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Style w:val="hps"/>
          <w:rFonts w:ascii="Times New Roman" w:hAnsi="Times New Roman"/>
          <w:sz w:val="28"/>
          <w:szCs w:val="36"/>
        </w:rPr>
      </w:pP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Style w:val="hps"/>
          <w:rFonts w:ascii="Times New Roman" w:hAnsi="Times New Roman"/>
          <w:sz w:val="28"/>
          <w:szCs w:val="36"/>
        </w:rPr>
      </w:pP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Style w:val="hps"/>
          <w:rFonts w:ascii="Times New Roman" w:hAnsi="Times New Roman"/>
          <w:sz w:val="28"/>
          <w:szCs w:val="36"/>
        </w:rPr>
      </w:pP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Style w:val="hps"/>
          <w:rFonts w:ascii="Times New Roman" w:hAnsi="Times New Roman"/>
          <w:sz w:val="28"/>
          <w:szCs w:val="36"/>
        </w:rPr>
      </w:pP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Style w:val="hps"/>
          <w:rFonts w:ascii="Times New Roman" w:hAnsi="Times New Roman"/>
          <w:sz w:val="28"/>
          <w:szCs w:val="36"/>
        </w:rPr>
      </w:pP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Style w:val="hps"/>
          <w:rFonts w:ascii="Times New Roman" w:hAnsi="Times New Roman"/>
          <w:sz w:val="28"/>
          <w:szCs w:val="36"/>
        </w:rPr>
      </w:pP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Style w:val="hps"/>
          <w:rFonts w:ascii="Times New Roman" w:hAnsi="Times New Roman"/>
          <w:sz w:val="28"/>
          <w:szCs w:val="36"/>
        </w:rPr>
      </w:pP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Style w:val="hps"/>
          <w:rFonts w:ascii="Times New Roman" w:hAnsi="Times New Roman"/>
          <w:sz w:val="28"/>
          <w:szCs w:val="36"/>
        </w:rPr>
      </w:pP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Style w:val="hps"/>
          <w:rFonts w:ascii="Times New Roman" w:hAnsi="Times New Roman"/>
          <w:sz w:val="28"/>
          <w:szCs w:val="36"/>
        </w:rPr>
      </w:pPr>
    </w:p>
    <w:p w:rsid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center"/>
        <w:rPr>
          <w:rFonts w:ascii="Times New Roman" w:hAnsi="Times New Roman"/>
          <w:sz w:val="28"/>
          <w:szCs w:val="36"/>
        </w:rPr>
      </w:pPr>
      <w:r w:rsidRPr="0087067C">
        <w:rPr>
          <w:rStyle w:val="hps"/>
          <w:rFonts w:ascii="Times New Roman" w:hAnsi="Times New Roman"/>
          <w:sz w:val="28"/>
          <w:szCs w:val="36"/>
        </w:rPr>
        <w:t>Реферат</w:t>
      </w:r>
      <w:r w:rsidRPr="0087067C">
        <w:rPr>
          <w:rStyle w:val="shorttext"/>
          <w:rFonts w:ascii="Times New Roman" w:hAnsi="Times New Roman"/>
          <w:sz w:val="28"/>
          <w:szCs w:val="36"/>
        </w:rPr>
        <w:t xml:space="preserve"> </w:t>
      </w:r>
      <w:r w:rsidRPr="0087067C">
        <w:rPr>
          <w:rStyle w:val="hps"/>
          <w:rFonts w:ascii="Times New Roman" w:hAnsi="Times New Roman"/>
          <w:sz w:val="28"/>
          <w:szCs w:val="36"/>
        </w:rPr>
        <w:t>на</w:t>
      </w:r>
      <w:r w:rsidRPr="0087067C">
        <w:rPr>
          <w:rStyle w:val="shorttext"/>
          <w:rFonts w:ascii="Times New Roman" w:hAnsi="Times New Roman"/>
          <w:sz w:val="28"/>
          <w:szCs w:val="36"/>
        </w:rPr>
        <w:t xml:space="preserve"> </w:t>
      </w:r>
      <w:r w:rsidRPr="0087067C">
        <w:rPr>
          <w:rStyle w:val="hps"/>
          <w:rFonts w:ascii="Times New Roman" w:hAnsi="Times New Roman"/>
          <w:sz w:val="28"/>
          <w:szCs w:val="36"/>
        </w:rPr>
        <w:t>тему</w:t>
      </w:r>
      <w:r w:rsidRPr="0087067C">
        <w:rPr>
          <w:rStyle w:val="shorttext"/>
          <w:rFonts w:ascii="Times New Roman" w:hAnsi="Times New Roman"/>
          <w:sz w:val="28"/>
          <w:szCs w:val="36"/>
        </w:rPr>
        <w:t>: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center"/>
        <w:rPr>
          <w:rFonts w:ascii="Times New Roman" w:hAnsi="Times New Roman"/>
          <w:sz w:val="28"/>
          <w:szCs w:val="36"/>
        </w:rPr>
      </w:pPr>
      <w:r w:rsidRPr="0087067C">
        <w:rPr>
          <w:rStyle w:val="hps"/>
          <w:rFonts w:ascii="Times New Roman" w:hAnsi="Times New Roman"/>
          <w:sz w:val="28"/>
          <w:szCs w:val="36"/>
        </w:rPr>
        <w:t>Екологічний стан</w:t>
      </w:r>
      <w:r w:rsidRPr="0087067C">
        <w:rPr>
          <w:rStyle w:val="shorttext"/>
          <w:rFonts w:ascii="Times New Roman" w:hAnsi="Times New Roman"/>
          <w:sz w:val="28"/>
          <w:szCs w:val="36"/>
        </w:rPr>
        <w:t xml:space="preserve"> </w:t>
      </w:r>
      <w:r w:rsidRPr="0087067C">
        <w:rPr>
          <w:rStyle w:val="hps"/>
          <w:rFonts w:ascii="Times New Roman" w:hAnsi="Times New Roman"/>
          <w:sz w:val="28"/>
          <w:szCs w:val="36"/>
        </w:rPr>
        <w:t>Азовського</w:t>
      </w:r>
      <w:r w:rsidRPr="0087067C">
        <w:rPr>
          <w:rStyle w:val="shorttext"/>
          <w:rFonts w:ascii="Times New Roman" w:hAnsi="Times New Roman"/>
          <w:sz w:val="28"/>
          <w:szCs w:val="36"/>
        </w:rPr>
        <w:t xml:space="preserve"> </w:t>
      </w:r>
      <w:r w:rsidRPr="0087067C">
        <w:rPr>
          <w:rStyle w:val="hps"/>
          <w:rFonts w:ascii="Times New Roman" w:hAnsi="Times New Roman"/>
          <w:sz w:val="28"/>
          <w:szCs w:val="36"/>
        </w:rPr>
        <w:t>моря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7067C" w:rsidRDefault="0087067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7067C">
        <w:rPr>
          <w:rFonts w:ascii="Times New Roman" w:hAnsi="Times New Roman"/>
          <w:b/>
          <w:sz w:val="28"/>
          <w:szCs w:val="28"/>
        </w:rPr>
        <w:t>Зміст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rPr>
          <w:rFonts w:ascii="Times New Roman" w:hAnsi="Times New Roman"/>
          <w:sz w:val="28"/>
          <w:szCs w:val="28"/>
        </w:rPr>
      </w:pPr>
      <w:r w:rsidRPr="0087067C">
        <w:rPr>
          <w:rFonts w:ascii="Times New Roman" w:hAnsi="Times New Roman"/>
          <w:sz w:val="28"/>
          <w:szCs w:val="28"/>
        </w:rPr>
        <w:t>Вступ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rPr>
          <w:rFonts w:ascii="Times New Roman" w:hAnsi="Times New Roman"/>
          <w:sz w:val="28"/>
          <w:szCs w:val="28"/>
        </w:rPr>
      </w:pPr>
      <w:r w:rsidRPr="0087067C">
        <w:rPr>
          <w:rFonts w:ascii="Times New Roman" w:hAnsi="Times New Roman"/>
          <w:sz w:val="28"/>
          <w:szCs w:val="28"/>
        </w:rPr>
        <w:t>1. Коротка характеристика Азовського моря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rPr>
          <w:rFonts w:ascii="Times New Roman" w:hAnsi="Times New Roman"/>
          <w:sz w:val="28"/>
          <w:szCs w:val="28"/>
        </w:rPr>
      </w:pPr>
      <w:r w:rsidRPr="0087067C">
        <w:rPr>
          <w:rFonts w:ascii="Times New Roman" w:hAnsi="Times New Roman"/>
          <w:sz w:val="28"/>
          <w:szCs w:val="28"/>
        </w:rPr>
        <w:t>2. Екологічні проблеми моря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rPr>
          <w:rFonts w:ascii="Times New Roman" w:hAnsi="Times New Roman"/>
          <w:sz w:val="28"/>
          <w:szCs w:val="28"/>
        </w:rPr>
      </w:pPr>
      <w:r w:rsidRPr="0087067C">
        <w:rPr>
          <w:rFonts w:ascii="Times New Roman" w:hAnsi="Times New Roman"/>
          <w:sz w:val="28"/>
          <w:szCs w:val="28"/>
        </w:rPr>
        <w:t>3. Шляхи вирішення екологічних проблем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rPr>
          <w:rFonts w:ascii="Times New Roman" w:hAnsi="Times New Roman"/>
          <w:sz w:val="28"/>
          <w:szCs w:val="28"/>
        </w:rPr>
      </w:pPr>
      <w:r w:rsidRPr="0087067C">
        <w:rPr>
          <w:rFonts w:ascii="Times New Roman" w:hAnsi="Times New Roman"/>
          <w:sz w:val="28"/>
          <w:szCs w:val="28"/>
        </w:rPr>
        <w:t>Висновок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rPr>
          <w:rFonts w:ascii="Times New Roman" w:hAnsi="Times New Roman"/>
          <w:sz w:val="28"/>
          <w:szCs w:val="28"/>
        </w:rPr>
      </w:pPr>
      <w:r w:rsidRPr="0087067C">
        <w:rPr>
          <w:rFonts w:ascii="Times New Roman" w:hAnsi="Times New Roman"/>
          <w:sz w:val="28"/>
          <w:szCs w:val="28"/>
        </w:rPr>
        <w:t>Список використаної літератури</w:t>
      </w:r>
    </w:p>
    <w:p w:rsidR="0087067C" w:rsidRDefault="0087067C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067C" w:rsidRDefault="0087067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7067C">
        <w:rPr>
          <w:rFonts w:ascii="Times New Roman" w:hAnsi="Times New Roman"/>
          <w:b/>
          <w:sz w:val="28"/>
          <w:szCs w:val="28"/>
        </w:rPr>
        <w:t>Вступ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67C">
        <w:rPr>
          <w:rFonts w:ascii="Times New Roman" w:hAnsi="Times New Roman"/>
          <w:sz w:val="28"/>
          <w:szCs w:val="28"/>
        </w:rPr>
        <w:t>Азовське море - унікальний природний об'єкт. Важливість збереження його в чистому вигляді очевидна. Кожен з нас розуміє, що наше море є джерелом як матеріального, так і духовного багатства.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67C">
        <w:rPr>
          <w:rFonts w:ascii="Times New Roman" w:hAnsi="Times New Roman"/>
          <w:sz w:val="28"/>
          <w:szCs w:val="28"/>
        </w:rPr>
        <w:t>Основними проблемами Азовського моря є його незадовільний екологічний стан, обумовлене активізацією економічної діяльності приморських країн в останні 10 років, при цьому рівень природоохоронної діяльності в цей період істотно погіршився. До розпаду СРСР в Україні і Росії реалізувалася, хоч і не ідеальна, але більш-менш послідовна державна політика щодо захисту гідросфери. З початку і до кінця 90-х років у цих країнах відбувалися масштабні політико-економічні зміни, і питання екології відійшли на другий план, однак внаслідок різкого спаду економіки паралельно знизився і рівень навантаження на екосистему.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67C">
        <w:rPr>
          <w:rFonts w:ascii="Times New Roman" w:hAnsi="Times New Roman"/>
          <w:sz w:val="28"/>
          <w:szCs w:val="28"/>
        </w:rPr>
        <w:t>З кінця 90-х країни регіону увійшли у фазу економічного зростання, в результаті чого антропогенний тиск на навколишнє середовище стало зростати: до 2008 р. Росія і Україна відновили чи перевищили обсяги промислового виробництва, що існували до краху соцтабору. Відповідно, посилилося потрапляння в море забруднюючих речовин, які надходять зі стічними водами, а також при веденні с / г господарства і морських перевезеннях.</w:t>
      </w:r>
    </w:p>
    <w:p w:rsidR="0087067C" w:rsidRDefault="0087067C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067C" w:rsidRDefault="0087067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7067C">
        <w:rPr>
          <w:rFonts w:ascii="Times New Roman" w:hAnsi="Times New Roman"/>
          <w:b/>
          <w:sz w:val="28"/>
          <w:szCs w:val="28"/>
        </w:rPr>
        <w:t>1. Коротка характеристика Азовського моря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67C">
        <w:rPr>
          <w:rFonts w:ascii="Times New Roman" w:hAnsi="Times New Roman"/>
          <w:sz w:val="28"/>
          <w:szCs w:val="28"/>
        </w:rPr>
        <w:t>Азовське море - північно-східний бічний басейн Чорного моря, з яким воно з'єднується Керченською протокою (ширина 4,2 км). Це найдрібніше море в світі, його глибина не перевищує 15 метрів. Крайні точки Азовського моря лежать між 45 ° 12'30 "і 47 ° 17'30" півн. широти і між 33 ° 38 '(оз. Сиваш) і 39 ° 18' сх. довготи. Найбільша його довжина 343 км, найбільша ширина 231 км; довжина берегової лінії 1472 км, площа поверхні - 37605 кмІ. (У цю площу не входять острови і коси, що займають 107,9 кв. Км). За морфологічними ознаками воно відноситься до плоских морів і являє собою мілководну водойму з невисокими береговими схилами. За віддаленості від океану в материк Азовське море є континентальним морем планети. У зимовий період можливе часткове або повне замерзання, при цьому лід виноситься в Чорне море через Керченську протоку. Як правило, льодоутворення характерно для січня, але в холодні роки може мати місце на місяць раніше. Іхтіофауна Азовського моря в даний час включає 103 види і підвиди риб. Біомаса фітопланктону досягає 200 г / м кв.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7067C">
        <w:rPr>
          <w:rFonts w:ascii="Times New Roman" w:hAnsi="Times New Roman"/>
          <w:b/>
          <w:sz w:val="28"/>
          <w:szCs w:val="28"/>
        </w:rPr>
        <w:t>2. Екологічні проблеми моря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67C">
        <w:rPr>
          <w:rFonts w:ascii="Times New Roman" w:hAnsi="Times New Roman"/>
          <w:sz w:val="28"/>
          <w:szCs w:val="28"/>
        </w:rPr>
        <w:t>Головні техногенні фактори, що найбільш негативний вплив на екологічну систему Азовського моря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67C">
        <w:rPr>
          <w:rFonts w:ascii="Times New Roman" w:hAnsi="Times New Roman"/>
          <w:sz w:val="28"/>
          <w:szCs w:val="28"/>
        </w:rPr>
        <w:t>- Сильне забруднення, що впадають у море, з якими в нього потрапляють відходи металургійних і хімічних підприємств, а також комунальні / побутові неочищені стічні води. Азовське море, яке було найбільш продуктивним у світі (з вилову риби на одиницю водного простору), в даний час практично втратило своє рибопромислове значення. В останні роки концентрація роданидов в морі перевищує ГДК в 12,6 рази, вміст фенолів перевищує нормативи у 7 разів.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67C">
        <w:rPr>
          <w:rFonts w:ascii="Times New Roman" w:hAnsi="Times New Roman"/>
          <w:sz w:val="28"/>
          <w:szCs w:val="28"/>
        </w:rPr>
        <w:t>Основними джерелами забруднення Азовського моря є промислові підприємства і порти міста Маріуполя. Металургійними комбінатами «Азовсталь», імені Ілліча, концерном «Азовмаш» щорічно скидається понад 800 млн. м3 (до 99% загального обсягу скидів у море) забруднених стічних вод. Головним забруднювачем є «Азовсталь», який щороку скидає в море понад 850 мільйонів куб. м відходів, що становить 99% від загального скиду забруднюючих речовин. Зокрема, на 1 грудня 2008 р. комбінат скинув у море 86118,3 тис.. м3 стічної води. У стоках спостерігається перевищення гранично допустимої концентрації (ГДК) по азоту амонійному в 2,74 рази, по залізу загальному в 4 рази, міді - в 2,26 рази, цинку - у 1,76, нафтопродуктах - в 2,26 рази. Великим забруднювачем є Маріупольський морський торговельний порт. На 1 грудня. 2008 р. в море скинуто 233 тис. т зливних стоків. Очисні споруди порту працюють недостатньо ефективно: в акваторії порту показник забруднення води, зокрема, по залізу, перевищували (на кінець 2008 р.) ГДК у 10 разів.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67C">
        <w:rPr>
          <w:rFonts w:ascii="Times New Roman" w:hAnsi="Times New Roman"/>
          <w:sz w:val="28"/>
          <w:szCs w:val="28"/>
        </w:rPr>
        <w:t>Турбує екологів постійне зростання обсягів перевантажуються в українських морських портах сірки. Так, в порту Маріуполь перевантаження сірки з 1998 - 2000 рр.. збільшилася більш ніж у 2,5 рази і досягла близько 2 млн. т. Комунальні відходи: у прибережних районах системи забору, очищення і подачі води знаходяться в дуже зношеному стані, оскільки будувалися 50-100 років тому, в багатьох населених пунктах каналізаційні системи з очищенням стоків взагалі відсутні, і в річки або безпосереднє море скидається неочищена вода. За приводиться в пресі оцінками, щорічно в Азовське море скидається 5 млрд. кубічних метрів стічних вод;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67C">
        <w:rPr>
          <w:rFonts w:ascii="Times New Roman" w:hAnsi="Times New Roman"/>
          <w:sz w:val="28"/>
          <w:szCs w:val="28"/>
        </w:rPr>
        <w:t>- Забруднення вод нафтою і нафтопродуктами внаслідок морських вантажоперевезень та діяльності портів (Найбільшою за останні роки стала катастрофа 11 листопада 2007 р., коли в Керченській протоці в результаті шторму були викинуті на берег або затонули 10 суден, переважно російських. У море потрапило від 2 до 4 тис. т мазуту і близько 7 тис. т сірки, що призвело до безпрецедентного забруднення острова Тузла, дна і прибережних територій Керченської протоки, загибелі великої кількості риби, дельфінів і птахів, у тому числі і занесених до Червоної книги. За словами українських екологів , море зможе очиститися лише через 5-10 років, за найбільш песимістичними прогнозами - через 15. Концентрація нафтопродуктів у Азовському морі подекуди перевищує ГДК у 10 разів. в Азовському морі існує критична ситуація. Концентрації нафтопродуктів перевищують ГДК у 150 разів, концентрації пестицидів при нормі 0 досягають 40 мг / л. Розливи нафти погіршують кисневий обмін між водою і повітрям, пестициди отруюють водні організми. Підтверджують це масові замори риби від кисневого голоду і пестицидного отруєння. Відсутність достатньої кількості належних портових споруд для складування та обробки екологічно небезпечних вантажів, а також низький рівень забезпеченості морських транспортних засобів системами очищення побутових стоків та утилізації твердих відходів призводять до значного забруднення морських акваторій та акваторій портів.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67C">
        <w:rPr>
          <w:rFonts w:ascii="Times New Roman" w:hAnsi="Times New Roman"/>
          <w:sz w:val="28"/>
          <w:szCs w:val="28"/>
        </w:rPr>
        <w:t>У межах водоохоронної зони Азовського і Чорного морів накопичено значну кількість твердих побутових і промислових відходів. Технологічне недосконалість облаштування звалищ викликає забруднення поверхневих і підземних вод, створює загрозу погіршення санітарно-епідеміологічного стану і здоров'я населення, деградації рекреаційних ресурсів;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67C">
        <w:rPr>
          <w:rFonts w:ascii="Times New Roman" w:hAnsi="Times New Roman"/>
          <w:sz w:val="28"/>
          <w:szCs w:val="28"/>
        </w:rPr>
        <w:t>- Заборонене, але використовуване донне тралення, що знищує донні біоценози. Хоча офіційно воно було заборонено ще в середині 1970-х років, рибалки продовжують використовувати трали, про що свідчать численні сліди донних тралення. Донне тралення небезпечне, перш за все, тим, що при такому способі вилову риби знищуються також і всі придонні місця перебування риб і інших гідробіонтів, знищуються молюски-фільтратори - основа кормової бази безлічі риб, у тому числі й осетрових. Крім того, що піднялася каламуть розноситься на десятки кілометрів і різко зменшує прозорість води. В даний час в Азовському морі працює декілька десятків промислових суден, що застосовують всі типи тралів. Вони мають дозволи на роботу кільцевими неводами і обмежену кількість вилову. Насправді ж працюють тралами й приховують загальний улов, де кілограми на папері перетворюються на тонни на ділі. У результаті подібних дій не тільки знищуються запаси риби, але й ліквідуються традиційні місця годівлі та нересту. Крім того, перспективи збереження підводних лугів ускладнюються ще й тим, що після сталася нещодавно в Керченській протоці катастрофи донна трава прийняла на себе велику кількість витік мазуту, а надалі була викинута на берег.;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67C">
        <w:rPr>
          <w:rFonts w:ascii="Times New Roman" w:hAnsi="Times New Roman"/>
          <w:sz w:val="28"/>
          <w:szCs w:val="28"/>
        </w:rPr>
        <w:t>- Надмірний, в т.ч. браконьєрський вилов риби. Хижацька лов риби Мінрибгоспом, яка почалася з 50-х років 20 століття методом потужної океанічної лову за допомогою великих мереж, замість традиційних невеликих, спеціальних снастей. Обсяги вилову риби в Азовському морі за останні 10 років скоротилися у 5 разів. Вилов риби в останні роки становив у середньому лише 20% рівня 60-х - початку 70-х років, що призвело до щорічних втрат товарної продукції. Цимлянське водосховище забрало у Азова 80% прісної води, що призвело до зменшення площ нерестовищ осетрових, оселедця, рибця та підвищення солоності моря.;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67C">
        <w:rPr>
          <w:rFonts w:ascii="Times New Roman" w:hAnsi="Times New Roman"/>
          <w:sz w:val="28"/>
          <w:szCs w:val="28"/>
        </w:rPr>
        <w:t>- Будівництво водосховищ на основних, що живлять море річках (Дон, Кубань), перетворення цих водоймищ у гігантські промислові відстійники;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67C">
        <w:rPr>
          <w:rFonts w:ascii="Times New Roman" w:hAnsi="Times New Roman"/>
          <w:sz w:val="28"/>
          <w:szCs w:val="28"/>
        </w:rPr>
        <w:t>- Інтенсивне впровадження в сусідніх регіонах, басейнах стоку в море зрошувального землеробства і рисосіяння, замість традиційних культур, що призвело до інтенсивної хімізації, забруднення грунтів, вод, засолення моря;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67C">
        <w:rPr>
          <w:rFonts w:ascii="Times New Roman" w:hAnsi="Times New Roman"/>
          <w:sz w:val="28"/>
          <w:szCs w:val="28"/>
        </w:rPr>
        <w:t>- Неконтрольоване, лавиноподібне збільшення зливу пестицидів в море з прилеглих сільськогосподарських масивів і переміщення їх річками. Особливу небезпеку для екосистеми морів представляють сільськогосподарські стоки, до складу яких входить багато отруйних хімічних речовин, препаратів-пестицидів, призначених для знищення шкідливих комах і гризунів. З них найбільш небезпечним вважається ДДТ, який, потрапляючи у річки і моря, отруює рибу і особливо мальків. Згубно діють на іхтіофауну також мінеральні добрива - нітрати і фосфати. Середній вміст фосфору у водах Азовського моря коливається від 20-70 мкг / л. Зміст азоту коливається від 20-28 до 400 мкг / л .= вмирає риба. Зі стоком малих річок до басейнів Азовського моря потрапляє близько 12% не засвоєних азотних добрив, 13% фосфорних добрив та 6% пестицидів. Попадання в моря мінеральних добрив, особливо нітратів і фосфати, а також радіонуклідів та інших токсичних речовин тягне за собою пере удобрення (водоростей) вод моря, і, як наслідок, - бурхливе зростання фітопланктону («цвітіння» моря - інтенсивний розвиток синьо-зелених водоростей ), зменшення прозорості вод і загибель багатоклітинних водоростей.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67C">
        <w:rPr>
          <w:rFonts w:ascii="Times New Roman" w:hAnsi="Times New Roman"/>
          <w:sz w:val="28"/>
          <w:szCs w:val="28"/>
        </w:rPr>
        <w:t>- Інтенсивне, без дотримання екологічних та санітарних норм будівництво на узбережжі, на косах моря безлічі пансіонатів і баз відпочинку. Значна антропогенне навантаження в літній період на деяких ділянках рекреаційних зон призводить до порушення природного стану пляжів, прибережних лісів, і зниження їх рекреаційно-оздоровчого потенціалу;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67C">
        <w:rPr>
          <w:rFonts w:ascii="Times New Roman" w:hAnsi="Times New Roman"/>
          <w:sz w:val="28"/>
          <w:szCs w:val="28"/>
        </w:rPr>
        <w:t xml:space="preserve">- Дампінг (від англ. Damping) - поховання в море відходів, видалення відходів або інших предметів з штучних морських споруд, суден і літальних апаратів, умисне знищення морських платформ, літальних апаратів, суден. Встановлено зв'язок вмісту токсичних забруднюючих речовин у воді Керченської протоки з обсягами та режимом дампінгу. Незважаючи на зниження обсягів скидаються грунтів, рівень забруднення водних мас ртуттю і свинцем з листопада 1991 по 1994 р. Суттєво зріс при одночасному зниженні вмісту зазначених елементів у донних відкладеннях, що свідчить про вторинний забрудненні придонного шару вод. У донних відкладеннях для більшості визначаються забруднюючих речовин зберігається позитивна тенденція до їх накопичення в поверхневому шарі опадів. 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7067C">
        <w:rPr>
          <w:rFonts w:ascii="Times New Roman" w:hAnsi="Times New Roman"/>
          <w:b/>
          <w:sz w:val="28"/>
          <w:szCs w:val="28"/>
        </w:rPr>
        <w:t>3. Шляхи вирішення екологічних проблем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67C">
        <w:rPr>
          <w:rFonts w:ascii="Times New Roman" w:hAnsi="Times New Roman"/>
          <w:sz w:val="28"/>
          <w:szCs w:val="28"/>
        </w:rPr>
        <w:t>- Зміна пріоритетів розвитку регіону - мінімізація промислового виробництва (закриття або перенесення в інші області шкідливих підприємств), основними видами діяльності в приморських районах повинні стати рекреація та рибне господарство. Що стосується портово-транспортної інфраструктури, то необхідно посилити екологічний контроль за судноплавством та діяльністю портів, зменшити обсяг перевезення на суднах небезпечних вантажів, добитися будівництва та модернізації очисних споруд у портах;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67C">
        <w:rPr>
          <w:rFonts w:ascii="Times New Roman" w:hAnsi="Times New Roman"/>
          <w:sz w:val="28"/>
          <w:szCs w:val="28"/>
        </w:rPr>
        <w:t>- Скорочення безповоротного водоспоживання та збільшення річкового стоку, в тому числі за рахунок зниження водомісткості виробництв; істотне підвищення штрафів за скидання неочищених стоків промислових підприємств.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67C">
        <w:rPr>
          <w:rFonts w:ascii="Times New Roman" w:hAnsi="Times New Roman"/>
          <w:sz w:val="28"/>
          <w:szCs w:val="28"/>
        </w:rPr>
        <w:t>- Корекція напрямків землеробства в прибережних регіонах, відмова від вирощування культур, які вимагають застосування хімічних добрив і пестицидів;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67C">
        <w:rPr>
          <w:rFonts w:ascii="Times New Roman" w:hAnsi="Times New Roman"/>
          <w:sz w:val="28"/>
          <w:szCs w:val="28"/>
        </w:rPr>
        <w:t>- Значне розширення охоронюваних територій і акваторій для збереження гено- і екофонду;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67C">
        <w:rPr>
          <w:rFonts w:ascii="Times New Roman" w:hAnsi="Times New Roman"/>
          <w:sz w:val="28"/>
          <w:szCs w:val="28"/>
        </w:rPr>
        <w:t>- Відновлення міграційних шляхів і нерестовищ риби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67C">
        <w:rPr>
          <w:rFonts w:ascii="Times New Roman" w:hAnsi="Times New Roman"/>
          <w:sz w:val="28"/>
          <w:szCs w:val="28"/>
        </w:rPr>
        <w:t>- Жорсткість законодавства щодо управління та охорони берегової зони,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67C">
        <w:rPr>
          <w:rFonts w:ascii="Times New Roman" w:hAnsi="Times New Roman"/>
          <w:sz w:val="28"/>
          <w:szCs w:val="28"/>
        </w:rPr>
        <w:t>- Постійний моніторинг стану морського середовища прибережних районів і моря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67C">
        <w:rPr>
          <w:rFonts w:ascii="Times New Roman" w:hAnsi="Times New Roman"/>
          <w:sz w:val="28"/>
          <w:szCs w:val="28"/>
        </w:rPr>
        <w:t>- Оптимізація і збалансованість споживання вод Північно-Кримського каналу; - широке застосування на територіях, що використовують для зрошення води річок, що впадають в басейн Азовського моря нової технології вирощування рису, що дозволяє знизити витрату води в десятки разів; - закриття в Керченській протоці тузлинської промоїни, яка утворилася в 1925 році в результаті сильного шторму. Він «відрубав» косу Тузла (Середню косу) від материка, розширивши тим самим коридор протоки, давши можливість більшій кількості густо солоної води проникати в Азовське море. «Закладення» промоїни може покласти початок відновлення споконвічної режиму обміну між Чорним і Азовським морями; - введення плати за користування водою для зрошення;.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67C">
        <w:rPr>
          <w:rFonts w:ascii="Times New Roman" w:hAnsi="Times New Roman"/>
          <w:sz w:val="28"/>
          <w:szCs w:val="28"/>
        </w:rPr>
        <w:t>- Припинення скидання в море, лимани і річки неочищених стічних вод, поділ побутових і промислових стоків, забезпечення останніх закритими циклами водообміну, каналізація зливових стоків і забезпечення їх очищення перед випуском у море, запобігання потрапляння в море і лимани неочищених дренажних вод. Деякі з методів очищення: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67C">
        <w:rPr>
          <w:rFonts w:ascii="Times New Roman" w:hAnsi="Times New Roman"/>
          <w:sz w:val="28"/>
          <w:szCs w:val="28"/>
        </w:rPr>
        <w:t>1. Механічний метод.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67C">
        <w:rPr>
          <w:rFonts w:ascii="Times New Roman" w:hAnsi="Times New Roman"/>
          <w:sz w:val="28"/>
          <w:szCs w:val="28"/>
        </w:rPr>
        <w:t>Застосовується для відділення твердих нерозчинних домішок. Для цієї мети використовують проціджування, відстоювання, фільтрацію, видалення зважених частинок під дією відцентрових сил і віджимання.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67C">
        <w:rPr>
          <w:rFonts w:ascii="Times New Roman" w:hAnsi="Times New Roman"/>
          <w:sz w:val="28"/>
          <w:szCs w:val="28"/>
        </w:rPr>
        <w:t>2. Хімічні методи.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67C">
        <w:rPr>
          <w:rFonts w:ascii="Times New Roman" w:hAnsi="Times New Roman"/>
          <w:sz w:val="28"/>
          <w:szCs w:val="28"/>
        </w:rPr>
        <w:t>Використовуються для видалення із стічних вод розчинних домішок. Методи зв'язані з використанням реагентів, що перетворюють шкідливі домішки або в малотоксичні, або в малорозчинні. До хімічних методів належать нейтралізація, окислення та відновлення, видалення іонів важких металів.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67C">
        <w:rPr>
          <w:rFonts w:ascii="Times New Roman" w:hAnsi="Times New Roman"/>
          <w:sz w:val="28"/>
          <w:szCs w:val="28"/>
        </w:rPr>
        <w:t>3. Фізико-хімічні методи.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67C">
        <w:rPr>
          <w:rFonts w:ascii="Times New Roman" w:hAnsi="Times New Roman"/>
          <w:sz w:val="28"/>
          <w:szCs w:val="28"/>
        </w:rPr>
        <w:t>За допомогою їх проводиться видалення зі стічних вод суспендованих і емульгованих домішок, а також розчинених органічних і неорганічних речовин. Основні способи: коагуляція і флокуляція, флотація, адсорбція, іонний обмін, екстракція, зворотний осмос та ультрафільтрація, десорбція, дезодорація, дегазація і електроніохіміческіе методи.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67C">
        <w:rPr>
          <w:rFonts w:ascii="Times New Roman" w:hAnsi="Times New Roman"/>
          <w:sz w:val="28"/>
          <w:szCs w:val="28"/>
        </w:rPr>
        <w:t>4. Термічний метод.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67C">
        <w:rPr>
          <w:rFonts w:ascii="Times New Roman" w:hAnsi="Times New Roman"/>
          <w:sz w:val="28"/>
          <w:szCs w:val="28"/>
        </w:rPr>
        <w:t>Використовується для видалення із стічних вод мінеральних солей (утворених Ca, Mg та іншими металами) і органічних речовин. До них відносяться: концентрування стічних вод з наступним виділенням розчинних речовин, окислення органічних речовин в присутності каталізаторів при атмосферному чи підвищеному тиску, рідиннофазного окиснення органічних речовин і вогневе знешкодження.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67C">
        <w:rPr>
          <w:rFonts w:ascii="Times New Roman" w:hAnsi="Times New Roman"/>
          <w:sz w:val="28"/>
          <w:szCs w:val="28"/>
        </w:rPr>
        <w:t>5. Біохімічні методи.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67C">
        <w:rPr>
          <w:rFonts w:ascii="Times New Roman" w:hAnsi="Times New Roman"/>
          <w:sz w:val="28"/>
          <w:szCs w:val="28"/>
        </w:rPr>
        <w:t>Застосовуються для очищення стічних вод від багатьох розчинених органічних і деяких неорганічних речовин. Процес очищення заснований на здатності мікроорганізмів і деяких рослин використовувати ці речовини для живлення в процесі життєдіяльності - органічні речовини для мікроорганізмів є джерелом вуглецю. Розрізняють 2 стадії процесу очищення, що протікають з різною швидкістю: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67C">
        <w:rPr>
          <w:rFonts w:ascii="Times New Roman" w:hAnsi="Times New Roman"/>
          <w:sz w:val="28"/>
          <w:szCs w:val="28"/>
        </w:rPr>
        <w:t>- Адсорбцію із стічних вод тонкодисперсної і розчиненої домішки органічних і неорганічних речовин поверхнею тіла мікроорганізмів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67C">
        <w:rPr>
          <w:rFonts w:ascii="Times New Roman" w:hAnsi="Times New Roman"/>
          <w:sz w:val="28"/>
          <w:szCs w:val="28"/>
        </w:rPr>
        <w:t>- Руйнування адсорбованих речовин всередині клітини мікроорганізмів при протікають в ній хімічних процесів.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67C">
        <w:rPr>
          <w:rFonts w:ascii="Times New Roman" w:hAnsi="Times New Roman"/>
          <w:sz w:val="28"/>
          <w:szCs w:val="28"/>
        </w:rPr>
        <w:t>Для встановлення можливості подачі промислових стічних вод на біохімічні споруди встановлюють максимальні концентрації токсичних речовин, які не впливають на процеси біохімічного окислення і на роботу очисних споруд. Причому необхідно, щоб стічні води не містили отруйних речовин і домішок солей важких металів.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67C">
        <w:rPr>
          <w:rFonts w:ascii="Times New Roman" w:hAnsi="Times New Roman"/>
          <w:sz w:val="28"/>
          <w:szCs w:val="28"/>
        </w:rPr>
        <w:t>Для неорганічних речовин, які практично не піддаються окисленню, також встановлюють максимальні концентрації, при перевищенні яких води не можна піддавати біохімічної очистки.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67C">
        <w:rPr>
          <w:rFonts w:ascii="Times New Roman" w:hAnsi="Times New Roman"/>
          <w:sz w:val="28"/>
          <w:szCs w:val="28"/>
        </w:rPr>
        <w:t>Біохімічне очищення можливе як в штучних (аеротенкі, біофільтри), так і в природних (поля зрошення, фільтрації, біологічні ставки) умовах.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67C">
        <w:rPr>
          <w:rFonts w:ascii="Times New Roman" w:hAnsi="Times New Roman"/>
          <w:sz w:val="28"/>
          <w:szCs w:val="28"/>
        </w:rPr>
        <w:t>Відомі аеробні та анаеробні методи біохімічної очистки стічних вод. Аеробний метод заснований на використанні аеробних груп організмів, для життєдіяльності яких необхідний постійний приплив кисню і температура 20-40 С. При зміні кисневого та температурного режиму склад і число мікроорганізмів змінюються. При аеробного очищення мікроорганізми культивуються в активному мулі або біоплівки. Анаеробні методи очищення протікають без доступу кисню; їх використовують головним чином для знешкодження опадів. Аеробні процеси протікають в аеротенках і біофільтрах. Аеротенк - змішувач з розосередженим випуском стічних вод; резервуар, наповнений активним мулом (активний мул - колоїдна маса мінерального й органічного складу, багата мікроорганізмами. Активний мул складається з живих організмів і твердого субстрату. Скупчення бактерій в активному мулі оточені слизовим шаром (капсулами). Такі скупчення називаються зооглеями. Бактерії, позбавлені слизового шару, з меншою швидкістю окислюють забруднення. Активний мул являє собою амфотерний колоїдну систему, при рН = 4-9 має негативний заряд. В активному мулі знаходяться мікроорганізми різних груп, індивідуальні для кожного типу стічних вод) . При проходженні стічної рідини з неї витягуються N з аміаку, нітратів, амінокислот; Р і К з мінеральних солей цих речовин. Для нормальної роботи аеротенках активний мул піддається періодичної регенерації.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67C">
        <w:rPr>
          <w:rFonts w:ascii="Times New Roman" w:hAnsi="Times New Roman"/>
          <w:sz w:val="28"/>
          <w:szCs w:val="28"/>
        </w:rPr>
        <w:t>Біофільтр є спорудою, викладене дрібним сипучим матеріалом, на якому перед пуском стічних вод створюється активна біологічна плівка, що складається з мікроорганізмів, водоростей, личинок комах і так далі., Які утворюють складний біоценоз, який бере участь в процесі очищення. Біоплівка зростає на наповнювачі біофільтра, вона має вигляд слизових обростань товщиною 1-3 мм і більше. Колір її змінюється зі зміною складу стічних вод від сірувато-жовтого до темно-коричневого.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67C">
        <w:rPr>
          <w:rFonts w:ascii="Times New Roman" w:hAnsi="Times New Roman"/>
          <w:sz w:val="28"/>
          <w:szCs w:val="28"/>
        </w:rPr>
        <w:t>Біофільтри мають досить великі розміри. Зазвичай це намивні фільтри, для яких необхідна велика кількість фільтруємої речовини. Ефект одного фільтра близько 80%, тому часто використовують серію фільтрів і рециркуляцію потоку.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67C">
        <w:rPr>
          <w:rFonts w:ascii="Times New Roman" w:hAnsi="Times New Roman"/>
          <w:sz w:val="28"/>
          <w:szCs w:val="28"/>
        </w:rPr>
        <w:t>У фільтри бактеріальної очищення повітря подається з допомогою вентиляторів і розподіляється через дифузори, забезпечені стулками, або через пористі мембрани. Надмірна осад віддаляється через телескопічні або автоматичні затвори і повертається в первинний відстійник.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67C">
        <w:rPr>
          <w:rFonts w:ascii="Times New Roman" w:hAnsi="Times New Roman"/>
          <w:sz w:val="28"/>
          <w:szCs w:val="28"/>
        </w:rPr>
        <w:t>Але як регулюється швидкість біохімічних реакцій? При заданій ступеня очищення основними факторами є концентрація потоку, вміст кисню в стічній воді, температура і рН середовища, вміст біогенних елементів, а також важких металів і мінеральних солей.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67C">
        <w:rPr>
          <w:rFonts w:ascii="Times New Roman" w:hAnsi="Times New Roman"/>
          <w:sz w:val="28"/>
          <w:szCs w:val="28"/>
        </w:rPr>
        <w:t>Особливістю біохімічної очистки в штучних умовах є рекуперація активного мулу. Вважаючи на суху речовину, активний мул містить 37-52% білків, 20-35% амінокислот, також вітаміни групи В. Він може бути використаний для годівлі тварин, риб і птахів. Вже розроблені технологічні системи отримання білково-вітамінного кормового продукту (белвітаміна), виробництва суміші кормових дріжджів з мулом і одержання технологічної вітаміну В12 для комбікормової промисловості; отримання білка та активного вугілля.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67C">
        <w:rPr>
          <w:rFonts w:ascii="Times New Roman" w:hAnsi="Times New Roman"/>
          <w:sz w:val="28"/>
          <w:szCs w:val="28"/>
        </w:rPr>
        <w:t>Таким чином, очевидно, що спосіб біохімічної очистки може використовуватися для інших цілей.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67C">
        <w:rPr>
          <w:rFonts w:ascii="Times New Roman" w:hAnsi="Times New Roman"/>
          <w:sz w:val="28"/>
          <w:szCs w:val="28"/>
        </w:rPr>
        <w:t>Як вже зазначалося вище, існує також біохімічне очищення вод в природних умовах. У цьому випадку очищення протікає в грунті або воді за участю природних процесів. Основне значення має грунтова очищення, яка полягає в поступовому розкладанні органічної речовини стічних вод до найпростіших мінеральних сполук під дією грунтових мікроорганізмів. Грунтові способи очищення найкращим чином захищають поверхневі водойми від забруднення.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67C">
        <w:rPr>
          <w:rFonts w:ascii="Times New Roman" w:hAnsi="Times New Roman"/>
          <w:sz w:val="28"/>
          <w:szCs w:val="28"/>
        </w:rPr>
        <w:t>Землеробські поля зрошення представляють собою спеціальні майданчики, на яких відбувається очищення стічних вод, поєднана з обробітком різних сільськогосподарських культур. За відсутності останніх ці майданчики називаються полями фільтрації. Грунтовим методам очищення останнім часом приділяється велика увага, тому що разом з очищенням вод відбувається і інтенсифікація сільськогосподарського виробництва.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67C">
        <w:rPr>
          <w:rFonts w:ascii="Times New Roman" w:hAnsi="Times New Roman"/>
          <w:sz w:val="28"/>
          <w:szCs w:val="28"/>
        </w:rPr>
        <w:t>Біологічні ставки призначені для біологічного очищення і для доочищення стічних вод у комплексі з іншими очисними спорудами. Представляють вони з себе водойми глибиною 0,5-1,5 м, які розбиваються на кілька секцій. У зимовий час ставки не працюють.</w:t>
      </w:r>
    </w:p>
    <w:p w:rsidR="0087067C" w:rsidRDefault="0087067C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067C" w:rsidRDefault="0087067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7067C">
        <w:rPr>
          <w:rFonts w:ascii="Times New Roman" w:hAnsi="Times New Roman"/>
          <w:b/>
          <w:sz w:val="28"/>
          <w:szCs w:val="28"/>
        </w:rPr>
        <w:t>Висновок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67C">
        <w:rPr>
          <w:rFonts w:ascii="Times New Roman" w:hAnsi="Times New Roman"/>
          <w:sz w:val="28"/>
          <w:szCs w:val="28"/>
        </w:rPr>
        <w:t>Як я спробувала відобразити у своєму рефераті, Азовське море стоїть на межі екологічної катастрофи. На мою думку, основною проблемою є те, що в Україні не існує чіткої і забезпеченої необхідним фінансуванням державної політики щодо захисту екосистеми Чорного і Азовського морів. Більш того, навіть закладені в бюджеті скромні суми на заходи з охорони і відтворення навколишнього середовища морів не витрачаються повністю або використовуються не за призначенням. А без координації та кооперації, в тому числі, фінансової, вирішити екологічні проблеми Азово-Чорноморського регіону неможливий. Так само досить вагомою проблемою є низька екологічна свідомість громадян СНД, яку потрібно підвищувати, і це завдання держави в тій же мірі, як і завдання громадян, адже якщо не почати порятунок Азовського моря зараз, і так вже на межі екологічної катастрофи, море може осягнути дуже сумна доля, що сильно відіб'ється на економічному стані Україна, не кажучи вже про решту.</w:t>
      </w:r>
    </w:p>
    <w:p w:rsidR="0087067C" w:rsidRPr="00FA0EBA" w:rsidRDefault="008130A6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</w:rPr>
      </w:pPr>
      <w:r w:rsidRPr="00FA0EBA">
        <w:rPr>
          <w:rFonts w:ascii="Times New Roman" w:hAnsi="Times New Roman"/>
          <w:color w:val="FFFFFF"/>
          <w:sz w:val="28"/>
          <w:szCs w:val="28"/>
        </w:rPr>
        <w:t>азовське море екологічний очищення</w:t>
      </w:r>
    </w:p>
    <w:p w:rsidR="0087067C" w:rsidRDefault="0087067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7067C">
        <w:rPr>
          <w:rFonts w:ascii="Times New Roman" w:hAnsi="Times New Roman"/>
          <w:b/>
          <w:sz w:val="28"/>
          <w:szCs w:val="28"/>
        </w:rPr>
        <w:t>Список використаної літератури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rPr>
          <w:rFonts w:ascii="Times New Roman" w:hAnsi="Times New Roman"/>
          <w:sz w:val="28"/>
          <w:szCs w:val="28"/>
        </w:rPr>
      </w:pPr>
      <w:r w:rsidRPr="0087067C">
        <w:rPr>
          <w:rFonts w:ascii="Times New Roman" w:hAnsi="Times New Roman"/>
          <w:sz w:val="28"/>
          <w:szCs w:val="28"/>
        </w:rPr>
        <w:t>1. Маринич О. М. Географічна енциклопедія України. Т. 1. К., 1990;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rPr>
          <w:rFonts w:ascii="Times New Roman" w:hAnsi="Times New Roman"/>
          <w:sz w:val="28"/>
          <w:szCs w:val="28"/>
        </w:rPr>
      </w:pPr>
      <w:r w:rsidRPr="0087067C">
        <w:rPr>
          <w:rFonts w:ascii="Times New Roman" w:hAnsi="Times New Roman"/>
          <w:sz w:val="28"/>
          <w:szCs w:val="28"/>
        </w:rPr>
        <w:t>2. І. А. Пирогов "Азовське море: минуле, сучасне, майбутнє. Http://gimnasia.genichesk.com.ua/azov_sea_book/index.htm;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rPr>
          <w:rFonts w:ascii="Times New Roman" w:hAnsi="Times New Roman"/>
          <w:sz w:val="28"/>
          <w:szCs w:val="28"/>
        </w:rPr>
      </w:pPr>
      <w:r w:rsidRPr="0087067C">
        <w:rPr>
          <w:rFonts w:ascii="Times New Roman" w:hAnsi="Times New Roman"/>
          <w:sz w:val="28"/>
          <w:szCs w:val="28"/>
        </w:rPr>
        <w:t>3. Шнюков Є. Ф., Цемко В. П. Азовське море. К., 1987;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rPr>
          <w:rFonts w:ascii="Times New Roman" w:hAnsi="Times New Roman"/>
          <w:sz w:val="28"/>
          <w:szCs w:val="28"/>
        </w:rPr>
      </w:pPr>
      <w:r w:rsidRPr="0087067C">
        <w:rPr>
          <w:rFonts w:ascii="Times New Roman" w:hAnsi="Times New Roman"/>
          <w:sz w:val="28"/>
          <w:szCs w:val="28"/>
        </w:rPr>
        <w:t>4. http://azovseaeco.com.ua/news/2008-03-13-101</w:t>
      </w:r>
    </w:p>
    <w:p w:rsidR="00BA6004" w:rsidRPr="0087067C" w:rsidRDefault="00BA6004" w:rsidP="0087067C">
      <w:pPr>
        <w:widowControl w:val="0"/>
        <w:shd w:val="clear" w:color="000000" w:fill="auto"/>
        <w:spacing w:after="0" w:line="360" w:lineRule="auto"/>
        <w:rPr>
          <w:rFonts w:ascii="Times New Roman" w:hAnsi="Times New Roman"/>
          <w:sz w:val="28"/>
          <w:szCs w:val="28"/>
        </w:rPr>
      </w:pPr>
      <w:r w:rsidRPr="0087067C">
        <w:rPr>
          <w:rFonts w:ascii="Times New Roman" w:hAnsi="Times New Roman"/>
          <w:sz w:val="28"/>
          <w:szCs w:val="28"/>
        </w:rPr>
        <w:t>5. http://hvylya.org/index.php?option=com_content&amp;view=article&amp;id=1424:2009-10-05-10-11-59&amp;catid=4:2009-04-12-12-01-18&amp;Itemid=10</w:t>
      </w:r>
    </w:p>
    <w:p w:rsidR="00AF2A1B" w:rsidRPr="0087067C" w:rsidRDefault="00BA6004" w:rsidP="0087067C">
      <w:pPr>
        <w:widowControl w:val="0"/>
        <w:shd w:val="clear" w:color="000000" w:fill="auto"/>
        <w:spacing w:after="0" w:line="360" w:lineRule="auto"/>
        <w:rPr>
          <w:rFonts w:ascii="Times New Roman" w:hAnsi="Times New Roman"/>
          <w:sz w:val="28"/>
          <w:szCs w:val="28"/>
        </w:rPr>
      </w:pPr>
      <w:r w:rsidRPr="0087067C">
        <w:rPr>
          <w:rFonts w:ascii="Times New Roman" w:hAnsi="Times New Roman"/>
          <w:sz w:val="28"/>
          <w:szCs w:val="28"/>
        </w:rPr>
        <w:t>6. http://ru.wikipedia.org/wiki/% D0% 90% D0% B7% D0% BE% D0% B2% D1% 81% D0% BA% D0% BE% D0% B5_% D0% BC% D0 % BE% D1% 80% D0% B5</w:t>
      </w:r>
    </w:p>
    <w:p w:rsidR="00BA6004" w:rsidRPr="00FA0EBA" w:rsidRDefault="00BA6004" w:rsidP="0087067C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</w:rPr>
      </w:pPr>
      <w:bookmarkStart w:id="0" w:name="_GoBack"/>
      <w:bookmarkEnd w:id="0"/>
    </w:p>
    <w:sectPr w:rsidR="00BA6004" w:rsidRPr="00FA0EBA" w:rsidSect="0087067C">
      <w:headerReference w:type="default" r:id="rId6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0128" w:rsidRDefault="002A0128" w:rsidP="0087067C">
      <w:pPr>
        <w:spacing w:after="0" w:line="240" w:lineRule="auto"/>
      </w:pPr>
      <w:r>
        <w:separator/>
      </w:r>
    </w:p>
  </w:endnote>
  <w:endnote w:type="continuationSeparator" w:id="0">
    <w:p w:rsidR="002A0128" w:rsidRDefault="002A0128" w:rsidP="00870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0128" w:rsidRDefault="002A0128" w:rsidP="0087067C">
      <w:pPr>
        <w:spacing w:after="0" w:line="240" w:lineRule="auto"/>
      </w:pPr>
      <w:r>
        <w:separator/>
      </w:r>
    </w:p>
  </w:footnote>
  <w:footnote w:type="continuationSeparator" w:id="0">
    <w:p w:rsidR="002A0128" w:rsidRDefault="002A0128" w:rsidP="00870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067C" w:rsidRPr="0087067C" w:rsidRDefault="0087067C" w:rsidP="0087067C">
    <w:pPr>
      <w:pStyle w:val="a3"/>
      <w:jc w:val="center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6004"/>
    <w:rsid w:val="002A0128"/>
    <w:rsid w:val="003054DA"/>
    <w:rsid w:val="00497B29"/>
    <w:rsid w:val="00610702"/>
    <w:rsid w:val="008130A6"/>
    <w:rsid w:val="0087067C"/>
    <w:rsid w:val="00AF2A1B"/>
    <w:rsid w:val="00B35BA6"/>
    <w:rsid w:val="00BA6004"/>
    <w:rsid w:val="00BF76E0"/>
    <w:rsid w:val="00EB2E6A"/>
    <w:rsid w:val="00FA0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5729250-11AE-4EF6-AF35-4ADA6209E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A1B"/>
    <w:pPr>
      <w:spacing w:after="200" w:line="276" w:lineRule="auto"/>
    </w:pPr>
    <w:rPr>
      <w:rFonts w:cs="Times New Roman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horttext">
    <w:name w:val="short_text"/>
    <w:rsid w:val="00BA6004"/>
    <w:rPr>
      <w:rFonts w:cs="Times New Roman"/>
    </w:rPr>
  </w:style>
  <w:style w:type="character" w:customStyle="1" w:styleId="hps">
    <w:name w:val="hps"/>
    <w:rsid w:val="00BA6004"/>
    <w:rPr>
      <w:rFonts w:cs="Times New Roman"/>
    </w:rPr>
  </w:style>
  <w:style w:type="paragraph" w:styleId="a3">
    <w:name w:val="header"/>
    <w:basedOn w:val="a"/>
    <w:link w:val="a4"/>
    <w:uiPriority w:val="99"/>
    <w:semiHidden/>
    <w:unhideWhenUsed/>
    <w:rsid w:val="008706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semiHidden/>
    <w:locked/>
    <w:rsid w:val="0087067C"/>
    <w:rPr>
      <w:rFonts w:cs="Times New Roman"/>
    </w:rPr>
  </w:style>
  <w:style w:type="paragraph" w:styleId="a5">
    <w:name w:val="footer"/>
    <w:basedOn w:val="a"/>
    <w:link w:val="a6"/>
    <w:uiPriority w:val="99"/>
    <w:semiHidden/>
    <w:unhideWhenUsed/>
    <w:rsid w:val="008706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87067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3235</Words>
  <Characters>18442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2014-03-26T06:30:00Z</dcterms:created>
  <dcterms:modified xsi:type="dcterms:W3CDTF">2014-03-26T06:30:00Z</dcterms:modified>
</cp:coreProperties>
</file>