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Министерство образования и науки</w:t>
      </w:r>
    </w:p>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Государственное образовательное учреждение высшего профессионального образования</w:t>
      </w:r>
    </w:p>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Санкт-Петербургский государственный горный институт им. Г.В. Плеханова</w:t>
      </w:r>
      <w:r w:rsidR="00434663" w:rsidRPr="00434663">
        <w:rPr>
          <w:snapToGrid w:val="0"/>
          <w:sz w:val="28"/>
        </w:rPr>
        <w:t xml:space="preserve"> </w:t>
      </w:r>
      <w:r w:rsidRPr="00434663">
        <w:rPr>
          <w:snapToGrid w:val="0"/>
          <w:sz w:val="28"/>
        </w:rPr>
        <w:t>(технический университет)</w:t>
      </w:r>
    </w:p>
    <w:p w:rsidR="00E431C8" w:rsidRPr="00434663" w:rsidRDefault="00E431C8" w:rsidP="00434663">
      <w:pPr>
        <w:suppressAutoHyphens/>
        <w:spacing w:line="360" w:lineRule="auto"/>
        <w:ind w:firstLine="709"/>
        <w:jc w:val="center"/>
        <w:rPr>
          <w:snapToGrid w:val="0"/>
          <w:sz w:val="28"/>
        </w:rPr>
      </w:pPr>
      <w:r w:rsidRPr="00434663">
        <w:rPr>
          <w:snapToGrid w:val="0"/>
          <w:sz w:val="28"/>
        </w:rPr>
        <w:t>Кафедра геоэкологии</w:t>
      </w:r>
    </w:p>
    <w:p w:rsidR="00E431C8" w:rsidRPr="00E53C4B" w:rsidRDefault="00E431C8"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E431C8" w:rsidRPr="00434663" w:rsidRDefault="00E431C8" w:rsidP="00434663">
      <w:pPr>
        <w:suppressAutoHyphens/>
        <w:spacing w:line="360" w:lineRule="auto"/>
        <w:ind w:firstLine="709"/>
        <w:jc w:val="center"/>
        <w:rPr>
          <w:snapToGrid w:val="0"/>
          <w:sz w:val="28"/>
        </w:rPr>
      </w:pPr>
      <w:r w:rsidRPr="00434663">
        <w:rPr>
          <w:snapToGrid w:val="0"/>
          <w:sz w:val="28"/>
        </w:rPr>
        <w:t>РЕФЕРАТ</w:t>
      </w:r>
    </w:p>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По дисциплине:</w:t>
      </w:r>
      <w:r w:rsidR="00434663" w:rsidRPr="00434663">
        <w:rPr>
          <w:snapToGrid w:val="0"/>
          <w:sz w:val="28"/>
        </w:rPr>
        <w:t xml:space="preserve"> </w:t>
      </w:r>
      <w:r w:rsidRPr="00434663">
        <w:rPr>
          <w:snapToGrid w:val="0"/>
          <w:sz w:val="28"/>
        </w:rPr>
        <w:t>Экология</w:t>
      </w:r>
    </w:p>
    <w:p w:rsidR="00E431C8" w:rsidRPr="00434663" w:rsidRDefault="00E431C8" w:rsidP="00434663">
      <w:pPr>
        <w:suppressAutoHyphens/>
        <w:spacing w:line="360" w:lineRule="auto"/>
        <w:ind w:firstLine="709"/>
        <w:jc w:val="center"/>
        <w:rPr>
          <w:snapToGrid w:val="0"/>
          <w:sz w:val="28"/>
        </w:rPr>
      </w:pPr>
      <w:r w:rsidRPr="00434663">
        <w:rPr>
          <w:snapToGrid w:val="0"/>
          <w:sz w:val="28"/>
        </w:rPr>
        <w:t>На тему:</w:t>
      </w:r>
      <w:r w:rsidR="00434663" w:rsidRPr="00434663">
        <w:rPr>
          <w:snapToGrid w:val="0"/>
          <w:sz w:val="28"/>
        </w:rPr>
        <w:t xml:space="preserve"> </w:t>
      </w:r>
      <w:r w:rsidRPr="00434663">
        <w:rPr>
          <w:snapToGrid w:val="0"/>
          <w:sz w:val="28"/>
        </w:rPr>
        <w:t>Роль зелёных насаждений</w:t>
      </w:r>
      <w:r w:rsidR="00434663" w:rsidRPr="00434663">
        <w:rPr>
          <w:snapToGrid w:val="0"/>
          <w:sz w:val="28"/>
        </w:rPr>
        <w:t xml:space="preserve"> </w:t>
      </w:r>
      <w:r w:rsidRPr="00434663">
        <w:rPr>
          <w:snapToGrid w:val="0"/>
          <w:sz w:val="28"/>
        </w:rPr>
        <w:t>в городе</w:t>
      </w:r>
    </w:p>
    <w:p w:rsidR="00E431C8" w:rsidRPr="00434663" w:rsidRDefault="00E431C8" w:rsidP="00434663">
      <w:pPr>
        <w:suppressAutoHyphens/>
        <w:spacing w:line="360" w:lineRule="auto"/>
        <w:ind w:firstLine="709"/>
        <w:jc w:val="center"/>
        <w:rPr>
          <w:snapToGrid w:val="0"/>
          <w:sz w:val="28"/>
        </w:rPr>
      </w:pPr>
    </w:p>
    <w:p w:rsidR="00E431C8" w:rsidRPr="00E53C4B" w:rsidRDefault="00E431C8"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434663" w:rsidRPr="00E53C4B" w:rsidRDefault="00434663" w:rsidP="00434663">
      <w:pPr>
        <w:suppressAutoHyphens/>
        <w:spacing w:line="360" w:lineRule="auto"/>
        <w:ind w:firstLine="709"/>
        <w:jc w:val="center"/>
        <w:rPr>
          <w:snapToGrid w:val="0"/>
          <w:sz w:val="28"/>
        </w:rPr>
      </w:pPr>
    </w:p>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Санкт-Петербург</w:t>
      </w:r>
    </w:p>
    <w:p w:rsidR="00E431C8" w:rsidRPr="00434663" w:rsidRDefault="00E431C8" w:rsidP="00434663">
      <w:pPr>
        <w:pStyle w:val="msonormalcxspmiddle"/>
        <w:suppressAutoHyphens/>
        <w:spacing w:before="0" w:beforeAutospacing="0" w:after="0" w:afterAutospacing="0" w:line="360" w:lineRule="auto"/>
        <w:ind w:firstLine="709"/>
        <w:jc w:val="center"/>
        <w:rPr>
          <w:snapToGrid w:val="0"/>
          <w:sz w:val="28"/>
        </w:rPr>
      </w:pPr>
      <w:r w:rsidRPr="00434663">
        <w:rPr>
          <w:snapToGrid w:val="0"/>
          <w:sz w:val="28"/>
        </w:rPr>
        <w:t>2010 год</w:t>
      </w:r>
    </w:p>
    <w:p w:rsidR="00EC3501" w:rsidRPr="00434663" w:rsidRDefault="00434663" w:rsidP="00434663">
      <w:pPr>
        <w:pStyle w:val="msonormalcxspmiddle"/>
        <w:suppressAutoHyphens/>
        <w:spacing w:before="0" w:beforeAutospacing="0" w:after="0" w:afterAutospacing="0" w:line="360" w:lineRule="auto"/>
        <w:ind w:firstLine="709"/>
        <w:jc w:val="both"/>
        <w:rPr>
          <w:caps/>
          <w:snapToGrid w:val="0"/>
          <w:sz w:val="28"/>
          <w:szCs w:val="28"/>
        </w:rPr>
      </w:pPr>
      <w:r w:rsidRPr="00434663">
        <w:rPr>
          <w:caps/>
          <w:snapToGrid w:val="0"/>
          <w:sz w:val="28"/>
          <w:szCs w:val="28"/>
        </w:rPr>
        <w:br w:type="page"/>
      </w:r>
      <w:r w:rsidR="00D51546" w:rsidRPr="00434663">
        <w:rPr>
          <w:caps/>
          <w:snapToGrid w:val="0"/>
          <w:sz w:val="28"/>
          <w:szCs w:val="28"/>
        </w:rPr>
        <w:t>Содержание</w:t>
      </w:r>
    </w:p>
    <w:p w:rsidR="001E352C" w:rsidRPr="00AC5F03" w:rsidRDefault="001E352C" w:rsidP="00AC5F03">
      <w:pPr>
        <w:pStyle w:val="msonormalcxspmiddle"/>
        <w:suppressAutoHyphens/>
        <w:spacing w:before="0" w:beforeAutospacing="0" w:after="0" w:afterAutospacing="0" w:line="360" w:lineRule="auto"/>
        <w:rPr>
          <w:caps/>
          <w:snapToGrid w:val="0"/>
          <w:sz w:val="28"/>
          <w:szCs w:val="28"/>
        </w:rPr>
      </w:pPr>
    </w:p>
    <w:p w:rsidR="00461790" w:rsidRPr="00AC5F03" w:rsidRDefault="00461790" w:rsidP="00AC5F03">
      <w:pPr>
        <w:pStyle w:val="msonormalcxspmiddle"/>
        <w:tabs>
          <w:tab w:val="left" w:leader="dot" w:pos="9000"/>
        </w:tabs>
        <w:suppressAutoHyphens/>
        <w:spacing w:before="0" w:beforeAutospacing="0" w:after="0" w:afterAutospacing="0" w:line="360" w:lineRule="auto"/>
        <w:rPr>
          <w:caps/>
          <w:snapToGrid w:val="0"/>
          <w:sz w:val="28"/>
        </w:rPr>
      </w:pPr>
      <w:r w:rsidRPr="00AC5F03">
        <w:rPr>
          <w:caps/>
          <w:snapToGrid w:val="0"/>
          <w:sz w:val="28"/>
        </w:rPr>
        <w:t>введение</w:t>
      </w:r>
    </w:p>
    <w:p w:rsidR="001D6484" w:rsidRPr="00AC5F03" w:rsidRDefault="001D6484" w:rsidP="00AC5F03">
      <w:pPr>
        <w:pStyle w:val="msonormalcxspmiddle"/>
        <w:tabs>
          <w:tab w:val="left" w:leader="dot" w:pos="9180"/>
        </w:tabs>
        <w:suppressAutoHyphens/>
        <w:spacing w:before="0" w:beforeAutospacing="0" w:after="0" w:afterAutospacing="0" w:line="360" w:lineRule="auto"/>
        <w:rPr>
          <w:caps/>
          <w:snapToGrid w:val="0"/>
          <w:sz w:val="28"/>
        </w:rPr>
      </w:pPr>
      <w:r w:rsidRPr="00AC5F03">
        <w:rPr>
          <w:caps/>
          <w:snapToGrid w:val="0"/>
          <w:sz w:val="28"/>
        </w:rPr>
        <w:t xml:space="preserve">Глава </w:t>
      </w:r>
      <w:r w:rsidR="00AC5F03" w:rsidRPr="00E53C4B">
        <w:rPr>
          <w:caps/>
          <w:snapToGrid w:val="0"/>
          <w:sz w:val="28"/>
        </w:rPr>
        <w:t>1</w:t>
      </w:r>
      <w:r w:rsidRPr="00AC5F03">
        <w:rPr>
          <w:caps/>
          <w:snapToGrid w:val="0"/>
          <w:sz w:val="28"/>
        </w:rPr>
        <w:t xml:space="preserve">. </w:t>
      </w:r>
      <w:r w:rsidR="00FC4DB0" w:rsidRPr="00AC5F03">
        <w:rPr>
          <w:caps/>
          <w:snapToGrid w:val="0"/>
          <w:sz w:val="28"/>
        </w:rPr>
        <w:t>город и зелёные насаждения</w:t>
      </w:r>
    </w:p>
    <w:p w:rsidR="00FC4DB0" w:rsidRPr="00AC5F03" w:rsidRDefault="00AC5F03" w:rsidP="00AC5F03">
      <w:pPr>
        <w:pStyle w:val="msonormalcxspmiddle"/>
        <w:tabs>
          <w:tab w:val="left" w:leader="dot" w:pos="9000"/>
        </w:tabs>
        <w:suppressAutoHyphens/>
        <w:spacing w:before="0" w:beforeAutospacing="0" w:after="0" w:afterAutospacing="0" w:line="360" w:lineRule="auto"/>
        <w:rPr>
          <w:caps/>
          <w:snapToGrid w:val="0"/>
          <w:sz w:val="28"/>
        </w:rPr>
      </w:pPr>
      <w:r w:rsidRPr="00AC5F03">
        <w:rPr>
          <w:caps/>
          <w:sz w:val="28"/>
        </w:rPr>
        <w:t xml:space="preserve">1.1 </w:t>
      </w:r>
      <w:r w:rsidR="00FC4DB0" w:rsidRPr="00AC5F03">
        <w:rPr>
          <w:caps/>
          <w:sz w:val="28"/>
        </w:rPr>
        <w:t>Нормы озеленения</w:t>
      </w:r>
    </w:p>
    <w:p w:rsidR="00FC4DB0" w:rsidRPr="00AC5F03" w:rsidRDefault="00AC5F03" w:rsidP="00AC5F03">
      <w:pPr>
        <w:pStyle w:val="msonormalcxspmiddle"/>
        <w:tabs>
          <w:tab w:val="left" w:leader="dot" w:pos="9000"/>
        </w:tabs>
        <w:suppressAutoHyphens/>
        <w:spacing w:before="0" w:beforeAutospacing="0" w:after="0" w:afterAutospacing="0" w:line="360" w:lineRule="auto"/>
        <w:rPr>
          <w:caps/>
          <w:sz w:val="28"/>
        </w:rPr>
      </w:pPr>
      <w:r w:rsidRPr="00AC5F03">
        <w:rPr>
          <w:caps/>
          <w:sz w:val="28"/>
        </w:rPr>
        <w:t xml:space="preserve">1.2 </w:t>
      </w:r>
      <w:r w:rsidR="00FC4DB0" w:rsidRPr="00AC5F03">
        <w:rPr>
          <w:caps/>
          <w:sz w:val="28"/>
        </w:rPr>
        <w:t>Классификация зелёных насаждений в городах</w:t>
      </w:r>
    </w:p>
    <w:p w:rsidR="00D51546" w:rsidRPr="00AC5F03" w:rsidRDefault="00FC4DB0" w:rsidP="00AC5F03">
      <w:pPr>
        <w:pStyle w:val="msonormalcxspmiddle"/>
        <w:tabs>
          <w:tab w:val="left" w:leader="dot" w:pos="9180"/>
        </w:tabs>
        <w:suppressAutoHyphens/>
        <w:spacing w:before="0" w:beforeAutospacing="0" w:after="0" w:afterAutospacing="0" w:line="360" w:lineRule="auto"/>
        <w:rPr>
          <w:sz w:val="28"/>
        </w:rPr>
      </w:pPr>
      <w:r w:rsidRPr="00AC5F03">
        <w:rPr>
          <w:sz w:val="28"/>
        </w:rPr>
        <w:t xml:space="preserve">ГЛАВА </w:t>
      </w:r>
      <w:r w:rsidR="00AC5F03" w:rsidRPr="00E53C4B">
        <w:rPr>
          <w:sz w:val="28"/>
        </w:rPr>
        <w:t>2</w:t>
      </w:r>
      <w:r w:rsidRPr="00AC5F03">
        <w:rPr>
          <w:sz w:val="28"/>
        </w:rPr>
        <w:t xml:space="preserve">. </w:t>
      </w:r>
      <w:r w:rsidR="00D51546" w:rsidRPr="00AC5F03">
        <w:rPr>
          <w:sz w:val="28"/>
        </w:rPr>
        <w:t>ВЛИЯНИЕ НАСАЖДЕНИЙ НА ТЕПЛОВОЙ РЕЖИМ</w:t>
      </w:r>
    </w:p>
    <w:p w:rsidR="00B51978" w:rsidRPr="00AC5F03" w:rsidRDefault="00AC5F03" w:rsidP="00AC5F03">
      <w:pPr>
        <w:pStyle w:val="msonormalcxspmiddle"/>
        <w:tabs>
          <w:tab w:val="left" w:leader="dot" w:pos="9000"/>
        </w:tabs>
        <w:suppressAutoHyphens/>
        <w:spacing w:before="0" w:beforeAutospacing="0" w:after="0" w:afterAutospacing="0" w:line="360" w:lineRule="auto"/>
        <w:rPr>
          <w:caps/>
          <w:snapToGrid w:val="0"/>
          <w:sz w:val="28"/>
        </w:rPr>
      </w:pPr>
      <w:r w:rsidRPr="00AC5F03">
        <w:rPr>
          <w:caps/>
          <w:sz w:val="28"/>
        </w:rPr>
        <w:t xml:space="preserve">2.1 </w:t>
      </w:r>
      <w:r w:rsidR="00B51978" w:rsidRPr="00AC5F03">
        <w:rPr>
          <w:caps/>
          <w:sz w:val="28"/>
        </w:rPr>
        <w:t>терморегулирующая роль насаждений</w:t>
      </w:r>
    </w:p>
    <w:p w:rsidR="00D51546" w:rsidRPr="00AC5F03" w:rsidRDefault="00AC5F03" w:rsidP="00AC5F03">
      <w:pPr>
        <w:tabs>
          <w:tab w:val="left" w:leader="dot" w:pos="9000"/>
        </w:tabs>
        <w:suppressAutoHyphens/>
        <w:spacing w:line="360" w:lineRule="auto"/>
        <w:rPr>
          <w:sz w:val="28"/>
        </w:rPr>
      </w:pPr>
      <w:r w:rsidRPr="00AC5F03">
        <w:rPr>
          <w:sz w:val="28"/>
        </w:rPr>
        <w:t xml:space="preserve">2.2 </w:t>
      </w:r>
      <w:r w:rsidR="00D51546" w:rsidRPr="00AC5F03">
        <w:rPr>
          <w:sz w:val="28"/>
        </w:rPr>
        <w:t>ВЛИЯНИЕ НАСАЖДЕНИЙ НА ВЛАЖНОСТЬ ВОЗДУХА</w:t>
      </w:r>
    </w:p>
    <w:p w:rsidR="00D51546" w:rsidRPr="00AC5F03" w:rsidRDefault="00AC5F03" w:rsidP="00AC5F03">
      <w:pPr>
        <w:tabs>
          <w:tab w:val="left" w:leader="dot" w:pos="9000"/>
        </w:tabs>
        <w:suppressAutoHyphens/>
        <w:spacing w:line="360" w:lineRule="auto"/>
        <w:rPr>
          <w:caps/>
          <w:sz w:val="28"/>
        </w:rPr>
      </w:pPr>
      <w:r w:rsidRPr="00E53C4B">
        <w:rPr>
          <w:caps/>
          <w:sz w:val="28"/>
        </w:rPr>
        <w:t xml:space="preserve">2.3 </w:t>
      </w:r>
      <w:r w:rsidR="00D51546" w:rsidRPr="00AC5F03">
        <w:rPr>
          <w:caps/>
          <w:sz w:val="28"/>
        </w:rPr>
        <w:t>Влияние насаждений на подвижность воздуха</w:t>
      </w:r>
    </w:p>
    <w:p w:rsidR="00D51546" w:rsidRPr="00AC5F03" w:rsidRDefault="00B51978" w:rsidP="00AC5F03">
      <w:pPr>
        <w:suppressAutoHyphens/>
        <w:spacing w:line="360" w:lineRule="auto"/>
        <w:rPr>
          <w:sz w:val="28"/>
        </w:rPr>
      </w:pPr>
      <w:r w:rsidRPr="00AC5F03">
        <w:rPr>
          <w:sz w:val="28"/>
        </w:rPr>
        <w:t xml:space="preserve">ГЛАВА </w:t>
      </w:r>
      <w:r w:rsidR="00AC5F03" w:rsidRPr="00E53C4B">
        <w:rPr>
          <w:sz w:val="28"/>
        </w:rPr>
        <w:t>3</w:t>
      </w:r>
      <w:r w:rsidR="00D455C0" w:rsidRPr="00AC5F03">
        <w:rPr>
          <w:sz w:val="28"/>
        </w:rPr>
        <w:t xml:space="preserve">. </w:t>
      </w:r>
      <w:r w:rsidR="00D46827" w:rsidRPr="00AC5F03">
        <w:rPr>
          <w:caps/>
          <w:sz w:val="28"/>
        </w:rPr>
        <w:t>влияние насаждений на состав и чистоту воздуха</w:t>
      </w:r>
    </w:p>
    <w:p w:rsidR="00D46827" w:rsidRPr="00AC5F03" w:rsidRDefault="00AC5F03" w:rsidP="00AC5F03">
      <w:pPr>
        <w:tabs>
          <w:tab w:val="left" w:leader="dot" w:pos="9000"/>
        </w:tabs>
        <w:suppressAutoHyphens/>
        <w:spacing w:line="360" w:lineRule="auto"/>
        <w:rPr>
          <w:sz w:val="28"/>
        </w:rPr>
      </w:pPr>
      <w:r w:rsidRPr="00AC5F03">
        <w:rPr>
          <w:sz w:val="28"/>
        </w:rPr>
        <w:t xml:space="preserve">3.1 </w:t>
      </w:r>
      <w:r w:rsidR="00D46827" w:rsidRPr="00AC5F03">
        <w:rPr>
          <w:sz w:val="28"/>
        </w:rPr>
        <w:t>РОЛЬ НАСАЖДЕНИЙ В ПРОЦЕССЕ ГАЗООБМЕНА</w:t>
      </w:r>
    </w:p>
    <w:p w:rsidR="00D51546" w:rsidRPr="00AC5F03" w:rsidRDefault="00AC5F03" w:rsidP="00AC5F03">
      <w:pPr>
        <w:tabs>
          <w:tab w:val="left" w:leader="dot" w:pos="9000"/>
        </w:tabs>
        <w:suppressAutoHyphens/>
        <w:spacing w:line="360" w:lineRule="auto"/>
        <w:rPr>
          <w:sz w:val="28"/>
        </w:rPr>
      </w:pPr>
      <w:r w:rsidRPr="00AC5F03">
        <w:rPr>
          <w:sz w:val="28"/>
        </w:rPr>
        <w:t xml:space="preserve">3.2 </w:t>
      </w:r>
      <w:r w:rsidR="00D51546" w:rsidRPr="00AC5F03">
        <w:rPr>
          <w:sz w:val="28"/>
        </w:rPr>
        <w:t>РОЛЬ НАСАЖДЕНИЙ В БОРЬБЕ С ЗАГРЯЗНЕНИЕМ АТМОСФЕРЫ</w:t>
      </w:r>
    </w:p>
    <w:p w:rsidR="00D51546" w:rsidRPr="00AC5F03" w:rsidRDefault="00AC5F03" w:rsidP="00AC5F03">
      <w:pPr>
        <w:tabs>
          <w:tab w:val="left" w:leader="dot" w:pos="9000"/>
        </w:tabs>
        <w:suppressAutoHyphens/>
        <w:spacing w:line="360" w:lineRule="auto"/>
        <w:rPr>
          <w:sz w:val="28"/>
        </w:rPr>
      </w:pPr>
      <w:r w:rsidRPr="00E53C4B">
        <w:rPr>
          <w:sz w:val="28"/>
        </w:rPr>
        <w:t xml:space="preserve">3.3 </w:t>
      </w:r>
      <w:r w:rsidR="00D51546" w:rsidRPr="00AC5F03">
        <w:rPr>
          <w:sz w:val="28"/>
        </w:rPr>
        <w:t>ФИТОНЦИДЫ РАСТЕНИЙ</w:t>
      </w:r>
    </w:p>
    <w:p w:rsidR="00D51546" w:rsidRPr="00AC5F03" w:rsidRDefault="00AC5F03" w:rsidP="00AC5F03">
      <w:pPr>
        <w:tabs>
          <w:tab w:val="left" w:leader="dot" w:pos="9000"/>
        </w:tabs>
        <w:suppressAutoHyphens/>
        <w:spacing w:line="360" w:lineRule="auto"/>
        <w:rPr>
          <w:sz w:val="28"/>
        </w:rPr>
      </w:pPr>
      <w:r w:rsidRPr="00E53C4B">
        <w:rPr>
          <w:sz w:val="28"/>
        </w:rPr>
        <w:t xml:space="preserve">3.4 </w:t>
      </w:r>
      <w:r w:rsidR="00D51546" w:rsidRPr="00AC5F03">
        <w:rPr>
          <w:sz w:val="28"/>
        </w:rPr>
        <w:t>ИОНИЗАЦИЯ ВОЗДУХА</w:t>
      </w:r>
    </w:p>
    <w:p w:rsidR="00D51546" w:rsidRPr="00AC5F03" w:rsidRDefault="00D455C0" w:rsidP="00AC5F03">
      <w:pPr>
        <w:tabs>
          <w:tab w:val="left" w:leader="dot" w:pos="9000"/>
        </w:tabs>
        <w:suppressAutoHyphens/>
        <w:spacing w:line="360" w:lineRule="auto"/>
        <w:rPr>
          <w:bCs/>
          <w:sz w:val="28"/>
        </w:rPr>
      </w:pPr>
      <w:r w:rsidRPr="00AC5F03">
        <w:rPr>
          <w:sz w:val="28"/>
        </w:rPr>
        <w:t xml:space="preserve">ГЛАВА </w:t>
      </w:r>
      <w:r w:rsidR="00AC5F03" w:rsidRPr="00E53C4B">
        <w:rPr>
          <w:sz w:val="28"/>
        </w:rPr>
        <w:t>4</w:t>
      </w:r>
      <w:r w:rsidRPr="00AC5F03">
        <w:rPr>
          <w:sz w:val="28"/>
        </w:rPr>
        <w:t xml:space="preserve">. </w:t>
      </w:r>
      <w:r w:rsidR="00D51546" w:rsidRPr="00AC5F03">
        <w:rPr>
          <w:bCs/>
          <w:sz w:val="28"/>
        </w:rPr>
        <w:t>ЗНАЧЕНИЕ НАСАЖДЕНИЙ В БОРЬБЕ С ГОРОДСКИМ ШУМОМ</w:t>
      </w:r>
    </w:p>
    <w:p w:rsidR="00D455C0" w:rsidRPr="00AC5F03" w:rsidRDefault="00D455C0" w:rsidP="00AC5F03">
      <w:pPr>
        <w:tabs>
          <w:tab w:val="left" w:leader="dot" w:pos="9000"/>
        </w:tabs>
        <w:suppressAutoHyphens/>
        <w:spacing w:line="360" w:lineRule="auto"/>
        <w:rPr>
          <w:caps/>
          <w:sz w:val="28"/>
        </w:rPr>
      </w:pPr>
      <w:r w:rsidRPr="00AC5F03">
        <w:rPr>
          <w:bCs/>
          <w:caps/>
          <w:sz w:val="28"/>
        </w:rPr>
        <w:t>заключение</w:t>
      </w:r>
    </w:p>
    <w:p w:rsidR="00D51546" w:rsidRPr="00E53C4B" w:rsidRDefault="00D51546" w:rsidP="00AC5F03">
      <w:pPr>
        <w:tabs>
          <w:tab w:val="left" w:leader="dot" w:pos="9000"/>
        </w:tabs>
        <w:suppressAutoHyphens/>
        <w:spacing w:line="360" w:lineRule="auto"/>
        <w:rPr>
          <w:caps/>
          <w:snapToGrid w:val="0"/>
          <w:sz w:val="28"/>
        </w:rPr>
      </w:pPr>
      <w:r w:rsidRPr="00AC5F03">
        <w:rPr>
          <w:caps/>
          <w:snapToGrid w:val="0"/>
          <w:sz w:val="28"/>
        </w:rPr>
        <w:t>Список</w:t>
      </w:r>
      <w:r w:rsidRPr="00434663">
        <w:rPr>
          <w:caps/>
          <w:snapToGrid w:val="0"/>
          <w:sz w:val="28"/>
        </w:rPr>
        <w:t xml:space="preserve"> использованных источников</w:t>
      </w:r>
    </w:p>
    <w:p w:rsidR="00AC5F03" w:rsidRPr="00E53C4B" w:rsidRDefault="00AC5F03" w:rsidP="00AC5F03">
      <w:pPr>
        <w:tabs>
          <w:tab w:val="left" w:leader="dot" w:pos="9000"/>
        </w:tabs>
        <w:suppressAutoHyphens/>
        <w:spacing w:line="360" w:lineRule="auto"/>
        <w:rPr>
          <w:caps/>
          <w:sz w:val="28"/>
        </w:rPr>
      </w:pPr>
    </w:p>
    <w:p w:rsidR="00D51546" w:rsidRPr="00434663" w:rsidRDefault="00DB7860" w:rsidP="00434663">
      <w:pPr>
        <w:pStyle w:val="msonormalcxspmiddle"/>
        <w:suppressAutoHyphens/>
        <w:spacing w:before="0" w:beforeAutospacing="0" w:after="0" w:afterAutospacing="0" w:line="360" w:lineRule="auto"/>
        <w:ind w:firstLine="709"/>
        <w:jc w:val="both"/>
        <w:rPr>
          <w:caps/>
          <w:snapToGrid w:val="0"/>
          <w:sz w:val="28"/>
          <w:szCs w:val="28"/>
        </w:rPr>
      </w:pPr>
      <w:r w:rsidRPr="00434663">
        <w:rPr>
          <w:snapToGrid w:val="0"/>
          <w:sz w:val="28"/>
        </w:rPr>
        <w:br w:type="page"/>
      </w:r>
      <w:r w:rsidR="00461790" w:rsidRPr="00434663">
        <w:rPr>
          <w:caps/>
          <w:snapToGrid w:val="0"/>
          <w:sz w:val="28"/>
          <w:szCs w:val="28"/>
        </w:rPr>
        <w:t>введение</w:t>
      </w:r>
    </w:p>
    <w:p w:rsidR="001D6484" w:rsidRPr="00434663" w:rsidRDefault="001D6484" w:rsidP="00434663">
      <w:pPr>
        <w:pStyle w:val="msonormalcxspmiddle"/>
        <w:suppressAutoHyphens/>
        <w:spacing w:before="0" w:beforeAutospacing="0" w:after="0" w:afterAutospacing="0" w:line="360" w:lineRule="auto"/>
        <w:ind w:firstLine="709"/>
        <w:jc w:val="both"/>
        <w:rPr>
          <w:caps/>
          <w:snapToGrid w:val="0"/>
          <w:sz w:val="28"/>
          <w:szCs w:val="28"/>
        </w:rPr>
      </w:pPr>
    </w:p>
    <w:p w:rsidR="00EC3501" w:rsidRPr="00434663" w:rsidRDefault="00EC3501" w:rsidP="00434663">
      <w:pPr>
        <w:suppressAutoHyphens/>
        <w:spacing w:line="360" w:lineRule="auto"/>
        <w:ind w:firstLine="709"/>
        <w:jc w:val="both"/>
        <w:rPr>
          <w:sz w:val="28"/>
        </w:rPr>
      </w:pPr>
      <w:r w:rsidRPr="00434663">
        <w:rPr>
          <w:sz w:val="28"/>
        </w:rPr>
        <w:t xml:space="preserve">В городах создается специфическая </w:t>
      </w:r>
      <w:r w:rsidR="00DB7860" w:rsidRPr="00434663">
        <w:rPr>
          <w:sz w:val="28"/>
        </w:rPr>
        <w:t xml:space="preserve">и во многом неблагоприятная для </w:t>
      </w:r>
      <w:r w:rsidR="0085312A" w:rsidRPr="00434663">
        <w:rPr>
          <w:sz w:val="28"/>
        </w:rPr>
        <w:t>жизнедеятельности человека эко</w:t>
      </w:r>
      <w:r w:rsidRPr="00434663">
        <w:rPr>
          <w:sz w:val="28"/>
        </w:rPr>
        <w:t>логическая обстановка. Если сравнить городской воздух с воздушной атмосферой пригородной зоны, то в нем содержится значительно меньше кислорода, имеется повышенное количество бактерий и микробов.</w:t>
      </w:r>
    </w:p>
    <w:p w:rsidR="00EC3501" w:rsidRPr="00434663" w:rsidRDefault="00EC3501" w:rsidP="00434663">
      <w:pPr>
        <w:suppressAutoHyphens/>
        <w:spacing w:line="360" w:lineRule="auto"/>
        <w:ind w:firstLine="709"/>
        <w:jc w:val="both"/>
        <w:rPr>
          <w:sz w:val="28"/>
        </w:rPr>
      </w:pPr>
      <w:r w:rsidRPr="00434663">
        <w:rPr>
          <w:sz w:val="28"/>
        </w:rPr>
        <w:t>Степень атмосферных загрязнений зависит от следующих природных факторов: направления и скорости ветра, температуры и влажности воздуха, рельефа местности и характера растительности.</w:t>
      </w:r>
    </w:p>
    <w:p w:rsidR="00434663" w:rsidRPr="00434663" w:rsidRDefault="00EC3501" w:rsidP="00434663">
      <w:pPr>
        <w:suppressAutoHyphens/>
        <w:spacing w:line="360" w:lineRule="auto"/>
        <w:ind w:firstLine="709"/>
        <w:jc w:val="both"/>
        <w:rPr>
          <w:sz w:val="28"/>
        </w:rPr>
      </w:pPr>
      <w:r w:rsidRPr="00434663">
        <w:rPr>
          <w:sz w:val="28"/>
        </w:rPr>
        <w:t>В крупных промышленных городах в безветренную погоду нередко образуется так называемый смог, или густой туман, содержащий высокую концентрацию промышленных выбросов.</w:t>
      </w:r>
    </w:p>
    <w:p w:rsidR="00EC3501" w:rsidRPr="00434663" w:rsidRDefault="00EC3501" w:rsidP="00434663">
      <w:pPr>
        <w:suppressAutoHyphens/>
        <w:spacing w:line="360" w:lineRule="auto"/>
        <w:ind w:firstLine="709"/>
        <w:jc w:val="both"/>
        <w:rPr>
          <w:sz w:val="28"/>
        </w:rPr>
      </w:pPr>
      <w:r w:rsidRPr="00434663">
        <w:rPr>
          <w:sz w:val="28"/>
        </w:rPr>
        <w:t>Твердые частицы пыли, находясь во взвешенном состоянии и вступая во взаимодействие с водными парами, также насыщающими атмосферу, являются соединениями, вредно действующими на дыхательные органы человека. Сильная запыленность воздуха снижает освещенность земной поверхности и тем самым уменьшает количество полезных для человека ультрафиолетовых лучей солнца.</w:t>
      </w:r>
    </w:p>
    <w:p w:rsidR="00EC3501" w:rsidRPr="00434663" w:rsidRDefault="00EC3501" w:rsidP="00434663">
      <w:pPr>
        <w:suppressAutoHyphens/>
        <w:spacing w:line="360" w:lineRule="auto"/>
        <w:ind w:firstLine="709"/>
        <w:jc w:val="both"/>
        <w:rPr>
          <w:sz w:val="28"/>
        </w:rPr>
      </w:pPr>
      <w:r w:rsidRPr="00434663">
        <w:rPr>
          <w:sz w:val="28"/>
        </w:rPr>
        <w:t>Температурный режим в городе и влажность городского воздуха подвержены более сильным колебаниям, чем на внегородских территориях. Это нередко создает для городского населения дискомфортные условия, особенно</w:t>
      </w:r>
      <w:r w:rsidR="00434663" w:rsidRPr="00434663">
        <w:rPr>
          <w:sz w:val="28"/>
        </w:rPr>
        <w:t xml:space="preserve"> </w:t>
      </w:r>
      <w:r w:rsidRPr="00434663">
        <w:rPr>
          <w:sz w:val="28"/>
        </w:rPr>
        <w:t>в</w:t>
      </w:r>
      <w:r w:rsidR="00434663" w:rsidRPr="00434663">
        <w:rPr>
          <w:sz w:val="28"/>
        </w:rPr>
        <w:t xml:space="preserve"> </w:t>
      </w:r>
      <w:r w:rsidRPr="00434663">
        <w:rPr>
          <w:sz w:val="28"/>
        </w:rPr>
        <w:t>жаркие</w:t>
      </w:r>
      <w:r w:rsidR="00434663" w:rsidRPr="00434663">
        <w:rPr>
          <w:sz w:val="28"/>
        </w:rPr>
        <w:t xml:space="preserve"> </w:t>
      </w:r>
      <w:r w:rsidRPr="00434663">
        <w:rPr>
          <w:sz w:val="28"/>
        </w:rPr>
        <w:t>или</w:t>
      </w:r>
      <w:r w:rsidR="00434663" w:rsidRPr="00434663">
        <w:rPr>
          <w:sz w:val="28"/>
        </w:rPr>
        <w:t xml:space="preserve"> </w:t>
      </w:r>
      <w:r w:rsidRPr="00434663">
        <w:rPr>
          <w:sz w:val="28"/>
        </w:rPr>
        <w:t>холодные</w:t>
      </w:r>
      <w:r w:rsidR="00434663" w:rsidRPr="00434663">
        <w:rPr>
          <w:sz w:val="28"/>
        </w:rPr>
        <w:t xml:space="preserve"> </w:t>
      </w:r>
      <w:r w:rsidRPr="00434663">
        <w:rPr>
          <w:sz w:val="28"/>
        </w:rPr>
        <w:t>дни.</w:t>
      </w:r>
    </w:p>
    <w:p w:rsidR="001E352C" w:rsidRPr="00434663" w:rsidRDefault="00EC3501" w:rsidP="00AC5F03">
      <w:pPr>
        <w:suppressAutoHyphens/>
        <w:spacing w:line="360" w:lineRule="auto"/>
        <w:ind w:firstLine="709"/>
        <w:jc w:val="both"/>
        <w:rPr>
          <w:sz w:val="28"/>
        </w:rPr>
      </w:pPr>
      <w:r w:rsidRPr="00434663">
        <w:rPr>
          <w:sz w:val="28"/>
        </w:rPr>
        <w:t>Серьезнейшим отрицательным фактором для жизнедеятельности человека в городских условиях является городской шум. Часто уровень городского шума значительно превышает допустимые нормы, что неблагоприятно сказывается на здоровье людей. За последнее время уровень шума в крупных городах сильно возрос, причем процесс возрастания шума продолжается.</w:t>
      </w:r>
      <w:r w:rsidR="00AC5F03" w:rsidRPr="00AC5F03">
        <w:rPr>
          <w:sz w:val="28"/>
        </w:rPr>
        <w:t xml:space="preserve"> </w:t>
      </w:r>
      <w:r w:rsidRPr="00434663">
        <w:rPr>
          <w:sz w:val="28"/>
        </w:rPr>
        <w:t>Отрицательное воздействие на человека ряда неблагоприятных факторов городской жизни значительно снижается умелым размещением в городе зеленых насаждений.</w:t>
      </w:r>
      <w:r w:rsidR="00AC5F03" w:rsidRPr="00AC5F03">
        <w:rPr>
          <w:sz w:val="28"/>
        </w:rPr>
        <w:t xml:space="preserve"> </w:t>
      </w:r>
      <w:r w:rsidRPr="00434663">
        <w:rPr>
          <w:sz w:val="28"/>
        </w:rPr>
        <w:t xml:space="preserve">Зеленые насаждения поглощают из воздуха углекислый газ и обогащают воздух кислородом. За </w:t>
      </w:r>
      <w:r w:rsidR="0085312A" w:rsidRPr="00434663">
        <w:rPr>
          <w:sz w:val="28"/>
        </w:rPr>
        <w:t xml:space="preserve">час один гектар </w:t>
      </w:r>
      <w:r w:rsidRPr="00434663">
        <w:rPr>
          <w:sz w:val="28"/>
        </w:rPr>
        <w:t>зеленых насаждений поглощает 8 л</w:t>
      </w:r>
      <w:r w:rsidR="0085312A" w:rsidRPr="00434663">
        <w:rPr>
          <w:sz w:val="28"/>
        </w:rPr>
        <w:t>итров</w:t>
      </w:r>
      <w:r w:rsidRPr="00434663">
        <w:rPr>
          <w:sz w:val="28"/>
        </w:rPr>
        <w:t xml:space="preserve"> углекислоты. </w:t>
      </w:r>
      <w:r w:rsidR="0085312A" w:rsidRPr="00434663">
        <w:rPr>
          <w:sz w:val="28"/>
        </w:rPr>
        <w:t>Один гектар</w:t>
      </w:r>
      <w:r w:rsidRPr="00434663">
        <w:rPr>
          <w:sz w:val="28"/>
        </w:rPr>
        <w:t xml:space="preserve"> леса выделяет в воздух кислород в количестве, достаточном для поддержания жизнедеятельности 30 чел</w:t>
      </w:r>
      <w:r w:rsidR="0085312A" w:rsidRPr="00434663">
        <w:rPr>
          <w:sz w:val="28"/>
        </w:rPr>
        <w:t>овек</w:t>
      </w:r>
      <w:r w:rsidRPr="00434663">
        <w:rPr>
          <w:sz w:val="28"/>
        </w:rPr>
        <w:t>.</w:t>
      </w:r>
      <w:r w:rsidR="00AC5F03" w:rsidRPr="00AC5F03">
        <w:rPr>
          <w:sz w:val="28"/>
        </w:rPr>
        <w:t xml:space="preserve"> </w:t>
      </w:r>
      <w:r w:rsidRPr="00434663">
        <w:rPr>
          <w:sz w:val="28"/>
        </w:rPr>
        <w:t>Зеленые насаждения существенно влияют на температуру воздуха в городе. Это особенно заметно в жаркую погоду, когда температура воздуха значительно ниже среди зеленых насаждений, чем на открытых местах. Это объясняется тем, что листья имеют большую отражательную способность, чем другие виды покрытий. Пропуская значительную часть лучистой энергии, листья деревьев и кустарников обладают определенной прозрачностью. Кроме того, растения испаряют большое количество влаги, повышая влажность воздуха.</w:t>
      </w:r>
      <w:r w:rsidR="00AC5F03" w:rsidRPr="00AC5F03">
        <w:rPr>
          <w:sz w:val="28"/>
        </w:rPr>
        <w:t xml:space="preserve"> </w:t>
      </w:r>
      <w:r w:rsidRPr="00434663">
        <w:rPr>
          <w:sz w:val="28"/>
        </w:rPr>
        <w:t>Наибольшей эффективностью отличаются растения с крупными листьями, которые значительную часть энергии отражают, не поглощая ее, и, таким образом, способствуют снижению количества солнечной радиации.</w:t>
      </w:r>
      <w:r w:rsidR="00AC5F03" w:rsidRPr="00AC5F03">
        <w:rPr>
          <w:sz w:val="28"/>
        </w:rPr>
        <w:t xml:space="preserve"> </w:t>
      </w:r>
      <w:r w:rsidRPr="00434663">
        <w:rPr>
          <w:sz w:val="28"/>
        </w:rPr>
        <w:t xml:space="preserve">Зеленые насаждения способствуют образованию воздушных течений. В жаркие дни нагретый воздух городской застройки поднимается вверх, а на его место поступает более холодный воздух с территорий зеленых насаждений. Эти воздушные течения чаще всего бывают на окраине города. В прохладные дни воздушные течения не возникают. Глубина проникновения воздушных течений в городскую застройку зависит от ее характера. При плотной периметральной застройке воздушные течения быстро ослабевают, а при свободной </w:t>
      </w:r>
      <w:r w:rsidR="00434663" w:rsidRPr="00434663">
        <w:rPr>
          <w:sz w:val="28"/>
        </w:rPr>
        <w:t>-</w:t>
      </w:r>
      <w:r w:rsidR="00D608C9" w:rsidRPr="00434663">
        <w:rPr>
          <w:sz w:val="28"/>
        </w:rPr>
        <w:t xml:space="preserve"> воздушные течения проникают в</w:t>
      </w:r>
      <w:r w:rsidRPr="00434663">
        <w:rPr>
          <w:sz w:val="28"/>
        </w:rPr>
        <w:t>глубь города значительно дальше.</w:t>
      </w:r>
      <w:r w:rsidR="00AC5F03" w:rsidRPr="00AC5F03">
        <w:rPr>
          <w:sz w:val="28"/>
        </w:rPr>
        <w:t xml:space="preserve"> </w:t>
      </w:r>
      <w:r w:rsidRPr="00434663">
        <w:rPr>
          <w:sz w:val="28"/>
        </w:rPr>
        <w:t>Важным фактором, влияющим на тепловой режим в городе, является влажность воздуха.</w:t>
      </w:r>
      <w:r w:rsidR="001E352C" w:rsidRPr="00434663">
        <w:rPr>
          <w:sz w:val="28"/>
        </w:rPr>
        <w:t xml:space="preserve"> </w:t>
      </w:r>
      <w:r w:rsidRPr="00434663">
        <w:rPr>
          <w:sz w:val="28"/>
        </w:rPr>
        <w:t>Поверхность листьев деревьев и кустарников более чем в 20 раз больше площади, занимаемой проекцией кроны. Нагреваясь</w:t>
      </w:r>
      <w:r w:rsidR="00D608C9" w:rsidRPr="00434663">
        <w:rPr>
          <w:sz w:val="28"/>
        </w:rPr>
        <w:t>, растения испаряют в воздухе большое</w:t>
      </w:r>
      <w:r w:rsidR="00434663" w:rsidRPr="00434663">
        <w:rPr>
          <w:sz w:val="28"/>
        </w:rPr>
        <w:t xml:space="preserve"> </w:t>
      </w:r>
      <w:r w:rsidR="00D608C9" w:rsidRPr="00434663">
        <w:rPr>
          <w:sz w:val="28"/>
        </w:rPr>
        <w:t>количество</w:t>
      </w:r>
      <w:r w:rsidRPr="00434663">
        <w:rPr>
          <w:sz w:val="28"/>
        </w:rPr>
        <w:t xml:space="preserve"> влаги.</w:t>
      </w:r>
    </w:p>
    <w:p w:rsidR="00EC3501" w:rsidRPr="00434663" w:rsidRDefault="00EC3501" w:rsidP="00434663">
      <w:pPr>
        <w:suppressAutoHyphens/>
        <w:spacing w:line="360" w:lineRule="auto"/>
        <w:ind w:firstLine="709"/>
        <w:jc w:val="both"/>
        <w:rPr>
          <w:sz w:val="28"/>
        </w:rPr>
      </w:pPr>
    </w:p>
    <w:p w:rsidR="00EC3501" w:rsidRPr="00434663" w:rsidRDefault="001E352C" w:rsidP="00434663">
      <w:pPr>
        <w:suppressAutoHyphens/>
        <w:spacing w:line="360" w:lineRule="auto"/>
        <w:ind w:firstLine="709"/>
        <w:jc w:val="both"/>
        <w:rPr>
          <w:caps/>
          <w:sz w:val="28"/>
        </w:rPr>
      </w:pPr>
      <w:r w:rsidRPr="00434663">
        <w:rPr>
          <w:caps/>
          <w:sz w:val="28"/>
        </w:rPr>
        <w:br w:type="page"/>
      </w:r>
      <w:r w:rsidR="001D6484" w:rsidRPr="00434663">
        <w:rPr>
          <w:caps/>
          <w:sz w:val="28"/>
        </w:rPr>
        <w:t xml:space="preserve">Глава </w:t>
      </w:r>
      <w:r w:rsidR="00AC5F03" w:rsidRPr="00E53C4B">
        <w:rPr>
          <w:caps/>
          <w:sz w:val="28"/>
        </w:rPr>
        <w:t>1</w:t>
      </w:r>
      <w:r w:rsidR="001D6484" w:rsidRPr="00434663">
        <w:rPr>
          <w:caps/>
          <w:sz w:val="28"/>
        </w:rPr>
        <w:t xml:space="preserve">. </w:t>
      </w:r>
      <w:r w:rsidR="00FC4DB0" w:rsidRPr="00434663">
        <w:rPr>
          <w:caps/>
          <w:sz w:val="28"/>
        </w:rPr>
        <w:t>город и зелёные насаждения</w:t>
      </w:r>
    </w:p>
    <w:p w:rsidR="00AC5F03" w:rsidRPr="00E53C4B" w:rsidRDefault="00AC5F03" w:rsidP="00434663">
      <w:pPr>
        <w:suppressAutoHyphens/>
        <w:spacing w:line="360" w:lineRule="auto"/>
        <w:ind w:firstLine="709"/>
        <w:jc w:val="both"/>
        <w:rPr>
          <w:caps/>
          <w:sz w:val="28"/>
        </w:rPr>
      </w:pPr>
    </w:p>
    <w:p w:rsidR="00FC4DB0" w:rsidRPr="00434663" w:rsidRDefault="00AC5F03" w:rsidP="00434663">
      <w:pPr>
        <w:suppressAutoHyphens/>
        <w:spacing w:line="360" w:lineRule="auto"/>
        <w:ind w:firstLine="709"/>
        <w:jc w:val="both"/>
        <w:rPr>
          <w:caps/>
          <w:sz w:val="28"/>
        </w:rPr>
      </w:pPr>
      <w:r w:rsidRPr="00E53C4B">
        <w:rPr>
          <w:caps/>
          <w:sz w:val="28"/>
        </w:rPr>
        <w:t xml:space="preserve">1.1 </w:t>
      </w:r>
      <w:r w:rsidR="00FC4DB0" w:rsidRPr="00434663">
        <w:rPr>
          <w:caps/>
          <w:sz w:val="28"/>
        </w:rPr>
        <w:t>Нормы озеленения</w:t>
      </w:r>
    </w:p>
    <w:p w:rsidR="00AC5F03" w:rsidRPr="00E53C4B" w:rsidRDefault="00AC5F03" w:rsidP="00434663">
      <w:pPr>
        <w:suppressAutoHyphens/>
        <w:spacing w:line="360" w:lineRule="auto"/>
        <w:ind w:firstLine="709"/>
        <w:jc w:val="both"/>
        <w:rPr>
          <w:sz w:val="28"/>
        </w:rPr>
      </w:pPr>
    </w:p>
    <w:p w:rsidR="00EC3501" w:rsidRPr="00434663" w:rsidRDefault="00EC3501" w:rsidP="00434663">
      <w:pPr>
        <w:suppressAutoHyphens/>
        <w:spacing w:line="360" w:lineRule="auto"/>
        <w:ind w:firstLine="709"/>
        <w:jc w:val="both"/>
        <w:rPr>
          <w:sz w:val="28"/>
        </w:rPr>
      </w:pPr>
      <w:r w:rsidRPr="00434663">
        <w:rPr>
          <w:sz w:val="28"/>
        </w:rPr>
        <w:t>При проектировании любого города пользую</w:t>
      </w:r>
      <w:r w:rsidR="00A971BB" w:rsidRPr="00434663">
        <w:rPr>
          <w:sz w:val="28"/>
        </w:rPr>
        <w:t xml:space="preserve">тся нормами озеленения, которые </w:t>
      </w:r>
      <w:r w:rsidRPr="00434663">
        <w:rPr>
          <w:sz w:val="28"/>
        </w:rPr>
        <w:t>дифференцируют в зависимости от размера города и климатических условий. Города с населением более 500 тыс. чел. относятся к крупнейшим городам, от 250 до 500 тыс. чел.</w:t>
      </w:r>
      <w:r w:rsidR="00C33CAC" w:rsidRPr="00434663">
        <w:rPr>
          <w:sz w:val="28"/>
        </w:rPr>
        <w:t xml:space="preserve"> </w:t>
      </w:r>
      <w:r w:rsidR="00434663" w:rsidRPr="00434663">
        <w:rPr>
          <w:sz w:val="28"/>
        </w:rPr>
        <w:t>-</w:t>
      </w:r>
      <w:r w:rsidRPr="00434663">
        <w:rPr>
          <w:sz w:val="28"/>
        </w:rPr>
        <w:t xml:space="preserve"> к крупным, от 100 до 250 тыс.</w:t>
      </w:r>
      <w:r w:rsidR="00C33CAC" w:rsidRPr="00434663">
        <w:rPr>
          <w:sz w:val="28"/>
        </w:rPr>
        <w:t xml:space="preserve"> </w:t>
      </w:r>
      <w:r w:rsidR="00434663" w:rsidRPr="00434663">
        <w:rPr>
          <w:sz w:val="28"/>
        </w:rPr>
        <w:t>-</w:t>
      </w:r>
      <w:r w:rsidRPr="00434663">
        <w:rPr>
          <w:sz w:val="28"/>
        </w:rPr>
        <w:t xml:space="preserve"> к большим, от 50 до 100 тыс.</w:t>
      </w:r>
      <w:r w:rsidR="00C33CAC" w:rsidRPr="00434663">
        <w:rPr>
          <w:sz w:val="28"/>
        </w:rPr>
        <w:t xml:space="preserve"> </w:t>
      </w:r>
      <w:r w:rsidR="00434663" w:rsidRPr="00434663">
        <w:rPr>
          <w:sz w:val="28"/>
        </w:rPr>
        <w:t>-</w:t>
      </w:r>
      <w:r w:rsidRPr="00434663">
        <w:rPr>
          <w:sz w:val="28"/>
        </w:rPr>
        <w:t xml:space="preserve"> к ср</w:t>
      </w:r>
      <w:r w:rsidR="001913DE" w:rsidRPr="00434663">
        <w:rPr>
          <w:sz w:val="28"/>
        </w:rPr>
        <w:t>едним и с населением до 50 тыс. –</w:t>
      </w:r>
      <w:r w:rsidRPr="00434663">
        <w:rPr>
          <w:sz w:val="28"/>
        </w:rPr>
        <w:t xml:space="preserve"> к малым городам.</w:t>
      </w:r>
    </w:p>
    <w:p w:rsidR="00CE06E2" w:rsidRPr="00434663" w:rsidRDefault="00CE06E2" w:rsidP="00434663">
      <w:pPr>
        <w:suppressAutoHyphens/>
        <w:spacing w:line="360" w:lineRule="auto"/>
        <w:ind w:firstLine="709"/>
        <w:jc w:val="both"/>
        <w:rPr>
          <w:sz w:val="28"/>
        </w:rPr>
      </w:pPr>
      <w:r w:rsidRPr="00434663">
        <w:rPr>
          <w:sz w:val="28"/>
        </w:rPr>
        <w:t xml:space="preserve">В </w:t>
      </w:r>
      <w:r w:rsidR="00EC3501" w:rsidRPr="00434663">
        <w:rPr>
          <w:sz w:val="28"/>
        </w:rPr>
        <w:t>Р</w:t>
      </w:r>
      <w:r w:rsidR="00C33CAC" w:rsidRPr="00434663">
        <w:rPr>
          <w:sz w:val="28"/>
        </w:rPr>
        <w:t>оссии</w:t>
      </w:r>
      <w:r w:rsidR="00EC3501" w:rsidRPr="00434663">
        <w:rPr>
          <w:sz w:val="28"/>
        </w:rPr>
        <w:t xml:space="preserve"> строительные нормы и правила планировки и застройки городов, </w:t>
      </w:r>
      <w:r w:rsidRPr="00434663">
        <w:rPr>
          <w:sz w:val="28"/>
        </w:rPr>
        <w:t xml:space="preserve">утвержденные в качестве обязательных в 1975 г., </w:t>
      </w:r>
      <w:r w:rsidR="00EC3501" w:rsidRPr="00434663">
        <w:rPr>
          <w:sz w:val="28"/>
        </w:rPr>
        <w:t>предусматривают и нормы городских зеленых насаждений</w:t>
      </w:r>
      <w:r w:rsidR="00434663" w:rsidRPr="00434663">
        <w:rPr>
          <w:sz w:val="28"/>
        </w:rPr>
        <w:t xml:space="preserve"> </w:t>
      </w:r>
      <w:r w:rsidR="00EC3501" w:rsidRPr="00434663">
        <w:rPr>
          <w:sz w:val="28"/>
        </w:rPr>
        <w:t>(</w:t>
      </w:r>
      <w:r w:rsidRPr="00434663">
        <w:rPr>
          <w:sz w:val="28"/>
        </w:rPr>
        <w:t>табл.</w:t>
      </w:r>
      <w:r w:rsidR="00A971BB" w:rsidRPr="00434663">
        <w:rPr>
          <w:sz w:val="28"/>
        </w:rPr>
        <w:t xml:space="preserve"> 1</w:t>
      </w:r>
      <w:r w:rsidR="00EC3501" w:rsidRPr="00434663">
        <w:rPr>
          <w:sz w:val="28"/>
        </w:rPr>
        <w:t>).</w:t>
      </w:r>
    </w:p>
    <w:p w:rsidR="007260F3" w:rsidRPr="00434663" w:rsidRDefault="007260F3" w:rsidP="00434663">
      <w:pPr>
        <w:suppressAutoHyphens/>
        <w:spacing w:line="360" w:lineRule="auto"/>
        <w:ind w:firstLine="709"/>
        <w:jc w:val="both"/>
        <w:rPr>
          <w:sz w:val="28"/>
        </w:rPr>
      </w:pPr>
      <w:r w:rsidRPr="00434663">
        <w:rPr>
          <w:sz w:val="28"/>
        </w:rPr>
        <w:t>Площади зелёных насаждений общего пользования на одного человека в городах различного размера в квадратных метрах</w:t>
      </w:r>
    </w:p>
    <w:p w:rsidR="00AC5F03" w:rsidRPr="00E53C4B" w:rsidRDefault="00AC5F03" w:rsidP="00434663">
      <w:pPr>
        <w:suppressAutoHyphens/>
        <w:spacing w:line="360" w:lineRule="auto"/>
        <w:ind w:firstLine="709"/>
        <w:jc w:val="both"/>
        <w:rPr>
          <w:sz w:val="28"/>
        </w:rPr>
      </w:pPr>
    </w:p>
    <w:p w:rsidR="007260F3" w:rsidRPr="00434663" w:rsidRDefault="00A971BB" w:rsidP="00434663">
      <w:pPr>
        <w:suppressAutoHyphens/>
        <w:spacing w:line="360" w:lineRule="auto"/>
        <w:ind w:firstLine="709"/>
        <w:jc w:val="both"/>
        <w:rPr>
          <w:sz w:val="28"/>
        </w:rPr>
      </w:pPr>
      <w:r w:rsidRPr="00434663">
        <w:rPr>
          <w:sz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82"/>
        <w:gridCol w:w="1571"/>
        <w:gridCol w:w="1571"/>
        <w:gridCol w:w="577"/>
        <w:gridCol w:w="577"/>
        <w:gridCol w:w="577"/>
        <w:gridCol w:w="577"/>
        <w:gridCol w:w="593"/>
        <w:gridCol w:w="593"/>
      </w:tblGrid>
      <w:tr w:rsidR="00AC5F03" w:rsidRPr="001F1EF1" w:rsidTr="001F1EF1">
        <w:trPr>
          <w:jc w:val="center"/>
        </w:trPr>
        <w:tc>
          <w:tcPr>
            <w:tcW w:w="0" w:type="auto"/>
            <w:vMerge w:val="restart"/>
            <w:shd w:val="clear" w:color="auto" w:fill="auto"/>
          </w:tcPr>
          <w:p w:rsidR="00CE06E2" w:rsidRPr="001F1EF1" w:rsidRDefault="00CE06E2" w:rsidP="001F1EF1">
            <w:pPr>
              <w:suppressAutoHyphens/>
              <w:spacing w:line="360" w:lineRule="auto"/>
              <w:rPr>
                <w:sz w:val="20"/>
              </w:rPr>
            </w:pPr>
            <w:r w:rsidRPr="001F1EF1">
              <w:rPr>
                <w:bCs/>
                <w:sz w:val="20"/>
              </w:rPr>
              <w:t>Зеленые насаждения</w:t>
            </w:r>
          </w:p>
        </w:tc>
        <w:tc>
          <w:tcPr>
            <w:tcW w:w="0" w:type="auto"/>
            <w:gridSpan w:val="8"/>
            <w:shd w:val="clear" w:color="auto" w:fill="auto"/>
          </w:tcPr>
          <w:p w:rsidR="00CE06E2" w:rsidRPr="001F1EF1" w:rsidRDefault="00CE06E2" w:rsidP="001F1EF1">
            <w:pPr>
              <w:suppressAutoHyphens/>
              <w:spacing w:line="360" w:lineRule="auto"/>
              <w:rPr>
                <w:sz w:val="20"/>
              </w:rPr>
            </w:pPr>
            <w:r w:rsidRPr="001F1EF1">
              <w:rPr>
                <w:bCs/>
                <w:sz w:val="20"/>
              </w:rPr>
              <w:t xml:space="preserve">Размеры города </w:t>
            </w:r>
          </w:p>
        </w:tc>
      </w:tr>
      <w:tr w:rsidR="00AC5F03" w:rsidRPr="001F1EF1" w:rsidTr="001F1EF1">
        <w:trPr>
          <w:jc w:val="center"/>
        </w:trPr>
        <w:tc>
          <w:tcPr>
            <w:tcW w:w="0" w:type="auto"/>
            <w:vMerge/>
            <w:shd w:val="clear" w:color="auto" w:fill="auto"/>
          </w:tcPr>
          <w:p w:rsidR="00CE06E2" w:rsidRPr="001F1EF1" w:rsidRDefault="00CE06E2" w:rsidP="001F1EF1">
            <w:pPr>
              <w:suppressAutoHyphens/>
              <w:spacing w:line="360" w:lineRule="auto"/>
              <w:rPr>
                <w:sz w:val="20"/>
              </w:rPr>
            </w:pPr>
          </w:p>
        </w:tc>
        <w:tc>
          <w:tcPr>
            <w:tcW w:w="0" w:type="auto"/>
            <w:gridSpan w:val="2"/>
            <w:shd w:val="clear" w:color="auto" w:fill="auto"/>
          </w:tcPr>
          <w:p w:rsidR="00CE06E2" w:rsidRPr="001F1EF1" w:rsidRDefault="00CE06E2" w:rsidP="001F1EF1">
            <w:pPr>
              <w:suppressAutoHyphens/>
              <w:spacing w:line="360" w:lineRule="auto"/>
              <w:rPr>
                <w:sz w:val="20"/>
              </w:rPr>
            </w:pPr>
            <w:r w:rsidRPr="001F1EF1">
              <w:rPr>
                <w:bCs/>
                <w:sz w:val="20"/>
              </w:rPr>
              <w:t>Крупнейший, крупный и большой</w:t>
            </w:r>
          </w:p>
        </w:tc>
        <w:tc>
          <w:tcPr>
            <w:tcW w:w="0" w:type="auto"/>
            <w:gridSpan w:val="2"/>
            <w:shd w:val="clear" w:color="auto" w:fill="auto"/>
          </w:tcPr>
          <w:p w:rsidR="00CE06E2" w:rsidRPr="001F1EF1" w:rsidRDefault="00CE06E2" w:rsidP="001F1EF1">
            <w:pPr>
              <w:suppressAutoHyphens/>
              <w:spacing w:line="360" w:lineRule="auto"/>
              <w:rPr>
                <w:sz w:val="20"/>
              </w:rPr>
            </w:pPr>
            <w:r w:rsidRPr="001F1EF1">
              <w:rPr>
                <w:bCs/>
                <w:sz w:val="20"/>
              </w:rPr>
              <w:t>Средний</w:t>
            </w:r>
          </w:p>
        </w:tc>
        <w:tc>
          <w:tcPr>
            <w:tcW w:w="0" w:type="auto"/>
            <w:gridSpan w:val="2"/>
            <w:shd w:val="clear" w:color="auto" w:fill="auto"/>
          </w:tcPr>
          <w:p w:rsidR="00CE06E2" w:rsidRPr="001F1EF1" w:rsidRDefault="00CE06E2" w:rsidP="001F1EF1">
            <w:pPr>
              <w:suppressAutoHyphens/>
              <w:spacing w:line="360" w:lineRule="auto"/>
              <w:rPr>
                <w:sz w:val="20"/>
              </w:rPr>
            </w:pPr>
            <w:r w:rsidRPr="001F1EF1">
              <w:rPr>
                <w:bCs/>
                <w:sz w:val="20"/>
              </w:rPr>
              <w:t>Малый</w:t>
            </w:r>
          </w:p>
        </w:tc>
        <w:tc>
          <w:tcPr>
            <w:tcW w:w="0" w:type="auto"/>
            <w:gridSpan w:val="2"/>
            <w:shd w:val="clear" w:color="auto" w:fill="auto"/>
          </w:tcPr>
          <w:p w:rsidR="00CE06E2" w:rsidRPr="001F1EF1" w:rsidRDefault="00CE06E2" w:rsidP="001F1EF1">
            <w:pPr>
              <w:suppressAutoHyphens/>
              <w:spacing w:line="360" w:lineRule="auto"/>
              <w:rPr>
                <w:sz w:val="20"/>
              </w:rPr>
            </w:pPr>
            <w:r w:rsidRPr="001F1EF1">
              <w:rPr>
                <w:bCs/>
                <w:sz w:val="20"/>
              </w:rPr>
              <w:t>Курортный</w:t>
            </w:r>
          </w:p>
        </w:tc>
      </w:tr>
      <w:tr w:rsidR="00434663" w:rsidRPr="001F1EF1" w:rsidTr="001F1EF1">
        <w:trPr>
          <w:trHeight w:val="345"/>
          <w:jc w:val="center"/>
        </w:trPr>
        <w:tc>
          <w:tcPr>
            <w:tcW w:w="0" w:type="auto"/>
            <w:vMerge/>
            <w:shd w:val="clear" w:color="auto" w:fill="auto"/>
          </w:tcPr>
          <w:p w:rsidR="00CE06E2" w:rsidRPr="001F1EF1" w:rsidRDefault="00CE06E2" w:rsidP="001F1EF1">
            <w:pPr>
              <w:suppressAutoHyphens/>
              <w:spacing w:line="360" w:lineRule="auto"/>
              <w:rPr>
                <w:sz w:val="20"/>
              </w:rPr>
            </w:pP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первую очередь</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расчетный срок</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первую очередь</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расчетный срок</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первую очередь</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расчетный срок</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первую очередь</w:t>
            </w:r>
          </w:p>
        </w:tc>
        <w:tc>
          <w:tcPr>
            <w:tcW w:w="0" w:type="auto"/>
            <w:shd w:val="clear" w:color="auto" w:fill="auto"/>
            <w:textDirection w:val="btLr"/>
          </w:tcPr>
          <w:p w:rsidR="00CE06E2" w:rsidRPr="001F1EF1" w:rsidRDefault="00CE06E2" w:rsidP="001F1EF1">
            <w:pPr>
              <w:suppressAutoHyphens/>
              <w:spacing w:line="360" w:lineRule="auto"/>
              <w:rPr>
                <w:sz w:val="20"/>
              </w:rPr>
            </w:pPr>
            <w:r w:rsidRPr="001F1EF1">
              <w:rPr>
                <w:bCs/>
                <w:sz w:val="20"/>
              </w:rPr>
              <w:t>На расчетный срок</w:t>
            </w:r>
          </w:p>
        </w:tc>
      </w:tr>
      <w:tr w:rsidR="00434663" w:rsidRPr="001F1EF1" w:rsidTr="001F1EF1">
        <w:trPr>
          <w:jc w:val="center"/>
        </w:trPr>
        <w:tc>
          <w:tcPr>
            <w:tcW w:w="0" w:type="auto"/>
            <w:shd w:val="clear" w:color="auto" w:fill="auto"/>
          </w:tcPr>
          <w:p w:rsidR="00CE06E2" w:rsidRPr="001F1EF1" w:rsidRDefault="00CE06E2" w:rsidP="001F1EF1">
            <w:pPr>
              <w:suppressAutoHyphens/>
              <w:spacing w:line="360" w:lineRule="auto"/>
              <w:rPr>
                <w:sz w:val="20"/>
              </w:rPr>
            </w:pPr>
            <w:r w:rsidRPr="001F1EF1">
              <w:rPr>
                <w:sz w:val="20"/>
              </w:rPr>
              <w:t>Общегородские</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5</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10</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4</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6</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7</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7</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12</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15</w:t>
            </w:r>
          </w:p>
        </w:tc>
      </w:tr>
      <w:tr w:rsidR="00434663" w:rsidRPr="001F1EF1" w:rsidTr="001F1EF1">
        <w:trPr>
          <w:jc w:val="center"/>
        </w:trPr>
        <w:tc>
          <w:tcPr>
            <w:tcW w:w="0" w:type="auto"/>
            <w:shd w:val="clear" w:color="auto" w:fill="auto"/>
          </w:tcPr>
          <w:p w:rsidR="00CE06E2" w:rsidRPr="001F1EF1" w:rsidRDefault="00CE06E2" w:rsidP="001F1EF1">
            <w:pPr>
              <w:suppressAutoHyphens/>
              <w:spacing w:line="360" w:lineRule="auto"/>
              <w:rPr>
                <w:sz w:val="20"/>
              </w:rPr>
            </w:pPr>
            <w:r w:rsidRPr="001F1EF1">
              <w:rPr>
                <w:sz w:val="20"/>
              </w:rPr>
              <w:t xml:space="preserve">Жилых районов </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7</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14</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5</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8</w:t>
            </w:r>
          </w:p>
        </w:tc>
        <w:tc>
          <w:tcPr>
            <w:tcW w:w="0" w:type="auto"/>
            <w:shd w:val="clear" w:color="auto" w:fill="auto"/>
          </w:tcPr>
          <w:p w:rsidR="00CE06E2" w:rsidRPr="001F1EF1" w:rsidRDefault="00434663" w:rsidP="001F1EF1">
            <w:pPr>
              <w:suppressAutoHyphens/>
              <w:spacing w:line="360" w:lineRule="auto"/>
              <w:rPr>
                <w:sz w:val="20"/>
              </w:rPr>
            </w:pPr>
            <w:r w:rsidRPr="001F1EF1">
              <w:rPr>
                <w:sz w:val="20"/>
              </w:rPr>
              <w:t>-</w:t>
            </w:r>
          </w:p>
        </w:tc>
        <w:tc>
          <w:tcPr>
            <w:tcW w:w="0" w:type="auto"/>
            <w:shd w:val="clear" w:color="auto" w:fill="auto"/>
          </w:tcPr>
          <w:p w:rsidR="00CE06E2" w:rsidRPr="001F1EF1" w:rsidRDefault="00434663" w:rsidP="001F1EF1">
            <w:pPr>
              <w:suppressAutoHyphens/>
              <w:spacing w:line="360" w:lineRule="auto"/>
              <w:rPr>
                <w:sz w:val="20"/>
              </w:rPr>
            </w:pPr>
            <w:r w:rsidRPr="001F1EF1">
              <w:rPr>
                <w:sz w:val="20"/>
              </w:rPr>
              <w:t>-</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16</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20</w:t>
            </w:r>
          </w:p>
        </w:tc>
      </w:tr>
      <w:tr w:rsidR="00434663" w:rsidRPr="001F1EF1" w:rsidTr="001F1EF1">
        <w:trPr>
          <w:jc w:val="center"/>
        </w:trPr>
        <w:tc>
          <w:tcPr>
            <w:tcW w:w="0" w:type="auto"/>
            <w:shd w:val="clear" w:color="auto" w:fill="auto"/>
          </w:tcPr>
          <w:p w:rsidR="00CE06E2" w:rsidRPr="001F1EF1" w:rsidRDefault="00CE06E2" w:rsidP="001F1EF1">
            <w:pPr>
              <w:suppressAutoHyphens/>
              <w:spacing w:line="360" w:lineRule="auto"/>
              <w:rPr>
                <w:sz w:val="20"/>
              </w:rPr>
            </w:pPr>
            <w:r w:rsidRPr="001F1EF1">
              <w:rPr>
                <w:sz w:val="20"/>
              </w:rPr>
              <w:t>Итого</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12</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24</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9</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14</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7</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7</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28</w:t>
            </w:r>
          </w:p>
        </w:tc>
        <w:tc>
          <w:tcPr>
            <w:tcW w:w="0" w:type="auto"/>
            <w:shd w:val="clear" w:color="auto" w:fill="auto"/>
          </w:tcPr>
          <w:p w:rsidR="00CE06E2" w:rsidRPr="001F1EF1" w:rsidRDefault="00CE06E2" w:rsidP="001F1EF1">
            <w:pPr>
              <w:suppressAutoHyphens/>
              <w:spacing w:line="360" w:lineRule="auto"/>
              <w:rPr>
                <w:sz w:val="20"/>
              </w:rPr>
            </w:pPr>
            <w:r w:rsidRPr="001F1EF1">
              <w:rPr>
                <w:sz w:val="20"/>
              </w:rPr>
              <w:t>35</w:t>
            </w:r>
          </w:p>
        </w:tc>
      </w:tr>
    </w:tbl>
    <w:p w:rsidR="00CE06E2" w:rsidRPr="00434663" w:rsidRDefault="00CE06E2" w:rsidP="00434663">
      <w:pPr>
        <w:suppressAutoHyphens/>
        <w:spacing w:line="360" w:lineRule="auto"/>
        <w:ind w:firstLine="709"/>
        <w:jc w:val="both"/>
        <w:rPr>
          <w:sz w:val="28"/>
        </w:rPr>
      </w:pPr>
    </w:p>
    <w:p w:rsidR="00EC3501" w:rsidRPr="00434663" w:rsidRDefault="00EC3501" w:rsidP="00434663">
      <w:pPr>
        <w:suppressAutoHyphens/>
        <w:spacing w:line="360" w:lineRule="auto"/>
        <w:ind w:firstLine="709"/>
        <w:jc w:val="both"/>
        <w:rPr>
          <w:sz w:val="28"/>
        </w:rPr>
      </w:pPr>
      <w:r w:rsidRPr="00434663">
        <w:rPr>
          <w:sz w:val="28"/>
        </w:rPr>
        <w:t>На основе анализа фактического положения и проектных материалов по конкретным объектам, а также с учетом указаний СНиПа по проектированию различных городских территорий (жилых микрорайонов, детских и культурно-просветительных учреждений, промышленных предприятий, городских улиц и т. д.) разработаны дифференцированные по типам городов нормативные показател</w:t>
      </w:r>
      <w:r w:rsidR="001E352C" w:rsidRPr="00434663">
        <w:rPr>
          <w:sz w:val="28"/>
        </w:rPr>
        <w:t>и по всем категориям насаждений</w:t>
      </w:r>
      <w:r w:rsidRPr="00434663">
        <w:rPr>
          <w:sz w:val="28"/>
        </w:rPr>
        <w:t>.</w:t>
      </w:r>
      <w:r w:rsidR="001E352C" w:rsidRPr="00434663">
        <w:rPr>
          <w:sz w:val="28"/>
        </w:rPr>
        <w:t xml:space="preserve"> </w:t>
      </w:r>
      <w:r w:rsidRPr="00434663">
        <w:rPr>
          <w:sz w:val="28"/>
        </w:rPr>
        <w:t>При разработке проектов системы</w:t>
      </w:r>
      <w:r w:rsidR="001913DE" w:rsidRPr="00434663">
        <w:rPr>
          <w:sz w:val="28"/>
        </w:rPr>
        <w:t xml:space="preserve"> </w:t>
      </w:r>
      <w:r w:rsidRPr="00434663">
        <w:rPr>
          <w:sz w:val="28"/>
        </w:rPr>
        <w:t xml:space="preserve">зеленых насаждений конкретного </w:t>
      </w:r>
      <w:r w:rsidR="00C33CAC" w:rsidRPr="00434663">
        <w:rPr>
          <w:sz w:val="28"/>
        </w:rPr>
        <w:t>города,</w:t>
      </w:r>
      <w:r w:rsidRPr="00434663">
        <w:rPr>
          <w:sz w:val="28"/>
        </w:rPr>
        <w:t xml:space="preserve"> </w:t>
      </w:r>
      <w:r w:rsidR="001E352C" w:rsidRPr="00434663">
        <w:rPr>
          <w:sz w:val="28"/>
        </w:rPr>
        <w:t>эти</w:t>
      </w:r>
      <w:r w:rsidRPr="00434663">
        <w:rPr>
          <w:sz w:val="28"/>
        </w:rPr>
        <w:t xml:space="preserve"> нормы рекомендуется уточнять. Так, норма насаждений в жилых кварталах и микрорайонах может изменяться в зависимости от удельного веса застройки различной этажности. Площадь насаждений на территориях промышленных предприятий и санитарно-защитных зон будет изменяться в зависимости от размеров территорий фабрик и заводов, размещенных в данном городе, а также от их профиля.</w:t>
      </w:r>
      <w:r w:rsidR="0012799D" w:rsidRPr="00434663">
        <w:rPr>
          <w:sz w:val="28"/>
        </w:rPr>
        <w:t xml:space="preserve"> </w:t>
      </w:r>
      <w:r w:rsidRPr="00434663">
        <w:rPr>
          <w:sz w:val="28"/>
        </w:rPr>
        <w:t xml:space="preserve">Ниже в качестве примера приведена характеристика озеленения </w:t>
      </w:r>
      <w:r w:rsidR="00CE06E2" w:rsidRPr="00434663">
        <w:rPr>
          <w:sz w:val="28"/>
        </w:rPr>
        <w:t>Санкт-Петербурга</w:t>
      </w:r>
      <w:r w:rsidRPr="00434663">
        <w:rPr>
          <w:sz w:val="28"/>
        </w:rPr>
        <w:t>.</w:t>
      </w:r>
    </w:p>
    <w:p w:rsidR="00434663" w:rsidRPr="00434663" w:rsidRDefault="00CE06E2" w:rsidP="00434663">
      <w:pPr>
        <w:pStyle w:val="a5"/>
        <w:suppressAutoHyphens/>
        <w:spacing w:before="0" w:beforeAutospacing="0" w:after="0" w:afterAutospacing="0" w:line="360" w:lineRule="auto"/>
        <w:ind w:left="0" w:right="0" w:firstLine="709"/>
        <w:rPr>
          <w:rFonts w:ascii="Times New Roman" w:hAnsi="Times New Roman"/>
          <w:sz w:val="28"/>
        </w:rPr>
      </w:pPr>
      <w:r w:rsidRPr="00434663">
        <w:rPr>
          <w:rFonts w:ascii="Times New Roman" w:hAnsi="Times New Roman"/>
          <w:sz w:val="28"/>
        </w:rPr>
        <w:t>В 1917 г. на территории города было 1030 га насаждений общего пользования, из которых на долю парков, садов и скверов приходилось всего 150 га. К 1940 г. площадь вновь созданных (в границах застройки) насаждений составила 693 га.</w:t>
      </w:r>
    </w:p>
    <w:p w:rsidR="00CE06E2" w:rsidRPr="00434663" w:rsidRDefault="00CE06E2" w:rsidP="00AC5F03">
      <w:pPr>
        <w:pStyle w:val="a5"/>
        <w:suppressAutoHyphens/>
        <w:spacing w:before="0" w:beforeAutospacing="0" w:after="0" w:afterAutospacing="0" w:line="360" w:lineRule="auto"/>
        <w:ind w:left="0" w:right="0" w:firstLine="709"/>
        <w:rPr>
          <w:rFonts w:ascii="Times New Roman" w:hAnsi="Times New Roman"/>
          <w:sz w:val="28"/>
        </w:rPr>
      </w:pPr>
      <w:r w:rsidRPr="00434663">
        <w:rPr>
          <w:rFonts w:ascii="Times New Roman" w:hAnsi="Times New Roman"/>
          <w:sz w:val="28"/>
        </w:rPr>
        <w:t>В годы Великой Отечественной войны в городе и его пригородах погибло огромное количество насаждений (около 400 га), сильно пострадали парки в Павловске и Петродворце.</w:t>
      </w:r>
      <w:r w:rsidR="00AC5F03" w:rsidRPr="00AC5F03">
        <w:rPr>
          <w:rFonts w:ascii="Times New Roman" w:hAnsi="Times New Roman"/>
          <w:sz w:val="28"/>
        </w:rPr>
        <w:t xml:space="preserve"> </w:t>
      </w:r>
      <w:r w:rsidRPr="00434663">
        <w:rPr>
          <w:rFonts w:ascii="Times New Roman" w:hAnsi="Times New Roman"/>
          <w:sz w:val="28"/>
        </w:rPr>
        <w:t>В 1945 г. заложили Московский и Приморский парки Победы. Приморский парк Победы построен на стрелке Крестовского острова. При этом в порядке инженерной подготовки территории произвели гидронамыв грунта объемом более 5 млн. м</w:t>
      </w:r>
      <w:r w:rsidRPr="00434663">
        <w:rPr>
          <w:rFonts w:ascii="Times New Roman" w:hAnsi="Times New Roman"/>
          <w:sz w:val="28"/>
          <w:vertAlign w:val="superscript"/>
        </w:rPr>
        <w:t>3</w:t>
      </w:r>
      <w:r w:rsidRPr="00434663">
        <w:rPr>
          <w:rFonts w:ascii="Times New Roman" w:hAnsi="Times New Roman"/>
          <w:sz w:val="28"/>
        </w:rPr>
        <w:t>. После этого высадили 100 тыс. деревьев и 300 тыс. кустарников, причем широко применяли посадку взрослых экземпляров. На холме построили стадион имени С. М. Кирова на 100 тыс. человек. Вырыли пруды площадью 17 га, оборудовали пляж протяженностью 1 км. Крупные парки созданы на острове Декабристов, в Колпине, на Малой Ох</w:t>
      </w:r>
      <w:r w:rsidR="00A971BB" w:rsidRPr="00434663">
        <w:rPr>
          <w:rFonts w:ascii="Times New Roman" w:hAnsi="Times New Roman"/>
          <w:sz w:val="28"/>
        </w:rPr>
        <w:t>те и т. д</w:t>
      </w:r>
      <w:r w:rsidRPr="00434663">
        <w:rPr>
          <w:rFonts w:ascii="Times New Roman" w:hAnsi="Times New Roman"/>
          <w:sz w:val="28"/>
        </w:rPr>
        <w:t xml:space="preserve">. Пригородная лесопарковая зона Ленинграда занимает 148 тыс. га. Она состоит из трех частей: парковой, лесопарковой и общесанитарной. Помимо парков Петродворца и Павловска в ней расположены Дворцовый, Приоратский и Зверинец (в Гатчине), Екатерининский, Александровский и Баболовский (в Пушкине), парк в Ломоносове </w:t>
      </w:r>
      <w:r w:rsidR="00434663" w:rsidRPr="00434663">
        <w:rPr>
          <w:rFonts w:ascii="Times New Roman" w:hAnsi="Times New Roman"/>
          <w:sz w:val="28"/>
        </w:rPr>
        <w:t>-</w:t>
      </w:r>
      <w:r w:rsidR="007C1DEA" w:rsidRPr="00434663">
        <w:rPr>
          <w:rFonts w:ascii="Times New Roman" w:hAnsi="Times New Roman"/>
          <w:sz w:val="28"/>
        </w:rPr>
        <w:t xml:space="preserve"> всего 19 парков и лесопарков.</w:t>
      </w:r>
    </w:p>
    <w:p w:rsidR="00EC3501" w:rsidRPr="00434663" w:rsidRDefault="00AC5F03" w:rsidP="00AC5F03">
      <w:pPr>
        <w:suppressAutoHyphens/>
        <w:spacing w:line="360" w:lineRule="auto"/>
        <w:ind w:firstLine="709"/>
        <w:jc w:val="both"/>
        <w:rPr>
          <w:caps/>
          <w:sz w:val="28"/>
        </w:rPr>
      </w:pPr>
      <w:r>
        <w:rPr>
          <w:sz w:val="28"/>
        </w:rPr>
        <w:br w:type="page"/>
      </w:r>
      <w:r w:rsidRPr="00E53C4B">
        <w:rPr>
          <w:sz w:val="28"/>
        </w:rPr>
        <w:t xml:space="preserve">1.2 </w:t>
      </w:r>
      <w:r w:rsidR="00FC4DB0" w:rsidRPr="00434663">
        <w:rPr>
          <w:caps/>
          <w:sz w:val="28"/>
        </w:rPr>
        <w:t>Кл</w:t>
      </w:r>
      <w:r w:rsidR="00EC3501" w:rsidRPr="00434663">
        <w:rPr>
          <w:bCs/>
          <w:iCs/>
          <w:caps/>
          <w:sz w:val="28"/>
        </w:rPr>
        <w:t>ассификация зеленых насаждений в городах</w:t>
      </w:r>
    </w:p>
    <w:p w:rsidR="00AC5F03" w:rsidRPr="00D24934" w:rsidRDefault="00D24934" w:rsidP="00434663">
      <w:pPr>
        <w:suppressAutoHyphens/>
        <w:spacing w:line="360" w:lineRule="auto"/>
        <w:ind w:firstLine="709"/>
        <w:jc w:val="both"/>
        <w:rPr>
          <w:color w:val="FFFFFF"/>
          <w:sz w:val="28"/>
        </w:rPr>
      </w:pPr>
      <w:r w:rsidRPr="00D24934">
        <w:rPr>
          <w:color w:val="FFFFFF"/>
          <w:sz w:val="28"/>
        </w:rPr>
        <w:t>озеленение воздух атмосфера фитонциды ионизация</w:t>
      </w:r>
    </w:p>
    <w:p w:rsidR="00434663" w:rsidRPr="00434663" w:rsidRDefault="009F567A" w:rsidP="00434663">
      <w:pPr>
        <w:suppressAutoHyphens/>
        <w:spacing w:line="360" w:lineRule="auto"/>
        <w:ind w:firstLine="709"/>
        <w:jc w:val="both"/>
        <w:rPr>
          <w:sz w:val="28"/>
        </w:rPr>
      </w:pPr>
      <w:r w:rsidRPr="00434663">
        <w:rPr>
          <w:sz w:val="28"/>
        </w:rPr>
        <w:t>Система озелененных территорий общего пользования города включает парки, сады, скверы, бульвары, насаждения на улицах, при административных и общественных учреждениях.</w:t>
      </w:r>
    </w:p>
    <w:p w:rsidR="009F567A" w:rsidRPr="00434663" w:rsidRDefault="009F567A" w:rsidP="00434663">
      <w:pPr>
        <w:suppressAutoHyphens/>
        <w:spacing w:line="360" w:lineRule="auto"/>
        <w:ind w:firstLine="709"/>
        <w:jc w:val="both"/>
        <w:rPr>
          <w:sz w:val="28"/>
        </w:rPr>
      </w:pPr>
      <w:r w:rsidRPr="00434663">
        <w:rPr>
          <w:sz w:val="28"/>
        </w:rPr>
        <w:t xml:space="preserve">Парк </w:t>
      </w:r>
      <w:r w:rsidR="00434663" w:rsidRPr="00434663">
        <w:rPr>
          <w:sz w:val="28"/>
        </w:rPr>
        <w:t>-</w:t>
      </w:r>
      <w:r w:rsidRPr="00434663">
        <w:rPr>
          <w:sz w:val="28"/>
        </w:rPr>
        <w:t xml:space="preserve"> это обширная территория (от 10 га), на которой существующие природные условия (насаждения, водоемы, рельеф) реконструированы с применением различных приемов ландшафтной архитектуры, зеленого строительства и инженерного благоустройства и представляющая собой самостоятельный архитектурно-организационный комплекс, где создана благоприятная в гигиеническом и эстетическом отношении среда для отдыха населения. Существует несколько типов парков.</w:t>
      </w:r>
    </w:p>
    <w:p w:rsidR="009F567A" w:rsidRPr="00434663" w:rsidRDefault="009F567A" w:rsidP="00434663">
      <w:pPr>
        <w:suppressAutoHyphens/>
        <w:spacing w:line="360" w:lineRule="auto"/>
        <w:ind w:firstLine="709"/>
        <w:jc w:val="both"/>
        <w:rPr>
          <w:sz w:val="28"/>
        </w:rPr>
      </w:pPr>
      <w:r w:rsidRPr="00434663">
        <w:rPr>
          <w:sz w:val="28"/>
        </w:rPr>
        <w:t>Парк культуры и отдыха представляет собой зеленый массив, который по размерам, размещению в плане населенного пункта и природной характеристике обеспечивает наилучшие условия для отдыха населения и организации массовых культурно-просветительных, спортивных, политических и других мероприятий.</w:t>
      </w:r>
    </w:p>
    <w:p w:rsidR="009F567A" w:rsidRPr="00434663" w:rsidRDefault="009F567A" w:rsidP="00434663">
      <w:pPr>
        <w:suppressAutoHyphens/>
        <w:spacing w:line="360" w:lineRule="auto"/>
        <w:ind w:firstLine="709"/>
        <w:jc w:val="both"/>
        <w:rPr>
          <w:sz w:val="28"/>
        </w:rPr>
      </w:pPr>
      <w:r w:rsidRPr="00434663">
        <w:rPr>
          <w:sz w:val="28"/>
        </w:rPr>
        <w:t>Зеленые насаждения в нем занимают не менее 70</w:t>
      </w:r>
      <w:r w:rsidR="003125A1" w:rsidRPr="00434663">
        <w:rPr>
          <w:sz w:val="28"/>
        </w:rPr>
        <w:t xml:space="preserve"> </w:t>
      </w:r>
      <w:r w:rsidR="00434663" w:rsidRPr="00434663">
        <w:rPr>
          <w:sz w:val="28"/>
        </w:rPr>
        <w:t>-</w:t>
      </w:r>
      <w:r w:rsidR="003125A1" w:rsidRPr="00434663">
        <w:rPr>
          <w:sz w:val="28"/>
        </w:rPr>
        <w:t xml:space="preserve"> </w:t>
      </w:r>
      <w:r w:rsidRPr="00434663">
        <w:rPr>
          <w:sz w:val="28"/>
        </w:rPr>
        <w:t>80 %</w:t>
      </w:r>
      <w:r w:rsidR="00434663" w:rsidRPr="00434663">
        <w:rPr>
          <w:sz w:val="28"/>
        </w:rPr>
        <w:t xml:space="preserve"> </w:t>
      </w:r>
      <w:r w:rsidRPr="00434663">
        <w:rPr>
          <w:sz w:val="28"/>
        </w:rPr>
        <w:t>общей площади. Кроме того, на его территории прокладывают благоустроенные пешеходные дорожки с покрытием из щебня, кирпича, плит; водопровод, обеспечивающий поливку не менее 25 % общей площади парка; устраивают наружное освещение и сооружают строения и площадки, предусмотренные проектом. В крупнейших городах обычно создают сеть парков культуры и отдыха.</w:t>
      </w:r>
    </w:p>
    <w:p w:rsidR="009F567A" w:rsidRPr="00434663" w:rsidRDefault="009F567A" w:rsidP="00434663">
      <w:pPr>
        <w:suppressAutoHyphens/>
        <w:spacing w:line="360" w:lineRule="auto"/>
        <w:ind w:firstLine="709"/>
        <w:jc w:val="both"/>
        <w:rPr>
          <w:sz w:val="28"/>
        </w:rPr>
      </w:pPr>
      <w:r w:rsidRPr="00434663">
        <w:rPr>
          <w:sz w:val="28"/>
        </w:rPr>
        <w:t>В центральном парке культуры и отдыха союзного и республиканского значения проводится комплекс культурно-просветительной и оздоровительной работы. По масштабам и содержанию эта работа носит не только общегородской, но и республиканский или союзный характер. Исходя из того, что на каждого посетителя должно приходиться не менее 60 м</w:t>
      </w:r>
      <w:r w:rsidRPr="00434663">
        <w:rPr>
          <w:sz w:val="28"/>
          <w:vertAlign w:val="superscript"/>
        </w:rPr>
        <w:t>2</w:t>
      </w:r>
      <w:r w:rsidRPr="00434663">
        <w:rPr>
          <w:sz w:val="28"/>
        </w:rPr>
        <w:t xml:space="preserve"> площади, а общее число посетителей, одновременно находящихся в парке, может достигать 5 % населения города, не менее 20 % площади парка отводится под сооружения с круглогодич</w:t>
      </w:r>
      <w:r w:rsidR="00C33CAC" w:rsidRPr="00434663">
        <w:rPr>
          <w:sz w:val="28"/>
        </w:rPr>
        <w:t>н</w:t>
      </w:r>
      <w:r w:rsidRPr="00434663">
        <w:rPr>
          <w:sz w:val="28"/>
        </w:rPr>
        <w:t>ой эксплуатацией.</w:t>
      </w:r>
    </w:p>
    <w:p w:rsidR="009F567A" w:rsidRPr="00434663" w:rsidRDefault="009F567A" w:rsidP="00434663">
      <w:pPr>
        <w:suppressAutoHyphens/>
        <w:spacing w:line="360" w:lineRule="auto"/>
        <w:ind w:firstLine="709"/>
        <w:jc w:val="both"/>
        <w:rPr>
          <w:sz w:val="28"/>
        </w:rPr>
      </w:pPr>
      <w:r w:rsidRPr="00434663">
        <w:rPr>
          <w:sz w:val="28"/>
        </w:rPr>
        <w:t>Немаловажное значение имеет доступность парка. Его размещают в таком месте, чтобы из разных жилых районов города можно было доехать до парка культуры и отдыха общественным транспортом за 40 мин.</w:t>
      </w:r>
    </w:p>
    <w:p w:rsidR="009F567A" w:rsidRPr="00434663" w:rsidRDefault="009F567A" w:rsidP="00434663">
      <w:pPr>
        <w:suppressAutoHyphens/>
        <w:spacing w:line="360" w:lineRule="auto"/>
        <w:ind w:firstLine="709"/>
        <w:jc w:val="both"/>
        <w:rPr>
          <w:sz w:val="28"/>
        </w:rPr>
      </w:pPr>
      <w:r w:rsidRPr="00434663">
        <w:rPr>
          <w:sz w:val="28"/>
        </w:rPr>
        <w:t>Парк культуры и отдыха общегородского значения является центральной частью сети парков города. Он предназначен для осуществления одного из видов культурно-массовой работы. Содержание и масштабы его деятельности носят общегородской характер. По емкости, размерам и доступности анал</w:t>
      </w:r>
      <w:r w:rsidR="00C33CAC" w:rsidRPr="00434663">
        <w:rPr>
          <w:sz w:val="28"/>
        </w:rPr>
        <w:t>огичен центральному парку куль</w:t>
      </w:r>
      <w:r w:rsidRPr="00434663">
        <w:rPr>
          <w:sz w:val="28"/>
        </w:rPr>
        <w:t>туры и отдыха, а под сооружения, рассчитанные на круглогодичную эксплуатацию, отводят не менее 10 % общей площади парка.</w:t>
      </w:r>
    </w:p>
    <w:p w:rsidR="009F567A" w:rsidRPr="00434663" w:rsidRDefault="009F567A" w:rsidP="00434663">
      <w:pPr>
        <w:suppressAutoHyphens/>
        <w:spacing w:line="360" w:lineRule="auto"/>
        <w:ind w:firstLine="709"/>
        <w:jc w:val="both"/>
        <w:rPr>
          <w:sz w:val="28"/>
        </w:rPr>
      </w:pPr>
      <w:r w:rsidRPr="00434663">
        <w:rPr>
          <w:sz w:val="28"/>
        </w:rPr>
        <w:t>Парк культуры и отдыха районного значения может принять 5 % населения района. Его размещают таким образом, чтобы из самой отдаленной части района можно было дойти до него пешком за 30 мин или доехать общественным транспортом за 15 мин. Не менее 10 % общей площади парка занимают под сооружения круглогодов</w:t>
      </w:r>
      <w:r w:rsidR="003144C0" w:rsidRPr="00434663">
        <w:rPr>
          <w:sz w:val="28"/>
        </w:rPr>
        <w:t xml:space="preserve">ой </w:t>
      </w:r>
      <w:r w:rsidRPr="00434663">
        <w:rPr>
          <w:sz w:val="28"/>
        </w:rPr>
        <w:t>эксплуатации.</w:t>
      </w:r>
    </w:p>
    <w:p w:rsidR="009F567A" w:rsidRPr="00434663" w:rsidRDefault="009F567A" w:rsidP="00434663">
      <w:pPr>
        <w:suppressAutoHyphens/>
        <w:spacing w:line="360" w:lineRule="auto"/>
        <w:ind w:firstLine="709"/>
        <w:jc w:val="both"/>
        <w:rPr>
          <w:sz w:val="28"/>
        </w:rPr>
      </w:pPr>
      <w:r w:rsidRPr="00434663">
        <w:rPr>
          <w:sz w:val="28"/>
        </w:rPr>
        <w:t>Содержание и масштабы деятельности в парке определяются территориальными возможностями и количеством населения, проживающего в обслуживаемом районе.</w:t>
      </w:r>
    </w:p>
    <w:p w:rsidR="009F567A" w:rsidRPr="00434663" w:rsidRDefault="009F567A" w:rsidP="00434663">
      <w:pPr>
        <w:suppressAutoHyphens/>
        <w:spacing w:line="360" w:lineRule="auto"/>
        <w:ind w:firstLine="709"/>
        <w:jc w:val="both"/>
        <w:rPr>
          <w:sz w:val="28"/>
        </w:rPr>
      </w:pPr>
      <w:r w:rsidRPr="00434663">
        <w:rPr>
          <w:sz w:val="28"/>
        </w:rPr>
        <w:t>В парке культуры и отдыха небольшого города, поселка или районного центра осуществляется комплекс культурно-просветительных и оздоровительных мероприятий. Емкость его рассчитана не менее чем на 10 % нас</w:t>
      </w:r>
      <w:r w:rsidR="003144C0" w:rsidRPr="00434663">
        <w:rPr>
          <w:sz w:val="28"/>
        </w:rPr>
        <w:t xml:space="preserve">еления города, а доступность </w:t>
      </w:r>
      <w:r w:rsidRPr="00434663">
        <w:rPr>
          <w:sz w:val="28"/>
        </w:rPr>
        <w:t>(удаленность от жилых кварталов) соответствует расстоянию, преодолеваемому за 20 мин пешком или общественным транспортом.</w:t>
      </w:r>
    </w:p>
    <w:p w:rsidR="00434663" w:rsidRPr="00434663" w:rsidRDefault="00434663" w:rsidP="00434663">
      <w:pPr>
        <w:suppressAutoHyphens/>
        <w:spacing w:line="360" w:lineRule="auto"/>
        <w:ind w:firstLine="709"/>
        <w:jc w:val="both"/>
        <w:rPr>
          <w:sz w:val="28"/>
          <w:szCs w:val="28"/>
        </w:rPr>
      </w:pPr>
    </w:p>
    <w:p w:rsidR="00B51978" w:rsidRPr="00434663" w:rsidRDefault="00434663" w:rsidP="00434663">
      <w:pPr>
        <w:suppressAutoHyphens/>
        <w:spacing w:line="360" w:lineRule="auto"/>
        <w:ind w:firstLine="709"/>
        <w:jc w:val="both"/>
        <w:rPr>
          <w:sz w:val="28"/>
        </w:rPr>
      </w:pPr>
      <w:r w:rsidRPr="00434663">
        <w:rPr>
          <w:caps/>
          <w:sz w:val="28"/>
        </w:rPr>
        <w:br w:type="page"/>
      </w:r>
      <w:r w:rsidR="00FC4DB0" w:rsidRPr="00434663">
        <w:rPr>
          <w:caps/>
          <w:sz w:val="28"/>
        </w:rPr>
        <w:t xml:space="preserve">глава </w:t>
      </w:r>
      <w:r w:rsidR="00AC5F03" w:rsidRPr="00E53C4B">
        <w:rPr>
          <w:caps/>
          <w:sz w:val="28"/>
        </w:rPr>
        <w:t>2</w:t>
      </w:r>
      <w:r w:rsidR="00FC4DB0" w:rsidRPr="00434663">
        <w:rPr>
          <w:caps/>
          <w:sz w:val="28"/>
        </w:rPr>
        <w:t xml:space="preserve">. </w:t>
      </w:r>
      <w:r w:rsidR="00461AA4" w:rsidRPr="00434663">
        <w:rPr>
          <w:caps/>
          <w:sz w:val="28"/>
        </w:rPr>
        <w:t>ВЛИЯНИЕ</w:t>
      </w:r>
      <w:r w:rsidR="00461AA4" w:rsidRPr="00434663">
        <w:rPr>
          <w:sz w:val="28"/>
        </w:rPr>
        <w:t xml:space="preserve"> НАСАЖДЕНИЙ НА ТЕПЛОВОЙ РЕЖИМ</w:t>
      </w:r>
      <w:r w:rsidRPr="00434663">
        <w:rPr>
          <w:sz w:val="28"/>
        </w:rPr>
        <w:t xml:space="preserve"> </w:t>
      </w:r>
      <w:r w:rsidR="00B51978" w:rsidRPr="00434663">
        <w:rPr>
          <w:caps/>
          <w:sz w:val="28"/>
        </w:rPr>
        <w:t>терморегулирующая роль насаждений</w:t>
      </w:r>
    </w:p>
    <w:p w:rsidR="00AC5F03" w:rsidRPr="00E53C4B" w:rsidRDefault="00AC5F03" w:rsidP="00434663">
      <w:pPr>
        <w:suppressAutoHyphens/>
        <w:spacing w:line="360" w:lineRule="auto"/>
        <w:ind w:firstLine="709"/>
        <w:jc w:val="both"/>
        <w:rPr>
          <w:sz w:val="28"/>
        </w:rPr>
      </w:pPr>
    </w:p>
    <w:p w:rsidR="00127EA1" w:rsidRPr="00434663" w:rsidRDefault="0087248C" w:rsidP="00434663">
      <w:pPr>
        <w:suppressAutoHyphens/>
        <w:spacing w:line="360" w:lineRule="auto"/>
        <w:ind w:firstLine="709"/>
        <w:jc w:val="both"/>
        <w:rPr>
          <w:sz w:val="28"/>
        </w:rPr>
      </w:pPr>
      <w:r w:rsidRPr="00434663">
        <w:rPr>
          <w:sz w:val="28"/>
        </w:rPr>
        <w:t>И</w:t>
      </w:r>
      <w:r w:rsidR="00127EA1" w:rsidRPr="00434663">
        <w:rPr>
          <w:sz w:val="28"/>
        </w:rPr>
        <w:t>сследования показали, что зеленые насаждения оказывают существенное влияние на температуру воздуха. В различных районах страны неоднократно проводились измерения температуры воздуха одновременно среди насаждений и среди городской застройки. Результаты н</w:t>
      </w:r>
      <w:r w:rsidRPr="00434663">
        <w:rPr>
          <w:sz w:val="28"/>
        </w:rPr>
        <w:t>екоторых из этих исследований (</w:t>
      </w:r>
      <w:r w:rsidR="00127EA1" w:rsidRPr="00434663">
        <w:rPr>
          <w:sz w:val="28"/>
        </w:rPr>
        <w:t xml:space="preserve">в дневные часы летом) приведены в табл. </w:t>
      </w:r>
      <w:r w:rsidR="00603D18" w:rsidRPr="00434663">
        <w:rPr>
          <w:sz w:val="28"/>
        </w:rPr>
        <w:t>2</w:t>
      </w:r>
      <w:r w:rsidR="00127EA1" w:rsidRPr="00434663">
        <w:rPr>
          <w:sz w:val="28"/>
        </w:rPr>
        <w:t>.</w:t>
      </w:r>
    </w:p>
    <w:p w:rsidR="00AC5F03" w:rsidRDefault="00AC5F03" w:rsidP="00434663">
      <w:pPr>
        <w:suppressAutoHyphens/>
        <w:spacing w:line="360" w:lineRule="auto"/>
        <w:ind w:firstLine="709"/>
        <w:jc w:val="both"/>
        <w:rPr>
          <w:bCs/>
          <w:iCs/>
          <w:sz w:val="28"/>
          <w:lang w:val="en-US"/>
        </w:rPr>
      </w:pPr>
    </w:p>
    <w:p w:rsidR="00127EA1" w:rsidRPr="00434663" w:rsidRDefault="00127EA1" w:rsidP="00434663">
      <w:pPr>
        <w:suppressAutoHyphens/>
        <w:spacing w:line="360" w:lineRule="auto"/>
        <w:ind w:firstLine="709"/>
        <w:jc w:val="both"/>
        <w:rPr>
          <w:bCs/>
          <w:iCs/>
          <w:sz w:val="28"/>
          <w:lang w:val="en-US"/>
        </w:rPr>
      </w:pPr>
      <w:r w:rsidRPr="00434663">
        <w:rPr>
          <w:bCs/>
          <w:iCs/>
          <w:sz w:val="28"/>
        </w:rPr>
        <w:t>Т</w:t>
      </w:r>
      <w:r w:rsidR="000D6E26" w:rsidRPr="00434663">
        <w:rPr>
          <w:bCs/>
          <w:iCs/>
          <w:sz w:val="28"/>
        </w:rPr>
        <w:t>аблица</w:t>
      </w:r>
      <w:r w:rsidR="00603D18" w:rsidRPr="00434663">
        <w:rPr>
          <w:bCs/>
          <w:iCs/>
          <w:sz w:val="28"/>
        </w:rPr>
        <w:t xml:space="preserve"> 2</w:t>
      </w:r>
    </w:p>
    <w:p w:rsidR="00434663" w:rsidRPr="00434663" w:rsidRDefault="008274F8" w:rsidP="00434663">
      <w:pPr>
        <w:suppressAutoHyphens/>
        <w:spacing w:line="360" w:lineRule="auto"/>
        <w:ind w:firstLine="709"/>
        <w:jc w:val="both"/>
        <w:rPr>
          <w:bCs/>
          <w:iCs/>
          <w:sz w:val="28"/>
          <w:lang w:val="en-US"/>
        </w:rPr>
      </w:pPr>
      <w:r>
        <w:rPr>
          <w:bCs/>
          <w:iCs/>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234pt">
            <v:imagedata r:id="rId7" o:title=""/>
          </v:shape>
        </w:pict>
      </w:r>
    </w:p>
    <w:p w:rsidR="00434663" w:rsidRPr="00434663" w:rsidRDefault="00434663" w:rsidP="00434663">
      <w:pPr>
        <w:suppressAutoHyphens/>
        <w:spacing w:line="360" w:lineRule="auto"/>
        <w:ind w:firstLine="709"/>
        <w:jc w:val="both"/>
        <w:rPr>
          <w:sz w:val="28"/>
          <w:lang w:val="en-US"/>
        </w:rPr>
      </w:pPr>
    </w:p>
    <w:p w:rsidR="00127EA1" w:rsidRPr="00434663" w:rsidRDefault="00127EA1" w:rsidP="00434663">
      <w:pPr>
        <w:suppressAutoHyphens/>
        <w:spacing w:line="360" w:lineRule="auto"/>
        <w:ind w:firstLine="709"/>
        <w:jc w:val="both"/>
        <w:rPr>
          <w:sz w:val="28"/>
        </w:rPr>
      </w:pPr>
      <w:r w:rsidRPr="00434663">
        <w:rPr>
          <w:sz w:val="28"/>
        </w:rPr>
        <w:t>Эти данные показывают, что температура воздуха среди застройки во всех случаях оказалась выше,</w:t>
      </w:r>
      <w:r w:rsidR="00901E26" w:rsidRPr="00434663">
        <w:rPr>
          <w:sz w:val="28"/>
        </w:rPr>
        <w:t xml:space="preserve"> чем среди зеленых насаждений, п</w:t>
      </w:r>
      <w:r w:rsidRPr="00434663">
        <w:rPr>
          <w:sz w:val="28"/>
        </w:rPr>
        <w:t>ричем разница температур иногда достигает</w:t>
      </w:r>
      <w:r w:rsidR="00901E26" w:rsidRPr="00434663">
        <w:rPr>
          <w:sz w:val="28"/>
        </w:rPr>
        <w:t xml:space="preserve"> </w:t>
      </w:r>
      <w:r w:rsidRPr="00434663">
        <w:rPr>
          <w:sz w:val="28"/>
        </w:rPr>
        <w:t>10</w:t>
      </w:r>
      <w:r w:rsidR="003125A1" w:rsidRPr="00434663">
        <w:rPr>
          <w:sz w:val="28"/>
        </w:rPr>
        <w:t xml:space="preserve"> </w:t>
      </w:r>
      <w:r w:rsidR="00434663" w:rsidRPr="00434663">
        <w:rPr>
          <w:sz w:val="28"/>
        </w:rPr>
        <w:t>-</w:t>
      </w:r>
      <w:r w:rsidR="003125A1" w:rsidRPr="00434663">
        <w:rPr>
          <w:sz w:val="28"/>
        </w:rPr>
        <w:t xml:space="preserve"> </w:t>
      </w:r>
      <w:r w:rsidRPr="00434663">
        <w:rPr>
          <w:sz w:val="28"/>
        </w:rPr>
        <w:t>12%. Следовательно, среди зеленых насаждений создаются более благоприятные для человеческого организма температурные условия, чем на открытых пространствах. При этом следует уч</w:t>
      </w:r>
      <w:r w:rsidR="00901E26" w:rsidRPr="00434663">
        <w:rPr>
          <w:sz w:val="28"/>
        </w:rPr>
        <w:t>есть, что те</w:t>
      </w:r>
      <w:r w:rsidRPr="00434663">
        <w:rPr>
          <w:sz w:val="28"/>
        </w:rPr>
        <w:t>пловое излучение земной поверхности особенно сильно прогревает приземный слой воздуха, т. е. именно тот слой, в котором находится человек.</w:t>
      </w:r>
    </w:p>
    <w:p w:rsidR="00127EA1" w:rsidRPr="00434663" w:rsidRDefault="00127EA1" w:rsidP="00434663">
      <w:pPr>
        <w:suppressAutoHyphens/>
        <w:spacing w:line="360" w:lineRule="auto"/>
        <w:ind w:firstLine="709"/>
        <w:jc w:val="both"/>
        <w:rPr>
          <w:sz w:val="28"/>
        </w:rPr>
      </w:pPr>
      <w:r w:rsidRPr="00434663">
        <w:rPr>
          <w:sz w:val="28"/>
        </w:rPr>
        <w:t>Приведенные выше результаты наблюдений свидетельствуют о том, что воздух среди насаждений холоднее воздуха прилегающих территорий, а холодный и, следовательно, более тяжелый воздух стремится вытеснить более легкий теплый воздух на соседних с зелен</w:t>
      </w:r>
      <w:r w:rsidR="00901E26" w:rsidRPr="00434663">
        <w:rPr>
          <w:sz w:val="28"/>
        </w:rPr>
        <w:t>ым массивом пространствах. Таки</w:t>
      </w:r>
      <w:r w:rsidRPr="00434663">
        <w:rPr>
          <w:sz w:val="28"/>
        </w:rPr>
        <w:t>м образом, зеленый массив оказывает благоприятное влияние и на температуру прилегающих территорий. Особенно заметно такое влияние зеленого массива при безветренной погоде.</w:t>
      </w:r>
    </w:p>
    <w:p w:rsidR="00127EA1" w:rsidRPr="00434663" w:rsidRDefault="00127EA1" w:rsidP="00434663">
      <w:pPr>
        <w:suppressAutoHyphens/>
        <w:spacing w:line="360" w:lineRule="auto"/>
        <w:ind w:firstLine="709"/>
        <w:jc w:val="both"/>
        <w:rPr>
          <w:sz w:val="28"/>
        </w:rPr>
      </w:pPr>
      <w:r w:rsidRPr="00434663">
        <w:rPr>
          <w:sz w:val="28"/>
        </w:rPr>
        <w:t>Г. В. Шелейховский указывает, что при штиле движение более</w:t>
      </w:r>
      <w:r w:rsidR="00901E26" w:rsidRPr="00434663">
        <w:rPr>
          <w:sz w:val="28"/>
        </w:rPr>
        <w:t xml:space="preserve"> холодного воздуха от зеленого </w:t>
      </w:r>
      <w:r w:rsidRPr="00434663">
        <w:rPr>
          <w:sz w:val="28"/>
        </w:rPr>
        <w:t>массива к открытой территории может достигать</w:t>
      </w:r>
      <w:r w:rsidR="00C33CAC" w:rsidRPr="00434663">
        <w:rPr>
          <w:sz w:val="28"/>
        </w:rPr>
        <w:t xml:space="preserve"> скорости 1 м/с</w:t>
      </w:r>
      <w:r w:rsidRPr="00434663">
        <w:rPr>
          <w:sz w:val="28"/>
        </w:rPr>
        <w:t>, т. е. образовывать легкий ветер, охлаждающий и проветривающий эту открытую территорию.</w:t>
      </w:r>
    </w:p>
    <w:p w:rsidR="00127EA1" w:rsidRPr="00434663" w:rsidRDefault="00127EA1" w:rsidP="00434663">
      <w:pPr>
        <w:suppressAutoHyphens/>
        <w:spacing w:line="360" w:lineRule="auto"/>
        <w:ind w:firstLine="709"/>
        <w:jc w:val="both"/>
        <w:rPr>
          <w:sz w:val="28"/>
        </w:rPr>
      </w:pPr>
      <w:r w:rsidRPr="00434663">
        <w:rPr>
          <w:sz w:val="28"/>
        </w:rPr>
        <w:t>Разница температур зависит от размеров зеленого массива. Из приведенных выше показателей температуры воздуха видно, что наибольшая разница наблюдается между температурой в массивах (лес, парк) и во дворе.</w:t>
      </w:r>
    </w:p>
    <w:p w:rsidR="00127EA1" w:rsidRPr="00434663" w:rsidRDefault="00127EA1" w:rsidP="00434663">
      <w:pPr>
        <w:suppressAutoHyphens/>
        <w:spacing w:line="360" w:lineRule="auto"/>
        <w:ind w:firstLine="709"/>
        <w:jc w:val="both"/>
        <w:rPr>
          <w:sz w:val="28"/>
        </w:rPr>
      </w:pPr>
      <w:r w:rsidRPr="00434663">
        <w:rPr>
          <w:sz w:val="28"/>
        </w:rPr>
        <w:t>Некоторыми исследованиями установлено, что и зимой среди насаждений создается более благоприятный температурный режим.</w:t>
      </w:r>
      <w:r w:rsidR="00901E26" w:rsidRPr="00434663">
        <w:rPr>
          <w:sz w:val="28"/>
        </w:rPr>
        <w:t xml:space="preserve"> Так, наблюдения А. М. Издебског</w:t>
      </w:r>
      <w:r w:rsidRPr="00434663">
        <w:rPr>
          <w:sz w:val="28"/>
        </w:rPr>
        <w:t>о в Киеве показали, что зимой температура воздуха среди насаждений выше, чем на открытых пространствах. Это объясняется защитным действием насаждений даже в безлистном состоянии.</w:t>
      </w:r>
    </w:p>
    <w:p w:rsidR="00127EA1" w:rsidRPr="00434663" w:rsidRDefault="00127EA1" w:rsidP="00AC5F03">
      <w:pPr>
        <w:suppressAutoHyphens/>
        <w:spacing w:line="360" w:lineRule="auto"/>
        <w:ind w:firstLine="709"/>
        <w:jc w:val="both"/>
        <w:rPr>
          <w:sz w:val="28"/>
        </w:rPr>
      </w:pPr>
      <w:r w:rsidRPr="00434663">
        <w:rPr>
          <w:sz w:val="28"/>
        </w:rPr>
        <w:t>Большое значение имеют особенности теплового излучения окружающих человека и населенном пункте искусственных и естественных поверхностей.</w:t>
      </w:r>
      <w:r w:rsidR="00AC5F03" w:rsidRPr="00AC5F03">
        <w:rPr>
          <w:sz w:val="28"/>
        </w:rPr>
        <w:t xml:space="preserve"> </w:t>
      </w:r>
      <w:r w:rsidR="00901E26" w:rsidRPr="00434663">
        <w:rPr>
          <w:sz w:val="28"/>
        </w:rPr>
        <w:t>Н. М. Ан</w:t>
      </w:r>
      <w:r w:rsidRPr="00434663">
        <w:rPr>
          <w:sz w:val="28"/>
        </w:rPr>
        <w:t xml:space="preserve">астасьев, М. К. Харахинов </w:t>
      </w:r>
      <w:r w:rsidRPr="00434663">
        <w:rPr>
          <w:sz w:val="28"/>
          <w:lang w:eastAsia="en-US"/>
        </w:rPr>
        <w:t>(</w:t>
      </w:r>
      <w:r w:rsidR="00901E26" w:rsidRPr="00434663">
        <w:rPr>
          <w:sz w:val="28"/>
          <w:lang w:eastAsia="en-US"/>
        </w:rPr>
        <w:t>п</w:t>
      </w:r>
      <w:r w:rsidRPr="00434663">
        <w:rPr>
          <w:sz w:val="28"/>
          <w:lang w:val="en-US" w:eastAsia="en-US"/>
        </w:rPr>
        <w:t>o</w:t>
      </w:r>
      <w:r w:rsidRPr="00434663">
        <w:rPr>
          <w:sz w:val="28"/>
          <w:lang w:eastAsia="en-US"/>
        </w:rPr>
        <w:t xml:space="preserve"> </w:t>
      </w:r>
      <w:r w:rsidR="00901E26" w:rsidRPr="00434663">
        <w:rPr>
          <w:sz w:val="28"/>
        </w:rPr>
        <w:t>I циклу) и Л. О. Маши</w:t>
      </w:r>
      <w:r w:rsidRPr="00434663">
        <w:rPr>
          <w:sz w:val="28"/>
        </w:rPr>
        <w:t>нский (по II циклу) приводят показатели температуры воздуха и различного характера поверхностей, наблюдавшиеся в сол</w:t>
      </w:r>
      <w:r w:rsidR="00603D18" w:rsidRPr="00434663">
        <w:rPr>
          <w:sz w:val="28"/>
        </w:rPr>
        <w:t>нечные дни июня, июля и августа (табл.3)</w:t>
      </w:r>
    </w:p>
    <w:p w:rsidR="00AC5F03" w:rsidRPr="00AC5F03" w:rsidRDefault="00AC5F03" w:rsidP="00434663">
      <w:pPr>
        <w:suppressAutoHyphens/>
        <w:spacing w:line="360" w:lineRule="auto"/>
        <w:ind w:firstLine="709"/>
        <w:jc w:val="both"/>
        <w:rPr>
          <w:sz w:val="28"/>
        </w:rPr>
      </w:pPr>
    </w:p>
    <w:p w:rsidR="00603D18" w:rsidRPr="00434663" w:rsidRDefault="00603D18" w:rsidP="00434663">
      <w:pPr>
        <w:suppressAutoHyphens/>
        <w:spacing w:line="360" w:lineRule="auto"/>
        <w:ind w:firstLine="709"/>
        <w:jc w:val="both"/>
        <w:rPr>
          <w:sz w:val="28"/>
        </w:rPr>
      </w:pPr>
      <w:r w:rsidRPr="00434663">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86"/>
        <w:gridCol w:w="1723"/>
      </w:tblGrid>
      <w:tr w:rsidR="00127EA1" w:rsidRPr="001F1EF1" w:rsidTr="001F1EF1">
        <w:trPr>
          <w:jc w:val="center"/>
        </w:trPr>
        <w:tc>
          <w:tcPr>
            <w:tcW w:w="0" w:type="auto"/>
            <w:shd w:val="clear" w:color="auto" w:fill="auto"/>
          </w:tcPr>
          <w:p w:rsidR="00127EA1" w:rsidRPr="001F1EF1" w:rsidRDefault="00127EA1" w:rsidP="001F1EF1">
            <w:pPr>
              <w:suppressAutoHyphens/>
              <w:spacing w:line="360" w:lineRule="auto"/>
              <w:rPr>
                <w:sz w:val="20"/>
              </w:rPr>
            </w:pPr>
            <w:r w:rsidRPr="001F1EF1">
              <w:rPr>
                <w:sz w:val="20"/>
              </w:rPr>
              <w:t>Объект изучения</w:t>
            </w:r>
          </w:p>
        </w:tc>
        <w:tc>
          <w:tcPr>
            <w:tcW w:w="0" w:type="auto"/>
            <w:shd w:val="clear" w:color="auto" w:fill="auto"/>
          </w:tcPr>
          <w:p w:rsidR="00127EA1" w:rsidRPr="001F1EF1" w:rsidRDefault="00901E26" w:rsidP="001F1EF1">
            <w:pPr>
              <w:suppressAutoHyphens/>
              <w:spacing w:line="360" w:lineRule="auto"/>
              <w:rPr>
                <w:sz w:val="20"/>
              </w:rPr>
            </w:pPr>
            <w:r w:rsidRPr="001F1EF1">
              <w:rPr>
                <w:sz w:val="20"/>
              </w:rPr>
              <w:t>Температура в °</w:t>
            </w:r>
            <w:r w:rsidR="00127EA1" w:rsidRPr="001F1EF1">
              <w:rPr>
                <w:sz w:val="20"/>
              </w:rPr>
              <w:t>С</w:t>
            </w:r>
          </w:p>
        </w:tc>
      </w:tr>
      <w:tr w:rsidR="00AD13C8" w:rsidRPr="001F1EF1" w:rsidTr="001F1EF1">
        <w:trPr>
          <w:jc w:val="center"/>
        </w:trPr>
        <w:tc>
          <w:tcPr>
            <w:tcW w:w="0" w:type="auto"/>
            <w:gridSpan w:val="2"/>
            <w:shd w:val="clear" w:color="auto" w:fill="auto"/>
          </w:tcPr>
          <w:p w:rsidR="00AD13C8" w:rsidRPr="001F1EF1" w:rsidRDefault="00AD13C8" w:rsidP="001F1EF1">
            <w:pPr>
              <w:suppressAutoHyphens/>
              <w:spacing w:line="360" w:lineRule="auto"/>
              <w:rPr>
                <w:sz w:val="20"/>
              </w:rPr>
            </w:pPr>
            <w:r w:rsidRPr="001F1EF1">
              <w:rPr>
                <w:sz w:val="20"/>
              </w:rPr>
              <w:t>I цикл</w:t>
            </w:r>
          </w:p>
        </w:tc>
      </w:tr>
      <w:tr w:rsidR="00127EA1" w:rsidRPr="001F1EF1" w:rsidTr="001F1EF1">
        <w:trPr>
          <w:jc w:val="center"/>
        </w:trPr>
        <w:tc>
          <w:tcPr>
            <w:tcW w:w="0" w:type="auto"/>
            <w:shd w:val="clear" w:color="auto" w:fill="auto"/>
          </w:tcPr>
          <w:p w:rsidR="00127EA1" w:rsidRPr="001F1EF1" w:rsidRDefault="00127EA1" w:rsidP="001F1EF1">
            <w:pPr>
              <w:tabs>
                <w:tab w:val="left" w:leader="dot" w:pos="3443"/>
              </w:tabs>
              <w:suppressAutoHyphens/>
              <w:spacing w:line="360" w:lineRule="auto"/>
              <w:rPr>
                <w:sz w:val="20"/>
              </w:rPr>
            </w:pPr>
            <w:r w:rsidRPr="001F1EF1">
              <w:rPr>
                <w:sz w:val="20"/>
              </w:rPr>
              <w:t>Воздух в лесу</w:t>
            </w:r>
          </w:p>
        </w:tc>
        <w:tc>
          <w:tcPr>
            <w:tcW w:w="0" w:type="auto"/>
            <w:shd w:val="clear" w:color="auto" w:fill="auto"/>
          </w:tcPr>
          <w:p w:rsidR="00127EA1" w:rsidRPr="001F1EF1" w:rsidRDefault="00127EA1" w:rsidP="001F1EF1">
            <w:pPr>
              <w:suppressAutoHyphens/>
              <w:spacing w:line="360" w:lineRule="auto"/>
              <w:rPr>
                <w:sz w:val="20"/>
              </w:rPr>
            </w:pPr>
            <w:r w:rsidRPr="001F1EF1">
              <w:rPr>
                <w:sz w:val="20"/>
              </w:rPr>
              <w:t>24,5</w:t>
            </w:r>
          </w:p>
        </w:tc>
      </w:tr>
      <w:tr w:rsidR="00127EA1" w:rsidRPr="001F1EF1" w:rsidTr="001F1EF1">
        <w:trPr>
          <w:jc w:val="center"/>
        </w:trPr>
        <w:tc>
          <w:tcPr>
            <w:tcW w:w="0" w:type="auto"/>
            <w:shd w:val="clear" w:color="auto" w:fill="auto"/>
          </w:tcPr>
          <w:p w:rsidR="00127EA1" w:rsidRPr="001F1EF1" w:rsidRDefault="00901E26" w:rsidP="001F1EF1">
            <w:pPr>
              <w:tabs>
                <w:tab w:val="left" w:leader="dot" w:pos="3444"/>
              </w:tabs>
              <w:suppressAutoHyphens/>
              <w:spacing w:line="360" w:lineRule="auto"/>
              <w:rPr>
                <w:sz w:val="20"/>
              </w:rPr>
            </w:pPr>
            <w:r w:rsidRPr="001F1EF1">
              <w:rPr>
                <w:sz w:val="20"/>
              </w:rPr>
              <w:t xml:space="preserve">Воздух в </w:t>
            </w:r>
            <w:r w:rsidR="00127EA1" w:rsidRPr="001F1EF1">
              <w:rPr>
                <w:sz w:val="20"/>
              </w:rPr>
              <w:t xml:space="preserve">городе </w:t>
            </w:r>
          </w:p>
        </w:tc>
        <w:tc>
          <w:tcPr>
            <w:tcW w:w="0" w:type="auto"/>
            <w:shd w:val="clear" w:color="auto" w:fill="auto"/>
          </w:tcPr>
          <w:p w:rsidR="00127EA1" w:rsidRPr="001F1EF1" w:rsidRDefault="00127EA1" w:rsidP="001F1EF1">
            <w:pPr>
              <w:suppressAutoHyphens/>
              <w:spacing w:line="360" w:lineRule="auto"/>
              <w:rPr>
                <w:sz w:val="20"/>
              </w:rPr>
            </w:pPr>
            <w:r w:rsidRPr="001F1EF1">
              <w:rPr>
                <w:sz w:val="20"/>
              </w:rPr>
              <w:t>27,5</w:t>
            </w:r>
          </w:p>
        </w:tc>
      </w:tr>
      <w:tr w:rsidR="00127EA1" w:rsidRPr="001F1EF1" w:rsidTr="001F1EF1">
        <w:trPr>
          <w:jc w:val="center"/>
        </w:trPr>
        <w:tc>
          <w:tcPr>
            <w:tcW w:w="0" w:type="auto"/>
            <w:shd w:val="clear" w:color="auto" w:fill="auto"/>
          </w:tcPr>
          <w:p w:rsidR="00127EA1" w:rsidRPr="001F1EF1" w:rsidRDefault="00127EA1" w:rsidP="001F1EF1">
            <w:pPr>
              <w:tabs>
                <w:tab w:val="left" w:leader="dot" w:pos="3453"/>
              </w:tabs>
              <w:suppressAutoHyphens/>
              <w:spacing w:line="360" w:lineRule="auto"/>
              <w:rPr>
                <w:sz w:val="20"/>
              </w:rPr>
            </w:pPr>
            <w:r w:rsidRPr="001F1EF1">
              <w:rPr>
                <w:sz w:val="20"/>
              </w:rPr>
              <w:t>Поверхность почвы в лесу</w:t>
            </w:r>
          </w:p>
        </w:tc>
        <w:tc>
          <w:tcPr>
            <w:tcW w:w="0" w:type="auto"/>
            <w:shd w:val="clear" w:color="auto" w:fill="auto"/>
          </w:tcPr>
          <w:p w:rsidR="00127EA1" w:rsidRPr="001F1EF1" w:rsidRDefault="00127EA1" w:rsidP="001F1EF1">
            <w:pPr>
              <w:suppressAutoHyphens/>
              <w:spacing w:line="360" w:lineRule="auto"/>
              <w:rPr>
                <w:sz w:val="20"/>
              </w:rPr>
            </w:pPr>
            <w:r w:rsidRPr="001F1EF1">
              <w:rPr>
                <w:sz w:val="20"/>
              </w:rPr>
              <w:t>20</w:t>
            </w:r>
            <w:r w:rsidR="00C33CAC" w:rsidRPr="001F1EF1">
              <w:rPr>
                <w:sz w:val="20"/>
              </w:rPr>
              <w:t xml:space="preserve"> </w:t>
            </w:r>
            <w:r w:rsidR="00434663" w:rsidRPr="001F1EF1">
              <w:rPr>
                <w:sz w:val="20"/>
              </w:rPr>
              <w:t>-</w:t>
            </w:r>
            <w:r w:rsidR="00C33CAC" w:rsidRPr="001F1EF1">
              <w:rPr>
                <w:sz w:val="20"/>
              </w:rPr>
              <w:t xml:space="preserve"> </w:t>
            </w:r>
            <w:r w:rsidRPr="001F1EF1">
              <w:rPr>
                <w:sz w:val="20"/>
              </w:rPr>
              <w:t>27</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424"/>
              </w:tabs>
              <w:suppressAutoHyphens/>
              <w:spacing w:line="360" w:lineRule="auto"/>
              <w:rPr>
                <w:sz w:val="20"/>
              </w:rPr>
            </w:pPr>
            <w:r w:rsidRPr="001F1EF1">
              <w:rPr>
                <w:sz w:val="20"/>
              </w:rPr>
              <w:t>Поверхность почвы в поле</w:t>
            </w:r>
          </w:p>
        </w:tc>
        <w:tc>
          <w:tcPr>
            <w:tcW w:w="0" w:type="auto"/>
            <w:shd w:val="clear" w:color="auto" w:fill="auto"/>
          </w:tcPr>
          <w:p w:rsidR="00901E26" w:rsidRPr="001F1EF1" w:rsidRDefault="00901E26" w:rsidP="001F1EF1">
            <w:pPr>
              <w:suppressAutoHyphens/>
              <w:spacing w:line="360" w:lineRule="auto"/>
              <w:rPr>
                <w:sz w:val="20"/>
              </w:rPr>
            </w:pPr>
            <w:r w:rsidRPr="001F1EF1">
              <w:rPr>
                <w:sz w:val="20"/>
              </w:rPr>
              <w:t>28</w:t>
            </w:r>
            <w:r w:rsidR="00C33CAC" w:rsidRPr="001F1EF1">
              <w:rPr>
                <w:sz w:val="20"/>
              </w:rPr>
              <w:t xml:space="preserve"> </w:t>
            </w:r>
            <w:r w:rsidR="00434663" w:rsidRPr="001F1EF1">
              <w:rPr>
                <w:sz w:val="20"/>
              </w:rPr>
              <w:t>-</w:t>
            </w:r>
            <w:r w:rsidR="00C33CAC" w:rsidRPr="001F1EF1">
              <w:rPr>
                <w:sz w:val="20"/>
              </w:rPr>
              <w:t xml:space="preserve"> </w:t>
            </w:r>
            <w:r w:rsidRPr="001F1EF1">
              <w:rPr>
                <w:sz w:val="20"/>
              </w:rPr>
              <w:t>32</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356"/>
              </w:tabs>
              <w:suppressAutoHyphens/>
              <w:spacing w:line="360" w:lineRule="auto"/>
              <w:rPr>
                <w:sz w:val="20"/>
              </w:rPr>
            </w:pPr>
            <w:r w:rsidRPr="001F1EF1">
              <w:rPr>
                <w:sz w:val="20"/>
              </w:rPr>
              <w:t xml:space="preserve">Поверхность газона </w:t>
            </w:r>
          </w:p>
        </w:tc>
        <w:tc>
          <w:tcPr>
            <w:tcW w:w="0" w:type="auto"/>
            <w:shd w:val="clear" w:color="auto" w:fill="auto"/>
          </w:tcPr>
          <w:p w:rsidR="00901E26" w:rsidRPr="001F1EF1" w:rsidRDefault="00901E26" w:rsidP="001F1EF1">
            <w:pPr>
              <w:suppressAutoHyphens/>
              <w:spacing w:line="360" w:lineRule="auto"/>
              <w:rPr>
                <w:sz w:val="20"/>
              </w:rPr>
            </w:pPr>
            <w:r w:rsidRPr="001F1EF1">
              <w:rPr>
                <w:sz w:val="20"/>
              </w:rPr>
              <w:t>22 – 24,5</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351"/>
              </w:tabs>
              <w:suppressAutoHyphens/>
              <w:spacing w:line="360" w:lineRule="auto"/>
              <w:rPr>
                <w:sz w:val="20"/>
              </w:rPr>
            </w:pPr>
            <w:r w:rsidRPr="001F1EF1">
              <w:rPr>
                <w:sz w:val="20"/>
              </w:rPr>
              <w:t>Листва</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23</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351"/>
              </w:tabs>
              <w:suppressAutoHyphens/>
              <w:spacing w:line="360" w:lineRule="auto"/>
              <w:rPr>
                <w:sz w:val="20"/>
              </w:rPr>
            </w:pPr>
            <w:r w:rsidRPr="001F1EF1">
              <w:rPr>
                <w:sz w:val="20"/>
              </w:rPr>
              <w:t>Мостовая булыжная</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 xml:space="preserve">26 – 38 </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424"/>
              </w:tabs>
              <w:suppressAutoHyphens/>
              <w:spacing w:line="360" w:lineRule="auto"/>
              <w:rPr>
                <w:sz w:val="20"/>
              </w:rPr>
            </w:pPr>
            <w:r w:rsidRPr="001F1EF1">
              <w:rPr>
                <w:sz w:val="20"/>
              </w:rPr>
              <w:t xml:space="preserve">Мостовая асфальтированная </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 xml:space="preserve">30 – 45 </w:t>
            </w:r>
          </w:p>
        </w:tc>
      </w:tr>
      <w:tr w:rsidR="00901E26" w:rsidRPr="001F1EF1" w:rsidTr="001F1EF1">
        <w:trPr>
          <w:jc w:val="center"/>
        </w:trPr>
        <w:tc>
          <w:tcPr>
            <w:tcW w:w="0" w:type="auto"/>
            <w:shd w:val="clear" w:color="auto" w:fill="auto"/>
          </w:tcPr>
          <w:p w:rsidR="00901E26" w:rsidRPr="001F1EF1" w:rsidRDefault="00901E26" w:rsidP="001F1EF1">
            <w:pPr>
              <w:suppressAutoHyphens/>
              <w:spacing w:line="360" w:lineRule="auto"/>
              <w:rPr>
                <w:sz w:val="20"/>
              </w:rPr>
            </w:pPr>
            <w:r w:rsidRPr="001F1EF1">
              <w:rPr>
                <w:sz w:val="20"/>
              </w:rPr>
              <w:t>Наружная поверхность стены:</w:t>
            </w:r>
          </w:p>
        </w:tc>
        <w:tc>
          <w:tcPr>
            <w:tcW w:w="0" w:type="auto"/>
            <w:shd w:val="clear" w:color="auto" w:fill="auto"/>
          </w:tcPr>
          <w:p w:rsidR="00901E26" w:rsidRPr="001F1EF1" w:rsidRDefault="00901E26" w:rsidP="001F1EF1">
            <w:pPr>
              <w:suppressAutoHyphens/>
              <w:spacing w:line="360" w:lineRule="auto"/>
              <w:rPr>
                <w:sz w:val="20"/>
              </w:rPr>
            </w:pPr>
          </w:p>
        </w:tc>
      </w:tr>
      <w:tr w:rsidR="00901E26" w:rsidRPr="001F1EF1" w:rsidTr="001F1EF1">
        <w:trPr>
          <w:jc w:val="center"/>
        </w:trPr>
        <w:tc>
          <w:tcPr>
            <w:tcW w:w="0" w:type="auto"/>
            <w:shd w:val="clear" w:color="auto" w:fill="auto"/>
          </w:tcPr>
          <w:p w:rsidR="00901E26" w:rsidRPr="001F1EF1" w:rsidRDefault="00901E26" w:rsidP="001F1EF1">
            <w:pPr>
              <w:tabs>
                <w:tab w:val="left" w:leader="dot" w:pos="3030"/>
              </w:tabs>
              <w:suppressAutoHyphens/>
              <w:spacing w:line="360" w:lineRule="auto"/>
              <w:rPr>
                <w:sz w:val="20"/>
              </w:rPr>
            </w:pPr>
            <w:r w:rsidRPr="001F1EF1">
              <w:rPr>
                <w:sz w:val="20"/>
              </w:rPr>
              <w:t xml:space="preserve">деревянной </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 xml:space="preserve">19 – 31 </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015"/>
              </w:tabs>
              <w:suppressAutoHyphens/>
              <w:spacing w:line="360" w:lineRule="auto"/>
              <w:rPr>
                <w:sz w:val="20"/>
              </w:rPr>
            </w:pPr>
            <w:r w:rsidRPr="001F1EF1">
              <w:rPr>
                <w:sz w:val="20"/>
              </w:rPr>
              <w:t>из белого камня</w:t>
            </w:r>
          </w:p>
        </w:tc>
        <w:tc>
          <w:tcPr>
            <w:tcW w:w="0" w:type="auto"/>
            <w:shd w:val="clear" w:color="auto" w:fill="auto"/>
          </w:tcPr>
          <w:p w:rsidR="00901E26" w:rsidRPr="001F1EF1" w:rsidRDefault="00AD13C8" w:rsidP="001F1EF1">
            <w:pPr>
              <w:suppressAutoHyphens/>
              <w:spacing w:line="360" w:lineRule="auto"/>
              <w:rPr>
                <w:sz w:val="20"/>
              </w:rPr>
            </w:pPr>
            <w:bookmarkStart w:id="0" w:name="OLE_LINK1"/>
            <w:bookmarkStart w:id="1" w:name="OLE_LINK2"/>
            <w:r w:rsidRPr="001F1EF1">
              <w:rPr>
                <w:sz w:val="20"/>
              </w:rPr>
              <w:t>27,5 – 34</w:t>
            </w:r>
            <w:bookmarkEnd w:id="0"/>
            <w:bookmarkEnd w:id="1"/>
          </w:p>
        </w:tc>
      </w:tr>
      <w:tr w:rsidR="00901E26" w:rsidRPr="001F1EF1" w:rsidTr="001F1EF1">
        <w:trPr>
          <w:jc w:val="center"/>
        </w:trPr>
        <w:tc>
          <w:tcPr>
            <w:tcW w:w="0" w:type="auto"/>
            <w:shd w:val="clear" w:color="auto" w:fill="auto"/>
          </w:tcPr>
          <w:p w:rsidR="00901E26" w:rsidRPr="001F1EF1" w:rsidRDefault="00AD13C8" w:rsidP="001F1EF1">
            <w:pPr>
              <w:tabs>
                <w:tab w:val="left" w:leader="dot" w:pos="2890"/>
              </w:tabs>
              <w:suppressAutoHyphens/>
              <w:spacing w:line="360" w:lineRule="auto"/>
              <w:rPr>
                <w:sz w:val="20"/>
              </w:rPr>
            </w:pPr>
            <w:r w:rsidRPr="001F1EF1">
              <w:rPr>
                <w:sz w:val="20"/>
              </w:rPr>
              <w:t>из</w:t>
            </w:r>
            <w:r w:rsidR="00901E26" w:rsidRPr="001F1EF1">
              <w:rPr>
                <w:sz w:val="20"/>
              </w:rPr>
              <w:t xml:space="preserve"> красного кирпича</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27,5 – 34</w:t>
            </w:r>
          </w:p>
        </w:tc>
      </w:tr>
      <w:tr w:rsidR="00901E26" w:rsidRPr="001F1EF1" w:rsidTr="001F1EF1">
        <w:trPr>
          <w:jc w:val="center"/>
        </w:trPr>
        <w:tc>
          <w:tcPr>
            <w:tcW w:w="0" w:type="auto"/>
            <w:shd w:val="clear" w:color="auto" w:fill="auto"/>
          </w:tcPr>
          <w:p w:rsidR="00901E26" w:rsidRPr="001F1EF1" w:rsidRDefault="00901E26" w:rsidP="001F1EF1">
            <w:pPr>
              <w:suppressAutoHyphens/>
              <w:spacing w:line="360" w:lineRule="auto"/>
              <w:rPr>
                <w:sz w:val="20"/>
              </w:rPr>
            </w:pPr>
            <w:r w:rsidRPr="001F1EF1">
              <w:rPr>
                <w:sz w:val="20"/>
              </w:rPr>
              <w:t>кирпичной, покрытой вьющимися</w:t>
            </w:r>
            <w:r w:rsidR="00AD13C8" w:rsidRPr="001F1EF1">
              <w:rPr>
                <w:sz w:val="20"/>
              </w:rPr>
              <w:t xml:space="preserve"> </w:t>
            </w:r>
            <w:r w:rsidRPr="001F1EF1">
              <w:rPr>
                <w:sz w:val="20"/>
              </w:rPr>
              <w:t>растениями</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 xml:space="preserve">18 – 27 </w:t>
            </w:r>
          </w:p>
        </w:tc>
      </w:tr>
      <w:tr w:rsidR="00AD13C8" w:rsidRPr="001F1EF1" w:rsidTr="001F1EF1">
        <w:trPr>
          <w:jc w:val="center"/>
        </w:trPr>
        <w:tc>
          <w:tcPr>
            <w:tcW w:w="0" w:type="auto"/>
            <w:gridSpan w:val="2"/>
            <w:shd w:val="clear" w:color="auto" w:fill="auto"/>
          </w:tcPr>
          <w:p w:rsidR="00AD13C8" w:rsidRPr="001F1EF1" w:rsidRDefault="00AD13C8" w:rsidP="001F1EF1">
            <w:pPr>
              <w:suppressAutoHyphens/>
              <w:spacing w:line="360" w:lineRule="auto"/>
              <w:rPr>
                <w:sz w:val="20"/>
              </w:rPr>
            </w:pPr>
            <w:r w:rsidRPr="001F1EF1">
              <w:rPr>
                <w:sz w:val="20"/>
              </w:rPr>
              <w:t>II цикл</w:t>
            </w:r>
          </w:p>
        </w:tc>
      </w:tr>
      <w:tr w:rsidR="00901E26" w:rsidRPr="001F1EF1" w:rsidTr="001F1EF1">
        <w:trPr>
          <w:jc w:val="center"/>
        </w:trPr>
        <w:tc>
          <w:tcPr>
            <w:tcW w:w="0" w:type="auto"/>
            <w:shd w:val="clear" w:color="auto" w:fill="auto"/>
          </w:tcPr>
          <w:p w:rsidR="00901E26" w:rsidRPr="001F1EF1" w:rsidRDefault="00901E26" w:rsidP="001F1EF1">
            <w:pPr>
              <w:tabs>
                <w:tab w:val="left" w:leader="dot" w:pos="3424"/>
              </w:tabs>
              <w:suppressAutoHyphens/>
              <w:spacing w:line="360" w:lineRule="auto"/>
              <w:rPr>
                <w:sz w:val="20"/>
              </w:rPr>
            </w:pPr>
            <w:r w:rsidRPr="001F1EF1">
              <w:rPr>
                <w:sz w:val="20"/>
              </w:rPr>
              <w:t>Воздух над асфальтированной площадкой</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28</w:t>
            </w:r>
          </w:p>
        </w:tc>
      </w:tr>
      <w:tr w:rsidR="00901E26" w:rsidRPr="001F1EF1" w:rsidTr="001F1EF1">
        <w:trPr>
          <w:jc w:val="center"/>
        </w:trPr>
        <w:tc>
          <w:tcPr>
            <w:tcW w:w="0" w:type="auto"/>
            <w:shd w:val="clear" w:color="auto" w:fill="auto"/>
          </w:tcPr>
          <w:p w:rsidR="00901E26" w:rsidRPr="001F1EF1" w:rsidRDefault="00AD13C8" w:rsidP="001F1EF1">
            <w:pPr>
              <w:tabs>
                <w:tab w:val="left" w:leader="dot" w:pos="3346"/>
              </w:tabs>
              <w:suppressAutoHyphens/>
              <w:spacing w:line="360" w:lineRule="auto"/>
              <w:rPr>
                <w:sz w:val="20"/>
              </w:rPr>
            </w:pPr>
            <w:r w:rsidRPr="001F1EF1">
              <w:rPr>
                <w:sz w:val="20"/>
              </w:rPr>
              <w:t>Воздух над газон</w:t>
            </w:r>
            <w:r w:rsidR="00901E26" w:rsidRPr="001F1EF1">
              <w:rPr>
                <w:sz w:val="20"/>
              </w:rPr>
              <w:t>ом</w:t>
            </w:r>
          </w:p>
        </w:tc>
        <w:tc>
          <w:tcPr>
            <w:tcW w:w="0" w:type="auto"/>
            <w:shd w:val="clear" w:color="auto" w:fill="auto"/>
          </w:tcPr>
          <w:p w:rsidR="00901E26" w:rsidRPr="001F1EF1" w:rsidRDefault="00AD13C8" w:rsidP="001F1EF1">
            <w:pPr>
              <w:suppressAutoHyphens/>
              <w:spacing w:line="360" w:lineRule="auto"/>
              <w:rPr>
                <w:sz w:val="20"/>
              </w:rPr>
            </w:pPr>
            <w:r w:rsidRPr="001F1EF1">
              <w:rPr>
                <w:sz w:val="20"/>
              </w:rPr>
              <w:t>26,8</w:t>
            </w:r>
          </w:p>
        </w:tc>
      </w:tr>
    </w:tbl>
    <w:p w:rsidR="00E431C8" w:rsidRPr="00434663" w:rsidRDefault="00E431C8" w:rsidP="00434663">
      <w:pPr>
        <w:suppressAutoHyphens/>
        <w:spacing w:line="360" w:lineRule="auto"/>
        <w:ind w:firstLine="709"/>
        <w:jc w:val="both"/>
        <w:rPr>
          <w:sz w:val="28"/>
        </w:rPr>
      </w:pPr>
    </w:p>
    <w:p w:rsidR="00127EA1" w:rsidRPr="00434663" w:rsidRDefault="00127EA1" w:rsidP="00434663">
      <w:pPr>
        <w:suppressAutoHyphens/>
        <w:spacing w:line="360" w:lineRule="auto"/>
        <w:ind w:firstLine="709"/>
        <w:jc w:val="both"/>
        <w:rPr>
          <w:sz w:val="28"/>
        </w:rPr>
      </w:pPr>
      <w:r w:rsidRPr="00434663">
        <w:rPr>
          <w:sz w:val="28"/>
        </w:rPr>
        <w:t>Сопоставление приведенных данных доказывает, что степень</w:t>
      </w:r>
      <w:r w:rsidR="00AD13C8" w:rsidRPr="00434663">
        <w:rPr>
          <w:sz w:val="28"/>
        </w:rPr>
        <w:t xml:space="preserve"> нагрева воздуха и различных п</w:t>
      </w:r>
      <w:r w:rsidRPr="00434663">
        <w:rPr>
          <w:sz w:val="28"/>
        </w:rPr>
        <w:t>о характеру поверхностей имеет довольно значительные колебания. Нагрев поверхностей достигает весьма высоких температур. Так, наблюдениями установлено, что темпера</w:t>
      </w:r>
      <w:r w:rsidR="00AD13C8" w:rsidRPr="00434663">
        <w:rPr>
          <w:sz w:val="28"/>
        </w:rPr>
        <w:t xml:space="preserve">тура поверхности почвы доходит </w:t>
      </w:r>
      <w:r w:rsidRPr="00434663">
        <w:rPr>
          <w:sz w:val="28"/>
        </w:rPr>
        <w:t>в Москве до 52°, в Ереване до 65</w:t>
      </w:r>
      <w:r w:rsidR="00C33CAC" w:rsidRPr="00434663">
        <w:rPr>
          <w:sz w:val="28"/>
        </w:rPr>
        <w:t xml:space="preserve"> </w:t>
      </w:r>
      <w:r w:rsidR="00434663" w:rsidRPr="00434663">
        <w:rPr>
          <w:sz w:val="28"/>
        </w:rPr>
        <w:t>-</w:t>
      </w:r>
      <w:r w:rsidR="00C33CAC" w:rsidRPr="00434663">
        <w:rPr>
          <w:sz w:val="28"/>
        </w:rPr>
        <w:t xml:space="preserve"> </w:t>
      </w:r>
      <w:r w:rsidRPr="00434663">
        <w:rPr>
          <w:sz w:val="28"/>
        </w:rPr>
        <w:t>70°, в Одессе до 73°, в Ташкенте до 80°</w:t>
      </w:r>
      <w:r w:rsidR="00A12AC4" w:rsidRPr="00434663">
        <w:rPr>
          <w:sz w:val="28"/>
        </w:rPr>
        <w:t>С</w:t>
      </w:r>
      <w:r w:rsidRPr="00434663">
        <w:rPr>
          <w:sz w:val="28"/>
        </w:rPr>
        <w:t>.</w:t>
      </w:r>
    </w:p>
    <w:p w:rsidR="00434663" w:rsidRPr="00434663" w:rsidRDefault="00434663" w:rsidP="00434663">
      <w:pPr>
        <w:suppressAutoHyphens/>
        <w:spacing w:line="360" w:lineRule="auto"/>
        <w:ind w:firstLine="709"/>
        <w:jc w:val="both"/>
        <w:rPr>
          <w:sz w:val="28"/>
        </w:rPr>
      </w:pPr>
    </w:p>
    <w:p w:rsidR="00434663" w:rsidRPr="00434663" w:rsidRDefault="008274F8" w:rsidP="00434663">
      <w:pPr>
        <w:suppressAutoHyphens/>
        <w:spacing w:line="360" w:lineRule="auto"/>
        <w:ind w:firstLine="709"/>
        <w:jc w:val="both"/>
        <w:rPr>
          <w:sz w:val="28"/>
          <w:lang w:val="en-US"/>
        </w:rPr>
      </w:pPr>
      <w:r>
        <w:rPr>
          <w:sz w:val="28"/>
          <w:lang w:val="en-US"/>
        </w:rPr>
        <w:pict>
          <v:shape id="_x0000_i1026" type="#_x0000_t75" style="width:330.75pt;height:213pt">
            <v:imagedata r:id="rId8" o:title=""/>
          </v:shape>
        </w:pict>
      </w:r>
    </w:p>
    <w:p w:rsidR="001700AB" w:rsidRPr="00434663" w:rsidRDefault="00AC5F03" w:rsidP="00AC5F03">
      <w:pPr>
        <w:suppressAutoHyphens/>
        <w:spacing w:line="360" w:lineRule="auto"/>
        <w:ind w:firstLine="709"/>
        <w:jc w:val="both"/>
        <w:rPr>
          <w:sz w:val="28"/>
          <w:szCs w:val="20"/>
        </w:rPr>
      </w:pPr>
      <w:r>
        <w:rPr>
          <w:sz w:val="28"/>
          <w:szCs w:val="20"/>
          <w:lang w:val="uk-UA"/>
        </w:rPr>
        <w:t xml:space="preserve">Рис. </w:t>
      </w:r>
      <w:r w:rsidR="00444DDC" w:rsidRPr="00434663">
        <w:rPr>
          <w:sz w:val="28"/>
          <w:szCs w:val="20"/>
        </w:rPr>
        <w:t>Эффективность затенения пространства под кронами взрослых деревьев в процентах</w:t>
      </w:r>
      <w:r>
        <w:rPr>
          <w:sz w:val="28"/>
          <w:szCs w:val="20"/>
          <w:lang w:val="uk-UA"/>
        </w:rPr>
        <w:t xml:space="preserve">: </w:t>
      </w:r>
      <w:r w:rsidR="00444DDC" w:rsidRPr="00434663">
        <w:rPr>
          <w:sz w:val="28"/>
          <w:szCs w:val="20"/>
        </w:rPr>
        <w:t xml:space="preserve">а – </w:t>
      </w:r>
      <w:r w:rsidR="001700AB" w:rsidRPr="00434663">
        <w:rPr>
          <w:sz w:val="28"/>
          <w:szCs w:val="20"/>
        </w:rPr>
        <w:t>катальпа</w:t>
      </w:r>
      <w:r w:rsidR="00444DDC" w:rsidRPr="00434663">
        <w:rPr>
          <w:sz w:val="28"/>
          <w:szCs w:val="20"/>
        </w:rPr>
        <w:t xml:space="preserve"> красивая, 62%; б – гледичия трёхколючковая, 55%; в – дуб черешчатый, 86%; г – липа мелколистная, 94%; д – берёза бородавчатая, 77%; е – ясень зелёный, 59%; ж – акация белая, 50%; </w:t>
      </w:r>
      <w:r w:rsidR="001700AB" w:rsidRPr="00434663">
        <w:rPr>
          <w:sz w:val="28"/>
          <w:szCs w:val="20"/>
        </w:rPr>
        <w:t>з – вяз перистоветвистый, 97%; и – каштан конский, 94%; к – клён остролистный, 82%.</w:t>
      </w:r>
    </w:p>
    <w:p w:rsidR="00270752" w:rsidRPr="00434663" w:rsidRDefault="00270752" w:rsidP="00434663">
      <w:pPr>
        <w:suppressAutoHyphens/>
        <w:spacing w:line="360" w:lineRule="auto"/>
        <w:ind w:firstLine="709"/>
        <w:jc w:val="both"/>
        <w:rPr>
          <w:sz w:val="28"/>
          <w:szCs w:val="20"/>
        </w:rPr>
      </w:pPr>
    </w:p>
    <w:p w:rsidR="00127EA1" w:rsidRPr="00434663" w:rsidRDefault="00127EA1" w:rsidP="00AC5F03">
      <w:pPr>
        <w:suppressAutoHyphens/>
        <w:spacing w:line="360" w:lineRule="auto"/>
        <w:ind w:firstLine="709"/>
        <w:jc w:val="both"/>
        <w:rPr>
          <w:sz w:val="28"/>
        </w:rPr>
      </w:pPr>
      <w:r w:rsidRPr="00434663">
        <w:rPr>
          <w:sz w:val="28"/>
        </w:rPr>
        <w:t>Окружающая нас материальная среда часть лучистой энергии солнца отражает, а часть поглощает и затем возв</w:t>
      </w:r>
      <w:r w:rsidR="00035238" w:rsidRPr="00434663">
        <w:rPr>
          <w:sz w:val="28"/>
        </w:rPr>
        <w:t>ращает (излучает) в виде тепло</w:t>
      </w:r>
      <w:r w:rsidRPr="00434663">
        <w:rPr>
          <w:sz w:val="28"/>
        </w:rPr>
        <w:t>вой энергии. Тепловое излучение различных элементов материальной среды не одинаково ни по количественным показателям, ни по продолжительности процесса излучения. Установлено, например, что листва деревьев и кустарников охлаждается после прекращения инсоляции очень быстро, излучение же тепла каменны</w:t>
      </w:r>
      <w:r w:rsidR="00035238" w:rsidRPr="00434663">
        <w:rPr>
          <w:sz w:val="28"/>
        </w:rPr>
        <w:t xml:space="preserve">ми поверхностями продолжается </w:t>
      </w:r>
      <w:r w:rsidRPr="00434663">
        <w:rPr>
          <w:sz w:val="28"/>
        </w:rPr>
        <w:t>несколько часов. Сле</w:t>
      </w:r>
      <w:r w:rsidR="00035238" w:rsidRPr="00434663">
        <w:rPr>
          <w:sz w:val="28"/>
        </w:rPr>
        <w:t>довательно, человек в городе мо</w:t>
      </w:r>
      <w:r w:rsidRPr="00434663">
        <w:rPr>
          <w:sz w:val="28"/>
        </w:rPr>
        <w:t>жет находиться одновременно под непосредственным в</w:t>
      </w:r>
      <w:r w:rsidR="00035238" w:rsidRPr="00434663">
        <w:rPr>
          <w:sz w:val="28"/>
        </w:rPr>
        <w:t>оздействием солнечных лучей и п</w:t>
      </w:r>
      <w:r w:rsidRPr="00434663">
        <w:rPr>
          <w:sz w:val="28"/>
        </w:rPr>
        <w:t>од воздействием тепла, излучаемого окружающей его средой (стены зданий, земля, тротуары, дороги, атмосфера). Например, человек,</w:t>
      </w:r>
      <w:r w:rsidR="00035238" w:rsidRPr="00434663">
        <w:rPr>
          <w:sz w:val="28"/>
        </w:rPr>
        <w:t xml:space="preserve"> находящийся после за</w:t>
      </w:r>
      <w:r w:rsidRPr="00434663">
        <w:rPr>
          <w:sz w:val="28"/>
        </w:rPr>
        <w:t>хода солнца на тротуаре, нагретом до 70°, и около стены здания, нагре</w:t>
      </w:r>
      <w:r w:rsidR="00035238" w:rsidRPr="00434663">
        <w:rPr>
          <w:sz w:val="28"/>
        </w:rPr>
        <w:t>той до 65°, получит в единицу в</w:t>
      </w:r>
      <w:r w:rsidRPr="00434663">
        <w:rPr>
          <w:sz w:val="28"/>
        </w:rPr>
        <w:t>ремени стольк</w:t>
      </w:r>
      <w:r w:rsidR="00035238" w:rsidRPr="00434663">
        <w:rPr>
          <w:sz w:val="28"/>
        </w:rPr>
        <w:t xml:space="preserve">о же тепла, сколько он получил </w:t>
      </w:r>
      <w:r w:rsidRPr="00434663">
        <w:rPr>
          <w:sz w:val="28"/>
        </w:rPr>
        <w:t>бы, находясь на освещенной солнцем территории. Если при этом температура воздуха будет о</w:t>
      </w:r>
      <w:r w:rsidR="00035238" w:rsidRPr="00434663">
        <w:rPr>
          <w:sz w:val="28"/>
        </w:rPr>
        <w:t>коло 30°, то те</w:t>
      </w:r>
      <w:r w:rsidRPr="00434663">
        <w:rPr>
          <w:sz w:val="28"/>
        </w:rPr>
        <w:t>плоощу</w:t>
      </w:r>
      <w:r w:rsidR="00035238" w:rsidRPr="00434663">
        <w:rPr>
          <w:sz w:val="28"/>
        </w:rPr>
        <w:t xml:space="preserve">щение человека будет таким же, </w:t>
      </w:r>
      <w:r w:rsidRPr="00434663">
        <w:rPr>
          <w:sz w:val="28"/>
        </w:rPr>
        <w:t>как при температуре 35°.</w:t>
      </w:r>
      <w:r w:rsidR="00AC5F03">
        <w:rPr>
          <w:sz w:val="28"/>
          <w:lang w:val="uk-UA"/>
        </w:rPr>
        <w:t xml:space="preserve"> </w:t>
      </w:r>
      <w:r w:rsidRPr="00434663">
        <w:rPr>
          <w:sz w:val="28"/>
        </w:rPr>
        <w:t>Исследованиям</w:t>
      </w:r>
      <w:r w:rsidR="00035238" w:rsidRPr="00434663">
        <w:rPr>
          <w:sz w:val="28"/>
        </w:rPr>
        <w:t xml:space="preserve">и Н. Н. Калитина, Г. В. Шелейховского и Н. В. Бобохидзе установлено, что различные </w:t>
      </w:r>
      <w:r w:rsidRPr="00434663">
        <w:rPr>
          <w:sz w:val="28"/>
        </w:rPr>
        <w:t xml:space="preserve">поверхности и предметы отражают далеко не одинаковое количество тепла. При </w:t>
      </w:r>
      <w:r w:rsidR="00035238" w:rsidRPr="00434663">
        <w:rPr>
          <w:sz w:val="28"/>
        </w:rPr>
        <w:t>этом,</w:t>
      </w:r>
      <w:r w:rsidRPr="00434663">
        <w:rPr>
          <w:sz w:val="28"/>
        </w:rPr>
        <w:t xml:space="preserve"> чем ниже коэф</w:t>
      </w:r>
      <w:r w:rsidR="00035238" w:rsidRPr="00434663">
        <w:rPr>
          <w:sz w:val="28"/>
        </w:rPr>
        <w:t>фициент отражения (аль</w:t>
      </w:r>
      <w:r w:rsidRPr="00434663">
        <w:rPr>
          <w:sz w:val="28"/>
        </w:rPr>
        <w:t>бедо), тем больше тепла излучает данная поверхность при условии, что она не прозрачна.</w:t>
      </w:r>
    </w:p>
    <w:p w:rsidR="00127EA1" w:rsidRPr="00434663" w:rsidRDefault="00603D18" w:rsidP="00434663">
      <w:pPr>
        <w:suppressAutoHyphens/>
        <w:spacing w:line="360" w:lineRule="auto"/>
        <w:ind w:firstLine="709"/>
        <w:jc w:val="both"/>
        <w:rPr>
          <w:sz w:val="28"/>
        </w:rPr>
      </w:pPr>
      <w:r w:rsidRPr="00434663">
        <w:rPr>
          <w:sz w:val="28"/>
        </w:rPr>
        <w:t>В табл.4</w:t>
      </w:r>
      <w:r w:rsidR="00127EA1" w:rsidRPr="00434663">
        <w:rPr>
          <w:sz w:val="28"/>
        </w:rPr>
        <w:t xml:space="preserve"> приведены показатели альбедо некоторых поверхностей.</w:t>
      </w:r>
    </w:p>
    <w:p w:rsidR="00434663" w:rsidRPr="00434663" w:rsidRDefault="00434663" w:rsidP="00434663">
      <w:pPr>
        <w:suppressAutoHyphens/>
        <w:spacing w:line="360" w:lineRule="auto"/>
        <w:ind w:firstLine="709"/>
        <w:jc w:val="both"/>
        <w:rPr>
          <w:sz w:val="28"/>
        </w:rPr>
      </w:pPr>
    </w:p>
    <w:p w:rsidR="00603D18" w:rsidRPr="00434663" w:rsidRDefault="00603D18" w:rsidP="00434663">
      <w:pPr>
        <w:suppressAutoHyphens/>
        <w:spacing w:line="360" w:lineRule="auto"/>
        <w:ind w:firstLine="709"/>
        <w:jc w:val="both"/>
        <w:rPr>
          <w:sz w:val="28"/>
        </w:rPr>
      </w:pPr>
      <w:r w:rsidRPr="00434663">
        <w:rPr>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94"/>
        <w:gridCol w:w="1211"/>
      </w:tblGrid>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Характер поверхности</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Альбедо, %</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Бетон</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8,5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Гранит серый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11,5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Штукатурка</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8</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Кирпич красный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10</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Фанера</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10</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Цемент</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13,5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Шлак</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13,5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Этернит</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7</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Асфальт чёрный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4</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Кровельное железо</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6</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Мрамор белый шероховатый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16</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Мрамор белый полированный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5,5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Булыжник</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3</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Земля</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4,5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Песок желтый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14,5</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Торцы каменные</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3</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Щебень кирпичный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2</w:t>
            </w:r>
          </w:p>
        </w:tc>
      </w:tr>
      <w:tr w:rsidR="00035238" w:rsidRPr="001F1EF1" w:rsidTr="001F1EF1">
        <w:trPr>
          <w:jc w:val="center"/>
        </w:trPr>
        <w:tc>
          <w:tcPr>
            <w:tcW w:w="0" w:type="auto"/>
            <w:shd w:val="clear" w:color="auto" w:fill="auto"/>
          </w:tcPr>
          <w:p w:rsidR="00035238" w:rsidRPr="001F1EF1" w:rsidRDefault="00035238" w:rsidP="001F1EF1">
            <w:pPr>
              <w:suppressAutoHyphens/>
              <w:spacing w:line="360" w:lineRule="auto"/>
              <w:rPr>
                <w:sz w:val="20"/>
              </w:rPr>
            </w:pPr>
            <w:r w:rsidRPr="001F1EF1">
              <w:rPr>
                <w:sz w:val="20"/>
              </w:rPr>
              <w:t>Щебень гранитный</w:t>
            </w:r>
          </w:p>
        </w:tc>
        <w:tc>
          <w:tcPr>
            <w:tcW w:w="0" w:type="auto"/>
            <w:shd w:val="clear" w:color="auto" w:fill="auto"/>
          </w:tcPr>
          <w:p w:rsidR="00035238" w:rsidRPr="001F1EF1" w:rsidRDefault="00035238" w:rsidP="001F1EF1">
            <w:pPr>
              <w:suppressAutoHyphens/>
              <w:spacing w:line="360" w:lineRule="auto"/>
              <w:rPr>
                <w:sz w:val="20"/>
              </w:rPr>
            </w:pPr>
            <w:r w:rsidRPr="001F1EF1">
              <w:rPr>
                <w:sz w:val="20"/>
              </w:rPr>
              <w:t>2,5</w:t>
            </w:r>
          </w:p>
        </w:tc>
      </w:tr>
    </w:tbl>
    <w:p w:rsidR="00035238" w:rsidRPr="00434663" w:rsidRDefault="00035238" w:rsidP="00434663">
      <w:pPr>
        <w:suppressAutoHyphens/>
        <w:spacing w:line="360" w:lineRule="auto"/>
        <w:ind w:firstLine="709"/>
        <w:jc w:val="both"/>
        <w:rPr>
          <w:sz w:val="28"/>
          <w:lang w:val="en-US"/>
        </w:rPr>
      </w:pPr>
    </w:p>
    <w:p w:rsidR="00127EA1" w:rsidRPr="00434663" w:rsidRDefault="00127EA1" w:rsidP="00434663">
      <w:pPr>
        <w:suppressAutoHyphens/>
        <w:spacing w:line="360" w:lineRule="auto"/>
        <w:ind w:firstLine="709"/>
        <w:jc w:val="both"/>
        <w:rPr>
          <w:sz w:val="28"/>
        </w:rPr>
      </w:pPr>
      <w:r w:rsidRPr="00434663">
        <w:rPr>
          <w:sz w:val="28"/>
        </w:rPr>
        <w:t>Эти данные показывают, что окружающие человека в городе поверхности стен зданий, тротуаров и мостовых имеют низкое альбедо и, следовательно, излучают большое количество тепловой энер</w:t>
      </w:r>
      <w:r w:rsidR="00035238" w:rsidRPr="00434663">
        <w:rPr>
          <w:sz w:val="28"/>
        </w:rPr>
        <w:t>гии.</w:t>
      </w:r>
    </w:p>
    <w:p w:rsidR="00D46827" w:rsidRPr="00434663" w:rsidRDefault="00127EA1" w:rsidP="00434663">
      <w:pPr>
        <w:suppressAutoHyphens/>
        <w:spacing w:line="360" w:lineRule="auto"/>
        <w:ind w:firstLine="709"/>
        <w:jc w:val="both"/>
        <w:rPr>
          <w:sz w:val="28"/>
        </w:rPr>
      </w:pPr>
      <w:r w:rsidRPr="00434663">
        <w:rPr>
          <w:sz w:val="28"/>
        </w:rPr>
        <w:t>Совершенно иное тепловое излучение на</w:t>
      </w:r>
      <w:r w:rsidR="00035238" w:rsidRPr="00434663">
        <w:rPr>
          <w:sz w:val="28"/>
        </w:rPr>
        <w:t xml:space="preserve">блюдается в зеленых </w:t>
      </w:r>
      <w:r w:rsidRPr="00434663">
        <w:rPr>
          <w:sz w:val="28"/>
        </w:rPr>
        <w:t>насаждениях. Во-первых, листва деревьев и кустарников пропускает значительную часть энерг</w:t>
      </w:r>
      <w:r w:rsidR="00035238" w:rsidRPr="00434663">
        <w:rPr>
          <w:sz w:val="28"/>
        </w:rPr>
        <w:t xml:space="preserve">ии, так как листья обладают в </w:t>
      </w:r>
      <w:r w:rsidRPr="00434663">
        <w:rPr>
          <w:sz w:val="28"/>
        </w:rPr>
        <w:t>известной степени прозрачностью; во-в</w:t>
      </w:r>
      <w:r w:rsidR="00035238" w:rsidRPr="00434663">
        <w:rPr>
          <w:sz w:val="28"/>
        </w:rPr>
        <w:t xml:space="preserve">торых, листва отражает гораздо </w:t>
      </w:r>
      <w:r w:rsidRPr="00434663">
        <w:rPr>
          <w:sz w:val="28"/>
        </w:rPr>
        <w:t xml:space="preserve">больше энергии, чем перечисленные поверхности, и, в-третьих, она поглощает </w:t>
      </w:r>
      <w:r w:rsidR="00035238" w:rsidRPr="00434663">
        <w:rPr>
          <w:sz w:val="28"/>
        </w:rPr>
        <w:t xml:space="preserve">известную, долю энергии и лишь </w:t>
      </w:r>
      <w:r w:rsidRPr="00434663">
        <w:rPr>
          <w:sz w:val="28"/>
        </w:rPr>
        <w:t>в очень небольшом количестве излучает ее. В табл.</w:t>
      </w:r>
      <w:r w:rsidR="00603D18" w:rsidRPr="00434663">
        <w:rPr>
          <w:sz w:val="28"/>
        </w:rPr>
        <w:t xml:space="preserve"> 5</w:t>
      </w:r>
      <w:r w:rsidR="00D46827" w:rsidRPr="00434663">
        <w:rPr>
          <w:sz w:val="28"/>
        </w:rPr>
        <w:t xml:space="preserve"> указано количество энергии, которую пропускают и отражают кроны ряда пород деревьев и кустарников.</w:t>
      </w:r>
    </w:p>
    <w:p w:rsidR="00127EA1" w:rsidRPr="00434663" w:rsidRDefault="00127EA1" w:rsidP="00434663">
      <w:pPr>
        <w:suppressAutoHyphens/>
        <w:spacing w:line="360" w:lineRule="auto"/>
        <w:ind w:firstLine="709"/>
        <w:jc w:val="both"/>
        <w:rPr>
          <w:sz w:val="28"/>
        </w:rPr>
      </w:pPr>
    </w:p>
    <w:p w:rsidR="00127EA1" w:rsidRPr="00434663" w:rsidRDefault="00506AE7" w:rsidP="00434663">
      <w:pPr>
        <w:suppressAutoHyphens/>
        <w:spacing w:line="360" w:lineRule="auto"/>
        <w:ind w:firstLine="709"/>
        <w:jc w:val="both"/>
        <w:rPr>
          <w:sz w:val="28"/>
        </w:rPr>
      </w:pPr>
      <w:r w:rsidRPr="00434663">
        <w:rPr>
          <w:bCs/>
          <w:iCs/>
          <w:sz w:val="28"/>
        </w:rPr>
        <w:t>Таблица</w:t>
      </w:r>
      <w:r w:rsidR="00603D18" w:rsidRPr="00434663">
        <w:rPr>
          <w:sz w:val="28"/>
        </w:rPr>
        <w:t xml:space="preserve">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16"/>
        <w:gridCol w:w="1569"/>
        <w:gridCol w:w="2071"/>
        <w:gridCol w:w="2367"/>
      </w:tblGrid>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Деревья и кустарники</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Пропущенная</w:t>
            </w:r>
          </w:p>
          <w:p w:rsidR="00127EA1" w:rsidRPr="001F1EF1" w:rsidRDefault="00127EA1" w:rsidP="001F1EF1">
            <w:pPr>
              <w:suppressAutoHyphens/>
              <w:spacing w:line="360" w:lineRule="auto"/>
              <w:rPr>
                <w:sz w:val="20"/>
              </w:rPr>
            </w:pPr>
            <w:r w:rsidRPr="001F1EF1">
              <w:rPr>
                <w:sz w:val="20"/>
              </w:rPr>
              <w:t>энергия в % от полученной</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Отраж</w:t>
            </w:r>
            <w:r w:rsidR="00506AE7" w:rsidRPr="001F1EF1">
              <w:rPr>
                <w:sz w:val="20"/>
              </w:rPr>
              <w:t>енная энергия в % от полу</w:t>
            </w:r>
            <w:r w:rsidRPr="001F1EF1">
              <w:rPr>
                <w:sz w:val="20"/>
              </w:rPr>
              <w:t>ченной</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Отношение отраженной энергии к полученной</w:t>
            </w:r>
            <w:r w:rsidR="000D6E26" w:rsidRPr="001F1EF1">
              <w:rPr>
                <w:sz w:val="20"/>
              </w:rPr>
              <w:t xml:space="preserve"> (альбедо),</w:t>
            </w:r>
            <w:r w:rsidRPr="001F1EF1">
              <w:rPr>
                <w:sz w:val="20"/>
              </w:rPr>
              <w:t xml:space="preserve"> %</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Береза бородавчатая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6,5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55,5</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38</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Боярышник сибирский</w:t>
            </w:r>
          </w:p>
        </w:tc>
        <w:tc>
          <w:tcPr>
            <w:tcW w:w="1569" w:type="dxa"/>
            <w:shd w:val="clear" w:color="auto" w:fill="auto"/>
          </w:tcPr>
          <w:p w:rsidR="00127EA1" w:rsidRPr="001F1EF1" w:rsidRDefault="000D6E26" w:rsidP="001F1EF1">
            <w:pPr>
              <w:suppressAutoHyphens/>
              <w:spacing w:line="360" w:lineRule="auto"/>
              <w:rPr>
                <w:sz w:val="20"/>
              </w:rPr>
            </w:pPr>
            <w:r w:rsidRPr="001F1EF1">
              <w:rPr>
                <w:sz w:val="20"/>
                <w:lang w:eastAsia="en-US"/>
              </w:rPr>
              <w:t>1</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62</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37</w:t>
            </w:r>
          </w:p>
        </w:tc>
      </w:tr>
      <w:tr w:rsidR="00127EA1" w:rsidRPr="001F1EF1" w:rsidTr="001F1EF1">
        <w:trPr>
          <w:jc w:val="center"/>
        </w:trPr>
        <w:tc>
          <w:tcPr>
            <w:tcW w:w="2416" w:type="dxa"/>
            <w:shd w:val="clear" w:color="auto" w:fill="auto"/>
          </w:tcPr>
          <w:p w:rsidR="00127EA1" w:rsidRPr="001F1EF1" w:rsidRDefault="00506AE7" w:rsidP="001F1EF1">
            <w:pPr>
              <w:tabs>
                <w:tab w:val="left" w:leader="dot" w:pos="2086"/>
              </w:tabs>
              <w:suppressAutoHyphens/>
              <w:spacing w:line="360" w:lineRule="auto"/>
              <w:rPr>
                <w:sz w:val="20"/>
              </w:rPr>
            </w:pPr>
            <w:r w:rsidRPr="001F1EF1">
              <w:rPr>
                <w:sz w:val="20"/>
              </w:rPr>
              <w:t>Дуб летний</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8,5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41</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50,5</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 xml:space="preserve">Каштан конский </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10</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38,5</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51,5</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Клен остролистный</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6</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44</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50</w:t>
            </w:r>
          </w:p>
        </w:tc>
      </w:tr>
      <w:tr w:rsidR="00127EA1" w:rsidRPr="001F1EF1" w:rsidTr="001F1EF1">
        <w:trPr>
          <w:jc w:val="center"/>
        </w:trPr>
        <w:tc>
          <w:tcPr>
            <w:tcW w:w="2416" w:type="dxa"/>
            <w:shd w:val="clear" w:color="auto" w:fill="auto"/>
          </w:tcPr>
          <w:p w:rsidR="00127EA1" w:rsidRPr="001F1EF1" w:rsidRDefault="00127EA1" w:rsidP="001F1EF1">
            <w:pPr>
              <w:suppressAutoHyphens/>
              <w:spacing w:line="360" w:lineRule="auto"/>
              <w:rPr>
                <w:sz w:val="20"/>
              </w:rPr>
            </w:pPr>
            <w:r w:rsidRPr="001F1EF1">
              <w:rPr>
                <w:sz w:val="20"/>
              </w:rPr>
              <w:t>Ли</w:t>
            </w:r>
            <w:r w:rsidR="00506AE7" w:rsidRPr="001F1EF1">
              <w:rPr>
                <w:sz w:val="20"/>
              </w:rPr>
              <w:t>па крымская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72</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23</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Ольха черная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58</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37</w:t>
            </w:r>
          </w:p>
        </w:tc>
      </w:tr>
      <w:tr w:rsidR="00127EA1" w:rsidRPr="001F1EF1" w:rsidTr="001F1EF1">
        <w:trPr>
          <w:jc w:val="center"/>
        </w:trPr>
        <w:tc>
          <w:tcPr>
            <w:tcW w:w="2416" w:type="dxa"/>
            <w:shd w:val="clear" w:color="auto" w:fill="auto"/>
          </w:tcPr>
          <w:p w:rsidR="00127EA1" w:rsidRPr="001F1EF1" w:rsidRDefault="00506AE7" w:rsidP="001F1EF1">
            <w:pPr>
              <w:tabs>
                <w:tab w:val="left" w:leader="dot" w:pos="2076"/>
              </w:tabs>
              <w:suppressAutoHyphens/>
              <w:spacing w:line="360" w:lineRule="auto"/>
              <w:rPr>
                <w:sz w:val="20"/>
              </w:rPr>
            </w:pPr>
            <w:r w:rsidRPr="001F1EF1">
              <w:rPr>
                <w:sz w:val="20"/>
              </w:rPr>
              <w:t>Осина</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9,5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29</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61,5</w:t>
            </w:r>
          </w:p>
        </w:tc>
      </w:tr>
      <w:tr w:rsidR="00127EA1" w:rsidRPr="001F1EF1" w:rsidTr="001F1EF1">
        <w:trPr>
          <w:jc w:val="center"/>
        </w:trPr>
        <w:tc>
          <w:tcPr>
            <w:tcW w:w="2416" w:type="dxa"/>
            <w:shd w:val="clear" w:color="auto" w:fill="auto"/>
          </w:tcPr>
          <w:p w:rsidR="00127EA1" w:rsidRPr="001F1EF1" w:rsidRDefault="00127EA1" w:rsidP="001F1EF1">
            <w:pPr>
              <w:suppressAutoHyphens/>
              <w:spacing w:line="360" w:lineRule="auto"/>
              <w:rPr>
                <w:sz w:val="20"/>
              </w:rPr>
            </w:pPr>
            <w:r w:rsidRPr="001F1EF1">
              <w:rPr>
                <w:sz w:val="20"/>
              </w:rPr>
              <w:t xml:space="preserve">Орех </w:t>
            </w:r>
            <w:r w:rsidR="00506AE7" w:rsidRPr="001F1EF1">
              <w:rPr>
                <w:sz w:val="20"/>
              </w:rPr>
              <w:t>маньчжурский</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1</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71</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28</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Сирень венгерская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63</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32</w:t>
            </w:r>
          </w:p>
        </w:tc>
      </w:tr>
      <w:tr w:rsidR="00127EA1" w:rsidRPr="001F1EF1" w:rsidTr="001F1EF1">
        <w:trPr>
          <w:jc w:val="center"/>
        </w:trPr>
        <w:tc>
          <w:tcPr>
            <w:tcW w:w="2416" w:type="dxa"/>
            <w:shd w:val="clear" w:color="auto" w:fill="auto"/>
          </w:tcPr>
          <w:p w:rsidR="00127EA1" w:rsidRPr="001F1EF1" w:rsidRDefault="00127EA1" w:rsidP="001F1EF1">
            <w:pPr>
              <w:suppressAutoHyphens/>
              <w:spacing w:line="360" w:lineRule="auto"/>
              <w:rPr>
                <w:sz w:val="20"/>
              </w:rPr>
            </w:pPr>
            <w:r w:rsidRPr="001F1EF1">
              <w:rPr>
                <w:sz w:val="20"/>
              </w:rPr>
              <w:t>Тополь бальзамический</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5,5</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55</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39,5</w:t>
            </w:r>
          </w:p>
        </w:tc>
      </w:tr>
      <w:tr w:rsidR="00127EA1" w:rsidRPr="001F1EF1" w:rsidTr="001F1EF1">
        <w:trPr>
          <w:jc w:val="center"/>
        </w:trPr>
        <w:tc>
          <w:tcPr>
            <w:tcW w:w="2416" w:type="dxa"/>
            <w:shd w:val="clear" w:color="auto" w:fill="auto"/>
          </w:tcPr>
          <w:p w:rsidR="00127EA1" w:rsidRPr="001F1EF1" w:rsidRDefault="00127EA1" w:rsidP="001F1EF1">
            <w:pPr>
              <w:suppressAutoHyphens/>
              <w:spacing w:line="360" w:lineRule="auto"/>
              <w:rPr>
                <w:sz w:val="20"/>
              </w:rPr>
            </w:pPr>
            <w:r w:rsidRPr="001F1EF1">
              <w:rPr>
                <w:sz w:val="20"/>
              </w:rPr>
              <w:t>Черемуха обыкновенная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2</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78,5</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19,5</w:t>
            </w:r>
          </w:p>
        </w:tc>
      </w:tr>
      <w:tr w:rsidR="00127EA1" w:rsidRPr="001F1EF1" w:rsidTr="001F1EF1">
        <w:trPr>
          <w:jc w:val="center"/>
        </w:trPr>
        <w:tc>
          <w:tcPr>
            <w:tcW w:w="2416" w:type="dxa"/>
            <w:shd w:val="clear" w:color="auto" w:fill="auto"/>
          </w:tcPr>
          <w:p w:rsidR="00127EA1" w:rsidRPr="001F1EF1" w:rsidRDefault="00506AE7" w:rsidP="001F1EF1">
            <w:pPr>
              <w:suppressAutoHyphens/>
              <w:spacing w:line="360" w:lineRule="auto"/>
              <w:rPr>
                <w:sz w:val="20"/>
              </w:rPr>
            </w:pPr>
            <w:r w:rsidRPr="001F1EF1">
              <w:rPr>
                <w:sz w:val="20"/>
              </w:rPr>
              <w:t>Яблоня сибирская</w:t>
            </w:r>
          </w:p>
        </w:tc>
        <w:tc>
          <w:tcPr>
            <w:tcW w:w="1569" w:type="dxa"/>
            <w:shd w:val="clear" w:color="auto" w:fill="auto"/>
          </w:tcPr>
          <w:p w:rsidR="00127EA1" w:rsidRPr="001F1EF1" w:rsidRDefault="00127EA1" w:rsidP="001F1EF1">
            <w:pPr>
              <w:suppressAutoHyphens/>
              <w:spacing w:line="360" w:lineRule="auto"/>
              <w:rPr>
                <w:sz w:val="20"/>
              </w:rPr>
            </w:pPr>
            <w:r w:rsidRPr="001F1EF1">
              <w:rPr>
                <w:sz w:val="20"/>
              </w:rPr>
              <w:t>10</w:t>
            </w:r>
          </w:p>
        </w:tc>
        <w:tc>
          <w:tcPr>
            <w:tcW w:w="2071" w:type="dxa"/>
            <w:shd w:val="clear" w:color="auto" w:fill="auto"/>
          </w:tcPr>
          <w:p w:rsidR="00127EA1" w:rsidRPr="001F1EF1" w:rsidRDefault="00127EA1" w:rsidP="001F1EF1">
            <w:pPr>
              <w:suppressAutoHyphens/>
              <w:spacing w:line="360" w:lineRule="auto"/>
              <w:rPr>
                <w:sz w:val="20"/>
              </w:rPr>
            </w:pPr>
            <w:r w:rsidRPr="001F1EF1">
              <w:rPr>
                <w:sz w:val="20"/>
              </w:rPr>
              <w:t>36,5</w:t>
            </w:r>
          </w:p>
        </w:tc>
        <w:tc>
          <w:tcPr>
            <w:tcW w:w="2367" w:type="dxa"/>
            <w:shd w:val="clear" w:color="auto" w:fill="auto"/>
          </w:tcPr>
          <w:p w:rsidR="00127EA1" w:rsidRPr="001F1EF1" w:rsidRDefault="00127EA1" w:rsidP="001F1EF1">
            <w:pPr>
              <w:suppressAutoHyphens/>
              <w:spacing w:line="360" w:lineRule="auto"/>
              <w:rPr>
                <w:sz w:val="20"/>
              </w:rPr>
            </w:pPr>
            <w:r w:rsidRPr="001F1EF1">
              <w:rPr>
                <w:sz w:val="20"/>
              </w:rPr>
              <w:t>53,5</w:t>
            </w:r>
          </w:p>
        </w:tc>
      </w:tr>
    </w:tbl>
    <w:p w:rsidR="00506AE7" w:rsidRPr="00434663" w:rsidRDefault="00506AE7" w:rsidP="00434663">
      <w:pPr>
        <w:suppressAutoHyphens/>
        <w:spacing w:line="360" w:lineRule="auto"/>
        <w:ind w:firstLine="709"/>
        <w:jc w:val="both"/>
        <w:rPr>
          <w:sz w:val="28"/>
        </w:rPr>
      </w:pPr>
    </w:p>
    <w:p w:rsidR="00127EA1" w:rsidRPr="00434663" w:rsidRDefault="00127EA1" w:rsidP="00434663">
      <w:pPr>
        <w:suppressAutoHyphens/>
        <w:spacing w:line="360" w:lineRule="auto"/>
        <w:ind w:firstLine="709"/>
        <w:jc w:val="both"/>
        <w:rPr>
          <w:sz w:val="28"/>
        </w:rPr>
      </w:pPr>
      <w:r w:rsidRPr="00434663">
        <w:rPr>
          <w:sz w:val="28"/>
        </w:rPr>
        <w:t>Приведен</w:t>
      </w:r>
      <w:r w:rsidR="00506AE7" w:rsidRPr="00434663">
        <w:rPr>
          <w:sz w:val="28"/>
        </w:rPr>
        <w:t xml:space="preserve">ные показатели свидетельствуют </w:t>
      </w:r>
      <w:r w:rsidRPr="00434663">
        <w:rPr>
          <w:sz w:val="28"/>
        </w:rPr>
        <w:t>о разли</w:t>
      </w:r>
      <w:r w:rsidR="00506AE7" w:rsidRPr="00434663">
        <w:rPr>
          <w:sz w:val="28"/>
        </w:rPr>
        <w:t xml:space="preserve">чной степени влияния отдельных </w:t>
      </w:r>
      <w:r w:rsidRPr="00434663">
        <w:rPr>
          <w:sz w:val="28"/>
        </w:rPr>
        <w:t xml:space="preserve">пород на тепловой режим. Например, осина пропускает сквозь листву почти в 10 раз больше тепловой энергии, чем орех </w:t>
      </w:r>
      <w:r w:rsidR="00506AE7" w:rsidRPr="00434663">
        <w:rPr>
          <w:sz w:val="28"/>
        </w:rPr>
        <w:t>маньчжурский</w:t>
      </w:r>
      <w:r w:rsidRPr="00434663">
        <w:rPr>
          <w:sz w:val="28"/>
        </w:rPr>
        <w:t xml:space="preserve"> или боярышник. Н</w:t>
      </w:r>
      <w:r w:rsidR="00506AE7" w:rsidRPr="00434663">
        <w:rPr>
          <w:sz w:val="28"/>
        </w:rPr>
        <w:t>аряду с этим альбедо осины в три</w:t>
      </w:r>
      <w:r w:rsidRPr="00434663">
        <w:rPr>
          <w:sz w:val="28"/>
        </w:rPr>
        <w:t xml:space="preserve"> раза выше альбедо черемухи.</w:t>
      </w:r>
    </w:p>
    <w:p w:rsidR="00434663" w:rsidRPr="00434663" w:rsidRDefault="00506AE7" w:rsidP="00434663">
      <w:pPr>
        <w:suppressAutoHyphens/>
        <w:spacing w:line="360" w:lineRule="auto"/>
        <w:ind w:firstLine="709"/>
        <w:jc w:val="both"/>
        <w:rPr>
          <w:sz w:val="28"/>
        </w:rPr>
      </w:pPr>
      <w:r w:rsidRPr="00434663">
        <w:rPr>
          <w:sz w:val="28"/>
        </w:rPr>
        <w:t xml:space="preserve">Несколько иные показатели </w:t>
      </w:r>
      <w:r w:rsidR="00127EA1" w:rsidRPr="00434663">
        <w:rPr>
          <w:sz w:val="28"/>
        </w:rPr>
        <w:t>получил ЦНИИП градостроительства в процессе специал</w:t>
      </w:r>
      <w:r w:rsidRPr="00434663">
        <w:rPr>
          <w:sz w:val="28"/>
        </w:rPr>
        <w:t>ьных исследований в Ташкенте</w:t>
      </w:r>
      <w:r w:rsidR="00127EA1" w:rsidRPr="00434663">
        <w:rPr>
          <w:sz w:val="28"/>
        </w:rPr>
        <w:t>. В итоге исследований предложена след</w:t>
      </w:r>
      <w:r w:rsidRPr="00434663">
        <w:rPr>
          <w:sz w:val="28"/>
        </w:rPr>
        <w:t>ующая классификация к</w:t>
      </w:r>
      <w:r w:rsidR="00127EA1" w:rsidRPr="00434663">
        <w:rPr>
          <w:sz w:val="28"/>
        </w:rPr>
        <w:t>рон древесных пород по способности пропускать прямую солнечную радиацию (в % от полученной):</w:t>
      </w:r>
    </w:p>
    <w:p w:rsidR="00506AE7" w:rsidRPr="00434663" w:rsidRDefault="00506AE7" w:rsidP="00434663">
      <w:pPr>
        <w:suppressAutoHyphens/>
        <w:spacing w:line="360" w:lineRule="auto"/>
        <w:ind w:firstLine="709"/>
        <w:jc w:val="both"/>
        <w:rPr>
          <w:sz w:val="28"/>
        </w:rPr>
      </w:pPr>
    </w:p>
    <w:p w:rsidR="00506AE7" w:rsidRPr="00434663" w:rsidRDefault="00603D18" w:rsidP="00434663">
      <w:pPr>
        <w:suppressAutoHyphens/>
        <w:spacing w:line="360" w:lineRule="auto"/>
        <w:ind w:firstLine="709"/>
        <w:jc w:val="both"/>
        <w:rPr>
          <w:sz w:val="28"/>
        </w:rPr>
      </w:pPr>
      <w:r w:rsidRPr="00434663">
        <w:rPr>
          <w:sz w:val="28"/>
        </w:rP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92"/>
        <w:gridCol w:w="1116"/>
      </w:tblGrid>
      <w:tr w:rsidR="00506AE7" w:rsidRPr="001F1EF1" w:rsidTr="001F1EF1">
        <w:trPr>
          <w:jc w:val="center"/>
        </w:trPr>
        <w:tc>
          <w:tcPr>
            <w:tcW w:w="0" w:type="auto"/>
            <w:gridSpan w:val="2"/>
            <w:shd w:val="clear" w:color="auto" w:fill="auto"/>
          </w:tcPr>
          <w:p w:rsidR="00506AE7" w:rsidRPr="001F1EF1" w:rsidRDefault="00506AE7" w:rsidP="001F1EF1">
            <w:pPr>
              <w:suppressAutoHyphens/>
              <w:spacing w:line="360" w:lineRule="auto"/>
              <w:rPr>
                <w:sz w:val="20"/>
              </w:rPr>
            </w:pPr>
            <w:r w:rsidRPr="001F1EF1">
              <w:rPr>
                <w:sz w:val="20"/>
              </w:rPr>
              <w:t>Очень плотные кроны</w:t>
            </w:r>
          </w:p>
        </w:tc>
      </w:tr>
      <w:tr w:rsidR="00506AE7" w:rsidRPr="001F1EF1" w:rsidTr="001F1EF1">
        <w:trPr>
          <w:jc w:val="center"/>
        </w:trPr>
        <w:tc>
          <w:tcPr>
            <w:tcW w:w="0" w:type="auto"/>
            <w:shd w:val="clear" w:color="auto" w:fill="auto"/>
          </w:tcPr>
          <w:p w:rsidR="00506AE7" w:rsidRPr="001F1EF1" w:rsidRDefault="00506AE7" w:rsidP="001F1EF1">
            <w:pPr>
              <w:suppressAutoHyphens/>
              <w:spacing w:line="360" w:lineRule="auto"/>
              <w:rPr>
                <w:sz w:val="20"/>
              </w:rPr>
            </w:pPr>
            <w:r w:rsidRPr="001F1EF1">
              <w:rPr>
                <w:sz w:val="20"/>
              </w:rPr>
              <w:t>Каштан конский</w:t>
            </w:r>
          </w:p>
        </w:tc>
        <w:tc>
          <w:tcPr>
            <w:tcW w:w="0" w:type="auto"/>
            <w:vMerge w:val="restart"/>
            <w:shd w:val="clear" w:color="auto" w:fill="auto"/>
          </w:tcPr>
          <w:p w:rsidR="00506AE7" w:rsidRPr="001F1EF1" w:rsidRDefault="00506AE7" w:rsidP="001F1EF1">
            <w:pPr>
              <w:suppressAutoHyphens/>
              <w:spacing w:line="360" w:lineRule="auto"/>
              <w:rPr>
                <w:sz w:val="20"/>
              </w:rPr>
            </w:pPr>
            <w:r w:rsidRPr="001F1EF1">
              <w:rPr>
                <w:sz w:val="20"/>
              </w:rPr>
              <w:t>0,83 – 0,86</w:t>
            </w:r>
          </w:p>
        </w:tc>
      </w:tr>
      <w:tr w:rsidR="00506AE7" w:rsidRPr="001F1EF1" w:rsidTr="001F1EF1">
        <w:trPr>
          <w:jc w:val="center"/>
        </w:trPr>
        <w:tc>
          <w:tcPr>
            <w:tcW w:w="0" w:type="auto"/>
            <w:shd w:val="clear" w:color="auto" w:fill="auto"/>
          </w:tcPr>
          <w:p w:rsidR="00506AE7" w:rsidRPr="001F1EF1" w:rsidRDefault="00506AE7" w:rsidP="001F1EF1">
            <w:pPr>
              <w:suppressAutoHyphens/>
              <w:spacing w:line="360" w:lineRule="auto"/>
              <w:rPr>
                <w:sz w:val="20"/>
              </w:rPr>
            </w:pPr>
            <w:r w:rsidRPr="001F1EF1">
              <w:rPr>
                <w:sz w:val="20"/>
              </w:rPr>
              <w:t>Клен полевой</w:t>
            </w:r>
          </w:p>
        </w:tc>
        <w:tc>
          <w:tcPr>
            <w:tcW w:w="0" w:type="auto"/>
            <w:vMerge/>
            <w:shd w:val="clear" w:color="auto" w:fill="auto"/>
          </w:tcPr>
          <w:p w:rsidR="00506AE7" w:rsidRPr="001F1EF1" w:rsidRDefault="00506AE7" w:rsidP="001F1EF1">
            <w:pPr>
              <w:suppressAutoHyphens/>
              <w:spacing w:line="360" w:lineRule="auto"/>
              <w:rPr>
                <w:sz w:val="20"/>
              </w:rPr>
            </w:pPr>
          </w:p>
        </w:tc>
      </w:tr>
      <w:tr w:rsidR="00506AE7" w:rsidRPr="001F1EF1" w:rsidTr="001F1EF1">
        <w:trPr>
          <w:jc w:val="center"/>
        </w:trPr>
        <w:tc>
          <w:tcPr>
            <w:tcW w:w="0" w:type="auto"/>
            <w:gridSpan w:val="2"/>
            <w:shd w:val="clear" w:color="auto" w:fill="auto"/>
          </w:tcPr>
          <w:p w:rsidR="00506AE7" w:rsidRPr="001F1EF1" w:rsidRDefault="00506AE7" w:rsidP="001F1EF1">
            <w:pPr>
              <w:suppressAutoHyphens/>
              <w:spacing w:line="360" w:lineRule="auto"/>
              <w:rPr>
                <w:sz w:val="20"/>
              </w:rPr>
            </w:pPr>
            <w:r w:rsidRPr="001F1EF1">
              <w:rPr>
                <w:sz w:val="20"/>
              </w:rPr>
              <w:t>Плотные кроны</w:t>
            </w: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Биота восточная</w:t>
            </w:r>
          </w:p>
        </w:tc>
        <w:tc>
          <w:tcPr>
            <w:tcW w:w="0" w:type="auto"/>
            <w:vMerge w:val="restart"/>
            <w:shd w:val="clear" w:color="auto" w:fill="auto"/>
          </w:tcPr>
          <w:p w:rsidR="008C3C64" w:rsidRPr="001F1EF1" w:rsidRDefault="008C3C64" w:rsidP="001F1EF1">
            <w:pPr>
              <w:suppressAutoHyphens/>
              <w:spacing w:line="360" w:lineRule="auto"/>
              <w:rPr>
                <w:sz w:val="20"/>
              </w:rPr>
            </w:pPr>
            <w:r w:rsidRPr="001F1EF1">
              <w:rPr>
                <w:sz w:val="20"/>
              </w:rPr>
              <w:t>1,54 – 2,35</w:t>
            </w: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Дуб черешчатый</w:t>
            </w:r>
          </w:p>
        </w:tc>
        <w:tc>
          <w:tcPr>
            <w:tcW w:w="0" w:type="auto"/>
            <w:vMerge/>
            <w:shd w:val="clear" w:color="auto" w:fill="auto"/>
          </w:tcPr>
          <w:p w:rsidR="008C3C64" w:rsidRPr="001F1EF1" w:rsidRDefault="008C3C64" w:rsidP="001F1EF1">
            <w:pPr>
              <w:suppressAutoHyphens/>
              <w:spacing w:line="360" w:lineRule="auto"/>
              <w:rPr>
                <w:sz w:val="20"/>
              </w:rPr>
            </w:pP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Пекан</w:t>
            </w:r>
          </w:p>
        </w:tc>
        <w:tc>
          <w:tcPr>
            <w:tcW w:w="0" w:type="auto"/>
            <w:vMerge/>
            <w:shd w:val="clear" w:color="auto" w:fill="auto"/>
          </w:tcPr>
          <w:p w:rsidR="008C3C64" w:rsidRPr="001F1EF1" w:rsidRDefault="008C3C64" w:rsidP="001F1EF1">
            <w:pPr>
              <w:suppressAutoHyphens/>
              <w:spacing w:line="360" w:lineRule="auto"/>
              <w:rPr>
                <w:sz w:val="20"/>
              </w:rPr>
            </w:pP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Платан восточный</w:t>
            </w:r>
          </w:p>
        </w:tc>
        <w:tc>
          <w:tcPr>
            <w:tcW w:w="0" w:type="auto"/>
            <w:vMerge/>
            <w:shd w:val="clear" w:color="auto" w:fill="auto"/>
          </w:tcPr>
          <w:p w:rsidR="008C3C64" w:rsidRPr="001F1EF1" w:rsidRDefault="008C3C64" w:rsidP="001F1EF1">
            <w:pPr>
              <w:suppressAutoHyphens/>
              <w:spacing w:line="360" w:lineRule="auto"/>
              <w:rPr>
                <w:sz w:val="20"/>
              </w:rPr>
            </w:pP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Тополь Болле</w:t>
            </w:r>
          </w:p>
        </w:tc>
        <w:tc>
          <w:tcPr>
            <w:tcW w:w="0" w:type="auto"/>
            <w:vMerge/>
            <w:shd w:val="clear" w:color="auto" w:fill="auto"/>
          </w:tcPr>
          <w:p w:rsidR="008C3C64" w:rsidRPr="001F1EF1" w:rsidRDefault="008C3C64" w:rsidP="001F1EF1">
            <w:pPr>
              <w:suppressAutoHyphens/>
              <w:spacing w:line="360" w:lineRule="auto"/>
              <w:rPr>
                <w:sz w:val="20"/>
              </w:rPr>
            </w:pPr>
          </w:p>
        </w:tc>
      </w:tr>
      <w:tr w:rsidR="008C3C64" w:rsidRPr="001F1EF1" w:rsidTr="001F1EF1">
        <w:trPr>
          <w:jc w:val="center"/>
        </w:trPr>
        <w:tc>
          <w:tcPr>
            <w:tcW w:w="0" w:type="auto"/>
            <w:shd w:val="clear" w:color="auto" w:fill="auto"/>
          </w:tcPr>
          <w:p w:rsidR="008C3C64" w:rsidRPr="001F1EF1" w:rsidRDefault="008C3C64" w:rsidP="001F1EF1">
            <w:pPr>
              <w:suppressAutoHyphens/>
              <w:spacing w:line="360" w:lineRule="auto"/>
              <w:rPr>
                <w:sz w:val="20"/>
              </w:rPr>
            </w:pPr>
            <w:r w:rsidRPr="001F1EF1">
              <w:rPr>
                <w:sz w:val="20"/>
              </w:rPr>
              <w:t>Ясень американский</w:t>
            </w:r>
          </w:p>
        </w:tc>
        <w:tc>
          <w:tcPr>
            <w:tcW w:w="0" w:type="auto"/>
            <w:vMerge/>
            <w:shd w:val="clear" w:color="auto" w:fill="auto"/>
          </w:tcPr>
          <w:p w:rsidR="008C3C64" w:rsidRPr="001F1EF1" w:rsidRDefault="008C3C64" w:rsidP="001F1EF1">
            <w:pPr>
              <w:suppressAutoHyphens/>
              <w:spacing w:line="360" w:lineRule="auto"/>
              <w:rPr>
                <w:sz w:val="20"/>
              </w:rPr>
            </w:pPr>
          </w:p>
        </w:tc>
      </w:tr>
      <w:tr w:rsidR="008C3C64" w:rsidRPr="001F1EF1" w:rsidTr="001F1EF1">
        <w:trPr>
          <w:jc w:val="center"/>
        </w:trPr>
        <w:tc>
          <w:tcPr>
            <w:tcW w:w="0" w:type="auto"/>
            <w:gridSpan w:val="2"/>
            <w:shd w:val="clear" w:color="auto" w:fill="auto"/>
          </w:tcPr>
          <w:p w:rsidR="008C3C64" w:rsidRPr="001F1EF1" w:rsidRDefault="008C3C64" w:rsidP="001F1EF1">
            <w:pPr>
              <w:suppressAutoHyphens/>
              <w:spacing w:line="360" w:lineRule="auto"/>
              <w:rPr>
                <w:sz w:val="20"/>
              </w:rPr>
            </w:pPr>
            <w:r w:rsidRPr="001F1EF1">
              <w:rPr>
                <w:sz w:val="20"/>
              </w:rPr>
              <w:t>Средней плотности (ажурные)</w:t>
            </w: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Можжевельник виргинский</w:t>
            </w:r>
          </w:p>
        </w:tc>
        <w:tc>
          <w:tcPr>
            <w:tcW w:w="0" w:type="auto"/>
            <w:vMerge w:val="restart"/>
            <w:shd w:val="clear" w:color="auto" w:fill="auto"/>
          </w:tcPr>
          <w:p w:rsidR="007A2D5D" w:rsidRPr="001F1EF1" w:rsidRDefault="007A2D5D" w:rsidP="001F1EF1">
            <w:pPr>
              <w:suppressAutoHyphens/>
              <w:spacing w:line="360" w:lineRule="auto"/>
              <w:rPr>
                <w:sz w:val="20"/>
              </w:rPr>
            </w:pPr>
            <w:r w:rsidRPr="001F1EF1">
              <w:rPr>
                <w:sz w:val="20"/>
              </w:rPr>
              <w:t>2,98 – 4,95</w:t>
            </w: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Гледичия трехколючковая</w:t>
            </w:r>
          </w:p>
        </w:tc>
        <w:tc>
          <w:tcPr>
            <w:tcW w:w="0" w:type="auto"/>
            <w:vMerge/>
            <w:shd w:val="clear" w:color="auto" w:fill="auto"/>
          </w:tcPr>
          <w:p w:rsidR="007A2D5D" w:rsidRPr="001F1EF1" w:rsidRDefault="007A2D5D" w:rsidP="001F1EF1">
            <w:pPr>
              <w:suppressAutoHyphens/>
              <w:spacing w:line="360" w:lineRule="auto"/>
              <w:rPr>
                <w:sz w:val="20"/>
              </w:rPr>
            </w:pP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Мыльное дерево</w:t>
            </w:r>
          </w:p>
        </w:tc>
        <w:tc>
          <w:tcPr>
            <w:tcW w:w="0" w:type="auto"/>
            <w:vMerge/>
            <w:shd w:val="clear" w:color="auto" w:fill="auto"/>
          </w:tcPr>
          <w:p w:rsidR="007A2D5D" w:rsidRPr="001F1EF1" w:rsidRDefault="007A2D5D" w:rsidP="001F1EF1">
            <w:pPr>
              <w:suppressAutoHyphens/>
              <w:spacing w:line="360" w:lineRule="auto"/>
              <w:rPr>
                <w:sz w:val="20"/>
              </w:rPr>
            </w:pP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Орех грецкий</w:t>
            </w:r>
          </w:p>
        </w:tc>
        <w:tc>
          <w:tcPr>
            <w:tcW w:w="0" w:type="auto"/>
            <w:vMerge/>
            <w:shd w:val="clear" w:color="auto" w:fill="auto"/>
          </w:tcPr>
          <w:p w:rsidR="007A2D5D" w:rsidRPr="001F1EF1" w:rsidRDefault="007A2D5D" w:rsidP="001F1EF1">
            <w:pPr>
              <w:suppressAutoHyphens/>
              <w:spacing w:line="360" w:lineRule="auto"/>
              <w:rPr>
                <w:sz w:val="20"/>
              </w:rPr>
            </w:pP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Софера японская</w:t>
            </w:r>
          </w:p>
        </w:tc>
        <w:tc>
          <w:tcPr>
            <w:tcW w:w="0" w:type="auto"/>
            <w:vMerge/>
            <w:shd w:val="clear" w:color="auto" w:fill="auto"/>
          </w:tcPr>
          <w:p w:rsidR="007A2D5D" w:rsidRPr="001F1EF1" w:rsidRDefault="007A2D5D" w:rsidP="001F1EF1">
            <w:pPr>
              <w:suppressAutoHyphens/>
              <w:spacing w:line="360" w:lineRule="auto"/>
              <w:rPr>
                <w:sz w:val="20"/>
              </w:rPr>
            </w:pPr>
          </w:p>
        </w:tc>
      </w:tr>
      <w:tr w:rsidR="008C3C64" w:rsidRPr="001F1EF1" w:rsidTr="001F1EF1">
        <w:trPr>
          <w:jc w:val="center"/>
        </w:trPr>
        <w:tc>
          <w:tcPr>
            <w:tcW w:w="0" w:type="auto"/>
            <w:gridSpan w:val="2"/>
            <w:shd w:val="clear" w:color="auto" w:fill="auto"/>
          </w:tcPr>
          <w:p w:rsidR="008C3C64" w:rsidRPr="001F1EF1" w:rsidRDefault="008C3C64" w:rsidP="001F1EF1">
            <w:pPr>
              <w:suppressAutoHyphens/>
              <w:spacing w:line="360" w:lineRule="auto"/>
              <w:rPr>
                <w:sz w:val="20"/>
              </w:rPr>
            </w:pPr>
            <w:r w:rsidRPr="001F1EF1">
              <w:rPr>
                <w:sz w:val="20"/>
              </w:rPr>
              <w:t>Редкие (сквозистые)</w:t>
            </w: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Акация ленкоранская</w:t>
            </w:r>
          </w:p>
        </w:tc>
        <w:tc>
          <w:tcPr>
            <w:tcW w:w="0" w:type="auto"/>
            <w:vMerge w:val="restart"/>
            <w:shd w:val="clear" w:color="auto" w:fill="auto"/>
          </w:tcPr>
          <w:p w:rsidR="007A2D5D" w:rsidRPr="001F1EF1" w:rsidRDefault="007A2D5D" w:rsidP="001F1EF1">
            <w:pPr>
              <w:suppressAutoHyphens/>
              <w:spacing w:line="360" w:lineRule="auto"/>
              <w:rPr>
                <w:sz w:val="20"/>
              </w:rPr>
            </w:pPr>
            <w:r w:rsidRPr="001F1EF1">
              <w:rPr>
                <w:sz w:val="20"/>
              </w:rPr>
              <w:t xml:space="preserve">7,76 – 9 </w:t>
            </w:r>
          </w:p>
        </w:tc>
      </w:tr>
      <w:tr w:rsidR="007A2D5D" w:rsidRPr="001F1EF1" w:rsidTr="001F1EF1">
        <w:trPr>
          <w:jc w:val="center"/>
        </w:trPr>
        <w:tc>
          <w:tcPr>
            <w:tcW w:w="0" w:type="auto"/>
            <w:shd w:val="clear" w:color="auto" w:fill="auto"/>
          </w:tcPr>
          <w:p w:rsidR="007A2D5D" w:rsidRPr="001F1EF1" w:rsidRDefault="007A2D5D" w:rsidP="001F1EF1">
            <w:pPr>
              <w:suppressAutoHyphens/>
              <w:spacing w:line="360" w:lineRule="auto"/>
              <w:rPr>
                <w:sz w:val="20"/>
              </w:rPr>
            </w:pPr>
            <w:r w:rsidRPr="001F1EF1">
              <w:rPr>
                <w:sz w:val="20"/>
              </w:rPr>
              <w:t>Катальпа прекрасная</w:t>
            </w:r>
          </w:p>
        </w:tc>
        <w:tc>
          <w:tcPr>
            <w:tcW w:w="0" w:type="auto"/>
            <w:vMerge/>
            <w:shd w:val="clear" w:color="auto" w:fill="auto"/>
          </w:tcPr>
          <w:p w:rsidR="007A2D5D" w:rsidRPr="001F1EF1" w:rsidRDefault="007A2D5D" w:rsidP="001F1EF1">
            <w:pPr>
              <w:suppressAutoHyphens/>
              <w:spacing w:line="360" w:lineRule="auto"/>
              <w:rPr>
                <w:sz w:val="20"/>
              </w:rPr>
            </w:pPr>
          </w:p>
        </w:tc>
      </w:tr>
    </w:tbl>
    <w:p w:rsidR="00506AE7" w:rsidRPr="00434663" w:rsidRDefault="00506AE7" w:rsidP="00434663">
      <w:pPr>
        <w:suppressAutoHyphens/>
        <w:spacing w:line="360" w:lineRule="auto"/>
        <w:ind w:firstLine="709"/>
        <w:jc w:val="both"/>
        <w:rPr>
          <w:sz w:val="28"/>
        </w:rPr>
      </w:pPr>
    </w:p>
    <w:p w:rsidR="00127EA1" w:rsidRPr="00434663" w:rsidRDefault="00127EA1" w:rsidP="00434663">
      <w:pPr>
        <w:suppressAutoHyphens/>
        <w:spacing w:line="360" w:lineRule="auto"/>
        <w:ind w:firstLine="709"/>
        <w:jc w:val="both"/>
        <w:rPr>
          <w:sz w:val="28"/>
        </w:rPr>
      </w:pPr>
      <w:r w:rsidRPr="00434663">
        <w:rPr>
          <w:sz w:val="28"/>
        </w:rPr>
        <w:t>Аналогичные исследов</w:t>
      </w:r>
      <w:r w:rsidR="008C3C64" w:rsidRPr="00434663">
        <w:rPr>
          <w:sz w:val="28"/>
        </w:rPr>
        <w:t>ания в Баку показали, что крон</w:t>
      </w:r>
      <w:r w:rsidR="007A2D5D" w:rsidRPr="00434663">
        <w:rPr>
          <w:sz w:val="28"/>
        </w:rPr>
        <w:t>ы пропускают солнечной энергии, %</w:t>
      </w:r>
      <w:r w:rsidRPr="00434663">
        <w:rPr>
          <w:sz w:val="28"/>
        </w:rPr>
        <w:t>:</w:t>
      </w:r>
    </w:p>
    <w:p w:rsidR="00127EA1" w:rsidRPr="00434663" w:rsidRDefault="00434663" w:rsidP="00434663">
      <w:pPr>
        <w:suppressAutoHyphens/>
        <w:spacing w:line="360" w:lineRule="auto"/>
        <w:ind w:firstLine="709"/>
        <w:jc w:val="both"/>
        <w:rPr>
          <w:sz w:val="28"/>
        </w:rPr>
      </w:pPr>
      <w:r w:rsidRPr="00434663">
        <w:rPr>
          <w:sz w:val="28"/>
        </w:rPr>
        <w:t>-</w:t>
      </w:r>
      <w:r w:rsidR="008C3C64" w:rsidRPr="00434663">
        <w:rPr>
          <w:sz w:val="28"/>
        </w:rPr>
        <w:t xml:space="preserve"> мелии иранской – 0,62;</w:t>
      </w:r>
    </w:p>
    <w:p w:rsidR="00127EA1" w:rsidRPr="00434663" w:rsidRDefault="00434663" w:rsidP="00434663">
      <w:pPr>
        <w:suppressAutoHyphens/>
        <w:spacing w:line="360" w:lineRule="auto"/>
        <w:ind w:firstLine="709"/>
        <w:jc w:val="both"/>
        <w:rPr>
          <w:sz w:val="28"/>
        </w:rPr>
      </w:pPr>
      <w:r w:rsidRPr="00434663">
        <w:rPr>
          <w:sz w:val="28"/>
        </w:rPr>
        <w:t>-</w:t>
      </w:r>
      <w:r w:rsidR="008C3C64" w:rsidRPr="00434663">
        <w:rPr>
          <w:sz w:val="28"/>
        </w:rPr>
        <w:t xml:space="preserve"> дуба каменного – 0,64;</w:t>
      </w:r>
    </w:p>
    <w:p w:rsidR="00127EA1" w:rsidRPr="00F74E86" w:rsidRDefault="00434663" w:rsidP="00434663">
      <w:pPr>
        <w:suppressAutoHyphens/>
        <w:spacing w:line="360" w:lineRule="auto"/>
        <w:ind w:firstLine="709"/>
        <w:jc w:val="both"/>
        <w:rPr>
          <w:sz w:val="28"/>
          <w:lang w:val="en-US"/>
        </w:rPr>
      </w:pPr>
      <w:r w:rsidRPr="00434663">
        <w:rPr>
          <w:sz w:val="28"/>
        </w:rPr>
        <w:t>-</w:t>
      </w:r>
      <w:r w:rsidR="008C3C64" w:rsidRPr="00434663">
        <w:rPr>
          <w:sz w:val="28"/>
        </w:rPr>
        <w:t xml:space="preserve"> тополя черного пирамидальной </w:t>
      </w:r>
      <w:r w:rsidR="00127EA1" w:rsidRPr="00434663">
        <w:rPr>
          <w:sz w:val="28"/>
        </w:rPr>
        <w:t>формы</w:t>
      </w:r>
      <w:r w:rsidR="008C3C64" w:rsidRPr="00434663">
        <w:rPr>
          <w:sz w:val="28"/>
        </w:rPr>
        <w:t xml:space="preserve"> – 0,66;</w:t>
      </w:r>
    </w:p>
    <w:p w:rsidR="00127EA1" w:rsidRPr="00434663" w:rsidRDefault="00434663" w:rsidP="00434663">
      <w:pPr>
        <w:tabs>
          <w:tab w:val="left" w:leader="dot" w:pos="2162"/>
        </w:tabs>
        <w:suppressAutoHyphens/>
        <w:spacing w:line="360" w:lineRule="auto"/>
        <w:ind w:firstLine="709"/>
        <w:jc w:val="both"/>
        <w:rPr>
          <w:sz w:val="28"/>
        </w:rPr>
      </w:pPr>
      <w:r w:rsidRPr="00434663">
        <w:rPr>
          <w:sz w:val="28"/>
        </w:rPr>
        <w:t>-</w:t>
      </w:r>
      <w:r w:rsidR="008C3C64" w:rsidRPr="00434663">
        <w:rPr>
          <w:sz w:val="28"/>
        </w:rPr>
        <w:t xml:space="preserve"> ивы белой – 2,53;</w:t>
      </w:r>
    </w:p>
    <w:p w:rsidR="008C3C64" w:rsidRPr="00434663" w:rsidRDefault="00434663" w:rsidP="00434663">
      <w:pPr>
        <w:suppressAutoHyphens/>
        <w:spacing w:line="360" w:lineRule="auto"/>
        <w:ind w:firstLine="709"/>
        <w:jc w:val="both"/>
        <w:rPr>
          <w:sz w:val="28"/>
        </w:rPr>
      </w:pPr>
      <w:r w:rsidRPr="00434663">
        <w:rPr>
          <w:sz w:val="28"/>
        </w:rPr>
        <w:t>-</w:t>
      </w:r>
      <w:r w:rsidR="008C3C64" w:rsidRPr="00434663">
        <w:rPr>
          <w:sz w:val="28"/>
        </w:rPr>
        <w:t xml:space="preserve"> платана восточного – 2,54;</w:t>
      </w:r>
    </w:p>
    <w:p w:rsidR="008C3C64" w:rsidRPr="00434663" w:rsidRDefault="00434663" w:rsidP="00434663">
      <w:pPr>
        <w:suppressAutoHyphens/>
        <w:spacing w:line="360" w:lineRule="auto"/>
        <w:ind w:firstLine="709"/>
        <w:jc w:val="both"/>
        <w:rPr>
          <w:sz w:val="28"/>
        </w:rPr>
      </w:pPr>
      <w:r w:rsidRPr="00434663">
        <w:rPr>
          <w:sz w:val="28"/>
        </w:rPr>
        <w:t>-</w:t>
      </w:r>
      <w:r w:rsidR="008C3C64" w:rsidRPr="00434663">
        <w:rPr>
          <w:sz w:val="28"/>
        </w:rPr>
        <w:t xml:space="preserve"> кипариса вечнозеленого – 3,15;</w:t>
      </w:r>
    </w:p>
    <w:p w:rsidR="00270752" w:rsidRPr="00434663" w:rsidRDefault="00434663" w:rsidP="00434663">
      <w:pPr>
        <w:suppressAutoHyphens/>
        <w:spacing w:line="360" w:lineRule="auto"/>
        <w:ind w:firstLine="709"/>
        <w:jc w:val="both"/>
        <w:rPr>
          <w:sz w:val="28"/>
        </w:rPr>
      </w:pPr>
      <w:r w:rsidRPr="00434663">
        <w:rPr>
          <w:sz w:val="28"/>
        </w:rPr>
        <w:t>-</w:t>
      </w:r>
      <w:r w:rsidR="008C3C64" w:rsidRPr="00434663">
        <w:rPr>
          <w:sz w:val="28"/>
        </w:rPr>
        <w:t xml:space="preserve"> шелковицы белой – 3,80.</w:t>
      </w:r>
    </w:p>
    <w:p w:rsidR="00127EA1" w:rsidRPr="00434663" w:rsidRDefault="0069205E" w:rsidP="00434663">
      <w:pPr>
        <w:suppressAutoHyphens/>
        <w:spacing w:line="360" w:lineRule="auto"/>
        <w:ind w:firstLine="709"/>
        <w:jc w:val="both"/>
        <w:rPr>
          <w:sz w:val="28"/>
        </w:rPr>
      </w:pPr>
      <w:r w:rsidRPr="00434663">
        <w:rPr>
          <w:sz w:val="28"/>
        </w:rPr>
        <w:t>Огромное</w:t>
      </w:r>
      <w:r w:rsidR="00127EA1" w:rsidRPr="00434663">
        <w:rPr>
          <w:sz w:val="28"/>
        </w:rPr>
        <w:t xml:space="preserve"> значение имеют эти свойства</w:t>
      </w:r>
      <w:r w:rsidRPr="00434663">
        <w:rPr>
          <w:sz w:val="28"/>
        </w:rPr>
        <w:t xml:space="preserve"> при выборе пород для озеленения. Однако способность</w:t>
      </w:r>
      <w:r w:rsidR="00127EA1" w:rsidRPr="00434663">
        <w:rPr>
          <w:sz w:val="28"/>
        </w:rPr>
        <w:t xml:space="preserve"> листьев отдельных</w:t>
      </w:r>
      <w:r w:rsidRPr="00434663">
        <w:rPr>
          <w:sz w:val="28"/>
        </w:rPr>
        <w:t xml:space="preserve"> пород пропускать </w:t>
      </w:r>
      <w:r w:rsidR="00127EA1" w:rsidRPr="00434663">
        <w:rPr>
          <w:sz w:val="28"/>
        </w:rPr>
        <w:t>прямую солнечную радиацию еще не окончательный показатель ценности той или иной породы для применения ее в</w:t>
      </w:r>
      <w:r w:rsidR="00FF7C4D" w:rsidRPr="00434663">
        <w:rPr>
          <w:sz w:val="28"/>
        </w:rPr>
        <w:t xml:space="preserve"> целях защиты от тепловой энерги</w:t>
      </w:r>
      <w:r w:rsidR="00127EA1" w:rsidRPr="00434663">
        <w:rPr>
          <w:sz w:val="28"/>
        </w:rPr>
        <w:t>и. Дополнительным фактором являются размеры ли</w:t>
      </w:r>
      <w:r w:rsidRPr="00434663">
        <w:rPr>
          <w:sz w:val="28"/>
        </w:rPr>
        <w:t>с</w:t>
      </w:r>
      <w:r w:rsidR="00127EA1" w:rsidRPr="00434663">
        <w:rPr>
          <w:sz w:val="28"/>
        </w:rPr>
        <w:t>тьев, так как чем они мельче, тем меньше тепловой энергии отражает крона растения. Поэтому наилучший э</w:t>
      </w:r>
      <w:r w:rsidRPr="00434663">
        <w:rPr>
          <w:sz w:val="28"/>
        </w:rPr>
        <w:t>ффект в защите от тепловой энергии</w:t>
      </w:r>
      <w:r w:rsidR="00127EA1" w:rsidRPr="00434663">
        <w:rPr>
          <w:sz w:val="28"/>
        </w:rPr>
        <w:t xml:space="preserve"> дадут крупнолистные растения с наиболее высокими показателями альбедо их листвы.</w:t>
      </w:r>
    </w:p>
    <w:p w:rsidR="00127EA1" w:rsidRPr="00434663" w:rsidRDefault="00127EA1" w:rsidP="00434663">
      <w:pPr>
        <w:suppressAutoHyphens/>
        <w:spacing w:line="360" w:lineRule="auto"/>
        <w:ind w:firstLine="709"/>
        <w:jc w:val="both"/>
        <w:rPr>
          <w:sz w:val="28"/>
        </w:rPr>
      </w:pPr>
      <w:r w:rsidRPr="00434663">
        <w:rPr>
          <w:sz w:val="28"/>
        </w:rPr>
        <w:t>Насаждения оказывают положительное влияние на тепловой режим прилегающих к насаждениям территорий</w:t>
      </w:r>
      <w:r w:rsidR="0069205E" w:rsidRPr="00434663">
        <w:rPr>
          <w:sz w:val="28"/>
        </w:rPr>
        <w:t xml:space="preserve">. Специальными исследованиями </w:t>
      </w:r>
      <w:r w:rsidRPr="00434663">
        <w:rPr>
          <w:sz w:val="28"/>
        </w:rPr>
        <w:t xml:space="preserve">установлено, что чем больше зеленый массив, тем значительнее его влияние на тепловой режим прилегающих территорий (табл. </w:t>
      </w:r>
      <w:r w:rsidR="00603D18" w:rsidRPr="00434663">
        <w:rPr>
          <w:sz w:val="28"/>
        </w:rPr>
        <w:t>7</w:t>
      </w:r>
      <w:r w:rsidRPr="00434663">
        <w:rPr>
          <w:sz w:val="28"/>
        </w:rPr>
        <w:t>).</w:t>
      </w:r>
    </w:p>
    <w:p w:rsidR="00F74E86" w:rsidRDefault="00F74E86" w:rsidP="00434663">
      <w:pPr>
        <w:suppressAutoHyphens/>
        <w:spacing w:line="360" w:lineRule="auto"/>
        <w:ind w:firstLine="709"/>
        <w:jc w:val="both"/>
        <w:rPr>
          <w:bCs/>
          <w:iCs/>
          <w:sz w:val="28"/>
          <w:lang w:val="en-US"/>
        </w:rPr>
      </w:pPr>
    </w:p>
    <w:p w:rsidR="00127EA1" w:rsidRPr="00434663" w:rsidRDefault="00F74E86" w:rsidP="00434663">
      <w:pPr>
        <w:suppressAutoHyphens/>
        <w:spacing w:line="360" w:lineRule="auto"/>
        <w:ind w:firstLine="709"/>
        <w:jc w:val="both"/>
        <w:rPr>
          <w:sz w:val="28"/>
        </w:rPr>
      </w:pPr>
      <w:r>
        <w:rPr>
          <w:bCs/>
          <w:iCs/>
          <w:sz w:val="28"/>
          <w:lang w:val="en-US"/>
        </w:rPr>
        <w:br w:type="page"/>
      </w:r>
      <w:r w:rsidR="00127EA1" w:rsidRPr="00434663">
        <w:rPr>
          <w:bCs/>
          <w:iCs/>
          <w:sz w:val="28"/>
        </w:rPr>
        <w:t>Т</w:t>
      </w:r>
      <w:r w:rsidR="00385DA8" w:rsidRPr="00434663">
        <w:rPr>
          <w:bCs/>
          <w:iCs/>
          <w:sz w:val="28"/>
        </w:rPr>
        <w:t>аблица</w:t>
      </w:r>
      <w:r w:rsidR="00603D18" w:rsidRPr="00434663">
        <w:rPr>
          <w:bCs/>
          <w:iCs/>
          <w:sz w:val="28"/>
        </w:rPr>
        <w:t xml:space="preserve">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815"/>
        <w:gridCol w:w="577"/>
        <w:gridCol w:w="577"/>
        <w:gridCol w:w="577"/>
        <w:gridCol w:w="577"/>
        <w:gridCol w:w="577"/>
        <w:gridCol w:w="577"/>
        <w:gridCol w:w="577"/>
        <w:gridCol w:w="577"/>
        <w:gridCol w:w="577"/>
        <w:gridCol w:w="577"/>
      </w:tblGrid>
      <w:tr w:rsidR="0069205E" w:rsidRPr="001F1EF1" w:rsidTr="001F1EF1">
        <w:trPr>
          <w:cantSplit/>
          <w:jc w:val="center"/>
        </w:trPr>
        <w:tc>
          <w:tcPr>
            <w:tcW w:w="0" w:type="auto"/>
            <w:vMerge w:val="restart"/>
            <w:shd w:val="clear" w:color="auto" w:fill="auto"/>
          </w:tcPr>
          <w:p w:rsidR="0069205E" w:rsidRPr="001F1EF1" w:rsidRDefault="0069205E" w:rsidP="001F1EF1">
            <w:pPr>
              <w:suppressAutoHyphens/>
              <w:spacing w:line="360" w:lineRule="auto"/>
              <w:rPr>
                <w:sz w:val="20"/>
              </w:rPr>
            </w:pPr>
            <w:r w:rsidRPr="001F1EF1">
              <w:rPr>
                <w:sz w:val="20"/>
              </w:rPr>
              <w:t>Размер массива, га</w:t>
            </w:r>
          </w:p>
        </w:tc>
        <w:tc>
          <w:tcPr>
            <w:tcW w:w="0" w:type="auto"/>
            <w:gridSpan w:val="10"/>
            <w:shd w:val="clear" w:color="auto" w:fill="auto"/>
          </w:tcPr>
          <w:p w:rsidR="0069205E" w:rsidRPr="001F1EF1" w:rsidRDefault="0069205E" w:rsidP="001F1EF1">
            <w:pPr>
              <w:suppressAutoHyphens/>
              <w:spacing w:line="360" w:lineRule="auto"/>
              <w:rPr>
                <w:sz w:val="20"/>
              </w:rPr>
            </w:pPr>
            <w:r w:rsidRPr="001F1EF1">
              <w:rPr>
                <w:sz w:val="20"/>
              </w:rPr>
              <w:t>Перепад температур в °С па расстоянии от массива, м</w:t>
            </w:r>
          </w:p>
        </w:tc>
      </w:tr>
      <w:tr w:rsidR="00385DA8" w:rsidRPr="001F1EF1" w:rsidTr="001F1EF1">
        <w:trPr>
          <w:cantSplit/>
          <w:jc w:val="center"/>
        </w:trPr>
        <w:tc>
          <w:tcPr>
            <w:tcW w:w="0" w:type="auto"/>
            <w:vMerge/>
            <w:shd w:val="clear" w:color="auto" w:fill="auto"/>
          </w:tcPr>
          <w:p w:rsidR="00385DA8" w:rsidRPr="001F1EF1" w:rsidRDefault="00385DA8" w:rsidP="001F1EF1">
            <w:pPr>
              <w:suppressAutoHyphens/>
              <w:spacing w:line="360" w:lineRule="auto"/>
              <w:rPr>
                <w:sz w:val="20"/>
              </w:rPr>
            </w:pPr>
          </w:p>
        </w:tc>
        <w:tc>
          <w:tcPr>
            <w:tcW w:w="0" w:type="auto"/>
            <w:gridSpan w:val="2"/>
            <w:shd w:val="clear" w:color="auto" w:fill="auto"/>
          </w:tcPr>
          <w:p w:rsidR="00385DA8" w:rsidRPr="001F1EF1" w:rsidRDefault="00385DA8" w:rsidP="001F1EF1">
            <w:pPr>
              <w:suppressAutoHyphens/>
              <w:spacing w:line="360" w:lineRule="auto"/>
              <w:rPr>
                <w:sz w:val="20"/>
              </w:rPr>
            </w:pPr>
            <w:r w:rsidRPr="001F1EF1">
              <w:rPr>
                <w:sz w:val="20"/>
              </w:rPr>
              <w:t>25</w:t>
            </w:r>
          </w:p>
        </w:tc>
        <w:tc>
          <w:tcPr>
            <w:tcW w:w="0" w:type="auto"/>
            <w:gridSpan w:val="2"/>
            <w:shd w:val="clear" w:color="auto" w:fill="auto"/>
          </w:tcPr>
          <w:p w:rsidR="00385DA8" w:rsidRPr="001F1EF1" w:rsidRDefault="00385DA8" w:rsidP="001F1EF1">
            <w:pPr>
              <w:suppressAutoHyphens/>
              <w:spacing w:line="360" w:lineRule="auto"/>
              <w:rPr>
                <w:sz w:val="20"/>
              </w:rPr>
            </w:pPr>
            <w:r w:rsidRPr="001F1EF1">
              <w:rPr>
                <w:sz w:val="20"/>
              </w:rPr>
              <w:t>50</w:t>
            </w:r>
          </w:p>
        </w:tc>
        <w:tc>
          <w:tcPr>
            <w:tcW w:w="0" w:type="auto"/>
            <w:gridSpan w:val="2"/>
            <w:shd w:val="clear" w:color="auto" w:fill="auto"/>
          </w:tcPr>
          <w:p w:rsidR="00385DA8" w:rsidRPr="001F1EF1" w:rsidRDefault="00385DA8" w:rsidP="001F1EF1">
            <w:pPr>
              <w:suppressAutoHyphens/>
              <w:spacing w:line="360" w:lineRule="auto"/>
              <w:rPr>
                <w:sz w:val="20"/>
              </w:rPr>
            </w:pPr>
            <w:r w:rsidRPr="001F1EF1">
              <w:rPr>
                <w:sz w:val="20"/>
              </w:rPr>
              <w:t>100</w:t>
            </w:r>
          </w:p>
        </w:tc>
        <w:tc>
          <w:tcPr>
            <w:tcW w:w="0" w:type="auto"/>
            <w:gridSpan w:val="2"/>
            <w:shd w:val="clear" w:color="auto" w:fill="auto"/>
          </w:tcPr>
          <w:p w:rsidR="00385DA8" w:rsidRPr="001F1EF1" w:rsidRDefault="00385DA8" w:rsidP="001F1EF1">
            <w:pPr>
              <w:suppressAutoHyphens/>
              <w:spacing w:line="360" w:lineRule="auto"/>
              <w:rPr>
                <w:sz w:val="20"/>
              </w:rPr>
            </w:pPr>
            <w:r w:rsidRPr="001F1EF1">
              <w:rPr>
                <w:sz w:val="20"/>
              </w:rPr>
              <w:t>150</w:t>
            </w:r>
          </w:p>
        </w:tc>
        <w:tc>
          <w:tcPr>
            <w:tcW w:w="0" w:type="auto"/>
            <w:gridSpan w:val="2"/>
            <w:shd w:val="clear" w:color="auto" w:fill="auto"/>
          </w:tcPr>
          <w:p w:rsidR="00385DA8" w:rsidRPr="001F1EF1" w:rsidRDefault="00385DA8" w:rsidP="001F1EF1">
            <w:pPr>
              <w:suppressAutoHyphens/>
              <w:spacing w:line="360" w:lineRule="auto"/>
              <w:rPr>
                <w:sz w:val="20"/>
              </w:rPr>
            </w:pPr>
            <w:r w:rsidRPr="001F1EF1">
              <w:rPr>
                <w:sz w:val="20"/>
              </w:rPr>
              <w:t>200</w:t>
            </w:r>
          </w:p>
        </w:tc>
      </w:tr>
      <w:tr w:rsidR="00385DA8" w:rsidRPr="001F1EF1" w:rsidTr="001F1EF1">
        <w:trPr>
          <w:cantSplit/>
          <w:trHeight w:val="1494"/>
          <w:jc w:val="center"/>
        </w:trPr>
        <w:tc>
          <w:tcPr>
            <w:tcW w:w="0" w:type="auto"/>
            <w:vMerge/>
            <w:shd w:val="clear" w:color="auto" w:fill="auto"/>
          </w:tcPr>
          <w:p w:rsidR="00385DA8" w:rsidRPr="001F1EF1" w:rsidRDefault="00385DA8" w:rsidP="001F1EF1">
            <w:pPr>
              <w:suppressAutoHyphens/>
              <w:spacing w:line="360" w:lineRule="auto"/>
              <w:rPr>
                <w:sz w:val="20"/>
              </w:rPr>
            </w:pP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Воздуха</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Радиационной</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Воздуха</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Радиационной</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Воздуха</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Радиационной</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Воздуха</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Радиационной</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Воздуха</w:t>
            </w:r>
          </w:p>
        </w:tc>
        <w:tc>
          <w:tcPr>
            <w:tcW w:w="0" w:type="auto"/>
            <w:shd w:val="clear" w:color="auto" w:fill="auto"/>
            <w:textDirection w:val="btLr"/>
          </w:tcPr>
          <w:p w:rsidR="00385DA8" w:rsidRPr="001F1EF1" w:rsidRDefault="00385DA8" w:rsidP="001F1EF1">
            <w:pPr>
              <w:suppressAutoHyphens/>
              <w:spacing w:line="360" w:lineRule="auto"/>
              <w:ind w:left="113" w:right="113"/>
              <w:rPr>
                <w:sz w:val="20"/>
              </w:rPr>
            </w:pPr>
            <w:r w:rsidRPr="001F1EF1">
              <w:rPr>
                <w:sz w:val="20"/>
              </w:rPr>
              <w:t>Радиационной</w:t>
            </w:r>
          </w:p>
        </w:tc>
      </w:tr>
      <w:tr w:rsidR="0069205E" w:rsidRPr="001F1EF1" w:rsidTr="001F1EF1">
        <w:trPr>
          <w:cantSplit/>
          <w:jc w:val="center"/>
        </w:trPr>
        <w:tc>
          <w:tcPr>
            <w:tcW w:w="0" w:type="auto"/>
            <w:shd w:val="clear" w:color="auto" w:fill="auto"/>
          </w:tcPr>
          <w:p w:rsidR="0069205E" w:rsidRPr="001F1EF1" w:rsidRDefault="00385DA8" w:rsidP="001F1EF1">
            <w:pPr>
              <w:suppressAutoHyphens/>
              <w:spacing w:line="360" w:lineRule="auto"/>
              <w:rPr>
                <w:sz w:val="20"/>
              </w:rPr>
            </w:pPr>
            <w:r w:rsidRPr="001F1EF1">
              <w:rPr>
                <w:sz w:val="20"/>
              </w:rPr>
              <w:t>0,1</w:t>
            </w:r>
          </w:p>
          <w:p w:rsidR="00385DA8" w:rsidRPr="001F1EF1" w:rsidRDefault="00385DA8" w:rsidP="001F1EF1">
            <w:pPr>
              <w:suppressAutoHyphens/>
              <w:spacing w:line="360" w:lineRule="auto"/>
              <w:rPr>
                <w:sz w:val="20"/>
              </w:rPr>
            </w:pPr>
            <w:r w:rsidRPr="001F1EF1">
              <w:rPr>
                <w:sz w:val="20"/>
              </w:rPr>
              <w:t>0,5</w:t>
            </w:r>
          </w:p>
          <w:p w:rsidR="00385DA8" w:rsidRPr="001F1EF1" w:rsidRDefault="00385DA8" w:rsidP="001F1EF1">
            <w:pPr>
              <w:suppressAutoHyphens/>
              <w:spacing w:line="360" w:lineRule="auto"/>
              <w:rPr>
                <w:sz w:val="20"/>
              </w:rPr>
            </w:pPr>
            <w:r w:rsidRPr="001F1EF1">
              <w:rPr>
                <w:sz w:val="20"/>
              </w:rPr>
              <w:t>3</w:t>
            </w:r>
          </w:p>
          <w:p w:rsidR="00385DA8" w:rsidRPr="001F1EF1" w:rsidRDefault="00385DA8" w:rsidP="001F1EF1">
            <w:pPr>
              <w:suppressAutoHyphens/>
              <w:spacing w:line="360" w:lineRule="auto"/>
              <w:rPr>
                <w:sz w:val="20"/>
              </w:rPr>
            </w:pPr>
            <w:r w:rsidRPr="001F1EF1">
              <w:rPr>
                <w:sz w:val="20"/>
              </w:rPr>
              <w:t>5</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1</w:t>
            </w:r>
          </w:p>
          <w:p w:rsidR="00385DA8" w:rsidRPr="001F1EF1" w:rsidRDefault="00385DA8" w:rsidP="001F1EF1">
            <w:pPr>
              <w:suppressAutoHyphens/>
              <w:spacing w:line="360" w:lineRule="auto"/>
              <w:rPr>
                <w:sz w:val="20"/>
              </w:rPr>
            </w:pPr>
            <w:r w:rsidRPr="001F1EF1">
              <w:rPr>
                <w:sz w:val="20"/>
              </w:rPr>
              <w:t>1,4</w:t>
            </w:r>
          </w:p>
          <w:p w:rsidR="00385DA8" w:rsidRPr="001F1EF1" w:rsidRDefault="00385DA8" w:rsidP="001F1EF1">
            <w:pPr>
              <w:suppressAutoHyphens/>
              <w:spacing w:line="360" w:lineRule="auto"/>
              <w:rPr>
                <w:sz w:val="20"/>
              </w:rPr>
            </w:pPr>
            <w:r w:rsidRPr="001F1EF1">
              <w:rPr>
                <w:sz w:val="20"/>
              </w:rPr>
              <w:t>2</w:t>
            </w:r>
          </w:p>
          <w:p w:rsidR="00385DA8" w:rsidRPr="001F1EF1" w:rsidRDefault="00385DA8" w:rsidP="001F1EF1">
            <w:pPr>
              <w:suppressAutoHyphens/>
              <w:spacing w:line="360" w:lineRule="auto"/>
              <w:rPr>
                <w:sz w:val="20"/>
              </w:rPr>
            </w:pPr>
            <w:r w:rsidRPr="001F1EF1">
              <w:rPr>
                <w:sz w:val="20"/>
              </w:rPr>
              <w:t>2,1</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10</w:t>
            </w:r>
          </w:p>
          <w:p w:rsidR="00385DA8" w:rsidRPr="001F1EF1" w:rsidRDefault="00385DA8" w:rsidP="001F1EF1">
            <w:pPr>
              <w:suppressAutoHyphens/>
              <w:spacing w:line="360" w:lineRule="auto"/>
              <w:rPr>
                <w:sz w:val="20"/>
              </w:rPr>
            </w:pPr>
            <w:r w:rsidRPr="001F1EF1">
              <w:rPr>
                <w:sz w:val="20"/>
              </w:rPr>
              <w:t>11</w:t>
            </w:r>
          </w:p>
          <w:p w:rsidR="00385DA8" w:rsidRPr="001F1EF1" w:rsidRDefault="00385DA8" w:rsidP="001F1EF1">
            <w:pPr>
              <w:suppressAutoHyphens/>
              <w:spacing w:line="360" w:lineRule="auto"/>
              <w:rPr>
                <w:sz w:val="20"/>
              </w:rPr>
            </w:pPr>
            <w:r w:rsidRPr="001F1EF1">
              <w:rPr>
                <w:sz w:val="20"/>
              </w:rPr>
              <w:t>16</w:t>
            </w:r>
          </w:p>
          <w:p w:rsidR="00385DA8" w:rsidRPr="001F1EF1" w:rsidRDefault="00385DA8" w:rsidP="001F1EF1">
            <w:pPr>
              <w:suppressAutoHyphens/>
              <w:spacing w:line="360" w:lineRule="auto"/>
              <w:rPr>
                <w:sz w:val="20"/>
              </w:rPr>
            </w:pPr>
            <w:r w:rsidRPr="001F1EF1">
              <w:rPr>
                <w:sz w:val="20"/>
              </w:rPr>
              <w:t>19</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0,6</w:t>
            </w:r>
          </w:p>
          <w:p w:rsidR="00385DA8" w:rsidRPr="001F1EF1" w:rsidRDefault="00385DA8" w:rsidP="001F1EF1">
            <w:pPr>
              <w:suppressAutoHyphens/>
              <w:spacing w:line="360" w:lineRule="auto"/>
              <w:rPr>
                <w:sz w:val="20"/>
              </w:rPr>
            </w:pPr>
            <w:r w:rsidRPr="001F1EF1">
              <w:rPr>
                <w:sz w:val="20"/>
              </w:rPr>
              <w:t>0,8</w:t>
            </w:r>
          </w:p>
          <w:p w:rsidR="00385DA8" w:rsidRPr="001F1EF1" w:rsidRDefault="00385DA8" w:rsidP="001F1EF1">
            <w:pPr>
              <w:suppressAutoHyphens/>
              <w:spacing w:line="360" w:lineRule="auto"/>
              <w:rPr>
                <w:sz w:val="20"/>
              </w:rPr>
            </w:pPr>
            <w:r w:rsidRPr="001F1EF1">
              <w:rPr>
                <w:sz w:val="20"/>
              </w:rPr>
              <w:t>1,2</w:t>
            </w:r>
          </w:p>
          <w:p w:rsidR="00385DA8" w:rsidRPr="001F1EF1" w:rsidRDefault="00385DA8" w:rsidP="001F1EF1">
            <w:pPr>
              <w:suppressAutoHyphens/>
              <w:spacing w:line="360" w:lineRule="auto"/>
              <w:rPr>
                <w:sz w:val="20"/>
              </w:rPr>
            </w:pPr>
            <w:r w:rsidRPr="001F1EF1">
              <w:rPr>
                <w:sz w:val="20"/>
              </w:rPr>
              <w:t>1,5</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4</w:t>
            </w:r>
          </w:p>
          <w:p w:rsidR="00385DA8" w:rsidRPr="001F1EF1" w:rsidRDefault="00385DA8" w:rsidP="001F1EF1">
            <w:pPr>
              <w:suppressAutoHyphens/>
              <w:spacing w:line="360" w:lineRule="auto"/>
              <w:rPr>
                <w:sz w:val="20"/>
              </w:rPr>
            </w:pPr>
            <w:r w:rsidRPr="001F1EF1">
              <w:rPr>
                <w:sz w:val="20"/>
              </w:rPr>
              <w:t>5</w:t>
            </w:r>
          </w:p>
          <w:p w:rsidR="00385DA8" w:rsidRPr="001F1EF1" w:rsidRDefault="00385DA8" w:rsidP="001F1EF1">
            <w:pPr>
              <w:suppressAutoHyphens/>
              <w:spacing w:line="360" w:lineRule="auto"/>
              <w:rPr>
                <w:sz w:val="20"/>
              </w:rPr>
            </w:pPr>
            <w:r w:rsidRPr="001F1EF1">
              <w:rPr>
                <w:sz w:val="20"/>
              </w:rPr>
              <w:t>15</w:t>
            </w:r>
          </w:p>
          <w:p w:rsidR="00385DA8" w:rsidRPr="001F1EF1" w:rsidRDefault="00385DA8" w:rsidP="001F1EF1">
            <w:pPr>
              <w:suppressAutoHyphens/>
              <w:spacing w:line="360" w:lineRule="auto"/>
              <w:rPr>
                <w:sz w:val="20"/>
              </w:rPr>
            </w:pPr>
            <w:r w:rsidRPr="001F1EF1">
              <w:rPr>
                <w:sz w:val="20"/>
              </w:rPr>
              <w:t>16</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0,3</w:t>
            </w:r>
          </w:p>
          <w:p w:rsidR="00385DA8" w:rsidRPr="001F1EF1" w:rsidRDefault="00385DA8" w:rsidP="001F1EF1">
            <w:pPr>
              <w:suppressAutoHyphens/>
              <w:spacing w:line="360" w:lineRule="auto"/>
              <w:rPr>
                <w:sz w:val="20"/>
              </w:rPr>
            </w:pPr>
            <w:r w:rsidRPr="001F1EF1">
              <w:rPr>
                <w:sz w:val="20"/>
              </w:rPr>
              <w:t>0,3</w:t>
            </w:r>
          </w:p>
          <w:p w:rsidR="00385DA8" w:rsidRPr="001F1EF1" w:rsidRDefault="00385DA8" w:rsidP="001F1EF1">
            <w:pPr>
              <w:suppressAutoHyphens/>
              <w:spacing w:line="360" w:lineRule="auto"/>
              <w:rPr>
                <w:sz w:val="20"/>
              </w:rPr>
            </w:pPr>
            <w:r w:rsidRPr="001F1EF1">
              <w:rPr>
                <w:sz w:val="20"/>
              </w:rPr>
              <w:t>0,8</w:t>
            </w:r>
          </w:p>
          <w:p w:rsidR="00385DA8" w:rsidRPr="001F1EF1" w:rsidRDefault="00385DA8" w:rsidP="001F1EF1">
            <w:pPr>
              <w:suppressAutoHyphens/>
              <w:spacing w:line="360" w:lineRule="auto"/>
              <w:rPr>
                <w:sz w:val="20"/>
              </w:rPr>
            </w:pPr>
            <w:r w:rsidRPr="001F1EF1">
              <w:rPr>
                <w:sz w:val="20"/>
              </w:rPr>
              <w:t>1</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3</w:t>
            </w:r>
          </w:p>
          <w:p w:rsidR="00385DA8" w:rsidRPr="001F1EF1" w:rsidRDefault="00385DA8" w:rsidP="001F1EF1">
            <w:pPr>
              <w:suppressAutoHyphens/>
              <w:spacing w:line="360" w:lineRule="auto"/>
              <w:rPr>
                <w:sz w:val="20"/>
              </w:rPr>
            </w:pPr>
            <w:r w:rsidRPr="001F1EF1">
              <w:rPr>
                <w:sz w:val="20"/>
              </w:rPr>
              <w:t>3</w:t>
            </w:r>
          </w:p>
          <w:p w:rsidR="00385DA8" w:rsidRPr="001F1EF1" w:rsidRDefault="00385DA8" w:rsidP="001F1EF1">
            <w:pPr>
              <w:suppressAutoHyphens/>
              <w:spacing w:line="360" w:lineRule="auto"/>
              <w:rPr>
                <w:sz w:val="20"/>
              </w:rPr>
            </w:pPr>
            <w:r w:rsidRPr="001F1EF1">
              <w:rPr>
                <w:sz w:val="20"/>
              </w:rPr>
              <w:t>9</w:t>
            </w:r>
          </w:p>
          <w:p w:rsidR="00385DA8" w:rsidRPr="001F1EF1" w:rsidRDefault="00385DA8" w:rsidP="001F1EF1">
            <w:pPr>
              <w:suppressAutoHyphens/>
              <w:spacing w:line="360" w:lineRule="auto"/>
              <w:rPr>
                <w:sz w:val="20"/>
              </w:rPr>
            </w:pPr>
            <w:r w:rsidRPr="001F1EF1">
              <w:rPr>
                <w:sz w:val="20"/>
              </w:rPr>
              <w:t>12</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0</w:t>
            </w:r>
          </w:p>
          <w:p w:rsidR="00385DA8" w:rsidRPr="001F1EF1" w:rsidRDefault="00385DA8" w:rsidP="001F1EF1">
            <w:pPr>
              <w:suppressAutoHyphens/>
              <w:spacing w:line="360" w:lineRule="auto"/>
              <w:rPr>
                <w:sz w:val="20"/>
              </w:rPr>
            </w:pPr>
            <w:r w:rsidRPr="001F1EF1">
              <w:rPr>
                <w:sz w:val="20"/>
              </w:rPr>
              <w:t>0,1</w:t>
            </w:r>
          </w:p>
          <w:p w:rsidR="00385DA8" w:rsidRPr="001F1EF1" w:rsidRDefault="00385DA8" w:rsidP="001F1EF1">
            <w:pPr>
              <w:suppressAutoHyphens/>
              <w:spacing w:line="360" w:lineRule="auto"/>
              <w:rPr>
                <w:sz w:val="20"/>
              </w:rPr>
            </w:pPr>
            <w:r w:rsidRPr="001F1EF1">
              <w:rPr>
                <w:sz w:val="20"/>
              </w:rPr>
              <w:t>0,5</w:t>
            </w:r>
          </w:p>
          <w:p w:rsidR="00385DA8" w:rsidRPr="001F1EF1" w:rsidRDefault="00385DA8" w:rsidP="001F1EF1">
            <w:pPr>
              <w:suppressAutoHyphens/>
              <w:spacing w:line="360" w:lineRule="auto"/>
              <w:rPr>
                <w:sz w:val="20"/>
              </w:rPr>
            </w:pPr>
            <w:r w:rsidRPr="001F1EF1">
              <w:rPr>
                <w:sz w:val="20"/>
              </w:rPr>
              <w:t>0,9</w:t>
            </w:r>
          </w:p>
        </w:tc>
        <w:tc>
          <w:tcPr>
            <w:tcW w:w="0" w:type="auto"/>
            <w:shd w:val="clear" w:color="auto" w:fill="auto"/>
          </w:tcPr>
          <w:p w:rsidR="0069205E" w:rsidRPr="001F1EF1" w:rsidRDefault="00385DA8" w:rsidP="001F1EF1">
            <w:pPr>
              <w:suppressAutoHyphens/>
              <w:spacing w:line="360" w:lineRule="auto"/>
              <w:rPr>
                <w:sz w:val="20"/>
              </w:rPr>
            </w:pPr>
            <w:r w:rsidRPr="001F1EF1">
              <w:rPr>
                <w:sz w:val="20"/>
              </w:rPr>
              <w:t>2</w:t>
            </w:r>
          </w:p>
          <w:p w:rsidR="00385DA8" w:rsidRPr="001F1EF1" w:rsidRDefault="00385DA8" w:rsidP="001F1EF1">
            <w:pPr>
              <w:suppressAutoHyphens/>
              <w:spacing w:line="360" w:lineRule="auto"/>
              <w:rPr>
                <w:sz w:val="20"/>
              </w:rPr>
            </w:pPr>
            <w:r w:rsidRPr="001F1EF1">
              <w:rPr>
                <w:sz w:val="20"/>
              </w:rPr>
              <w:t>2,5</w:t>
            </w:r>
          </w:p>
          <w:p w:rsidR="00385DA8" w:rsidRPr="001F1EF1" w:rsidRDefault="00385DA8" w:rsidP="001F1EF1">
            <w:pPr>
              <w:suppressAutoHyphens/>
              <w:spacing w:line="360" w:lineRule="auto"/>
              <w:rPr>
                <w:sz w:val="20"/>
              </w:rPr>
            </w:pPr>
            <w:r w:rsidRPr="001F1EF1">
              <w:rPr>
                <w:sz w:val="20"/>
              </w:rPr>
              <w:t>6</w:t>
            </w:r>
          </w:p>
          <w:p w:rsidR="00385DA8" w:rsidRPr="001F1EF1" w:rsidRDefault="00385DA8" w:rsidP="001F1EF1">
            <w:pPr>
              <w:suppressAutoHyphens/>
              <w:spacing w:line="360" w:lineRule="auto"/>
              <w:rPr>
                <w:sz w:val="20"/>
              </w:rPr>
            </w:pPr>
            <w:r w:rsidRPr="001F1EF1">
              <w:rPr>
                <w:sz w:val="20"/>
              </w:rPr>
              <w:t>10</w:t>
            </w:r>
          </w:p>
        </w:tc>
        <w:tc>
          <w:tcPr>
            <w:tcW w:w="0" w:type="auto"/>
            <w:shd w:val="clear" w:color="auto" w:fill="auto"/>
          </w:tcPr>
          <w:p w:rsidR="00385DA8" w:rsidRPr="001F1EF1" w:rsidRDefault="00385DA8" w:rsidP="001F1EF1">
            <w:pPr>
              <w:suppressAutoHyphens/>
              <w:spacing w:line="360" w:lineRule="auto"/>
              <w:rPr>
                <w:sz w:val="20"/>
              </w:rPr>
            </w:pPr>
            <w:r w:rsidRPr="001F1EF1">
              <w:rPr>
                <w:sz w:val="20"/>
              </w:rPr>
              <w:t>–</w:t>
            </w:r>
          </w:p>
          <w:p w:rsidR="00385DA8" w:rsidRPr="001F1EF1" w:rsidRDefault="00385DA8" w:rsidP="001F1EF1">
            <w:pPr>
              <w:suppressAutoHyphens/>
              <w:spacing w:line="360" w:lineRule="auto"/>
              <w:rPr>
                <w:sz w:val="20"/>
              </w:rPr>
            </w:pPr>
            <w:r w:rsidRPr="001F1EF1">
              <w:rPr>
                <w:sz w:val="20"/>
              </w:rPr>
              <w:t>0,1</w:t>
            </w:r>
          </w:p>
          <w:p w:rsidR="00385DA8" w:rsidRPr="001F1EF1" w:rsidRDefault="00385DA8" w:rsidP="001F1EF1">
            <w:pPr>
              <w:suppressAutoHyphens/>
              <w:spacing w:line="360" w:lineRule="auto"/>
              <w:rPr>
                <w:sz w:val="20"/>
              </w:rPr>
            </w:pPr>
            <w:r w:rsidRPr="001F1EF1">
              <w:rPr>
                <w:sz w:val="20"/>
              </w:rPr>
              <w:t>0,5</w:t>
            </w:r>
          </w:p>
          <w:p w:rsidR="00385DA8" w:rsidRPr="001F1EF1" w:rsidRDefault="00385DA8" w:rsidP="001F1EF1">
            <w:pPr>
              <w:suppressAutoHyphens/>
              <w:spacing w:line="360" w:lineRule="auto"/>
              <w:rPr>
                <w:sz w:val="20"/>
              </w:rPr>
            </w:pPr>
            <w:r w:rsidRPr="001F1EF1">
              <w:rPr>
                <w:sz w:val="20"/>
              </w:rPr>
              <w:t>0,5</w:t>
            </w:r>
          </w:p>
        </w:tc>
        <w:tc>
          <w:tcPr>
            <w:tcW w:w="0" w:type="auto"/>
            <w:shd w:val="clear" w:color="auto" w:fill="auto"/>
          </w:tcPr>
          <w:p w:rsidR="00385DA8" w:rsidRPr="001F1EF1" w:rsidRDefault="00385DA8" w:rsidP="001F1EF1">
            <w:pPr>
              <w:suppressAutoHyphens/>
              <w:spacing w:line="360" w:lineRule="auto"/>
              <w:rPr>
                <w:sz w:val="20"/>
              </w:rPr>
            </w:pPr>
            <w:r w:rsidRPr="001F1EF1">
              <w:rPr>
                <w:sz w:val="20"/>
              </w:rPr>
              <w:t>–</w:t>
            </w:r>
          </w:p>
          <w:p w:rsidR="00385DA8" w:rsidRPr="001F1EF1" w:rsidRDefault="00385DA8" w:rsidP="001F1EF1">
            <w:pPr>
              <w:suppressAutoHyphens/>
              <w:spacing w:line="360" w:lineRule="auto"/>
              <w:rPr>
                <w:sz w:val="20"/>
              </w:rPr>
            </w:pPr>
            <w:r w:rsidRPr="001F1EF1">
              <w:rPr>
                <w:sz w:val="20"/>
              </w:rPr>
              <w:t>2</w:t>
            </w:r>
          </w:p>
          <w:p w:rsidR="00385DA8" w:rsidRPr="001F1EF1" w:rsidRDefault="00385DA8" w:rsidP="001F1EF1">
            <w:pPr>
              <w:suppressAutoHyphens/>
              <w:spacing w:line="360" w:lineRule="auto"/>
              <w:rPr>
                <w:sz w:val="20"/>
              </w:rPr>
            </w:pPr>
            <w:r w:rsidRPr="001F1EF1">
              <w:rPr>
                <w:sz w:val="20"/>
              </w:rPr>
              <w:t>5</w:t>
            </w:r>
          </w:p>
          <w:p w:rsidR="00385DA8" w:rsidRPr="001F1EF1" w:rsidRDefault="00385DA8" w:rsidP="001F1EF1">
            <w:pPr>
              <w:suppressAutoHyphens/>
              <w:spacing w:line="360" w:lineRule="auto"/>
              <w:rPr>
                <w:sz w:val="20"/>
              </w:rPr>
            </w:pPr>
            <w:r w:rsidRPr="001F1EF1">
              <w:rPr>
                <w:sz w:val="20"/>
              </w:rPr>
              <w:t>7,9</w:t>
            </w:r>
          </w:p>
        </w:tc>
      </w:tr>
    </w:tbl>
    <w:p w:rsidR="0069205E" w:rsidRPr="00434663" w:rsidRDefault="0069205E" w:rsidP="00434663">
      <w:pPr>
        <w:suppressAutoHyphens/>
        <w:spacing w:line="360" w:lineRule="auto"/>
        <w:ind w:firstLine="709"/>
        <w:jc w:val="both"/>
        <w:rPr>
          <w:sz w:val="28"/>
        </w:rPr>
      </w:pPr>
    </w:p>
    <w:p w:rsidR="00127EA1" w:rsidRPr="00434663" w:rsidRDefault="00127EA1" w:rsidP="00434663">
      <w:pPr>
        <w:suppressAutoHyphens/>
        <w:spacing w:line="360" w:lineRule="auto"/>
        <w:ind w:firstLine="709"/>
        <w:jc w:val="both"/>
        <w:rPr>
          <w:sz w:val="28"/>
        </w:rPr>
      </w:pPr>
      <w:r w:rsidRPr="00434663">
        <w:rPr>
          <w:sz w:val="28"/>
        </w:rPr>
        <w:t xml:space="preserve">Данные табл. </w:t>
      </w:r>
      <w:r w:rsidR="00603D18" w:rsidRPr="00434663">
        <w:rPr>
          <w:sz w:val="28"/>
        </w:rPr>
        <w:t>7</w:t>
      </w:r>
      <w:r w:rsidRPr="00434663">
        <w:rPr>
          <w:sz w:val="28"/>
        </w:rPr>
        <w:t xml:space="preserve"> позволяют считать научно обоснованным стремление создавать</w:t>
      </w:r>
      <w:r w:rsidR="00385DA8" w:rsidRPr="00434663">
        <w:rPr>
          <w:sz w:val="28"/>
        </w:rPr>
        <w:t xml:space="preserve"> в г</w:t>
      </w:r>
      <w:r w:rsidRPr="00434663">
        <w:rPr>
          <w:sz w:val="28"/>
        </w:rPr>
        <w:t>ородах и поселках в первую очередь сравнительно крупные зеленые массивы.</w:t>
      </w:r>
    </w:p>
    <w:p w:rsidR="00A12AC4" w:rsidRPr="00434663" w:rsidRDefault="00A12AC4" w:rsidP="00434663">
      <w:pPr>
        <w:pStyle w:val="msonormalcxspmiddle"/>
        <w:suppressAutoHyphens/>
        <w:spacing w:before="0" w:beforeAutospacing="0" w:after="0" w:afterAutospacing="0" w:line="360" w:lineRule="auto"/>
        <w:ind w:firstLine="709"/>
        <w:jc w:val="both"/>
        <w:rPr>
          <w:sz w:val="28"/>
        </w:rPr>
      </w:pPr>
      <w:r w:rsidRPr="00434663">
        <w:rPr>
          <w:sz w:val="28"/>
        </w:rPr>
        <w:t>Охлаждающее действие зеленых насаждений в значительной степени объясняется расходом большого количества тепла на испарение и повышение относительной влажности воздуха. Листья имеют температуру значительно ниже температуры окружающего воздуха. Подсчет показал, что на 1 га со 198 деревьями бука, имеющими 23,6 млн. листьев, общая поверхность листвы составила 5,6 га, а 790 деревьев ели также на 1 га имели 4128 млн. хвоинок площадью 12,8 га. Различные виды растений обладают способностью по-разному отражать, поглощать и пропускать солнечные лучи в зависимости от физиологического строения листьев, структуры, размеров кроны и т. д. Лучший эффект по снижению температуры дают деревья с крупными листьями (каштан, дуб, липа крупнолистная, клен остролистный, тополь серебристый, платан и др.).</w:t>
      </w:r>
    </w:p>
    <w:p w:rsidR="00A12AC4" w:rsidRPr="00434663" w:rsidRDefault="00A12AC4" w:rsidP="00434663">
      <w:pPr>
        <w:suppressAutoHyphens/>
        <w:autoSpaceDE w:val="0"/>
        <w:autoSpaceDN w:val="0"/>
        <w:adjustRightInd w:val="0"/>
        <w:spacing w:line="360" w:lineRule="auto"/>
        <w:ind w:firstLine="709"/>
        <w:jc w:val="both"/>
        <w:rPr>
          <w:sz w:val="28"/>
        </w:rPr>
      </w:pPr>
      <w:r w:rsidRPr="00434663">
        <w:rPr>
          <w:sz w:val="28"/>
        </w:rPr>
        <w:t xml:space="preserve">Альбедо в зависимости от плотности, расположения листьев и формы кроны изменяется у деревьев и кустарников в пределах 8 </w:t>
      </w:r>
      <w:r w:rsidR="00434663" w:rsidRPr="00434663">
        <w:rPr>
          <w:sz w:val="28"/>
        </w:rPr>
        <w:t>-</w:t>
      </w:r>
      <w:r w:rsidRPr="00434663">
        <w:rPr>
          <w:sz w:val="28"/>
        </w:rPr>
        <w:t xml:space="preserve"> 46 %. Деревья с наибольшим альбедо дают наилучшую защиту от тепловой энергии, и их применение имеет большое практическое значение. Следует учитывать, что альбедо всей кроны дерева на 12</w:t>
      </w:r>
      <w:r w:rsidR="00434663" w:rsidRPr="00434663">
        <w:rPr>
          <w:sz w:val="28"/>
        </w:rPr>
        <w:t>-</w:t>
      </w:r>
      <w:r w:rsidRPr="00434663">
        <w:rPr>
          <w:sz w:val="28"/>
        </w:rPr>
        <w:t xml:space="preserve">15 % меньше альбедо отдельно взятых листьев. Чем мельче лист, тем меньше тепловой энергии отражает крона растения. Альбедо хвойных пород значительно ниже лиственных. Необходимо иметь в виду, что солнечному нагреву подвергаются листья в основном верхней части кроны. Листья на дереве располагаются в виде листовой мозаики, не затеняя друг друга. Если листья создают сплошную поверхность, то отражение увеличивается по сравнению с рыхлым расположением листьев. Просветы в кроне поглощают значительную часть поступающей энергии. Листва деревьев и кустарников пропускает солнечную радиацию за счет прозрачности кроны. Коэффициент прозрачности кроны определяется как отношение интенсивности прямой солнечной радиации под кроной к потоку прямой радиации, падающей на открытое место (по исследованиям Е. С. Лахно в Центральном республиканском ботаническом саду АН СССР). Осина пропускает сквозь листву почти в 10 раз больше тепловой энергии, чем орех манчжурский или боярышник, и в то же время альбедо осины приблизительно в 2 раза выше альбедо этих растений. Альбедо газона равно 20,5 %. На территории зеленых насаждений радиационный режим, а вследствие этого и температура воздуха меняются в зависимости от ассортимента деревьев, их возраста, плотности смыкания крон, ярусности. Например, по многолетним средним данным, в сосновом бору лесостепной зоны температура почвы на 6 </w:t>
      </w:r>
      <w:r w:rsidR="00434663" w:rsidRPr="00434663">
        <w:rPr>
          <w:sz w:val="28"/>
        </w:rPr>
        <w:t>-</w:t>
      </w:r>
      <w:r w:rsidRPr="00434663">
        <w:rPr>
          <w:sz w:val="28"/>
        </w:rPr>
        <w:t xml:space="preserve"> 6,2 %, а стволов на 4,1 </w:t>
      </w:r>
      <w:r w:rsidR="00434663" w:rsidRPr="00434663">
        <w:rPr>
          <w:sz w:val="28"/>
        </w:rPr>
        <w:t>-</w:t>
      </w:r>
      <w:r w:rsidRPr="00434663">
        <w:rPr>
          <w:sz w:val="28"/>
        </w:rPr>
        <w:t xml:space="preserve"> 4,3 % выше, чем в лиственных. Радиация среди насаждений существенно меняется в зависимости от высоты. Если принять за 100 % радиацию на поверхности крон, то непосредственно под кроной она составляет лишь 30 %, на высоте 1 м над почвой </w:t>
      </w:r>
      <w:r w:rsidR="00434663" w:rsidRPr="00434663">
        <w:rPr>
          <w:sz w:val="28"/>
        </w:rPr>
        <w:t>-</w:t>
      </w:r>
      <w:r w:rsidRPr="00434663">
        <w:rPr>
          <w:sz w:val="28"/>
        </w:rPr>
        <w:t xml:space="preserve"> 25 %, а на травяном покрове </w:t>
      </w:r>
      <w:r w:rsidR="00434663" w:rsidRPr="00434663">
        <w:rPr>
          <w:sz w:val="28"/>
        </w:rPr>
        <w:t>-</w:t>
      </w:r>
      <w:r w:rsidRPr="00434663">
        <w:rPr>
          <w:sz w:val="28"/>
        </w:rPr>
        <w:t xml:space="preserve"> только 10 %, создавая наиболее благоприятные условия. По данным В. Н. Оболенского, солнечная радиация задерживается растительностью в молодом дубовом лесу на 96,8 %, в сосновом лесу на 96 %, смешанном лесу из ели, дуба и тополя на 97 </w:t>
      </w:r>
      <w:r w:rsidR="00434663" w:rsidRPr="00434663">
        <w:rPr>
          <w:sz w:val="28"/>
        </w:rPr>
        <w:t>-</w:t>
      </w:r>
      <w:r w:rsidRPr="00434663">
        <w:rPr>
          <w:sz w:val="28"/>
        </w:rPr>
        <w:t xml:space="preserve"> 98 %, густом еловом лесу на 99 %. При горизонтальной сомкнутости крон, равной 1, под их полог проникает менее 10 % солнечной радиации, поступающей на открытый участок. Сомкнутый полог задерживает солнечную энергию и препятствует излучению с поверхности почвы. Под плотными кронами прямая солнечная радиация в наиболее жаркий период дня практически человеком не ощущается, так как она ниже бытового порога (0,07 кал/см</w:t>
      </w:r>
      <w:r w:rsidRPr="00434663">
        <w:rPr>
          <w:sz w:val="28"/>
          <w:vertAlign w:val="superscript"/>
        </w:rPr>
        <w:t>2</w:t>
      </w:r>
      <w:r w:rsidRPr="00434663">
        <w:rPr>
          <w:sz w:val="28"/>
        </w:rPr>
        <w:t xml:space="preserve"> в минуту ее ощущения). Уменьшение сомкнутости только на 0,01 увеличивает радиацию в зависимости от времени года и периода дня на 5 </w:t>
      </w:r>
      <w:r w:rsidR="00434663" w:rsidRPr="00434663">
        <w:rPr>
          <w:sz w:val="28"/>
        </w:rPr>
        <w:t>-</w:t>
      </w:r>
      <w:r w:rsidRPr="00434663">
        <w:rPr>
          <w:sz w:val="28"/>
        </w:rPr>
        <w:t xml:space="preserve"> 10 %. В южных районах для озеленения территорий, используемых с 9 до 15 ч, рекомендуются высокие растения с плотными кронами, способными затенять газоны, парковые дороги, площадки для отдыха, спортплощадки, предохранять от перегрева стены архитектурных и инженерных объектов и т. д. Деревья с сильно развитой и высокой ажурной кроной снижают радиационные и конвекционные температуры и за счет лучшего проветривания увеличивают влияние растений в 1,3 </w:t>
      </w:r>
      <w:r w:rsidR="00434663" w:rsidRPr="00434663">
        <w:rPr>
          <w:sz w:val="28"/>
        </w:rPr>
        <w:t>-</w:t>
      </w:r>
      <w:r w:rsidRPr="00434663">
        <w:rPr>
          <w:sz w:val="28"/>
        </w:rPr>
        <w:t xml:space="preserve"> 1,5 раза. В этих условиях наиболее благоприятны для отдыха участки, расположенные на северных склонах. Озеленение пешеходных аллей значительно ослабляет неблагоприятное тепловое облучение пешеходов. Создание 5-метровой зеленой полосы между тротуаром и проезжей частью снижает тепловое облучение пешеходов от мостовой более чем в 2,5 раза. При облучении солнцем площадки с асфальтовым покрытием и подпорной стенки они нагреваются соответственно до 60 и 55 °С, а тепловое излучение достигает 0,5 кал/см</w:t>
      </w:r>
      <w:r w:rsidRPr="00434663">
        <w:rPr>
          <w:sz w:val="28"/>
          <w:vertAlign w:val="superscript"/>
        </w:rPr>
        <w:t>2</w:t>
      </w:r>
      <w:r w:rsidRPr="00434663">
        <w:rPr>
          <w:sz w:val="28"/>
        </w:rPr>
        <w:t xml:space="preserve"> в минуту. Если вместо асфальта уложить песчанобетонные плиты, а подпорную стенку покрыть вьющимися растениями, излучение составит всего 0,16 кал/см</w:t>
      </w:r>
      <w:r w:rsidRPr="00434663">
        <w:rPr>
          <w:sz w:val="28"/>
          <w:vertAlign w:val="superscript"/>
        </w:rPr>
        <w:t>2</w:t>
      </w:r>
      <w:r w:rsidRPr="00434663">
        <w:rPr>
          <w:sz w:val="28"/>
        </w:rPr>
        <w:t xml:space="preserve"> в минуту. На озелененных территориях средней полосы и севера, где солнечная радиация не так велика, целесообразно создавать больше открытых, освещаемых солнцем полян на южных склонах. Размещая растения с учетом ориентации дорог и аллей, расположения инженерных сооружений и архитектурных объектов, применяя покрытия с оптимальными гигиеническими характеристиками, используя вертикальное озеленение, можно оказывать существенное влияние на комфортность теплового режима. Наиболее высокие температуры воздуха характерны для центральных частей города с плотной застройкой, обширными асфальтовыми поверхностями улиц, площадей. Чем больше город, тем значительней разница температур воздуха среди застройки и в крупных массивах зеленых насаждений. На характерных для центра города небольших участках зеленых насаждений (скверы, бульвары) в сравнении с соседними участками застройки температуры воздуха ниже на 1 </w:t>
      </w:r>
      <w:r w:rsidR="00434663" w:rsidRPr="00434663">
        <w:rPr>
          <w:sz w:val="28"/>
        </w:rPr>
        <w:t>-</w:t>
      </w:r>
      <w:r w:rsidRPr="00434663">
        <w:rPr>
          <w:sz w:val="28"/>
        </w:rPr>
        <w:t xml:space="preserve"> 1,5 °С, а радиационная температура на 6 </w:t>
      </w:r>
      <w:r w:rsidR="00434663" w:rsidRPr="00434663">
        <w:rPr>
          <w:sz w:val="28"/>
        </w:rPr>
        <w:t>-</w:t>
      </w:r>
      <w:r w:rsidRPr="00434663">
        <w:rPr>
          <w:sz w:val="28"/>
        </w:rPr>
        <w:t xml:space="preserve"> 10 °С.</w:t>
      </w:r>
      <w:r w:rsidRPr="00434663">
        <w:rPr>
          <w:sz w:val="28"/>
          <w:szCs w:val="21"/>
        </w:rPr>
        <w:t xml:space="preserve"> </w:t>
      </w:r>
      <w:r w:rsidRPr="00434663">
        <w:rPr>
          <w:sz w:val="28"/>
        </w:rPr>
        <w:t xml:space="preserve">В Москве температура воздуха в приземном слое над газоном при прямом солнечном облучении на 4 </w:t>
      </w:r>
      <w:r w:rsidR="00434663" w:rsidRPr="00434663">
        <w:rPr>
          <w:sz w:val="28"/>
        </w:rPr>
        <w:t>-</w:t>
      </w:r>
      <w:r w:rsidRPr="00434663">
        <w:rPr>
          <w:sz w:val="28"/>
        </w:rPr>
        <w:t xml:space="preserve"> 5 °С ниже, чем над асфальтом. Если на открытом участке разница температур поверхности газона и асфальта составляла 8 </w:t>
      </w:r>
      <w:r w:rsidR="00434663" w:rsidRPr="00434663">
        <w:rPr>
          <w:sz w:val="28"/>
        </w:rPr>
        <w:t>-</w:t>
      </w:r>
      <w:r w:rsidRPr="00434663">
        <w:rPr>
          <w:sz w:val="28"/>
        </w:rPr>
        <w:t xml:space="preserve"> 10 °С, то газон в тени имеет температуру на 22 °С ниже. Даже открытый незатененный газон имеет температуру поверхности на 6 °С ниже, чем затененный асфальт. На формирование теплового режима влияют размеры озеленяемой территории. В результате натурных наблюдений в Москве, проведенных Н. С. Краснощековой в июле-августе при безоблачном небе и температуре воздуха 24 </w:t>
      </w:r>
      <w:r w:rsidR="00434663" w:rsidRPr="00434663">
        <w:rPr>
          <w:sz w:val="28"/>
        </w:rPr>
        <w:t>-</w:t>
      </w:r>
      <w:r w:rsidRPr="00434663">
        <w:rPr>
          <w:sz w:val="28"/>
        </w:rPr>
        <w:t xml:space="preserve"> 30 °С, выявлены различия в температуре воздуха на открытых городских площадях и территориях зеленых насаждений</w:t>
      </w:r>
      <w:r w:rsidR="00BB76D8" w:rsidRPr="00434663">
        <w:rPr>
          <w:sz w:val="28"/>
        </w:rPr>
        <w:t xml:space="preserve"> </w:t>
      </w:r>
      <w:r w:rsidRPr="00434663">
        <w:rPr>
          <w:sz w:val="28"/>
        </w:rPr>
        <w:t xml:space="preserve">разной величины. Небольшие участки зеленых насаждений и редкая посадка способны снизить температуру воздуха не только внутри массива, но и на прилегающей территории, но незначительно. Существенное влияние зеленые насаждения в городе оказывают при размерах </w:t>
      </w:r>
      <w:r w:rsidR="00BB76D8" w:rsidRPr="00434663">
        <w:rPr>
          <w:sz w:val="28"/>
        </w:rPr>
        <w:t>территории свыше 6 га.</w:t>
      </w:r>
    </w:p>
    <w:p w:rsidR="0073577F" w:rsidRPr="00434663" w:rsidRDefault="0073577F" w:rsidP="00434663">
      <w:pPr>
        <w:suppressAutoHyphens/>
        <w:autoSpaceDE w:val="0"/>
        <w:autoSpaceDN w:val="0"/>
        <w:adjustRightInd w:val="0"/>
        <w:spacing w:line="360" w:lineRule="auto"/>
        <w:ind w:firstLine="709"/>
        <w:jc w:val="both"/>
        <w:rPr>
          <w:sz w:val="28"/>
        </w:rPr>
      </w:pPr>
    </w:p>
    <w:p w:rsidR="0073577F" w:rsidRPr="00434663" w:rsidRDefault="008274F8" w:rsidP="00434663">
      <w:pPr>
        <w:suppressAutoHyphens/>
        <w:autoSpaceDE w:val="0"/>
        <w:autoSpaceDN w:val="0"/>
        <w:adjustRightInd w:val="0"/>
        <w:spacing w:line="360" w:lineRule="auto"/>
        <w:ind w:firstLine="709"/>
        <w:jc w:val="both"/>
        <w:rPr>
          <w:sz w:val="28"/>
        </w:rPr>
      </w:pPr>
      <w:r>
        <w:rPr>
          <w:sz w:val="28"/>
        </w:rPr>
        <w:pict>
          <v:shape id="_x0000_i1027" type="#_x0000_t75" style="width:297pt;height:167.25pt">
            <v:imagedata r:id="rId9" o:title=""/>
          </v:shape>
        </w:pict>
      </w:r>
    </w:p>
    <w:p w:rsidR="0073577F" w:rsidRPr="00434663" w:rsidRDefault="0073577F" w:rsidP="00434663">
      <w:pPr>
        <w:suppressAutoHyphens/>
        <w:autoSpaceDE w:val="0"/>
        <w:autoSpaceDN w:val="0"/>
        <w:adjustRightInd w:val="0"/>
        <w:spacing w:line="360" w:lineRule="auto"/>
        <w:ind w:firstLine="709"/>
        <w:jc w:val="both"/>
        <w:rPr>
          <w:sz w:val="28"/>
          <w:szCs w:val="20"/>
        </w:rPr>
      </w:pPr>
      <w:r w:rsidRPr="00434663">
        <w:rPr>
          <w:sz w:val="28"/>
          <w:szCs w:val="20"/>
        </w:rPr>
        <w:t>Схема взаимовлияния растений и среды</w:t>
      </w:r>
    </w:p>
    <w:p w:rsidR="00127EA1" w:rsidRPr="00434663" w:rsidRDefault="00F74E86" w:rsidP="00F74E86">
      <w:pPr>
        <w:suppressAutoHyphens/>
        <w:autoSpaceDE w:val="0"/>
        <w:autoSpaceDN w:val="0"/>
        <w:adjustRightInd w:val="0"/>
        <w:spacing w:line="360" w:lineRule="auto"/>
        <w:ind w:firstLine="709"/>
        <w:jc w:val="both"/>
        <w:rPr>
          <w:sz w:val="28"/>
        </w:rPr>
      </w:pPr>
      <w:r>
        <w:rPr>
          <w:sz w:val="28"/>
          <w:szCs w:val="20"/>
        </w:rPr>
        <w:br w:type="page"/>
      </w:r>
      <w:r w:rsidRPr="00F74E86">
        <w:rPr>
          <w:sz w:val="28"/>
          <w:szCs w:val="20"/>
        </w:rPr>
        <w:t xml:space="preserve">2.2 </w:t>
      </w:r>
      <w:r w:rsidR="00127EA1" w:rsidRPr="00434663">
        <w:rPr>
          <w:sz w:val="28"/>
        </w:rPr>
        <w:t>ВЛИЯНИЕ</w:t>
      </w:r>
      <w:r w:rsidR="00385DA8" w:rsidRPr="00434663">
        <w:rPr>
          <w:sz w:val="28"/>
        </w:rPr>
        <w:t xml:space="preserve"> </w:t>
      </w:r>
      <w:r w:rsidR="00127EA1" w:rsidRPr="00434663">
        <w:rPr>
          <w:sz w:val="28"/>
        </w:rPr>
        <w:t>НАСАЖДЕНИЙ НА ВЛАЖНОСТЬ ВОЗДУХА</w:t>
      </w:r>
    </w:p>
    <w:p w:rsidR="001E352C" w:rsidRPr="00434663" w:rsidRDefault="001E352C" w:rsidP="00434663">
      <w:pPr>
        <w:suppressAutoHyphens/>
        <w:spacing w:line="360" w:lineRule="auto"/>
        <w:ind w:firstLine="709"/>
        <w:jc w:val="both"/>
        <w:rPr>
          <w:sz w:val="28"/>
        </w:rPr>
      </w:pPr>
    </w:p>
    <w:p w:rsidR="00127EA1" w:rsidRPr="00434663" w:rsidRDefault="00127EA1" w:rsidP="00F74E86">
      <w:pPr>
        <w:suppressAutoHyphens/>
        <w:spacing w:line="360" w:lineRule="auto"/>
        <w:ind w:firstLine="709"/>
        <w:jc w:val="both"/>
        <w:rPr>
          <w:sz w:val="28"/>
        </w:rPr>
      </w:pPr>
      <w:r w:rsidRPr="00434663">
        <w:rPr>
          <w:sz w:val="28"/>
        </w:rPr>
        <w:t>При повышении влажности воздуха уменьшается прозрачность атмосферы, а вследствие этого уменьшается и количество лучистой</w:t>
      </w:r>
      <w:r w:rsidR="00385DA8" w:rsidRPr="00434663">
        <w:rPr>
          <w:sz w:val="28"/>
        </w:rPr>
        <w:t xml:space="preserve"> </w:t>
      </w:r>
      <w:r w:rsidRPr="00434663">
        <w:rPr>
          <w:sz w:val="28"/>
        </w:rPr>
        <w:t>солнечной энергии, достигающей поверхности земли. Поэтому повышение влажности воздуха оказывае</w:t>
      </w:r>
      <w:r w:rsidR="00385DA8" w:rsidRPr="00434663">
        <w:rPr>
          <w:sz w:val="28"/>
        </w:rPr>
        <w:t>т положительное влияние на теплоощущение человека. Правда при температуре воздуха 37°</w:t>
      </w:r>
      <w:r w:rsidRPr="00434663">
        <w:rPr>
          <w:sz w:val="28"/>
        </w:rPr>
        <w:t>С и при ветре очень высокая относительная влажность (близкая к 100%) влияет на тепл</w:t>
      </w:r>
      <w:r w:rsidR="00385DA8" w:rsidRPr="00434663">
        <w:rPr>
          <w:sz w:val="28"/>
        </w:rPr>
        <w:t>о</w:t>
      </w:r>
      <w:r w:rsidRPr="00434663">
        <w:rPr>
          <w:sz w:val="28"/>
        </w:rPr>
        <w:t xml:space="preserve">ощущение отрицательно. Но следует иметь в виду, что такие показатели температуры и влажности </w:t>
      </w:r>
      <w:r w:rsidR="00434663" w:rsidRPr="00434663">
        <w:rPr>
          <w:sz w:val="28"/>
        </w:rPr>
        <w:t>-</w:t>
      </w:r>
      <w:r w:rsidR="00385DA8" w:rsidRPr="00434663">
        <w:rPr>
          <w:sz w:val="28"/>
        </w:rPr>
        <w:t xml:space="preserve"> </w:t>
      </w:r>
      <w:r w:rsidRPr="00434663">
        <w:rPr>
          <w:sz w:val="28"/>
        </w:rPr>
        <w:t>явления исключительные.</w:t>
      </w:r>
      <w:r w:rsidR="00F74E86" w:rsidRPr="00F74E86">
        <w:rPr>
          <w:sz w:val="28"/>
        </w:rPr>
        <w:t xml:space="preserve"> </w:t>
      </w:r>
      <w:r w:rsidRPr="00434663">
        <w:rPr>
          <w:sz w:val="28"/>
        </w:rPr>
        <w:t xml:space="preserve">Испаряющая поверхность листьев деревьев и кустарников, стеблей трав и цветов в 20 раз и более превышает площадь почвы, занимаемой этой растительностью. </w:t>
      </w:r>
      <w:r w:rsidR="00526B63" w:rsidRPr="00434663">
        <w:rPr>
          <w:sz w:val="28"/>
        </w:rPr>
        <w:t>Поэтому озелененные территории увеличивают</w:t>
      </w:r>
      <w:r w:rsidRPr="00434663">
        <w:rPr>
          <w:sz w:val="28"/>
        </w:rPr>
        <w:t xml:space="preserve"> влажность воздуха.</w:t>
      </w:r>
    </w:p>
    <w:p w:rsidR="00127EA1" w:rsidRPr="00434663" w:rsidRDefault="00385DA8" w:rsidP="00434663">
      <w:pPr>
        <w:suppressAutoHyphens/>
        <w:spacing w:line="360" w:lineRule="auto"/>
        <w:ind w:firstLine="709"/>
        <w:jc w:val="both"/>
        <w:rPr>
          <w:sz w:val="28"/>
        </w:rPr>
      </w:pPr>
      <w:r w:rsidRPr="00434663">
        <w:rPr>
          <w:sz w:val="28"/>
        </w:rPr>
        <w:t xml:space="preserve">В. Г. Нестеров </w:t>
      </w:r>
      <w:r w:rsidR="00127EA1" w:rsidRPr="00434663">
        <w:rPr>
          <w:sz w:val="28"/>
        </w:rPr>
        <w:t>установил, что за год 1 га леса испаряет в атмосферу 1</w:t>
      </w:r>
      <w:r w:rsidR="0046491F" w:rsidRPr="00434663">
        <w:rPr>
          <w:sz w:val="28"/>
        </w:rPr>
        <w:t xml:space="preserve"> </w:t>
      </w:r>
      <w:r w:rsidR="00434663" w:rsidRPr="00434663">
        <w:rPr>
          <w:sz w:val="28"/>
        </w:rPr>
        <w:t>-</w:t>
      </w:r>
      <w:r w:rsidR="0046491F" w:rsidRPr="00434663">
        <w:rPr>
          <w:sz w:val="28"/>
        </w:rPr>
        <w:t xml:space="preserve"> </w:t>
      </w:r>
      <w:r w:rsidR="00127EA1" w:rsidRPr="00434663">
        <w:rPr>
          <w:sz w:val="28"/>
        </w:rPr>
        <w:t>3,5 млн. кг влаги, что составляет от 20 до 70</w:t>
      </w:r>
      <w:r w:rsidRPr="00434663">
        <w:rPr>
          <w:sz w:val="28"/>
        </w:rPr>
        <w:t>% атмосферных осадков. Н. М. Ан</w:t>
      </w:r>
      <w:r w:rsidR="00127EA1" w:rsidRPr="00434663">
        <w:rPr>
          <w:sz w:val="28"/>
        </w:rPr>
        <w:t>астасьев и М.</w:t>
      </w:r>
      <w:r w:rsidRPr="00434663">
        <w:rPr>
          <w:sz w:val="28"/>
        </w:rPr>
        <w:t xml:space="preserve"> К. Харахинов </w:t>
      </w:r>
      <w:r w:rsidR="00127EA1" w:rsidRPr="00434663">
        <w:rPr>
          <w:sz w:val="28"/>
        </w:rPr>
        <w:t>приводят данные относительной влажно</w:t>
      </w:r>
      <w:r w:rsidRPr="00434663">
        <w:rPr>
          <w:sz w:val="28"/>
        </w:rPr>
        <w:t xml:space="preserve">сти воздуха в различных точках </w:t>
      </w:r>
      <w:r w:rsidR="00127EA1" w:rsidRPr="00434663">
        <w:rPr>
          <w:sz w:val="28"/>
        </w:rPr>
        <w:t>(в %):</w:t>
      </w:r>
    </w:p>
    <w:p w:rsidR="00423503" w:rsidRPr="00434663" w:rsidRDefault="00127EA1" w:rsidP="00434663">
      <w:pPr>
        <w:suppressAutoHyphens/>
        <w:spacing w:line="360" w:lineRule="auto"/>
        <w:ind w:firstLine="709"/>
        <w:jc w:val="both"/>
        <w:rPr>
          <w:sz w:val="28"/>
        </w:rPr>
      </w:pPr>
      <w:r w:rsidRPr="00434663">
        <w:rPr>
          <w:sz w:val="28"/>
        </w:rPr>
        <w:t>Первая серия наблюдений</w:t>
      </w:r>
    </w:p>
    <w:p w:rsidR="00127EA1" w:rsidRPr="00434663" w:rsidRDefault="00127EA1" w:rsidP="00434663">
      <w:pPr>
        <w:tabs>
          <w:tab w:val="left" w:leader="dot" w:pos="3877"/>
        </w:tabs>
        <w:suppressAutoHyphens/>
        <w:spacing w:line="360" w:lineRule="auto"/>
        <w:ind w:firstLine="709"/>
        <w:jc w:val="both"/>
        <w:rPr>
          <w:sz w:val="28"/>
        </w:rPr>
      </w:pPr>
      <w:r w:rsidRPr="00434663">
        <w:rPr>
          <w:sz w:val="28"/>
        </w:rPr>
        <w:t xml:space="preserve">Лес </w:t>
      </w:r>
    </w:p>
    <w:p w:rsidR="00127EA1" w:rsidRPr="00434663" w:rsidRDefault="00127EA1" w:rsidP="00434663">
      <w:pPr>
        <w:tabs>
          <w:tab w:val="left" w:leader="dot" w:pos="3882"/>
        </w:tabs>
        <w:suppressAutoHyphens/>
        <w:spacing w:line="360" w:lineRule="auto"/>
        <w:ind w:firstLine="709"/>
        <w:jc w:val="both"/>
        <w:rPr>
          <w:sz w:val="28"/>
        </w:rPr>
      </w:pPr>
      <w:r w:rsidRPr="00434663">
        <w:rPr>
          <w:sz w:val="28"/>
        </w:rPr>
        <w:t>Парк</w:t>
      </w:r>
    </w:p>
    <w:p w:rsidR="00127EA1" w:rsidRPr="00434663" w:rsidRDefault="00127EA1" w:rsidP="00434663">
      <w:pPr>
        <w:tabs>
          <w:tab w:val="left" w:leader="dot" w:pos="3891"/>
        </w:tabs>
        <w:suppressAutoHyphens/>
        <w:spacing w:line="360" w:lineRule="auto"/>
        <w:ind w:firstLine="709"/>
        <w:jc w:val="both"/>
        <w:rPr>
          <w:sz w:val="28"/>
        </w:rPr>
      </w:pPr>
      <w:r w:rsidRPr="00434663">
        <w:rPr>
          <w:sz w:val="28"/>
        </w:rPr>
        <w:t xml:space="preserve">Двор в городе </w:t>
      </w:r>
    </w:p>
    <w:p w:rsidR="00127EA1" w:rsidRPr="00434663" w:rsidRDefault="00127EA1" w:rsidP="00434663">
      <w:pPr>
        <w:suppressAutoHyphens/>
        <w:spacing w:line="360" w:lineRule="auto"/>
        <w:ind w:firstLine="709"/>
        <w:jc w:val="both"/>
        <w:rPr>
          <w:sz w:val="28"/>
        </w:rPr>
      </w:pPr>
      <w:r w:rsidRPr="00434663">
        <w:rPr>
          <w:sz w:val="28"/>
        </w:rPr>
        <w:t>Вторая серия наблюдений</w:t>
      </w:r>
    </w:p>
    <w:p w:rsidR="00127EA1" w:rsidRPr="00434663" w:rsidRDefault="00127EA1" w:rsidP="00434663">
      <w:pPr>
        <w:tabs>
          <w:tab w:val="left" w:leader="dot" w:pos="3814"/>
        </w:tabs>
        <w:suppressAutoHyphens/>
        <w:spacing w:line="360" w:lineRule="auto"/>
        <w:ind w:firstLine="709"/>
        <w:jc w:val="both"/>
        <w:rPr>
          <w:sz w:val="28"/>
        </w:rPr>
      </w:pPr>
      <w:r w:rsidRPr="00434663">
        <w:rPr>
          <w:sz w:val="28"/>
        </w:rPr>
        <w:t>Лес</w:t>
      </w:r>
    </w:p>
    <w:p w:rsidR="00127EA1" w:rsidRPr="00434663" w:rsidRDefault="00127EA1" w:rsidP="00434663">
      <w:pPr>
        <w:tabs>
          <w:tab w:val="left" w:leader="dot" w:pos="3809"/>
        </w:tabs>
        <w:suppressAutoHyphens/>
        <w:spacing w:line="360" w:lineRule="auto"/>
        <w:ind w:firstLine="709"/>
        <w:jc w:val="both"/>
        <w:rPr>
          <w:sz w:val="28"/>
        </w:rPr>
      </w:pPr>
      <w:r w:rsidRPr="00434663">
        <w:rPr>
          <w:sz w:val="28"/>
        </w:rPr>
        <w:t>Бульвар</w:t>
      </w:r>
    </w:p>
    <w:p w:rsidR="00127EA1" w:rsidRPr="00434663" w:rsidRDefault="00423503" w:rsidP="00434663">
      <w:pPr>
        <w:tabs>
          <w:tab w:val="left" w:leader="dot" w:pos="3780"/>
        </w:tabs>
        <w:suppressAutoHyphens/>
        <w:spacing w:line="360" w:lineRule="auto"/>
        <w:ind w:firstLine="709"/>
        <w:jc w:val="both"/>
        <w:rPr>
          <w:sz w:val="28"/>
        </w:rPr>
      </w:pPr>
      <w:r w:rsidRPr="00434663">
        <w:rPr>
          <w:sz w:val="28"/>
        </w:rPr>
        <w:t>Двор в городе</w:t>
      </w:r>
    </w:p>
    <w:p w:rsidR="00127EA1" w:rsidRPr="00434663" w:rsidRDefault="00127EA1" w:rsidP="00434663">
      <w:pPr>
        <w:suppressAutoHyphens/>
        <w:spacing w:line="360" w:lineRule="auto"/>
        <w:ind w:firstLine="709"/>
        <w:jc w:val="both"/>
        <w:rPr>
          <w:sz w:val="28"/>
        </w:rPr>
      </w:pPr>
      <w:r w:rsidRPr="00434663">
        <w:rPr>
          <w:sz w:val="28"/>
        </w:rPr>
        <w:t>Третья серия наблюдений</w:t>
      </w:r>
    </w:p>
    <w:p w:rsidR="00127EA1" w:rsidRPr="00434663" w:rsidRDefault="00127EA1" w:rsidP="00434663">
      <w:pPr>
        <w:tabs>
          <w:tab w:val="left" w:leader="dot" w:pos="3804"/>
        </w:tabs>
        <w:suppressAutoHyphens/>
        <w:spacing w:line="360" w:lineRule="auto"/>
        <w:ind w:firstLine="709"/>
        <w:jc w:val="both"/>
        <w:rPr>
          <w:sz w:val="28"/>
        </w:rPr>
      </w:pPr>
      <w:r w:rsidRPr="00434663">
        <w:rPr>
          <w:sz w:val="28"/>
        </w:rPr>
        <w:t>Лес</w:t>
      </w:r>
    </w:p>
    <w:p w:rsidR="00127EA1" w:rsidRPr="00434663" w:rsidRDefault="00127EA1" w:rsidP="00434663">
      <w:pPr>
        <w:tabs>
          <w:tab w:val="left" w:leader="dot" w:pos="3809"/>
        </w:tabs>
        <w:suppressAutoHyphens/>
        <w:spacing w:line="360" w:lineRule="auto"/>
        <w:ind w:firstLine="709"/>
        <w:jc w:val="both"/>
        <w:rPr>
          <w:sz w:val="28"/>
        </w:rPr>
      </w:pPr>
      <w:r w:rsidRPr="00434663">
        <w:rPr>
          <w:sz w:val="28"/>
        </w:rPr>
        <w:t>Сквер</w:t>
      </w:r>
    </w:p>
    <w:p w:rsidR="00127EA1" w:rsidRPr="00434663" w:rsidRDefault="000F49F9" w:rsidP="00434663">
      <w:pPr>
        <w:suppressAutoHyphens/>
        <w:spacing w:line="360" w:lineRule="auto"/>
        <w:ind w:firstLine="709"/>
        <w:jc w:val="both"/>
        <w:rPr>
          <w:sz w:val="28"/>
        </w:rPr>
      </w:pPr>
      <w:r w:rsidRPr="00434663">
        <w:rPr>
          <w:sz w:val="28"/>
        </w:rPr>
        <w:t xml:space="preserve">Из этих данных видно, что </w:t>
      </w:r>
      <w:r w:rsidR="00127EA1" w:rsidRPr="00434663">
        <w:rPr>
          <w:sz w:val="28"/>
        </w:rPr>
        <w:t>относительная влажность воздуха значител</w:t>
      </w:r>
      <w:r w:rsidRPr="00434663">
        <w:rPr>
          <w:sz w:val="28"/>
        </w:rPr>
        <w:t xml:space="preserve">ьно выше среди зеленых </w:t>
      </w:r>
      <w:r w:rsidR="00127EA1" w:rsidRPr="00434663">
        <w:rPr>
          <w:sz w:val="28"/>
        </w:rPr>
        <w:t>насаждений, чем на участках без насаждений. Разность в показателях влажности тем больше, чем кр</w:t>
      </w:r>
      <w:r w:rsidRPr="00434663">
        <w:rPr>
          <w:sz w:val="28"/>
        </w:rPr>
        <w:t>упнее зеленый массив. Л. О. Машински</w:t>
      </w:r>
      <w:r w:rsidR="00127EA1" w:rsidRPr="00434663">
        <w:rPr>
          <w:sz w:val="28"/>
        </w:rPr>
        <w:t xml:space="preserve">й </w:t>
      </w:r>
      <w:r w:rsidRPr="00434663">
        <w:rPr>
          <w:sz w:val="28"/>
        </w:rPr>
        <w:t>проследил, как изменяется в раз</w:t>
      </w:r>
      <w:r w:rsidR="00127EA1" w:rsidRPr="00434663">
        <w:rPr>
          <w:sz w:val="28"/>
        </w:rPr>
        <w:t xml:space="preserve">личных условиях относительная влажность воздуха (табл. </w:t>
      </w:r>
      <w:r w:rsidR="00603D18" w:rsidRPr="00434663">
        <w:rPr>
          <w:sz w:val="28"/>
        </w:rPr>
        <w:t>8</w:t>
      </w:r>
      <w:r w:rsidR="00127EA1" w:rsidRPr="00434663">
        <w:rPr>
          <w:sz w:val="28"/>
        </w:rPr>
        <w:t>).</w:t>
      </w:r>
    </w:p>
    <w:p w:rsidR="00F74E86" w:rsidRDefault="00F74E86" w:rsidP="00434663">
      <w:pPr>
        <w:suppressAutoHyphens/>
        <w:spacing w:line="360" w:lineRule="auto"/>
        <w:ind w:firstLine="709"/>
        <w:jc w:val="both"/>
        <w:rPr>
          <w:bCs/>
          <w:iCs/>
          <w:sz w:val="28"/>
          <w:lang w:val="en-US"/>
        </w:rPr>
      </w:pPr>
    </w:p>
    <w:p w:rsidR="00127EA1" w:rsidRPr="00434663" w:rsidRDefault="004A4F64" w:rsidP="00434663">
      <w:pPr>
        <w:suppressAutoHyphens/>
        <w:spacing w:line="360" w:lineRule="auto"/>
        <w:ind w:firstLine="709"/>
        <w:jc w:val="both"/>
        <w:rPr>
          <w:bCs/>
          <w:iCs/>
          <w:sz w:val="28"/>
        </w:rPr>
      </w:pPr>
      <w:r w:rsidRPr="00434663">
        <w:rPr>
          <w:bCs/>
          <w:iCs/>
          <w:sz w:val="28"/>
        </w:rPr>
        <w:t>Таблица</w:t>
      </w:r>
      <w:r w:rsidR="00603D18" w:rsidRPr="00434663">
        <w:rPr>
          <w:bCs/>
          <w:iCs/>
          <w:sz w:val="28"/>
        </w:rPr>
        <w:t xml:space="preserve"> 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19"/>
        <w:gridCol w:w="1853"/>
        <w:gridCol w:w="1919"/>
      </w:tblGrid>
      <w:tr w:rsidR="000F49F9" w:rsidRPr="001F1EF1" w:rsidTr="001F1EF1">
        <w:trPr>
          <w:jc w:val="center"/>
        </w:trPr>
        <w:tc>
          <w:tcPr>
            <w:tcW w:w="0" w:type="auto"/>
            <w:vMerge w:val="restart"/>
            <w:shd w:val="clear" w:color="auto" w:fill="auto"/>
          </w:tcPr>
          <w:p w:rsidR="000F49F9" w:rsidRPr="001F1EF1" w:rsidRDefault="000F49F9" w:rsidP="001F1EF1">
            <w:pPr>
              <w:suppressAutoHyphens/>
              <w:spacing w:line="360" w:lineRule="auto"/>
              <w:rPr>
                <w:sz w:val="20"/>
              </w:rPr>
            </w:pPr>
          </w:p>
        </w:tc>
        <w:tc>
          <w:tcPr>
            <w:tcW w:w="0" w:type="auto"/>
            <w:gridSpan w:val="2"/>
            <w:shd w:val="clear" w:color="auto" w:fill="auto"/>
          </w:tcPr>
          <w:p w:rsidR="000F49F9" w:rsidRPr="001F1EF1" w:rsidRDefault="000F49F9" w:rsidP="001F1EF1">
            <w:pPr>
              <w:suppressAutoHyphens/>
              <w:spacing w:line="360" w:lineRule="auto"/>
              <w:rPr>
                <w:sz w:val="20"/>
              </w:rPr>
            </w:pPr>
            <w:r w:rsidRPr="001F1EF1">
              <w:rPr>
                <w:sz w:val="20"/>
              </w:rPr>
              <w:t>Относительная влажность, %</w:t>
            </w:r>
          </w:p>
        </w:tc>
      </w:tr>
      <w:tr w:rsidR="000F49F9" w:rsidRPr="001F1EF1" w:rsidTr="001F1EF1">
        <w:trPr>
          <w:jc w:val="center"/>
        </w:trPr>
        <w:tc>
          <w:tcPr>
            <w:tcW w:w="0" w:type="auto"/>
            <w:vMerge/>
            <w:shd w:val="clear" w:color="auto" w:fill="auto"/>
          </w:tcPr>
          <w:p w:rsidR="000F49F9" w:rsidRPr="001F1EF1" w:rsidRDefault="000F49F9" w:rsidP="001F1EF1">
            <w:pPr>
              <w:suppressAutoHyphens/>
              <w:spacing w:line="360" w:lineRule="auto"/>
              <w:rPr>
                <w:sz w:val="20"/>
              </w:rPr>
            </w:pPr>
          </w:p>
        </w:tc>
        <w:tc>
          <w:tcPr>
            <w:tcW w:w="0" w:type="auto"/>
            <w:shd w:val="clear" w:color="auto" w:fill="auto"/>
          </w:tcPr>
          <w:p w:rsidR="000F49F9" w:rsidRPr="001F1EF1" w:rsidRDefault="000F49F9" w:rsidP="001F1EF1">
            <w:pPr>
              <w:suppressAutoHyphens/>
              <w:spacing w:line="360" w:lineRule="auto"/>
              <w:rPr>
                <w:sz w:val="20"/>
              </w:rPr>
            </w:pPr>
            <w:r w:rsidRPr="001F1EF1">
              <w:rPr>
                <w:sz w:val="20"/>
                <w:lang w:val="en-US"/>
              </w:rPr>
              <w:t xml:space="preserve">I </w:t>
            </w:r>
            <w:r w:rsidRPr="001F1EF1">
              <w:rPr>
                <w:sz w:val="20"/>
              </w:rPr>
              <w:t>цикл наблюдений</w:t>
            </w:r>
          </w:p>
        </w:tc>
        <w:tc>
          <w:tcPr>
            <w:tcW w:w="0" w:type="auto"/>
            <w:shd w:val="clear" w:color="auto" w:fill="auto"/>
          </w:tcPr>
          <w:p w:rsidR="000F49F9" w:rsidRPr="001F1EF1" w:rsidRDefault="000F49F9" w:rsidP="001F1EF1">
            <w:pPr>
              <w:suppressAutoHyphens/>
              <w:spacing w:line="360" w:lineRule="auto"/>
              <w:rPr>
                <w:sz w:val="20"/>
              </w:rPr>
            </w:pPr>
            <w:r w:rsidRPr="001F1EF1">
              <w:rPr>
                <w:sz w:val="20"/>
                <w:lang w:val="en-US"/>
              </w:rPr>
              <w:t xml:space="preserve">II </w:t>
            </w:r>
            <w:r w:rsidRPr="001F1EF1">
              <w:rPr>
                <w:sz w:val="20"/>
              </w:rPr>
              <w:t>цикл наблюдений</w:t>
            </w:r>
          </w:p>
        </w:tc>
      </w:tr>
      <w:tr w:rsidR="000F49F9" w:rsidRPr="001F1EF1" w:rsidTr="001F1EF1">
        <w:trPr>
          <w:jc w:val="center"/>
        </w:trPr>
        <w:tc>
          <w:tcPr>
            <w:tcW w:w="0" w:type="auto"/>
            <w:shd w:val="clear" w:color="auto" w:fill="auto"/>
          </w:tcPr>
          <w:p w:rsidR="000F49F9" w:rsidRPr="001F1EF1" w:rsidRDefault="000F49F9" w:rsidP="001F1EF1">
            <w:pPr>
              <w:suppressAutoHyphens/>
              <w:spacing w:line="360" w:lineRule="auto"/>
              <w:rPr>
                <w:sz w:val="20"/>
              </w:rPr>
            </w:pPr>
            <w:r w:rsidRPr="001F1EF1">
              <w:rPr>
                <w:sz w:val="20"/>
              </w:rPr>
              <w:t>Парк</w:t>
            </w:r>
          </w:p>
          <w:p w:rsidR="000F49F9" w:rsidRPr="001F1EF1" w:rsidRDefault="000F49F9" w:rsidP="001F1EF1">
            <w:pPr>
              <w:suppressAutoHyphens/>
              <w:spacing w:line="360" w:lineRule="auto"/>
              <w:rPr>
                <w:sz w:val="20"/>
              </w:rPr>
            </w:pPr>
            <w:r w:rsidRPr="001F1EF1">
              <w:rPr>
                <w:sz w:val="20"/>
              </w:rPr>
              <w:t>Жилой квартал (с озеленением)</w:t>
            </w:r>
          </w:p>
          <w:p w:rsidR="00434663" w:rsidRPr="001F1EF1" w:rsidRDefault="000F49F9" w:rsidP="001F1EF1">
            <w:pPr>
              <w:suppressAutoHyphens/>
              <w:spacing w:line="360" w:lineRule="auto"/>
              <w:rPr>
                <w:sz w:val="20"/>
              </w:rPr>
            </w:pPr>
            <w:r w:rsidRPr="001F1EF1">
              <w:rPr>
                <w:sz w:val="20"/>
              </w:rPr>
              <w:t>Улица шириной 60 м</w:t>
            </w:r>
          </w:p>
          <w:p w:rsidR="000F49F9" w:rsidRPr="001F1EF1" w:rsidRDefault="000F49F9" w:rsidP="001F1EF1">
            <w:pPr>
              <w:suppressAutoHyphens/>
              <w:spacing w:line="360" w:lineRule="auto"/>
              <w:rPr>
                <w:sz w:val="20"/>
              </w:rPr>
            </w:pPr>
            <w:r w:rsidRPr="001F1EF1">
              <w:rPr>
                <w:sz w:val="20"/>
              </w:rPr>
              <w:t>Улица шириной 15 м</w:t>
            </w:r>
          </w:p>
          <w:p w:rsidR="000F49F9" w:rsidRPr="001F1EF1" w:rsidRDefault="000F49F9" w:rsidP="001F1EF1">
            <w:pPr>
              <w:suppressAutoHyphens/>
              <w:spacing w:line="360" w:lineRule="auto"/>
              <w:rPr>
                <w:sz w:val="20"/>
              </w:rPr>
            </w:pPr>
            <w:r w:rsidRPr="001F1EF1">
              <w:rPr>
                <w:sz w:val="20"/>
              </w:rPr>
              <w:t>Бульвар</w:t>
            </w:r>
          </w:p>
        </w:tc>
        <w:tc>
          <w:tcPr>
            <w:tcW w:w="0" w:type="auto"/>
            <w:shd w:val="clear" w:color="auto" w:fill="auto"/>
          </w:tcPr>
          <w:p w:rsidR="000F49F9" w:rsidRPr="001F1EF1" w:rsidRDefault="000F49F9" w:rsidP="001F1EF1">
            <w:pPr>
              <w:suppressAutoHyphens/>
              <w:spacing w:line="360" w:lineRule="auto"/>
              <w:rPr>
                <w:sz w:val="20"/>
              </w:rPr>
            </w:pPr>
            <w:r w:rsidRPr="001F1EF1">
              <w:rPr>
                <w:sz w:val="20"/>
              </w:rPr>
              <w:t>44</w:t>
            </w:r>
          </w:p>
          <w:p w:rsidR="000F49F9" w:rsidRPr="001F1EF1" w:rsidRDefault="000F49F9" w:rsidP="001F1EF1">
            <w:pPr>
              <w:suppressAutoHyphens/>
              <w:spacing w:line="360" w:lineRule="auto"/>
              <w:rPr>
                <w:sz w:val="20"/>
              </w:rPr>
            </w:pPr>
            <w:r w:rsidRPr="001F1EF1">
              <w:rPr>
                <w:sz w:val="20"/>
              </w:rPr>
              <w:t>28</w:t>
            </w:r>
          </w:p>
          <w:p w:rsidR="000F49F9" w:rsidRPr="001F1EF1" w:rsidRDefault="000F49F9" w:rsidP="001F1EF1">
            <w:pPr>
              <w:suppressAutoHyphens/>
              <w:spacing w:line="360" w:lineRule="auto"/>
              <w:rPr>
                <w:sz w:val="20"/>
              </w:rPr>
            </w:pPr>
            <w:r w:rsidRPr="001F1EF1">
              <w:rPr>
                <w:sz w:val="20"/>
              </w:rPr>
              <w:t>24</w:t>
            </w:r>
          </w:p>
          <w:p w:rsidR="000F49F9" w:rsidRPr="001F1EF1" w:rsidRDefault="000F49F9" w:rsidP="001F1EF1">
            <w:pPr>
              <w:suppressAutoHyphens/>
              <w:spacing w:line="360" w:lineRule="auto"/>
              <w:rPr>
                <w:sz w:val="20"/>
              </w:rPr>
            </w:pPr>
            <w:r w:rsidRPr="001F1EF1">
              <w:rPr>
                <w:sz w:val="20"/>
              </w:rPr>
              <w:t>24</w:t>
            </w:r>
          </w:p>
          <w:p w:rsidR="000F49F9" w:rsidRPr="001F1EF1" w:rsidRDefault="000F49F9" w:rsidP="001F1EF1">
            <w:pPr>
              <w:suppressAutoHyphens/>
              <w:spacing w:line="360" w:lineRule="auto"/>
              <w:rPr>
                <w:sz w:val="20"/>
              </w:rPr>
            </w:pPr>
            <w:r w:rsidRPr="001F1EF1">
              <w:rPr>
                <w:sz w:val="20"/>
              </w:rPr>
              <w:t>45</w:t>
            </w:r>
          </w:p>
        </w:tc>
        <w:tc>
          <w:tcPr>
            <w:tcW w:w="0" w:type="auto"/>
            <w:shd w:val="clear" w:color="auto" w:fill="auto"/>
          </w:tcPr>
          <w:p w:rsidR="000F49F9" w:rsidRPr="001F1EF1" w:rsidRDefault="000F49F9" w:rsidP="001F1EF1">
            <w:pPr>
              <w:suppressAutoHyphens/>
              <w:spacing w:line="360" w:lineRule="auto"/>
              <w:rPr>
                <w:sz w:val="20"/>
              </w:rPr>
            </w:pPr>
            <w:r w:rsidRPr="001F1EF1">
              <w:rPr>
                <w:sz w:val="20"/>
              </w:rPr>
              <w:t>49</w:t>
            </w:r>
          </w:p>
          <w:p w:rsidR="000F49F9" w:rsidRPr="001F1EF1" w:rsidRDefault="000F49F9" w:rsidP="001F1EF1">
            <w:pPr>
              <w:suppressAutoHyphens/>
              <w:spacing w:line="360" w:lineRule="auto"/>
              <w:rPr>
                <w:sz w:val="20"/>
              </w:rPr>
            </w:pPr>
            <w:r w:rsidRPr="001F1EF1">
              <w:rPr>
                <w:sz w:val="20"/>
              </w:rPr>
              <w:t>–</w:t>
            </w:r>
          </w:p>
          <w:p w:rsidR="000F49F9" w:rsidRPr="001F1EF1" w:rsidRDefault="000F49F9" w:rsidP="001F1EF1">
            <w:pPr>
              <w:suppressAutoHyphens/>
              <w:spacing w:line="360" w:lineRule="auto"/>
              <w:rPr>
                <w:sz w:val="20"/>
              </w:rPr>
            </w:pPr>
            <w:r w:rsidRPr="001F1EF1">
              <w:rPr>
                <w:sz w:val="20"/>
              </w:rPr>
              <w:t>31</w:t>
            </w:r>
          </w:p>
          <w:p w:rsidR="000F49F9" w:rsidRPr="001F1EF1" w:rsidRDefault="000F49F9" w:rsidP="001F1EF1">
            <w:pPr>
              <w:suppressAutoHyphens/>
              <w:spacing w:line="360" w:lineRule="auto"/>
              <w:rPr>
                <w:sz w:val="20"/>
              </w:rPr>
            </w:pPr>
            <w:r w:rsidRPr="001F1EF1">
              <w:rPr>
                <w:sz w:val="20"/>
              </w:rPr>
              <w:t>–</w:t>
            </w:r>
          </w:p>
          <w:p w:rsidR="000F49F9" w:rsidRPr="001F1EF1" w:rsidRDefault="000F49F9" w:rsidP="001F1EF1">
            <w:pPr>
              <w:suppressAutoHyphens/>
              <w:spacing w:line="360" w:lineRule="auto"/>
              <w:rPr>
                <w:sz w:val="20"/>
              </w:rPr>
            </w:pPr>
            <w:r w:rsidRPr="001F1EF1">
              <w:rPr>
                <w:sz w:val="20"/>
              </w:rPr>
              <w:t>–</w:t>
            </w:r>
          </w:p>
        </w:tc>
      </w:tr>
    </w:tbl>
    <w:p w:rsidR="000F49F9" w:rsidRPr="00434663" w:rsidRDefault="000F49F9" w:rsidP="00434663">
      <w:pPr>
        <w:suppressAutoHyphens/>
        <w:spacing w:line="360" w:lineRule="auto"/>
        <w:ind w:firstLine="709"/>
        <w:jc w:val="both"/>
        <w:rPr>
          <w:sz w:val="28"/>
        </w:rPr>
      </w:pPr>
    </w:p>
    <w:p w:rsidR="00127EA1" w:rsidRPr="00434663" w:rsidRDefault="004A4F64" w:rsidP="00434663">
      <w:pPr>
        <w:suppressAutoHyphens/>
        <w:spacing w:line="360" w:lineRule="auto"/>
        <w:ind w:firstLine="709"/>
        <w:jc w:val="both"/>
        <w:rPr>
          <w:sz w:val="28"/>
        </w:rPr>
      </w:pPr>
      <w:r w:rsidRPr="00434663">
        <w:rPr>
          <w:sz w:val="28"/>
        </w:rPr>
        <w:t xml:space="preserve">В. А. Бодров </w:t>
      </w:r>
      <w:r w:rsidR="00526B63" w:rsidRPr="00434663">
        <w:rPr>
          <w:sz w:val="28"/>
        </w:rPr>
        <w:t xml:space="preserve">определил </w:t>
      </w:r>
      <w:r w:rsidR="007A2D5D" w:rsidRPr="00434663">
        <w:rPr>
          <w:sz w:val="28"/>
        </w:rPr>
        <w:t xml:space="preserve">влияние на </w:t>
      </w:r>
      <w:r w:rsidR="00127EA1" w:rsidRPr="00434663">
        <w:rPr>
          <w:sz w:val="28"/>
        </w:rPr>
        <w:t>влажность воздуха</w:t>
      </w:r>
      <w:r w:rsidR="00526B63" w:rsidRPr="00434663">
        <w:rPr>
          <w:sz w:val="28"/>
        </w:rPr>
        <w:t xml:space="preserve"> в</w:t>
      </w:r>
      <w:r w:rsidR="00127EA1" w:rsidRPr="00434663">
        <w:rPr>
          <w:sz w:val="28"/>
        </w:rPr>
        <w:t xml:space="preserve"> прилегаю</w:t>
      </w:r>
      <w:r w:rsidR="00526B63" w:rsidRPr="00434663">
        <w:rPr>
          <w:sz w:val="28"/>
        </w:rPr>
        <w:t>щей территории</w:t>
      </w:r>
      <w:r w:rsidR="00434663" w:rsidRPr="00434663">
        <w:rPr>
          <w:sz w:val="28"/>
        </w:rPr>
        <w:t xml:space="preserve"> </w:t>
      </w:r>
      <w:r w:rsidR="00526B63" w:rsidRPr="00434663">
        <w:rPr>
          <w:sz w:val="28"/>
        </w:rPr>
        <w:t>полосы</w:t>
      </w:r>
      <w:r w:rsidRPr="00434663">
        <w:rPr>
          <w:sz w:val="28"/>
        </w:rPr>
        <w:t xml:space="preserve"> </w:t>
      </w:r>
      <w:r w:rsidR="00127EA1" w:rsidRPr="00434663">
        <w:rPr>
          <w:sz w:val="28"/>
        </w:rPr>
        <w:t>насаждений шириной 10,5 м при высоте деревьев 15</w:t>
      </w:r>
      <w:r w:rsidR="0046491F" w:rsidRPr="00434663">
        <w:rPr>
          <w:sz w:val="28"/>
        </w:rPr>
        <w:t xml:space="preserve"> </w:t>
      </w:r>
      <w:r w:rsidR="00434663" w:rsidRPr="00434663">
        <w:rPr>
          <w:sz w:val="28"/>
        </w:rPr>
        <w:t>-</w:t>
      </w:r>
      <w:r w:rsidR="0046491F" w:rsidRPr="00434663">
        <w:rPr>
          <w:sz w:val="28"/>
        </w:rPr>
        <w:t xml:space="preserve"> </w:t>
      </w:r>
      <w:r w:rsidR="00127EA1" w:rsidRPr="00434663">
        <w:rPr>
          <w:sz w:val="28"/>
        </w:rPr>
        <w:t>17 м (табл.</w:t>
      </w:r>
      <w:r w:rsidR="00603D18" w:rsidRPr="00434663">
        <w:rPr>
          <w:sz w:val="28"/>
        </w:rPr>
        <w:t xml:space="preserve"> 9</w:t>
      </w:r>
      <w:r w:rsidR="00127EA1" w:rsidRPr="00434663">
        <w:rPr>
          <w:sz w:val="28"/>
        </w:rPr>
        <w:t>).</w:t>
      </w:r>
    </w:p>
    <w:p w:rsidR="00F74E86" w:rsidRDefault="00F74E86" w:rsidP="00434663">
      <w:pPr>
        <w:suppressAutoHyphens/>
        <w:spacing w:line="360" w:lineRule="auto"/>
        <w:ind w:firstLine="709"/>
        <w:jc w:val="both"/>
        <w:rPr>
          <w:bCs/>
          <w:iCs/>
          <w:sz w:val="28"/>
          <w:lang w:val="en-US"/>
        </w:rPr>
      </w:pPr>
    </w:p>
    <w:p w:rsidR="00127EA1" w:rsidRPr="00434663" w:rsidRDefault="004A4F64" w:rsidP="00434663">
      <w:pPr>
        <w:suppressAutoHyphens/>
        <w:spacing w:line="360" w:lineRule="auto"/>
        <w:ind w:firstLine="709"/>
        <w:jc w:val="both"/>
        <w:rPr>
          <w:sz w:val="28"/>
        </w:rPr>
      </w:pPr>
      <w:r w:rsidRPr="00434663">
        <w:rPr>
          <w:bCs/>
          <w:iCs/>
          <w:sz w:val="28"/>
        </w:rPr>
        <w:t>Таблица</w:t>
      </w:r>
      <w:r w:rsidR="00603D18" w:rsidRPr="00434663">
        <w:rPr>
          <w:bCs/>
          <w:iCs/>
          <w:sz w:val="28"/>
        </w:rPr>
        <w:t xml:space="preserve">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98"/>
        <w:gridCol w:w="566"/>
        <w:gridCol w:w="2790"/>
        <w:gridCol w:w="566"/>
        <w:gridCol w:w="2836"/>
      </w:tblGrid>
      <w:tr w:rsidR="00127EA1" w:rsidRPr="001F1EF1" w:rsidTr="001F1EF1">
        <w:trPr>
          <w:jc w:val="center"/>
        </w:trPr>
        <w:tc>
          <w:tcPr>
            <w:tcW w:w="1898" w:type="dxa"/>
            <w:vMerge w:val="restart"/>
            <w:shd w:val="clear" w:color="auto" w:fill="auto"/>
          </w:tcPr>
          <w:p w:rsidR="00127EA1" w:rsidRPr="001F1EF1" w:rsidRDefault="00127EA1" w:rsidP="001F1EF1">
            <w:pPr>
              <w:suppressAutoHyphens/>
              <w:spacing w:line="360" w:lineRule="auto"/>
              <w:rPr>
                <w:sz w:val="20"/>
              </w:rPr>
            </w:pPr>
            <w:r w:rsidRPr="001F1EF1">
              <w:rPr>
                <w:sz w:val="20"/>
              </w:rPr>
              <w:t>Точка наблюдения</w:t>
            </w:r>
          </w:p>
        </w:tc>
        <w:tc>
          <w:tcPr>
            <w:tcW w:w="3356" w:type="dxa"/>
            <w:gridSpan w:val="2"/>
            <w:shd w:val="clear" w:color="auto" w:fill="auto"/>
          </w:tcPr>
          <w:p w:rsidR="00127EA1" w:rsidRPr="001F1EF1" w:rsidRDefault="00127EA1" w:rsidP="001F1EF1">
            <w:pPr>
              <w:suppressAutoHyphens/>
              <w:spacing w:line="360" w:lineRule="auto"/>
              <w:rPr>
                <w:sz w:val="20"/>
              </w:rPr>
            </w:pPr>
            <w:r w:rsidRPr="001F1EF1">
              <w:rPr>
                <w:sz w:val="20"/>
              </w:rPr>
              <w:t>Абсолютная влажность</w:t>
            </w:r>
          </w:p>
        </w:tc>
        <w:tc>
          <w:tcPr>
            <w:tcW w:w="3402" w:type="dxa"/>
            <w:gridSpan w:val="2"/>
            <w:shd w:val="clear" w:color="auto" w:fill="auto"/>
          </w:tcPr>
          <w:p w:rsidR="00127EA1" w:rsidRPr="001F1EF1" w:rsidRDefault="004A4F64" w:rsidP="001F1EF1">
            <w:pPr>
              <w:suppressAutoHyphens/>
              <w:spacing w:line="360" w:lineRule="auto"/>
              <w:rPr>
                <w:sz w:val="20"/>
              </w:rPr>
            </w:pPr>
            <w:r w:rsidRPr="001F1EF1">
              <w:rPr>
                <w:sz w:val="20"/>
              </w:rPr>
              <w:t xml:space="preserve">Относительная </w:t>
            </w:r>
            <w:r w:rsidR="00127EA1" w:rsidRPr="001F1EF1">
              <w:rPr>
                <w:sz w:val="20"/>
              </w:rPr>
              <w:t>влажность</w:t>
            </w:r>
          </w:p>
        </w:tc>
      </w:tr>
      <w:tr w:rsidR="00127EA1" w:rsidRPr="001F1EF1" w:rsidTr="001F1EF1">
        <w:trPr>
          <w:jc w:val="center"/>
        </w:trPr>
        <w:tc>
          <w:tcPr>
            <w:tcW w:w="1898" w:type="dxa"/>
            <w:vMerge/>
            <w:shd w:val="clear" w:color="auto" w:fill="auto"/>
          </w:tcPr>
          <w:p w:rsidR="00127EA1" w:rsidRPr="001F1EF1" w:rsidRDefault="00127EA1" w:rsidP="001F1EF1">
            <w:pPr>
              <w:suppressAutoHyphens/>
              <w:spacing w:line="360" w:lineRule="auto"/>
              <w:rPr>
                <w:sz w:val="20"/>
              </w:rPr>
            </w:pPr>
          </w:p>
        </w:tc>
        <w:tc>
          <w:tcPr>
            <w:tcW w:w="566" w:type="dxa"/>
            <w:shd w:val="clear" w:color="auto" w:fill="auto"/>
          </w:tcPr>
          <w:p w:rsidR="00127EA1" w:rsidRPr="001F1EF1" w:rsidRDefault="00127EA1" w:rsidP="001F1EF1">
            <w:pPr>
              <w:suppressAutoHyphens/>
              <w:spacing w:line="360" w:lineRule="auto"/>
              <w:rPr>
                <w:sz w:val="20"/>
              </w:rPr>
            </w:pPr>
            <w:r w:rsidRPr="001F1EF1">
              <w:rPr>
                <w:sz w:val="20"/>
              </w:rPr>
              <w:t>мм</w:t>
            </w:r>
          </w:p>
        </w:tc>
        <w:tc>
          <w:tcPr>
            <w:tcW w:w="2790" w:type="dxa"/>
            <w:shd w:val="clear" w:color="auto" w:fill="auto"/>
          </w:tcPr>
          <w:p w:rsidR="00127EA1" w:rsidRPr="001F1EF1" w:rsidRDefault="00127EA1" w:rsidP="001F1EF1">
            <w:pPr>
              <w:suppressAutoHyphens/>
              <w:spacing w:line="360" w:lineRule="auto"/>
              <w:rPr>
                <w:sz w:val="20"/>
              </w:rPr>
            </w:pPr>
            <w:r w:rsidRPr="001F1EF1">
              <w:rPr>
                <w:sz w:val="20"/>
              </w:rPr>
              <w:t>% увеличения по сравнению с открытой степью</w:t>
            </w:r>
          </w:p>
        </w:tc>
        <w:tc>
          <w:tcPr>
            <w:tcW w:w="566" w:type="dxa"/>
            <w:shd w:val="clear" w:color="auto" w:fill="auto"/>
          </w:tcPr>
          <w:p w:rsidR="00127EA1" w:rsidRPr="001F1EF1" w:rsidRDefault="00127EA1" w:rsidP="001F1EF1">
            <w:pPr>
              <w:suppressAutoHyphens/>
              <w:spacing w:line="360" w:lineRule="auto"/>
              <w:rPr>
                <w:sz w:val="20"/>
              </w:rPr>
            </w:pPr>
            <w:r w:rsidRPr="001F1EF1">
              <w:rPr>
                <w:sz w:val="20"/>
              </w:rPr>
              <w:t>%</w:t>
            </w:r>
          </w:p>
        </w:tc>
        <w:tc>
          <w:tcPr>
            <w:tcW w:w="2836" w:type="dxa"/>
            <w:shd w:val="clear" w:color="auto" w:fill="auto"/>
          </w:tcPr>
          <w:p w:rsidR="00127EA1" w:rsidRPr="001F1EF1" w:rsidRDefault="00127EA1" w:rsidP="001F1EF1">
            <w:pPr>
              <w:suppressAutoHyphens/>
              <w:spacing w:line="360" w:lineRule="auto"/>
              <w:rPr>
                <w:sz w:val="20"/>
              </w:rPr>
            </w:pPr>
            <w:r w:rsidRPr="001F1EF1">
              <w:rPr>
                <w:sz w:val="20"/>
              </w:rPr>
              <w:t>% увеличени</w:t>
            </w:r>
            <w:r w:rsidR="004A4F64" w:rsidRPr="001F1EF1">
              <w:rPr>
                <w:sz w:val="20"/>
              </w:rPr>
              <w:t>я по сравнению с открытой степью</w:t>
            </w:r>
          </w:p>
        </w:tc>
      </w:tr>
      <w:tr w:rsidR="00127EA1" w:rsidRPr="001F1EF1" w:rsidTr="001F1EF1">
        <w:trPr>
          <w:jc w:val="center"/>
        </w:trPr>
        <w:tc>
          <w:tcPr>
            <w:tcW w:w="1898" w:type="dxa"/>
            <w:shd w:val="clear" w:color="auto" w:fill="auto"/>
          </w:tcPr>
          <w:p w:rsidR="00127EA1" w:rsidRPr="001F1EF1" w:rsidRDefault="004A4F64" w:rsidP="001F1EF1">
            <w:pPr>
              <w:suppressAutoHyphens/>
              <w:spacing w:line="360" w:lineRule="auto"/>
              <w:rPr>
                <w:sz w:val="20"/>
              </w:rPr>
            </w:pPr>
            <w:r w:rsidRPr="001F1EF1">
              <w:rPr>
                <w:sz w:val="20"/>
              </w:rPr>
              <w:t xml:space="preserve">Открытая </w:t>
            </w:r>
            <w:r w:rsidR="00127EA1" w:rsidRPr="001F1EF1">
              <w:rPr>
                <w:sz w:val="20"/>
              </w:rPr>
              <w:t xml:space="preserve">степь </w:t>
            </w:r>
          </w:p>
        </w:tc>
        <w:tc>
          <w:tcPr>
            <w:tcW w:w="566" w:type="dxa"/>
            <w:shd w:val="clear" w:color="auto" w:fill="auto"/>
          </w:tcPr>
          <w:p w:rsidR="00127EA1" w:rsidRPr="001F1EF1" w:rsidRDefault="004A4F64" w:rsidP="001F1EF1">
            <w:pPr>
              <w:suppressAutoHyphens/>
              <w:spacing w:line="360" w:lineRule="auto"/>
              <w:rPr>
                <w:sz w:val="20"/>
              </w:rPr>
            </w:pPr>
            <w:r w:rsidRPr="001F1EF1">
              <w:rPr>
                <w:sz w:val="20"/>
              </w:rPr>
              <w:t>11</w:t>
            </w:r>
            <w:r w:rsidR="00127EA1" w:rsidRPr="001F1EF1">
              <w:rPr>
                <w:sz w:val="20"/>
              </w:rPr>
              <w:t>,3</w:t>
            </w:r>
          </w:p>
        </w:tc>
        <w:tc>
          <w:tcPr>
            <w:tcW w:w="2790" w:type="dxa"/>
            <w:shd w:val="clear" w:color="auto" w:fill="auto"/>
          </w:tcPr>
          <w:p w:rsidR="00127EA1" w:rsidRPr="001F1EF1" w:rsidRDefault="00127EA1" w:rsidP="001F1EF1">
            <w:pPr>
              <w:suppressAutoHyphens/>
              <w:spacing w:line="360" w:lineRule="auto"/>
              <w:rPr>
                <w:sz w:val="20"/>
              </w:rPr>
            </w:pPr>
            <w:r w:rsidRPr="001F1EF1">
              <w:rPr>
                <w:sz w:val="20"/>
              </w:rPr>
              <w:t>—</w:t>
            </w:r>
          </w:p>
        </w:tc>
        <w:tc>
          <w:tcPr>
            <w:tcW w:w="566" w:type="dxa"/>
            <w:shd w:val="clear" w:color="auto" w:fill="auto"/>
          </w:tcPr>
          <w:p w:rsidR="00127EA1" w:rsidRPr="001F1EF1" w:rsidRDefault="00127EA1" w:rsidP="001F1EF1">
            <w:pPr>
              <w:suppressAutoHyphens/>
              <w:spacing w:line="360" w:lineRule="auto"/>
              <w:rPr>
                <w:sz w:val="20"/>
              </w:rPr>
            </w:pPr>
            <w:r w:rsidRPr="001F1EF1">
              <w:rPr>
                <w:sz w:val="20"/>
              </w:rPr>
              <w:t>48,2</w:t>
            </w:r>
          </w:p>
        </w:tc>
        <w:tc>
          <w:tcPr>
            <w:tcW w:w="2836" w:type="dxa"/>
            <w:shd w:val="clear" w:color="auto" w:fill="auto"/>
          </w:tcPr>
          <w:p w:rsidR="00127EA1" w:rsidRPr="001F1EF1" w:rsidRDefault="00127EA1" w:rsidP="001F1EF1">
            <w:pPr>
              <w:tabs>
                <w:tab w:val="left" w:leader="underscore" w:pos="448"/>
              </w:tabs>
              <w:suppressAutoHyphens/>
              <w:spacing w:line="360" w:lineRule="auto"/>
              <w:rPr>
                <w:sz w:val="20"/>
              </w:rPr>
            </w:pPr>
            <w:r w:rsidRPr="001F1EF1">
              <w:rPr>
                <w:sz w:val="20"/>
              </w:rPr>
              <w:tab/>
            </w:r>
          </w:p>
        </w:tc>
      </w:tr>
      <w:tr w:rsidR="00127EA1" w:rsidRPr="001F1EF1" w:rsidTr="001F1EF1">
        <w:trPr>
          <w:jc w:val="center"/>
        </w:trPr>
        <w:tc>
          <w:tcPr>
            <w:tcW w:w="1898" w:type="dxa"/>
            <w:shd w:val="clear" w:color="auto" w:fill="auto"/>
          </w:tcPr>
          <w:p w:rsidR="00127EA1" w:rsidRPr="001F1EF1" w:rsidRDefault="00127EA1" w:rsidP="001F1EF1">
            <w:pPr>
              <w:suppressAutoHyphens/>
              <w:spacing w:line="360" w:lineRule="auto"/>
              <w:rPr>
                <w:sz w:val="20"/>
              </w:rPr>
            </w:pPr>
            <w:r w:rsidRPr="001F1EF1">
              <w:rPr>
                <w:sz w:val="20"/>
              </w:rPr>
              <w:t>На расстоянии от</w:t>
            </w:r>
            <w:r w:rsidR="004A4F64" w:rsidRPr="001F1EF1">
              <w:rPr>
                <w:sz w:val="20"/>
              </w:rPr>
              <w:t xml:space="preserve"> полосы, м:</w:t>
            </w:r>
          </w:p>
        </w:tc>
        <w:tc>
          <w:tcPr>
            <w:tcW w:w="566" w:type="dxa"/>
            <w:shd w:val="clear" w:color="auto" w:fill="auto"/>
          </w:tcPr>
          <w:p w:rsidR="00127EA1" w:rsidRPr="001F1EF1" w:rsidRDefault="00127EA1" w:rsidP="001F1EF1">
            <w:pPr>
              <w:suppressAutoHyphens/>
              <w:spacing w:line="360" w:lineRule="auto"/>
              <w:rPr>
                <w:sz w:val="20"/>
              </w:rPr>
            </w:pPr>
          </w:p>
        </w:tc>
        <w:tc>
          <w:tcPr>
            <w:tcW w:w="2790" w:type="dxa"/>
            <w:shd w:val="clear" w:color="auto" w:fill="auto"/>
          </w:tcPr>
          <w:p w:rsidR="00127EA1" w:rsidRPr="001F1EF1" w:rsidRDefault="00127EA1" w:rsidP="001F1EF1">
            <w:pPr>
              <w:suppressAutoHyphens/>
              <w:spacing w:line="360" w:lineRule="auto"/>
              <w:rPr>
                <w:sz w:val="20"/>
              </w:rPr>
            </w:pPr>
          </w:p>
        </w:tc>
        <w:tc>
          <w:tcPr>
            <w:tcW w:w="566" w:type="dxa"/>
            <w:shd w:val="clear" w:color="auto" w:fill="auto"/>
          </w:tcPr>
          <w:p w:rsidR="00127EA1" w:rsidRPr="001F1EF1" w:rsidRDefault="00127EA1" w:rsidP="001F1EF1">
            <w:pPr>
              <w:suppressAutoHyphens/>
              <w:spacing w:line="360" w:lineRule="auto"/>
              <w:rPr>
                <w:sz w:val="20"/>
              </w:rPr>
            </w:pPr>
          </w:p>
        </w:tc>
        <w:tc>
          <w:tcPr>
            <w:tcW w:w="2836" w:type="dxa"/>
            <w:shd w:val="clear" w:color="auto" w:fill="auto"/>
          </w:tcPr>
          <w:p w:rsidR="00127EA1" w:rsidRPr="001F1EF1" w:rsidRDefault="00127EA1" w:rsidP="001F1EF1">
            <w:pPr>
              <w:suppressAutoHyphens/>
              <w:spacing w:line="360" w:lineRule="auto"/>
              <w:rPr>
                <w:sz w:val="20"/>
              </w:rPr>
            </w:pPr>
          </w:p>
        </w:tc>
      </w:tr>
      <w:tr w:rsidR="004A4F64" w:rsidRPr="001F1EF1" w:rsidTr="001F1EF1">
        <w:trPr>
          <w:jc w:val="center"/>
        </w:trPr>
        <w:tc>
          <w:tcPr>
            <w:tcW w:w="1898" w:type="dxa"/>
            <w:shd w:val="clear" w:color="auto" w:fill="auto"/>
          </w:tcPr>
          <w:p w:rsidR="004A4F64" w:rsidRPr="001F1EF1" w:rsidRDefault="004A4F64" w:rsidP="001F1EF1">
            <w:pPr>
              <w:tabs>
                <w:tab w:val="left" w:leader="dot" w:pos="1826"/>
              </w:tabs>
              <w:suppressAutoHyphens/>
              <w:spacing w:line="360" w:lineRule="auto"/>
              <w:rPr>
                <w:sz w:val="20"/>
              </w:rPr>
            </w:pPr>
            <w:r w:rsidRPr="001F1EF1">
              <w:rPr>
                <w:sz w:val="20"/>
              </w:rPr>
              <w:t>10</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12,7</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12.4</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54,4</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12,8</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50"/>
              </w:tabs>
              <w:suppressAutoHyphens/>
              <w:spacing w:line="360" w:lineRule="auto"/>
              <w:rPr>
                <w:sz w:val="20"/>
              </w:rPr>
            </w:pPr>
            <w:r w:rsidRPr="001F1EF1">
              <w:rPr>
                <w:sz w:val="20"/>
              </w:rPr>
              <w:t>50</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12,9</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14,2</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54,8</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13,7</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16"/>
              </w:tabs>
              <w:suppressAutoHyphens/>
              <w:spacing w:line="360" w:lineRule="auto"/>
              <w:rPr>
                <w:sz w:val="20"/>
              </w:rPr>
            </w:pPr>
            <w:r w:rsidRPr="001F1EF1">
              <w:rPr>
                <w:sz w:val="20"/>
              </w:rPr>
              <w:t>100</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12,6</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11,4</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53,5</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11</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40"/>
              </w:tabs>
              <w:suppressAutoHyphens/>
              <w:spacing w:line="360" w:lineRule="auto"/>
              <w:rPr>
                <w:sz w:val="20"/>
              </w:rPr>
            </w:pPr>
            <w:r w:rsidRPr="001F1EF1">
              <w:rPr>
                <w:sz w:val="20"/>
              </w:rPr>
              <w:t xml:space="preserve">200 </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12,1</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7,1</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51,8</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7,5</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40"/>
              </w:tabs>
              <w:suppressAutoHyphens/>
              <w:spacing w:line="360" w:lineRule="auto"/>
              <w:rPr>
                <w:sz w:val="20"/>
              </w:rPr>
            </w:pPr>
            <w:r w:rsidRPr="001F1EF1">
              <w:rPr>
                <w:sz w:val="20"/>
              </w:rPr>
              <w:t xml:space="preserve">350 </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11,7</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3,5</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50,5</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4,8</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35"/>
              </w:tabs>
              <w:suppressAutoHyphens/>
              <w:spacing w:line="360" w:lineRule="auto"/>
              <w:rPr>
                <w:sz w:val="20"/>
              </w:rPr>
            </w:pPr>
            <w:r w:rsidRPr="001F1EF1">
              <w:rPr>
                <w:sz w:val="20"/>
              </w:rPr>
              <w:t xml:space="preserve">500 </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11,7</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3,5</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50,3</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4,3</w:t>
            </w:r>
          </w:p>
        </w:tc>
      </w:tr>
      <w:tr w:rsidR="004A4F64" w:rsidRPr="001F1EF1" w:rsidTr="001F1EF1">
        <w:trPr>
          <w:jc w:val="center"/>
        </w:trPr>
        <w:tc>
          <w:tcPr>
            <w:tcW w:w="1898" w:type="dxa"/>
            <w:shd w:val="clear" w:color="auto" w:fill="auto"/>
          </w:tcPr>
          <w:p w:rsidR="004A4F64" w:rsidRPr="001F1EF1" w:rsidRDefault="004A4F64" w:rsidP="001F1EF1">
            <w:pPr>
              <w:tabs>
                <w:tab w:val="left" w:leader="dot" w:pos="1840"/>
              </w:tabs>
              <w:suppressAutoHyphens/>
              <w:spacing w:line="360" w:lineRule="auto"/>
              <w:rPr>
                <w:sz w:val="20"/>
              </w:rPr>
            </w:pPr>
            <w:r w:rsidRPr="001F1EF1">
              <w:rPr>
                <w:sz w:val="20"/>
              </w:rPr>
              <w:t xml:space="preserve">650 </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11,2</w:t>
            </w:r>
          </w:p>
        </w:tc>
        <w:tc>
          <w:tcPr>
            <w:tcW w:w="2790" w:type="dxa"/>
            <w:shd w:val="clear" w:color="auto" w:fill="auto"/>
          </w:tcPr>
          <w:p w:rsidR="004A4F64" w:rsidRPr="001F1EF1" w:rsidRDefault="004A4F64" w:rsidP="001F1EF1">
            <w:pPr>
              <w:suppressAutoHyphens/>
              <w:spacing w:line="360" w:lineRule="auto"/>
              <w:rPr>
                <w:sz w:val="20"/>
              </w:rPr>
            </w:pPr>
            <w:r w:rsidRPr="001F1EF1">
              <w:rPr>
                <w:sz w:val="20"/>
              </w:rPr>
              <w:t>1</w:t>
            </w:r>
          </w:p>
        </w:tc>
        <w:tc>
          <w:tcPr>
            <w:tcW w:w="566" w:type="dxa"/>
            <w:shd w:val="clear" w:color="auto" w:fill="auto"/>
          </w:tcPr>
          <w:p w:rsidR="004A4F64" w:rsidRPr="001F1EF1" w:rsidRDefault="004A4F64" w:rsidP="001F1EF1">
            <w:pPr>
              <w:suppressAutoHyphens/>
              <w:spacing w:line="360" w:lineRule="auto"/>
              <w:rPr>
                <w:sz w:val="20"/>
              </w:rPr>
            </w:pPr>
            <w:r w:rsidRPr="001F1EF1">
              <w:rPr>
                <w:sz w:val="20"/>
              </w:rPr>
              <w:t>50</w:t>
            </w:r>
          </w:p>
        </w:tc>
        <w:tc>
          <w:tcPr>
            <w:tcW w:w="2836" w:type="dxa"/>
            <w:shd w:val="clear" w:color="auto" w:fill="auto"/>
          </w:tcPr>
          <w:p w:rsidR="004A4F64" w:rsidRPr="001F1EF1" w:rsidRDefault="004A4F64" w:rsidP="001F1EF1">
            <w:pPr>
              <w:suppressAutoHyphens/>
              <w:spacing w:line="360" w:lineRule="auto"/>
              <w:rPr>
                <w:sz w:val="20"/>
              </w:rPr>
            </w:pPr>
            <w:r w:rsidRPr="001F1EF1">
              <w:rPr>
                <w:sz w:val="20"/>
              </w:rPr>
              <w:t>3,5</w:t>
            </w:r>
          </w:p>
        </w:tc>
      </w:tr>
    </w:tbl>
    <w:p w:rsidR="004A4F64" w:rsidRPr="00434663" w:rsidRDefault="004A4F64" w:rsidP="00434663">
      <w:pPr>
        <w:suppressAutoHyphens/>
        <w:spacing w:line="360" w:lineRule="auto"/>
        <w:ind w:firstLine="709"/>
        <w:jc w:val="both"/>
        <w:rPr>
          <w:sz w:val="28"/>
        </w:rPr>
      </w:pPr>
    </w:p>
    <w:p w:rsidR="004A4F64" w:rsidRPr="00434663" w:rsidRDefault="00127EA1" w:rsidP="00F74E86">
      <w:pPr>
        <w:suppressAutoHyphens/>
        <w:spacing w:line="360" w:lineRule="auto"/>
        <w:ind w:firstLine="709"/>
        <w:jc w:val="both"/>
        <w:rPr>
          <w:sz w:val="28"/>
        </w:rPr>
      </w:pPr>
      <w:r w:rsidRPr="00434663">
        <w:rPr>
          <w:sz w:val="28"/>
        </w:rPr>
        <w:t>Влияние насаждений на влажность воздуха п</w:t>
      </w:r>
      <w:r w:rsidR="00526B63" w:rsidRPr="00434663">
        <w:rPr>
          <w:sz w:val="28"/>
        </w:rPr>
        <w:t>роверено многими исследованиями</w:t>
      </w:r>
      <w:r w:rsidRPr="00434663">
        <w:rPr>
          <w:sz w:val="28"/>
        </w:rPr>
        <w:t xml:space="preserve"> испарения влаги с поверхности на различных расстояниях от насаждений. Установлена прямая зависимость испарения от высоты насаждений, которые увеличивают влажность воздуха на расстоянии, в 10</w:t>
      </w:r>
      <w:r w:rsidR="0046491F" w:rsidRPr="00434663">
        <w:rPr>
          <w:sz w:val="28"/>
        </w:rPr>
        <w:t xml:space="preserve"> </w:t>
      </w:r>
      <w:r w:rsidR="00434663" w:rsidRPr="00434663">
        <w:rPr>
          <w:sz w:val="28"/>
        </w:rPr>
        <w:t>-</w:t>
      </w:r>
      <w:r w:rsidR="0046491F" w:rsidRPr="00434663">
        <w:rPr>
          <w:sz w:val="28"/>
        </w:rPr>
        <w:t xml:space="preserve"> </w:t>
      </w:r>
      <w:r w:rsidRPr="00434663">
        <w:rPr>
          <w:sz w:val="28"/>
        </w:rPr>
        <w:t>12 раз превышающем их высоту.</w:t>
      </w:r>
      <w:r w:rsidR="00F74E86" w:rsidRPr="00F74E86">
        <w:rPr>
          <w:sz w:val="28"/>
        </w:rPr>
        <w:t xml:space="preserve"> </w:t>
      </w:r>
      <w:r w:rsidRPr="00434663">
        <w:rPr>
          <w:sz w:val="28"/>
        </w:rPr>
        <w:t>Повышение относительной влажности воздуха почти всегда (за исключением дней с очень высокими температурами) воспринимается человеком как понижение температуры; при этом повышение относительной влажности, например, на 16% воспринимается человеческим организмом как понижение температуры воздуха на 3,5°.</w:t>
      </w:r>
      <w:r w:rsidR="00BB76D8" w:rsidRPr="00434663">
        <w:rPr>
          <w:sz w:val="28"/>
        </w:rPr>
        <w:t xml:space="preserve"> В. Л. Машинским и Е. Г. Залогиной приведены данные для московских условий: один гектар насаждений в течение вегетационного сезона испаряет до 3000 т влаги, за этот же период 1 м</w:t>
      </w:r>
      <w:r w:rsidR="00BB76D8" w:rsidRPr="00434663">
        <w:rPr>
          <w:sz w:val="28"/>
          <w:vertAlign w:val="superscript"/>
        </w:rPr>
        <w:t>2</w:t>
      </w:r>
      <w:r w:rsidR="00BB76D8" w:rsidRPr="00434663">
        <w:rPr>
          <w:sz w:val="28"/>
        </w:rPr>
        <w:t xml:space="preserve"> газона испаряет 500 </w:t>
      </w:r>
      <w:r w:rsidR="00434663" w:rsidRPr="00434663">
        <w:rPr>
          <w:sz w:val="28"/>
        </w:rPr>
        <w:t>-</w:t>
      </w:r>
      <w:r w:rsidR="00BB76D8" w:rsidRPr="00434663">
        <w:rPr>
          <w:sz w:val="28"/>
        </w:rPr>
        <w:t xml:space="preserve"> 700 л воды. Ежедневно взрослая липа испаряет 0,2 т влаги, хорошо развитый бук </w:t>
      </w:r>
      <w:r w:rsidR="00434663" w:rsidRPr="00434663">
        <w:rPr>
          <w:sz w:val="28"/>
        </w:rPr>
        <w:t>-</w:t>
      </w:r>
      <w:r w:rsidR="00BB76D8" w:rsidRPr="00434663">
        <w:rPr>
          <w:sz w:val="28"/>
        </w:rPr>
        <w:t xml:space="preserve"> до 0,6 т влаги, а 1 га столетних дубов </w:t>
      </w:r>
      <w:r w:rsidR="00434663" w:rsidRPr="00434663">
        <w:rPr>
          <w:sz w:val="28"/>
        </w:rPr>
        <w:t>-</w:t>
      </w:r>
      <w:r w:rsidR="00BB76D8" w:rsidRPr="00434663">
        <w:rPr>
          <w:sz w:val="28"/>
        </w:rPr>
        <w:t xml:space="preserve"> около 26 т. Ежегодно зеленые насаждения испаряют 20 </w:t>
      </w:r>
      <w:r w:rsidR="00434663" w:rsidRPr="00434663">
        <w:rPr>
          <w:sz w:val="28"/>
        </w:rPr>
        <w:t>-</w:t>
      </w:r>
      <w:r w:rsidR="00BB76D8" w:rsidRPr="00434663">
        <w:rPr>
          <w:sz w:val="28"/>
        </w:rPr>
        <w:t xml:space="preserve"> 30 % атмосферных осадков, выпавших на занятую ими территорию. Сравнивая влияние растений и воды на повышение влажности воздуха, можно с уверенностью сказать, что 1 га полноценных растений значительно лучше (почти в 10 раз) увлажняет, освежает воздух по сравнению с водоемом такой же площади. В зависимости от размеров и структуры массивов зеленых насаждений влияние растительности на влажность воздуха распространяется на прилегающие инсолируемые открытые пространства и проявляется на расстоянии, в 15 </w:t>
      </w:r>
      <w:r w:rsidR="00434663" w:rsidRPr="00434663">
        <w:rPr>
          <w:sz w:val="28"/>
        </w:rPr>
        <w:t>-</w:t>
      </w:r>
      <w:r w:rsidR="00BB76D8" w:rsidRPr="00434663">
        <w:rPr>
          <w:sz w:val="28"/>
        </w:rPr>
        <w:t xml:space="preserve"> 20 раз превышающем высоту растений. Проведенные исследования позволяют сделать вывод, что на территории, отстоящей от зеленого массива на 500 м, из-за влияния растений относительная влажность может при определенных условиях повышаться на 30 %. Влажность воздуха увеличивают даже неширокие 10-метровые полосы древесно-кустарниковой растительности, которые на расстоянии 500 м поднимают влажность на 5 </w:t>
      </w:r>
      <w:r w:rsidR="00434663" w:rsidRPr="00434663">
        <w:rPr>
          <w:sz w:val="28"/>
        </w:rPr>
        <w:t>-</w:t>
      </w:r>
      <w:r w:rsidR="00BB76D8" w:rsidRPr="00434663">
        <w:rPr>
          <w:sz w:val="28"/>
        </w:rPr>
        <w:t xml:space="preserve"> 8 % по сравнению с открытой площадью. Если принять относительную влажность на улице до 100 %, то среди озелененной застройки она составит 116 %, а в крупном парке может доходить до 200 % и более. Испаряя влагу, поверхность листьев и кустарников нагревается. Известно, что для испарения 1 л воды требуется до 600 ккал тепла. Несложный расчет показывает, что 1 га дубовой рощи поглощает в сутки 15 600 ккал. Именно этот процесс способствует понижению температуры в нижних слоях кроны и приземном слое на 3 </w:t>
      </w:r>
      <w:r w:rsidR="00434663" w:rsidRPr="00434663">
        <w:rPr>
          <w:sz w:val="28"/>
        </w:rPr>
        <w:t>-</w:t>
      </w:r>
      <w:r w:rsidR="00BB76D8" w:rsidRPr="00434663">
        <w:rPr>
          <w:sz w:val="28"/>
        </w:rPr>
        <w:t xml:space="preserve"> 5 °С (по сравнению с температурой окружающего воздуха). В приземном слое плотных зеленых насаждений отмечается наиболее высокая относительная влажность воздуха. Относительная среднемесячная влажность воздуха среди зеленых насаждений парка выше на 4 </w:t>
      </w:r>
      <w:r w:rsidR="00434663" w:rsidRPr="00434663">
        <w:rPr>
          <w:sz w:val="28"/>
        </w:rPr>
        <w:t>-</w:t>
      </w:r>
      <w:r w:rsidR="00BB76D8" w:rsidRPr="00434663">
        <w:rPr>
          <w:sz w:val="28"/>
        </w:rPr>
        <w:t xml:space="preserve"> 9 %, в сквере </w:t>
      </w:r>
      <w:r w:rsidR="00434663" w:rsidRPr="00434663">
        <w:rPr>
          <w:sz w:val="28"/>
        </w:rPr>
        <w:t>-</w:t>
      </w:r>
      <w:r w:rsidR="00BB76D8" w:rsidRPr="00434663">
        <w:rPr>
          <w:sz w:val="28"/>
        </w:rPr>
        <w:t xml:space="preserve"> на 3 </w:t>
      </w:r>
      <w:r w:rsidR="00434663" w:rsidRPr="00434663">
        <w:rPr>
          <w:sz w:val="28"/>
        </w:rPr>
        <w:t>-</w:t>
      </w:r>
      <w:r w:rsidR="00BB76D8" w:rsidRPr="00434663">
        <w:rPr>
          <w:sz w:val="28"/>
        </w:rPr>
        <w:t xml:space="preserve"> 5 % по сравнению с территориями многоэтажной застройки. Даже небольшие участки внутриквартальной зелени заметно способствуют повышению</w:t>
      </w:r>
      <w:r w:rsidR="009252BA" w:rsidRPr="00434663">
        <w:rPr>
          <w:sz w:val="28"/>
        </w:rPr>
        <w:t xml:space="preserve"> </w:t>
      </w:r>
      <w:r w:rsidR="00BB76D8" w:rsidRPr="00434663">
        <w:rPr>
          <w:sz w:val="28"/>
        </w:rPr>
        <w:t>относительной влажности воздуха. Умело применяя влаголюбивые растения и используя их качества, на территории с повышенной относительной влажностью (выше 70 %) последнюю значительно можно снизить.</w:t>
      </w:r>
    </w:p>
    <w:p w:rsidR="001E352C" w:rsidRPr="00434663" w:rsidRDefault="001E352C" w:rsidP="00434663">
      <w:pPr>
        <w:suppressAutoHyphens/>
        <w:spacing w:line="360" w:lineRule="auto"/>
        <w:ind w:firstLine="709"/>
        <w:jc w:val="both"/>
        <w:rPr>
          <w:sz w:val="28"/>
        </w:rPr>
      </w:pPr>
    </w:p>
    <w:p w:rsidR="004A4F64" w:rsidRPr="00434663" w:rsidRDefault="00F74E86" w:rsidP="00434663">
      <w:pPr>
        <w:suppressAutoHyphens/>
        <w:spacing w:line="360" w:lineRule="auto"/>
        <w:ind w:firstLine="709"/>
        <w:jc w:val="both"/>
        <w:rPr>
          <w:caps/>
          <w:sz w:val="28"/>
        </w:rPr>
      </w:pPr>
      <w:r>
        <w:rPr>
          <w:caps/>
          <w:sz w:val="28"/>
          <w:lang w:val="en-US"/>
        </w:rPr>
        <w:t xml:space="preserve">2.3 </w:t>
      </w:r>
      <w:r w:rsidR="00D51546" w:rsidRPr="00434663">
        <w:rPr>
          <w:caps/>
          <w:sz w:val="28"/>
        </w:rPr>
        <w:t>Влияние насаждений на подвижность</w:t>
      </w:r>
      <w:r w:rsidR="004A4F64" w:rsidRPr="00434663">
        <w:rPr>
          <w:caps/>
          <w:sz w:val="28"/>
        </w:rPr>
        <w:t xml:space="preserve"> воздуха</w:t>
      </w:r>
    </w:p>
    <w:p w:rsidR="004A4F64" w:rsidRPr="00434663" w:rsidRDefault="004A4F64" w:rsidP="00434663">
      <w:pPr>
        <w:suppressAutoHyphens/>
        <w:spacing w:line="360" w:lineRule="auto"/>
        <w:ind w:firstLine="709"/>
        <w:jc w:val="both"/>
        <w:rPr>
          <w:sz w:val="28"/>
        </w:rPr>
      </w:pPr>
    </w:p>
    <w:p w:rsidR="00127EA1" w:rsidRPr="00434663" w:rsidRDefault="00127EA1" w:rsidP="00F74E86">
      <w:pPr>
        <w:suppressAutoHyphens/>
        <w:spacing w:line="360" w:lineRule="auto"/>
        <w:ind w:firstLine="709"/>
        <w:jc w:val="both"/>
        <w:rPr>
          <w:sz w:val="28"/>
        </w:rPr>
      </w:pPr>
      <w:r w:rsidRPr="00434663">
        <w:rPr>
          <w:sz w:val="28"/>
        </w:rPr>
        <w:t>Движение во</w:t>
      </w:r>
      <w:r w:rsidR="004A4F64" w:rsidRPr="00434663">
        <w:rPr>
          <w:sz w:val="28"/>
        </w:rPr>
        <w:t>здуха (или так называемый ветро</w:t>
      </w:r>
      <w:r w:rsidRPr="00434663">
        <w:rPr>
          <w:sz w:val="28"/>
        </w:rPr>
        <w:t>вой режим) оказывает суще</w:t>
      </w:r>
      <w:r w:rsidR="004A4F64" w:rsidRPr="00434663">
        <w:rPr>
          <w:sz w:val="28"/>
        </w:rPr>
        <w:t>ственное влияние на теплоощущени</w:t>
      </w:r>
      <w:r w:rsidRPr="00434663">
        <w:rPr>
          <w:sz w:val="28"/>
        </w:rPr>
        <w:t>е человека, особенно в условия</w:t>
      </w:r>
      <w:r w:rsidR="007A2D5D" w:rsidRPr="00434663">
        <w:rPr>
          <w:sz w:val="28"/>
        </w:rPr>
        <w:t>х перегрева окружающей среды. Учеными</w:t>
      </w:r>
      <w:r w:rsidRPr="00434663">
        <w:rPr>
          <w:sz w:val="28"/>
        </w:rPr>
        <w:t xml:space="preserve"> установлено, что наиболее благоприятный для человеческого организма ветровой режим при скорости ветра в пределах 0,5</w:t>
      </w:r>
      <w:r w:rsidR="0046491F" w:rsidRPr="00434663">
        <w:rPr>
          <w:sz w:val="28"/>
        </w:rPr>
        <w:t xml:space="preserve"> </w:t>
      </w:r>
      <w:r w:rsidR="00434663" w:rsidRPr="00434663">
        <w:rPr>
          <w:sz w:val="28"/>
        </w:rPr>
        <w:t>-</w:t>
      </w:r>
      <w:r w:rsidR="0046491F" w:rsidRPr="00434663">
        <w:rPr>
          <w:sz w:val="28"/>
        </w:rPr>
        <w:t xml:space="preserve"> </w:t>
      </w:r>
      <w:r w:rsidRPr="00434663">
        <w:rPr>
          <w:sz w:val="28"/>
        </w:rPr>
        <w:t>3 м</w:t>
      </w:r>
      <w:r w:rsidRPr="00434663">
        <w:rPr>
          <w:sz w:val="28"/>
          <w:lang w:eastAsia="en-US"/>
        </w:rPr>
        <w:t>/</w:t>
      </w:r>
      <w:r w:rsidR="004A4F64" w:rsidRPr="00434663">
        <w:rPr>
          <w:sz w:val="28"/>
          <w:lang w:eastAsia="en-US"/>
        </w:rPr>
        <w:t>с</w:t>
      </w:r>
      <w:r w:rsidR="007A4861" w:rsidRPr="00434663">
        <w:rPr>
          <w:sz w:val="28"/>
          <w:lang w:eastAsia="en-US"/>
        </w:rPr>
        <w:t>.</w:t>
      </w:r>
      <w:r w:rsidR="00F74E86" w:rsidRPr="00F74E86">
        <w:rPr>
          <w:sz w:val="28"/>
        </w:rPr>
        <w:t xml:space="preserve"> </w:t>
      </w:r>
      <w:r w:rsidR="007A4861" w:rsidRPr="00434663">
        <w:rPr>
          <w:sz w:val="28"/>
        </w:rPr>
        <w:t>З</w:t>
      </w:r>
      <w:r w:rsidRPr="00434663">
        <w:rPr>
          <w:sz w:val="28"/>
        </w:rPr>
        <w:t>еленые насаждения оказывают влияние на степень подвижности воздуха окружающих территори</w:t>
      </w:r>
      <w:r w:rsidR="007A4861" w:rsidRPr="00434663">
        <w:rPr>
          <w:sz w:val="28"/>
        </w:rPr>
        <w:t>й. Существенно изменяется степ</w:t>
      </w:r>
      <w:r w:rsidRPr="00434663">
        <w:rPr>
          <w:sz w:val="28"/>
        </w:rPr>
        <w:t>ень подвижности воздуха и в з</w:t>
      </w:r>
      <w:r w:rsidR="007A4861" w:rsidRPr="00434663">
        <w:rPr>
          <w:sz w:val="28"/>
        </w:rPr>
        <w:t>еленом массиве по сравнению с окружающими территория</w:t>
      </w:r>
      <w:r w:rsidRPr="00434663">
        <w:rPr>
          <w:sz w:val="28"/>
        </w:rPr>
        <w:t>ми.</w:t>
      </w:r>
      <w:r w:rsidR="00F74E86" w:rsidRPr="00F74E86">
        <w:rPr>
          <w:sz w:val="28"/>
        </w:rPr>
        <w:t xml:space="preserve"> </w:t>
      </w:r>
      <w:r w:rsidRPr="00434663">
        <w:rPr>
          <w:sz w:val="28"/>
        </w:rPr>
        <w:t xml:space="preserve">Затухание скорости ветра в зеленом массиве я за полосой насаждений было изучено многими авторами. Результаты наблюдений приведены в </w:t>
      </w:r>
      <w:r w:rsidR="00603D18" w:rsidRPr="00434663">
        <w:rPr>
          <w:sz w:val="28"/>
        </w:rPr>
        <w:t>табл. 10.</w:t>
      </w:r>
    </w:p>
    <w:p w:rsidR="00F74E86" w:rsidRPr="00F74E86" w:rsidRDefault="00F74E86" w:rsidP="00434663">
      <w:pPr>
        <w:suppressAutoHyphens/>
        <w:spacing w:line="360" w:lineRule="auto"/>
        <w:ind w:firstLine="709"/>
        <w:jc w:val="both"/>
        <w:rPr>
          <w:bCs/>
          <w:iCs/>
          <w:sz w:val="28"/>
        </w:rPr>
      </w:pPr>
    </w:p>
    <w:p w:rsidR="00127EA1" w:rsidRPr="00434663" w:rsidRDefault="00127EA1" w:rsidP="00434663">
      <w:pPr>
        <w:suppressAutoHyphens/>
        <w:spacing w:line="360" w:lineRule="auto"/>
        <w:ind w:firstLine="709"/>
        <w:jc w:val="both"/>
        <w:rPr>
          <w:sz w:val="28"/>
        </w:rPr>
      </w:pPr>
      <w:r w:rsidRPr="00434663">
        <w:rPr>
          <w:bCs/>
          <w:iCs/>
          <w:sz w:val="28"/>
        </w:rPr>
        <w:t>Т</w:t>
      </w:r>
      <w:r w:rsidR="005436B9" w:rsidRPr="00434663">
        <w:rPr>
          <w:bCs/>
          <w:iCs/>
          <w:sz w:val="28"/>
        </w:rPr>
        <w:t>аблица</w:t>
      </w:r>
      <w:r w:rsidR="00603D18" w:rsidRPr="00434663">
        <w:rPr>
          <w:bCs/>
          <w:iCs/>
          <w:sz w:val="28"/>
        </w:rPr>
        <w:t xml:space="preserve"> 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86"/>
        <w:gridCol w:w="2320"/>
        <w:gridCol w:w="2459"/>
      </w:tblGrid>
      <w:tr w:rsidR="00127EA1" w:rsidRPr="001F1EF1" w:rsidTr="001F1EF1">
        <w:trPr>
          <w:jc w:val="center"/>
        </w:trPr>
        <w:tc>
          <w:tcPr>
            <w:tcW w:w="0" w:type="auto"/>
            <w:shd w:val="clear" w:color="auto" w:fill="auto"/>
          </w:tcPr>
          <w:p w:rsidR="00127EA1" w:rsidRPr="001F1EF1" w:rsidRDefault="00127EA1" w:rsidP="001F1EF1">
            <w:pPr>
              <w:suppressAutoHyphens/>
              <w:spacing w:line="360" w:lineRule="auto"/>
              <w:rPr>
                <w:sz w:val="20"/>
              </w:rPr>
            </w:pPr>
            <w:r w:rsidRPr="001F1EF1">
              <w:rPr>
                <w:sz w:val="20"/>
              </w:rPr>
              <w:t>Авторы наблюдений</w:t>
            </w:r>
          </w:p>
        </w:tc>
        <w:tc>
          <w:tcPr>
            <w:tcW w:w="0" w:type="auto"/>
            <w:shd w:val="clear" w:color="auto" w:fill="auto"/>
          </w:tcPr>
          <w:p w:rsidR="00127EA1" w:rsidRPr="001F1EF1" w:rsidRDefault="007A4861" w:rsidP="001F1EF1">
            <w:pPr>
              <w:suppressAutoHyphens/>
              <w:spacing w:line="360" w:lineRule="auto"/>
              <w:rPr>
                <w:sz w:val="20"/>
              </w:rPr>
            </w:pPr>
            <w:r w:rsidRPr="001F1EF1">
              <w:rPr>
                <w:sz w:val="20"/>
              </w:rPr>
              <w:t xml:space="preserve">Расстояние от полосы, </w:t>
            </w:r>
            <w:r w:rsidR="00127EA1" w:rsidRPr="001F1EF1">
              <w:rPr>
                <w:sz w:val="20"/>
              </w:rPr>
              <w:t>м</w:t>
            </w:r>
          </w:p>
        </w:tc>
        <w:tc>
          <w:tcPr>
            <w:tcW w:w="0" w:type="auto"/>
            <w:shd w:val="clear" w:color="auto" w:fill="auto"/>
          </w:tcPr>
          <w:p w:rsidR="00127EA1" w:rsidRPr="001F1EF1" w:rsidRDefault="007A4861" w:rsidP="001F1EF1">
            <w:pPr>
              <w:suppressAutoHyphens/>
              <w:spacing w:line="360" w:lineRule="auto"/>
              <w:rPr>
                <w:sz w:val="20"/>
              </w:rPr>
            </w:pPr>
            <w:r w:rsidRPr="001F1EF1">
              <w:rPr>
                <w:sz w:val="20"/>
              </w:rPr>
              <w:t xml:space="preserve">Скорость от начальной, </w:t>
            </w:r>
            <w:r w:rsidR="00127EA1" w:rsidRPr="001F1EF1">
              <w:rPr>
                <w:sz w:val="20"/>
              </w:rPr>
              <w:t>%</w:t>
            </w:r>
          </w:p>
        </w:tc>
      </w:tr>
      <w:tr w:rsidR="007C1CBC" w:rsidRPr="001F1EF1" w:rsidTr="001F1EF1">
        <w:trPr>
          <w:jc w:val="center"/>
        </w:trPr>
        <w:tc>
          <w:tcPr>
            <w:tcW w:w="0" w:type="auto"/>
            <w:vMerge w:val="restart"/>
            <w:shd w:val="clear" w:color="auto" w:fill="auto"/>
          </w:tcPr>
          <w:p w:rsidR="007C1CBC" w:rsidRPr="001F1EF1" w:rsidRDefault="007C1CBC" w:rsidP="001F1EF1">
            <w:pPr>
              <w:suppressAutoHyphens/>
              <w:spacing w:line="360" w:lineRule="auto"/>
              <w:rPr>
                <w:sz w:val="20"/>
              </w:rPr>
            </w:pPr>
            <w:r w:rsidRPr="001F1EF1">
              <w:rPr>
                <w:sz w:val="20"/>
              </w:rPr>
              <w:t>В.</w:t>
            </w:r>
            <w:r w:rsidRPr="001F1EF1">
              <w:rPr>
                <w:bCs/>
                <w:sz w:val="20"/>
              </w:rPr>
              <w:t xml:space="preserve"> А.</w:t>
            </w:r>
            <w:r w:rsidRPr="001F1EF1">
              <w:rPr>
                <w:sz w:val="20"/>
              </w:rPr>
              <w:t xml:space="preserve"> Бодров </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10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27 </w:t>
            </w:r>
            <w:r w:rsidR="00434663" w:rsidRPr="001F1EF1">
              <w:rPr>
                <w:sz w:val="20"/>
              </w:rPr>
              <w:t>-</w:t>
            </w:r>
            <w:r w:rsidRPr="001F1EF1">
              <w:rPr>
                <w:sz w:val="20"/>
              </w:rPr>
              <w:t xml:space="preserve"> 61</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50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17 </w:t>
            </w:r>
            <w:r w:rsidR="00434663" w:rsidRPr="001F1EF1">
              <w:rPr>
                <w:sz w:val="20"/>
              </w:rPr>
              <w:t>-</w:t>
            </w:r>
            <w:r w:rsidRPr="001F1EF1">
              <w:rPr>
                <w:sz w:val="20"/>
              </w:rPr>
              <w:t xml:space="preserve"> 50</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100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44 </w:t>
            </w:r>
            <w:r w:rsidR="00434663" w:rsidRPr="001F1EF1">
              <w:rPr>
                <w:sz w:val="20"/>
              </w:rPr>
              <w:t>-</w:t>
            </w:r>
            <w:r w:rsidRPr="001F1EF1">
              <w:rPr>
                <w:sz w:val="20"/>
              </w:rPr>
              <w:t xml:space="preserve"> 82</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200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71 </w:t>
            </w:r>
            <w:r w:rsidR="00434663" w:rsidRPr="001F1EF1">
              <w:rPr>
                <w:sz w:val="20"/>
              </w:rPr>
              <w:t>-</w:t>
            </w:r>
            <w:r w:rsidRPr="001F1EF1">
              <w:rPr>
                <w:sz w:val="20"/>
              </w:rPr>
              <w:t xml:space="preserve"> 94</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350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70 </w:t>
            </w:r>
            <w:r w:rsidR="00434663" w:rsidRPr="001F1EF1">
              <w:rPr>
                <w:sz w:val="20"/>
              </w:rPr>
              <w:t>-</w:t>
            </w:r>
            <w:r w:rsidRPr="001F1EF1">
              <w:rPr>
                <w:sz w:val="20"/>
              </w:rPr>
              <w:t xml:space="preserve"> 103</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500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71 </w:t>
            </w:r>
            <w:r w:rsidR="00434663" w:rsidRPr="001F1EF1">
              <w:rPr>
                <w:sz w:val="20"/>
              </w:rPr>
              <w:t>-</w:t>
            </w:r>
            <w:r w:rsidRPr="001F1EF1">
              <w:rPr>
                <w:sz w:val="20"/>
              </w:rPr>
              <w:t xml:space="preserve"> 102</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650</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84 </w:t>
            </w:r>
            <w:r w:rsidR="00434663" w:rsidRPr="001F1EF1">
              <w:rPr>
                <w:sz w:val="20"/>
              </w:rPr>
              <w:t>-</w:t>
            </w:r>
            <w:r w:rsidRPr="001F1EF1">
              <w:rPr>
                <w:sz w:val="20"/>
              </w:rPr>
              <w:t xml:space="preserve"> 107</w:t>
            </w:r>
          </w:p>
        </w:tc>
      </w:tr>
      <w:tr w:rsidR="007C1CBC" w:rsidRPr="001F1EF1" w:rsidTr="001F1EF1">
        <w:trPr>
          <w:jc w:val="center"/>
        </w:trPr>
        <w:tc>
          <w:tcPr>
            <w:tcW w:w="0" w:type="auto"/>
            <w:vMerge w:val="restart"/>
            <w:shd w:val="clear" w:color="auto" w:fill="auto"/>
          </w:tcPr>
          <w:p w:rsidR="007C1CBC" w:rsidRPr="001F1EF1" w:rsidRDefault="007C1CBC" w:rsidP="001F1EF1">
            <w:pPr>
              <w:suppressAutoHyphens/>
              <w:spacing w:line="360" w:lineRule="auto"/>
              <w:rPr>
                <w:sz w:val="20"/>
              </w:rPr>
            </w:pPr>
            <w:r w:rsidRPr="001F1EF1">
              <w:rPr>
                <w:sz w:val="20"/>
              </w:rPr>
              <w:t xml:space="preserve">И.С. Нестеров </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34</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22 </w:t>
            </w:r>
            <w:r w:rsidR="00434663" w:rsidRPr="001F1EF1">
              <w:rPr>
                <w:sz w:val="20"/>
              </w:rPr>
              <w:t>-</w:t>
            </w:r>
            <w:r w:rsidRPr="001F1EF1">
              <w:rPr>
                <w:sz w:val="20"/>
              </w:rPr>
              <w:t xml:space="preserve"> 45</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55,5</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48 </w:t>
            </w:r>
            <w:r w:rsidR="00434663" w:rsidRPr="001F1EF1">
              <w:rPr>
                <w:sz w:val="20"/>
              </w:rPr>
              <w:t>-</w:t>
            </w:r>
            <w:r w:rsidRPr="001F1EF1">
              <w:rPr>
                <w:sz w:val="20"/>
              </w:rPr>
              <w:t xml:space="preserve"> 56</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76,8</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73 </w:t>
            </w:r>
            <w:r w:rsidR="00434663" w:rsidRPr="001F1EF1">
              <w:rPr>
                <w:sz w:val="20"/>
              </w:rPr>
              <w:t>-</w:t>
            </w:r>
            <w:r w:rsidRPr="001F1EF1">
              <w:rPr>
                <w:sz w:val="20"/>
              </w:rPr>
              <w:t xml:space="preserve"> 77</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98</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78 </w:t>
            </w:r>
            <w:r w:rsidR="00434663" w:rsidRPr="001F1EF1">
              <w:rPr>
                <w:sz w:val="20"/>
              </w:rPr>
              <w:t>-</w:t>
            </w:r>
            <w:r w:rsidRPr="001F1EF1">
              <w:rPr>
                <w:sz w:val="20"/>
              </w:rPr>
              <w:t xml:space="preserve"> 81</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121,5</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93</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lang w:val="en-US"/>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185,6</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95</w:t>
            </w:r>
          </w:p>
        </w:tc>
      </w:tr>
      <w:tr w:rsidR="007C1CBC" w:rsidRPr="001F1EF1" w:rsidTr="001F1EF1">
        <w:trPr>
          <w:jc w:val="center"/>
        </w:trPr>
        <w:tc>
          <w:tcPr>
            <w:tcW w:w="0" w:type="auto"/>
            <w:vMerge/>
            <w:shd w:val="clear" w:color="auto" w:fill="auto"/>
          </w:tcPr>
          <w:p w:rsidR="007C1CBC" w:rsidRPr="001F1EF1" w:rsidRDefault="007C1CBC" w:rsidP="001F1EF1">
            <w:pPr>
              <w:suppressAutoHyphens/>
              <w:spacing w:line="360" w:lineRule="auto"/>
              <w:rPr>
                <w:sz w:val="20"/>
              </w:rPr>
            </w:pPr>
          </w:p>
        </w:tc>
        <w:tc>
          <w:tcPr>
            <w:tcW w:w="0" w:type="auto"/>
            <w:shd w:val="clear" w:color="auto" w:fill="auto"/>
          </w:tcPr>
          <w:p w:rsidR="007C1CBC" w:rsidRPr="001F1EF1" w:rsidRDefault="007C1CBC" w:rsidP="001F1EF1">
            <w:pPr>
              <w:suppressAutoHyphens/>
              <w:spacing w:line="360" w:lineRule="auto"/>
              <w:rPr>
                <w:sz w:val="20"/>
              </w:rPr>
            </w:pPr>
            <w:r w:rsidRPr="001F1EF1">
              <w:rPr>
                <w:sz w:val="20"/>
              </w:rPr>
              <w:t>228</w:t>
            </w:r>
          </w:p>
        </w:tc>
        <w:tc>
          <w:tcPr>
            <w:tcW w:w="0" w:type="auto"/>
            <w:shd w:val="clear" w:color="auto" w:fill="auto"/>
          </w:tcPr>
          <w:p w:rsidR="007C1CBC" w:rsidRPr="001F1EF1" w:rsidRDefault="007C1CBC" w:rsidP="001F1EF1">
            <w:pPr>
              <w:suppressAutoHyphens/>
              <w:spacing w:line="360" w:lineRule="auto"/>
              <w:rPr>
                <w:sz w:val="20"/>
              </w:rPr>
            </w:pPr>
            <w:r w:rsidRPr="001F1EF1">
              <w:rPr>
                <w:sz w:val="20"/>
              </w:rPr>
              <w:t xml:space="preserve">95 </w:t>
            </w:r>
            <w:r w:rsidR="00434663" w:rsidRPr="001F1EF1">
              <w:rPr>
                <w:sz w:val="20"/>
              </w:rPr>
              <w:t>-</w:t>
            </w:r>
            <w:r w:rsidRPr="001F1EF1">
              <w:rPr>
                <w:sz w:val="20"/>
              </w:rPr>
              <w:t xml:space="preserve"> 98</w:t>
            </w:r>
          </w:p>
        </w:tc>
      </w:tr>
    </w:tbl>
    <w:p w:rsidR="00D46827" w:rsidRPr="00434663" w:rsidRDefault="00D46827" w:rsidP="00434663">
      <w:pPr>
        <w:suppressAutoHyphens/>
        <w:spacing w:line="360" w:lineRule="auto"/>
        <w:ind w:firstLine="709"/>
        <w:jc w:val="both"/>
        <w:rPr>
          <w:sz w:val="28"/>
          <w:lang w:val="en-US"/>
        </w:rPr>
      </w:pPr>
    </w:p>
    <w:p w:rsidR="00127EA1" w:rsidRPr="00434663" w:rsidRDefault="00127EA1" w:rsidP="00F74E86">
      <w:pPr>
        <w:suppressAutoHyphens/>
        <w:spacing w:line="360" w:lineRule="auto"/>
        <w:ind w:firstLine="709"/>
        <w:jc w:val="both"/>
        <w:rPr>
          <w:sz w:val="28"/>
        </w:rPr>
      </w:pPr>
      <w:r w:rsidRPr="00434663">
        <w:rPr>
          <w:sz w:val="28"/>
        </w:rPr>
        <w:t>Амплитуда колебаний в показателях объясняется различными высотами, плотностями и размерами зеле</w:t>
      </w:r>
      <w:r w:rsidR="007A4861" w:rsidRPr="00434663">
        <w:rPr>
          <w:sz w:val="28"/>
        </w:rPr>
        <w:t>ных массивов или полос, где пр</w:t>
      </w:r>
      <w:r w:rsidR="001C14A3" w:rsidRPr="00434663">
        <w:rPr>
          <w:sz w:val="28"/>
        </w:rPr>
        <w:t>оводились наблюдени</w:t>
      </w:r>
      <w:r w:rsidRPr="00434663">
        <w:rPr>
          <w:sz w:val="28"/>
        </w:rPr>
        <w:t>я.</w:t>
      </w:r>
      <w:r w:rsidR="00F74E86" w:rsidRPr="00F74E86">
        <w:rPr>
          <w:sz w:val="28"/>
        </w:rPr>
        <w:t xml:space="preserve"> </w:t>
      </w:r>
      <w:r w:rsidR="001C14A3" w:rsidRPr="00434663">
        <w:rPr>
          <w:sz w:val="28"/>
        </w:rPr>
        <w:t>Г. В. Шелейховский</w:t>
      </w:r>
      <w:r w:rsidRPr="00434663">
        <w:rPr>
          <w:sz w:val="28"/>
        </w:rPr>
        <w:t xml:space="preserve"> на основе анализа материалов наблюдений многих авторов установил зависимость падения скорости ветра от высоты п</w:t>
      </w:r>
      <w:r w:rsidR="001C14A3" w:rsidRPr="00434663">
        <w:rPr>
          <w:sz w:val="28"/>
        </w:rPr>
        <w:t>осадок на различном расстоянии</w:t>
      </w:r>
      <w:r w:rsidRPr="00434663">
        <w:rPr>
          <w:sz w:val="28"/>
        </w:rPr>
        <w:t xml:space="preserve"> от насаждений (табл. 1</w:t>
      </w:r>
      <w:r w:rsidR="00603D18" w:rsidRPr="00434663">
        <w:rPr>
          <w:sz w:val="28"/>
        </w:rPr>
        <w:t>1</w:t>
      </w:r>
      <w:r w:rsidRPr="00434663">
        <w:rPr>
          <w:sz w:val="28"/>
        </w:rPr>
        <w:t>).</w:t>
      </w:r>
    </w:p>
    <w:p w:rsidR="00F74E86" w:rsidRPr="00F74E86" w:rsidRDefault="00F74E86" w:rsidP="00434663">
      <w:pPr>
        <w:suppressAutoHyphens/>
        <w:spacing w:line="360" w:lineRule="auto"/>
        <w:ind w:firstLine="709"/>
        <w:jc w:val="both"/>
        <w:rPr>
          <w:bCs/>
          <w:iCs/>
          <w:sz w:val="28"/>
        </w:rPr>
      </w:pPr>
    </w:p>
    <w:p w:rsidR="00127EA1" w:rsidRPr="00434663" w:rsidRDefault="00127EA1" w:rsidP="00434663">
      <w:pPr>
        <w:suppressAutoHyphens/>
        <w:spacing w:line="360" w:lineRule="auto"/>
        <w:ind w:firstLine="709"/>
        <w:jc w:val="both"/>
        <w:rPr>
          <w:sz w:val="28"/>
        </w:rPr>
      </w:pPr>
      <w:r w:rsidRPr="00434663">
        <w:rPr>
          <w:bCs/>
          <w:iCs/>
          <w:sz w:val="28"/>
        </w:rPr>
        <w:t>Т</w:t>
      </w:r>
      <w:r w:rsidR="001C14A3" w:rsidRPr="00434663">
        <w:rPr>
          <w:bCs/>
          <w:iCs/>
          <w:sz w:val="28"/>
        </w:rPr>
        <w:t>аблица</w:t>
      </w:r>
      <w:r w:rsidR="00603D18" w:rsidRPr="00434663">
        <w:rPr>
          <w:bCs/>
          <w:iCs/>
          <w:sz w:val="28"/>
        </w:rPr>
        <w:t xml:space="preserve">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98"/>
        <w:gridCol w:w="2241"/>
        <w:gridCol w:w="1436"/>
        <w:gridCol w:w="2255"/>
      </w:tblGrid>
      <w:tr w:rsidR="00127EA1" w:rsidRPr="001F1EF1" w:rsidTr="001F1EF1">
        <w:trPr>
          <w:jc w:val="center"/>
        </w:trPr>
        <w:tc>
          <w:tcPr>
            <w:tcW w:w="1998" w:type="dxa"/>
            <w:shd w:val="clear" w:color="auto" w:fill="auto"/>
          </w:tcPr>
          <w:p w:rsidR="00127EA1" w:rsidRPr="001F1EF1" w:rsidRDefault="00127EA1" w:rsidP="001F1EF1">
            <w:pPr>
              <w:suppressAutoHyphens/>
              <w:spacing w:line="360" w:lineRule="auto"/>
              <w:rPr>
                <w:sz w:val="20"/>
              </w:rPr>
            </w:pPr>
            <w:r w:rsidRPr="001F1EF1">
              <w:rPr>
                <w:sz w:val="20"/>
              </w:rPr>
              <w:t>Расстояние от насаждений</w:t>
            </w:r>
          </w:p>
        </w:tc>
        <w:tc>
          <w:tcPr>
            <w:tcW w:w="2241" w:type="dxa"/>
            <w:shd w:val="clear" w:color="auto" w:fill="auto"/>
          </w:tcPr>
          <w:p w:rsidR="00127EA1" w:rsidRPr="001F1EF1" w:rsidRDefault="009252BA" w:rsidP="001F1EF1">
            <w:pPr>
              <w:suppressAutoHyphens/>
              <w:spacing w:line="360" w:lineRule="auto"/>
              <w:rPr>
                <w:sz w:val="20"/>
              </w:rPr>
            </w:pPr>
            <w:r w:rsidRPr="001F1EF1">
              <w:rPr>
                <w:sz w:val="20"/>
              </w:rPr>
              <w:t>Скорость вет</w:t>
            </w:r>
            <w:r w:rsidR="001C14A3" w:rsidRPr="001F1EF1">
              <w:rPr>
                <w:sz w:val="20"/>
              </w:rPr>
              <w:t>ра в % от пер</w:t>
            </w:r>
            <w:r w:rsidR="00127EA1" w:rsidRPr="001F1EF1">
              <w:rPr>
                <w:sz w:val="20"/>
              </w:rPr>
              <w:t>воначальной</w:t>
            </w:r>
          </w:p>
        </w:tc>
        <w:tc>
          <w:tcPr>
            <w:tcW w:w="1436" w:type="dxa"/>
            <w:shd w:val="clear" w:color="auto" w:fill="auto"/>
          </w:tcPr>
          <w:p w:rsidR="00127EA1" w:rsidRPr="001F1EF1" w:rsidRDefault="00127EA1" w:rsidP="001F1EF1">
            <w:pPr>
              <w:suppressAutoHyphens/>
              <w:spacing w:line="360" w:lineRule="auto"/>
              <w:rPr>
                <w:sz w:val="20"/>
              </w:rPr>
            </w:pPr>
            <w:r w:rsidRPr="001F1EF1">
              <w:rPr>
                <w:sz w:val="20"/>
              </w:rPr>
              <w:t>Расстояние от насаждений</w:t>
            </w:r>
          </w:p>
        </w:tc>
        <w:tc>
          <w:tcPr>
            <w:tcW w:w="2255" w:type="dxa"/>
            <w:shd w:val="clear" w:color="auto" w:fill="auto"/>
          </w:tcPr>
          <w:p w:rsidR="00127EA1" w:rsidRPr="001F1EF1" w:rsidRDefault="00127EA1" w:rsidP="001F1EF1">
            <w:pPr>
              <w:suppressAutoHyphens/>
              <w:spacing w:line="360" w:lineRule="auto"/>
              <w:rPr>
                <w:sz w:val="20"/>
              </w:rPr>
            </w:pPr>
            <w:r w:rsidRPr="001F1EF1">
              <w:rPr>
                <w:sz w:val="20"/>
              </w:rPr>
              <w:t>Скорость ветра в % от первоначальной</w:t>
            </w:r>
          </w:p>
        </w:tc>
      </w:tr>
      <w:tr w:rsidR="00127EA1" w:rsidRPr="001F1EF1" w:rsidTr="001F1EF1">
        <w:trPr>
          <w:jc w:val="center"/>
        </w:trPr>
        <w:tc>
          <w:tcPr>
            <w:tcW w:w="1998" w:type="dxa"/>
            <w:shd w:val="clear" w:color="auto" w:fill="auto"/>
          </w:tcPr>
          <w:p w:rsidR="00127EA1" w:rsidRPr="001F1EF1" w:rsidRDefault="001C14A3" w:rsidP="001F1EF1">
            <w:pPr>
              <w:suppressAutoHyphens/>
              <w:spacing w:line="360" w:lineRule="auto"/>
              <w:rPr>
                <w:sz w:val="20"/>
              </w:rPr>
            </w:pPr>
            <w:r w:rsidRPr="001F1EF1">
              <w:rPr>
                <w:sz w:val="20"/>
              </w:rPr>
              <w:t>Н</w:t>
            </w:r>
            <w:r w:rsidR="00127EA1" w:rsidRPr="001F1EF1">
              <w:rPr>
                <w:sz w:val="20"/>
              </w:rPr>
              <w:t>*</w:t>
            </w:r>
          </w:p>
        </w:tc>
        <w:tc>
          <w:tcPr>
            <w:tcW w:w="2241" w:type="dxa"/>
            <w:shd w:val="clear" w:color="auto" w:fill="auto"/>
          </w:tcPr>
          <w:p w:rsidR="00127EA1" w:rsidRPr="001F1EF1" w:rsidRDefault="00127EA1" w:rsidP="001F1EF1">
            <w:pPr>
              <w:suppressAutoHyphens/>
              <w:spacing w:line="360" w:lineRule="auto"/>
              <w:rPr>
                <w:sz w:val="20"/>
              </w:rPr>
            </w:pPr>
            <w:r w:rsidRPr="001F1EF1">
              <w:rPr>
                <w:sz w:val="20"/>
              </w:rPr>
              <w:t>40</w:t>
            </w:r>
          </w:p>
        </w:tc>
        <w:tc>
          <w:tcPr>
            <w:tcW w:w="1436" w:type="dxa"/>
            <w:shd w:val="clear" w:color="auto" w:fill="auto"/>
          </w:tcPr>
          <w:p w:rsidR="00127EA1" w:rsidRPr="001F1EF1" w:rsidRDefault="001C14A3" w:rsidP="001F1EF1">
            <w:pPr>
              <w:suppressAutoHyphens/>
              <w:spacing w:line="360" w:lineRule="auto"/>
              <w:rPr>
                <w:sz w:val="20"/>
              </w:rPr>
            </w:pPr>
            <w:r w:rsidRPr="001F1EF1">
              <w:rPr>
                <w:sz w:val="20"/>
              </w:rPr>
              <w:t>5Н</w:t>
            </w:r>
          </w:p>
        </w:tc>
        <w:tc>
          <w:tcPr>
            <w:tcW w:w="2255" w:type="dxa"/>
            <w:shd w:val="clear" w:color="auto" w:fill="auto"/>
          </w:tcPr>
          <w:p w:rsidR="00127EA1" w:rsidRPr="001F1EF1" w:rsidRDefault="00127EA1" w:rsidP="001F1EF1">
            <w:pPr>
              <w:suppressAutoHyphens/>
              <w:spacing w:line="360" w:lineRule="auto"/>
              <w:rPr>
                <w:sz w:val="20"/>
              </w:rPr>
            </w:pPr>
            <w:r w:rsidRPr="001F1EF1">
              <w:rPr>
                <w:sz w:val="20"/>
              </w:rPr>
              <w:t>65</w:t>
            </w:r>
          </w:p>
        </w:tc>
      </w:tr>
      <w:tr w:rsidR="00127EA1" w:rsidRPr="001F1EF1" w:rsidTr="001F1EF1">
        <w:trPr>
          <w:jc w:val="center"/>
        </w:trPr>
        <w:tc>
          <w:tcPr>
            <w:tcW w:w="1998" w:type="dxa"/>
            <w:shd w:val="clear" w:color="auto" w:fill="auto"/>
          </w:tcPr>
          <w:p w:rsidR="00127EA1" w:rsidRPr="001F1EF1" w:rsidRDefault="001C14A3" w:rsidP="001F1EF1">
            <w:pPr>
              <w:suppressAutoHyphens/>
              <w:spacing w:line="360" w:lineRule="auto"/>
              <w:rPr>
                <w:sz w:val="20"/>
              </w:rPr>
            </w:pPr>
            <w:r w:rsidRPr="001F1EF1">
              <w:rPr>
                <w:sz w:val="20"/>
              </w:rPr>
              <w:t>2Н</w:t>
            </w:r>
          </w:p>
        </w:tc>
        <w:tc>
          <w:tcPr>
            <w:tcW w:w="2241" w:type="dxa"/>
            <w:shd w:val="clear" w:color="auto" w:fill="auto"/>
          </w:tcPr>
          <w:p w:rsidR="00127EA1" w:rsidRPr="001F1EF1" w:rsidRDefault="00127EA1" w:rsidP="001F1EF1">
            <w:pPr>
              <w:suppressAutoHyphens/>
              <w:spacing w:line="360" w:lineRule="auto"/>
              <w:rPr>
                <w:sz w:val="20"/>
              </w:rPr>
            </w:pPr>
            <w:r w:rsidRPr="001F1EF1">
              <w:rPr>
                <w:sz w:val="20"/>
              </w:rPr>
              <w:t>45</w:t>
            </w:r>
          </w:p>
        </w:tc>
        <w:tc>
          <w:tcPr>
            <w:tcW w:w="1436" w:type="dxa"/>
            <w:shd w:val="clear" w:color="auto" w:fill="auto"/>
          </w:tcPr>
          <w:p w:rsidR="00127EA1" w:rsidRPr="001F1EF1" w:rsidRDefault="001C14A3" w:rsidP="001F1EF1">
            <w:pPr>
              <w:suppressAutoHyphens/>
              <w:spacing w:line="360" w:lineRule="auto"/>
              <w:rPr>
                <w:sz w:val="20"/>
              </w:rPr>
            </w:pPr>
            <w:r w:rsidRPr="001F1EF1">
              <w:rPr>
                <w:sz w:val="20"/>
              </w:rPr>
              <w:t>10Н</w:t>
            </w:r>
          </w:p>
        </w:tc>
        <w:tc>
          <w:tcPr>
            <w:tcW w:w="2255" w:type="dxa"/>
            <w:shd w:val="clear" w:color="auto" w:fill="auto"/>
          </w:tcPr>
          <w:p w:rsidR="00127EA1" w:rsidRPr="001F1EF1" w:rsidRDefault="00127EA1" w:rsidP="001F1EF1">
            <w:pPr>
              <w:suppressAutoHyphens/>
              <w:spacing w:line="360" w:lineRule="auto"/>
              <w:rPr>
                <w:sz w:val="20"/>
              </w:rPr>
            </w:pPr>
            <w:r w:rsidRPr="001F1EF1">
              <w:rPr>
                <w:sz w:val="20"/>
              </w:rPr>
              <w:t>80</w:t>
            </w:r>
          </w:p>
        </w:tc>
      </w:tr>
      <w:tr w:rsidR="00127EA1" w:rsidRPr="001F1EF1" w:rsidTr="001F1EF1">
        <w:trPr>
          <w:jc w:val="center"/>
        </w:trPr>
        <w:tc>
          <w:tcPr>
            <w:tcW w:w="1998" w:type="dxa"/>
            <w:shd w:val="clear" w:color="auto" w:fill="auto"/>
          </w:tcPr>
          <w:p w:rsidR="00127EA1" w:rsidRPr="001F1EF1" w:rsidRDefault="001C14A3" w:rsidP="001F1EF1">
            <w:pPr>
              <w:suppressAutoHyphens/>
              <w:spacing w:line="360" w:lineRule="auto"/>
              <w:rPr>
                <w:sz w:val="20"/>
              </w:rPr>
            </w:pPr>
            <w:r w:rsidRPr="001F1EF1">
              <w:rPr>
                <w:sz w:val="20"/>
              </w:rPr>
              <w:t>3Н</w:t>
            </w:r>
          </w:p>
        </w:tc>
        <w:tc>
          <w:tcPr>
            <w:tcW w:w="2241" w:type="dxa"/>
            <w:shd w:val="clear" w:color="auto" w:fill="auto"/>
          </w:tcPr>
          <w:p w:rsidR="00127EA1" w:rsidRPr="001F1EF1" w:rsidRDefault="00127EA1" w:rsidP="001F1EF1">
            <w:pPr>
              <w:suppressAutoHyphens/>
              <w:spacing w:line="360" w:lineRule="auto"/>
              <w:rPr>
                <w:sz w:val="20"/>
              </w:rPr>
            </w:pPr>
            <w:r w:rsidRPr="001F1EF1">
              <w:rPr>
                <w:sz w:val="20"/>
              </w:rPr>
              <w:t>55</w:t>
            </w:r>
          </w:p>
        </w:tc>
        <w:tc>
          <w:tcPr>
            <w:tcW w:w="1436" w:type="dxa"/>
            <w:shd w:val="clear" w:color="auto" w:fill="auto"/>
          </w:tcPr>
          <w:p w:rsidR="00127EA1" w:rsidRPr="001F1EF1" w:rsidRDefault="001C14A3" w:rsidP="001F1EF1">
            <w:pPr>
              <w:suppressAutoHyphens/>
              <w:spacing w:line="360" w:lineRule="auto"/>
              <w:rPr>
                <w:sz w:val="20"/>
              </w:rPr>
            </w:pPr>
            <w:r w:rsidRPr="001F1EF1">
              <w:rPr>
                <w:sz w:val="20"/>
              </w:rPr>
              <w:t>15Н</w:t>
            </w:r>
          </w:p>
        </w:tc>
        <w:tc>
          <w:tcPr>
            <w:tcW w:w="2255" w:type="dxa"/>
            <w:shd w:val="clear" w:color="auto" w:fill="auto"/>
          </w:tcPr>
          <w:p w:rsidR="00127EA1" w:rsidRPr="001F1EF1" w:rsidRDefault="00127EA1" w:rsidP="001F1EF1">
            <w:pPr>
              <w:suppressAutoHyphens/>
              <w:spacing w:line="360" w:lineRule="auto"/>
              <w:rPr>
                <w:sz w:val="20"/>
              </w:rPr>
            </w:pPr>
            <w:r w:rsidRPr="001F1EF1">
              <w:rPr>
                <w:sz w:val="20"/>
              </w:rPr>
              <w:t>85</w:t>
            </w:r>
          </w:p>
        </w:tc>
      </w:tr>
      <w:tr w:rsidR="00127EA1" w:rsidRPr="001F1EF1" w:rsidTr="001F1EF1">
        <w:trPr>
          <w:jc w:val="center"/>
        </w:trPr>
        <w:tc>
          <w:tcPr>
            <w:tcW w:w="1998" w:type="dxa"/>
            <w:shd w:val="clear" w:color="auto" w:fill="auto"/>
          </w:tcPr>
          <w:p w:rsidR="00127EA1" w:rsidRPr="001F1EF1" w:rsidRDefault="001C14A3" w:rsidP="001F1EF1">
            <w:pPr>
              <w:suppressAutoHyphens/>
              <w:spacing w:line="360" w:lineRule="auto"/>
              <w:rPr>
                <w:sz w:val="20"/>
              </w:rPr>
            </w:pPr>
            <w:r w:rsidRPr="001F1EF1">
              <w:rPr>
                <w:sz w:val="20"/>
              </w:rPr>
              <w:t>4Н</w:t>
            </w:r>
          </w:p>
        </w:tc>
        <w:tc>
          <w:tcPr>
            <w:tcW w:w="2241" w:type="dxa"/>
            <w:shd w:val="clear" w:color="auto" w:fill="auto"/>
          </w:tcPr>
          <w:p w:rsidR="00127EA1" w:rsidRPr="001F1EF1" w:rsidRDefault="00127EA1" w:rsidP="001F1EF1">
            <w:pPr>
              <w:suppressAutoHyphens/>
              <w:spacing w:line="360" w:lineRule="auto"/>
              <w:rPr>
                <w:sz w:val="20"/>
              </w:rPr>
            </w:pPr>
            <w:r w:rsidRPr="001F1EF1">
              <w:rPr>
                <w:sz w:val="20"/>
              </w:rPr>
              <w:t>60</w:t>
            </w:r>
          </w:p>
        </w:tc>
        <w:tc>
          <w:tcPr>
            <w:tcW w:w="1436" w:type="dxa"/>
            <w:shd w:val="clear" w:color="auto" w:fill="auto"/>
          </w:tcPr>
          <w:p w:rsidR="00127EA1" w:rsidRPr="001F1EF1" w:rsidRDefault="001C14A3" w:rsidP="001F1EF1">
            <w:pPr>
              <w:suppressAutoHyphens/>
              <w:spacing w:line="360" w:lineRule="auto"/>
              <w:rPr>
                <w:sz w:val="20"/>
              </w:rPr>
            </w:pPr>
            <w:r w:rsidRPr="001F1EF1">
              <w:rPr>
                <w:sz w:val="20"/>
              </w:rPr>
              <w:t>20Н</w:t>
            </w:r>
          </w:p>
        </w:tc>
        <w:tc>
          <w:tcPr>
            <w:tcW w:w="2255" w:type="dxa"/>
            <w:shd w:val="clear" w:color="auto" w:fill="auto"/>
          </w:tcPr>
          <w:p w:rsidR="00127EA1" w:rsidRPr="001F1EF1" w:rsidRDefault="00127EA1" w:rsidP="001F1EF1">
            <w:pPr>
              <w:suppressAutoHyphens/>
              <w:spacing w:line="360" w:lineRule="auto"/>
              <w:rPr>
                <w:sz w:val="20"/>
              </w:rPr>
            </w:pPr>
            <w:r w:rsidRPr="001F1EF1">
              <w:rPr>
                <w:sz w:val="20"/>
              </w:rPr>
              <w:t>90</w:t>
            </w:r>
          </w:p>
        </w:tc>
      </w:tr>
      <w:tr w:rsidR="00127EA1" w:rsidRPr="001F1EF1" w:rsidTr="001F1EF1">
        <w:trPr>
          <w:jc w:val="center"/>
        </w:trPr>
        <w:tc>
          <w:tcPr>
            <w:tcW w:w="4239" w:type="dxa"/>
            <w:gridSpan w:val="2"/>
            <w:shd w:val="clear" w:color="auto" w:fill="auto"/>
          </w:tcPr>
          <w:p w:rsidR="00127EA1" w:rsidRPr="001F1EF1" w:rsidRDefault="001C14A3" w:rsidP="001F1EF1">
            <w:pPr>
              <w:suppressAutoHyphens/>
              <w:spacing w:line="360" w:lineRule="auto"/>
              <w:rPr>
                <w:sz w:val="20"/>
              </w:rPr>
            </w:pPr>
            <w:r w:rsidRPr="001F1EF1">
              <w:rPr>
                <w:sz w:val="20"/>
              </w:rPr>
              <w:t>* Н</w:t>
            </w:r>
            <w:r w:rsidR="005436B9" w:rsidRPr="001F1EF1">
              <w:rPr>
                <w:sz w:val="20"/>
              </w:rPr>
              <w:t xml:space="preserve"> </w:t>
            </w:r>
            <w:r w:rsidR="00434663" w:rsidRPr="001F1EF1">
              <w:rPr>
                <w:sz w:val="20"/>
              </w:rPr>
              <w:t>-</w:t>
            </w:r>
            <w:r w:rsidR="005436B9" w:rsidRPr="001F1EF1">
              <w:rPr>
                <w:sz w:val="20"/>
              </w:rPr>
              <w:t xml:space="preserve"> высота п</w:t>
            </w:r>
            <w:r w:rsidR="00127EA1" w:rsidRPr="001F1EF1">
              <w:rPr>
                <w:sz w:val="20"/>
              </w:rPr>
              <w:t>осадок.</w:t>
            </w:r>
          </w:p>
        </w:tc>
        <w:tc>
          <w:tcPr>
            <w:tcW w:w="1436" w:type="dxa"/>
            <w:shd w:val="clear" w:color="auto" w:fill="auto"/>
          </w:tcPr>
          <w:p w:rsidR="00127EA1" w:rsidRPr="001F1EF1" w:rsidRDefault="00127EA1" w:rsidP="001F1EF1">
            <w:pPr>
              <w:suppressAutoHyphens/>
              <w:spacing w:line="360" w:lineRule="auto"/>
              <w:rPr>
                <w:sz w:val="20"/>
              </w:rPr>
            </w:pPr>
          </w:p>
        </w:tc>
        <w:tc>
          <w:tcPr>
            <w:tcW w:w="2255" w:type="dxa"/>
            <w:shd w:val="clear" w:color="auto" w:fill="auto"/>
          </w:tcPr>
          <w:p w:rsidR="00127EA1" w:rsidRPr="001F1EF1" w:rsidRDefault="00127EA1" w:rsidP="001F1EF1">
            <w:pPr>
              <w:suppressAutoHyphens/>
              <w:spacing w:line="360" w:lineRule="auto"/>
              <w:rPr>
                <w:sz w:val="20"/>
              </w:rPr>
            </w:pPr>
          </w:p>
        </w:tc>
      </w:tr>
    </w:tbl>
    <w:p w:rsidR="001C14A3" w:rsidRPr="00434663" w:rsidRDefault="001C14A3" w:rsidP="00434663">
      <w:pPr>
        <w:suppressAutoHyphens/>
        <w:spacing w:line="360" w:lineRule="auto"/>
        <w:ind w:firstLine="709"/>
        <w:jc w:val="both"/>
        <w:rPr>
          <w:bCs/>
          <w:iCs/>
          <w:sz w:val="28"/>
        </w:rPr>
      </w:pPr>
    </w:p>
    <w:p w:rsidR="00127EA1" w:rsidRPr="00434663" w:rsidRDefault="00127EA1" w:rsidP="00434663">
      <w:pPr>
        <w:suppressAutoHyphens/>
        <w:spacing w:line="360" w:lineRule="auto"/>
        <w:ind w:firstLine="709"/>
        <w:jc w:val="both"/>
        <w:rPr>
          <w:sz w:val="28"/>
        </w:rPr>
      </w:pPr>
      <w:r w:rsidRPr="00434663">
        <w:rPr>
          <w:sz w:val="28"/>
        </w:rPr>
        <w:t>Выше</w:t>
      </w:r>
      <w:r w:rsidR="00434663" w:rsidRPr="00434663">
        <w:rPr>
          <w:sz w:val="28"/>
        </w:rPr>
        <w:t xml:space="preserve"> </w:t>
      </w:r>
      <w:r w:rsidRPr="00434663">
        <w:rPr>
          <w:sz w:val="28"/>
        </w:rPr>
        <w:t>рассмотрено влияние насаждений на тепловой режим, влажность воздуха и его подвижность, т. е. на все основные факторы, формирующие микроклимат. На основании приведенных материалов можно считать научно обоснованным положение о том, что зеленые насаждения значительно способствуют улучшению микроклиматических условий. Кроме того, эти мат</w:t>
      </w:r>
      <w:r w:rsidR="005436B9" w:rsidRPr="00434663">
        <w:rPr>
          <w:sz w:val="28"/>
        </w:rPr>
        <w:t>ериалы указывают на</w:t>
      </w:r>
      <w:r w:rsidR="00434663" w:rsidRPr="00434663">
        <w:rPr>
          <w:sz w:val="28"/>
        </w:rPr>
        <w:t xml:space="preserve"> </w:t>
      </w:r>
      <w:r w:rsidR="005436B9" w:rsidRPr="00434663">
        <w:rPr>
          <w:sz w:val="28"/>
        </w:rPr>
        <w:t>положительное</w:t>
      </w:r>
      <w:r w:rsidRPr="00434663">
        <w:rPr>
          <w:sz w:val="28"/>
        </w:rPr>
        <w:t xml:space="preserve"> влия</w:t>
      </w:r>
      <w:r w:rsidR="005436B9" w:rsidRPr="00434663">
        <w:rPr>
          <w:sz w:val="28"/>
        </w:rPr>
        <w:t>ние</w:t>
      </w:r>
      <w:r w:rsidR="001C14A3" w:rsidRPr="00434663">
        <w:rPr>
          <w:sz w:val="28"/>
        </w:rPr>
        <w:t xml:space="preserve"> насаждений на микроклимат п</w:t>
      </w:r>
      <w:r w:rsidRPr="00434663">
        <w:rPr>
          <w:sz w:val="28"/>
        </w:rPr>
        <w:t>утем правильного их размещения и подбора</w:t>
      </w:r>
      <w:r w:rsidR="005436B9" w:rsidRPr="00434663">
        <w:rPr>
          <w:sz w:val="28"/>
        </w:rPr>
        <w:t xml:space="preserve"> соответствующих пород растений</w:t>
      </w:r>
      <w:r w:rsidRPr="00434663">
        <w:rPr>
          <w:sz w:val="28"/>
        </w:rPr>
        <w:t>.</w:t>
      </w:r>
    </w:p>
    <w:p w:rsidR="00D46827" w:rsidRPr="00434663" w:rsidRDefault="00F74E86" w:rsidP="00434663">
      <w:pPr>
        <w:suppressAutoHyphens/>
        <w:spacing w:line="360" w:lineRule="auto"/>
        <w:ind w:firstLine="709"/>
        <w:jc w:val="both"/>
        <w:rPr>
          <w:caps/>
          <w:sz w:val="28"/>
        </w:rPr>
      </w:pPr>
      <w:r>
        <w:rPr>
          <w:caps/>
          <w:sz w:val="28"/>
        </w:rPr>
        <w:br w:type="page"/>
      </w:r>
      <w:r w:rsidR="00D46827" w:rsidRPr="00434663">
        <w:rPr>
          <w:caps/>
          <w:sz w:val="28"/>
        </w:rPr>
        <w:t xml:space="preserve">ГЛАВА </w:t>
      </w:r>
      <w:r>
        <w:rPr>
          <w:caps/>
          <w:sz w:val="28"/>
          <w:lang w:val="en-US"/>
        </w:rPr>
        <w:t>3</w:t>
      </w:r>
      <w:r w:rsidR="00D46827" w:rsidRPr="00434663">
        <w:rPr>
          <w:caps/>
          <w:sz w:val="28"/>
        </w:rPr>
        <w:t>. влияние НАСАЖДЕНИЙ на состав и чистоту воздуха</w:t>
      </w:r>
    </w:p>
    <w:p w:rsidR="00F74E86" w:rsidRDefault="00F74E86" w:rsidP="00434663">
      <w:pPr>
        <w:suppressAutoHyphens/>
        <w:spacing w:line="360" w:lineRule="auto"/>
        <w:ind w:firstLine="709"/>
        <w:jc w:val="both"/>
        <w:rPr>
          <w:caps/>
          <w:sz w:val="28"/>
          <w:lang w:val="en-US"/>
        </w:rPr>
      </w:pPr>
    </w:p>
    <w:p w:rsidR="00D46827" w:rsidRPr="00434663" w:rsidRDefault="00F74E86" w:rsidP="00434663">
      <w:pPr>
        <w:suppressAutoHyphens/>
        <w:spacing w:line="360" w:lineRule="auto"/>
        <w:ind w:firstLine="709"/>
        <w:jc w:val="both"/>
        <w:rPr>
          <w:caps/>
          <w:sz w:val="28"/>
        </w:rPr>
      </w:pPr>
      <w:r>
        <w:rPr>
          <w:caps/>
          <w:sz w:val="28"/>
          <w:lang w:val="en-US"/>
        </w:rPr>
        <w:t xml:space="preserve">3.1 </w:t>
      </w:r>
      <w:r w:rsidR="00D46827" w:rsidRPr="00434663">
        <w:rPr>
          <w:caps/>
          <w:sz w:val="28"/>
        </w:rPr>
        <w:t>роль насаждений в процессе газообмена</w:t>
      </w:r>
    </w:p>
    <w:p w:rsidR="00D46827" w:rsidRPr="00434663" w:rsidRDefault="00D46827" w:rsidP="00434663">
      <w:pPr>
        <w:suppressAutoHyphens/>
        <w:spacing w:line="360" w:lineRule="auto"/>
        <w:ind w:firstLine="709"/>
        <w:jc w:val="both"/>
        <w:rPr>
          <w:caps/>
          <w:sz w:val="28"/>
        </w:rPr>
      </w:pPr>
    </w:p>
    <w:p w:rsidR="00127EA1" w:rsidRPr="00434663" w:rsidRDefault="00127EA1" w:rsidP="00434663">
      <w:pPr>
        <w:suppressAutoHyphens/>
        <w:spacing w:line="360" w:lineRule="auto"/>
        <w:ind w:firstLine="709"/>
        <w:jc w:val="both"/>
        <w:rPr>
          <w:sz w:val="28"/>
        </w:rPr>
      </w:pPr>
      <w:r w:rsidRPr="00434663">
        <w:rPr>
          <w:sz w:val="28"/>
        </w:rPr>
        <w:t xml:space="preserve">Насаждения, как известно, поглощают из </w:t>
      </w:r>
      <w:r w:rsidR="005436B9" w:rsidRPr="00434663">
        <w:rPr>
          <w:sz w:val="28"/>
        </w:rPr>
        <w:t xml:space="preserve">воздуха углекислоту, выделяемую </w:t>
      </w:r>
      <w:r w:rsidRPr="00434663">
        <w:rPr>
          <w:sz w:val="28"/>
        </w:rPr>
        <w:t>человеком, и обогащают воздух кислородом. Это свойство</w:t>
      </w:r>
      <w:r w:rsidR="005436B9" w:rsidRPr="00434663">
        <w:rPr>
          <w:sz w:val="28"/>
        </w:rPr>
        <w:t xml:space="preserve"> </w:t>
      </w:r>
      <w:r w:rsidRPr="00434663">
        <w:rPr>
          <w:sz w:val="28"/>
        </w:rPr>
        <w:t>насаждений</w:t>
      </w:r>
      <w:r w:rsidR="005436B9" w:rsidRPr="00434663">
        <w:rPr>
          <w:sz w:val="28"/>
        </w:rPr>
        <w:t xml:space="preserve"> используется для улучшения со</w:t>
      </w:r>
      <w:r w:rsidRPr="00434663">
        <w:rPr>
          <w:sz w:val="28"/>
        </w:rPr>
        <w:t>става воздуха, его оз</w:t>
      </w:r>
      <w:r w:rsidR="005436B9" w:rsidRPr="00434663">
        <w:rPr>
          <w:sz w:val="28"/>
        </w:rPr>
        <w:t xml:space="preserve">доровления. Некоторыми учеными даже выдвигалась теория нормирования </w:t>
      </w:r>
      <w:r w:rsidRPr="00434663">
        <w:rPr>
          <w:sz w:val="28"/>
        </w:rPr>
        <w:t>количества насаждений в городах применительно к этому свойству растений.</w:t>
      </w:r>
    </w:p>
    <w:p w:rsidR="00127EA1" w:rsidRPr="00434663" w:rsidRDefault="00127EA1" w:rsidP="00434663">
      <w:pPr>
        <w:suppressAutoHyphens/>
        <w:spacing w:line="360" w:lineRule="auto"/>
        <w:ind w:firstLine="709"/>
        <w:jc w:val="both"/>
        <w:rPr>
          <w:sz w:val="28"/>
        </w:rPr>
      </w:pPr>
      <w:r w:rsidRPr="00434663">
        <w:rPr>
          <w:sz w:val="28"/>
        </w:rPr>
        <w:t>По соответствующим расчетам 1 га насаждений поглощает в чае 8 кг углекислоты, кот</w:t>
      </w:r>
      <w:r w:rsidR="001C14A3" w:rsidRPr="00434663">
        <w:rPr>
          <w:sz w:val="28"/>
        </w:rPr>
        <w:t>орую выделяют за то же время 20</w:t>
      </w:r>
      <w:r w:rsidRPr="00434663">
        <w:rPr>
          <w:sz w:val="28"/>
        </w:rPr>
        <w:t>0 человек. Отсюда получается норма 50 м</w:t>
      </w:r>
      <w:r w:rsidRPr="00434663">
        <w:rPr>
          <w:sz w:val="28"/>
          <w:vertAlign w:val="superscript"/>
        </w:rPr>
        <w:t>2</w:t>
      </w:r>
      <w:r w:rsidRPr="00434663">
        <w:rPr>
          <w:sz w:val="28"/>
        </w:rPr>
        <w:t xml:space="preserve"> насаждений на одного чел</w:t>
      </w:r>
      <w:r w:rsidR="001C14A3" w:rsidRPr="00434663">
        <w:rPr>
          <w:sz w:val="28"/>
        </w:rPr>
        <w:t xml:space="preserve">овека. Но при этих расчетах не </w:t>
      </w:r>
      <w:r w:rsidRPr="00434663">
        <w:rPr>
          <w:sz w:val="28"/>
        </w:rPr>
        <w:t>было учтено, что выделяемая людьми углекислота составляет всего около 10% всей углекислоты, поступающей в воздух после сгорания топлива и тому подобных процессов. Так как преобладающая часть углекислоты р</w:t>
      </w:r>
      <w:r w:rsidR="001C14A3" w:rsidRPr="00434663">
        <w:rPr>
          <w:sz w:val="28"/>
        </w:rPr>
        <w:t xml:space="preserve">ассеивается в атмосфере и лишь </w:t>
      </w:r>
      <w:r w:rsidRPr="00434663">
        <w:rPr>
          <w:sz w:val="28"/>
        </w:rPr>
        <w:t>небольшая часть поглощается насаждениями, то определять по этому свойству растительности норму зеленых насаждений нельзя.</w:t>
      </w:r>
    </w:p>
    <w:p w:rsidR="00127EA1" w:rsidRPr="00434663" w:rsidRDefault="00127EA1" w:rsidP="00434663">
      <w:pPr>
        <w:suppressAutoHyphens/>
        <w:spacing w:line="360" w:lineRule="auto"/>
        <w:ind w:firstLine="709"/>
        <w:jc w:val="both"/>
        <w:rPr>
          <w:sz w:val="28"/>
        </w:rPr>
      </w:pPr>
      <w:r w:rsidRPr="00434663">
        <w:rPr>
          <w:sz w:val="28"/>
        </w:rPr>
        <w:t>В целом роль насаждений в процессе газообмена в воздушном бассейне имеет громадное значение. Причем оказалось, что различные виды деревьев и куст</w:t>
      </w:r>
      <w:r w:rsidR="001C14A3" w:rsidRPr="00434663">
        <w:rPr>
          <w:sz w:val="28"/>
        </w:rPr>
        <w:t>арников поглощают углекислоты и</w:t>
      </w:r>
      <w:r w:rsidRPr="00434663">
        <w:rPr>
          <w:sz w:val="28"/>
        </w:rPr>
        <w:t xml:space="preserve"> выделяют в воздух кислорода далеко не одинаковое количество.</w:t>
      </w:r>
    </w:p>
    <w:p w:rsidR="00127EA1" w:rsidRPr="00434663" w:rsidRDefault="00127EA1" w:rsidP="00434663">
      <w:pPr>
        <w:suppressAutoHyphens/>
        <w:spacing w:line="360" w:lineRule="auto"/>
        <w:ind w:firstLine="709"/>
        <w:jc w:val="both"/>
        <w:rPr>
          <w:sz w:val="28"/>
        </w:rPr>
      </w:pPr>
      <w:r w:rsidRPr="00434663">
        <w:rPr>
          <w:sz w:val="28"/>
        </w:rPr>
        <w:t>Инженером П. Т. Обыденным под р</w:t>
      </w:r>
      <w:r w:rsidR="001C14A3" w:rsidRPr="00434663">
        <w:rPr>
          <w:sz w:val="28"/>
        </w:rPr>
        <w:t>уководством проф. А. С. Яблоко</w:t>
      </w:r>
      <w:r w:rsidRPr="00434663">
        <w:rPr>
          <w:sz w:val="28"/>
        </w:rPr>
        <w:t>ва проведено одно из последних исследований эффективности различных видов деревьев в процессе газообмена. Оно показало, что если эффективность ели обыкновенной принять за 100%, то, например, эффективность лис</w:t>
      </w:r>
      <w:r w:rsidR="001C14A3" w:rsidRPr="00434663">
        <w:rPr>
          <w:sz w:val="28"/>
        </w:rPr>
        <w:t>твенницы польской составляет 1</w:t>
      </w:r>
      <w:r w:rsidRPr="00434663">
        <w:rPr>
          <w:sz w:val="28"/>
        </w:rPr>
        <w:t xml:space="preserve">18%, сосны обыкновенной </w:t>
      </w:r>
      <w:r w:rsidR="00434663" w:rsidRPr="00434663">
        <w:rPr>
          <w:sz w:val="28"/>
        </w:rPr>
        <w:t>-</w:t>
      </w:r>
      <w:r w:rsidRPr="00434663">
        <w:rPr>
          <w:sz w:val="28"/>
        </w:rPr>
        <w:t xml:space="preserve"> 164%, липы крупнолистной</w:t>
      </w:r>
      <w:r w:rsidR="001C14A3" w:rsidRPr="00434663">
        <w:rPr>
          <w:sz w:val="28"/>
        </w:rPr>
        <w:t xml:space="preserve"> </w:t>
      </w:r>
      <w:r w:rsidR="00434663" w:rsidRPr="00434663">
        <w:rPr>
          <w:sz w:val="28"/>
        </w:rPr>
        <w:t>-</w:t>
      </w:r>
      <w:r w:rsidR="001C14A3" w:rsidRPr="00434663">
        <w:rPr>
          <w:sz w:val="28"/>
        </w:rPr>
        <w:t xml:space="preserve"> 254%, дуба че</w:t>
      </w:r>
      <w:r w:rsidRPr="00434663">
        <w:rPr>
          <w:sz w:val="28"/>
        </w:rPr>
        <w:t>решчатого</w:t>
      </w:r>
      <w:r w:rsidR="001C14A3" w:rsidRPr="00434663">
        <w:rPr>
          <w:sz w:val="28"/>
        </w:rPr>
        <w:t xml:space="preserve"> </w:t>
      </w:r>
      <w:r w:rsidR="00434663" w:rsidRPr="00434663">
        <w:rPr>
          <w:sz w:val="28"/>
        </w:rPr>
        <w:t>-</w:t>
      </w:r>
      <w:r w:rsidR="001C14A3" w:rsidRPr="00434663">
        <w:rPr>
          <w:sz w:val="28"/>
        </w:rPr>
        <w:t xml:space="preserve"> 450% и тополя берлинского </w:t>
      </w:r>
      <w:r w:rsidR="00434663" w:rsidRPr="00434663">
        <w:rPr>
          <w:sz w:val="28"/>
        </w:rPr>
        <w:t>-</w:t>
      </w:r>
      <w:r w:rsidR="001C14A3" w:rsidRPr="00434663">
        <w:rPr>
          <w:sz w:val="28"/>
        </w:rPr>
        <w:t xml:space="preserve"> </w:t>
      </w:r>
      <w:r w:rsidRPr="00434663">
        <w:rPr>
          <w:sz w:val="28"/>
        </w:rPr>
        <w:t>691%. Поэтому на основе изучения эффективности многих видов растений в процессе газообмена представляется возможным подбирать определенный ассортимент насаждений для озеленения с учетам и этого свойства.</w:t>
      </w:r>
      <w:r w:rsidR="009252BA" w:rsidRPr="00434663">
        <w:rPr>
          <w:sz w:val="28"/>
        </w:rPr>
        <w:t xml:space="preserve"> Взрослый здоровый лес на площади 1 га поглощает 220 </w:t>
      </w:r>
      <w:r w:rsidR="00434663" w:rsidRPr="00434663">
        <w:rPr>
          <w:sz w:val="28"/>
        </w:rPr>
        <w:t>-</w:t>
      </w:r>
      <w:r w:rsidR="009252BA" w:rsidRPr="00434663">
        <w:rPr>
          <w:sz w:val="28"/>
        </w:rPr>
        <w:t xml:space="preserve"> 280 кг углекислого газа, выделяет в атмосферу 180 </w:t>
      </w:r>
      <w:r w:rsidR="00434663" w:rsidRPr="00434663">
        <w:rPr>
          <w:sz w:val="28"/>
        </w:rPr>
        <w:t>-</w:t>
      </w:r>
      <w:r w:rsidR="009252BA" w:rsidRPr="00434663">
        <w:rPr>
          <w:sz w:val="28"/>
        </w:rPr>
        <w:t xml:space="preserve"> 220 кг кислорода. В среднем 1га зеленых насаждений поглощает за 1 ч около 8 л углекислоты (столько выделяют за это время 200 человек). На выделение кислорода влияют количество листвы дерева и ее состояние. Дерево средней величины может обеспечить дыхание трех человек. Показатели газообмена в течение вегетационного периода у разных деревьев неодинаковы. Если эффективность газообмена у ели обыкновенной принять за 1, то у лиственницы она будет 1,18, у сосны обыкновенной </w:t>
      </w:r>
      <w:r w:rsidR="00434663" w:rsidRPr="00434663">
        <w:rPr>
          <w:sz w:val="28"/>
        </w:rPr>
        <w:t>-</w:t>
      </w:r>
      <w:r w:rsidR="009252BA" w:rsidRPr="00434663">
        <w:rPr>
          <w:sz w:val="28"/>
        </w:rPr>
        <w:t xml:space="preserve"> 1,64, у липы крупнолистной </w:t>
      </w:r>
      <w:r w:rsidR="00434663" w:rsidRPr="00434663">
        <w:rPr>
          <w:sz w:val="28"/>
        </w:rPr>
        <w:t>-</w:t>
      </w:r>
      <w:r w:rsidR="009252BA" w:rsidRPr="00434663">
        <w:rPr>
          <w:sz w:val="28"/>
        </w:rPr>
        <w:t xml:space="preserve"> 2,54, у дуба чешуйчатого </w:t>
      </w:r>
      <w:r w:rsidR="00434663" w:rsidRPr="00434663">
        <w:rPr>
          <w:sz w:val="28"/>
        </w:rPr>
        <w:t>-</w:t>
      </w:r>
      <w:r w:rsidR="009252BA" w:rsidRPr="00434663">
        <w:rPr>
          <w:sz w:val="28"/>
        </w:rPr>
        <w:t xml:space="preserve"> 4,5, у тополя берлинского </w:t>
      </w:r>
      <w:r w:rsidR="00434663" w:rsidRPr="00434663">
        <w:rPr>
          <w:sz w:val="28"/>
        </w:rPr>
        <w:t>-</w:t>
      </w:r>
      <w:r w:rsidR="009252BA" w:rsidRPr="00434663">
        <w:rPr>
          <w:sz w:val="28"/>
        </w:rPr>
        <w:t xml:space="preserve"> 6,91. Зная интенсивность фотосинтеза, а следовательно и эффективность газообмена и количество выделяемого у разных видов растений кислорода, следует подбирать оптимальные сочетания и количество деревьев и кустарников, необходимых, для озеленения городских территорий.</w:t>
      </w:r>
    </w:p>
    <w:p w:rsidR="001C14A3" w:rsidRPr="00434663" w:rsidRDefault="001C14A3" w:rsidP="00434663">
      <w:pPr>
        <w:suppressAutoHyphens/>
        <w:spacing w:line="360" w:lineRule="auto"/>
        <w:ind w:firstLine="709"/>
        <w:jc w:val="both"/>
        <w:rPr>
          <w:sz w:val="28"/>
        </w:rPr>
      </w:pPr>
    </w:p>
    <w:p w:rsidR="00127EA1" w:rsidRPr="00434663" w:rsidRDefault="00F74E86" w:rsidP="00434663">
      <w:pPr>
        <w:suppressAutoHyphens/>
        <w:spacing w:line="360" w:lineRule="auto"/>
        <w:ind w:firstLine="709"/>
        <w:jc w:val="both"/>
        <w:rPr>
          <w:sz w:val="28"/>
        </w:rPr>
      </w:pPr>
      <w:r w:rsidRPr="00F74E86">
        <w:rPr>
          <w:sz w:val="28"/>
        </w:rPr>
        <w:t xml:space="preserve">3.2 </w:t>
      </w:r>
      <w:r w:rsidR="00127EA1" w:rsidRPr="00434663">
        <w:rPr>
          <w:sz w:val="28"/>
        </w:rPr>
        <w:t>РОЛЬ</w:t>
      </w:r>
      <w:r w:rsidR="001C14A3" w:rsidRPr="00434663">
        <w:rPr>
          <w:sz w:val="28"/>
        </w:rPr>
        <w:t xml:space="preserve"> </w:t>
      </w:r>
      <w:r w:rsidR="00127EA1" w:rsidRPr="00434663">
        <w:rPr>
          <w:sz w:val="28"/>
        </w:rPr>
        <w:t>НАСАЖДЕНИЙ В БОРЬБЕ С ЗАГРЯЗНЕНИЕМ АТМОСФЕРЫ</w:t>
      </w:r>
    </w:p>
    <w:p w:rsidR="001E352C" w:rsidRPr="00434663" w:rsidRDefault="001E352C" w:rsidP="00434663">
      <w:pPr>
        <w:suppressAutoHyphens/>
        <w:spacing w:line="360" w:lineRule="auto"/>
        <w:ind w:firstLine="709"/>
        <w:jc w:val="both"/>
        <w:rPr>
          <w:sz w:val="28"/>
        </w:rPr>
      </w:pPr>
    </w:p>
    <w:p w:rsidR="00127EA1" w:rsidRPr="00434663" w:rsidRDefault="00127EA1" w:rsidP="00434663">
      <w:pPr>
        <w:suppressAutoHyphens/>
        <w:spacing w:line="360" w:lineRule="auto"/>
        <w:ind w:firstLine="709"/>
        <w:jc w:val="both"/>
        <w:rPr>
          <w:sz w:val="28"/>
        </w:rPr>
      </w:pPr>
      <w:r w:rsidRPr="00434663">
        <w:rPr>
          <w:sz w:val="28"/>
        </w:rPr>
        <w:t>Атмосфера городов и других населенных пунктов систематически загрязняется различными примесями. В воздух выбрасывается значительное количество дыма, золы, сажи и газов при сжигании разного рода топлива на промышленных предприятиях, в жилых и общественных зданиях, в двигателях автомобилей, а также при производственный процессах химической, металлургической, текстильной и других отраслей промышленности. Ветер и транспортные средства поднимают в воздух пылевидны</w:t>
      </w:r>
      <w:r w:rsidR="005436B9" w:rsidRPr="00434663">
        <w:rPr>
          <w:sz w:val="28"/>
        </w:rPr>
        <w:t xml:space="preserve">е частицы почвы, а также золу, </w:t>
      </w:r>
      <w:r w:rsidRPr="00434663">
        <w:rPr>
          <w:sz w:val="28"/>
        </w:rPr>
        <w:t>сажу и пыль производственного происхождения, осевшие на крышах и стенах домов, на дорогах и тротуарах.</w:t>
      </w:r>
    </w:p>
    <w:p w:rsidR="00335E2A" w:rsidRPr="00434663" w:rsidRDefault="00335E2A" w:rsidP="00F74E86">
      <w:pPr>
        <w:suppressAutoHyphens/>
        <w:spacing w:line="360" w:lineRule="auto"/>
        <w:ind w:firstLine="709"/>
        <w:jc w:val="both"/>
        <w:rPr>
          <w:sz w:val="28"/>
        </w:rPr>
      </w:pPr>
      <w:r w:rsidRPr="00434663">
        <w:rPr>
          <w:sz w:val="28"/>
        </w:rPr>
        <w:t>В нашей стране мероп</w:t>
      </w:r>
      <w:r w:rsidR="00584C2C" w:rsidRPr="00434663">
        <w:rPr>
          <w:sz w:val="28"/>
        </w:rPr>
        <w:t xml:space="preserve">риятия по охране атмосферного </w:t>
      </w:r>
      <w:r w:rsidRPr="00434663">
        <w:rPr>
          <w:sz w:val="28"/>
        </w:rPr>
        <w:t>воздуха осуществляются на осн</w:t>
      </w:r>
      <w:r w:rsidR="00584C2C" w:rsidRPr="00434663">
        <w:rPr>
          <w:sz w:val="28"/>
        </w:rPr>
        <w:t>ове широко поставленных научно-исследователь</w:t>
      </w:r>
      <w:r w:rsidRPr="00434663">
        <w:rPr>
          <w:sz w:val="28"/>
        </w:rPr>
        <w:t>ских работ, посвященных изучению количественной концент</w:t>
      </w:r>
      <w:r w:rsidR="00584C2C" w:rsidRPr="00434663">
        <w:rPr>
          <w:sz w:val="28"/>
        </w:rPr>
        <w:t xml:space="preserve">рации загрязнений, попадающих </w:t>
      </w:r>
      <w:r w:rsidRPr="00434663">
        <w:rPr>
          <w:sz w:val="28"/>
        </w:rPr>
        <w:t>в атмосферу, и дальности их распространения.</w:t>
      </w:r>
      <w:r w:rsidR="00F74E86" w:rsidRPr="00F74E86">
        <w:rPr>
          <w:sz w:val="28"/>
        </w:rPr>
        <w:t xml:space="preserve"> </w:t>
      </w:r>
      <w:r w:rsidR="009252BA" w:rsidRPr="00434663">
        <w:rPr>
          <w:sz w:val="28"/>
        </w:rPr>
        <w:t>Зеленые насаждения имеют немаловажное значение в очищении городского воздуха от пыли и газов. Пыль оседает на листьях, ветках и стволах деревьев и кустарников, а затем смывается атмосферными осадками на землю. Распространение или движение пыли сдерживается также газонами, которые задерживают поступательное движение пыли, перегоняемой ветром из разных мест.</w:t>
      </w:r>
      <w:r w:rsidR="00F74E86" w:rsidRPr="00F74E86">
        <w:rPr>
          <w:sz w:val="28"/>
        </w:rPr>
        <w:t xml:space="preserve"> </w:t>
      </w:r>
      <w:r w:rsidR="009252BA" w:rsidRPr="00434663">
        <w:rPr>
          <w:sz w:val="28"/>
        </w:rPr>
        <w:t>В глубине лесного массива на расстоянии 250 м от опушки содержание пыли в воздухе сокращается более чем в 2,5 раза. Пылезадерживающие свойства различных пород деревьев и кустарников неодинаковы. Лучше всего задерживают пыль шершавая листва вяза и листья сирени, покрытые ворсинками. Листья вяза задерживают пыль примерно в 5 раз больше, чем листва тополя; листья сирени в 3 раза больше тополя и т. д.</w:t>
      </w:r>
      <w:r w:rsidR="00F74E86" w:rsidRPr="00F74E86">
        <w:rPr>
          <w:sz w:val="28"/>
        </w:rPr>
        <w:t xml:space="preserve"> </w:t>
      </w:r>
      <w:r w:rsidRPr="00434663">
        <w:rPr>
          <w:sz w:val="28"/>
        </w:rPr>
        <w:t>В некоторых работах специально изучалась роль зеленых насаждений в борьбе за чистоту атмосферного воздуха. Результаты исследований количества пылевых загрязнений</w:t>
      </w:r>
      <w:r w:rsidR="00584C2C" w:rsidRPr="00434663">
        <w:rPr>
          <w:sz w:val="28"/>
        </w:rPr>
        <w:t xml:space="preserve"> в различных районах приведены </w:t>
      </w:r>
      <w:r w:rsidRPr="00434663">
        <w:rPr>
          <w:sz w:val="28"/>
        </w:rPr>
        <w:t>в табл. 1</w:t>
      </w:r>
      <w:r w:rsidR="00603D18" w:rsidRPr="00434663">
        <w:rPr>
          <w:sz w:val="28"/>
        </w:rPr>
        <w:t>2</w:t>
      </w:r>
      <w:r w:rsidRPr="00434663">
        <w:rPr>
          <w:sz w:val="28"/>
        </w:rPr>
        <w:t>.</w:t>
      </w:r>
    </w:p>
    <w:p w:rsidR="00F74E86" w:rsidRDefault="00F74E86" w:rsidP="00434663">
      <w:pPr>
        <w:suppressAutoHyphens/>
        <w:spacing w:line="360" w:lineRule="auto"/>
        <w:ind w:firstLine="709"/>
        <w:jc w:val="both"/>
        <w:rPr>
          <w:bCs/>
          <w:iCs/>
          <w:sz w:val="28"/>
          <w:lang w:val="en-US"/>
        </w:rPr>
      </w:pPr>
    </w:p>
    <w:p w:rsidR="00335E2A" w:rsidRPr="00434663" w:rsidRDefault="00335E2A" w:rsidP="00434663">
      <w:pPr>
        <w:suppressAutoHyphens/>
        <w:spacing w:line="360" w:lineRule="auto"/>
        <w:ind w:firstLine="709"/>
        <w:jc w:val="both"/>
        <w:rPr>
          <w:sz w:val="28"/>
        </w:rPr>
      </w:pPr>
      <w:r w:rsidRPr="00434663">
        <w:rPr>
          <w:bCs/>
          <w:iCs/>
          <w:sz w:val="28"/>
        </w:rPr>
        <w:t>Т</w:t>
      </w:r>
      <w:r w:rsidR="00AE45B0" w:rsidRPr="00434663">
        <w:rPr>
          <w:bCs/>
          <w:iCs/>
          <w:sz w:val="28"/>
        </w:rPr>
        <w:t>аблица</w:t>
      </w:r>
      <w:r w:rsidRPr="00434663">
        <w:rPr>
          <w:bCs/>
          <w:iCs/>
          <w:sz w:val="28"/>
        </w:rPr>
        <w:t xml:space="preserve"> </w:t>
      </w:r>
      <w:r w:rsidR="00AE45B0" w:rsidRPr="00434663">
        <w:rPr>
          <w:bCs/>
          <w:iCs/>
          <w:sz w:val="28"/>
          <w:lang w:eastAsia="en-US"/>
        </w:rPr>
        <w:t>1</w:t>
      </w:r>
      <w:r w:rsidR="00603D18" w:rsidRPr="00434663">
        <w:rPr>
          <w:bCs/>
          <w:iCs/>
          <w:sz w:val="28"/>
          <w:lang w:eastAsia="en-US"/>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093"/>
        <w:gridCol w:w="2289"/>
        <w:gridCol w:w="3868"/>
      </w:tblGrid>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r w:rsidRPr="001F1EF1">
              <w:rPr>
                <w:sz w:val="20"/>
              </w:rPr>
              <w:t>Авторы наблюдений</w:t>
            </w:r>
          </w:p>
        </w:tc>
        <w:tc>
          <w:tcPr>
            <w:tcW w:w="2289" w:type="dxa"/>
            <w:shd w:val="clear" w:color="auto" w:fill="auto"/>
          </w:tcPr>
          <w:p w:rsidR="00335E2A" w:rsidRPr="001F1EF1" w:rsidRDefault="00335E2A" w:rsidP="001F1EF1">
            <w:pPr>
              <w:suppressAutoHyphens/>
              <w:spacing w:line="360" w:lineRule="auto"/>
              <w:rPr>
                <w:sz w:val="20"/>
              </w:rPr>
            </w:pPr>
            <w:r w:rsidRPr="001F1EF1">
              <w:rPr>
                <w:sz w:val="20"/>
              </w:rPr>
              <w:t>Точка наблюдения</w:t>
            </w:r>
          </w:p>
        </w:tc>
        <w:tc>
          <w:tcPr>
            <w:tcW w:w="3868" w:type="dxa"/>
            <w:shd w:val="clear" w:color="auto" w:fill="auto"/>
          </w:tcPr>
          <w:p w:rsidR="00335E2A" w:rsidRPr="001F1EF1" w:rsidRDefault="00584C2C" w:rsidP="001F1EF1">
            <w:pPr>
              <w:suppressAutoHyphens/>
              <w:spacing w:line="360" w:lineRule="auto"/>
              <w:rPr>
                <w:sz w:val="20"/>
              </w:rPr>
            </w:pPr>
            <w:r w:rsidRPr="001F1EF1">
              <w:rPr>
                <w:sz w:val="20"/>
              </w:rPr>
              <w:t>Количество пыли,</w:t>
            </w:r>
            <w:r w:rsidR="00335E2A" w:rsidRPr="001F1EF1">
              <w:rPr>
                <w:sz w:val="20"/>
              </w:rPr>
              <w:t xml:space="preserve"> г на 1 м</w:t>
            </w:r>
            <w:r w:rsidR="00335E2A" w:rsidRPr="001F1EF1">
              <w:rPr>
                <w:sz w:val="20"/>
                <w:vertAlign w:val="superscript"/>
              </w:rPr>
              <w:t>3</w:t>
            </w:r>
            <w:r w:rsidRPr="001F1EF1">
              <w:rPr>
                <w:sz w:val="20"/>
              </w:rPr>
              <w:t xml:space="preserve"> поверх</w:t>
            </w:r>
            <w:r w:rsidR="00335E2A" w:rsidRPr="001F1EF1">
              <w:rPr>
                <w:sz w:val="20"/>
              </w:rPr>
              <w:t>ности в сутки</w:t>
            </w:r>
          </w:p>
        </w:tc>
      </w:tr>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r w:rsidRPr="001F1EF1">
              <w:rPr>
                <w:sz w:val="20"/>
              </w:rPr>
              <w:t>Р. А. Баба</w:t>
            </w:r>
            <w:r w:rsidR="00584C2C" w:rsidRPr="001F1EF1">
              <w:rPr>
                <w:sz w:val="20"/>
              </w:rPr>
              <w:t>янц</w:t>
            </w:r>
          </w:p>
        </w:tc>
        <w:tc>
          <w:tcPr>
            <w:tcW w:w="2289" w:type="dxa"/>
            <w:shd w:val="clear" w:color="auto" w:fill="auto"/>
          </w:tcPr>
          <w:p w:rsidR="00335E2A" w:rsidRPr="001F1EF1" w:rsidRDefault="00335E2A" w:rsidP="001F1EF1">
            <w:pPr>
              <w:suppressAutoHyphens/>
              <w:spacing w:line="360" w:lineRule="auto"/>
              <w:rPr>
                <w:sz w:val="20"/>
              </w:rPr>
            </w:pPr>
            <w:r w:rsidRPr="001F1EF1">
              <w:rPr>
                <w:sz w:val="20"/>
              </w:rPr>
              <w:t>Промышленный район</w:t>
            </w:r>
          </w:p>
        </w:tc>
        <w:tc>
          <w:tcPr>
            <w:tcW w:w="3868" w:type="dxa"/>
            <w:shd w:val="clear" w:color="auto" w:fill="auto"/>
          </w:tcPr>
          <w:p w:rsidR="00335E2A" w:rsidRPr="001F1EF1" w:rsidRDefault="00335E2A" w:rsidP="001F1EF1">
            <w:pPr>
              <w:suppressAutoHyphens/>
              <w:spacing w:line="360" w:lineRule="auto"/>
              <w:rPr>
                <w:sz w:val="20"/>
              </w:rPr>
            </w:pPr>
            <w:r w:rsidRPr="001F1EF1">
              <w:rPr>
                <w:sz w:val="20"/>
              </w:rPr>
              <w:t>1,52</w:t>
            </w:r>
          </w:p>
        </w:tc>
      </w:tr>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p>
        </w:tc>
        <w:tc>
          <w:tcPr>
            <w:tcW w:w="2289" w:type="dxa"/>
            <w:shd w:val="clear" w:color="auto" w:fill="auto"/>
          </w:tcPr>
          <w:p w:rsidR="00335E2A" w:rsidRPr="001F1EF1" w:rsidRDefault="00584C2C" w:rsidP="001F1EF1">
            <w:pPr>
              <w:suppressAutoHyphens/>
              <w:spacing w:line="360" w:lineRule="auto"/>
              <w:rPr>
                <w:sz w:val="20"/>
              </w:rPr>
            </w:pPr>
            <w:r w:rsidRPr="001F1EF1">
              <w:rPr>
                <w:sz w:val="20"/>
              </w:rPr>
              <w:t>Район вокзала</w:t>
            </w:r>
          </w:p>
        </w:tc>
        <w:tc>
          <w:tcPr>
            <w:tcW w:w="3868" w:type="dxa"/>
            <w:shd w:val="clear" w:color="auto" w:fill="auto"/>
          </w:tcPr>
          <w:p w:rsidR="00335E2A" w:rsidRPr="001F1EF1" w:rsidRDefault="00335E2A" w:rsidP="001F1EF1">
            <w:pPr>
              <w:suppressAutoHyphens/>
              <w:spacing w:line="360" w:lineRule="auto"/>
              <w:rPr>
                <w:sz w:val="20"/>
              </w:rPr>
            </w:pPr>
            <w:r w:rsidRPr="001F1EF1">
              <w:rPr>
                <w:sz w:val="20"/>
              </w:rPr>
              <w:t>1,16</w:t>
            </w:r>
          </w:p>
        </w:tc>
      </w:tr>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p>
        </w:tc>
        <w:tc>
          <w:tcPr>
            <w:tcW w:w="2289" w:type="dxa"/>
            <w:shd w:val="clear" w:color="auto" w:fill="auto"/>
          </w:tcPr>
          <w:p w:rsidR="00335E2A" w:rsidRPr="001F1EF1" w:rsidRDefault="00335E2A" w:rsidP="001F1EF1">
            <w:pPr>
              <w:suppressAutoHyphens/>
              <w:spacing w:line="360" w:lineRule="auto"/>
              <w:rPr>
                <w:sz w:val="20"/>
              </w:rPr>
            </w:pPr>
            <w:r w:rsidRPr="001F1EF1">
              <w:rPr>
                <w:sz w:val="20"/>
              </w:rPr>
              <w:t>Центр города</w:t>
            </w:r>
          </w:p>
        </w:tc>
        <w:tc>
          <w:tcPr>
            <w:tcW w:w="3868" w:type="dxa"/>
            <w:shd w:val="clear" w:color="auto" w:fill="auto"/>
          </w:tcPr>
          <w:p w:rsidR="00335E2A" w:rsidRPr="001F1EF1" w:rsidRDefault="00335E2A" w:rsidP="001F1EF1">
            <w:pPr>
              <w:suppressAutoHyphens/>
              <w:spacing w:line="360" w:lineRule="auto"/>
              <w:rPr>
                <w:sz w:val="20"/>
              </w:rPr>
            </w:pPr>
            <w:r w:rsidRPr="001F1EF1">
              <w:rPr>
                <w:sz w:val="20"/>
              </w:rPr>
              <w:t>0,57</w:t>
            </w:r>
          </w:p>
        </w:tc>
      </w:tr>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p>
        </w:tc>
        <w:tc>
          <w:tcPr>
            <w:tcW w:w="2289" w:type="dxa"/>
            <w:shd w:val="clear" w:color="auto" w:fill="auto"/>
          </w:tcPr>
          <w:p w:rsidR="00335E2A" w:rsidRPr="001F1EF1" w:rsidRDefault="00335E2A" w:rsidP="001F1EF1">
            <w:pPr>
              <w:suppressAutoHyphens/>
              <w:spacing w:line="360" w:lineRule="auto"/>
              <w:rPr>
                <w:sz w:val="20"/>
              </w:rPr>
            </w:pPr>
            <w:r w:rsidRPr="001F1EF1">
              <w:rPr>
                <w:sz w:val="20"/>
              </w:rPr>
              <w:t>Парк культуры и от</w:t>
            </w:r>
            <w:r w:rsidR="00584C2C" w:rsidRPr="001F1EF1">
              <w:rPr>
                <w:sz w:val="20"/>
              </w:rPr>
              <w:t>дыха</w:t>
            </w:r>
          </w:p>
        </w:tc>
        <w:tc>
          <w:tcPr>
            <w:tcW w:w="3868" w:type="dxa"/>
            <w:shd w:val="clear" w:color="auto" w:fill="auto"/>
          </w:tcPr>
          <w:p w:rsidR="00335E2A" w:rsidRPr="001F1EF1" w:rsidRDefault="00584C2C" w:rsidP="001F1EF1">
            <w:pPr>
              <w:suppressAutoHyphens/>
              <w:spacing w:line="360" w:lineRule="auto"/>
              <w:rPr>
                <w:sz w:val="20"/>
              </w:rPr>
            </w:pPr>
            <w:r w:rsidRPr="001F1EF1">
              <w:rPr>
                <w:sz w:val="20"/>
              </w:rPr>
              <w:t>0,22</w:t>
            </w:r>
          </w:p>
        </w:tc>
      </w:tr>
      <w:tr w:rsidR="00335E2A" w:rsidRPr="001F1EF1" w:rsidTr="001F1EF1">
        <w:trPr>
          <w:jc w:val="center"/>
        </w:trPr>
        <w:tc>
          <w:tcPr>
            <w:tcW w:w="2093" w:type="dxa"/>
            <w:shd w:val="clear" w:color="auto" w:fill="auto"/>
          </w:tcPr>
          <w:p w:rsidR="00335E2A" w:rsidRPr="001F1EF1" w:rsidRDefault="00335E2A" w:rsidP="001F1EF1">
            <w:pPr>
              <w:suppressAutoHyphens/>
              <w:spacing w:line="360" w:lineRule="auto"/>
              <w:rPr>
                <w:sz w:val="20"/>
              </w:rPr>
            </w:pPr>
          </w:p>
        </w:tc>
        <w:tc>
          <w:tcPr>
            <w:tcW w:w="2289" w:type="dxa"/>
            <w:shd w:val="clear" w:color="auto" w:fill="auto"/>
          </w:tcPr>
          <w:p w:rsidR="00335E2A" w:rsidRPr="001F1EF1" w:rsidRDefault="00335E2A" w:rsidP="001F1EF1">
            <w:pPr>
              <w:tabs>
                <w:tab w:val="left" w:leader="dot" w:pos="2148"/>
              </w:tabs>
              <w:suppressAutoHyphens/>
              <w:spacing w:line="360" w:lineRule="auto"/>
              <w:rPr>
                <w:sz w:val="20"/>
              </w:rPr>
            </w:pPr>
          </w:p>
        </w:tc>
        <w:tc>
          <w:tcPr>
            <w:tcW w:w="3868" w:type="dxa"/>
            <w:shd w:val="clear" w:color="auto" w:fill="auto"/>
          </w:tcPr>
          <w:p w:rsidR="00335E2A" w:rsidRPr="001F1EF1" w:rsidRDefault="00335E2A" w:rsidP="001F1EF1">
            <w:pPr>
              <w:suppressAutoHyphens/>
              <w:spacing w:line="360" w:lineRule="auto"/>
              <w:rPr>
                <w:sz w:val="20"/>
              </w:rPr>
            </w:pPr>
          </w:p>
        </w:tc>
      </w:tr>
      <w:tr w:rsidR="00835409" w:rsidRPr="001F1EF1" w:rsidTr="001F1EF1">
        <w:trPr>
          <w:jc w:val="center"/>
        </w:trPr>
        <w:tc>
          <w:tcPr>
            <w:tcW w:w="2093" w:type="dxa"/>
            <w:vMerge w:val="restart"/>
            <w:shd w:val="clear" w:color="auto" w:fill="auto"/>
          </w:tcPr>
          <w:p w:rsidR="00835409" w:rsidRPr="001F1EF1" w:rsidRDefault="00835409" w:rsidP="001F1EF1">
            <w:pPr>
              <w:suppressAutoHyphens/>
              <w:spacing w:line="360" w:lineRule="auto"/>
              <w:rPr>
                <w:sz w:val="20"/>
              </w:rPr>
            </w:pPr>
            <w:r w:rsidRPr="001F1EF1">
              <w:rPr>
                <w:sz w:val="20"/>
              </w:rPr>
              <w:t>Н. М. Томсон</w:t>
            </w:r>
            <w:r w:rsidR="00F74E86" w:rsidRPr="001F1EF1">
              <w:rPr>
                <w:sz w:val="20"/>
              </w:rPr>
              <w:t xml:space="preserve"> </w:t>
            </w:r>
            <w:r w:rsidRPr="001F1EF1">
              <w:rPr>
                <w:sz w:val="20"/>
              </w:rPr>
              <w:t>и Д. П.</w:t>
            </w:r>
            <w:r w:rsidR="00F74E86" w:rsidRPr="001F1EF1">
              <w:rPr>
                <w:sz w:val="20"/>
              </w:rPr>
              <w:t xml:space="preserve"> </w:t>
            </w:r>
            <w:r w:rsidRPr="001F1EF1">
              <w:rPr>
                <w:sz w:val="20"/>
              </w:rPr>
              <w:t>Сендерихина</w:t>
            </w:r>
          </w:p>
        </w:tc>
        <w:tc>
          <w:tcPr>
            <w:tcW w:w="2289" w:type="dxa"/>
            <w:shd w:val="clear" w:color="auto" w:fill="auto"/>
          </w:tcPr>
          <w:p w:rsidR="00835409" w:rsidRPr="001F1EF1" w:rsidRDefault="00835409" w:rsidP="001F1EF1">
            <w:pPr>
              <w:suppressAutoHyphens/>
              <w:spacing w:line="360" w:lineRule="auto"/>
              <w:rPr>
                <w:sz w:val="20"/>
              </w:rPr>
            </w:pPr>
            <w:r w:rsidRPr="001F1EF1">
              <w:rPr>
                <w:sz w:val="20"/>
              </w:rPr>
              <w:t>За городом</w:t>
            </w:r>
          </w:p>
        </w:tc>
        <w:tc>
          <w:tcPr>
            <w:tcW w:w="3868" w:type="dxa"/>
            <w:shd w:val="clear" w:color="auto" w:fill="auto"/>
          </w:tcPr>
          <w:p w:rsidR="00835409" w:rsidRPr="001F1EF1" w:rsidRDefault="00835409" w:rsidP="001F1EF1">
            <w:pPr>
              <w:suppressAutoHyphens/>
              <w:spacing w:line="360" w:lineRule="auto"/>
              <w:rPr>
                <w:sz w:val="20"/>
              </w:rPr>
            </w:pPr>
            <w:r w:rsidRPr="001F1EF1">
              <w:rPr>
                <w:sz w:val="20"/>
              </w:rPr>
              <w:t>0,15</w:t>
            </w:r>
            <w:r w:rsidR="0046491F" w:rsidRPr="001F1EF1">
              <w:rPr>
                <w:sz w:val="20"/>
              </w:rPr>
              <w:t xml:space="preserve"> </w:t>
            </w:r>
            <w:r w:rsidR="00434663" w:rsidRPr="001F1EF1">
              <w:rPr>
                <w:sz w:val="20"/>
              </w:rPr>
              <w:t>-</w:t>
            </w:r>
            <w:r w:rsidR="0046491F" w:rsidRPr="001F1EF1">
              <w:rPr>
                <w:sz w:val="20"/>
              </w:rPr>
              <w:t xml:space="preserve"> </w:t>
            </w:r>
            <w:r w:rsidRPr="001F1EF1">
              <w:rPr>
                <w:sz w:val="20"/>
              </w:rPr>
              <w:t>0,16</w:t>
            </w:r>
          </w:p>
        </w:tc>
      </w:tr>
      <w:tr w:rsidR="00835409" w:rsidRPr="001F1EF1" w:rsidTr="001F1EF1">
        <w:trPr>
          <w:jc w:val="center"/>
        </w:trPr>
        <w:tc>
          <w:tcPr>
            <w:tcW w:w="2093" w:type="dxa"/>
            <w:vMerge/>
            <w:shd w:val="clear" w:color="auto" w:fill="auto"/>
          </w:tcPr>
          <w:p w:rsidR="00835409" w:rsidRPr="001F1EF1" w:rsidRDefault="00835409" w:rsidP="001F1EF1">
            <w:pPr>
              <w:suppressAutoHyphens/>
              <w:spacing w:line="360" w:lineRule="auto"/>
              <w:rPr>
                <w:sz w:val="20"/>
              </w:rPr>
            </w:pPr>
          </w:p>
        </w:tc>
        <w:tc>
          <w:tcPr>
            <w:tcW w:w="2289" w:type="dxa"/>
            <w:shd w:val="clear" w:color="auto" w:fill="auto"/>
          </w:tcPr>
          <w:p w:rsidR="00835409" w:rsidRPr="001F1EF1" w:rsidRDefault="00835409" w:rsidP="001F1EF1">
            <w:pPr>
              <w:suppressAutoHyphens/>
              <w:spacing w:line="360" w:lineRule="auto"/>
              <w:rPr>
                <w:sz w:val="20"/>
              </w:rPr>
            </w:pPr>
            <w:r w:rsidRPr="001F1EF1">
              <w:rPr>
                <w:sz w:val="20"/>
              </w:rPr>
              <w:t>Жилой поселок летом</w:t>
            </w:r>
          </w:p>
        </w:tc>
        <w:tc>
          <w:tcPr>
            <w:tcW w:w="3868" w:type="dxa"/>
            <w:shd w:val="clear" w:color="auto" w:fill="auto"/>
          </w:tcPr>
          <w:p w:rsidR="00835409" w:rsidRPr="001F1EF1" w:rsidRDefault="00835409" w:rsidP="001F1EF1">
            <w:pPr>
              <w:suppressAutoHyphens/>
              <w:spacing w:line="360" w:lineRule="auto"/>
              <w:rPr>
                <w:sz w:val="20"/>
              </w:rPr>
            </w:pPr>
            <w:r w:rsidRPr="001F1EF1">
              <w:rPr>
                <w:sz w:val="20"/>
              </w:rPr>
              <w:t>1,02</w:t>
            </w:r>
            <w:r w:rsidR="0046491F" w:rsidRPr="001F1EF1">
              <w:rPr>
                <w:sz w:val="20"/>
              </w:rPr>
              <w:t xml:space="preserve"> </w:t>
            </w:r>
            <w:r w:rsidR="00434663" w:rsidRPr="001F1EF1">
              <w:rPr>
                <w:sz w:val="20"/>
              </w:rPr>
              <w:t>-</w:t>
            </w:r>
            <w:r w:rsidR="0046491F" w:rsidRPr="001F1EF1">
              <w:rPr>
                <w:sz w:val="20"/>
              </w:rPr>
              <w:t xml:space="preserve"> </w:t>
            </w:r>
            <w:r w:rsidRPr="001F1EF1">
              <w:rPr>
                <w:sz w:val="20"/>
              </w:rPr>
              <w:t>2,25</w:t>
            </w:r>
          </w:p>
        </w:tc>
      </w:tr>
      <w:tr w:rsidR="00835409" w:rsidRPr="001F1EF1" w:rsidTr="001F1EF1">
        <w:trPr>
          <w:jc w:val="center"/>
        </w:trPr>
        <w:tc>
          <w:tcPr>
            <w:tcW w:w="2093" w:type="dxa"/>
            <w:vMerge/>
            <w:shd w:val="clear" w:color="auto" w:fill="auto"/>
          </w:tcPr>
          <w:p w:rsidR="00835409" w:rsidRPr="001F1EF1" w:rsidRDefault="00835409" w:rsidP="001F1EF1">
            <w:pPr>
              <w:suppressAutoHyphens/>
              <w:spacing w:line="360" w:lineRule="auto"/>
              <w:rPr>
                <w:sz w:val="20"/>
              </w:rPr>
            </w:pPr>
          </w:p>
        </w:tc>
        <w:tc>
          <w:tcPr>
            <w:tcW w:w="2289" w:type="dxa"/>
            <w:shd w:val="clear" w:color="auto" w:fill="auto"/>
          </w:tcPr>
          <w:p w:rsidR="00835409" w:rsidRPr="001F1EF1" w:rsidRDefault="00835409" w:rsidP="001F1EF1">
            <w:pPr>
              <w:suppressAutoHyphens/>
              <w:spacing w:line="360" w:lineRule="auto"/>
              <w:rPr>
                <w:sz w:val="20"/>
              </w:rPr>
            </w:pPr>
            <w:r w:rsidRPr="001F1EF1">
              <w:rPr>
                <w:sz w:val="20"/>
              </w:rPr>
              <w:t>Жилой поселок осенью</w:t>
            </w:r>
          </w:p>
        </w:tc>
        <w:tc>
          <w:tcPr>
            <w:tcW w:w="3868" w:type="dxa"/>
            <w:shd w:val="clear" w:color="auto" w:fill="auto"/>
          </w:tcPr>
          <w:p w:rsidR="00835409" w:rsidRPr="001F1EF1" w:rsidRDefault="00835409" w:rsidP="001F1EF1">
            <w:pPr>
              <w:suppressAutoHyphens/>
              <w:spacing w:line="360" w:lineRule="auto"/>
              <w:rPr>
                <w:sz w:val="20"/>
              </w:rPr>
            </w:pPr>
            <w:r w:rsidRPr="001F1EF1">
              <w:rPr>
                <w:sz w:val="20"/>
              </w:rPr>
              <w:t>0,6</w:t>
            </w:r>
            <w:r w:rsidR="0046491F" w:rsidRPr="001F1EF1">
              <w:rPr>
                <w:sz w:val="20"/>
              </w:rPr>
              <w:t xml:space="preserve"> </w:t>
            </w:r>
            <w:r w:rsidR="00434663" w:rsidRPr="001F1EF1">
              <w:rPr>
                <w:sz w:val="20"/>
              </w:rPr>
              <w:t>-</w:t>
            </w:r>
            <w:r w:rsidR="0046491F" w:rsidRPr="001F1EF1">
              <w:rPr>
                <w:sz w:val="20"/>
              </w:rPr>
              <w:t xml:space="preserve"> </w:t>
            </w:r>
            <w:r w:rsidRPr="001F1EF1">
              <w:rPr>
                <w:sz w:val="20"/>
              </w:rPr>
              <w:t>0,64</w:t>
            </w:r>
          </w:p>
        </w:tc>
      </w:tr>
      <w:tr w:rsidR="00835409" w:rsidRPr="001F1EF1" w:rsidTr="001F1EF1">
        <w:trPr>
          <w:jc w:val="center"/>
        </w:trPr>
        <w:tc>
          <w:tcPr>
            <w:tcW w:w="2093" w:type="dxa"/>
            <w:vMerge/>
            <w:shd w:val="clear" w:color="auto" w:fill="auto"/>
          </w:tcPr>
          <w:p w:rsidR="00835409" w:rsidRPr="001F1EF1" w:rsidRDefault="00835409" w:rsidP="001F1EF1">
            <w:pPr>
              <w:suppressAutoHyphens/>
              <w:spacing w:line="360" w:lineRule="auto"/>
              <w:rPr>
                <w:sz w:val="20"/>
              </w:rPr>
            </w:pPr>
          </w:p>
        </w:tc>
        <w:tc>
          <w:tcPr>
            <w:tcW w:w="2289" w:type="dxa"/>
            <w:shd w:val="clear" w:color="auto" w:fill="auto"/>
          </w:tcPr>
          <w:p w:rsidR="00835409" w:rsidRPr="001F1EF1" w:rsidRDefault="00835409" w:rsidP="001F1EF1">
            <w:pPr>
              <w:suppressAutoHyphens/>
              <w:spacing w:line="360" w:lineRule="auto"/>
              <w:rPr>
                <w:sz w:val="20"/>
              </w:rPr>
            </w:pPr>
            <w:r w:rsidRPr="001F1EF1">
              <w:rPr>
                <w:sz w:val="20"/>
              </w:rPr>
              <w:t>Жилой поселок зимой</w:t>
            </w:r>
          </w:p>
        </w:tc>
        <w:tc>
          <w:tcPr>
            <w:tcW w:w="3868" w:type="dxa"/>
            <w:shd w:val="clear" w:color="auto" w:fill="auto"/>
          </w:tcPr>
          <w:p w:rsidR="00835409" w:rsidRPr="001F1EF1" w:rsidRDefault="00835409" w:rsidP="001F1EF1">
            <w:pPr>
              <w:suppressAutoHyphens/>
              <w:spacing w:line="360" w:lineRule="auto"/>
              <w:rPr>
                <w:sz w:val="20"/>
              </w:rPr>
            </w:pPr>
            <w:r w:rsidRPr="001F1EF1">
              <w:rPr>
                <w:sz w:val="20"/>
              </w:rPr>
              <w:t>1,16</w:t>
            </w:r>
            <w:r w:rsidR="0046491F" w:rsidRPr="001F1EF1">
              <w:rPr>
                <w:sz w:val="20"/>
              </w:rPr>
              <w:t xml:space="preserve"> </w:t>
            </w:r>
            <w:r w:rsidR="00434663" w:rsidRPr="001F1EF1">
              <w:rPr>
                <w:sz w:val="20"/>
              </w:rPr>
              <w:t>-</w:t>
            </w:r>
            <w:r w:rsidR="0046491F" w:rsidRPr="001F1EF1">
              <w:rPr>
                <w:sz w:val="20"/>
              </w:rPr>
              <w:t xml:space="preserve"> </w:t>
            </w:r>
            <w:r w:rsidRPr="001F1EF1">
              <w:rPr>
                <w:sz w:val="20"/>
              </w:rPr>
              <w:t>1,78</w:t>
            </w:r>
          </w:p>
        </w:tc>
      </w:tr>
    </w:tbl>
    <w:p w:rsidR="00335E2A" w:rsidRPr="00434663" w:rsidRDefault="00F74E86" w:rsidP="00434663">
      <w:pPr>
        <w:suppressAutoHyphens/>
        <w:spacing w:line="360" w:lineRule="auto"/>
        <w:ind w:firstLine="709"/>
        <w:jc w:val="both"/>
        <w:rPr>
          <w:sz w:val="28"/>
        </w:rPr>
      </w:pPr>
      <w:r>
        <w:rPr>
          <w:sz w:val="28"/>
        </w:rPr>
        <w:br w:type="page"/>
      </w:r>
      <w:r w:rsidR="00335E2A" w:rsidRPr="00434663">
        <w:rPr>
          <w:sz w:val="28"/>
        </w:rPr>
        <w:t xml:space="preserve">На основании приведенных данных можно считать, что в городе запыленность воздуха значительно выше, чем вне города; среди зеленых насаждений </w:t>
      </w:r>
      <w:r w:rsidR="00434663" w:rsidRPr="00434663">
        <w:rPr>
          <w:sz w:val="28"/>
        </w:rPr>
        <w:t>-</w:t>
      </w:r>
      <w:r w:rsidR="00335E2A" w:rsidRPr="00434663">
        <w:rPr>
          <w:sz w:val="28"/>
        </w:rPr>
        <w:t xml:space="preserve"> значительно ниже, чем в жилых кварталах; в промы</w:t>
      </w:r>
      <w:r w:rsidR="006A5ECE" w:rsidRPr="00434663">
        <w:rPr>
          <w:sz w:val="28"/>
        </w:rPr>
        <w:t xml:space="preserve">шленных районах города гораздо выше, чем </w:t>
      </w:r>
      <w:r w:rsidR="00335E2A" w:rsidRPr="00434663">
        <w:rPr>
          <w:sz w:val="28"/>
        </w:rPr>
        <w:t>в жилых районах.</w:t>
      </w:r>
      <w:r w:rsidR="006A5ECE" w:rsidRPr="00434663">
        <w:rPr>
          <w:sz w:val="28"/>
        </w:rPr>
        <w:t xml:space="preserve"> </w:t>
      </w:r>
      <w:r w:rsidR="00335E2A" w:rsidRPr="00434663">
        <w:rPr>
          <w:sz w:val="28"/>
        </w:rPr>
        <w:t>Кроме то</w:t>
      </w:r>
      <w:r w:rsidR="006A5ECE" w:rsidRPr="00434663">
        <w:rPr>
          <w:sz w:val="28"/>
        </w:rPr>
        <w:t xml:space="preserve">го, количество пыли изменяется </w:t>
      </w:r>
      <w:r w:rsidR="00335E2A" w:rsidRPr="00434663">
        <w:rPr>
          <w:sz w:val="28"/>
        </w:rPr>
        <w:t>в зависимости от влажности воздуха (летом и</w:t>
      </w:r>
      <w:r w:rsidR="006A5ECE" w:rsidRPr="00434663">
        <w:rPr>
          <w:sz w:val="28"/>
        </w:rPr>
        <w:t xml:space="preserve"> осенью</w:t>
      </w:r>
      <w:r w:rsidR="00335E2A" w:rsidRPr="00434663">
        <w:rPr>
          <w:sz w:val="28"/>
        </w:rPr>
        <w:t>) и скорости ве</w:t>
      </w:r>
      <w:r w:rsidR="006A5ECE" w:rsidRPr="00434663">
        <w:rPr>
          <w:sz w:val="28"/>
        </w:rPr>
        <w:t>тра.</w:t>
      </w:r>
    </w:p>
    <w:p w:rsidR="00EC70D6" w:rsidRPr="00434663" w:rsidRDefault="006A5ECE" w:rsidP="00434663">
      <w:pPr>
        <w:suppressAutoHyphens/>
        <w:spacing w:line="360" w:lineRule="auto"/>
        <w:ind w:firstLine="709"/>
        <w:jc w:val="both"/>
        <w:rPr>
          <w:sz w:val="28"/>
        </w:rPr>
      </w:pPr>
      <w:r w:rsidRPr="00434663">
        <w:rPr>
          <w:sz w:val="28"/>
        </w:rPr>
        <w:t>В. И. Федынский, Ц. П. Круг</w:t>
      </w:r>
      <w:r w:rsidR="00335E2A" w:rsidRPr="00434663">
        <w:rPr>
          <w:sz w:val="28"/>
        </w:rPr>
        <w:t>ликова и Т.В. Д</w:t>
      </w:r>
      <w:r w:rsidRPr="00434663">
        <w:rPr>
          <w:sz w:val="28"/>
        </w:rPr>
        <w:t xml:space="preserve">ышко </w:t>
      </w:r>
      <w:r w:rsidR="00335E2A" w:rsidRPr="00434663">
        <w:rPr>
          <w:sz w:val="28"/>
        </w:rPr>
        <w:t>выяснил</w:t>
      </w:r>
      <w:r w:rsidRPr="00434663">
        <w:rPr>
          <w:sz w:val="28"/>
        </w:rPr>
        <w:t xml:space="preserve">и, что разные породы деревьев </w:t>
      </w:r>
      <w:r w:rsidR="00335E2A" w:rsidRPr="00434663">
        <w:rPr>
          <w:sz w:val="28"/>
        </w:rPr>
        <w:t>задерживают листвой неодинаковое</w:t>
      </w:r>
      <w:r w:rsidRPr="00434663">
        <w:rPr>
          <w:sz w:val="28"/>
        </w:rPr>
        <w:t xml:space="preserve"> количество пыли. Оказалось, например, что запыленность березы</w:t>
      </w:r>
      <w:r w:rsidRPr="00434663">
        <w:rPr>
          <w:smallCaps/>
          <w:sz w:val="28"/>
        </w:rPr>
        <w:t xml:space="preserve"> </w:t>
      </w:r>
      <w:r w:rsidRPr="00434663">
        <w:rPr>
          <w:smallCaps/>
          <w:sz w:val="28"/>
          <w:lang w:eastAsia="en-US"/>
        </w:rPr>
        <w:t xml:space="preserve">в </w:t>
      </w:r>
      <w:r w:rsidRPr="00434663">
        <w:rPr>
          <w:sz w:val="28"/>
        </w:rPr>
        <w:t>2,6 раза, а хвойных пород в 30 раз больше запыленности осины.</w:t>
      </w:r>
    </w:p>
    <w:p w:rsidR="00335E2A" w:rsidRPr="00434663" w:rsidRDefault="00B61583" w:rsidP="00434663">
      <w:pPr>
        <w:suppressAutoHyphens/>
        <w:spacing w:line="360" w:lineRule="auto"/>
        <w:ind w:firstLine="709"/>
        <w:jc w:val="both"/>
        <w:rPr>
          <w:sz w:val="28"/>
        </w:rPr>
      </w:pPr>
      <w:r w:rsidRPr="00434663">
        <w:rPr>
          <w:sz w:val="28"/>
        </w:rPr>
        <w:t xml:space="preserve">Канд. мед. наук </w:t>
      </w:r>
      <w:r w:rsidR="006A5ECE" w:rsidRPr="00434663">
        <w:rPr>
          <w:sz w:val="28"/>
        </w:rPr>
        <w:t>В. Ф. Докучаева</w:t>
      </w:r>
      <w:r w:rsidR="00335E2A" w:rsidRPr="00434663">
        <w:rPr>
          <w:sz w:val="28"/>
        </w:rPr>
        <w:t xml:space="preserve"> установила, что запыленность воздуха различных озелененных территорий Москвы по отношению к запыленности воздуха Тимирязевской лесной дачи (лес средней густоты вдали от промышленности), принято</w:t>
      </w:r>
      <w:r w:rsidR="006A5ECE" w:rsidRPr="00434663">
        <w:rPr>
          <w:sz w:val="28"/>
        </w:rPr>
        <w:t xml:space="preserve">й за 100%, составляет: в парке </w:t>
      </w:r>
      <w:r w:rsidR="00040FAD" w:rsidRPr="00434663">
        <w:rPr>
          <w:sz w:val="28"/>
        </w:rPr>
        <w:t>им.</w:t>
      </w:r>
      <w:r w:rsidR="00335E2A" w:rsidRPr="00434663">
        <w:rPr>
          <w:sz w:val="28"/>
        </w:rPr>
        <w:t xml:space="preserve"> Дзержинского (</w:t>
      </w:r>
      <w:r w:rsidR="006A5ECE" w:rsidRPr="00434663">
        <w:rPr>
          <w:sz w:val="28"/>
        </w:rPr>
        <w:t>густой парк в пригороде, вдали от промышленности) 149%, в ЦПК</w:t>
      </w:r>
      <w:r w:rsidR="00335E2A" w:rsidRPr="00434663">
        <w:rPr>
          <w:sz w:val="28"/>
        </w:rPr>
        <w:t>иО им. Горького (разреженный парк в городе, вблизи от промышленности) 343%, Измайловском парке (густой парк в пригороде, вблизи от промышленности) 400%.</w:t>
      </w:r>
    </w:p>
    <w:p w:rsidR="00335E2A" w:rsidRPr="00434663" w:rsidRDefault="00335E2A" w:rsidP="00434663">
      <w:pPr>
        <w:suppressAutoHyphens/>
        <w:spacing w:line="360" w:lineRule="auto"/>
        <w:ind w:firstLine="709"/>
        <w:jc w:val="both"/>
        <w:rPr>
          <w:sz w:val="28"/>
        </w:rPr>
      </w:pPr>
      <w:r w:rsidRPr="00434663">
        <w:rPr>
          <w:sz w:val="28"/>
        </w:rPr>
        <w:t>Даже в зимние месяцы, когда деревья лишены листвы, они имеют большое пылезащитное значение. Запыленность воздуха под деревьями оказалась меньше, чем на открытой площадке: в декабре на 13,6%, январе на 37,4%, феврале на 18%. За весь осенне-зимний период средняя концентрация пыли в воздухе на открытой площадке составила 0,8 мг/м</w:t>
      </w:r>
      <w:r w:rsidRPr="00434663">
        <w:rPr>
          <w:sz w:val="28"/>
          <w:vertAlign w:val="superscript"/>
        </w:rPr>
        <w:t>3</w:t>
      </w:r>
      <w:r w:rsidRPr="00434663">
        <w:rPr>
          <w:sz w:val="28"/>
        </w:rPr>
        <w:t xml:space="preserve"> воздуха, а под деревьями </w:t>
      </w:r>
      <w:r w:rsidR="00434663" w:rsidRPr="00434663">
        <w:rPr>
          <w:sz w:val="28"/>
        </w:rPr>
        <w:t>-</w:t>
      </w:r>
      <w:r w:rsidRPr="00434663">
        <w:rPr>
          <w:sz w:val="28"/>
        </w:rPr>
        <w:t xml:space="preserve"> 0,5 мг/м</w:t>
      </w:r>
      <w:r w:rsidRPr="00434663">
        <w:rPr>
          <w:sz w:val="28"/>
          <w:vertAlign w:val="superscript"/>
        </w:rPr>
        <w:t xml:space="preserve">3 </w:t>
      </w:r>
      <w:r w:rsidRPr="00434663">
        <w:rPr>
          <w:sz w:val="28"/>
        </w:rPr>
        <w:t>воздуха, т. е. меньше на 37,5%.</w:t>
      </w:r>
    </w:p>
    <w:p w:rsidR="00335E2A" w:rsidRPr="00434663" w:rsidRDefault="00335E2A" w:rsidP="00434663">
      <w:pPr>
        <w:suppressAutoHyphens/>
        <w:spacing w:line="360" w:lineRule="auto"/>
        <w:ind w:firstLine="709"/>
        <w:jc w:val="both"/>
        <w:rPr>
          <w:sz w:val="28"/>
        </w:rPr>
      </w:pPr>
      <w:r w:rsidRPr="00434663">
        <w:rPr>
          <w:sz w:val="28"/>
        </w:rPr>
        <w:t>Изучение пылезащитных свойств различных пород показало, что запыленность (в г/м</w:t>
      </w:r>
      <w:r w:rsidRPr="00434663">
        <w:rPr>
          <w:sz w:val="28"/>
          <w:vertAlign w:val="superscript"/>
        </w:rPr>
        <w:t>2</w:t>
      </w:r>
      <w:r w:rsidRPr="00434663">
        <w:rPr>
          <w:sz w:val="28"/>
        </w:rPr>
        <w:t>) поверхности листьев вяза была</w:t>
      </w:r>
      <w:r w:rsidR="006A5ECE" w:rsidRPr="00434663">
        <w:rPr>
          <w:sz w:val="28"/>
        </w:rPr>
        <w:t xml:space="preserve"> равной </w:t>
      </w:r>
      <w:r w:rsidRPr="00434663">
        <w:rPr>
          <w:sz w:val="28"/>
        </w:rPr>
        <w:t>3,39, сирени венгерской</w:t>
      </w:r>
      <w:r w:rsidR="006A5ECE" w:rsidRPr="00434663">
        <w:rPr>
          <w:sz w:val="28"/>
        </w:rPr>
        <w:t xml:space="preserve"> </w:t>
      </w:r>
      <w:r w:rsidR="00434663" w:rsidRPr="00434663">
        <w:rPr>
          <w:sz w:val="28"/>
        </w:rPr>
        <w:t>-</w:t>
      </w:r>
      <w:r w:rsidR="006A5ECE" w:rsidRPr="00434663">
        <w:rPr>
          <w:sz w:val="28"/>
        </w:rPr>
        <w:t xml:space="preserve"> </w:t>
      </w:r>
      <w:r w:rsidRPr="00434663">
        <w:rPr>
          <w:sz w:val="28"/>
        </w:rPr>
        <w:t>1,61, липы мелколистной</w:t>
      </w:r>
      <w:r w:rsidR="008F55C4" w:rsidRPr="00434663">
        <w:rPr>
          <w:sz w:val="28"/>
        </w:rPr>
        <w:t xml:space="preserve"> </w:t>
      </w:r>
      <w:r w:rsidR="00434663" w:rsidRPr="00434663">
        <w:rPr>
          <w:sz w:val="28"/>
        </w:rPr>
        <w:t>-</w:t>
      </w:r>
      <w:r w:rsidRPr="00434663">
        <w:rPr>
          <w:sz w:val="28"/>
        </w:rPr>
        <w:t xml:space="preserve"> 1,32, пелена остролистного</w:t>
      </w:r>
      <w:r w:rsidR="006A5ECE" w:rsidRPr="00434663">
        <w:rPr>
          <w:sz w:val="28"/>
        </w:rPr>
        <w:t xml:space="preserve"> </w:t>
      </w:r>
      <w:r w:rsidR="00434663" w:rsidRPr="00434663">
        <w:rPr>
          <w:sz w:val="28"/>
        </w:rPr>
        <w:t>-</w:t>
      </w:r>
      <w:r w:rsidR="006A5ECE" w:rsidRPr="00434663">
        <w:rPr>
          <w:sz w:val="28"/>
        </w:rPr>
        <w:t xml:space="preserve"> 1,05, тополя </w:t>
      </w:r>
      <w:r w:rsidRPr="00434663">
        <w:rPr>
          <w:sz w:val="28"/>
        </w:rPr>
        <w:t xml:space="preserve">бальзамического </w:t>
      </w:r>
      <w:r w:rsidR="00434663" w:rsidRPr="00434663">
        <w:rPr>
          <w:sz w:val="28"/>
        </w:rPr>
        <w:t>-</w:t>
      </w:r>
      <w:r w:rsidRPr="00434663">
        <w:rPr>
          <w:sz w:val="28"/>
        </w:rPr>
        <w:t xml:space="preserve"> 0,55.</w:t>
      </w:r>
    </w:p>
    <w:p w:rsidR="00335E2A" w:rsidRPr="00434663" w:rsidRDefault="006A5ECE" w:rsidP="00434663">
      <w:pPr>
        <w:suppressAutoHyphens/>
        <w:spacing w:line="360" w:lineRule="auto"/>
        <w:ind w:firstLine="709"/>
        <w:jc w:val="both"/>
        <w:rPr>
          <w:sz w:val="28"/>
        </w:rPr>
      </w:pPr>
      <w:r w:rsidRPr="00434663">
        <w:rPr>
          <w:sz w:val="28"/>
        </w:rPr>
        <w:t>По данным Н. В. Бобохидзе</w:t>
      </w:r>
      <w:r w:rsidR="00335E2A" w:rsidRPr="00434663">
        <w:rPr>
          <w:sz w:val="28"/>
        </w:rPr>
        <w:t>, один экземпляр взрослого дерева нижеследующих пород выводит из воздуха пыли за вегетационный период (кг):</w:t>
      </w:r>
    </w:p>
    <w:p w:rsidR="00335E2A" w:rsidRPr="00434663" w:rsidRDefault="006A5ECE" w:rsidP="00434663">
      <w:pPr>
        <w:tabs>
          <w:tab w:val="left" w:leader="dot" w:pos="4320"/>
        </w:tabs>
        <w:suppressAutoHyphens/>
        <w:spacing w:line="360" w:lineRule="auto"/>
        <w:ind w:firstLine="709"/>
        <w:jc w:val="both"/>
        <w:rPr>
          <w:sz w:val="28"/>
        </w:rPr>
      </w:pPr>
      <w:r w:rsidRPr="00434663">
        <w:rPr>
          <w:sz w:val="28"/>
        </w:rPr>
        <w:t>Вяз перистоветви</w:t>
      </w:r>
      <w:r w:rsidR="00EC70D6" w:rsidRPr="00434663">
        <w:rPr>
          <w:sz w:val="28"/>
        </w:rPr>
        <w:t>стый</w:t>
      </w:r>
    </w:p>
    <w:p w:rsidR="00335E2A" w:rsidRPr="00434663" w:rsidRDefault="006A5ECE" w:rsidP="00434663">
      <w:pPr>
        <w:tabs>
          <w:tab w:val="left" w:leader="dot" w:pos="4320"/>
        </w:tabs>
        <w:suppressAutoHyphens/>
        <w:spacing w:line="360" w:lineRule="auto"/>
        <w:ind w:firstLine="709"/>
        <w:jc w:val="both"/>
        <w:rPr>
          <w:sz w:val="28"/>
        </w:rPr>
      </w:pPr>
      <w:r w:rsidRPr="00434663">
        <w:rPr>
          <w:sz w:val="28"/>
        </w:rPr>
        <w:t xml:space="preserve">Вяз </w:t>
      </w:r>
      <w:r w:rsidR="00335E2A" w:rsidRPr="00434663">
        <w:rPr>
          <w:sz w:val="28"/>
        </w:rPr>
        <w:t>шершавый</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Ива белая, плакучая форма</w:t>
      </w:r>
    </w:p>
    <w:p w:rsidR="00335E2A" w:rsidRPr="00434663" w:rsidRDefault="00335E2A" w:rsidP="00434663">
      <w:pPr>
        <w:tabs>
          <w:tab w:val="left" w:leader="dot" w:pos="4320"/>
        </w:tabs>
        <w:suppressAutoHyphens/>
        <w:spacing w:line="360" w:lineRule="auto"/>
        <w:ind w:firstLine="709"/>
        <w:jc w:val="both"/>
        <w:rPr>
          <w:sz w:val="28"/>
        </w:rPr>
      </w:pPr>
      <w:r w:rsidRPr="00434663">
        <w:rPr>
          <w:sz w:val="28"/>
        </w:rPr>
        <w:t>Каштан кон</w:t>
      </w:r>
      <w:r w:rsidR="00EC70D6" w:rsidRPr="00434663">
        <w:rPr>
          <w:sz w:val="28"/>
        </w:rPr>
        <w:t>ский</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Клен серебристый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Клен</w:t>
      </w:r>
      <w:r w:rsidR="00EC70D6" w:rsidRPr="00434663">
        <w:rPr>
          <w:sz w:val="28"/>
        </w:rPr>
        <w:t xml:space="preserve"> татарский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Клен</w:t>
      </w:r>
      <w:r w:rsidR="00EC70D6" w:rsidRPr="00434663">
        <w:rPr>
          <w:sz w:val="28"/>
        </w:rPr>
        <w:t xml:space="preserve"> полевой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Клен</w:t>
      </w:r>
      <w:r w:rsidR="00EC70D6" w:rsidRPr="00434663">
        <w:rPr>
          <w:sz w:val="28"/>
        </w:rPr>
        <w:t xml:space="preserve"> остролистный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Клен</w:t>
      </w:r>
      <w:r w:rsidR="00EC70D6" w:rsidRPr="00434663">
        <w:rPr>
          <w:sz w:val="28"/>
        </w:rPr>
        <w:t xml:space="preserve"> ясенелистный</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Тополь канадский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Тополь</w:t>
      </w:r>
      <w:r w:rsidR="00AE45B0" w:rsidRPr="00434663">
        <w:rPr>
          <w:sz w:val="28"/>
        </w:rPr>
        <w:t xml:space="preserve"> туркестанский</w:t>
      </w:r>
    </w:p>
    <w:p w:rsidR="00335E2A" w:rsidRPr="00434663" w:rsidRDefault="00195E28" w:rsidP="00434663">
      <w:pPr>
        <w:tabs>
          <w:tab w:val="left" w:leader="dot" w:pos="4320"/>
        </w:tabs>
        <w:suppressAutoHyphens/>
        <w:spacing w:line="360" w:lineRule="auto"/>
        <w:ind w:firstLine="709"/>
        <w:jc w:val="both"/>
        <w:rPr>
          <w:sz w:val="28"/>
        </w:rPr>
      </w:pPr>
      <w:r w:rsidRPr="00434663">
        <w:rPr>
          <w:sz w:val="28"/>
        </w:rPr>
        <w:t>Тополь</w:t>
      </w:r>
      <w:r w:rsidR="00EC70D6" w:rsidRPr="00434663">
        <w:rPr>
          <w:sz w:val="28"/>
        </w:rPr>
        <w:t xml:space="preserve"> </w:t>
      </w:r>
      <w:r w:rsidR="00AE45B0" w:rsidRPr="00434663">
        <w:rPr>
          <w:sz w:val="28"/>
        </w:rPr>
        <w:t>Боле</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Шелковица белая</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Ясень зеленый</w:t>
      </w:r>
    </w:p>
    <w:p w:rsidR="00AE45B0" w:rsidRPr="00434663" w:rsidRDefault="00195E28" w:rsidP="00434663">
      <w:pPr>
        <w:tabs>
          <w:tab w:val="left" w:leader="dot" w:pos="4320"/>
        </w:tabs>
        <w:suppressAutoHyphens/>
        <w:spacing w:line="360" w:lineRule="auto"/>
        <w:ind w:firstLine="709"/>
        <w:jc w:val="both"/>
        <w:rPr>
          <w:sz w:val="28"/>
        </w:rPr>
      </w:pPr>
      <w:r w:rsidRPr="00434663">
        <w:rPr>
          <w:sz w:val="28"/>
        </w:rPr>
        <w:t>Ясень</w:t>
      </w:r>
      <w:r w:rsidR="00EC70D6" w:rsidRPr="00434663">
        <w:rPr>
          <w:sz w:val="28"/>
        </w:rPr>
        <w:t xml:space="preserve"> обыкновенный</w:t>
      </w:r>
    </w:p>
    <w:p w:rsidR="00AE45B0" w:rsidRPr="00434663" w:rsidRDefault="00335E2A" w:rsidP="00434663">
      <w:pPr>
        <w:suppressAutoHyphens/>
        <w:spacing w:line="360" w:lineRule="auto"/>
        <w:ind w:firstLine="709"/>
        <w:jc w:val="both"/>
        <w:rPr>
          <w:sz w:val="28"/>
        </w:rPr>
      </w:pPr>
      <w:r w:rsidRPr="00434663">
        <w:rPr>
          <w:sz w:val="28"/>
        </w:rPr>
        <w:t>а один экземпляр кустарника:</w:t>
      </w:r>
    </w:p>
    <w:p w:rsidR="00335E2A" w:rsidRPr="00434663" w:rsidRDefault="00335E2A" w:rsidP="00434663">
      <w:pPr>
        <w:tabs>
          <w:tab w:val="left" w:leader="dot" w:pos="4320"/>
        </w:tabs>
        <w:suppressAutoHyphens/>
        <w:spacing w:line="360" w:lineRule="auto"/>
        <w:ind w:firstLine="709"/>
        <w:jc w:val="both"/>
        <w:rPr>
          <w:sz w:val="28"/>
        </w:rPr>
      </w:pPr>
      <w:r w:rsidRPr="00434663">
        <w:rPr>
          <w:sz w:val="28"/>
        </w:rPr>
        <w:t>Ак</w:t>
      </w:r>
      <w:r w:rsidR="00EC70D6" w:rsidRPr="00434663">
        <w:rPr>
          <w:sz w:val="28"/>
        </w:rPr>
        <w:t>ация желтая</w:t>
      </w:r>
      <w:r w:rsidRPr="00434663">
        <w:rPr>
          <w:sz w:val="28"/>
        </w:rPr>
        <w:t>,2</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Аморфа</w:t>
      </w:r>
      <w:r w:rsidR="00335E2A" w:rsidRPr="00434663">
        <w:rPr>
          <w:sz w:val="28"/>
        </w:rPr>
        <w:t>,2</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Бересклет бородавчатый</w:t>
      </w:r>
      <w:r w:rsidR="00335E2A" w:rsidRPr="00434663">
        <w:rPr>
          <w:sz w:val="28"/>
        </w:rPr>
        <w:t>,6</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Бирючина обыкновенная</w:t>
      </w:r>
      <w:r w:rsidR="00335E2A" w:rsidRPr="00434663">
        <w:rPr>
          <w:sz w:val="28"/>
        </w:rPr>
        <w:t>,3</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Бузина красная</w:t>
      </w:r>
      <w:r w:rsidR="00335E2A" w:rsidRPr="00434663">
        <w:rPr>
          <w:sz w:val="28"/>
        </w:rPr>
        <w:t>,4</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Лох узколистный</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Сиренъ обыкновенная</w:t>
      </w:r>
      <w:r w:rsidR="00335E2A" w:rsidRPr="00434663">
        <w:rPr>
          <w:sz w:val="28"/>
        </w:rPr>
        <w:t>,6</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Спирея Ван-Гутта</w:t>
      </w:r>
      <w:r w:rsidR="00335E2A" w:rsidRPr="00434663">
        <w:rPr>
          <w:sz w:val="28"/>
        </w:rPr>
        <w:t>,5</w:t>
      </w:r>
    </w:p>
    <w:p w:rsidR="00335E2A" w:rsidRPr="00434663" w:rsidRDefault="00EC70D6" w:rsidP="00434663">
      <w:pPr>
        <w:tabs>
          <w:tab w:val="left" w:leader="dot" w:pos="4320"/>
        </w:tabs>
        <w:suppressAutoHyphens/>
        <w:spacing w:line="360" w:lineRule="auto"/>
        <w:ind w:firstLine="709"/>
        <w:jc w:val="both"/>
        <w:rPr>
          <w:sz w:val="28"/>
        </w:rPr>
      </w:pPr>
      <w:r w:rsidRPr="00434663">
        <w:rPr>
          <w:sz w:val="28"/>
        </w:rPr>
        <w:t>Смородина золотистая</w:t>
      </w:r>
      <w:r w:rsidR="00335E2A" w:rsidRPr="00434663">
        <w:rPr>
          <w:sz w:val="28"/>
        </w:rPr>
        <w:t>,4</w:t>
      </w:r>
    </w:p>
    <w:p w:rsidR="00335E2A" w:rsidRPr="00434663" w:rsidRDefault="00335E2A" w:rsidP="00434663">
      <w:pPr>
        <w:pStyle w:val="msonormalcxspmiddle"/>
        <w:suppressAutoHyphens/>
        <w:spacing w:before="0" w:beforeAutospacing="0" w:after="0" w:afterAutospacing="0" w:line="360" w:lineRule="auto"/>
        <w:ind w:firstLine="709"/>
        <w:jc w:val="both"/>
        <w:rPr>
          <w:sz w:val="28"/>
        </w:rPr>
      </w:pPr>
      <w:r w:rsidRPr="00434663">
        <w:rPr>
          <w:sz w:val="28"/>
        </w:rPr>
        <w:t>Приведенные результаты исследований указывают на большую положительную роль зеленых насаждений в борьбе с пылью. Это подтверж</w:t>
      </w:r>
      <w:r w:rsidR="00AE45B0" w:rsidRPr="00434663">
        <w:rPr>
          <w:sz w:val="28"/>
        </w:rPr>
        <w:t>дается резким снижением запыленн</w:t>
      </w:r>
      <w:r w:rsidRPr="00434663">
        <w:rPr>
          <w:sz w:val="28"/>
        </w:rPr>
        <w:t>ости воздуха в садах и парках то сра</w:t>
      </w:r>
      <w:r w:rsidR="00AE45B0" w:rsidRPr="00434663">
        <w:rPr>
          <w:sz w:val="28"/>
        </w:rPr>
        <w:t>внению с запыленностью воздуха н</w:t>
      </w:r>
      <w:r w:rsidRPr="00434663">
        <w:rPr>
          <w:sz w:val="28"/>
        </w:rPr>
        <w:t>а городских улицах и площадях.</w:t>
      </w:r>
    </w:p>
    <w:p w:rsidR="00B61583" w:rsidRPr="00434663" w:rsidRDefault="00B61583" w:rsidP="00434663">
      <w:pPr>
        <w:suppressAutoHyphens/>
        <w:autoSpaceDE w:val="0"/>
        <w:autoSpaceDN w:val="0"/>
        <w:adjustRightInd w:val="0"/>
        <w:spacing w:line="360" w:lineRule="auto"/>
        <w:ind w:firstLine="709"/>
        <w:jc w:val="both"/>
        <w:rPr>
          <w:sz w:val="28"/>
        </w:rPr>
      </w:pPr>
      <w:r w:rsidRPr="00434663">
        <w:rPr>
          <w:sz w:val="28"/>
        </w:rPr>
        <w:t xml:space="preserve">Целесообразно отбирать породы: одни </w:t>
      </w:r>
      <w:r w:rsidR="00434663" w:rsidRPr="00434663">
        <w:rPr>
          <w:sz w:val="28"/>
        </w:rPr>
        <w:t>-</w:t>
      </w:r>
      <w:r w:rsidRPr="00434663">
        <w:rPr>
          <w:sz w:val="28"/>
        </w:rPr>
        <w:t xml:space="preserve"> очи</w:t>
      </w:r>
      <w:r w:rsidR="008878FE" w:rsidRPr="00434663">
        <w:rPr>
          <w:sz w:val="28"/>
        </w:rPr>
        <w:t xml:space="preserve">щающие воздух от вредных газов, </w:t>
      </w:r>
      <w:r w:rsidRPr="00434663">
        <w:rPr>
          <w:sz w:val="28"/>
        </w:rPr>
        <w:t xml:space="preserve">другие </w:t>
      </w:r>
      <w:r w:rsidR="00434663" w:rsidRPr="00434663">
        <w:rPr>
          <w:sz w:val="28"/>
        </w:rPr>
        <w:t>-</w:t>
      </w:r>
      <w:r w:rsidRPr="00434663">
        <w:rPr>
          <w:sz w:val="28"/>
        </w:rPr>
        <w:t xml:space="preserve"> от пыли. Эффективность пылезащитных свойств растений у разных пород не одинакова и зависит от строения дерева, его ветрозащитной способности. Лучше всего задерживают пыль деревья с шершавыми, морщинистыми, складчатыми, покрытиями волосками, липкими листьями. Шершавые листья (вяз) и листья, покрытые тончайшими ворсинками (сирень, черемуха, бузина), лучше удерживают пыль, чем гладкие (клен, ясень, бирючина). Листья с войлочным опушением по пылезадержанию мало отличаются от листьев с морщинистой поверхностью, но они плохо очищаются дождем. Клейкие листья в начале вегетации имеют высокие пылезадерживающие свойства, но их утрачивают. У хвойных пород на единицу веса хвои оседает в 1,5 раза больше пыли, чем на единицу веса листьев, и пылезащитные свойства сохраняются круглый год. Зная пылезащитные свойства растений, варьируя размеры озеленяемой территории, подбирая породы и необходимую густоту посадок, можно добиться наибольшего пылезащитного эффекта. Дожди, освобождая насаждения и воздушный бассейн от пыли, смывают ее на поверхность земли. В городе запыленность воздуха значительно выше, чем в пригороде. Количество пыли в воздухе изменяется в зависимости от влажности воздуха и скорости ветров. Наблюдения В. Ф. Докучаевой показывают, что запыленность воздуха под деревьями меньше, чем на открытой площадке: в мае на 20 %, июне на 21,8 %, июле на 34,1 %, августе на 27,7 % и в сентябре на</w:t>
      </w:r>
      <w:r w:rsidRPr="00434663">
        <w:rPr>
          <w:sz w:val="28"/>
          <w:szCs w:val="21"/>
        </w:rPr>
        <w:t xml:space="preserve"> </w:t>
      </w:r>
      <w:r w:rsidRPr="00434663">
        <w:rPr>
          <w:sz w:val="28"/>
        </w:rPr>
        <w:t>38,7 %.</w:t>
      </w:r>
      <w:r w:rsidRPr="00434663">
        <w:rPr>
          <w:sz w:val="28"/>
          <w:szCs w:val="21"/>
        </w:rPr>
        <w:t xml:space="preserve"> </w:t>
      </w:r>
      <w:r w:rsidRPr="00434663">
        <w:rPr>
          <w:sz w:val="28"/>
        </w:rPr>
        <w:t xml:space="preserve">Очень хорошим пылеуловителем является вяз. Он задерживает пыль в 6 раз интенсивнее, чем гладколистный тополь. Растительность городских парков и скверов площадью 1 га за вегетационный период очищает от пыли 10 </w:t>
      </w:r>
      <w:r w:rsidR="00434663" w:rsidRPr="00434663">
        <w:rPr>
          <w:sz w:val="28"/>
        </w:rPr>
        <w:t>-</w:t>
      </w:r>
      <w:r w:rsidRPr="00434663">
        <w:rPr>
          <w:sz w:val="28"/>
        </w:rPr>
        <w:t xml:space="preserve"> 20 млн. м</w:t>
      </w:r>
      <w:r w:rsidRPr="00434663">
        <w:rPr>
          <w:sz w:val="28"/>
          <w:vertAlign w:val="superscript"/>
        </w:rPr>
        <w:t>3</w:t>
      </w:r>
      <w:r w:rsidRPr="00434663">
        <w:rPr>
          <w:sz w:val="28"/>
        </w:rPr>
        <w:t xml:space="preserve"> воздуха. Результаты исследований учитывают большую положительную роль зеленых насаждений в борьбе с запыленностью воздуха.</w:t>
      </w:r>
    </w:p>
    <w:p w:rsidR="00335E2A" w:rsidRPr="00434663" w:rsidRDefault="00335E2A" w:rsidP="00434663">
      <w:pPr>
        <w:suppressAutoHyphens/>
        <w:spacing w:line="360" w:lineRule="auto"/>
        <w:ind w:firstLine="709"/>
        <w:jc w:val="both"/>
        <w:rPr>
          <w:sz w:val="28"/>
        </w:rPr>
      </w:pPr>
      <w:r w:rsidRPr="00434663">
        <w:rPr>
          <w:sz w:val="28"/>
        </w:rPr>
        <w:t>Количественные показатели запыленности воздуха находятся при прочих равных условиях в зависимости от размеров озелененной территории и степени густоты посадок. В воз</w:t>
      </w:r>
      <w:r w:rsidR="008F55C4" w:rsidRPr="00434663">
        <w:rPr>
          <w:sz w:val="28"/>
        </w:rPr>
        <w:t>духе большого парк</w:t>
      </w:r>
      <w:r w:rsidR="00AE45B0" w:rsidRPr="00434663">
        <w:rPr>
          <w:sz w:val="28"/>
        </w:rPr>
        <w:t xml:space="preserve">а с густыми </w:t>
      </w:r>
      <w:r w:rsidRPr="00434663">
        <w:rPr>
          <w:sz w:val="28"/>
        </w:rPr>
        <w:t>насаждениями пыли меньше, чем в воздухе такого же большого парка, но с разреженными посадками.</w:t>
      </w:r>
    </w:p>
    <w:p w:rsidR="00335E2A" w:rsidRPr="00434663" w:rsidRDefault="00335E2A" w:rsidP="00434663">
      <w:pPr>
        <w:suppressAutoHyphens/>
        <w:spacing w:line="360" w:lineRule="auto"/>
        <w:ind w:firstLine="709"/>
        <w:jc w:val="both"/>
        <w:rPr>
          <w:sz w:val="28"/>
        </w:rPr>
      </w:pPr>
      <w:r w:rsidRPr="00434663">
        <w:rPr>
          <w:sz w:val="28"/>
        </w:rPr>
        <w:t>Насаждения играют существенную роль и в вертикальном проветривании. Вследствие разницы в тепловом режиме озелененных и застроенных территорий воздух над застроенной территорией нагревается сильнее. Этот теплый воздух вытесняется более холодным, поступающим из зеленого массива, что усиливает вертикальные токи воздуха и способствует перемещению газов в ве</w:t>
      </w:r>
      <w:r w:rsidR="00AE45B0" w:rsidRPr="00434663">
        <w:rPr>
          <w:sz w:val="28"/>
        </w:rPr>
        <w:t>рхние слои атмосферы. Чередуя в</w:t>
      </w:r>
      <w:r w:rsidRPr="00434663">
        <w:rPr>
          <w:sz w:val="28"/>
        </w:rPr>
        <w:t>округ точек выброса вредных газов насаждения с открытыми участками, можно значительно усилить проветривание территории в вертикальном направлении.</w:t>
      </w:r>
    </w:p>
    <w:p w:rsidR="00335E2A" w:rsidRPr="00434663" w:rsidRDefault="00335E2A" w:rsidP="00434663">
      <w:pPr>
        <w:suppressAutoHyphens/>
        <w:spacing w:line="360" w:lineRule="auto"/>
        <w:ind w:firstLine="709"/>
        <w:jc w:val="both"/>
        <w:rPr>
          <w:sz w:val="28"/>
        </w:rPr>
      </w:pPr>
      <w:r w:rsidRPr="00434663">
        <w:rPr>
          <w:sz w:val="28"/>
        </w:rPr>
        <w:t>Растительность обладает свойством поглощать газообразные отходы промышленного производства. Многолетние исследования Ростовского научно-исследовательского института Академии коммунального хозяйства, показали,</w:t>
      </w:r>
      <w:r w:rsidR="00EF4411" w:rsidRPr="00434663">
        <w:rPr>
          <w:sz w:val="28"/>
        </w:rPr>
        <w:t xml:space="preserve"> </w:t>
      </w:r>
      <w:r w:rsidRPr="00434663">
        <w:rPr>
          <w:sz w:val="28"/>
        </w:rPr>
        <w:t xml:space="preserve">что в воздухе участка, защищенного от промышленного предприятия зеленой полосой </w:t>
      </w:r>
      <w:r w:rsidR="00434663" w:rsidRPr="00434663">
        <w:rPr>
          <w:sz w:val="28"/>
        </w:rPr>
        <w:t>"</w:t>
      </w:r>
      <w:r w:rsidRPr="00434663">
        <w:rPr>
          <w:sz w:val="28"/>
        </w:rPr>
        <w:t>ажурного</w:t>
      </w:r>
      <w:r w:rsidR="00434663" w:rsidRPr="00434663">
        <w:rPr>
          <w:sz w:val="28"/>
        </w:rPr>
        <w:t>"</w:t>
      </w:r>
      <w:r w:rsidRPr="00434663">
        <w:rPr>
          <w:sz w:val="28"/>
        </w:rPr>
        <w:t xml:space="preserve"> типа,</w:t>
      </w:r>
      <w:r w:rsidR="00EF4411" w:rsidRPr="00434663">
        <w:rPr>
          <w:sz w:val="28"/>
        </w:rPr>
        <w:t xml:space="preserve"> оказалось меньше загрязнений, </w:t>
      </w:r>
      <w:r w:rsidRPr="00434663">
        <w:rPr>
          <w:sz w:val="28"/>
        </w:rPr>
        <w:t>чем на не защищенном участке: сернистого газа на 14%, окиси углер</w:t>
      </w:r>
      <w:r w:rsidR="00EF4411" w:rsidRPr="00434663">
        <w:rPr>
          <w:sz w:val="28"/>
        </w:rPr>
        <w:t xml:space="preserve">ода на 37, фенола на 36 и пыли на 23%. </w:t>
      </w:r>
      <w:r w:rsidRPr="00434663">
        <w:rPr>
          <w:sz w:val="28"/>
        </w:rPr>
        <w:t>На участке, защищенном плотной зеленой полосой, загрязнений оказалось меньше: сернистого газа на 30%,</w:t>
      </w:r>
      <w:r w:rsidR="00EF4411" w:rsidRPr="00434663">
        <w:rPr>
          <w:sz w:val="28"/>
        </w:rPr>
        <w:t xml:space="preserve"> </w:t>
      </w:r>
      <w:r w:rsidRPr="00434663">
        <w:rPr>
          <w:sz w:val="28"/>
        </w:rPr>
        <w:t>окиси</w:t>
      </w:r>
      <w:r w:rsidR="00EF4411" w:rsidRPr="00434663">
        <w:rPr>
          <w:sz w:val="28"/>
        </w:rPr>
        <w:t xml:space="preserve"> углерода на 35, фенола на 29 и</w:t>
      </w:r>
      <w:r w:rsidRPr="00434663">
        <w:rPr>
          <w:sz w:val="28"/>
        </w:rPr>
        <w:t xml:space="preserve"> пыли на 64%.</w:t>
      </w:r>
    </w:p>
    <w:p w:rsidR="00335E2A" w:rsidRPr="00434663" w:rsidRDefault="00335E2A" w:rsidP="00434663">
      <w:pPr>
        <w:suppressAutoHyphens/>
        <w:spacing w:line="360" w:lineRule="auto"/>
        <w:ind w:firstLine="709"/>
        <w:jc w:val="both"/>
        <w:rPr>
          <w:sz w:val="28"/>
        </w:rPr>
      </w:pPr>
      <w:r w:rsidRPr="00434663">
        <w:rPr>
          <w:sz w:val="28"/>
        </w:rPr>
        <w:t>Днепропетровский университет на основе пятилетних наблюдений установил, что некоторые растения являются не только стойкими к токсичным заг</w:t>
      </w:r>
      <w:r w:rsidR="00EF4411" w:rsidRPr="00434663">
        <w:rPr>
          <w:sz w:val="28"/>
        </w:rPr>
        <w:t xml:space="preserve">рязнениям воздуха, но и </w:t>
      </w:r>
      <w:r w:rsidRPr="00434663">
        <w:rPr>
          <w:sz w:val="28"/>
        </w:rPr>
        <w:t>способны улавливать из атмосферы (без повреждений растений) значительное количество э</w:t>
      </w:r>
      <w:r w:rsidR="00EF4411" w:rsidRPr="00434663">
        <w:rPr>
          <w:sz w:val="28"/>
        </w:rPr>
        <w:t>тих загрязнений. Так, айлант высочайши</w:t>
      </w:r>
      <w:r w:rsidRPr="00434663">
        <w:rPr>
          <w:sz w:val="28"/>
        </w:rPr>
        <w:t>й, белая ак</w:t>
      </w:r>
      <w:r w:rsidR="00EF4411" w:rsidRPr="00434663">
        <w:rPr>
          <w:sz w:val="28"/>
        </w:rPr>
        <w:t xml:space="preserve">ация, берест перистоветвистый, </w:t>
      </w:r>
      <w:r w:rsidRPr="00434663">
        <w:rPr>
          <w:sz w:val="28"/>
        </w:rPr>
        <w:t>бузина красная, тополь канадский, шелковица белая и бирючина обыкновенная улавливают соединения серы, а активными поглотителями фенолов оказались: белая акация, берест перистоветвистый, аморфа кустарниковая, бирючина обыкновенная и сумах.</w:t>
      </w:r>
    </w:p>
    <w:p w:rsidR="00434663" w:rsidRPr="00434663" w:rsidRDefault="00335E2A" w:rsidP="00434663">
      <w:pPr>
        <w:suppressAutoHyphens/>
        <w:spacing w:line="360" w:lineRule="auto"/>
        <w:ind w:firstLine="709"/>
        <w:jc w:val="both"/>
        <w:rPr>
          <w:sz w:val="28"/>
        </w:rPr>
      </w:pPr>
      <w:r w:rsidRPr="00434663">
        <w:rPr>
          <w:sz w:val="28"/>
        </w:rPr>
        <w:t>Многочисленными исследованиями установлено, ч</w:t>
      </w:r>
      <w:r w:rsidR="00040FAD" w:rsidRPr="00434663">
        <w:rPr>
          <w:sz w:val="28"/>
        </w:rPr>
        <w:t>то сернистый газ</w:t>
      </w:r>
      <w:r w:rsidRPr="00434663">
        <w:rPr>
          <w:sz w:val="28"/>
        </w:rPr>
        <w:t xml:space="preserve"> повреждает растительность. Так, Р. А. Бабаянц указывает, что на расстоянии 2</w:t>
      </w:r>
      <w:r w:rsidR="0046491F" w:rsidRPr="00434663">
        <w:rPr>
          <w:sz w:val="28"/>
        </w:rPr>
        <w:t xml:space="preserve"> </w:t>
      </w:r>
      <w:r w:rsidR="00434663" w:rsidRPr="00434663">
        <w:rPr>
          <w:sz w:val="28"/>
        </w:rPr>
        <w:t>-</w:t>
      </w:r>
      <w:r w:rsidR="0046491F" w:rsidRPr="00434663">
        <w:rPr>
          <w:sz w:val="28"/>
        </w:rPr>
        <w:t xml:space="preserve"> </w:t>
      </w:r>
      <w:r w:rsidRPr="00434663">
        <w:rPr>
          <w:sz w:val="28"/>
        </w:rPr>
        <w:t xml:space="preserve">2,6 км от крупного химического комбината </w:t>
      </w:r>
      <w:r w:rsidR="008F55C4" w:rsidRPr="00434663">
        <w:rPr>
          <w:sz w:val="28"/>
        </w:rPr>
        <w:t>листва</w:t>
      </w:r>
      <w:r w:rsidRPr="00434663">
        <w:rPr>
          <w:sz w:val="28"/>
        </w:rPr>
        <w:t xml:space="preserve"> липы, лиственницы, ясеня, березы и дуба</w:t>
      </w:r>
      <w:r w:rsidR="00EF4411" w:rsidRPr="00434663">
        <w:rPr>
          <w:sz w:val="28"/>
        </w:rPr>
        <w:t xml:space="preserve"> была сожжена на 75</w:t>
      </w:r>
      <w:r w:rsidR="0046491F" w:rsidRPr="00434663">
        <w:rPr>
          <w:sz w:val="28"/>
        </w:rPr>
        <w:t xml:space="preserve"> </w:t>
      </w:r>
      <w:r w:rsidR="00434663" w:rsidRPr="00434663">
        <w:rPr>
          <w:sz w:val="28"/>
        </w:rPr>
        <w:t>-</w:t>
      </w:r>
      <w:r w:rsidR="0046491F" w:rsidRPr="00434663">
        <w:rPr>
          <w:sz w:val="28"/>
        </w:rPr>
        <w:t xml:space="preserve"> </w:t>
      </w:r>
      <w:r w:rsidR="00EF4411" w:rsidRPr="00434663">
        <w:rPr>
          <w:sz w:val="28"/>
        </w:rPr>
        <w:t xml:space="preserve">100%, а на </w:t>
      </w:r>
      <w:r w:rsidRPr="00434663">
        <w:rPr>
          <w:sz w:val="28"/>
        </w:rPr>
        <w:t>расстоянии 2,3 км листья яблони, ивы, жасмина, тополя повреждены на 30</w:t>
      </w:r>
      <w:r w:rsidR="0046491F" w:rsidRPr="00434663">
        <w:rPr>
          <w:sz w:val="28"/>
        </w:rPr>
        <w:t xml:space="preserve"> </w:t>
      </w:r>
      <w:r w:rsidR="00434663" w:rsidRPr="00434663">
        <w:rPr>
          <w:sz w:val="28"/>
        </w:rPr>
        <w:t>-</w:t>
      </w:r>
      <w:r w:rsidR="0046491F" w:rsidRPr="00434663">
        <w:rPr>
          <w:sz w:val="28"/>
        </w:rPr>
        <w:t xml:space="preserve"> </w:t>
      </w:r>
      <w:r w:rsidRPr="00434663">
        <w:rPr>
          <w:sz w:val="28"/>
        </w:rPr>
        <w:t xml:space="preserve">75%. На расстоянии 1 </w:t>
      </w:r>
      <w:r w:rsidR="00434663" w:rsidRPr="00434663">
        <w:rPr>
          <w:sz w:val="28"/>
        </w:rPr>
        <w:t>-</w:t>
      </w:r>
      <w:r w:rsidR="0046491F" w:rsidRPr="00434663">
        <w:rPr>
          <w:sz w:val="28"/>
        </w:rPr>
        <w:t xml:space="preserve"> </w:t>
      </w:r>
      <w:r w:rsidRPr="00434663">
        <w:rPr>
          <w:sz w:val="28"/>
        </w:rPr>
        <w:t>1,6 км от химического завода другого профиля поверхность листьев смородины, лещины, рябины, липы, яблони, жимолости, ясеня, березы пострадала на 25</w:t>
      </w:r>
      <w:r w:rsidR="0046491F" w:rsidRPr="00434663">
        <w:rPr>
          <w:sz w:val="28"/>
        </w:rPr>
        <w:t xml:space="preserve"> </w:t>
      </w:r>
      <w:r w:rsidR="00434663" w:rsidRPr="00434663">
        <w:rPr>
          <w:sz w:val="28"/>
        </w:rPr>
        <w:t>-</w:t>
      </w:r>
      <w:r w:rsidR="0046491F" w:rsidRPr="00434663">
        <w:rPr>
          <w:sz w:val="28"/>
        </w:rPr>
        <w:t xml:space="preserve"> </w:t>
      </w:r>
      <w:r w:rsidRPr="00434663">
        <w:rPr>
          <w:sz w:val="28"/>
        </w:rPr>
        <w:t>65%.</w:t>
      </w:r>
      <w:r w:rsidR="00EF4411" w:rsidRPr="00434663">
        <w:rPr>
          <w:sz w:val="28"/>
        </w:rPr>
        <w:t xml:space="preserve"> </w:t>
      </w:r>
      <w:r w:rsidRPr="00434663">
        <w:rPr>
          <w:sz w:val="28"/>
        </w:rPr>
        <w:t>Поэтому весьма большое значение им</w:t>
      </w:r>
      <w:r w:rsidR="00040FAD" w:rsidRPr="00434663">
        <w:rPr>
          <w:sz w:val="28"/>
        </w:rPr>
        <w:t xml:space="preserve">еет подбор </w:t>
      </w:r>
      <w:r w:rsidRPr="00434663">
        <w:rPr>
          <w:sz w:val="28"/>
        </w:rPr>
        <w:t>по</w:t>
      </w:r>
      <w:r w:rsidR="00040FAD" w:rsidRPr="00434663">
        <w:rPr>
          <w:sz w:val="28"/>
        </w:rPr>
        <w:t>род растений, так как не все</w:t>
      </w:r>
      <w:r w:rsidRPr="00434663">
        <w:rPr>
          <w:sz w:val="28"/>
        </w:rPr>
        <w:t xml:space="preserve"> одинаково реагируют на газы.</w:t>
      </w:r>
    </w:p>
    <w:p w:rsidR="00335E2A" w:rsidRPr="00434663" w:rsidRDefault="00335E2A" w:rsidP="00434663">
      <w:pPr>
        <w:suppressAutoHyphens/>
        <w:spacing w:line="360" w:lineRule="auto"/>
        <w:ind w:firstLine="709"/>
        <w:jc w:val="both"/>
        <w:rPr>
          <w:sz w:val="28"/>
        </w:rPr>
      </w:pPr>
      <w:r w:rsidRPr="00434663">
        <w:rPr>
          <w:sz w:val="28"/>
        </w:rPr>
        <w:t>Наиболее стойкие к газам деревья и кустарники: клен пенсильванский, древогубец плетевидный, каркас южный, лещина манчжурская, гледичия трехколючковая, крыжовник (все виды), плющ обыкновенный, можжевельник казацкий, луносемянник канадский и даурский, тополь крупнолистный, серый, черный (осокорь)</w:t>
      </w:r>
      <w:r w:rsidR="00EF4411" w:rsidRPr="00434663">
        <w:rPr>
          <w:sz w:val="28"/>
        </w:rPr>
        <w:t>, тополь канадский, гранат, айлан</w:t>
      </w:r>
      <w:r w:rsidRPr="00434663">
        <w:rPr>
          <w:sz w:val="28"/>
        </w:rPr>
        <w:t>т высочайший, ака</w:t>
      </w:r>
      <w:r w:rsidR="00EF4411" w:rsidRPr="00434663">
        <w:rPr>
          <w:sz w:val="28"/>
        </w:rPr>
        <w:t xml:space="preserve">ция белая, аморфа </w:t>
      </w:r>
      <w:r w:rsidRPr="00434663">
        <w:rPr>
          <w:sz w:val="28"/>
        </w:rPr>
        <w:t>кустарникова</w:t>
      </w:r>
      <w:r w:rsidR="00040FAD" w:rsidRPr="00434663">
        <w:rPr>
          <w:sz w:val="28"/>
        </w:rPr>
        <w:t>я, берест перистоветви</w:t>
      </w:r>
      <w:r w:rsidR="00EF4411" w:rsidRPr="00434663">
        <w:rPr>
          <w:sz w:val="28"/>
        </w:rPr>
        <w:t xml:space="preserve">стый, </w:t>
      </w:r>
      <w:r w:rsidR="00040FAD" w:rsidRPr="00434663">
        <w:rPr>
          <w:sz w:val="28"/>
        </w:rPr>
        <w:t>бирючина</w:t>
      </w:r>
      <w:r w:rsidRPr="00434663">
        <w:rPr>
          <w:sz w:val="28"/>
        </w:rPr>
        <w:t xml:space="preserve"> обыкновенная, шелковица белая.</w:t>
      </w:r>
    </w:p>
    <w:p w:rsidR="00335E2A" w:rsidRPr="00434663" w:rsidRDefault="00335E2A" w:rsidP="00434663">
      <w:pPr>
        <w:suppressAutoHyphens/>
        <w:spacing w:line="360" w:lineRule="auto"/>
        <w:ind w:firstLine="709"/>
        <w:jc w:val="both"/>
        <w:rPr>
          <w:sz w:val="28"/>
        </w:rPr>
      </w:pPr>
      <w:r w:rsidRPr="00434663">
        <w:rPr>
          <w:sz w:val="28"/>
        </w:rPr>
        <w:t>Нестойкие к газам деревья и кустарники: клен остролистный, каштан конский обыкновенный, барбарис обыкновенный, береза пушистая, акация желтая, ломонос фиолетовый, ясень обыкновенный, ясень манчжурский, облепиха, ель обыкновенная, сосна обыкновенная, вязовик (кожанка), рябина обыкновенная, сирень обыкновенная.</w:t>
      </w:r>
    </w:p>
    <w:p w:rsidR="00434663" w:rsidRPr="00434663" w:rsidRDefault="00C32220" w:rsidP="00434663">
      <w:pPr>
        <w:suppressAutoHyphens/>
        <w:autoSpaceDE w:val="0"/>
        <w:autoSpaceDN w:val="0"/>
        <w:adjustRightInd w:val="0"/>
        <w:spacing w:line="360" w:lineRule="auto"/>
        <w:ind w:firstLine="709"/>
        <w:jc w:val="both"/>
        <w:rPr>
          <w:sz w:val="28"/>
        </w:rPr>
      </w:pPr>
      <w:r w:rsidRPr="00434663">
        <w:rPr>
          <w:sz w:val="28"/>
        </w:rPr>
        <w:t>Листья способны выполнять важную санитарно-гигиеническую роль, поглощая токсические газы, накапливая вредные вещества в покровных, а затем и внутренних тканях. Часть токсических веществ оттекает из листа и локализуется в побегах, растущих листьях, плодах, клубнях, луковицах, корнях. Древесная растительность может выполнять эти функции только при условии, что концентрация аэрозолей, особенно в жидкой или газовой фазах, не достигают пределов, губительно действующих на их живые клетки.</w:t>
      </w:r>
    </w:p>
    <w:p w:rsidR="00C32220" w:rsidRPr="00434663" w:rsidRDefault="00C32220" w:rsidP="00F74E86">
      <w:pPr>
        <w:suppressAutoHyphens/>
        <w:autoSpaceDE w:val="0"/>
        <w:autoSpaceDN w:val="0"/>
        <w:adjustRightInd w:val="0"/>
        <w:spacing w:line="360" w:lineRule="auto"/>
        <w:ind w:firstLine="709"/>
        <w:jc w:val="both"/>
        <w:rPr>
          <w:sz w:val="28"/>
        </w:rPr>
      </w:pPr>
      <w:r w:rsidRPr="00434663">
        <w:rPr>
          <w:sz w:val="28"/>
        </w:rPr>
        <w:t>Зимой лиственные деревья лишены листьев. Хвойные растения, сохраняющие зелень и зимой, в меньшей степени устойчивы против вредных промышленных выбросов. Загрязнение окружающей среды тяжелыми металлами приводит к их накоплению в растениях. Некоторые растения могут ограничивать поступление, регулировать</w:t>
      </w:r>
      <w:r w:rsidR="00F74E86" w:rsidRPr="00F74E86">
        <w:rPr>
          <w:sz w:val="28"/>
        </w:rPr>
        <w:t xml:space="preserve"> </w:t>
      </w:r>
      <w:r w:rsidRPr="00434663">
        <w:rPr>
          <w:sz w:val="28"/>
        </w:rPr>
        <w:t>аккумуляцию металлов на уровне организма, отдельных его органов, тканей клеток и регулировать передвижение из корней в стебли и листья. Определенная избирательная способность корневого поглощения позволяет растению избегать избыточной аккумуляции металлов. Устойчивые виды древесных растений, как правило, накапливают больше металлов в корнях, чем в надземной части. У травянистых растений в некоторых случаях защитная реакция к избыточному со</w:t>
      </w:r>
      <w:r w:rsidR="00BA69BB" w:rsidRPr="00434663">
        <w:rPr>
          <w:sz w:val="28"/>
        </w:rPr>
        <w:t xml:space="preserve">держанию металлов проявляется в </w:t>
      </w:r>
      <w:r w:rsidRPr="00434663">
        <w:rPr>
          <w:sz w:val="28"/>
        </w:rPr>
        <w:t xml:space="preserve">увеличении соотношения между корневой системой и надземной частью, а при оптимизации питания она снова выравнивается. Основными компонентами выбросов металлургических предприятий являются окислы железа. По мере удаления от доменного цеха аккумуляция железа понижается при 250 </w:t>
      </w:r>
      <w:r w:rsidR="00434663" w:rsidRPr="00434663">
        <w:rPr>
          <w:sz w:val="28"/>
        </w:rPr>
        <w:t>-</w:t>
      </w:r>
      <w:r w:rsidRPr="00434663">
        <w:rPr>
          <w:sz w:val="28"/>
        </w:rPr>
        <w:t xml:space="preserve"> 300 м в 1,5 </w:t>
      </w:r>
      <w:r w:rsidR="00434663" w:rsidRPr="00434663">
        <w:rPr>
          <w:sz w:val="28"/>
        </w:rPr>
        <w:t>-</w:t>
      </w:r>
      <w:r w:rsidRPr="00434663">
        <w:rPr>
          <w:sz w:val="28"/>
        </w:rPr>
        <w:t xml:space="preserve"> 2 раза, 1 км </w:t>
      </w:r>
      <w:r w:rsidR="00434663" w:rsidRPr="00434663">
        <w:rPr>
          <w:sz w:val="28"/>
        </w:rPr>
        <w:t>-</w:t>
      </w:r>
      <w:r w:rsidRPr="00434663">
        <w:rPr>
          <w:sz w:val="28"/>
        </w:rPr>
        <w:t xml:space="preserve"> в 3 раза, 3 км </w:t>
      </w:r>
      <w:r w:rsidR="00434663" w:rsidRPr="00434663">
        <w:rPr>
          <w:sz w:val="28"/>
        </w:rPr>
        <w:t>-</w:t>
      </w:r>
      <w:r w:rsidRPr="00434663">
        <w:rPr>
          <w:sz w:val="28"/>
        </w:rPr>
        <w:t xml:space="preserve"> 4 </w:t>
      </w:r>
      <w:r w:rsidR="00434663" w:rsidRPr="00434663">
        <w:rPr>
          <w:sz w:val="28"/>
        </w:rPr>
        <w:t>-</w:t>
      </w:r>
      <w:r w:rsidRPr="00434663">
        <w:rPr>
          <w:sz w:val="28"/>
        </w:rPr>
        <w:t xml:space="preserve"> </w:t>
      </w:r>
      <w:r w:rsidRPr="00434663">
        <w:rPr>
          <w:iCs/>
          <w:sz w:val="28"/>
        </w:rPr>
        <w:t xml:space="preserve">5 </w:t>
      </w:r>
      <w:r w:rsidRPr="00434663">
        <w:rPr>
          <w:sz w:val="28"/>
        </w:rPr>
        <w:t xml:space="preserve">раз, 7 </w:t>
      </w:r>
      <w:r w:rsidR="00434663" w:rsidRPr="00434663">
        <w:rPr>
          <w:sz w:val="28"/>
        </w:rPr>
        <w:t>-</w:t>
      </w:r>
      <w:r w:rsidRPr="00434663">
        <w:rPr>
          <w:sz w:val="28"/>
        </w:rPr>
        <w:t xml:space="preserve"> 10 км в 7 </w:t>
      </w:r>
      <w:r w:rsidR="00434663" w:rsidRPr="00434663">
        <w:rPr>
          <w:sz w:val="28"/>
        </w:rPr>
        <w:t>-</w:t>
      </w:r>
      <w:r w:rsidRPr="00434663">
        <w:rPr>
          <w:sz w:val="28"/>
        </w:rPr>
        <w:t xml:space="preserve"> 9 раз.</w:t>
      </w:r>
    </w:p>
    <w:p w:rsidR="00434663" w:rsidRPr="00434663" w:rsidRDefault="00C32220" w:rsidP="001C4010">
      <w:pPr>
        <w:suppressAutoHyphens/>
        <w:spacing w:line="360" w:lineRule="auto"/>
        <w:ind w:firstLine="709"/>
        <w:jc w:val="both"/>
        <w:rPr>
          <w:sz w:val="28"/>
        </w:rPr>
      </w:pPr>
      <w:r w:rsidRPr="00434663">
        <w:rPr>
          <w:sz w:val="28"/>
        </w:rPr>
        <w:t xml:space="preserve">В парках жилых районов концентрация свинца в среднем в 2 раза, а в парке промышленного района в 4 </w:t>
      </w:r>
      <w:r w:rsidR="00434663" w:rsidRPr="00434663">
        <w:rPr>
          <w:sz w:val="28"/>
        </w:rPr>
        <w:t>-</w:t>
      </w:r>
      <w:r w:rsidRPr="00434663">
        <w:rPr>
          <w:sz w:val="28"/>
        </w:rPr>
        <w:t xml:space="preserve"> 8 раз выше, чем в лесопарке в 43 км от города. Концентрация свинца в уличных посадках еще выше </w:t>
      </w:r>
      <w:r w:rsidR="00434663" w:rsidRPr="00434663">
        <w:rPr>
          <w:sz w:val="28"/>
        </w:rPr>
        <w:t>-</w:t>
      </w:r>
      <w:r w:rsidRPr="00434663">
        <w:rPr>
          <w:sz w:val="28"/>
        </w:rPr>
        <w:t xml:space="preserve"> в 8 </w:t>
      </w:r>
      <w:r w:rsidR="00434663" w:rsidRPr="00434663">
        <w:rPr>
          <w:sz w:val="28"/>
        </w:rPr>
        <w:t>-</w:t>
      </w:r>
      <w:r w:rsidRPr="00434663">
        <w:rPr>
          <w:sz w:val="28"/>
        </w:rPr>
        <w:t xml:space="preserve"> 12 раз (в зависимости от вида растений). Среди кустарников больше свинца накапливает древовидная карагана (желтая акация), а из листопадных деревьев </w:t>
      </w:r>
      <w:r w:rsidR="00434663" w:rsidRPr="00434663">
        <w:rPr>
          <w:sz w:val="28"/>
        </w:rPr>
        <w:t>-</w:t>
      </w:r>
      <w:r w:rsidRPr="00434663">
        <w:rPr>
          <w:sz w:val="28"/>
        </w:rPr>
        <w:t xml:space="preserve"> обыкновенная липа и береза. У акации белой содержание металлов от весны к осени повышается в 3,5 раза, у вяза перистоветвистого </w:t>
      </w:r>
      <w:r w:rsidR="00434663" w:rsidRPr="00434663">
        <w:rPr>
          <w:sz w:val="28"/>
        </w:rPr>
        <w:t>-</w:t>
      </w:r>
      <w:r w:rsidRPr="00434663">
        <w:rPr>
          <w:sz w:val="28"/>
        </w:rPr>
        <w:t xml:space="preserve"> в 4 </w:t>
      </w:r>
      <w:r w:rsidR="00434663" w:rsidRPr="00434663">
        <w:rPr>
          <w:sz w:val="28"/>
        </w:rPr>
        <w:t>-</w:t>
      </w:r>
      <w:r w:rsidRPr="00434663">
        <w:rPr>
          <w:sz w:val="28"/>
        </w:rPr>
        <w:t xml:space="preserve"> 5 раз. Канцероген 3, 4 - бензопирен является опасным загрязнителем воздуха </w:t>
      </w:r>
      <w:r w:rsidR="00434663" w:rsidRPr="00434663">
        <w:rPr>
          <w:sz w:val="28"/>
        </w:rPr>
        <w:t>-</w:t>
      </w:r>
      <w:r w:rsidRPr="00434663">
        <w:rPr>
          <w:sz w:val="28"/>
        </w:rPr>
        <w:t xml:space="preserve"> он может из воздуха перейти в почву, а оттуда в растения и пищу человека. Растения с высокой способностью расщеплять 3,4 - бензопирен используют д</w:t>
      </w:r>
      <w:r w:rsidR="00BA69BB" w:rsidRPr="00434663">
        <w:rPr>
          <w:sz w:val="28"/>
        </w:rPr>
        <w:t xml:space="preserve">ля очистки </w:t>
      </w:r>
      <w:r w:rsidRPr="00434663">
        <w:rPr>
          <w:sz w:val="28"/>
        </w:rPr>
        <w:t>окружающей среды от канцерогенных полициклических углеводородов.</w:t>
      </w:r>
      <w:r w:rsidR="001C4010" w:rsidRPr="001C4010">
        <w:rPr>
          <w:sz w:val="28"/>
        </w:rPr>
        <w:t xml:space="preserve"> </w:t>
      </w:r>
      <w:r w:rsidR="008878FE" w:rsidRPr="00434663">
        <w:rPr>
          <w:sz w:val="28"/>
        </w:rPr>
        <w:t>Учитывая, что зеленые насаждения за счет задерживающей и поглощающей способности способствуют оздоровлению окружающей среды, при подборе ассортимента растений для озеленения в техногенных регионах необходимо отдавать предпочтение растениям, обладающим максимальной емкостью поглощения и устойчивым к выбросам данного предприятия в данных природоклиматических условиях. При этом следует иметь в виду, что широкие, плотные массивы гасят ветер, и на территории промышленных предприятий возникает ситуация, способствующая концентрации вредных газов.</w:t>
      </w:r>
    </w:p>
    <w:p w:rsidR="001E352C" w:rsidRPr="00434663" w:rsidRDefault="001E352C" w:rsidP="00434663">
      <w:pPr>
        <w:suppressAutoHyphens/>
        <w:autoSpaceDE w:val="0"/>
        <w:autoSpaceDN w:val="0"/>
        <w:adjustRightInd w:val="0"/>
        <w:spacing w:line="360" w:lineRule="auto"/>
        <w:ind w:firstLine="709"/>
        <w:jc w:val="both"/>
        <w:rPr>
          <w:sz w:val="28"/>
        </w:rPr>
      </w:pPr>
    </w:p>
    <w:p w:rsidR="00335E2A" w:rsidRPr="00434663" w:rsidRDefault="001C4010" w:rsidP="00434663">
      <w:pPr>
        <w:suppressAutoHyphens/>
        <w:spacing w:line="360" w:lineRule="auto"/>
        <w:ind w:firstLine="709"/>
        <w:jc w:val="both"/>
        <w:rPr>
          <w:sz w:val="28"/>
        </w:rPr>
      </w:pPr>
      <w:r w:rsidRPr="001C4010">
        <w:rPr>
          <w:sz w:val="28"/>
        </w:rPr>
        <w:t>3.</w:t>
      </w:r>
      <w:r>
        <w:rPr>
          <w:sz w:val="28"/>
          <w:lang w:val="en-US"/>
        </w:rPr>
        <w:t>3</w:t>
      </w:r>
      <w:r w:rsidR="00F74E86" w:rsidRPr="001C4010">
        <w:rPr>
          <w:sz w:val="28"/>
        </w:rPr>
        <w:t xml:space="preserve"> </w:t>
      </w:r>
      <w:r w:rsidR="00335E2A" w:rsidRPr="00434663">
        <w:rPr>
          <w:sz w:val="28"/>
        </w:rPr>
        <w:t>ФИТОНЦИДЫ РАСТЕНИЙ</w:t>
      </w:r>
    </w:p>
    <w:p w:rsidR="00F74E86" w:rsidRPr="001C4010" w:rsidRDefault="00F74E86" w:rsidP="00434663">
      <w:pPr>
        <w:suppressAutoHyphens/>
        <w:spacing w:line="360" w:lineRule="auto"/>
        <w:ind w:firstLine="709"/>
        <w:jc w:val="both"/>
        <w:rPr>
          <w:sz w:val="28"/>
        </w:rPr>
      </w:pPr>
    </w:p>
    <w:p w:rsidR="00335E2A" w:rsidRPr="00434663" w:rsidRDefault="00EF4411" w:rsidP="00434663">
      <w:pPr>
        <w:suppressAutoHyphens/>
        <w:spacing w:line="360" w:lineRule="auto"/>
        <w:ind w:firstLine="709"/>
        <w:jc w:val="both"/>
        <w:rPr>
          <w:sz w:val="28"/>
        </w:rPr>
      </w:pPr>
      <w:r w:rsidRPr="00434663">
        <w:rPr>
          <w:sz w:val="28"/>
        </w:rPr>
        <w:t>Профессор Б. П. Ток</w:t>
      </w:r>
      <w:r w:rsidR="00335E2A" w:rsidRPr="00434663">
        <w:rPr>
          <w:sz w:val="28"/>
        </w:rPr>
        <w:t>ин в 1928 г. открыл, что растения вырабатывают особые летучие и нелетучие вещества, называемые фитонцидами, причем фитонциды некоторых растений (из числа изученн</w:t>
      </w:r>
      <w:r w:rsidRPr="00434663">
        <w:rPr>
          <w:sz w:val="28"/>
        </w:rPr>
        <w:t>ых) обладают бактерицидными свойствами</w:t>
      </w:r>
      <w:r w:rsidR="00335E2A" w:rsidRPr="00434663">
        <w:rPr>
          <w:sz w:val="28"/>
        </w:rPr>
        <w:t>. Фитонциды одних растений убивают болезнетворные бактерии, других же растений не убивают, а только задерживают развитие микроорганизмов. Исследованиями установлено, что эффективность фитонцидов различных видов растений неодинакова.</w:t>
      </w:r>
      <w:r w:rsidR="003144C0" w:rsidRPr="00434663">
        <w:rPr>
          <w:sz w:val="28"/>
        </w:rPr>
        <w:t xml:space="preserve"> Так, фитонциды коры пихты убивают бактерии дифтерита; листья тополя убивают дизентерийную палочку. Особенно много фитонцидов выделяют хвойные породы. Один гектар можжевельника выделяет за сутки 30 кг летучих веществ. Много летучих веществ выделяют сосна и ель. В воздухе парков содержится в 200 раз меньше бактерий, чем в воздухе улиц.</w:t>
      </w:r>
    </w:p>
    <w:p w:rsidR="00335E2A" w:rsidRPr="00434663" w:rsidRDefault="00335E2A" w:rsidP="00434663">
      <w:pPr>
        <w:suppressAutoHyphens/>
        <w:spacing w:line="360" w:lineRule="auto"/>
        <w:ind w:firstLine="709"/>
        <w:jc w:val="both"/>
        <w:rPr>
          <w:sz w:val="28"/>
        </w:rPr>
      </w:pPr>
      <w:r w:rsidRPr="00434663">
        <w:rPr>
          <w:sz w:val="28"/>
        </w:rPr>
        <w:t>Ниже приведены сравнительные данные действия</w:t>
      </w:r>
      <w:r w:rsidR="00EF4411" w:rsidRPr="00434663">
        <w:rPr>
          <w:sz w:val="28"/>
        </w:rPr>
        <w:t xml:space="preserve"> фитонцидов различных растений н</w:t>
      </w:r>
      <w:r w:rsidRPr="00434663">
        <w:rPr>
          <w:sz w:val="28"/>
        </w:rPr>
        <w:t>а один и тот же простейший вид бактерий.</w:t>
      </w:r>
    </w:p>
    <w:p w:rsidR="001C4010" w:rsidRDefault="001C4010" w:rsidP="00434663">
      <w:pPr>
        <w:suppressAutoHyphens/>
        <w:spacing w:line="360" w:lineRule="auto"/>
        <w:ind w:firstLine="709"/>
        <w:jc w:val="both"/>
        <w:rPr>
          <w:sz w:val="28"/>
          <w:lang w:val="en-US"/>
        </w:rPr>
      </w:pPr>
    </w:p>
    <w:p w:rsidR="00603D18" w:rsidRPr="00434663" w:rsidRDefault="00603D18" w:rsidP="00434663">
      <w:pPr>
        <w:suppressAutoHyphens/>
        <w:spacing w:line="360" w:lineRule="auto"/>
        <w:ind w:firstLine="709"/>
        <w:jc w:val="both"/>
        <w:rPr>
          <w:sz w:val="28"/>
        </w:rPr>
      </w:pPr>
      <w:r w:rsidRPr="00434663">
        <w:rPr>
          <w:sz w:val="28"/>
        </w:rPr>
        <w:t>Таблица 13</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99"/>
        <w:gridCol w:w="6133"/>
      </w:tblGrid>
      <w:tr w:rsidR="00793B7D" w:rsidRPr="001F1EF1" w:rsidTr="001F1EF1">
        <w:trPr>
          <w:jc w:val="center"/>
        </w:trPr>
        <w:tc>
          <w:tcPr>
            <w:tcW w:w="2799" w:type="dxa"/>
            <w:shd w:val="clear" w:color="auto" w:fill="auto"/>
          </w:tcPr>
          <w:p w:rsidR="00793B7D" w:rsidRPr="001F1EF1" w:rsidRDefault="00793B7D" w:rsidP="001F1EF1">
            <w:pPr>
              <w:suppressAutoHyphens/>
              <w:spacing w:line="360" w:lineRule="auto"/>
              <w:rPr>
                <w:sz w:val="20"/>
              </w:rPr>
            </w:pPr>
            <w:r w:rsidRPr="001F1EF1">
              <w:rPr>
                <w:sz w:val="20"/>
              </w:rPr>
              <w:t>Растение</w:t>
            </w:r>
          </w:p>
        </w:tc>
        <w:tc>
          <w:tcPr>
            <w:tcW w:w="6133" w:type="dxa"/>
            <w:shd w:val="clear" w:color="auto" w:fill="auto"/>
          </w:tcPr>
          <w:p w:rsidR="00793B7D" w:rsidRPr="001F1EF1" w:rsidRDefault="00793B7D" w:rsidP="001F1EF1">
            <w:pPr>
              <w:suppressAutoHyphens/>
              <w:spacing w:line="360" w:lineRule="auto"/>
              <w:rPr>
                <w:sz w:val="20"/>
              </w:rPr>
            </w:pPr>
            <w:r w:rsidRPr="001F1EF1">
              <w:rPr>
                <w:sz w:val="20"/>
              </w:rPr>
              <w:t>Продолжительность экспозиции, мин, вызывающая гибель бактерии</w:t>
            </w:r>
          </w:p>
        </w:tc>
      </w:tr>
      <w:tr w:rsidR="00335E2A" w:rsidRPr="001F1EF1" w:rsidTr="001F1EF1">
        <w:trPr>
          <w:jc w:val="center"/>
        </w:trPr>
        <w:tc>
          <w:tcPr>
            <w:tcW w:w="2799" w:type="dxa"/>
            <w:shd w:val="clear" w:color="auto" w:fill="auto"/>
          </w:tcPr>
          <w:p w:rsidR="00335E2A" w:rsidRPr="001F1EF1" w:rsidRDefault="00335E2A" w:rsidP="001F1EF1">
            <w:pPr>
              <w:tabs>
                <w:tab w:val="left" w:leader="dot" w:pos="3150"/>
              </w:tabs>
              <w:suppressAutoHyphens/>
              <w:spacing w:line="360" w:lineRule="auto"/>
              <w:rPr>
                <w:sz w:val="20"/>
              </w:rPr>
            </w:pPr>
            <w:r w:rsidRPr="001F1EF1">
              <w:rPr>
                <w:sz w:val="20"/>
              </w:rPr>
              <w:t>Клен остролистный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12</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61"/>
              </w:tabs>
              <w:suppressAutoHyphens/>
              <w:spacing w:line="360" w:lineRule="auto"/>
              <w:rPr>
                <w:sz w:val="20"/>
              </w:rPr>
            </w:pPr>
            <w:r w:rsidRPr="001F1EF1">
              <w:rPr>
                <w:sz w:val="20"/>
              </w:rPr>
              <w:t>Клен</w:t>
            </w:r>
            <w:r w:rsidR="00335E2A" w:rsidRPr="001F1EF1">
              <w:rPr>
                <w:sz w:val="20"/>
              </w:rPr>
              <w:t xml:space="preserve"> татарский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20</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1"/>
              </w:tabs>
              <w:suppressAutoHyphens/>
              <w:spacing w:line="360" w:lineRule="auto"/>
              <w:rPr>
                <w:sz w:val="20"/>
              </w:rPr>
            </w:pPr>
            <w:r w:rsidRPr="001F1EF1">
              <w:rPr>
                <w:sz w:val="20"/>
              </w:rPr>
              <w:t>Береза бородавчатая</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22</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31"/>
              </w:tabs>
              <w:suppressAutoHyphens/>
              <w:spacing w:line="360" w:lineRule="auto"/>
              <w:rPr>
                <w:sz w:val="20"/>
              </w:rPr>
            </w:pPr>
            <w:r w:rsidRPr="001F1EF1">
              <w:rPr>
                <w:sz w:val="20"/>
              </w:rPr>
              <w:t>Граб европейский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7</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50"/>
              </w:tabs>
              <w:suppressAutoHyphens/>
              <w:spacing w:line="360" w:lineRule="auto"/>
              <w:rPr>
                <w:sz w:val="20"/>
              </w:rPr>
            </w:pPr>
            <w:r w:rsidRPr="001F1EF1">
              <w:rPr>
                <w:sz w:val="20"/>
              </w:rPr>
              <w:t>Тисс ягодный</w:t>
            </w:r>
          </w:p>
        </w:tc>
        <w:tc>
          <w:tcPr>
            <w:tcW w:w="6133" w:type="dxa"/>
            <w:shd w:val="clear" w:color="auto" w:fill="auto"/>
          </w:tcPr>
          <w:p w:rsidR="00335E2A" w:rsidRPr="001F1EF1" w:rsidRDefault="00793B7D" w:rsidP="001F1EF1">
            <w:pPr>
              <w:suppressAutoHyphens/>
              <w:spacing w:line="360" w:lineRule="auto"/>
              <w:rPr>
                <w:sz w:val="20"/>
              </w:rPr>
            </w:pPr>
            <w:r w:rsidRPr="001F1EF1">
              <w:rPr>
                <w:sz w:val="20"/>
              </w:rPr>
              <w:t>6</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6"/>
              </w:tabs>
              <w:suppressAutoHyphens/>
              <w:spacing w:line="360" w:lineRule="auto"/>
              <w:rPr>
                <w:sz w:val="20"/>
              </w:rPr>
            </w:pPr>
            <w:r w:rsidRPr="001F1EF1">
              <w:rPr>
                <w:sz w:val="20"/>
              </w:rPr>
              <w:t>Дуб пушистый</w:t>
            </w:r>
          </w:p>
        </w:tc>
        <w:tc>
          <w:tcPr>
            <w:tcW w:w="6133" w:type="dxa"/>
            <w:shd w:val="clear" w:color="auto" w:fill="auto"/>
          </w:tcPr>
          <w:p w:rsidR="00335E2A" w:rsidRPr="001F1EF1" w:rsidRDefault="00793B7D" w:rsidP="001F1EF1">
            <w:pPr>
              <w:suppressAutoHyphens/>
              <w:spacing w:line="360" w:lineRule="auto"/>
              <w:rPr>
                <w:sz w:val="20"/>
              </w:rPr>
            </w:pPr>
            <w:r w:rsidRPr="001F1EF1">
              <w:rPr>
                <w:rFonts w:eastAsia="Gungsuh"/>
                <w:sz w:val="20"/>
              </w:rPr>
              <w:t>6</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6"/>
              </w:tabs>
              <w:suppressAutoHyphens/>
              <w:spacing w:line="360" w:lineRule="auto"/>
              <w:rPr>
                <w:sz w:val="20"/>
              </w:rPr>
            </w:pPr>
            <w:r w:rsidRPr="001F1EF1">
              <w:rPr>
                <w:sz w:val="20"/>
              </w:rPr>
              <w:t>Орех грецкий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18</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50"/>
              </w:tabs>
              <w:suppressAutoHyphens/>
              <w:spacing w:line="360" w:lineRule="auto"/>
              <w:rPr>
                <w:sz w:val="20"/>
              </w:rPr>
            </w:pPr>
            <w:r w:rsidRPr="001F1EF1">
              <w:rPr>
                <w:sz w:val="20"/>
              </w:rPr>
              <w:t>Лавр благородный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15</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6"/>
              </w:tabs>
              <w:suppressAutoHyphens/>
              <w:spacing w:line="360" w:lineRule="auto"/>
              <w:rPr>
                <w:sz w:val="20"/>
              </w:rPr>
            </w:pPr>
            <w:r w:rsidRPr="001F1EF1">
              <w:rPr>
                <w:sz w:val="20"/>
              </w:rPr>
              <w:t>Кедр атласский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3</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6"/>
              </w:tabs>
              <w:suppressAutoHyphens/>
              <w:spacing w:line="360" w:lineRule="auto"/>
              <w:rPr>
                <w:sz w:val="20"/>
              </w:rPr>
            </w:pPr>
            <w:r w:rsidRPr="001F1EF1">
              <w:rPr>
                <w:sz w:val="20"/>
              </w:rPr>
              <w:t>Тополь серебристый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25</w:t>
            </w:r>
          </w:p>
        </w:tc>
      </w:tr>
      <w:tr w:rsidR="00335E2A" w:rsidRPr="001F1EF1" w:rsidTr="001F1EF1">
        <w:trPr>
          <w:jc w:val="center"/>
        </w:trPr>
        <w:tc>
          <w:tcPr>
            <w:tcW w:w="2799" w:type="dxa"/>
            <w:shd w:val="clear" w:color="auto" w:fill="auto"/>
          </w:tcPr>
          <w:p w:rsidR="00335E2A" w:rsidRPr="001F1EF1" w:rsidRDefault="00335E2A" w:rsidP="001F1EF1">
            <w:pPr>
              <w:tabs>
                <w:tab w:val="left" w:leader="dot" w:pos="3146"/>
              </w:tabs>
              <w:suppressAutoHyphens/>
              <w:spacing w:line="360" w:lineRule="auto"/>
              <w:rPr>
                <w:sz w:val="20"/>
              </w:rPr>
            </w:pPr>
            <w:r w:rsidRPr="001F1EF1">
              <w:rPr>
                <w:sz w:val="20"/>
              </w:rPr>
              <w:t>Черемуха об</w:t>
            </w:r>
            <w:r w:rsidR="00793B7D" w:rsidRPr="001F1EF1">
              <w:rPr>
                <w:sz w:val="20"/>
              </w:rPr>
              <w:t>ыкновенная</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5</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50"/>
              </w:tabs>
              <w:suppressAutoHyphens/>
              <w:spacing w:line="360" w:lineRule="auto"/>
              <w:rPr>
                <w:sz w:val="20"/>
              </w:rPr>
            </w:pPr>
            <w:r w:rsidRPr="001F1EF1">
              <w:rPr>
                <w:sz w:val="20"/>
              </w:rPr>
              <w:t>Чубушник</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5</w:t>
            </w:r>
          </w:p>
        </w:tc>
      </w:tr>
      <w:tr w:rsidR="00335E2A" w:rsidRPr="001F1EF1" w:rsidTr="001F1EF1">
        <w:trPr>
          <w:jc w:val="center"/>
        </w:trPr>
        <w:tc>
          <w:tcPr>
            <w:tcW w:w="2799" w:type="dxa"/>
            <w:shd w:val="clear" w:color="auto" w:fill="auto"/>
          </w:tcPr>
          <w:p w:rsidR="00335E2A" w:rsidRPr="001F1EF1" w:rsidRDefault="00793B7D" w:rsidP="001F1EF1">
            <w:pPr>
              <w:tabs>
                <w:tab w:val="left" w:leader="dot" w:pos="3141"/>
              </w:tabs>
              <w:suppressAutoHyphens/>
              <w:spacing w:line="360" w:lineRule="auto"/>
              <w:rPr>
                <w:sz w:val="20"/>
              </w:rPr>
            </w:pPr>
            <w:r w:rsidRPr="001F1EF1">
              <w:rPr>
                <w:sz w:val="20"/>
              </w:rPr>
              <w:t>Смородина черная</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10</w:t>
            </w:r>
          </w:p>
        </w:tc>
      </w:tr>
      <w:tr w:rsidR="00335E2A" w:rsidRPr="001F1EF1" w:rsidTr="001F1EF1">
        <w:trPr>
          <w:jc w:val="center"/>
        </w:trPr>
        <w:tc>
          <w:tcPr>
            <w:tcW w:w="2799" w:type="dxa"/>
            <w:shd w:val="clear" w:color="auto" w:fill="auto"/>
          </w:tcPr>
          <w:p w:rsidR="00335E2A" w:rsidRPr="001F1EF1" w:rsidRDefault="00793B7D" w:rsidP="001F1EF1">
            <w:pPr>
              <w:suppressAutoHyphens/>
              <w:spacing w:line="360" w:lineRule="auto"/>
              <w:rPr>
                <w:sz w:val="20"/>
              </w:rPr>
            </w:pPr>
            <w:r w:rsidRPr="001F1EF1">
              <w:rPr>
                <w:sz w:val="20"/>
              </w:rPr>
              <w:t>Можжевельник казацкий</w:t>
            </w:r>
          </w:p>
        </w:tc>
        <w:tc>
          <w:tcPr>
            <w:tcW w:w="6133" w:type="dxa"/>
            <w:shd w:val="clear" w:color="auto" w:fill="auto"/>
          </w:tcPr>
          <w:p w:rsidR="00335E2A" w:rsidRPr="001F1EF1" w:rsidRDefault="00335E2A" w:rsidP="001F1EF1">
            <w:pPr>
              <w:suppressAutoHyphens/>
              <w:spacing w:line="360" w:lineRule="auto"/>
              <w:rPr>
                <w:sz w:val="20"/>
              </w:rPr>
            </w:pPr>
            <w:r w:rsidRPr="001F1EF1">
              <w:rPr>
                <w:sz w:val="20"/>
              </w:rPr>
              <w:t>10</w:t>
            </w:r>
          </w:p>
        </w:tc>
      </w:tr>
    </w:tbl>
    <w:p w:rsidR="001E352C" w:rsidRPr="00434663" w:rsidRDefault="001E352C" w:rsidP="00434663">
      <w:pPr>
        <w:suppressAutoHyphens/>
        <w:spacing w:line="360" w:lineRule="auto"/>
        <w:ind w:firstLine="709"/>
        <w:jc w:val="both"/>
        <w:rPr>
          <w:sz w:val="28"/>
        </w:rPr>
      </w:pPr>
    </w:p>
    <w:p w:rsidR="00335E2A" w:rsidRPr="00434663" w:rsidRDefault="00335E2A" w:rsidP="00434663">
      <w:pPr>
        <w:suppressAutoHyphens/>
        <w:spacing w:line="360" w:lineRule="auto"/>
        <w:ind w:firstLine="709"/>
        <w:jc w:val="both"/>
        <w:rPr>
          <w:sz w:val="28"/>
        </w:rPr>
      </w:pPr>
      <w:r w:rsidRPr="00434663">
        <w:rPr>
          <w:sz w:val="28"/>
        </w:rPr>
        <w:t xml:space="preserve">Однако фитонциды некоторых растений </w:t>
      </w:r>
      <w:r w:rsidR="00434663" w:rsidRPr="00434663">
        <w:rPr>
          <w:sz w:val="28"/>
        </w:rPr>
        <w:t>-</w:t>
      </w:r>
      <w:r w:rsidRPr="00434663">
        <w:rPr>
          <w:sz w:val="28"/>
        </w:rPr>
        <w:t xml:space="preserve"> боярышника</w:t>
      </w:r>
      <w:r w:rsidR="00EF4411" w:rsidRPr="00434663">
        <w:rPr>
          <w:sz w:val="28"/>
        </w:rPr>
        <w:t xml:space="preserve"> кроваво-красного, яблони ягодной</w:t>
      </w:r>
      <w:r w:rsidRPr="00434663">
        <w:rPr>
          <w:sz w:val="28"/>
        </w:rPr>
        <w:t>, розы коричной</w:t>
      </w:r>
      <w:r w:rsidR="00EF4411" w:rsidRPr="00434663">
        <w:rPr>
          <w:sz w:val="28"/>
        </w:rPr>
        <w:t>, малины обыкновенной, таволги иволистн</w:t>
      </w:r>
      <w:r w:rsidRPr="00434663">
        <w:rPr>
          <w:sz w:val="28"/>
        </w:rPr>
        <w:t xml:space="preserve">ой </w:t>
      </w:r>
      <w:r w:rsidR="00434663" w:rsidRPr="00434663">
        <w:rPr>
          <w:sz w:val="28"/>
        </w:rPr>
        <w:t>-</w:t>
      </w:r>
      <w:r w:rsidRPr="00434663">
        <w:rPr>
          <w:sz w:val="28"/>
        </w:rPr>
        <w:t xml:space="preserve"> не оказали заметного влияния на микроорганизмы. Поэтому при подборе растений для озеленения необходимо учитыва</w:t>
      </w:r>
      <w:r w:rsidR="00793B7D" w:rsidRPr="00434663">
        <w:rPr>
          <w:sz w:val="28"/>
        </w:rPr>
        <w:t>ть и эффективность фитонцидности</w:t>
      </w:r>
      <w:r w:rsidRPr="00434663">
        <w:rPr>
          <w:sz w:val="28"/>
        </w:rPr>
        <w:t xml:space="preserve"> различных пород.</w:t>
      </w:r>
    </w:p>
    <w:p w:rsidR="00434663" w:rsidRPr="00434663" w:rsidRDefault="008878FE" w:rsidP="001C4010">
      <w:pPr>
        <w:suppressAutoHyphens/>
        <w:autoSpaceDE w:val="0"/>
        <w:autoSpaceDN w:val="0"/>
        <w:adjustRightInd w:val="0"/>
        <w:spacing w:line="360" w:lineRule="auto"/>
        <w:ind w:firstLine="709"/>
        <w:jc w:val="both"/>
        <w:rPr>
          <w:sz w:val="28"/>
        </w:rPr>
      </w:pPr>
      <w:r w:rsidRPr="00434663">
        <w:rPr>
          <w:sz w:val="28"/>
        </w:rPr>
        <w:t xml:space="preserve">Фитонциды дубовой листвы уничтожают возбудителя дизентерии, а фитонциды можжевельника </w:t>
      </w:r>
      <w:r w:rsidR="00434663" w:rsidRPr="00434663">
        <w:rPr>
          <w:sz w:val="28"/>
        </w:rPr>
        <w:t>-</w:t>
      </w:r>
      <w:r w:rsidRPr="00434663">
        <w:rPr>
          <w:sz w:val="28"/>
        </w:rPr>
        <w:t xml:space="preserve"> возбудителей брюшных заболеваний. Сосна крымская, кипарис вечнозеленый, кипарис гималайский задерживают рост туберкулезной палочки. Фитонциды черемухи, рябины, можжевельника используют для борьбы с вредными насекомыми. В сосновом бору, находящемся в хорошем состоянии и благоприятных условиях, произрастания болезнетворных бактерий в 2 раза меньше, чем в лиственном. Туя обладает способностью уменьшить загрязненность воздуха болезнетворными</w:t>
      </w:r>
      <w:r w:rsidR="001C4010">
        <w:rPr>
          <w:sz w:val="28"/>
          <w:lang w:val="en-US"/>
        </w:rPr>
        <w:t xml:space="preserve"> </w:t>
      </w:r>
      <w:r w:rsidRPr="00434663">
        <w:rPr>
          <w:sz w:val="28"/>
        </w:rPr>
        <w:t xml:space="preserve">микроорганизмами на 67 %. Хвойные породы за сутки способны выделить летучих веществ: 1 га можжевельника </w:t>
      </w:r>
      <w:r w:rsidR="00434663" w:rsidRPr="00434663">
        <w:rPr>
          <w:sz w:val="28"/>
        </w:rPr>
        <w:t>-</w:t>
      </w:r>
      <w:r w:rsidRPr="00434663">
        <w:rPr>
          <w:sz w:val="28"/>
        </w:rPr>
        <w:t xml:space="preserve"> 30 кг, сосны и ели </w:t>
      </w:r>
      <w:r w:rsidR="00434663" w:rsidRPr="00434663">
        <w:rPr>
          <w:sz w:val="28"/>
        </w:rPr>
        <w:t>-</w:t>
      </w:r>
      <w:r w:rsidRPr="00434663">
        <w:rPr>
          <w:sz w:val="28"/>
        </w:rPr>
        <w:t xml:space="preserve"> 20 кг, лиственных пород </w:t>
      </w:r>
      <w:r w:rsidR="00434663" w:rsidRPr="00434663">
        <w:rPr>
          <w:sz w:val="28"/>
        </w:rPr>
        <w:t>-</w:t>
      </w:r>
      <w:r w:rsidRPr="00434663">
        <w:rPr>
          <w:sz w:val="28"/>
        </w:rPr>
        <w:t xml:space="preserve"> 2</w:t>
      </w:r>
      <w:r w:rsidR="001E352C" w:rsidRPr="00434663">
        <w:rPr>
          <w:sz w:val="28"/>
        </w:rPr>
        <w:t xml:space="preserve"> </w:t>
      </w:r>
      <w:r w:rsidR="00434663" w:rsidRPr="00434663">
        <w:rPr>
          <w:sz w:val="28"/>
        </w:rPr>
        <w:t>-</w:t>
      </w:r>
      <w:r w:rsidR="001E352C" w:rsidRPr="00434663">
        <w:rPr>
          <w:sz w:val="28"/>
        </w:rPr>
        <w:t xml:space="preserve"> </w:t>
      </w:r>
      <w:r w:rsidRPr="00434663">
        <w:rPr>
          <w:sz w:val="28"/>
        </w:rPr>
        <w:t>3 кг. Однако сосновым насаждениям свойственны повышенные радиация и температура воздуха, пониженная влажность, поэтому для отдыха наиболее благоприятными будут территории смешанных хвойно-лиственных насаждений. Большинство растений проявляет максимальную антибактериальную активность летом, когда воздух парков содержит в 200 раз меньше бактерий, чем воздух улиц. При подборе растений для озеленения городов необходимо учитывать их бактерицидные свойства. Насаждения следует размещать с наветренной стороны по отношению к месту пребывания человека. Санитарно-гигиеническая эффективность зеленых насаждений в ряде случаев зависит от метеорологических условий. Известно более 500 видов растений, обладающих в разной степени фитонцидными свойствами. Среди них: акация белая, багульник болотный, барбарис обыкновенный, береза карельская, граб обыкновенный, дуб черешчатый, ель обыкновенная, ива плакучая, каштан конский, кедр сибирский, клен красный, лиственница сибирская, липа мелколистная, можжевельник казацкий, осина, пихта сибирская, платан восточный, райграс пастбищный, сосна обыкновенная, софора японская, тополь серебристый, туя западная, чубушник, черемуха, эвкалипт.</w:t>
      </w:r>
    </w:p>
    <w:p w:rsidR="008878FE" w:rsidRPr="00434663" w:rsidRDefault="008878FE" w:rsidP="00434663">
      <w:pPr>
        <w:suppressAutoHyphens/>
        <w:spacing w:line="360" w:lineRule="auto"/>
        <w:ind w:firstLine="709"/>
        <w:jc w:val="both"/>
        <w:rPr>
          <w:sz w:val="28"/>
        </w:rPr>
      </w:pPr>
    </w:p>
    <w:p w:rsidR="00335E2A" w:rsidRPr="00434663" w:rsidRDefault="001C4010" w:rsidP="00434663">
      <w:pPr>
        <w:suppressAutoHyphens/>
        <w:spacing w:line="360" w:lineRule="auto"/>
        <w:ind w:firstLine="709"/>
        <w:jc w:val="both"/>
        <w:rPr>
          <w:sz w:val="28"/>
        </w:rPr>
      </w:pPr>
      <w:r>
        <w:rPr>
          <w:sz w:val="28"/>
          <w:lang w:val="en-US"/>
        </w:rPr>
        <w:t xml:space="preserve">3.4 </w:t>
      </w:r>
      <w:r w:rsidR="00335E2A" w:rsidRPr="00434663">
        <w:rPr>
          <w:sz w:val="28"/>
        </w:rPr>
        <w:t>ИОНИЗАЦИЯ ВОЗДУХА</w:t>
      </w:r>
    </w:p>
    <w:p w:rsidR="001C4010" w:rsidRDefault="001C4010" w:rsidP="00434663">
      <w:pPr>
        <w:suppressAutoHyphens/>
        <w:autoSpaceDE w:val="0"/>
        <w:autoSpaceDN w:val="0"/>
        <w:adjustRightInd w:val="0"/>
        <w:spacing w:line="360" w:lineRule="auto"/>
        <w:ind w:firstLine="709"/>
        <w:jc w:val="both"/>
        <w:rPr>
          <w:sz w:val="28"/>
          <w:lang w:val="en-US"/>
        </w:rPr>
      </w:pPr>
    </w:p>
    <w:p w:rsidR="00335E2A" w:rsidRPr="00434663" w:rsidRDefault="008878FE" w:rsidP="00434663">
      <w:pPr>
        <w:suppressAutoHyphens/>
        <w:autoSpaceDE w:val="0"/>
        <w:autoSpaceDN w:val="0"/>
        <w:adjustRightInd w:val="0"/>
        <w:spacing w:line="360" w:lineRule="auto"/>
        <w:ind w:firstLine="709"/>
        <w:jc w:val="both"/>
        <w:rPr>
          <w:sz w:val="28"/>
        </w:rPr>
      </w:pPr>
      <w:r w:rsidRPr="00434663">
        <w:rPr>
          <w:sz w:val="28"/>
        </w:rPr>
        <w:t xml:space="preserve">Значительная роль в улучшении состояния воздуха отводится ионам. Ионы бывают легкие и тяжелые. Легкие могут нести отрицательный или положительный заряды, тяжелые </w:t>
      </w:r>
      <w:r w:rsidR="00434663" w:rsidRPr="00434663">
        <w:rPr>
          <w:sz w:val="28"/>
        </w:rPr>
        <w:t>-</w:t>
      </w:r>
      <w:r w:rsidRPr="00434663">
        <w:rPr>
          <w:sz w:val="28"/>
        </w:rPr>
        <w:t xml:space="preserve"> только положительный. При благоприятных условиях развития растения повышают в воздухе и на прилегающей территории число легких отрицательно заряженных ионов </w:t>
      </w:r>
      <w:r w:rsidR="00434663" w:rsidRPr="00434663">
        <w:rPr>
          <w:sz w:val="28"/>
        </w:rPr>
        <w:t>-</w:t>
      </w:r>
      <w:r w:rsidRPr="00434663">
        <w:rPr>
          <w:sz w:val="28"/>
        </w:rPr>
        <w:t xml:space="preserve"> материальных носителей электрических зарядов, характеризующих состояние чистоты воздуха. Умеренно повышенная ионизация воздуха (до 2 </w:t>
      </w:r>
      <w:r w:rsidR="00434663" w:rsidRPr="00434663">
        <w:rPr>
          <w:sz w:val="28"/>
        </w:rPr>
        <w:t>-</w:t>
      </w:r>
      <w:r w:rsidRPr="00434663">
        <w:rPr>
          <w:sz w:val="28"/>
        </w:rPr>
        <w:t xml:space="preserve"> 3 тыс. ионов на 1 см</w:t>
      </w:r>
      <w:r w:rsidRPr="00434663">
        <w:rPr>
          <w:sz w:val="28"/>
          <w:vertAlign w:val="superscript"/>
        </w:rPr>
        <w:t>3</w:t>
      </w:r>
      <w:r w:rsidRPr="00434663">
        <w:rPr>
          <w:sz w:val="28"/>
        </w:rPr>
        <w:t xml:space="preserve">) сказывается положительно на здоровье и самочувствии человека. Растительность влияет на ионизацию воздуха в зависимости от породного состава, полноты, возраста насаждений и некоторых других характеристик. Лучше ионизируют воздух смешанные насаждения. Загрязнение атмосферы и как следствие плохое состояние растительности ведут к увеличению количества вредных для здоровья человека тяжелых ионов. </w:t>
      </w:r>
      <w:r w:rsidR="00335E2A" w:rsidRPr="00434663">
        <w:rPr>
          <w:sz w:val="28"/>
        </w:rPr>
        <w:t xml:space="preserve">Научными исследованиями </w:t>
      </w:r>
      <w:r w:rsidR="00793B7D" w:rsidRPr="00434663">
        <w:rPr>
          <w:sz w:val="28"/>
        </w:rPr>
        <w:t xml:space="preserve">установлено, что </w:t>
      </w:r>
      <w:r w:rsidR="00335E2A" w:rsidRPr="00434663">
        <w:rPr>
          <w:sz w:val="28"/>
        </w:rPr>
        <w:t xml:space="preserve">существенное гигиеническое значение имеет электрическое состояние воздуха. Воздушные ионы, подразделяющиеся на легкие и тяжелые, влияют на самочувствие человека. Причем </w:t>
      </w:r>
      <w:r w:rsidR="00793B7D" w:rsidRPr="00434663">
        <w:rPr>
          <w:sz w:val="28"/>
        </w:rPr>
        <w:t>как те, так и другие бывают с п</w:t>
      </w:r>
      <w:r w:rsidR="00335E2A" w:rsidRPr="00434663">
        <w:rPr>
          <w:sz w:val="28"/>
        </w:rPr>
        <w:t xml:space="preserve">оложительным и отрицательным зарядом. Считается, что ионизация воздуха тем лучше в гигиеническом отношении, чем больше содержится в воздухе легких ионов и меньше тяжелых, а также меньше </w:t>
      </w:r>
      <w:r w:rsidR="00793B7D" w:rsidRPr="00434663">
        <w:rPr>
          <w:sz w:val="28"/>
        </w:rPr>
        <w:t xml:space="preserve">отношение числа отрицательных </w:t>
      </w:r>
      <w:r w:rsidR="00335E2A" w:rsidRPr="00434663">
        <w:rPr>
          <w:sz w:val="28"/>
        </w:rPr>
        <w:t>ионов к числу положительных</w:t>
      </w:r>
      <w:r w:rsidR="00793B7D" w:rsidRPr="00434663">
        <w:rPr>
          <w:sz w:val="28"/>
        </w:rPr>
        <w:t xml:space="preserve"> (так называемый коэффициент ун</w:t>
      </w:r>
      <w:r w:rsidR="00335E2A" w:rsidRPr="00434663">
        <w:rPr>
          <w:sz w:val="28"/>
        </w:rPr>
        <w:t>иполярности). Соот</w:t>
      </w:r>
      <w:r w:rsidR="00793B7D" w:rsidRPr="00434663">
        <w:rPr>
          <w:sz w:val="28"/>
        </w:rPr>
        <w:t>ветствующие измерения</w:t>
      </w:r>
      <w:r w:rsidR="00335E2A" w:rsidRPr="00434663">
        <w:rPr>
          <w:sz w:val="28"/>
        </w:rPr>
        <w:t xml:space="preserve"> показали, что в лесу под Киевом легких ионов</w:t>
      </w:r>
      <w:r w:rsidR="00793B7D" w:rsidRPr="00434663">
        <w:rPr>
          <w:sz w:val="28"/>
        </w:rPr>
        <w:t xml:space="preserve"> оказалось от 1020 до 1390 в 1 с</w:t>
      </w:r>
      <w:r w:rsidR="00335E2A" w:rsidRPr="00434663">
        <w:rPr>
          <w:sz w:val="28"/>
        </w:rPr>
        <w:t>м</w:t>
      </w:r>
      <w:r w:rsidR="00335E2A" w:rsidRPr="00434663">
        <w:rPr>
          <w:sz w:val="28"/>
          <w:vertAlign w:val="superscript"/>
        </w:rPr>
        <w:t>3</w:t>
      </w:r>
      <w:r w:rsidR="00335E2A" w:rsidRPr="00434663">
        <w:rPr>
          <w:sz w:val="28"/>
        </w:rPr>
        <w:t xml:space="preserve"> воздуха при коэффициенте униполярности от 0,93 до 1,08; в Ленинградском ботаническом </w:t>
      </w:r>
      <w:r w:rsidR="00793B7D" w:rsidRPr="00434663">
        <w:rPr>
          <w:sz w:val="28"/>
        </w:rPr>
        <w:t xml:space="preserve">саду </w:t>
      </w:r>
      <w:r w:rsidR="00434663" w:rsidRPr="00434663">
        <w:rPr>
          <w:sz w:val="28"/>
        </w:rPr>
        <w:t>-</w:t>
      </w:r>
      <w:r w:rsidR="00793B7D" w:rsidRPr="00434663">
        <w:rPr>
          <w:sz w:val="28"/>
        </w:rPr>
        <w:t xml:space="preserve"> 701 с коэффициентом 1,0</w:t>
      </w:r>
      <w:r w:rsidR="00335E2A" w:rsidRPr="00434663">
        <w:rPr>
          <w:sz w:val="28"/>
        </w:rPr>
        <w:t xml:space="preserve">8; в жилом благоустроенном районе Киева </w:t>
      </w:r>
      <w:r w:rsidR="00434663" w:rsidRPr="00434663">
        <w:rPr>
          <w:sz w:val="28"/>
        </w:rPr>
        <w:t>-</w:t>
      </w:r>
      <w:r w:rsidR="00335E2A" w:rsidRPr="00434663">
        <w:rPr>
          <w:sz w:val="28"/>
        </w:rPr>
        <w:t xml:space="preserve"> 930 с коэффициентом 1,02; в районе одного из ленинградских заводов </w:t>
      </w:r>
      <w:r w:rsidR="00434663" w:rsidRPr="00434663">
        <w:rPr>
          <w:sz w:val="28"/>
        </w:rPr>
        <w:t>-</w:t>
      </w:r>
      <w:r w:rsidR="00335E2A" w:rsidRPr="00434663">
        <w:rPr>
          <w:sz w:val="28"/>
        </w:rPr>
        <w:t xml:space="preserve"> 314 с коэффициентом 1,31.</w:t>
      </w:r>
    </w:p>
    <w:p w:rsidR="00C32220" w:rsidRPr="00434663" w:rsidRDefault="00335E2A" w:rsidP="00434663">
      <w:pPr>
        <w:suppressAutoHyphens/>
        <w:spacing w:line="360" w:lineRule="auto"/>
        <w:ind w:firstLine="709"/>
        <w:jc w:val="both"/>
        <w:rPr>
          <w:sz w:val="28"/>
        </w:rPr>
      </w:pPr>
      <w:r w:rsidRPr="00434663">
        <w:rPr>
          <w:sz w:val="28"/>
        </w:rPr>
        <w:t xml:space="preserve">Киевский </w:t>
      </w:r>
      <w:r w:rsidR="00040FAD" w:rsidRPr="00434663">
        <w:rPr>
          <w:sz w:val="28"/>
        </w:rPr>
        <w:t>НИИ градостроительства</w:t>
      </w:r>
      <w:r w:rsidR="00793B7D" w:rsidRPr="00434663">
        <w:rPr>
          <w:sz w:val="28"/>
        </w:rPr>
        <w:t xml:space="preserve"> </w:t>
      </w:r>
      <w:r w:rsidRPr="00434663">
        <w:rPr>
          <w:sz w:val="28"/>
        </w:rPr>
        <w:t>установил, что легких ионов в 1 см</w:t>
      </w:r>
      <w:r w:rsidRPr="00434663">
        <w:rPr>
          <w:sz w:val="28"/>
          <w:vertAlign w:val="superscript"/>
        </w:rPr>
        <w:t>3</w:t>
      </w:r>
      <w:r w:rsidRPr="00434663">
        <w:rPr>
          <w:sz w:val="28"/>
        </w:rPr>
        <w:t xml:space="preserve"> воздуха</w:t>
      </w:r>
      <w:r w:rsidR="00793B7D" w:rsidRPr="00434663">
        <w:rPr>
          <w:sz w:val="28"/>
        </w:rPr>
        <w:t xml:space="preserve"> </w:t>
      </w:r>
      <w:r w:rsidR="00C61BD5" w:rsidRPr="00434663">
        <w:rPr>
          <w:sz w:val="28"/>
        </w:rPr>
        <w:t>озелененного двора ок</w:t>
      </w:r>
      <w:r w:rsidR="00793B7D" w:rsidRPr="00434663">
        <w:rPr>
          <w:sz w:val="28"/>
        </w:rPr>
        <w:t>азалось 499 при коэффициенте ун</w:t>
      </w:r>
      <w:r w:rsidR="00C61BD5" w:rsidRPr="00434663">
        <w:rPr>
          <w:sz w:val="28"/>
        </w:rPr>
        <w:t>и</w:t>
      </w:r>
      <w:r w:rsidR="00793B7D" w:rsidRPr="00434663">
        <w:rPr>
          <w:sz w:val="28"/>
        </w:rPr>
        <w:t>полярн</w:t>
      </w:r>
      <w:r w:rsidR="00C61BD5" w:rsidRPr="00434663">
        <w:rPr>
          <w:sz w:val="28"/>
        </w:rPr>
        <w:t>ости 1,08; озелененного двора</w:t>
      </w:r>
      <w:r w:rsidR="00793B7D" w:rsidRPr="00434663">
        <w:rPr>
          <w:sz w:val="28"/>
        </w:rPr>
        <w:t xml:space="preserve"> </w:t>
      </w:r>
      <w:r w:rsidR="00434663" w:rsidRPr="00434663">
        <w:rPr>
          <w:sz w:val="28"/>
        </w:rPr>
        <w:t>-</w:t>
      </w:r>
      <w:r w:rsidR="00793B7D" w:rsidRPr="00434663">
        <w:rPr>
          <w:sz w:val="28"/>
        </w:rPr>
        <w:t xml:space="preserve"> </w:t>
      </w:r>
      <w:r w:rsidR="00C61BD5" w:rsidRPr="00434663">
        <w:rPr>
          <w:sz w:val="28"/>
        </w:rPr>
        <w:t>1014 при коэффиц</w:t>
      </w:r>
      <w:r w:rsidR="00793B7D" w:rsidRPr="00434663">
        <w:rPr>
          <w:sz w:val="28"/>
        </w:rPr>
        <w:t xml:space="preserve">иенте 0,93; районного парка </w:t>
      </w:r>
      <w:r w:rsidR="00434663" w:rsidRPr="00434663">
        <w:rPr>
          <w:sz w:val="28"/>
        </w:rPr>
        <w:t>-</w:t>
      </w:r>
      <w:r w:rsidR="00793B7D" w:rsidRPr="00434663">
        <w:rPr>
          <w:sz w:val="28"/>
        </w:rPr>
        <w:t xml:space="preserve"> 1178 при коэффициенте 0,9; леса </w:t>
      </w:r>
      <w:r w:rsidR="00434663" w:rsidRPr="00434663">
        <w:rPr>
          <w:sz w:val="28"/>
        </w:rPr>
        <w:t>-</w:t>
      </w:r>
      <w:r w:rsidR="00793B7D" w:rsidRPr="00434663">
        <w:rPr>
          <w:sz w:val="28"/>
        </w:rPr>
        <w:t xml:space="preserve"> от 12</w:t>
      </w:r>
      <w:r w:rsidR="00C61BD5" w:rsidRPr="00434663">
        <w:rPr>
          <w:sz w:val="28"/>
        </w:rPr>
        <w:t>12 до</w:t>
      </w:r>
      <w:r w:rsidR="00793B7D" w:rsidRPr="00434663">
        <w:rPr>
          <w:sz w:val="28"/>
        </w:rPr>
        <w:t xml:space="preserve"> 1285 при коэффициенте от 0,92 </w:t>
      </w:r>
      <w:r w:rsidR="00C61BD5" w:rsidRPr="00434663">
        <w:rPr>
          <w:sz w:val="28"/>
        </w:rPr>
        <w:t>до 1,08.</w:t>
      </w:r>
    </w:p>
    <w:p w:rsidR="00C61BD5" w:rsidRPr="00434663" w:rsidRDefault="00793B7D" w:rsidP="00434663">
      <w:pPr>
        <w:suppressAutoHyphens/>
        <w:spacing w:line="360" w:lineRule="auto"/>
        <w:ind w:firstLine="709"/>
        <w:jc w:val="both"/>
        <w:rPr>
          <w:sz w:val="28"/>
        </w:rPr>
      </w:pPr>
      <w:r w:rsidRPr="00434663">
        <w:rPr>
          <w:sz w:val="28"/>
        </w:rPr>
        <w:t xml:space="preserve">На содержание легких ионов </w:t>
      </w:r>
      <w:r w:rsidR="00C61BD5" w:rsidRPr="00434663">
        <w:rPr>
          <w:sz w:val="28"/>
        </w:rPr>
        <w:t>в воздухе влияет также породный состав насаждений. Причем установлена (в убывающе</w:t>
      </w:r>
      <w:r w:rsidRPr="00434663">
        <w:rPr>
          <w:sz w:val="28"/>
        </w:rPr>
        <w:t xml:space="preserve">м порядке) </w:t>
      </w:r>
      <w:r w:rsidR="00C61BD5" w:rsidRPr="00434663">
        <w:rPr>
          <w:sz w:val="28"/>
        </w:rPr>
        <w:t>следующая эффективность различных пород: сосна обыкновенная</w:t>
      </w:r>
      <w:r w:rsidR="008878FE" w:rsidRPr="00434663">
        <w:rPr>
          <w:sz w:val="28"/>
        </w:rPr>
        <w:t xml:space="preserve">, </w:t>
      </w:r>
      <w:r w:rsidR="00C61BD5" w:rsidRPr="00434663">
        <w:rPr>
          <w:sz w:val="28"/>
        </w:rPr>
        <w:t>береза карельская, береза японская, берез</w:t>
      </w:r>
      <w:r w:rsidR="00040FAD" w:rsidRPr="00434663">
        <w:rPr>
          <w:sz w:val="28"/>
        </w:rPr>
        <w:t>а топ</w:t>
      </w:r>
      <w:r w:rsidR="00C61BD5" w:rsidRPr="00434663">
        <w:rPr>
          <w:sz w:val="28"/>
        </w:rPr>
        <w:t>олелистная,</w:t>
      </w:r>
      <w:r w:rsidR="008878FE" w:rsidRPr="00434663">
        <w:rPr>
          <w:sz w:val="28"/>
        </w:rPr>
        <w:t xml:space="preserve"> ива плакучая,</w:t>
      </w:r>
      <w:r w:rsidR="00C61BD5" w:rsidRPr="00434663">
        <w:rPr>
          <w:sz w:val="28"/>
        </w:rPr>
        <w:t xml:space="preserve"> рябина обыкновенная, дуб красный, туя западная, ель венгерская, лиственница сибирская, ель обыкновенная</w:t>
      </w:r>
      <w:r w:rsidRPr="00434663">
        <w:rPr>
          <w:sz w:val="28"/>
        </w:rPr>
        <w:t xml:space="preserve">, пихта одноцветная, дуб черешчатый, граб, липа </w:t>
      </w:r>
      <w:r w:rsidR="00C61BD5" w:rsidRPr="00434663">
        <w:rPr>
          <w:sz w:val="28"/>
        </w:rPr>
        <w:t>мелколистная</w:t>
      </w:r>
      <w:r w:rsidR="008878FE" w:rsidRPr="00434663">
        <w:rPr>
          <w:sz w:val="28"/>
        </w:rPr>
        <w:t>, клен серебристый, клен красный, тополь черный, пихта сибирская, сирень обыкновенная, акация белая</w:t>
      </w:r>
      <w:r w:rsidR="00C61BD5" w:rsidRPr="00434663">
        <w:rPr>
          <w:sz w:val="28"/>
        </w:rPr>
        <w:t>.</w:t>
      </w:r>
    </w:p>
    <w:p w:rsidR="00C61BD5" w:rsidRPr="00434663" w:rsidRDefault="00C61BD5" w:rsidP="00434663">
      <w:pPr>
        <w:suppressAutoHyphens/>
        <w:spacing w:line="360" w:lineRule="auto"/>
        <w:ind w:firstLine="709"/>
        <w:jc w:val="both"/>
        <w:rPr>
          <w:sz w:val="28"/>
        </w:rPr>
      </w:pPr>
      <w:r w:rsidRPr="00434663">
        <w:rPr>
          <w:sz w:val="28"/>
        </w:rPr>
        <w:t>Следовательно, породы, занимающие в этом списке первые места, увеличивают количество легких ионов в зн</w:t>
      </w:r>
      <w:r w:rsidR="00793B7D" w:rsidRPr="00434663">
        <w:rPr>
          <w:sz w:val="28"/>
        </w:rPr>
        <w:t xml:space="preserve">ачительно большей степени, чем породы, помещенные в </w:t>
      </w:r>
      <w:r w:rsidRPr="00434663">
        <w:rPr>
          <w:sz w:val="28"/>
        </w:rPr>
        <w:t>конце списка.</w:t>
      </w:r>
    </w:p>
    <w:p w:rsidR="00C61BD5" w:rsidRPr="00434663" w:rsidRDefault="00C61BD5" w:rsidP="00434663">
      <w:pPr>
        <w:suppressAutoHyphens/>
        <w:spacing w:line="360" w:lineRule="auto"/>
        <w:ind w:firstLine="709"/>
        <w:jc w:val="both"/>
        <w:rPr>
          <w:sz w:val="28"/>
        </w:rPr>
      </w:pPr>
      <w:r w:rsidRPr="00434663">
        <w:rPr>
          <w:sz w:val="28"/>
        </w:rPr>
        <w:t>Приведенные результаты исследований свидетельствуют о том, что и в отношении ионизации возду</w:t>
      </w:r>
      <w:r w:rsidR="00793B7D" w:rsidRPr="00434663">
        <w:rPr>
          <w:sz w:val="28"/>
        </w:rPr>
        <w:t>ха насаждения обладают положительными свойства</w:t>
      </w:r>
      <w:r w:rsidRPr="00434663">
        <w:rPr>
          <w:sz w:val="28"/>
        </w:rPr>
        <w:t>ми.</w:t>
      </w:r>
    </w:p>
    <w:p w:rsidR="00C61BD5" w:rsidRPr="00434663" w:rsidRDefault="001C4010" w:rsidP="00434663">
      <w:pPr>
        <w:suppressAutoHyphens/>
        <w:spacing w:line="360" w:lineRule="auto"/>
        <w:ind w:firstLine="709"/>
        <w:jc w:val="both"/>
        <w:rPr>
          <w:sz w:val="28"/>
        </w:rPr>
      </w:pPr>
      <w:r>
        <w:rPr>
          <w:sz w:val="28"/>
        </w:rPr>
        <w:br w:type="page"/>
      </w:r>
      <w:r w:rsidR="001E352C" w:rsidRPr="00434663">
        <w:rPr>
          <w:bCs/>
          <w:caps/>
          <w:sz w:val="28"/>
        </w:rPr>
        <w:t>глава</w:t>
      </w:r>
      <w:r w:rsidR="001E352C" w:rsidRPr="00434663">
        <w:rPr>
          <w:bCs/>
          <w:sz w:val="28"/>
        </w:rPr>
        <w:t xml:space="preserve"> </w:t>
      </w:r>
      <w:r>
        <w:rPr>
          <w:bCs/>
          <w:sz w:val="28"/>
          <w:lang w:val="en-US"/>
        </w:rPr>
        <w:t>4</w:t>
      </w:r>
      <w:r w:rsidR="001E352C" w:rsidRPr="00434663">
        <w:rPr>
          <w:bCs/>
          <w:sz w:val="28"/>
        </w:rPr>
        <w:t xml:space="preserve">. </w:t>
      </w:r>
      <w:r w:rsidR="00793B7D" w:rsidRPr="00434663">
        <w:rPr>
          <w:bCs/>
          <w:sz w:val="28"/>
        </w:rPr>
        <w:t xml:space="preserve">ЗНАЧЕНИЕ НАСАЖДЕНИЙ В БОРЬБЕ С ГОРОДСКИМ </w:t>
      </w:r>
      <w:r w:rsidR="00C61BD5" w:rsidRPr="00434663">
        <w:rPr>
          <w:bCs/>
          <w:sz w:val="28"/>
        </w:rPr>
        <w:t>ШУМОМ</w:t>
      </w:r>
    </w:p>
    <w:p w:rsidR="001C4010" w:rsidRDefault="001C4010" w:rsidP="00434663">
      <w:pPr>
        <w:suppressAutoHyphens/>
        <w:spacing w:line="360" w:lineRule="auto"/>
        <w:ind w:firstLine="709"/>
        <w:jc w:val="both"/>
        <w:rPr>
          <w:sz w:val="28"/>
          <w:lang w:val="en-US"/>
        </w:rPr>
      </w:pPr>
    </w:p>
    <w:p w:rsidR="005776D0" w:rsidRPr="00434663" w:rsidRDefault="00C61BD5" w:rsidP="00434663">
      <w:pPr>
        <w:suppressAutoHyphens/>
        <w:spacing w:line="360" w:lineRule="auto"/>
        <w:ind w:firstLine="709"/>
        <w:jc w:val="both"/>
        <w:rPr>
          <w:sz w:val="28"/>
        </w:rPr>
      </w:pPr>
      <w:r w:rsidRPr="00434663">
        <w:rPr>
          <w:sz w:val="28"/>
        </w:rPr>
        <w:t>Работа транспортных средств и промышленных предприятий создает в городе шум. Органы слуха человека воспри</w:t>
      </w:r>
      <w:r w:rsidR="00793B7D" w:rsidRPr="00434663">
        <w:rPr>
          <w:sz w:val="28"/>
        </w:rPr>
        <w:t>нимают звук при колебаниях от 2</w:t>
      </w:r>
      <w:r w:rsidRPr="00434663">
        <w:rPr>
          <w:sz w:val="28"/>
        </w:rPr>
        <w:t xml:space="preserve">0 до 20 </w:t>
      </w:r>
      <w:r w:rsidR="00793B7D" w:rsidRPr="00434663">
        <w:rPr>
          <w:sz w:val="28"/>
        </w:rPr>
        <w:t>000</w:t>
      </w:r>
      <w:r w:rsidRPr="00434663">
        <w:rPr>
          <w:sz w:val="28"/>
        </w:rPr>
        <w:t xml:space="preserve"> в</w:t>
      </w:r>
      <w:r w:rsidR="00793B7D" w:rsidRPr="00434663">
        <w:rPr>
          <w:sz w:val="28"/>
        </w:rPr>
        <w:t xml:space="preserve"> секунду и особенно хорошо при </w:t>
      </w:r>
      <w:r w:rsidR="00D63B8B" w:rsidRPr="00434663">
        <w:rPr>
          <w:sz w:val="28"/>
        </w:rPr>
        <w:t>колебаниях от 500 до 4000</w:t>
      </w:r>
      <w:r w:rsidRPr="00434663">
        <w:rPr>
          <w:sz w:val="28"/>
        </w:rPr>
        <w:t>. За единицу г</w:t>
      </w:r>
      <w:r w:rsidR="00E66A40" w:rsidRPr="00434663">
        <w:rPr>
          <w:sz w:val="28"/>
        </w:rPr>
        <w:t>ромкости принимают децибел (дБ</w:t>
      </w:r>
      <w:r w:rsidRPr="00434663">
        <w:rPr>
          <w:sz w:val="28"/>
        </w:rPr>
        <w:t>)</w:t>
      </w:r>
      <w:r w:rsidR="00793B7D" w:rsidRPr="00434663">
        <w:rPr>
          <w:sz w:val="28"/>
        </w:rPr>
        <w:t xml:space="preserve"> и фон (фон). Существует шкала гром</w:t>
      </w:r>
      <w:r w:rsidRPr="00434663">
        <w:rPr>
          <w:sz w:val="28"/>
        </w:rPr>
        <w:t xml:space="preserve">кости шума в децибелах с нижним пределом (порог слышимости), равным единице, и верхним пределом, равным </w:t>
      </w:r>
      <w:r w:rsidR="00CD35A2" w:rsidRPr="00434663">
        <w:rPr>
          <w:sz w:val="28"/>
        </w:rPr>
        <w:t>1</w:t>
      </w:r>
      <w:r w:rsidRPr="00434663">
        <w:rPr>
          <w:sz w:val="28"/>
        </w:rPr>
        <w:t>40</w:t>
      </w:r>
      <w:r w:rsidR="008F55C4" w:rsidRPr="00434663">
        <w:rPr>
          <w:sz w:val="28"/>
        </w:rPr>
        <w:t xml:space="preserve"> </w:t>
      </w:r>
      <w:r w:rsidR="00E66A40" w:rsidRPr="00434663">
        <w:rPr>
          <w:sz w:val="28"/>
        </w:rPr>
        <w:t>дБ</w:t>
      </w:r>
      <w:r w:rsidRPr="00434663">
        <w:rPr>
          <w:sz w:val="28"/>
        </w:rPr>
        <w:t xml:space="preserve"> (порог болевого ощущения).</w:t>
      </w:r>
    </w:p>
    <w:p w:rsidR="008457C8" w:rsidRPr="00434663" w:rsidRDefault="00C61BD5" w:rsidP="00434663">
      <w:pPr>
        <w:suppressAutoHyphens/>
        <w:spacing w:line="360" w:lineRule="auto"/>
        <w:ind w:firstLine="709"/>
        <w:jc w:val="both"/>
        <w:rPr>
          <w:sz w:val="28"/>
        </w:rPr>
      </w:pPr>
      <w:r w:rsidRPr="00434663">
        <w:rPr>
          <w:sz w:val="28"/>
        </w:rPr>
        <w:t>По данным Н</w:t>
      </w:r>
      <w:r w:rsidR="005776D0" w:rsidRPr="00434663">
        <w:rPr>
          <w:sz w:val="28"/>
        </w:rPr>
        <w:t xml:space="preserve">ИИ </w:t>
      </w:r>
      <w:r w:rsidRPr="00434663">
        <w:rPr>
          <w:sz w:val="28"/>
        </w:rPr>
        <w:t>строительной физики, средний уровень звукового давления на улицах Москвы</w:t>
      </w:r>
      <w:r w:rsidRPr="00434663">
        <w:rPr>
          <w:smallCaps/>
          <w:sz w:val="28"/>
        </w:rPr>
        <w:t xml:space="preserve"> </w:t>
      </w:r>
      <w:r w:rsidR="005776D0" w:rsidRPr="00434663">
        <w:rPr>
          <w:smallCaps/>
          <w:sz w:val="28"/>
          <w:lang w:eastAsia="en-US"/>
        </w:rPr>
        <w:t>в</w:t>
      </w:r>
      <w:r w:rsidRPr="00434663">
        <w:rPr>
          <w:sz w:val="28"/>
          <w:lang w:eastAsia="en-US"/>
        </w:rPr>
        <w:t xml:space="preserve"> </w:t>
      </w:r>
      <w:r w:rsidRPr="00434663">
        <w:rPr>
          <w:sz w:val="28"/>
        </w:rPr>
        <w:t>7 м</w:t>
      </w:r>
      <w:r w:rsidR="005776D0" w:rsidRPr="00434663">
        <w:rPr>
          <w:sz w:val="28"/>
        </w:rPr>
        <w:t xml:space="preserve"> от оси первой</w:t>
      </w:r>
      <w:r w:rsidR="00E66A40" w:rsidRPr="00434663">
        <w:rPr>
          <w:sz w:val="28"/>
        </w:rPr>
        <w:t xml:space="preserve"> полосы движения составлял, дБ</w:t>
      </w:r>
      <w:r w:rsidRPr="00434663">
        <w:rPr>
          <w:sz w:val="28"/>
        </w:rPr>
        <w:t>:</w:t>
      </w:r>
    </w:p>
    <w:p w:rsidR="00C61BD5" w:rsidRPr="00434663" w:rsidRDefault="005776D0" w:rsidP="00434663">
      <w:pPr>
        <w:tabs>
          <w:tab w:val="left" w:leader="dot" w:pos="4320"/>
        </w:tabs>
        <w:suppressAutoHyphens/>
        <w:spacing w:line="360" w:lineRule="auto"/>
        <w:ind w:firstLine="709"/>
        <w:jc w:val="both"/>
        <w:rPr>
          <w:sz w:val="28"/>
        </w:rPr>
      </w:pPr>
      <w:r w:rsidRPr="00434663">
        <w:rPr>
          <w:sz w:val="28"/>
        </w:rPr>
        <w:t>на общегородских магистралях</w:t>
      </w:r>
    </w:p>
    <w:p w:rsidR="00C61BD5" w:rsidRPr="00434663" w:rsidRDefault="005776D0" w:rsidP="00434663">
      <w:pPr>
        <w:tabs>
          <w:tab w:val="left" w:leader="dot" w:pos="4320"/>
        </w:tabs>
        <w:suppressAutoHyphens/>
        <w:spacing w:line="360" w:lineRule="auto"/>
        <w:ind w:firstLine="709"/>
        <w:jc w:val="both"/>
        <w:rPr>
          <w:sz w:val="28"/>
        </w:rPr>
      </w:pPr>
      <w:r w:rsidRPr="00434663">
        <w:rPr>
          <w:sz w:val="28"/>
        </w:rPr>
        <w:t>на районных магистралях</w:t>
      </w:r>
    </w:p>
    <w:p w:rsidR="00C61BD5" w:rsidRPr="00434663" w:rsidRDefault="005776D0" w:rsidP="00434663">
      <w:pPr>
        <w:tabs>
          <w:tab w:val="left" w:leader="dot" w:pos="4320"/>
        </w:tabs>
        <w:suppressAutoHyphens/>
        <w:spacing w:line="360" w:lineRule="auto"/>
        <w:ind w:firstLine="709"/>
        <w:jc w:val="both"/>
        <w:rPr>
          <w:sz w:val="28"/>
        </w:rPr>
      </w:pPr>
      <w:r w:rsidRPr="00434663">
        <w:rPr>
          <w:sz w:val="28"/>
        </w:rPr>
        <w:t>на</w:t>
      </w:r>
      <w:r w:rsidR="00C61BD5" w:rsidRPr="00434663">
        <w:rPr>
          <w:sz w:val="28"/>
        </w:rPr>
        <w:t xml:space="preserve"> улицах мест</w:t>
      </w:r>
      <w:r w:rsidRPr="00434663">
        <w:rPr>
          <w:sz w:val="28"/>
        </w:rPr>
        <w:t>ного движения</w:t>
      </w:r>
    </w:p>
    <w:p w:rsidR="00C61BD5" w:rsidRPr="00434663" w:rsidRDefault="00C61BD5" w:rsidP="00434663">
      <w:pPr>
        <w:suppressAutoHyphens/>
        <w:spacing w:line="360" w:lineRule="auto"/>
        <w:ind w:firstLine="709"/>
        <w:jc w:val="both"/>
        <w:rPr>
          <w:sz w:val="28"/>
        </w:rPr>
      </w:pPr>
      <w:r w:rsidRPr="00434663">
        <w:rPr>
          <w:sz w:val="28"/>
        </w:rPr>
        <w:t>Были проведены измерения на конкретных улицах с разл</w:t>
      </w:r>
      <w:r w:rsidR="005776D0" w:rsidRPr="00434663">
        <w:rPr>
          <w:sz w:val="28"/>
        </w:rPr>
        <w:t>ичной интенсивностью движения</w:t>
      </w:r>
      <w:r w:rsidRPr="00434663">
        <w:rPr>
          <w:sz w:val="28"/>
        </w:rPr>
        <w:t xml:space="preserve">, результаты которых даны в табл. </w:t>
      </w:r>
      <w:r w:rsidR="00603D18" w:rsidRPr="00434663">
        <w:rPr>
          <w:sz w:val="28"/>
        </w:rPr>
        <w:t>14</w:t>
      </w:r>
      <w:r w:rsidRPr="00434663">
        <w:rPr>
          <w:sz w:val="28"/>
        </w:rPr>
        <w:t>.</w:t>
      </w:r>
    </w:p>
    <w:p w:rsidR="001C4010" w:rsidRDefault="001C4010" w:rsidP="00434663">
      <w:pPr>
        <w:suppressAutoHyphens/>
        <w:spacing w:line="360" w:lineRule="auto"/>
        <w:ind w:firstLine="709"/>
        <w:jc w:val="both"/>
        <w:rPr>
          <w:bCs/>
          <w:iCs/>
          <w:sz w:val="28"/>
          <w:lang w:val="en-US"/>
        </w:rPr>
      </w:pPr>
    </w:p>
    <w:p w:rsidR="00C61BD5" w:rsidRPr="00434663" w:rsidRDefault="00C61BD5" w:rsidP="00434663">
      <w:pPr>
        <w:suppressAutoHyphens/>
        <w:spacing w:line="360" w:lineRule="auto"/>
        <w:ind w:firstLine="709"/>
        <w:jc w:val="both"/>
        <w:rPr>
          <w:sz w:val="28"/>
        </w:rPr>
      </w:pPr>
      <w:r w:rsidRPr="00434663">
        <w:rPr>
          <w:bCs/>
          <w:iCs/>
          <w:sz w:val="28"/>
        </w:rPr>
        <w:t>Т</w:t>
      </w:r>
      <w:r w:rsidR="005776D0" w:rsidRPr="00434663">
        <w:rPr>
          <w:bCs/>
          <w:iCs/>
          <w:sz w:val="28"/>
        </w:rPr>
        <w:t>аблица</w:t>
      </w:r>
      <w:r w:rsidR="00603D18" w:rsidRPr="00434663">
        <w:rPr>
          <w:bCs/>
          <w:iCs/>
          <w:sz w:val="28"/>
        </w:rPr>
        <w:t xml:space="preserve"> 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04"/>
        <w:gridCol w:w="2371"/>
        <w:gridCol w:w="2392"/>
        <w:gridCol w:w="1734"/>
      </w:tblGrid>
      <w:tr w:rsidR="005776D0" w:rsidRPr="001F1EF1" w:rsidTr="001F1EF1">
        <w:trPr>
          <w:jc w:val="center"/>
        </w:trPr>
        <w:tc>
          <w:tcPr>
            <w:tcW w:w="0" w:type="auto"/>
            <w:shd w:val="clear" w:color="auto" w:fill="auto"/>
          </w:tcPr>
          <w:p w:rsidR="005776D0" w:rsidRPr="001F1EF1" w:rsidRDefault="005776D0" w:rsidP="001F1EF1">
            <w:pPr>
              <w:suppressAutoHyphens/>
              <w:spacing w:line="360" w:lineRule="auto"/>
              <w:rPr>
                <w:sz w:val="20"/>
              </w:rPr>
            </w:pPr>
            <w:r w:rsidRPr="001F1EF1">
              <w:rPr>
                <w:sz w:val="20"/>
              </w:rPr>
              <w:t>Город</w:t>
            </w:r>
          </w:p>
        </w:tc>
        <w:tc>
          <w:tcPr>
            <w:tcW w:w="0" w:type="auto"/>
            <w:shd w:val="clear" w:color="auto" w:fill="auto"/>
          </w:tcPr>
          <w:p w:rsidR="005776D0" w:rsidRPr="001F1EF1" w:rsidRDefault="005776D0" w:rsidP="001F1EF1">
            <w:pPr>
              <w:suppressAutoHyphens/>
              <w:spacing w:line="360" w:lineRule="auto"/>
              <w:rPr>
                <w:sz w:val="20"/>
              </w:rPr>
            </w:pPr>
            <w:r w:rsidRPr="001F1EF1">
              <w:rPr>
                <w:sz w:val="20"/>
              </w:rPr>
              <w:t>Название улиц</w:t>
            </w:r>
          </w:p>
        </w:tc>
        <w:tc>
          <w:tcPr>
            <w:tcW w:w="0" w:type="auto"/>
            <w:shd w:val="clear" w:color="auto" w:fill="auto"/>
          </w:tcPr>
          <w:p w:rsidR="005776D0" w:rsidRPr="001F1EF1" w:rsidRDefault="008457C8" w:rsidP="001F1EF1">
            <w:pPr>
              <w:suppressAutoHyphens/>
              <w:spacing w:line="360" w:lineRule="auto"/>
              <w:rPr>
                <w:sz w:val="20"/>
              </w:rPr>
            </w:pPr>
            <w:r w:rsidRPr="001F1EF1">
              <w:rPr>
                <w:sz w:val="20"/>
              </w:rPr>
              <w:t>Количество про</w:t>
            </w:r>
            <w:r w:rsidR="005776D0" w:rsidRPr="001F1EF1">
              <w:rPr>
                <w:sz w:val="20"/>
              </w:rPr>
              <w:t>ходящего</w:t>
            </w:r>
          </w:p>
          <w:p w:rsidR="005776D0" w:rsidRPr="001F1EF1" w:rsidRDefault="005776D0" w:rsidP="001F1EF1">
            <w:pPr>
              <w:suppressAutoHyphens/>
              <w:spacing w:line="360" w:lineRule="auto"/>
              <w:rPr>
                <w:sz w:val="20"/>
              </w:rPr>
            </w:pPr>
            <w:r w:rsidRPr="001F1EF1">
              <w:rPr>
                <w:sz w:val="20"/>
              </w:rPr>
              <w:t>транспорта в 1 ч</w:t>
            </w:r>
          </w:p>
        </w:tc>
        <w:tc>
          <w:tcPr>
            <w:tcW w:w="0" w:type="auto"/>
            <w:shd w:val="clear" w:color="auto" w:fill="auto"/>
          </w:tcPr>
          <w:p w:rsidR="005776D0" w:rsidRPr="001F1EF1" w:rsidRDefault="005776D0" w:rsidP="001F1EF1">
            <w:pPr>
              <w:suppressAutoHyphens/>
              <w:spacing w:line="360" w:lineRule="auto"/>
              <w:rPr>
                <w:sz w:val="20"/>
              </w:rPr>
            </w:pPr>
            <w:r w:rsidRPr="001F1EF1">
              <w:rPr>
                <w:sz w:val="20"/>
              </w:rPr>
              <w:t>Средний</w:t>
            </w:r>
          </w:p>
          <w:p w:rsidR="005776D0" w:rsidRPr="001F1EF1" w:rsidRDefault="005776D0" w:rsidP="001F1EF1">
            <w:pPr>
              <w:suppressAutoHyphens/>
              <w:spacing w:line="360" w:lineRule="auto"/>
              <w:rPr>
                <w:sz w:val="20"/>
              </w:rPr>
            </w:pPr>
            <w:r w:rsidRPr="001F1EF1">
              <w:rPr>
                <w:sz w:val="20"/>
              </w:rPr>
              <w:t xml:space="preserve">уровень шума, </w:t>
            </w:r>
            <w:r w:rsidR="00E66A40" w:rsidRPr="001F1EF1">
              <w:rPr>
                <w:sz w:val="20"/>
              </w:rPr>
              <w:t>дБ</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r w:rsidRPr="001F1EF1">
              <w:rPr>
                <w:sz w:val="20"/>
              </w:rPr>
              <w:t>Москва</w:t>
            </w:r>
          </w:p>
        </w:tc>
        <w:tc>
          <w:tcPr>
            <w:tcW w:w="0" w:type="auto"/>
            <w:shd w:val="clear" w:color="auto" w:fill="auto"/>
          </w:tcPr>
          <w:p w:rsidR="00C61BD5" w:rsidRPr="001F1EF1" w:rsidRDefault="005776D0" w:rsidP="001F1EF1">
            <w:pPr>
              <w:suppressAutoHyphens/>
              <w:spacing w:line="360" w:lineRule="auto"/>
              <w:rPr>
                <w:sz w:val="20"/>
              </w:rPr>
            </w:pPr>
            <w:r w:rsidRPr="001F1EF1">
              <w:rPr>
                <w:sz w:val="20"/>
              </w:rPr>
              <w:t>Проспект Мира</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2 040</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81</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5776D0" w:rsidP="001F1EF1">
            <w:pPr>
              <w:suppressAutoHyphens/>
              <w:spacing w:line="360" w:lineRule="auto"/>
              <w:rPr>
                <w:sz w:val="20"/>
              </w:rPr>
            </w:pPr>
            <w:r w:rsidRPr="001F1EF1">
              <w:rPr>
                <w:sz w:val="20"/>
              </w:rPr>
              <w:t>Рязанское шоссе</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1 700</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84</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5776D0" w:rsidP="001F1EF1">
            <w:pPr>
              <w:suppressAutoHyphens/>
              <w:spacing w:line="360" w:lineRule="auto"/>
              <w:rPr>
                <w:sz w:val="20"/>
              </w:rPr>
            </w:pPr>
            <w:r w:rsidRPr="001F1EF1">
              <w:rPr>
                <w:sz w:val="20"/>
              </w:rPr>
              <w:t>Лени</w:t>
            </w:r>
            <w:r w:rsidR="00143EE7" w:rsidRPr="001F1EF1">
              <w:rPr>
                <w:sz w:val="20"/>
              </w:rPr>
              <w:t>н</w:t>
            </w:r>
            <w:r w:rsidRPr="001F1EF1">
              <w:rPr>
                <w:sz w:val="20"/>
              </w:rPr>
              <w:t>градск</w:t>
            </w:r>
            <w:r w:rsidRPr="001F1EF1">
              <w:rPr>
                <w:sz w:val="20"/>
                <w:lang w:eastAsia="en-US"/>
              </w:rPr>
              <w:t>и</w:t>
            </w:r>
            <w:r w:rsidR="00C61BD5" w:rsidRPr="001F1EF1">
              <w:rPr>
                <w:sz w:val="20"/>
              </w:rPr>
              <w:t>й прос</w:t>
            </w:r>
            <w:r w:rsidRPr="001F1EF1">
              <w:rPr>
                <w:sz w:val="20"/>
              </w:rPr>
              <w:t xml:space="preserve">пект </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1100</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71</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r w:rsidRPr="001F1EF1">
              <w:rPr>
                <w:sz w:val="20"/>
              </w:rPr>
              <w:t>Волгоград</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Проспект 40 лет Ок</w:t>
            </w:r>
            <w:r w:rsidR="008457C8" w:rsidRPr="001F1EF1">
              <w:rPr>
                <w:sz w:val="20"/>
              </w:rPr>
              <w:t>тября</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500</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66</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C61BD5" w:rsidP="001F1EF1">
            <w:pPr>
              <w:suppressAutoHyphens/>
              <w:spacing w:line="360" w:lineRule="auto"/>
              <w:rPr>
                <w:sz w:val="20"/>
              </w:rPr>
            </w:pPr>
            <w:r w:rsidRPr="001F1EF1">
              <w:rPr>
                <w:sz w:val="20"/>
              </w:rPr>
              <w:t>Проспект Ленина</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300</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6</w:t>
            </w:r>
            <w:r w:rsidR="00C61BD5" w:rsidRPr="001F1EF1">
              <w:rPr>
                <w:sz w:val="20"/>
              </w:rPr>
              <w:t>1</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8457C8" w:rsidP="001F1EF1">
            <w:pPr>
              <w:suppressAutoHyphens/>
              <w:spacing w:line="360" w:lineRule="auto"/>
              <w:rPr>
                <w:sz w:val="20"/>
              </w:rPr>
            </w:pPr>
            <w:r w:rsidRPr="001F1EF1">
              <w:rPr>
                <w:sz w:val="20"/>
              </w:rPr>
              <w:t>Комсомольская улица</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290</w:t>
            </w:r>
          </w:p>
        </w:tc>
        <w:tc>
          <w:tcPr>
            <w:tcW w:w="0" w:type="auto"/>
            <w:shd w:val="clear" w:color="auto" w:fill="auto"/>
          </w:tcPr>
          <w:p w:rsidR="00C61BD5" w:rsidRPr="001F1EF1" w:rsidRDefault="008457C8" w:rsidP="001F1EF1">
            <w:pPr>
              <w:suppressAutoHyphens/>
              <w:spacing w:line="360" w:lineRule="auto"/>
              <w:rPr>
                <w:sz w:val="20"/>
              </w:rPr>
            </w:pPr>
            <w:r w:rsidRPr="001F1EF1">
              <w:rPr>
                <w:sz w:val="20"/>
              </w:rPr>
              <w:t>6</w:t>
            </w:r>
            <w:r w:rsidR="00C61BD5" w:rsidRPr="001F1EF1">
              <w:rPr>
                <w:sz w:val="20"/>
              </w:rPr>
              <w:t>5</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C61BD5" w:rsidP="001F1EF1">
            <w:pPr>
              <w:suppressAutoHyphens/>
              <w:spacing w:line="360" w:lineRule="auto"/>
              <w:rPr>
                <w:sz w:val="20"/>
              </w:rPr>
            </w:pPr>
            <w:r w:rsidRPr="001F1EF1">
              <w:rPr>
                <w:sz w:val="20"/>
              </w:rPr>
              <w:t>Советская ул</w:t>
            </w:r>
            <w:r w:rsidR="008457C8" w:rsidRPr="001F1EF1">
              <w:rPr>
                <w:sz w:val="20"/>
              </w:rPr>
              <w:t>ица</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200</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77</w:t>
            </w:r>
          </w:p>
        </w:tc>
      </w:tr>
      <w:tr w:rsidR="00C61BD5" w:rsidRPr="001F1EF1" w:rsidTr="001F1EF1">
        <w:trPr>
          <w:jc w:val="center"/>
        </w:trPr>
        <w:tc>
          <w:tcPr>
            <w:tcW w:w="0" w:type="auto"/>
            <w:shd w:val="clear" w:color="auto" w:fill="auto"/>
          </w:tcPr>
          <w:p w:rsidR="00C61BD5" w:rsidRPr="001F1EF1" w:rsidRDefault="00C61BD5" w:rsidP="001F1EF1">
            <w:pPr>
              <w:suppressAutoHyphens/>
              <w:spacing w:line="360" w:lineRule="auto"/>
              <w:rPr>
                <w:sz w:val="20"/>
              </w:rPr>
            </w:pPr>
          </w:p>
        </w:tc>
        <w:tc>
          <w:tcPr>
            <w:tcW w:w="0" w:type="auto"/>
            <w:shd w:val="clear" w:color="auto" w:fill="auto"/>
          </w:tcPr>
          <w:p w:rsidR="00C61BD5" w:rsidRPr="001F1EF1" w:rsidRDefault="00C61BD5" w:rsidP="001F1EF1">
            <w:pPr>
              <w:suppressAutoHyphens/>
              <w:spacing w:line="360" w:lineRule="auto"/>
              <w:rPr>
                <w:sz w:val="20"/>
              </w:rPr>
            </w:pPr>
            <w:r w:rsidRPr="001F1EF1">
              <w:rPr>
                <w:sz w:val="20"/>
              </w:rPr>
              <w:t>Улица Дзе</w:t>
            </w:r>
            <w:r w:rsidR="008457C8" w:rsidRPr="001F1EF1">
              <w:rPr>
                <w:sz w:val="20"/>
              </w:rPr>
              <w:t>ржинского</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30</w:t>
            </w:r>
          </w:p>
        </w:tc>
        <w:tc>
          <w:tcPr>
            <w:tcW w:w="0" w:type="auto"/>
            <w:shd w:val="clear" w:color="auto" w:fill="auto"/>
          </w:tcPr>
          <w:p w:rsidR="00C61BD5" w:rsidRPr="001F1EF1" w:rsidRDefault="00C61BD5" w:rsidP="001F1EF1">
            <w:pPr>
              <w:suppressAutoHyphens/>
              <w:spacing w:line="360" w:lineRule="auto"/>
              <w:rPr>
                <w:sz w:val="20"/>
              </w:rPr>
            </w:pPr>
            <w:r w:rsidRPr="001F1EF1">
              <w:rPr>
                <w:sz w:val="20"/>
              </w:rPr>
              <w:t>51</w:t>
            </w:r>
          </w:p>
        </w:tc>
      </w:tr>
    </w:tbl>
    <w:p w:rsidR="00627C70" w:rsidRPr="00434663" w:rsidRDefault="00627C70" w:rsidP="00434663">
      <w:pPr>
        <w:suppressAutoHyphens/>
        <w:spacing w:line="360" w:lineRule="auto"/>
        <w:ind w:firstLine="709"/>
        <w:jc w:val="both"/>
        <w:rPr>
          <w:sz w:val="28"/>
        </w:rPr>
      </w:pPr>
    </w:p>
    <w:p w:rsidR="00C61BD5" w:rsidRPr="00434663" w:rsidRDefault="00C61BD5" w:rsidP="00434663">
      <w:pPr>
        <w:suppressAutoHyphens/>
        <w:spacing w:line="360" w:lineRule="auto"/>
        <w:ind w:firstLine="709"/>
        <w:jc w:val="both"/>
        <w:rPr>
          <w:sz w:val="28"/>
        </w:rPr>
      </w:pPr>
      <w:r w:rsidRPr="00434663">
        <w:rPr>
          <w:sz w:val="28"/>
        </w:rPr>
        <w:t>Человек может переносить без особых последствий в течение продолжительного времени шум, равный 20</w:t>
      </w:r>
      <w:r w:rsidR="00E66A40" w:rsidRPr="00434663">
        <w:rPr>
          <w:sz w:val="28"/>
        </w:rPr>
        <w:t xml:space="preserve"> </w:t>
      </w:r>
      <w:r w:rsidR="00434663" w:rsidRPr="00434663">
        <w:rPr>
          <w:sz w:val="28"/>
        </w:rPr>
        <w:t>-</w:t>
      </w:r>
      <w:r w:rsidR="00E66A40" w:rsidRPr="00434663">
        <w:rPr>
          <w:sz w:val="28"/>
        </w:rPr>
        <w:t xml:space="preserve"> 25 дБ</w:t>
      </w:r>
      <w:r w:rsidRPr="00434663">
        <w:rPr>
          <w:sz w:val="28"/>
        </w:rPr>
        <w:t>. Из приведенных выше данных видно, что урове</w:t>
      </w:r>
      <w:r w:rsidR="008457C8" w:rsidRPr="00434663">
        <w:rPr>
          <w:sz w:val="28"/>
        </w:rPr>
        <w:t xml:space="preserve">нь шума в городах значительно </w:t>
      </w:r>
      <w:r w:rsidRPr="00434663">
        <w:rPr>
          <w:sz w:val="28"/>
        </w:rPr>
        <w:t>превышает этот показатель. Громкий длительный шум сказывается на центральной нервной системе и психике человека. Поя</w:t>
      </w:r>
      <w:r w:rsidR="008F55C4" w:rsidRPr="00434663">
        <w:rPr>
          <w:sz w:val="28"/>
        </w:rPr>
        <w:t>вляются признаки переутомления и</w:t>
      </w:r>
      <w:r w:rsidRPr="00434663">
        <w:rPr>
          <w:sz w:val="28"/>
        </w:rPr>
        <w:t xml:space="preserve"> даже истощения нервной системы, явлен</w:t>
      </w:r>
      <w:r w:rsidR="008457C8" w:rsidRPr="00434663">
        <w:rPr>
          <w:sz w:val="28"/>
        </w:rPr>
        <w:t xml:space="preserve">ия нервозности и раздражения. </w:t>
      </w:r>
      <w:r w:rsidRPr="00434663">
        <w:rPr>
          <w:sz w:val="28"/>
        </w:rPr>
        <w:t xml:space="preserve">Под влиянием шума учащаются пульс и дыхание, повышается </w:t>
      </w:r>
      <w:r w:rsidR="008457C8" w:rsidRPr="00434663">
        <w:rPr>
          <w:sz w:val="28"/>
        </w:rPr>
        <w:t xml:space="preserve">давление, </w:t>
      </w:r>
      <w:r w:rsidRPr="00434663">
        <w:rPr>
          <w:sz w:val="28"/>
        </w:rPr>
        <w:t>снижает</w:t>
      </w:r>
      <w:r w:rsidR="008457C8" w:rsidRPr="00434663">
        <w:rPr>
          <w:sz w:val="28"/>
        </w:rPr>
        <w:t>ся</w:t>
      </w:r>
      <w:r w:rsidRPr="00434663">
        <w:rPr>
          <w:sz w:val="28"/>
        </w:rPr>
        <w:t xml:space="preserve"> производительность труда.</w:t>
      </w:r>
      <w:r w:rsidR="008457C8" w:rsidRPr="00434663">
        <w:rPr>
          <w:sz w:val="28"/>
        </w:rPr>
        <w:t xml:space="preserve"> У</w:t>
      </w:r>
      <w:r w:rsidRPr="00434663">
        <w:rPr>
          <w:sz w:val="28"/>
        </w:rPr>
        <w:t>ченые утверждают, что шум в больших городах сокращает жизнь человека на 8</w:t>
      </w:r>
      <w:r w:rsidR="00E66A40" w:rsidRPr="00434663">
        <w:rPr>
          <w:sz w:val="28"/>
        </w:rPr>
        <w:t xml:space="preserve"> </w:t>
      </w:r>
      <w:r w:rsidR="00434663" w:rsidRPr="00434663">
        <w:rPr>
          <w:sz w:val="28"/>
        </w:rPr>
        <w:t>-</w:t>
      </w:r>
      <w:r w:rsidR="00E66A40" w:rsidRPr="00434663">
        <w:rPr>
          <w:sz w:val="28"/>
        </w:rPr>
        <w:t xml:space="preserve"> </w:t>
      </w:r>
      <w:r w:rsidRPr="00434663">
        <w:rPr>
          <w:sz w:val="28"/>
        </w:rPr>
        <w:t>12 лет.</w:t>
      </w:r>
      <w:r w:rsidR="00BA69BB" w:rsidRPr="00434663">
        <w:rPr>
          <w:sz w:val="28"/>
        </w:rPr>
        <w:t xml:space="preserve"> Шум отрицательно влияет на организм человека: является причиной частичной или полной глухоты, вызывает сердечно-сосудистые и психические заболевания, нарушает обмен веществ. Критические величины звукового давления и максимально допустимое время его воздействия на человека: уровень шума 85 дБ человек может выдержать (без последствий) в течение 8 ч, 91 дБ </w:t>
      </w:r>
      <w:r w:rsidR="00434663" w:rsidRPr="00434663">
        <w:rPr>
          <w:sz w:val="28"/>
        </w:rPr>
        <w:t>-</w:t>
      </w:r>
      <w:r w:rsidR="00BA69BB" w:rsidRPr="00434663">
        <w:rPr>
          <w:sz w:val="28"/>
        </w:rPr>
        <w:t xml:space="preserve"> 4 ч, 97 дБ </w:t>
      </w:r>
      <w:r w:rsidR="00434663" w:rsidRPr="00434663">
        <w:rPr>
          <w:sz w:val="28"/>
        </w:rPr>
        <w:t>-</w:t>
      </w:r>
      <w:r w:rsidR="00BA69BB" w:rsidRPr="00434663">
        <w:rPr>
          <w:sz w:val="28"/>
        </w:rPr>
        <w:t xml:space="preserve"> 2 ч, 103 дБ </w:t>
      </w:r>
      <w:r w:rsidR="00434663" w:rsidRPr="00434663">
        <w:rPr>
          <w:sz w:val="28"/>
        </w:rPr>
        <w:t>-</w:t>
      </w:r>
      <w:r w:rsidR="00BA69BB" w:rsidRPr="00434663">
        <w:rPr>
          <w:sz w:val="28"/>
        </w:rPr>
        <w:t xml:space="preserve"> 1 ч, 121 дБ </w:t>
      </w:r>
      <w:r w:rsidR="00434663" w:rsidRPr="00434663">
        <w:rPr>
          <w:sz w:val="28"/>
        </w:rPr>
        <w:t>-</w:t>
      </w:r>
      <w:r w:rsidR="00BA69BB" w:rsidRPr="00434663">
        <w:rPr>
          <w:sz w:val="28"/>
        </w:rPr>
        <w:t xml:space="preserve"> 7 мин. При уровне шума 40 </w:t>
      </w:r>
      <w:r w:rsidR="00434663" w:rsidRPr="00434663">
        <w:rPr>
          <w:sz w:val="28"/>
        </w:rPr>
        <w:t>-</w:t>
      </w:r>
      <w:r w:rsidR="00BA69BB" w:rsidRPr="00434663">
        <w:rPr>
          <w:sz w:val="28"/>
        </w:rPr>
        <w:t xml:space="preserve"> 45 дБ нарушается сон у 10 </w:t>
      </w:r>
      <w:r w:rsidR="00434663" w:rsidRPr="00434663">
        <w:rPr>
          <w:sz w:val="28"/>
        </w:rPr>
        <w:t>-</w:t>
      </w:r>
      <w:r w:rsidR="00BA69BB" w:rsidRPr="00434663">
        <w:rPr>
          <w:sz w:val="28"/>
        </w:rPr>
        <w:t xml:space="preserve"> 20 % населения, при 50 дБ </w:t>
      </w:r>
      <w:r w:rsidR="00434663" w:rsidRPr="00434663">
        <w:rPr>
          <w:sz w:val="28"/>
        </w:rPr>
        <w:t>-</w:t>
      </w:r>
      <w:r w:rsidR="00BA69BB" w:rsidRPr="00434663">
        <w:rPr>
          <w:sz w:val="28"/>
        </w:rPr>
        <w:t xml:space="preserve"> у 50 %, а при 75 дБ </w:t>
      </w:r>
      <w:r w:rsidR="00434663" w:rsidRPr="00434663">
        <w:rPr>
          <w:sz w:val="28"/>
        </w:rPr>
        <w:t>-</w:t>
      </w:r>
      <w:r w:rsidR="00BA69BB" w:rsidRPr="00434663">
        <w:rPr>
          <w:sz w:val="28"/>
        </w:rPr>
        <w:t xml:space="preserve"> у 95 % населения.</w:t>
      </w:r>
    </w:p>
    <w:p w:rsidR="001C4010" w:rsidRDefault="001C4010" w:rsidP="00434663">
      <w:pPr>
        <w:suppressAutoHyphens/>
        <w:spacing w:line="360" w:lineRule="auto"/>
        <w:ind w:firstLine="709"/>
        <w:jc w:val="both"/>
        <w:rPr>
          <w:sz w:val="28"/>
          <w:lang w:val="en-US"/>
        </w:rPr>
      </w:pPr>
    </w:p>
    <w:p w:rsidR="008F55C4" w:rsidRPr="00434663" w:rsidRDefault="00603D18" w:rsidP="00434663">
      <w:pPr>
        <w:suppressAutoHyphens/>
        <w:spacing w:line="360" w:lineRule="auto"/>
        <w:ind w:firstLine="709"/>
        <w:jc w:val="both"/>
        <w:rPr>
          <w:sz w:val="28"/>
        </w:rPr>
      </w:pPr>
      <w:r w:rsidRPr="00434663">
        <w:rPr>
          <w:sz w:val="28"/>
        </w:rPr>
        <w:t>Таблица 15</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35"/>
        <w:gridCol w:w="577"/>
        <w:gridCol w:w="577"/>
        <w:gridCol w:w="811"/>
        <w:gridCol w:w="577"/>
        <w:gridCol w:w="577"/>
        <w:gridCol w:w="800"/>
        <w:gridCol w:w="673"/>
        <w:gridCol w:w="755"/>
        <w:gridCol w:w="1104"/>
        <w:gridCol w:w="1370"/>
      </w:tblGrid>
      <w:tr w:rsidR="001C4010" w:rsidRPr="001F1EF1" w:rsidTr="001F1EF1">
        <w:trPr>
          <w:jc w:val="center"/>
        </w:trPr>
        <w:tc>
          <w:tcPr>
            <w:tcW w:w="1009" w:type="dxa"/>
            <w:vMerge w:val="restart"/>
            <w:shd w:val="clear" w:color="auto" w:fill="auto"/>
            <w:textDirection w:val="btLr"/>
          </w:tcPr>
          <w:p w:rsidR="00281001" w:rsidRPr="001F1EF1" w:rsidRDefault="00281001" w:rsidP="001F1EF1">
            <w:pPr>
              <w:suppressAutoHyphens/>
              <w:spacing w:line="360" w:lineRule="auto"/>
              <w:ind w:left="113" w:right="113"/>
              <w:rPr>
                <w:sz w:val="20"/>
              </w:rPr>
            </w:pPr>
            <w:r w:rsidRPr="001F1EF1">
              <w:rPr>
                <w:bCs/>
                <w:sz w:val="20"/>
              </w:rPr>
              <w:t>Место наблюдения</w:t>
            </w:r>
            <w:r w:rsidR="00434663" w:rsidRPr="001F1EF1">
              <w:rPr>
                <w:bCs/>
                <w:sz w:val="20"/>
              </w:rPr>
              <w:t xml:space="preserve"> </w:t>
            </w:r>
            <w:r w:rsidRPr="001F1EF1">
              <w:rPr>
                <w:bCs/>
                <w:sz w:val="20"/>
              </w:rPr>
              <w:t>в Москве</w:t>
            </w:r>
          </w:p>
        </w:tc>
        <w:tc>
          <w:tcPr>
            <w:tcW w:w="3919" w:type="dxa"/>
            <w:gridSpan w:val="6"/>
            <w:shd w:val="clear" w:color="auto" w:fill="auto"/>
          </w:tcPr>
          <w:p w:rsidR="00281001" w:rsidRPr="001F1EF1" w:rsidRDefault="00281001" w:rsidP="001F1EF1">
            <w:pPr>
              <w:suppressAutoHyphens/>
              <w:spacing w:line="360" w:lineRule="auto"/>
              <w:rPr>
                <w:sz w:val="20"/>
              </w:rPr>
            </w:pPr>
            <w:r w:rsidRPr="001F1EF1">
              <w:rPr>
                <w:bCs/>
                <w:sz w:val="20"/>
              </w:rPr>
              <w:t>Замеренные общие</w:t>
            </w:r>
            <w:r w:rsidR="001C4010" w:rsidRPr="001F1EF1">
              <w:rPr>
                <w:sz w:val="20"/>
              </w:rPr>
              <w:t xml:space="preserve"> </w:t>
            </w:r>
            <w:r w:rsidR="00567010" w:rsidRPr="001F1EF1">
              <w:rPr>
                <w:bCs/>
                <w:sz w:val="20"/>
              </w:rPr>
              <w:t>уровни шума,</w:t>
            </w:r>
            <w:r w:rsidRPr="001F1EF1">
              <w:rPr>
                <w:bCs/>
                <w:sz w:val="20"/>
              </w:rPr>
              <w:t xml:space="preserve"> д</w:t>
            </w:r>
            <w:r w:rsidR="00E66A40" w:rsidRPr="001F1EF1">
              <w:rPr>
                <w:bCs/>
                <w:sz w:val="20"/>
              </w:rPr>
              <w:t>Б</w:t>
            </w:r>
          </w:p>
        </w:tc>
        <w:tc>
          <w:tcPr>
            <w:tcW w:w="673" w:type="dxa"/>
            <w:vMerge w:val="restart"/>
            <w:shd w:val="clear" w:color="auto" w:fill="auto"/>
            <w:textDirection w:val="btLr"/>
          </w:tcPr>
          <w:p w:rsidR="00281001" w:rsidRPr="001F1EF1" w:rsidRDefault="00281001" w:rsidP="001F1EF1">
            <w:pPr>
              <w:suppressAutoHyphens/>
              <w:spacing w:line="360" w:lineRule="auto"/>
              <w:rPr>
                <w:sz w:val="20"/>
              </w:rPr>
            </w:pPr>
            <w:r w:rsidRPr="001F1EF1">
              <w:rPr>
                <w:bCs/>
                <w:sz w:val="20"/>
              </w:rPr>
              <w:t>Ширина зеленой п</w:t>
            </w:r>
            <w:r w:rsidR="00494D2F" w:rsidRPr="001F1EF1">
              <w:rPr>
                <w:bCs/>
                <w:sz w:val="20"/>
              </w:rPr>
              <w:t>олосы,</w:t>
            </w:r>
            <w:r w:rsidRPr="001F1EF1">
              <w:rPr>
                <w:bCs/>
                <w:sz w:val="20"/>
              </w:rPr>
              <w:t xml:space="preserve"> м</w:t>
            </w:r>
          </w:p>
        </w:tc>
        <w:tc>
          <w:tcPr>
            <w:tcW w:w="755" w:type="dxa"/>
            <w:vMerge w:val="restart"/>
            <w:shd w:val="clear" w:color="auto" w:fill="auto"/>
            <w:textDirection w:val="btLr"/>
          </w:tcPr>
          <w:p w:rsidR="00281001" w:rsidRPr="001F1EF1" w:rsidRDefault="00494D2F" w:rsidP="001F1EF1">
            <w:pPr>
              <w:suppressAutoHyphens/>
              <w:spacing w:line="360" w:lineRule="auto"/>
              <w:rPr>
                <w:sz w:val="20"/>
                <w:szCs w:val="20"/>
              </w:rPr>
            </w:pPr>
            <w:r w:rsidRPr="001F1EF1">
              <w:rPr>
                <w:bCs/>
                <w:sz w:val="20"/>
                <w:szCs w:val="20"/>
              </w:rPr>
              <w:t>Высота зеленой полосы,</w:t>
            </w:r>
            <w:r w:rsidR="00281001" w:rsidRPr="001F1EF1">
              <w:rPr>
                <w:bCs/>
                <w:sz w:val="20"/>
                <w:szCs w:val="20"/>
              </w:rPr>
              <w:t xml:space="preserve"> м</w:t>
            </w:r>
          </w:p>
        </w:tc>
        <w:tc>
          <w:tcPr>
            <w:tcW w:w="0" w:type="auto"/>
            <w:vMerge w:val="restart"/>
            <w:shd w:val="clear" w:color="auto" w:fill="auto"/>
          </w:tcPr>
          <w:p w:rsidR="00281001" w:rsidRPr="001F1EF1" w:rsidRDefault="00281001" w:rsidP="001F1EF1">
            <w:pPr>
              <w:suppressAutoHyphens/>
              <w:spacing w:line="360" w:lineRule="auto"/>
              <w:rPr>
                <w:sz w:val="20"/>
              </w:rPr>
            </w:pPr>
            <w:r w:rsidRPr="001F1EF1">
              <w:rPr>
                <w:bCs/>
                <w:sz w:val="20"/>
              </w:rPr>
              <w:t>Тип посадки</w:t>
            </w:r>
          </w:p>
        </w:tc>
        <w:tc>
          <w:tcPr>
            <w:tcW w:w="0" w:type="auto"/>
            <w:vMerge w:val="restart"/>
            <w:shd w:val="clear" w:color="auto" w:fill="auto"/>
          </w:tcPr>
          <w:p w:rsidR="00281001" w:rsidRPr="001F1EF1" w:rsidRDefault="00281001" w:rsidP="001F1EF1">
            <w:pPr>
              <w:suppressAutoHyphens/>
              <w:spacing w:line="360" w:lineRule="auto"/>
              <w:rPr>
                <w:sz w:val="20"/>
              </w:rPr>
            </w:pPr>
            <w:r w:rsidRPr="001F1EF1">
              <w:rPr>
                <w:bCs/>
                <w:sz w:val="20"/>
              </w:rPr>
              <w:t>Видовой состав полосы</w:t>
            </w:r>
          </w:p>
        </w:tc>
      </w:tr>
      <w:tr w:rsidR="001C4010" w:rsidRPr="001F1EF1" w:rsidTr="001F1EF1">
        <w:trPr>
          <w:jc w:val="center"/>
        </w:trPr>
        <w:tc>
          <w:tcPr>
            <w:tcW w:w="1009" w:type="dxa"/>
            <w:vMerge/>
            <w:shd w:val="clear" w:color="auto" w:fill="auto"/>
          </w:tcPr>
          <w:p w:rsidR="00281001" w:rsidRPr="001F1EF1" w:rsidRDefault="00281001" w:rsidP="001F1EF1">
            <w:pPr>
              <w:suppressAutoHyphens/>
              <w:spacing w:line="360" w:lineRule="auto"/>
              <w:rPr>
                <w:bCs/>
                <w:sz w:val="20"/>
              </w:rPr>
            </w:pPr>
          </w:p>
        </w:tc>
        <w:tc>
          <w:tcPr>
            <w:tcW w:w="1965" w:type="dxa"/>
            <w:gridSpan w:val="3"/>
            <w:shd w:val="clear" w:color="auto" w:fill="auto"/>
          </w:tcPr>
          <w:p w:rsidR="00281001" w:rsidRPr="001F1EF1" w:rsidRDefault="00281001" w:rsidP="001F1EF1">
            <w:pPr>
              <w:suppressAutoHyphens/>
              <w:spacing w:line="360" w:lineRule="auto"/>
              <w:rPr>
                <w:bCs/>
                <w:sz w:val="20"/>
              </w:rPr>
            </w:pPr>
            <w:r w:rsidRPr="001F1EF1">
              <w:rPr>
                <w:bCs/>
                <w:sz w:val="20"/>
              </w:rPr>
              <w:t>растения без листвы</w:t>
            </w:r>
          </w:p>
        </w:tc>
        <w:tc>
          <w:tcPr>
            <w:tcW w:w="1954" w:type="dxa"/>
            <w:gridSpan w:val="3"/>
            <w:shd w:val="clear" w:color="auto" w:fill="auto"/>
          </w:tcPr>
          <w:p w:rsidR="00281001" w:rsidRPr="001F1EF1" w:rsidRDefault="00281001" w:rsidP="001F1EF1">
            <w:pPr>
              <w:suppressAutoHyphens/>
              <w:spacing w:line="360" w:lineRule="auto"/>
              <w:rPr>
                <w:bCs/>
                <w:sz w:val="20"/>
              </w:rPr>
            </w:pPr>
            <w:r w:rsidRPr="001F1EF1">
              <w:rPr>
                <w:bCs/>
                <w:sz w:val="20"/>
              </w:rPr>
              <w:t>растения с листвой</w:t>
            </w:r>
          </w:p>
        </w:tc>
        <w:tc>
          <w:tcPr>
            <w:tcW w:w="673" w:type="dxa"/>
            <w:vMerge/>
            <w:shd w:val="clear" w:color="auto" w:fill="auto"/>
          </w:tcPr>
          <w:p w:rsidR="00281001" w:rsidRPr="001F1EF1" w:rsidRDefault="00281001" w:rsidP="001F1EF1">
            <w:pPr>
              <w:suppressAutoHyphens/>
              <w:spacing w:line="360" w:lineRule="auto"/>
              <w:rPr>
                <w:bCs/>
                <w:sz w:val="20"/>
              </w:rPr>
            </w:pPr>
          </w:p>
        </w:tc>
        <w:tc>
          <w:tcPr>
            <w:tcW w:w="755" w:type="dxa"/>
            <w:vMerge/>
            <w:shd w:val="clear" w:color="auto" w:fill="auto"/>
          </w:tcPr>
          <w:p w:rsidR="00281001" w:rsidRPr="001F1EF1" w:rsidRDefault="00281001" w:rsidP="001F1EF1">
            <w:pPr>
              <w:suppressAutoHyphens/>
              <w:spacing w:line="360" w:lineRule="auto"/>
              <w:rPr>
                <w:bCs/>
                <w:sz w:val="20"/>
              </w:rPr>
            </w:pPr>
          </w:p>
        </w:tc>
        <w:tc>
          <w:tcPr>
            <w:tcW w:w="0" w:type="auto"/>
            <w:vMerge/>
            <w:shd w:val="clear" w:color="auto" w:fill="auto"/>
          </w:tcPr>
          <w:p w:rsidR="00281001" w:rsidRPr="001F1EF1" w:rsidRDefault="00281001" w:rsidP="001F1EF1">
            <w:pPr>
              <w:suppressAutoHyphens/>
              <w:spacing w:line="360" w:lineRule="auto"/>
              <w:rPr>
                <w:bCs/>
                <w:sz w:val="20"/>
              </w:rPr>
            </w:pPr>
          </w:p>
        </w:tc>
        <w:tc>
          <w:tcPr>
            <w:tcW w:w="0" w:type="auto"/>
            <w:vMerge/>
            <w:shd w:val="clear" w:color="auto" w:fill="auto"/>
          </w:tcPr>
          <w:p w:rsidR="00281001" w:rsidRPr="001F1EF1" w:rsidRDefault="00281001" w:rsidP="001F1EF1">
            <w:pPr>
              <w:suppressAutoHyphens/>
              <w:spacing w:line="360" w:lineRule="auto"/>
              <w:rPr>
                <w:bCs/>
                <w:sz w:val="20"/>
              </w:rPr>
            </w:pPr>
          </w:p>
        </w:tc>
      </w:tr>
      <w:tr w:rsidR="001C4010" w:rsidRPr="001F1EF1" w:rsidTr="001F1EF1">
        <w:trPr>
          <w:trHeight w:val="1354"/>
          <w:jc w:val="center"/>
        </w:trPr>
        <w:tc>
          <w:tcPr>
            <w:tcW w:w="1009" w:type="dxa"/>
            <w:vMerge/>
            <w:shd w:val="clear" w:color="auto" w:fill="auto"/>
          </w:tcPr>
          <w:p w:rsidR="00281001" w:rsidRPr="001F1EF1" w:rsidRDefault="00281001" w:rsidP="001F1EF1">
            <w:pPr>
              <w:suppressAutoHyphens/>
              <w:spacing w:line="360" w:lineRule="auto"/>
              <w:rPr>
                <w:sz w:val="20"/>
              </w:rPr>
            </w:pPr>
          </w:p>
        </w:tc>
        <w:tc>
          <w:tcPr>
            <w:tcW w:w="0" w:type="auto"/>
            <w:shd w:val="clear" w:color="auto" w:fill="auto"/>
            <w:textDirection w:val="btLr"/>
          </w:tcPr>
          <w:p w:rsidR="00281001" w:rsidRPr="001F1EF1" w:rsidRDefault="00281001" w:rsidP="001F1EF1">
            <w:pPr>
              <w:suppressAutoHyphens/>
              <w:spacing w:line="360" w:lineRule="auto"/>
              <w:rPr>
                <w:sz w:val="20"/>
              </w:rPr>
            </w:pPr>
            <w:r w:rsidRPr="001F1EF1">
              <w:rPr>
                <w:bCs/>
                <w:sz w:val="20"/>
              </w:rPr>
              <w:t>до полосы</w:t>
            </w:r>
          </w:p>
        </w:tc>
        <w:tc>
          <w:tcPr>
            <w:tcW w:w="0" w:type="auto"/>
            <w:shd w:val="clear" w:color="auto" w:fill="auto"/>
            <w:textDirection w:val="btLr"/>
          </w:tcPr>
          <w:p w:rsidR="00281001" w:rsidRPr="001F1EF1" w:rsidRDefault="00281001" w:rsidP="001F1EF1">
            <w:pPr>
              <w:suppressAutoHyphens/>
              <w:spacing w:line="360" w:lineRule="auto"/>
              <w:rPr>
                <w:sz w:val="20"/>
              </w:rPr>
            </w:pPr>
            <w:r w:rsidRPr="001F1EF1">
              <w:rPr>
                <w:bCs/>
                <w:sz w:val="20"/>
              </w:rPr>
              <w:t>за полосой</w:t>
            </w:r>
          </w:p>
        </w:tc>
        <w:tc>
          <w:tcPr>
            <w:tcW w:w="811" w:type="dxa"/>
            <w:shd w:val="clear" w:color="auto" w:fill="auto"/>
            <w:textDirection w:val="btLr"/>
          </w:tcPr>
          <w:p w:rsidR="00281001" w:rsidRPr="001F1EF1" w:rsidRDefault="00281001" w:rsidP="001F1EF1">
            <w:pPr>
              <w:suppressAutoHyphens/>
              <w:spacing w:line="360" w:lineRule="auto"/>
              <w:rPr>
                <w:sz w:val="20"/>
              </w:rPr>
            </w:pPr>
            <w:r w:rsidRPr="001F1EF1">
              <w:rPr>
                <w:bCs/>
                <w:sz w:val="20"/>
              </w:rPr>
              <w:t>снижение уровня шума</w:t>
            </w:r>
          </w:p>
        </w:tc>
        <w:tc>
          <w:tcPr>
            <w:tcW w:w="0" w:type="auto"/>
            <w:shd w:val="clear" w:color="auto" w:fill="auto"/>
            <w:textDirection w:val="btLr"/>
          </w:tcPr>
          <w:p w:rsidR="00281001" w:rsidRPr="001F1EF1" w:rsidRDefault="00281001" w:rsidP="001F1EF1">
            <w:pPr>
              <w:suppressAutoHyphens/>
              <w:spacing w:line="360" w:lineRule="auto"/>
              <w:rPr>
                <w:sz w:val="20"/>
              </w:rPr>
            </w:pPr>
            <w:r w:rsidRPr="001F1EF1">
              <w:rPr>
                <w:bCs/>
                <w:sz w:val="20"/>
              </w:rPr>
              <w:t>до полосы</w:t>
            </w:r>
          </w:p>
        </w:tc>
        <w:tc>
          <w:tcPr>
            <w:tcW w:w="0" w:type="auto"/>
            <w:shd w:val="clear" w:color="auto" w:fill="auto"/>
            <w:textDirection w:val="btLr"/>
          </w:tcPr>
          <w:p w:rsidR="00281001" w:rsidRPr="001F1EF1" w:rsidRDefault="00281001" w:rsidP="001F1EF1">
            <w:pPr>
              <w:suppressAutoHyphens/>
              <w:spacing w:line="360" w:lineRule="auto"/>
              <w:rPr>
                <w:sz w:val="20"/>
              </w:rPr>
            </w:pPr>
            <w:r w:rsidRPr="001F1EF1">
              <w:rPr>
                <w:bCs/>
                <w:sz w:val="20"/>
              </w:rPr>
              <w:t>за полосой</w:t>
            </w:r>
          </w:p>
        </w:tc>
        <w:tc>
          <w:tcPr>
            <w:tcW w:w="800" w:type="dxa"/>
            <w:shd w:val="clear" w:color="auto" w:fill="auto"/>
            <w:textDirection w:val="btLr"/>
          </w:tcPr>
          <w:p w:rsidR="00281001" w:rsidRPr="001F1EF1" w:rsidRDefault="00281001" w:rsidP="001F1EF1">
            <w:pPr>
              <w:suppressAutoHyphens/>
              <w:spacing w:line="360" w:lineRule="auto"/>
              <w:rPr>
                <w:sz w:val="20"/>
              </w:rPr>
            </w:pPr>
            <w:r w:rsidRPr="001F1EF1">
              <w:rPr>
                <w:bCs/>
                <w:sz w:val="20"/>
              </w:rPr>
              <w:t>снижение уровня шума</w:t>
            </w:r>
          </w:p>
        </w:tc>
        <w:tc>
          <w:tcPr>
            <w:tcW w:w="673" w:type="dxa"/>
            <w:vMerge/>
            <w:shd w:val="clear" w:color="auto" w:fill="auto"/>
          </w:tcPr>
          <w:p w:rsidR="00281001" w:rsidRPr="001F1EF1" w:rsidRDefault="00281001" w:rsidP="001F1EF1">
            <w:pPr>
              <w:suppressAutoHyphens/>
              <w:spacing w:line="360" w:lineRule="auto"/>
              <w:rPr>
                <w:sz w:val="20"/>
              </w:rPr>
            </w:pPr>
          </w:p>
        </w:tc>
        <w:tc>
          <w:tcPr>
            <w:tcW w:w="755" w:type="dxa"/>
            <w:vMerge/>
            <w:shd w:val="clear" w:color="auto" w:fill="auto"/>
          </w:tcPr>
          <w:p w:rsidR="00281001" w:rsidRPr="001F1EF1" w:rsidRDefault="00281001" w:rsidP="001F1EF1">
            <w:pPr>
              <w:suppressAutoHyphens/>
              <w:spacing w:line="360" w:lineRule="auto"/>
              <w:rPr>
                <w:sz w:val="20"/>
              </w:rPr>
            </w:pPr>
          </w:p>
        </w:tc>
        <w:tc>
          <w:tcPr>
            <w:tcW w:w="0" w:type="auto"/>
            <w:vMerge/>
            <w:shd w:val="clear" w:color="auto" w:fill="auto"/>
          </w:tcPr>
          <w:p w:rsidR="00281001" w:rsidRPr="001F1EF1" w:rsidRDefault="00281001" w:rsidP="001F1EF1">
            <w:pPr>
              <w:suppressAutoHyphens/>
              <w:spacing w:line="360" w:lineRule="auto"/>
              <w:rPr>
                <w:sz w:val="20"/>
              </w:rPr>
            </w:pPr>
          </w:p>
        </w:tc>
        <w:tc>
          <w:tcPr>
            <w:tcW w:w="0" w:type="auto"/>
            <w:vMerge/>
            <w:shd w:val="clear" w:color="auto" w:fill="auto"/>
          </w:tcPr>
          <w:p w:rsidR="00281001" w:rsidRPr="001F1EF1" w:rsidRDefault="00281001" w:rsidP="001F1EF1">
            <w:pPr>
              <w:suppressAutoHyphens/>
              <w:spacing w:line="360" w:lineRule="auto"/>
              <w:rPr>
                <w:sz w:val="20"/>
              </w:rPr>
            </w:pPr>
          </w:p>
        </w:tc>
      </w:tr>
      <w:tr w:rsidR="001C4010" w:rsidRPr="001F1EF1" w:rsidTr="001F1EF1">
        <w:trPr>
          <w:jc w:val="center"/>
        </w:trPr>
        <w:tc>
          <w:tcPr>
            <w:tcW w:w="1009" w:type="dxa"/>
            <w:shd w:val="clear" w:color="auto" w:fill="auto"/>
          </w:tcPr>
          <w:p w:rsidR="00494D2F" w:rsidRPr="001F1EF1" w:rsidRDefault="00494D2F" w:rsidP="001F1EF1">
            <w:pPr>
              <w:suppressAutoHyphens/>
              <w:spacing w:line="360" w:lineRule="auto"/>
              <w:rPr>
                <w:sz w:val="20"/>
              </w:rPr>
            </w:pPr>
            <w:r w:rsidRPr="001F1EF1">
              <w:rPr>
                <w:sz w:val="20"/>
              </w:rPr>
              <w:t>Кутузовский пр.</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73,9</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71,6</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2,3</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76,7</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69</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7,7</w:t>
            </w:r>
          </w:p>
        </w:tc>
        <w:tc>
          <w:tcPr>
            <w:tcW w:w="673" w:type="dxa"/>
            <w:shd w:val="clear" w:color="auto" w:fill="auto"/>
          </w:tcPr>
          <w:p w:rsidR="00494D2F" w:rsidRPr="001F1EF1" w:rsidRDefault="00494D2F" w:rsidP="001F1EF1">
            <w:pPr>
              <w:suppressAutoHyphens/>
              <w:spacing w:line="360" w:lineRule="auto"/>
              <w:rPr>
                <w:sz w:val="20"/>
              </w:rPr>
            </w:pPr>
            <w:r w:rsidRPr="001F1EF1">
              <w:rPr>
                <w:bCs/>
                <w:sz w:val="20"/>
              </w:rPr>
              <w:t>10</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5,5</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Два ряда</w:t>
            </w:r>
            <w:r w:rsidR="001C4010" w:rsidRPr="001F1EF1">
              <w:rPr>
                <w:sz w:val="20"/>
              </w:rPr>
              <w:t xml:space="preserve"> </w:t>
            </w:r>
            <w:r w:rsidRPr="001F1EF1">
              <w:rPr>
                <w:sz w:val="20"/>
              </w:rPr>
              <w:t>деревьев и живая</w:t>
            </w:r>
            <w:r w:rsidR="001C4010" w:rsidRPr="001F1EF1">
              <w:rPr>
                <w:sz w:val="20"/>
              </w:rPr>
              <w:t xml:space="preserve"> </w:t>
            </w:r>
            <w:r w:rsidRPr="001F1EF1">
              <w:rPr>
                <w:sz w:val="20"/>
              </w:rPr>
              <w:t>изгородь</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Липа,</w:t>
            </w:r>
            <w:r w:rsidR="001C4010" w:rsidRPr="001F1EF1">
              <w:rPr>
                <w:sz w:val="20"/>
                <w:lang w:val="en-US"/>
              </w:rPr>
              <w:t xml:space="preserve"> </w:t>
            </w:r>
            <w:r w:rsidRPr="001F1EF1">
              <w:rPr>
                <w:sz w:val="20"/>
              </w:rPr>
              <w:t>сирень</w:t>
            </w:r>
          </w:p>
        </w:tc>
      </w:tr>
      <w:tr w:rsidR="001C4010" w:rsidRPr="001F1EF1" w:rsidTr="001F1EF1">
        <w:trPr>
          <w:jc w:val="center"/>
        </w:trPr>
        <w:tc>
          <w:tcPr>
            <w:tcW w:w="1009" w:type="dxa"/>
            <w:shd w:val="clear" w:color="auto" w:fill="auto"/>
          </w:tcPr>
          <w:p w:rsidR="00281001" w:rsidRPr="001F1EF1" w:rsidRDefault="00281001" w:rsidP="001F1EF1">
            <w:pPr>
              <w:suppressAutoHyphens/>
              <w:spacing w:line="360" w:lineRule="auto"/>
              <w:rPr>
                <w:sz w:val="20"/>
              </w:rPr>
            </w:pPr>
            <w:r w:rsidRPr="001F1EF1">
              <w:rPr>
                <w:sz w:val="20"/>
              </w:rPr>
              <w:t>Красная пл.</w:t>
            </w:r>
          </w:p>
        </w:tc>
        <w:tc>
          <w:tcPr>
            <w:tcW w:w="0" w:type="auto"/>
            <w:shd w:val="clear" w:color="auto" w:fill="auto"/>
          </w:tcPr>
          <w:p w:rsidR="00281001" w:rsidRPr="001F1EF1" w:rsidRDefault="00281001" w:rsidP="001F1EF1">
            <w:pPr>
              <w:suppressAutoHyphens/>
              <w:spacing w:line="360" w:lineRule="auto"/>
              <w:rPr>
                <w:sz w:val="20"/>
              </w:rPr>
            </w:pPr>
            <w:r w:rsidRPr="001F1EF1">
              <w:rPr>
                <w:bCs/>
                <w:sz w:val="20"/>
              </w:rPr>
              <w:t>78</w:t>
            </w:r>
          </w:p>
        </w:tc>
        <w:tc>
          <w:tcPr>
            <w:tcW w:w="0" w:type="auto"/>
            <w:shd w:val="clear" w:color="auto" w:fill="auto"/>
          </w:tcPr>
          <w:p w:rsidR="00281001" w:rsidRPr="001F1EF1" w:rsidRDefault="00281001" w:rsidP="001F1EF1">
            <w:pPr>
              <w:suppressAutoHyphens/>
              <w:spacing w:line="360" w:lineRule="auto"/>
              <w:rPr>
                <w:sz w:val="20"/>
              </w:rPr>
            </w:pPr>
            <w:r w:rsidRPr="001F1EF1">
              <w:rPr>
                <w:bCs/>
                <w:sz w:val="20"/>
              </w:rPr>
              <w:t>76</w:t>
            </w:r>
          </w:p>
        </w:tc>
        <w:tc>
          <w:tcPr>
            <w:tcW w:w="811" w:type="dxa"/>
            <w:shd w:val="clear" w:color="auto" w:fill="auto"/>
          </w:tcPr>
          <w:p w:rsidR="00281001" w:rsidRPr="001F1EF1" w:rsidRDefault="00281001" w:rsidP="001F1EF1">
            <w:pPr>
              <w:suppressAutoHyphens/>
              <w:spacing w:line="360" w:lineRule="auto"/>
              <w:rPr>
                <w:sz w:val="20"/>
              </w:rPr>
            </w:pPr>
            <w:r w:rsidRPr="001F1EF1">
              <w:rPr>
                <w:bCs/>
                <w:sz w:val="20"/>
              </w:rPr>
              <w:t>2</w:t>
            </w:r>
          </w:p>
        </w:tc>
        <w:tc>
          <w:tcPr>
            <w:tcW w:w="0" w:type="auto"/>
            <w:shd w:val="clear" w:color="auto" w:fill="auto"/>
          </w:tcPr>
          <w:p w:rsidR="00281001" w:rsidRPr="001F1EF1" w:rsidRDefault="00281001" w:rsidP="001F1EF1">
            <w:pPr>
              <w:suppressAutoHyphens/>
              <w:spacing w:line="360" w:lineRule="auto"/>
              <w:rPr>
                <w:sz w:val="20"/>
              </w:rPr>
            </w:pPr>
            <w:r w:rsidRPr="001F1EF1">
              <w:rPr>
                <w:bCs/>
                <w:sz w:val="20"/>
              </w:rPr>
              <w:t>80</w:t>
            </w:r>
          </w:p>
        </w:tc>
        <w:tc>
          <w:tcPr>
            <w:tcW w:w="0" w:type="auto"/>
            <w:shd w:val="clear" w:color="auto" w:fill="auto"/>
          </w:tcPr>
          <w:p w:rsidR="00281001" w:rsidRPr="001F1EF1" w:rsidRDefault="00281001" w:rsidP="001F1EF1">
            <w:pPr>
              <w:suppressAutoHyphens/>
              <w:spacing w:line="360" w:lineRule="auto"/>
              <w:rPr>
                <w:sz w:val="20"/>
              </w:rPr>
            </w:pPr>
            <w:r w:rsidRPr="001F1EF1">
              <w:rPr>
                <w:bCs/>
                <w:sz w:val="20"/>
              </w:rPr>
              <w:t>74</w:t>
            </w:r>
          </w:p>
        </w:tc>
        <w:tc>
          <w:tcPr>
            <w:tcW w:w="800" w:type="dxa"/>
            <w:shd w:val="clear" w:color="auto" w:fill="auto"/>
          </w:tcPr>
          <w:p w:rsidR="00281001" w:rsidRPr="001F1EF1" w:rsidRDefault="00281001" w:rsidP="001F1EF1">
            <w:pPr>
              <w:suppressAutoHyphens/>
              <w:spacing w:line="360" w:lineRule="auto"/>
              <w:rPr>
                <w:sz w:val="20"/>
              </w:rPr>
            </w:pPr>
            <w:r w:rsidRPr="001F1EF1">
              <w:rPr>
                <w:bCs/>
                <w:sz w:val="20"/>
              </w:rPr>
              <w:t>6</w:t>
            </w:r>
          </w:p>
        </w:tc>
        <w:tc>
          <w:tcPr>
            <w:tcW w:w="673" w:type="dxa"/>
            <w:shd w:val="clear" w:color="auto" w:fill="auto"/>
          </w:tcPr>
          <w:p w:rsidR="00E66A40" w:rsidRPr="001F1EF1" w:rsidRDefault="00281001" w:rsidP="001F1EF1">
            <w:pPr>
              <w:suppressAutoHyphens/>
              <w:spacing w:line="360" w:lineRule="auto"/>
              <w:rPr>
                <w:bCs/>
                <w:sz w:val="20"/>
              </w:rPr>
            </w:pPr>
            <w:r w:rsidRPr="001F1EF1">
              <w:rPr>
                <w:bCs/>
                <w:sz w:val="20"/>
              </w:rPr>
              <w:t>10</w:t>
            </w:r>
            <w:r w:rsidR="00E66A40" w:rsidRPr="001F1EF1">
              <w:rPr>
                <w:bCs/>
                <w:sz w:val="20"/>
              </w:rPr>
              <w:t xml:space="preserve"> </w:t>
            </w:r>
            <w:r w:rsidR="00434663" w:rsidRPr="001F1EF1">
              <w:rPr>
                <w:bCs/>
                <w:sz w:val="20"/>
              </w:rPr>
              <w:t>-</w:t>
            </w:r>
          </w:p>
          <w:p w:rsidR="00281001" w:rsidRPr="001F1EF1" w:rsidRDefault="00281001" w:rsidP="001F1EF1">
            <w:pPr>
              <w:suppressAutoHyphens/>
              <w:spacing w:line="360" w:lineRule="auto"/>
              <w:rPr>
                <w:sz w:val="20"/>
              </w:rPr>
            </w:pPr>
            <w:r w:rsidRPr="001F1EF1">
              <w:rPr>
                <w:bCs/>
                <w:sz w:val="20"/>
              </w:rPr>
              <w:t>12</w:t>
            </w:r>
          </w:p>
        </w:tc>
        <w:tc>
          <w:tcPr>
            <w:tcW w:w="755" w:type="dxa"/>
            <w:shd w:val="clear" w:color="auto" w:fill="auto"/>
          </w:tcPr>
          <w:p w:rsidR="00281001" w:rsidRPr="001F1EF1" w:rsidRDefault="00281001" w:rsidP="001F1EF1">
            <w:pPr>
              <w:suppressAutoHyphens/>
              <w:spacing w:line="360" w:lineRule="auto"/>
              <w:rPr>
                <w:sz w:val="20"/>
              </w:rPr>
            </w:pPr>
            <w:r w:rsidRPr="001F1EF1">
              <w:rPr>
                <w:bCs/>
                <w:sz w:val="20"/>
              </w:rPr>
              <w:t>8</w:t>
            </w:r>
          </w:p>
        </w:tc>
        <w:tc>
          <w:tcPr>
            <w:tcW w:w="0" w:type="auto"/>
            <w:shd w:val="clear" w:color="auto" w:fill="auto"/>
          </w:tcPr>
          <w:p w:rsidR="00281001" w:rsidRPr="001F1EF1" w:rsidRDefault="00281001" w:rsidP="001F1EF1">
            <w:pPr>
              <w:suppressAutoHyphens/>
              <w:spacing w:line="360" w:lineRule="auto"/>
              <w:rPr>
                <w:sz w:val="20"/>
              </w:rPr>
            </w:pPr>
            <w:r w:rsidRPr="001F1EF1">
              <w:rPr>
                <w:sz w:val="20"/>
              </w:rPr>
              <w:t>Один ряд де</w:t>
            </w:r>
            <w:r w:rsidR="00494D2F" w:rsidRPr="001F1EF1">
              <w:rPr>
                <w:sz w:val="20"/>
              </w:rPr>
              <w:t>ревьев</w:t>
            </w:r>
          </w:p>
        </w:tc>
        <w:tc>
          <w:tcPr>
            <w:tcW w:w="0" w:type="auto"/>
            <w:shd w:val="clear" w:color="auto" w:fill="auto"/>
          </w:tcPr>
          <w:p w:rsidR="00281001" w:rsidRPr="001F1EF1" w:rsidRDefault="00281001" w:rsidP="001F1EF1">
            <w:pPr>
              <w:suppressAutoHyphens/>
              <w:spacing w:line="360" w:lineRule="auto"/>
              <w:rPr>
                <w:sz w:val="20"/>
              </w:rPr>
            </w:pPr>
            <w:r w:rsidRPr="001F1EF1">
              <w:rPr>
                <w:sz w:val="20"/>
              </w:rPr>
              <w:t>Липа</w:t>
            </w:r>
          </w:p>
        </w:tc>
      </w:tr>
      <w:tr w:rsidR="001C4010" w:rsidRPr="001F1EF1" w:rsidTr="001F1EF1">
        <w:trPr>
          <w:jc w:val="center"/>
        </w:trPr>
        <w:tc>
          <w:tcPr>
            <w:tcW w:w="1009" w:type="dxa"/>
            <w:shd w:val="clear" w:color="auto" w:fill="auto"/>
          </w:tcPr>
          <w:p w:rsidR="00494D2F" w:rsidRPr="001F1EF1" w:rsidRDefault="00494D2F" w:rsidP="001F1EF1">
            <w:pPr>
              <w:suppressAutoHyphens/>
              <w:spacing w:line="360" w:lineRule="auto"/>
              <w:rPr>
                <w:sz w:val="20"/>
              </w:rPr>
            </w:pPr>
            <w:r w:rsidRPr="001F1EF1">
              <w:rPr>
                <w:sz w:val="20"/>
              </w:rPr>
              <w:t>Ленинский пр.</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75</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69,3</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5,7</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77,7</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66,1</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11,6</w:t>
            </w:r>
          </w:p>
        </w:tc>
        <w:tc>
          <w:tcPr>
            <w:tcW w:w="673" w:type="dxa"/>
            <w:shd w:val="clear" w:color="auto" w:fill="auto"/>
          </w:tcPr>
          <w:p w:rsidR="00494D2F" w:rsidRPr="001F1EF1" w:rsidRDefault="00494D2F" w:rsidP="001F1EF1">
            <w:pPr>
              <w:suppressAutoHyphens/>
              <w:spacing w:line="360" w:lineRule="auto"/>
              <w:rPr>
                <w:sz w:val="20"/>
              </w:rPr>
            </w:pPr>
            <w:r w:rsidRPr="001F1EF1">
              <w:rPr>
                <w:bCs/>
                <w:sz w:val="20"/>
              </w:rPr>
              <w:t>36</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3</w:t>
            </w:r>
            <w:r w:rsidR="00E66A40" w:rsidRPr="001F1EF1">
              <w:rPr>
                <w:bCs/>
                <w:sz w:val="20"/>
              </w:rPr>
              <w:t xml:space="preserve"> </w:t>
            </w:r>
            <w:r w:rsidR="00434663" w:rsidRPr="001F1EF1">
              <w:rPr>
                <w:bCs/>
                <w:sz w:val="20"/>
              </w:rPr>
              <w:t>-</w:t>
            </w:r>
            <w:r w:rsidR="00E66A40" w:rsidRPr="001F1EF1">
              <w:rPr>
                <w:bCs/>
                <w:sz w:val="20"/>
              </w:rPr>
              <w:t xml:space="preserve"> </w:t>
            </w:r>
            <w:r w:rsidRPr="001F1EF1">
              <w:rPr>
                <w:bCs/>
                <w:sz w:val="20"/>
              </w:rPr>
              <w:t>12</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Группы деревьев</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Лиственные</w:t>
            </w:r>
            <w:r w:rsidR="001C4010" w:rsidRPr="001F1EF1">
              <w:rPr>
                <w:sz w:val="20"/>
                <w:lang w:val="en-US"/>
              </w:rPr>
              <w:t xml:space="preserve"> </w:t>
            </w:r>
            <w:r w:rsidRPr="001F1EF1">
              <w:rPr>
                <w:sz w:val="20"/>
              </w:rPr>
              <w:t>деревья и</w:t>
            </w:r>
            <w:r w:rsidR="001C4010" w:rsidRPr="001F1EF1">
              <w:rPr>
                <w:sz w:val="20"/>
                <w:lang w:val="en-US"/>
              </w:rPr>
              <w:t xml:space="preserve"> </w:t>
            </w:r>
            <w:r w:rsidRPr="001F1EF1">
              <w:rPr>
                <w:sz w:val="20"/>
              </w:rPr>
              <w:t>кустарники</w:t>
            </w:r>
          </w:p>
        </w:tc>
      </w:tr>
      <w:tr w:rsidR="001C4010" w:rsidRPr="001F1EF1" w:rsidTr="001F1EF1">
        <w:trPr>
          <w:jc w:val="center"/>
        </w:trPr>
        <w:tc>
          <w:tcPr>
            <w:tcW w:w="1009" w:type="dxa"/>
            <w:shd w:val="clear" w:color="auto" w:fill="auto"/>
          </w:tcPr>
          <w:p w:rsidR="00494D2F" w:rsidRPr="001F1EF1" w:rsidRDefault="00494D2F" w:rsidP="001F1EF1">
            <w:pPr>
              <w:suppressAutoHyphens/>
              <w:spacing w:line="360" w:lineRule="auto"/>
              <w:rPr>
                <w:sz w:val="20"/>
                <w:lang w:val="en-US"/>
              </w:rPr>
            </w:pPr>
            <w:r w:rsidRPr="001F1EF1">
              <w:rPr>
                <w:sz w:val="20"/>
              </w:rPr>
              <w:t>Ленин</w:t>
            </w:r>
            <w:r w:rsidR="001C4010" w:rsidRPr="001F1EF1">
              <w:rPr>
                <w:sz w:val="20"/>
              </w:rPr>
              <w:t>градский пр.</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81,8</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77,4</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4,4</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83</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75</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8</w:t>
            </w:r>
          </w:p>
        </w:tc>
        <w:tc>
          <w:tcPr>
            <w:tcW w:w="673" w:type="dxa"/>
            <w:shd w:val="clear" w:color="auto" w:fill="auto"/>
          </w:tcPr>
          <w:p w:rsidR="00494D2F" w:rsidRPr="001F1EF1" w:rsidRDefault="00494D2F" w:rsidP="001F1EF1">
            <w:pPr>
              <w:suppressAutoHyphens/>
              <w:spacing w:line="360" w:lineRule="auto"/>
              <w:rPr>
                <w:sz w:val="20"/>
              </w:rPr>
            </w:pPr>
            <w:r w:rsidRPr="001F1EF1">
              <w:rPr>
                <w:bCs/>
                <w:sz w:val="20"/>
              </w:rPr>
              <w:t>10</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7</w:t>
            </w:r>
            <w:r w:rsidR="00E66A40" w:rsidRPr="001F1EF1">
              <w:rPr>
                <w:bCs/>
                <w:sz w:val="20"/>
              </w:rPr>
              <w:t xml:space="preserve"> </w:t>
            </w:r>
            <w:r w:rsidR="00434663" w:rsidRPr="001F1EF1">
              <w:rPr>
                <w:bCs/>
                <w:sz w:val="20"/>
              </w:rPr>
              <w:t>-</w:t>
            </w:r>
            <w:r w:rsidR="00E66A40" w:rsidRPr="001F1EF1">
              <w:rPr>
                <w:bCs/>
                <w:sz w:val="20"/>
              </w:rPr>
              <w:t xml:space="preserve"> </w:t>
            </w:r>
            <w:r w:rsidRPr="001F1EF1">
              <w:rPr>
                <w:bCs/>
                <w:sz w:val="20"/>
              </w:rPr>
              <w:t>9</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Два ряда</w:t>
            </w:r>
            <w:r w:rsidR="001C4010" w:rsidRPr="001F1EF1">
              <w:rPr>
                <w:sz w:val="20"/>
                <w:lang w:val="en-US"/>
              </w:rPr>
              <w:t xml:space="preserve"> </w:t>
            </w:r>
            <w:r w:rsidRPr="001F1EF1">
              <w:rPr>
                <w:sz w:val="20"/>
              </w:rPr>
              <w:t>живой изгороди</w:t>
            </w:r>
          </w:p>
        </w:tc>
        <w:tc>
          <w:tcPr>
            <w:tcW w:w="0" w:type="auto"/>
            <w:shd w:val="clear" w:color="auto" w:fill="auto"/>
          </w:tcPr>
          <w:p w:rsidR="00494D2F" w:rsidRPr="001F1EF1" w:rsidRDefault="00567010" w:rsidP="001F1EF1">
            <w:pPr>
              <w:suppressAutoHyphens/>
              <w:spacing w:line="360" w:lineRule="auto"/>
              <w:rPr>
                <w:sz w:val="20"/>
              </w:rPr>
            </w:pPr>
            <w:r w:rsidRPr="001F1EF1">
              <w:rPr>
                <w:sz w:val="20"/>
              </w:rPr>
              <w:t>Липа, акац</w:t>
            </w:r>
            <w:r w:rsidR="00494D2F" w:rsidRPr="001F1EF1">
              <w:rPr>
                <w:sz w:val="20"/>
              </w:rPr>
              <w:t>ия</w:t>
            </w:r>
          </w:p>
        </w:tc>
      </w:tr>
      <w:tr w:rsidR="001C4010" w:rsidRPr="001F1EF1" w:rsidTr="001F1EF1">
        <w:trPr>
          <w:jc w:val="center"/>
        </w:trPr>
        <w:tc>
          <w:tcPr>
            <w:tcW w:w="1009" w:type="dxa"/>
            <w:shd w:val="clear" w:color="auto" w:fill="auto"/>
          </w:tcPr>
          <w:p w:rsidR="00494D2F" w:rsidRPr="001F1EF1" w:rsidRDefault="00494D2F" w:rsidP="001F1EF1">
            <w:pPr>
              <w:suppressAutoHyphens/>
              <w:spacing w:line="360" w:lineRule="auto"/>
              <w:rPr>
                <w:sz w:val="20"/>
              </w:rPr>
            </w:pPr>
            <w:r w:rsidRPr="001F1EF1">
              <w:rPr>
                <w:sz w:val="20"/>
              </w:rPr>
              <w:t>Разумовская наб. (правая сторона)</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81,8</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78</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3,8</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73,6</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65,5</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8,1</w:t>
            </w:r>
          </w:p>
        </w:tc>
        <w:tc>
          <w:tcPr>
            <w:tcW w:w="673" w:type="dxa"/>
            <w:shd w:val="clear" w:color="auto" w:fill="auto"/>
          </w:tcPr>
          <w:p w:rsidR="00494D2F" w:rsidRPr="001F1EF1" w:rsidRDefault="00494D2F" w:rsidP="001F1EF1">
            <w:pPr>
              <w:suppressAutoHyphens/>
              <w:spacing w:line="360" w:lineRule="auto"/>
              <w:rPr>
                <w:sz w:val="20"/>
              </w:rPr>
            </w:pPr>
            <w:r w:rsidRPr="001F1EF1">
              <w:rPr>
                <w:sz w:val="20"/>
              </w:rPr>
              <w:t>20</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4</w:t>
            </w:r>
            <w:r w:rsidR="00E66A40" w:rsidRPr="001F1EF1">
              <w:rPr>
                <w:bCs/>
                <w:sz w:val="20"/>
              </w:rPr>
              <w:t xml:space="preserve"> </w:t>
            </w:r>
            <w:r w:rsidR="00434663" w:rsidRPr="001F1EF1">
              <w:rPr>
                <w:bCs/>
                <w:sz w:val="20"/>
              </w:rPr>
              <w:t>-</w:t>
            </w:r>
            <w:r w:rsidR="00E66A40" w:rsidRPr="001F1EF1">
              <w:rPr>
                <w:bCs/>
                <w:sz w:val="20"/>
              </w:rPr>
              <w:t xml:space="preserve"> </w:t>
            </w:r>
            <w:r w:rsidRPr="001F1EF1">
              <w:rPr>
                <w:bCs/>
                <w:sz w:val="20"/>
              </w:rPr>
              <w:t>5</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Группы деревьев</w:t>
            </w:r>
            <w:r w:rsidR="001C4010" w:rsidRPr="001F1EF1">
              <w:rPr>
                <w:sz w:val="20"/>
              </w:rPr>
              <w:t xml:space="preserve"> </w:t>
            </w:r>
            <w:r w:rsidRPr="001F1EF1">
              <w:rPr>
                <w:sz w:val="20"/>
              </w:rPr>
              <w:t>в живой</w:t>
            </w:r>
            <w:r w:rsidR="001C4010" w:rsidRPr="001F1EF1">
              <w:rPr>
                <w:sz w:val="20"/>
              </w:rPr>
              <w:t xml:space="preserve"> </w:t>
            </w:r>
            <w:r w:rsidRPr="001F1EF1">
              <w:rPr>
                <w:sz w:val="20"/>
              </w:rPr>
              <w:t>изгороди</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Ясень,</w:t>
            </w:r>
            <w:r w:rsidR="001C4010" w:rsidRPr="001F1EF1">
              <w:rPr>
                <w:sz w:val="20"/>
              </w:rPr>
              <w:t xml:space="preserve"> </w:t>
            </w:r>
            <w:r w:rsidRPr="001F1EF1">
              <w:rPr>
                <w:sz w:val="20"/>
              </w:rPr>
              <w:t>тополь,</w:t>
            </w:r>
            <w:r w:rsidR="001C4010" w:rsidRPr="001F1EF1">
              <w:rPr>
                <w:sz w:val="20"/>
              </w:rPr>
              <w:t xml:space="preserve"> </w:t>
            </w:r>
            <w:r w:rsidRPr="001F1EF1">
              <w:rPr>
                <w:sz w:val="20"/>
              </w:rPr>
              <w:t>клен,</w:t>
            </w:r>
            <w:r w:rsidR="001C4010" w:rsidRPr="001F1EF1">
              <w:rPr>
                <w:sz w:val="20"/>
              </w:rPr>
              <w:t xml:space="preserve"> </w:t>
            </w:r>
            <w:r w:rsidRPr="001F1EF1">
              <w:rPr>
                <w:sz w:val="20"/>
              </w:rPr>
              <w:t>вяз,</w:t>
            </w:r>
            <w:r w:rsidR="001C4010" w:rsidRPr="001F1EF1">
              <w:rPr>
                <w:sz w:val="20"/>
              </w:rPr>
              <w:t xml:space="preserve"> </w:t>
            </w:r>
            <w:r w:rsidRPr="001F1EF1">
              <w:rPr>
                <w:sz w:val="20"/>
              </w:rPr>
              <w:t>сирень, акация</w:t>
            </w:r>
          </w:p>
        </w:tc>
      </w:tr>
      <w:tr w:rsidR="001C4010" w:rsidRPr="001F1EF1" w:rsidTr="001F1EF1">
        <w:trPr>
          <w:jc w:val="center"/>
        </w:trPr>
        <w:tc>
          <w:tcPr>
            <w:tcW w:w="1009" w:type="dxa"/>
            <w:shd w:val="clear" w:color="auto" w:fill="auto"/>
          </w:tcPr>
          <w:p w:rsidR="00494D2F" w:rsidRPr="001F1EF1" w:rsidRDefault="00494D2F" w:rsidP="001F1EF1">
            <w:pPr>
              <w:suppressAutoHyphens/>
              <w:spacing w:line="360" w:lineRule="auto"/>
              <w:rPr>
                <w:sz w:val="20"/>
              </w:rPr>
            </w:pPr>
            <w:r w:rsidRPr="001F1EF1">
              <w:rPr>
                <w:sz w:val="20"/>
              </w:rPr>
              <w:t>Разумовская наб. (левая сторона)</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81,8</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78,5</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3,3</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73,6</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66,2</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7,4</w:t>
            </w:r>
          </w:p>
        </w:tc>
        <w:tc>
          <w:tcPr>
            <w:tcW w:w="673" w:type="dxa"/>
            <w:shd w:val="clear" w:color="auto" w:fill="auto"/>
          </w:tcPr>
          <w:p w:rsidR="00494D2F" w:rsidRPr="001F1EF1" w:rsidRDefault="00494D2F" w:rsidP="001F1EF1">
            <w:pPr>
              <w:suppressAutoHyphens/>
              <w:spacing w:line="360" w:lineRule="auto"/>
              <w:rPr>
                <w:sz w:val="20"/>
              </w:rPr>
            </w:pPr>
            <w:r w:rsidRPr="001F1EF1">
              <w:rPr>
                <w:bCs/>
                <w:sz w:val="20"/>
              </w:rPr>
              <w:t>20</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4</w:t>
            </w:r>
            <w:r w:rsidR="00E66A40" w:rsidRPr="001F1EF1">
              <w:rPr>
                <w:bCs/>
                <w:sz w:val="20"/>
              </w:rPr>
              <w:t xml:space="preserve"> </w:t>
            </w:r>
            <w:r w:rsidR="00434663" w:rsidRPr="001F1EF1">
              <w:rPr>
                <w:bCs/>
                <w:sz w:val="20"/>
              </w:rPr>
              <w:t>-</w:t>
            </w:r>
            <w:r w:rsidR="00E66A40" w:rsidRPr="001F1EF1">
              <w:rPr>
                <w:bCs/>
                <w:sz w:val="20"/>
              </w:rPr>
              <w:t xml:space="preserve"> </w:t>
            </w:r>
            <w:r w:rsidRPr="001F1EF1">
              <w:rPr>
                <w:bCs/>
                <w:sz w:val="20"/>
              </w:rPr>
              <w:t>5</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То же</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То же</w:t>
            </w:r>
          </w:p>
        </w:tc>
      </w:tr>
      <w:tr w:rsidR="001C4010" w:rsidRPr="001F1EF1" w:rsidTr="001F1EF1">
        <w:trPr>
          <w:jc w:val="center"/>
        </w:trPr>
        <w:tc>
          <w:tcPr>
            <w:tcW w:w="1009" w:type="dxa"/>
            <w:shd w:val="clear" w:color="auto" w:fill="auto"/>
          </w:tcPr>
          <w:p w:rsidR="00494D2F" w:rsidRPr="001F1EF1" w:rsidRDefault="00494D2F" w:rsidP="001F1EF1">
            <w:pPr>
              <w:tabs>
                <w:tab w:val="left" w:leader="dot" w:pos="2366"/>
              </w:tabs>
              <w:suppressAutoHyphens/>
              <w:spacing w:line="360" w:lineRule="auto"/>
              <w:rPr>
                <w:sz w:val="20"/>
                <w:lang w:val="en-US"/>
              </w:rPr>
            </w:pPr>
            <w:r w:rsidRPr="001F1EF1">
              <w:rPr>
                <w:sz w:val="20"/>
              </w:rPr>
              <w:t>Кремлевская наб.</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79,8</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73,4</w:t>
            </w:r>
          </w:p>
        </w:tc>
        <w:tc>
          <w:tcPr>
            <w:tcW w:w="811" w:type="dxa"/>
            <w:shd w:val="clear" w:color="auto" w:fill="auto"/>
          </w:tcPr>
          <w:p w:rsidR="00494D2F" w:rsidRPr="001F1EF1" w:rsidRDefault="00494D2F" w:rsidP="001F1EF1">
            <w:pPr>
              <w:suppressAutoHyphens/>
              <w:spacing w:line="360" w:lineRule="auto"/>
              <w:rPr>
                <w:sz w:val="20"/>
              </w:rPr>
            </w:pPr>
            <w:r w:rsidRPr="001F1EF1">
              <w:rPr>
                <w:bCs/>
                <w:sz w:val="20"/>
              </w:rPr>
              <w:t>6,4</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83,4</w:t>
            </w:r>
          </w:p>
        </w:tc>
        <w:tc>
          <w:tcPr>
            <w:tcW w:w="0" w:type="auto"/>
            <w:shd w:val="clear" w:color="auto" w:fill="auto"/>
          </w:tcPr>
          <w:p w:rsidR="00494D2F" w:rsidRPr="001F1EF1" w:rsidRDefault="00494D2F" w:rsidP="001F1EF1">
            <w:pPr>
              <w:suppressAutoHyphens/>
              <w:spacing w:line="360" w:lineRule="auto"/>
              <w:rPr>
                <w:sz w:val="20"/>
              </w:rPr>
            </w:pPr>
            <w:r w:rsidRPr="001F1EF1">
              <w:rPr>
                <w:bCs/>
                <w:sz w:val="20"/>
              </w:rPr>
              <w:t>70,2</w:t>
            </w:r>
          </w:p>
        </w:tc>
        <w:tc>
          <w:tcPr>
            <w:tcW w:w="800" w:type="dxa"/>
            <w:shd w:val="clear" w:color="auto" w:fill="auto"/>
          </w:tcPr>
          <w:p w:rsidR="00494D2F" w:rsidRPr="001F1EF1" w:rsidRDefault="00494D2F" w:rsidP="001F1EF1">
            <w:pPr>
              <w:suppressAutoHyphens/>
              <w:spacing w:line="360" w:lineRule="auto"/>
              <w:rPr>
                <w:sz w:val="20"/>
              </w:rPr>
            </w:pPr>
            <w:r w:rsidRPr="001F1EF1">
              <w:rPr>
                <w:bCs/>
                <w:sz w:val="20"/>
              </w:rPr>
              <w:t>13,2</w:t>
            </w:r>
          </w:p>
        </w:tc>
        <w:tc>
          <w:tcPr>
            <w:tcW w:w="673" w:type="dxa"/>
            <w:shd w:val="clear" w:color="auto" w:fill="auto"/>
          </w:tcPr>
          <w:p w:rsidR="00E66A40" w:rsidRPr="001F1EF1" w:rsidRDefault="00494D2F" w:rsidP="001F1EF1">
            <w:pPr>
              <w:suppressAutoHyphens/>
              <w:spacing w:line="360" w:lineRule="auto"/>
              <w:rPr>
                <w:bCs/>
                <w:sz w:val="20"/>
              </w:rPr>
            </w:pPr>
            <w:r w:rsidRPr="001F1EF1">
              <w:rPr>
                <w:bCs/>
                <w:sz w:val="20"/>
              </w:rPr>
              <w:t>32</w:t>
            </w:r>
            <w:r w:rsidR="00E66A40" w:rsidRPr="001F1EF1">
              <w:rPr>
                <w:bCs/>
                <w:sz w:val="20"/>
              </w:rPr>
              <w:t xml:space="preserve"> </w:t>
            </w:r>
            <w:r w:rsidR="00434663" w:rsidRPr="001F1EF1">
              <w:rPr>
                <w:bCs/>
                <w:sz w:val="20"/>
              </w:rPr>
              <w:t>-</w:t>
            </w:r>
          </w:p>
          <w:p w:rsidR="00494D2F" w:rsidRPr="001F1EF1" w:rsidRDefault="00494D2F" w:rsidP="001F1EF1">
            <w:pPr>
              <w:suppressAutoHyphens/>
              <w:spacing w:line="360" w:lineRule="auto"/>
              <w:rPr>
                <w:sz w:val="20"/>
              </w:rPr>
            </w:pPr>
            <w:r w:rsidRPr="001F1EF1">
              <w:rPr>
                <w:bCs/>
                <w:sz w:val="20"/>
              </w:rPr>
              <w:t>36</w:t>
            </w:r>
          </w:p>
        </w:tc>
        <w:tc>
          <w:tcPr>
            <w:tcW w:w="755" w:type="dxa"/>
            <w:shd w:val="clear" w:color="auto" w:fill="auto"/>
          </w:tcPr>
          <w:p w:rsidR="00494D2F" w:rsidRPr="001F1EF1" w:rsidRDefault="00494D2F" w:rsidP="001F1EF1">
            <w:pPr>
              <w:suppressAutoHyphens/>
              <w:spacing w:line="360" w:lineRule="auto"/>
              <w:rPr>
                <w:sz w:val="20"/>
              </w:rPr>
            </w:pPr>
            <w:r w:rsidRPr="001F1EF1">
              <w:rPr>
                <w:bCs/>
                <w:sz w:val="20"/>
              </w:rPr>
              <w:t>8</w:t>
            </w:r>
            <w:r w:rsidR="00E66A40" w:rsidRPr="001F1EF1">
              <w:rPr>
                <w:bCs/>
                <w:sz w:val="20"/>
              </w:rPr>
              <w:t xml:space="preserve"> </w:t>
            </w:r>
            <w:r w:rsidR="00434663" w:rsidRPr="001F1EF1">
              <w:rPr>
                <w:bCs/>
                <w:sz w:val="20"/>
              </w:rPr>
              <w:t>-</w:t>
            </w:r>
            <w:r w:rsidR="00E66A40" w:rsidRPr="001F1EF1">
              <w:rPr>
                <w:bCs/>
                <w:sz w:val="20"/>
              </w:rPr>
              <w:t xml:space="preserve"> </w:t>
            </w:r>
            <w:r w:rsidRPr="001F1EF1">
              <w:rPr>
                <w:bCs/>
                <w:sz w:val="20"/>
              </w:rPr>
              <w:t>9</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Два ряда деревьев</w:t>
            </w:r>
          </w:p>
        </w:tc>
        <w:tc>
          <w:tcPr>
            <w:tcW w:w="0" w:type="auto"/>
            <w:shd w:val="clear" w:color="auto" w:fill="auto"/>
          </w:tcPr>
          <w:p w:rsidR="00494D2F" w:rsidRPr="001F1EF1" w:rsidRDefault="00494D2F" w:rsidP="001F1EF1">
            <w:pPr>
              <w:suppressAutoHyphens/>
              <w:spacing w:line="360" w:lineRule="auto"/>
              <w:rPr>
                <w:sz w:val="20"/>
              </w:rPr>
            </w:pPr>
            <w:r w:rsidRPr="001F1EF1">
              <w:rPr>
                <w:sz w:val="20"/>
              </w:rPr>
              <w:t>Липа</w:t>
            </w:r>
          </w:p>
        </w:tc>
      </w:tr>
    </w:tbl>
    <w:p w:rsidR="00281001" w:rsidRPr="00434663" w:rsidRDefault="00281001" w:rsidP="00434663">
      <w:pPr>
        <w:suppressAutoHyphens/>
        <w:spacing w:line="360" w:lineRule="auto"/>
        <w:ind w:firstLine="709"/>
        <w:jc w:val="both"/>
        <w:rPr>
          <w:sz w:val="28"/>
        </w:rPr>
      </w:pPr>
    </w:p>
    <w:p w:rsidR="00281001" w:rsidRPr="00434663" w:rsidRDefault="00281001" w:rsidP="00434663">
      <w:pPr>
        <w:suppressAutoHyphens/>
        <w:spacing w:line="360" w:lineRule="auto"/>
        <w:ind w:firstLine="709"/>
        <w:jc w:val="both"/>
        <w:rPr>
          <w:sz w:val="28"/>
        </w:rPr>
      </w:pPr>
      <w:r w:rsidRPr="00434663">
        <w:rPr>
          <w:sz w:val="28"/>
        </w:rPr>
        <w:t>Какую же роль в этой борьбе могут играть зеленые насаждения?</w:t>
      </w:r>
    </w:p>
    <w:p w:rsidR="00281001" w:rsidRPr="00434663" w:rsidRDefault="00281001" w:rsidP="00085EBC">
      <w:pPr>
        <w:suppressAutoHyphens/>
        <w:spacing w:line="360" w:lineRule="auto"/>
        <w:ind w:firstLine="709"/>
        <w:jc w:val="both"/>
        <w:rPr>
          <w:sz w:val="28"/>
        </w:rPr>
      </w:pPr>
      <w:r w:rsidRPr="00434663">
        <w:rPr>
          <w:sz w:val="28"/>
        </w:rPr>
        <w:t>П. И. Леушин установил, что кроны лиственных деревьев поглощают 26% падающей на них звуковой энергии, а отражают и рассеивают 74% этой энергии. По его наблюдениям, шум на застроенной высокими домами улице, лишенной насаждений, был (на высоте человеческого роста) в 5 раз больше, чем на такой же улице, обсаженной вдоль тротуаров деревьями. Объясняется это тем, что звуковые волны от движущегося транспорта усиливаются за счет отражения от стен зданий.</w:t>
      </w:r>
      <w:r w:rsidR="00085EBC">
        <w:rPr>
          <w:sz w:val="28"/>
          <w:lang w:val="uk-UA"/>
        </w:rPr>
        <w:t xml:space="preserve"> </w:t>
      </w:r>
      <w:r w:rsidRPr="00434663">
        <w:rPr>
          <w:sz w:val="28"/>
        </w:rPr>
        <w:t>В. А. Осин исследовал результаты снижения различными типами зеленых насаждений общих уровней шума от движущегося транспорта, приведенные в табл. 21. Он установил также, что разные деревья и кустарники обладают различной звукопоглощающей способностью. Значит, подбор соответствующих растений, правильное их размещение около источников шума несомненно могут дать эффект в борьбе с городским шумом.</w:t>
      </w:r>
      <w:r w:rsidR="00085EBC">
        <w:rPr>
          <w:sz w:val="28"/>
          <w:lang w:val="uk-UA"/>
        </w:rPr>
        <w:t xml:space="preserve"> </w:t>
      </w:r>
      <w:r w:rsidR="00835409" w:rsidRPr="00434663">
        <w:rPr>
          <w:sz w:val="28"/>
        </w:rPr>
        <w:t>Результаты</w:t>
      </w:r>
      <w:r w:rsidRPr="00434663">
        <w:rPr>
          <w:sz w:val="28"/>
        </w:rPr>
        <w:t xml:space="preserve"> исследований других ученых </w:t>
      </w:r>
      <w:r w:rsidR="00835409" w:rsidRPr="00434663">
        <w:rPr>
          <w:sz w:val="28"/>
        </w:rPr>
        <w:t>– в</w:t>
      </w:r>
      <w:r w:rsidR="00434663" w:rsidRPr="00434663">
        <w:rPr>
          <w:sz w:val="28"/>
        </w:rPr>
        <w:t xml:space="preserve"> </w:t>
      </w:r>
      <w:r w:rsidRPr="00434663">
        <w:rPr>
          <w:sz w:val="28"/>
        </w:rPr>
        <w:t xml:space="preserve">табл. </w:t>
      </w:r>
      <w:r w:rsidR="001E352C" w:rsidRPr="00434663">
        <w:rPr>
          <w:sz w:val="28"/>
        </w:rPr>
        <w:t>16</w:t>
      </w:r>
      <w:r w:rsidRPr="00434663">
        <w:rPr>
          <w:sz w:val="28"/>
        </w:rPr>
        <w:t>.</w:t>
      </w:r>
    </w:p>
    <w:p w:rsidR="00085EBC" w:rsidRDefault="00085EBC" w:rsidP="00434663">
      <w:pPr>
        <w:suppressAutoHyphens/>
        <w:spacing w:line="360" w:lineRule="auto"/>
        <w:ind w:firstLine="709"/>
        <w:jc w:val="both"/>
        <w:rPr>
          <w:iCs/>
          <w:sz w:val="28"/>
          <w:lang w:val="en-US"/>
        </w:rPr>
      </w:pPr>
    </w:p>
    <w:p w:rsidR="00281001" w:rsidRPr="00434663" w:rsidRDefault="00567010" w:rsidP="00434663">
      <w:pPr>
        <w:suppressAutoHyphens/>
        <w:spacing w:line="360" w:lineRule="auto"/>
        <w:ind w:firstLine="709"/>
        <w:jc w:val="both"/>
        <w:rPr>
          <w:sz w:val="28"/>
        </w:rPr>
      </w:pPr>
      <w:r w:rsidRPr="00434663">
        <w:rPr>
          <w:iCs/>
          <w:sz w:val="28"/>
        </w:rPr>
        <w:t>Таблица</w:t>
      </w:r>
      <w:r w:rsidR="001E352C" w:rsidRPr="00434663">
        <w:rPr>
          <w:iCs/>
          <w:sz w:val="28"/>
        </w:rPr>
        <w:t xml:space="preserve">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7"/>
        <w:gridCol w:w="2262"/>
        <w:gridCol w:w="5218"/>
      </w:tblGrid>
      <w:tr w:rsidR="00281001" w:rsidRPr="001F1EF1" w:rsidTr="001F1EF1">
        <w:trPr>
          <w:jc w:val="center"/>
        </w:trPr>
        <w:tc>
          <w:tcPr>
            <w:tcW w:w="1417" w:type="dxa"/>
            <w:shd w:val="clear" w:color="auto" w:fill="auto"/>
          </w:tcPr>
          <w:p w:rsidR="00281001" w:rsidRPr="001F1EF1" w:rsidRDefault="00281001" w:rsidP="001F1EF1">
            <w:pPr>
              <w:suppressAutoHyphens/>
              <w:spacing w:line="360" w:lineRule="auto"/>
              <w:rPr>
                <w:sz w:val="20"/>
              </w:rPr>
            </w:pPr>
            <w:r w:rsidRPr="001F1EF1">
              <w:rPr>
                <w:bCs/>
                <w:sz w:val="20"/>
              </w:rPr>
              <w:t>Авторы</w:t>
            </w:r>
          </w:p>
        </w:tc>
        <w:tc>
          <w:tcPr>
            <w:tcW w:w="2262" w:type="dxa"/>
            <w:shd w:val="clear" w:color="auto" w:fill="auto"/>
          </w:tcPr>
          <w:p w:rsidR="00281001" w:rsidRPr="001F1EF1" w:rsidRDefault="00281001" w:rsidP="001F1EF1">
            <w:pPr>
              <w:suppressAutoHyphens/>
              <w:spacing w:line="360" w:lineRule="auto"/>
              <w:rPr>
                <w:sz w:val="20"/>
              </w:rPr>
            </w:pPr>
            <w:r w:rsidRPr="001F1EF1">
              <w:rPr>
                <w:bCs/>
                <w:sz w:val="20"/>
              </w:rPr>
              <w:t>Место изучения</w:t>
            </w:r>
          </w:p>
        </w:tc>
        <w:tc>
          <w:tcPr>
            <w:tcW w:w="5218" w:type="dxa"/>
            <w:shd w:val="clear" w:color="auto" w:fill="auto"/>
          </w:tcPr>
          <w:p w:rsidR="00281001" w:rsidRPr="001F1EF1" w:rsidRDefault="00281001" w:rsidP="001F1EF1">
            <w:pPr>
              <w:suppressAutoHyphens/>
              <w:spacing w:line="360" w:lineRule="auto"/>
              <w:rPr>
                <w:sz w:val="20"/>
              </w:rPr>
            </w:pPr>
            <w:r w:rsidRPr="001F1EF1">
              <w:rPr>
                <w:bCs/>
                <w:sz w:val="20"/>
              </w:rPr>
              <w:t>Результат</w:t>
            </w:r>
          </w:p>
        </w:tc>
      </w:tr>
      <w:tr w:rsidR="00281001" w:rsidRPr="001F1EF1" w:rsidTr="001F1EF1">
        <w:trPr>
          <w:jc w:val="center"/>
        </w:trPr>
        <w:tc>
          <w:tcPr>
            <w:tcW w:w="1417" w:type="dxa"/>
            <w:shd w:val="clear" w:color="auto" w:fill="auto"/>
          </w:tcPr>
          <w:p w:rsidR="00434663" w:rsidRPr="001F1EF1" w:rsidRDefault="00567010" w:rsidP="001F1EF1">
            <w:pPr>
              <w:suppressAutoHyphens/>
              <w:spacing w:line="360" w:lineRule="auto"/>
              <w:rPr>
                <w:sz w:val="20"/>
              </w:rPr>
            </w:pPr>
            <w:r w:rsidRPr="001F1EF1">
              <w:rPr>
                <w:sz w:val="20"/>
              </w:rPr>
              <w:t>К. Г. Берю</w:t>
            </w:r>
            <w:r w:rsidR="00281001" w:rsidRPr="001F1EF1">
              <w:rPr>
                <w:sz w:val="20"/>
              </w:rPr>
              <w:t>ш</w:t>
            </w:r>
            <w:r w:rsidRPr="001F1EF1">
              <w:rPr>
                <w:sz w:val="20"/>
              </w:rPr>
              <w:t>ов,</w:t>
            </w:r>
          </w:p>
          <w:p w:rsidR="00434663" w:rsidRPr="001F1EF1" w:rsidRDefault="00567010" w:rsidP="001F1EF1">
            <w:pPr>
              <w:suppressAutoHyphens/>
              <w:spacing w:line="360" w:lineRule="auto"/>
              <w:rPr>
                <w:bCs/>
                <w:sz w:val="20"/>
              </w:rPr>
            </w:pPr>
            <w:r w:rsidRPr="001F1EF1">
              <w:rPr>
                <w:sz w:val="20"/>
              </w:rPr>
              <w:t>В. И. Федынс</w:t>
            </w:r>
            <w:r w:rsidR="00281001" w:rsidRPr="001F1EF1">
              <w:rPr>
                <w:sz w:val="20"/>
              </w:rPr>
              <w:t>кий,</w:t>
            </w:r>
          </w:p>
          <w:p w:rsidR="00434663" w:rsidRPr="001F1EF1" w:rsidRDefault="00281001" w:rsidP="001F1EF1">
            <w:pPr>
              <w:suppressAutoHyphens/>
              <w:spacing w:line="360" w:lineRule="auto"/>
              <w:rPr>
                <w:sz w:val="20"/>
              </w:rPr>
            </w:pPr>
            <w:r w:rsidRPr="001F1EF1">
              <w:rPr>
                <w:bCs/>
                <w:sz w:val="20"/>
              </w:rPr>
              <w:t xml:space="preserve">П. Н. </w:t>
            </w:r>
            <w:r w:rsidRPr="001F1EF1">
              <w:rPr>
                <w:sz w:val="20"/>
              </w:rPr>
              <w:t>Жилин,</w:t>
            </w:r>
          </w:p>
          <w:p w:rsidR="00281001" w:rsidRPr="001F1EF1" w:rsidRDefault="00281001" w:rsidP="001F1EF1">
            <w:pPr>
              <w:suppressAutoHyphens/>
              <w:spacing w:line="360" w:lineRule="auto"/>
              <w:rPr>
                <w:sz w:val="20"/>
              </w:rPr>
            </w:pPr>
            <w:r w:rsidRPr="001F1EF1">
              <w:rPr>
                <w:sz w:val="20"/>
              </w:rPr>
              <w:t>Б. П. Гуринов</w:t>
            </w:r>
          </w:p>
        </w:tc>
        <w:tc>
          <w:tcPr>
            <w:tcW w:w="2262" w:type="dxa"/>
            <w:shd w:val="clear" w:color="auto" w:fill="auto"/>
          </w:tcPr>
          <w:p w:rsidR="00281001" w:rsidRPr="001F1EF1" w:rsidRDefault="00281001" w:rsidP="001F1EF1">
            <w:pPr>
              <w:suppressAutoHyphens/>
              <w:spacing w:line="360" w:lineRule="auto"/>
              <w:rPr>
                <w:sz w:val="20"/>
              </w:rPr>
            </w:pPr>
            <w:r w:rsidRPr="001F1EF1">
              <w:rPr>
                <w:sz w:val="20"/>
              </w:rPr>
              <w:t>Моторо</w:t>
            </w:r>
            <w:r w:rsidR="00567010" w:rsidRPr="001F1EF1">
              <w:rPr>
                <w:sz w:val="20"/>
              </w:rPr>
              <w:t>-испытательная стан</w:t>
            </w:r>
            <w:r w:rsidRPr="001F1EF1">
              <w:rPr>
                <w:sz w:val="20"/>
              </w:rPr>
              <w:t>ция в Москве</w:t>
            </w:r>
          </w:p>
        </w:tc>
        <w:tc>
          <w:tcPr>
            <w:tcW w:w="5218" w:type="dxa"/>
            <w:shd w:val="clear" w:color="auto" w:fill="auto"/>
          </w:tcPr>
          <w:p w:rsidR="00281001" w:rsidRPr="001F1EF1" w:rsidRDefault="00281001" w:rsidP="001F1EF1">
            <w:pPr>
              <w:suppressAutoHyphens/>
              <w:spacing w:line="360" w:lineRule="auto"/>
              <w:rPr>
                <w:sz w:val="20"/>
              </w:rPr>
            </w:pPr>
            <w:r w:rsidRPr="001F1EF1">
              <w:rPr>
                <w:sz w:val="20"/>
              </w:rPr>
              <w:t>Зеленый массив снижает шум на 22%</w:t>
            </w:r>
          </w:p>
        </w:tc>
      </w:tr>
      <w:tr w:rsidR="00281001" w:rsidRPr="001F1EF1" w:rsidTr="001F1EF1">
        <w:trPr>
          <w:jc w:val="center"/>
        </w:trPr>
        <w:tc>
          <w:tcPr>
            <w:tcW w:w="1417" w:type="dxa"/>
            <w:shd w:val="clear" w:color="auto" w:fill="auto"/>
          </w:tcPr>
          <w:p w:rsidR="00281001" w:rsidRPr="001F1EF1" w:rsidRDefault="00567010" w:rsidP="001F1EF1">
            <w:pPr>
              <w:suppressAutoHyphens/>
              <w:spacing w:line="360" w:lineRule="auto"/>
              <w:rPr>
                <w:sz w:val="20"/>
              </w:rPr>
            </w:pPr>
            <w:r w:rsidRPr="001F1EF1">
              <w:rPr>
                <w:sz w:val="20"/>
              </w:rPr>
              <w:t>К. Н. Шап</w:t>
            </w:r>
            <w:r w:rsidR="00281001" w:rsidRPr="001F1EF1">
              <w:rPr>
                <w:sz w:val="20"/>
              </w:rPr>
              <w:t>шев</w:t>
            </w:r>
          </w:p>
        </w:tc>
        <w:tc>
          <w:tcPr>
            <w:tcW w:w="2262" w:type="dxa"/>
            <w:shd w:val="clear" w:color="auto" w:fill="auto"/>
          </w:tcPr>
          <w:p w:rsidR="00281001" w:rsidRPr="001F1EF1" w:rsidRDefault="00281001" w:rsidP="001F1EF1">
            <w:pPr>
              <w:suppressAutoHyphens/>
              <w:spacing w:line="360" w:lineRule="auto"/>
              <w:rPr>
                <w:sz w:val="20"/>
              </w:rPr>
            </w:pPr>
            <w:r w:rsidRPr="001F1EF1">
              <w:rPr>
                <w:sz w:val="20"/>
              </w:rPr>
              <w:t>Ряд садов и парков в Ленинграде</w:t>
            </w:r>
          </w:p>
        </w:tc>
        <w:tc>
          <w:tcPr>
            <w:tcW w:w="5218" w:type="dxa"/>
            <w:shd w:val="clear" w:color="auto" w:fill="auto"/>
          </w:tcPr>
          <w:p w:rsidR="00281001" w:rsidRPr="001F1EF1" w:rsidRDefault="00281001" w:rsidP="001F1EF1">
            <w:pPr>
              <w:suppressAutoHyphens/>
              <w:spacing w:line="360" w:lineRule="auto"/>
              <w:rPr>
                <w:sz w:val="20"/>
              </w:rPr>
            </w:pPr>
            <w:r w:rsidRPr="001F1EF1">
              <w:rPr>
                <w:sz w:val="20"/>
              </w:rPr>
              <w:t>Свободная группировка деревьев лучше защищает от шума, чем рядовая посадка. Д</w:t>
            </w:r>
            <w:r w:rsidR="00567010" w:rsidRPr="001F1EF1">
              <w:rPr>
                <w:sz w:val="20"/>
              </w:rPr>
              <w:t>еревья с низкими кронами дают бо</w:t>
            </w:r>
            <w:r w:rsidRPr="001F1EF1">
              <w:rPr>
                <w:sz w:val="20"/>
              </w:rPr>
              <w:t>льший результат, чем высококронные породы.</w:t>
            </w:r>
          </w:p>
          <w:p w:rsidR="00281001" w:rsidRPr="001F1EF1" w:rsidRDefault="00567010" w:rsidP="001F1EF1">
            <w:pPr>
              <w:suppressAutoHyphens/>
              <w:spacing w:line="360" w:lineRule="auto"/>
              <w:rPr>
                <w:sz w:val="20"/>
              </w:rPr>
            </w:pPr>
            <w:r w:rsidRPr="001F1EF1">
              <w:rPr>
                <w:sz w:val="20"/>
              </w:rPr>
              <w:t xml:space="preserve">Кустарник </w:t>
            </w:r>
            <w:r w:rsidR="00281001" w:rsidRPr="001F1EF1">
              <w:rPr>
                <w:sz w:val="20"/>
              </w:rPr>
              <w:t>особенно сильно поглощает звук</w:t>
            </w:r>
          </w:p>
        </w:tc>
      </w:tr>
      <w:tr w:rsidR="00281001" w:rsidRPr="001F1EF1" w:rsidTr="001F1EF1">
        <w:trPr>
          <w:jc w:val="center"/>
        </w:trPr>
        <w:tc>
          <w:tcPr>
            <w:tcW w:w="1417" w:type="dxa"/>
            <w:shd w:val="clear" w:color="auto" w:fill="auto"/>
          </w:tcPr>
          <w:p w:rsidR="00281001" w:rsidRPr="001F1EF1" w:rsidRDefault="00281001" w:rsidP="001F1EF1">
            <w:pPr>
              <w:suppressAutoHyphens/>
              <w:spacing w:line="360" w:lineRule="auto"/>
              <w:rPr>
                <w:sz w:val="20"/>
              </w:rPr>
            </w:pPr>
            <w:r w:rsidRPr="001F1EF1">
              <w:rPr>
                <w:sz w:val="20"/>
              </w:rPr>
              <w:t>С. П. Алексеев</w:t>
            </w:r>
          </w:p>
        </w:tc>
        <w:tc>
          <w:tcPr>
            <w:tcW w:w="2262" w:type="dxa"/>
            <w:shd w:val="clear" w:color="auto" w:fill="auto"/>
          </w:tcPr>
          <w:p w:rsidR="00281001" w:rsidRPr="001F1EF1" w:rsidRDefault="00281001" w:rsidP="001F1EF1">
            <w:pPr>
              <w:suppressAutoHyphens/>
              <w:spacing w:line="360" w:lineRule="auto"/>
              <w:rPr>
                <w:sz w:val="20"/>
              </w:rPr>
            </w:pPr>
            <w:r w:rsidRPr="001F1EF1">
              <w:rPr>
                <w:sz w:val="20"/>
              </w:rPr>
              <w:t>Ряд точек в Москве</w:t>
            </w:r>
          </w:p>
        </w:tc>
        <w:tc>
          <w:tcPr>
            <w:tcW w:w="5218" w:type="dxa"/>
            <w:shd w:val="clear" w:color="auto" w:fill="auto"/>
          </w:tcPr>
          <w:p w:rsidR="00281001" w:rsidRPr="001F1EF1" w:rsidRDefault="00281001" w:rsidP="001F1EF1">
            <w:pPr>
              <w:suppressAutoHyphens/>
              <w:spacing w:line="360" w:lineRule="auto"/>
              <w:rPr>
                <w:sz w:val="20"/>
              </w:rPr>
            </w:pPr>
            <w:r w:rsidRPr="001F1EF1">
              <w:rPr>
                <w:sz w:val="20"/>
              </w:rPr>
              <w:t xml:space="preserve">Озеленение улиц снижает шум на </w:t>
            </w:r>
            <w:r w:rsidRPr="001F1EF1">
              <w:rPr>
                <w:bCs/>
                <w:sz w:val="20"/>
              </w:rPr>
              <w:t>8</w:t>
            </w:r>
            <w:r w:rsidR="008032FC" w:rsidRPr="001F1EF1">
              <w:rPr>
                <w:bCs/>
                <w:sz w:val="20"/>
              </w:rPr>
              <w:t xml:space="preserve"> </w:t>
            </w:r>
            <w:r w:rsidR="00434663" w:rsidRPr="001F1EF1">
              <w:rPr>
                <w:bCs/>
                <w:sz w:val="20"/>
              </w:rPr>
              <w:t>-</w:t>
            </w:r>
            <w:r w:rsidR="008032FC" w:rsidRPr="001F1EF1">
              <w:rPr>
                <w:bCs/>
                <w:sz w:val="20"/>
              </w:rPr>
              <w:t xml:space="preserve"> </w:t>
            </w:r>
            <w:r w:rsidRPr="001F1EF1">
              <w:rPr>
                <w:bCs/>
                <w:sz w:val="20"/>
              </w:rPr>
              <w:t>10</w:t>
            </w:r>
            <w:r w:rsidRPr="001F1EF1">
              <w:rPr>
                <w:sz w:val="20"/>
              </w:rPr>
              <w:t xml:space="preserve"> фонов</w:t>
            </w:r>
          </w:p>
        </w:tc>
      </w:tr>
    </w:tbl>
    <w:p w:rsidR="00012F4F" w:rsidRPr="00434663" w:rsidRDefault="00012F4F" w:rsidP="00434663">
      <w:pPr>
        <w:suppressAutoHyphens/>
        <w:spacing w:line="360" w:lineRule="auto"/>
        <w:ind w:firstLine="709"/>
        <w:jc w:val="both"/>
        <w:rPr>
          <w:sz w:val="28"/>
        </w:rPr>
      </w:pPr>
    </w:p>
    <w:p w:rsidR="00012F4F" w:rsidRPr="00434663" w:rsidRDefault="00835409" w:rsidP="00434663">
      <w:pPr>
        <w:suppressAutoHyphens/>
        <w:spacing w:line="360" w:lineRule="auto"/>
        <w:ind w:firstLine="709"/>
        <w:jc w:val="both"/>
        <w:rPr>
          <w:sz w:val="28"/>
        </w:rPr>
      </w:pPr>
      <w:r w:rsidRPr="00434663">
        <w:rPr>
          <w:sz w:val="28"/>
        </w:rPr>
        <w:t>Рекомендованы</w:t>
      </w:r>
      <w:r w:rsidR="00012F4F" w:rsidRPr="00434663">
        <w:rPr>
          <w:sz w:val="28"/>
        </w:rPr>
        <w:t xml:space="preserve"> определенные интервалы между жилыми домами и источниками шума при наличии зеленых насаждений и без них, причем эти интервалы существенно меняются в зависимости от этажности зданий </w:t>
      </w:r>
      <w:r w:rsidR="00434663" w:rsidRPr="00434663">
        <w:rPr>
          <w:sz w:val="28"/>
        </w:rPr>
        <w:t>-</w:t>
      </w:r>
      <w:r w:rsidR="00012F4F" w:rsidRPr="00434663">
        <w:rPr>
          <w:sz w:val="28"/>
        </w:rPr>
        <w:t xml:space="preserve"> чем выше этажность, тем большие должны быть интервалы.</w:t>
      </w:r>
    </w:p>
    <w:p w:rsidR="0073577F" w:rsidRPr="00434663" w:rsidRDefault="0073577F" w:rsidP="00434663">
      <w:pPr>
        <w:suppressAutoHyphens/>
        <w:spacing w:line="360" w:lineRule="auto"/>
        <w:ind w:firstLine="709"/>
        <w:jc w:val="both"/>
        <w:rPr>
          <w:sz w:val="28"/>
        </w:rPr>
      </w:pPr>
    </w:p>
    <w:p w:rsidR="000224FB" w:rsidRPr="00434663" w:rsidRDefault="008274F8" w:rsidP="00434663">
      <w:pPr>
        <w:suppressAutoHyphens/>
        <w:spacing w:line="360" w:lineRule="auto"/>
        <w:ind w:firstLine="709"/>
        <w:jc w:val="both"/>
        <w:rPr>
          <w:sz w:val="28"/>
        </w:rPr>
      </w:pPr>
      <w:r>
        <w:rPr>
          <w:sz w:val="28"/>
        </w:rPr>
        <w:pict>
          <v:shape id="_x0000_i1028" type="#_x0000_t75" style="width:237.75pt;height:210.75pt">
            <v:imagedata r:id="rId10" o:title=""/>
          </v:shape>
        </w:pict>
      </w:r>
    </w:p>
    <w:p w:rsidR="002E6B57" w:rsidRDefault="00085EBC" w:rsidP="00085EBC">
      <w:pPr>
        <w:suppressAutoHyphens/>
        <w:autoSpaceDE w:val="0"/>
        <w:autoSpaceDN w:val="0"/>
        <w:adjustRightInd w:val="0"/>
        <w:spacing w:line="360" w:lineRule="auto"/>
        <w:ind w:firstLine="709"/>
        <w:jc w:val="both"/>
        <w:rPr>
          <w:bCs/>
          <w:sz w:val="28"/>
          <w:szCs w:val="20"/>
          <w:lang w:val="uk-UA"/>
        </w:rPr>
      </w:pPr>
      <w:r w:rsidRPr="00085EBC">
        <w:rPr>
          <w:bCs/>
          <w:sz w:val="28"/>
          <w:szCs w:val="20"/>
        </w:rPr>
        <w:t xml:space="preserve">Рис. </w:t>
      </w:r>
      <w:r w:rsidR="002E6B57" w:rsidRPr="00434663">
        <w:rPr>
          <w:bCs/>
          <w:sz w:val="28"/>
          <w:szCs w:val="20"/>
        </w:rPr>
        <w:t>Принципиальные схемы распространения звука в зеленых насаждениях</w:t>
      </w:r>
      <w:r>
        <w:rPr>
          <w:bCs/>
          <w:sz w:val="28"/>
          <w:szCs w:val="20"/>
          <w:lang w:val="uk-UA"/>
        </w:rPr>
        <w:t xml:space="preserve">: </w:t>
      </w:r>
      <w:r w:rsidR="002E6B57" w:rsidRPr="00434663">
        <w:rPr>
          <w:bCs/>
          <w:iCs/>
          <w:sz w:val="28"/>
          <w:szCs w:val="20"/>
        </w:rPr>
        <w:t>а</w:t>
      </w:r>
      <w:r w:rsidR="0073577F" w:rsidRPr="00434663">
        <w:rPr>
          <w:bCs/>
          <w:iCs/>
          <w:sz w:val="28"/>
          <w:szCs w:val="20"/>
        </w:rPr>
        <w:t xml:space="preserve"> </w:t>
      </w:r>
      <w:r w:rsidR="00434663" w:rsidRPr="00434663">
        <w:rPr>
          <w:bCs/>
          <w:sz w:val="28"/>
          <w:szCs w:val="20"/>
        </w:rPr>
        <w:t>-</w:t>
      </w:r>
      <w:r w:rsidR="002E6B57" w:rsidRPr="00434663">
        <w:rPr>
          <w:bCs/>
          <w:sz w:val="28"/>
          <w:szCs w:val="20"/>
        </w:rPr>
        <w:t xml:space="preserve"> в результате многократного отражения шум затухает медленнее, чем на открытой ровной</w:t>
      </w:r>
      <w:r w:rsidRPr="00085EBC">
        <w:rPr>
          <w:bCs/>
          <w:sz w:val="28"/>
          <w:szCs w:val="20"/>
        </w:rPr>
        <w:t xml:space="preserve"> </w:t>
      </w:r>
      <w:r w:rsidR="002E6B57" w:rsidRPr="00434663">
        <w:rPr>
          <w:bCs/>
          <w:sz w:val="28"/>
          <w:szCs w:val="20"/>
        </w:rPr>
        <w:t xml:space="preserve">территории; б </w:t>
      </w:r>
      <w:r w:rsidR="00434663" w:rsidRPr="00434663">
        <w:rPr>
          <w:bCs/>
          <w:sz w:val="28"/>
          <w:szCs w:val="20"/>
        </w:rPr>
        <w:t>-</w:t>
      </w:r>
      <w:r w:rsidR="002E6B57" w:rsidRPr="00434663">
        <w:rPr>
          <w:bCs/>
          <w:sz w:val="28"/>
          <w:szCs w:val="20"/>
        </w:rPr>
        <w:t xml:space="preserve"> увеличение плоскости восприятия и отражения звуковых волн от ряда опушки из кустарников</w:t>
      </w:r>
      <w:r w:rsidR="0073577F" w:rsidRPr="00434663">
        <w:rPr>
          <w:bCs/>
          <w:sz w:val="28"/>
          <w:szCs w:val="20"/>
        </w:rPr>
        <w:t xml:space="preserve"> увеличивает шумозащитное </w:t>
      </w:r>
      <w:r w:rsidR="002E6B57" w:rsidRPr="00434663">
        <w:rPr>
          <w:bCs/>
          <w:sz w:val="28"/>
          <w:szCs w:val="20"/>
        </w:rPr>
        <w:t xml:space="preserve">действие; </w:t>
      </w:r>
      <w:r w:rsidR="002E6B57" w:rsidRPr="00434663">
        <w:rPr>
          <w:bCs/>
          <w:iCs/>
          <w:sz w:val="28"/>
          <w:szCs w:val="20"/>
        </w:rPr>
        <w:t>в</w:t>
      </w:r>
      <w:r w:rsidR="0073577F" w:rsidRPr="00434663">
        <w:rPr>
          <w:bCs/>
          <w:iCs/>
          <w:sz w:val="28"/>
          <w:szCs w:val="20"/>
        </w:rPr>
        <w:t xml:space="preserve"> </w:t>
      </w:r>
      <w:r w:rsidR="00434663" w:rsidRPr="00434663">
        <w:rPr>
          <w:bCs/>
          <w:sz w:val="28"/>
          <w:szCs w:val="20"/>
        </w:rPr>
        <w:t>-</w:t>
      </w:r>
      <w:r w:rsidR="0073577F" w:rsidRPr="00434663">
        <w:rPr>
          <w:bCs/>
          <w:sz w:val="28"/>
          <w:szCs w:val="20"/>
        </w:rPr>
        <w:t xml:space="preserve"> </w:t>
      </w:r>
      <w:r w:rsidR="002E6B57" w:rsidRPr="00434663">
        <w:rPr>
          <w:bCs/>
          <w:sz w:val="28"/>
          <w:szCs w:val="20"/>
        </w:rPr>
        <w:t>двухъярусная живая</w:t>
      </w:r>
      <w:r w:rsidR="0073577F" w:rsidRPr="00434663">
        <w:rPr>
          <w:bCs/>
          <w:sz w:val="28"/>
          <w:szCs w:val="20"/>
        </w:rPr>
        <w:t xml:space="preserve"> </w:t>
      </w:r>
      <w:r w:rsidR="002E6B57" w:rsidRPr="00434663">
        <w:rPr>
          <w:bCs/>
          <w:sz w:val="28"/>
          <w:szCs w:val="20"/>
        </w:rPr>
        <w:t>изгородь увеличивает</w:t>
      </w:r>
      <w:r w:rsidR="0073577F" w:rsidRPr="00434663">
        <w:rPr>
          <w:bCs/>
          <w:sz w:val="28"/>
          <w:szCs w:val="20"/>
        </w:rPr>
        <w:t xml:space="preserve"> </w:t>
      </w:r>
      <w:r w:rsidR="002E6B57" w:rsidRPr="00434663">
        <w:rPr>
          <w:bCs/>
          <w:sz w:val="28"/>
          <w:szCs w:val="20"/>
        </w:rPr>
        <w:t>плоскость восприятия и</w:t>
      </w:r>
      <w:r w:rsidR="0073577F" w:rsidRPr="00434663">
        <w:rPr>
          <w:bCs/>
          <w:sz w:val="28"/>
          <w:szCs w:val="20"/>
        </w:rPr>
        <w:t xml:space="preserve"> </w:t>
      </w:r>
      <w:r w:rsidR="002E6B57" w:rsidRPr="00434663">
        <w:rPr>
          <w:bCs/>
          <w:sz w:val="28"/>
          <w:szCs w:val="20"/>
        </w:rPr>
        <w:t>отражения звуковых волн</w:t>
      </w:r>
      <w:r w:rsidR="0073577F" w:rsidRPr="00434663">
        <w:rPr>
          <w:bCs/>
          <w:sz w:val="28"/>
          <w:szCs w:val="20"/>
        </w:rPr>
        <w:t xml:space="preserve"> и обеспечивает </w:t>
      </w:r>
      <w:r w:rsidR="002E6B57" w:rsidRPr="00434663">
        <w:rPr>
          <w:bCs/>
          <w:sz w:val="28"/>
          <w:szCs w:val="20"/>
        </w:rPr>
        <w:t>больший</w:t>
      </w:r>
      <w:r w:rsidR="0073577F" w:rsidRPr="00434663">
        <w:rPr>
          <w:bCs/>
          <w:sz w:val="28"/>
          <w:szCs w:val="20"/>
        </w:rPr>
        <w:t xml:space="preserve"> </w:t>
      </w:r>
      <w:r w:rsidR="002E6B57" w:rsidRPr="00434663">
        <w:rPr>
          <w:bCs/>
          <w:sz w:val="28"/>
          <w:szCs w:val="20"/>
        </w:rPr>
        <w:t>шумозащитный эффект;</w:t>
      </w:r>
      <w:r w:rsidR="0073577F" w:rsidRPr="00434663">
        <w:rPr>
          <w:bCs/>
          <w:sz w:val="28"/>
          <w:szCs w:val="20"/>
        </w:rPr>
        <w:t xml:space="preserve"> </w:t>
      </w:r>
      <w:r w:rsidR="002E6B57" w:rsidRPr="00434663">
        <w:rPr>
          <w:bCs/>
          <w:sz w:val="28"/>
          <w:szCs w:val="20"/>
        </w:rPr>
        <w:t xml:space="preserve">г </w:t>
      </w:r>
      <w:r w:rsidR="00434663" w:rsidRPr="00434663">
        <w:rPr>
          <w:bCs/>
          <w:sz w:val="28"/>
          <w:szCs w:val="20"/>
        </w:rPr>
        <w:t>-</w:t>
      </w:r>
      <w:r w:rsidR="002E6B57" w:rsidRPr="00434663">
        <w:rPr>
          <w:bCs/>
          <w:sz w:val="28"/>
          <w:szCs w:val="20"/>
        </w:rPr>
        <w:t xml:space="preserve"> схема организации</w:t>
      </w:r>
      <w:r w:rsidR="0073577F" w:rsidRPr="00434663">
        <w:rPr>
          <w:bCs/>
          <w:sz w:val="28"/>
          <w:szCs w:val="20"/>
        </w:rPr>
        <w:t xml:space="preserve"> </w:t>
      </w:r>
      <w:r w:rsidR="002E6B57" w:rsidRPr="00434663">
        <w:rPr>
          <w:bCs/>
          <w:sz w:val="28"/>
          <w:szCs w:val="20"/>
        </w:rPr>
        <w:t>наиболее эффективной</w:t>
      </w:r>
      <w:r w:rsidR="0073577F" w:rsidRPr="00434663">
        <w:rPr>
          <w:bCs/>
          <w:sz w:val="28"/>
          <w:szCs w:val="20"/>
        </w:rPr>
        <w:t xml:space="preserve"> ш</w:t>
      </w:r>
      <w:r w:rsidR="002E6B57" w:rsidRPr="00434663">
        <w:rPr>
          <w:bCs/>
          <w:sz w:val="28"/>
          <w:szCs w:val="20"/>
        </w:rPr>
        <w:t>умозащиты</w:t>
      </w:r>
      <w:r w:rsidR="0073577F" w:rsidRPr="00434663">
        <w:rPr>
          <w:bCs/>
          <w:sz w:val="28"/>
          <w:szCs w:val="20"/>
        </w:rPr>
        <w:t>.</w:t>
      </w:r>
    </w:p>
    <w:p w:rsidR="00085EBC" w:rsidRDefault="00085EBC" w:rsidP="00085EBC">
      <w:pPr>
        <w:suppressAutoHyphens/>
        <w:autoSpaceDE w:val="0"/>
        <w:autoSpaceDN w:val="0"/>
        <w:adjustRightInd w:val="0"/>
        <w:spacing w:line="360" w:lineRule="auto"/>
        <w:ind w:firstLine="709"/>
        <w:jc w:val="both"/>
        <w:rPr>
          <w:bCs/>
          <w:sz w:val="28"/>
          <w:szCs w:val="20"/>
          <w:lang w:val="uk-UA"/>
        </w:rPr>
      </w:pPr>
    </w:p>
    <w:p w:rsidR="00434663" w:rsidRPr="00434663" w:rsidRDefault="00012F4F" w:rsidP="00085EBC">
      <w:pPr>
        <w:suppressAutoHyphens/>
        <w:autoSpaceDE w:val="0"/>
        <w:autoSpaceDN w:val="0"/>
        <w:adjustRightInd w:val="0"/>
        <w:spacing w:line="360" w:lineRule="auto"/>
        <w:ind w:firstLine="709"/>
        <w:jc w:val="both"/>
        <w:rPr>
          <w:sz w:val="28"/>
        </w:rPr>
      </w:pPr>
      <w:r w:rsidRPr="00434663">
        <w:rPr>
          <w:sz w:val="28"/>
        </w:rPr>
        <w:t>При 5</w:t>
      </w:r>
      <w:r w:rsidR="00434663" w:rsidRPr="00434663">
        <w:rPr>
          <w:sz w:val="28"/>
        </w:rPr>
        <w:t>-</w:t>
      </w:r>
      <w:r w:rsidRPr="00434663">
        <w:rPr>
          <w:sz w:val="28"/>
        </w:rPr>
        <w:t xml:space="preserve">6-этажной застройке и наличии насаждений интервал между зданием и источником шума должен быть 70 м, теннисной площадкой </w:t>
      </w:r>
      <w:r w:rsidR="00434663" w:rsidRPr="00434663">
        <w:rPr>
          <w:sz w:val="28"/>
        </w:rPr>
        <w:t>-</w:t>
      </w:r>
      <w:r w:rsidRPr="00434663">
        <w:rPr>
          <w:sz w:val="28"/>
        </w:rPr>
        <w:t xml:space="preserve"> 15 м, футбольным полем </w:t>
      </w:r>
      <w:r w:rsidR="00434663" w:rsidRPr="00434663">
        <w:rPr>
          <w:sz w:val="28"/>
        </w:rPr>
        <w:t>-</w:t>
      </w:r>
      <w:r w:rsidRPr="00434663">
        <w:rPr>
          <w:sz w:val="28"/>
        </w:rPr>
        <w:t xml:space="preserve"> 100 м, а без насаждений </w:t>
      </w:r>
      <w:r w:rsidR="00434663" w:rsidRPr="00434663">
        <w:rPr>
          <w:sz w:val="28"/>
        </w:rPr>
        <w:t>-</w:t>
      </w:r>
      <w:r w:rsidRPr="00434663">
        <w:rPr>
          <w:sz w:val="28"/>
        </w:rPr>
        <w:t xml:space="preserve"> соответственно 110, 120 и 170 м. Сопоставление этих показателей свидетельствует о большом значении насаждений в борьбе с шумом.</w:t>
      </w:r>
      <w:r w:rsidR="00085EBC">
        <w:rPr>
          <w:sz w:val="28"/>
          <w:lang w:val="uk-UA"/>
        </w:rPr>
        <w:t xml:space="preserve"> </w:t>
      </w:r>
      <w:r w:rsidR="0069011C" w:rsidRPr="00434663">
        <w:rPr>
          <w:sz w:val="28"/>
        </w:rPr>
        <w:t>Санитарно-гигиенические требования к жилой застройке определяют необходимость защиты населения от вредного воздействия городского шума. Зеленые насаждения, расположенные между источником шума и жилыми домами, участками для отдыха, могут значительно снизить уровень шума. Эффект возрастает по мере приближения растений к источнику шума; вторую группу целесообразно размещать непосредственно около защищаемого объекта. Звуковые волны, наталкиваясь на листья, хвою, ветки, стволы деревьев различной ориентации, рассеиваются, отражаются или поглощаются. Кроны лиственных деревьев поглощают около 25 % падающей на них звуковой энергии. Снижение шума растениями зависит от конструкции, возраста, плотности посадок и кроны, ассортимента деревьев и кустарников, частотного состава шума, погоды и т. д.</w:t>
      </w:r>
      <w:r w:rsidR="006F5AD4" w:rsidRPr="00434663">
        <w:rPr>
          <w:sz w:val="28"/>
          <w:szCs w:val="21"/>
        </w:rPr>
        <w:t xml:space="preserve"> При </w:t>
      </w:r>
      <w:r w:rsidR="006F5AD4" w:rsidRPr="00434663">
        <w:rPr>
          <w:sz w:val="28"/>
        </w:rPr>
        <w:t>неправильном расположении зеленых насаждений по отношению к</w:t>
      </w:r>
      <w:r w:rsidR="00444DDC" w:rsidRPr="00434663">
        <w:rPr>
          <w:sz w:val="28"/>
        </w:rPr>
        <w:t xml:space="preserve"> </w:t>
      </w:r>
      <w:r w:rsidR="006F5AD4" w:rsidRPr="00434663">
        <w:rPr>
          <w:sz w:val="28"/>
        </w:rPr>
        <w:t>источникам звука за счет отражательной способности листвы можно получить противоположный эффект, т. е. усилить уровень шума. Это может произойти при посадке деревьев с плотной кроной по оси улицы в виде бульвара.</w:t>
      </w:r>
      <w:r w:rsidR="00444DDC" w:rsidRPr="00434663">
        <w:rPr>
          <w:sz w:val="28"/>
        </w:rPr>
        <w:t xml:space="preserve"> </w:t>
      </w:r>
      <w:r w:rsidR="006F5AD4" w:rsidRPr="00434663">
        <w:rPr>
          <w:sz w:val="28"/>
        </w:rPr>
        <w:t>Лучший эффект снижения шума достигается при многоярусной посадке деревьев с густыми кронами, смыкающимися между собой, и опушечными рядами кустарника, полностью закрывающими подкроновое пространство. Хорошо снижают шум полосы из растений с высоким удельным весом зелени (все хвойные породы в среднем на 6</w:t>
      </w:r>
      <w:r w:rsidR="00444DDC" w:rsidRPr="00434663">
        <w:rPr>
          <w:sz w:val="28"/>
        </w:rPr>
        <w:t xml:space="preserve"> </w:t>
      </w:r>
      <w:r w:rsidR="00434663" w:rsidRPr="00434663">
        <w:rPr>
          <w:sz w:val="28"/>
        </w:rPr>
        <w:t>-</w:t>
      </w:r>
      <w:r w:rsidR="00444DDC" w:rsidRPr="00434663">
        <w:rPr>
          <w:sz w:val="28"/>
        </w:rPr>
        <w:t xml:space="preserve"> </w:t>
      </w:r>
      <w:r w:rsidR="006F5AD4" w:rsidRPr="00434663">
        <w:rPr>
          <w:sz w:val="28"/>
        </w:rPr>
        <w:t>7 дБ эффективнее снижают уровень шума при тех же параметрах полос, чем лиственные, но в городских условиях их применение осложняется высокой чувствительностью к загрязнению окружающей среды). По степени шумозащитной эффективности различные насаждения располагаются в следующем порядке:</w:t>
      </w:r>
    </w:p>
    <w:p w:rsidR="00085EBC" w:rsidRDefault="00085EBC" w:rsidP="00434663">
      <w:pPr>
        <w:suppressAutoHyphens/>
        <w:autoSpaceDE w:val="0"/>
        <w:autoSpaceDN w:val="0"/>
        <w:adjustRightInd w:val="0"/>
        <w:spacing w:line="360" w:lineRule="auto"/>
        <w:ind w:firstLine="709"/>
        <w:jc w:val="both"/>
        <w:rPr>
          <w:sz w:val="28"/>
          <w:lang w:val="uk-UA"/>
        </w:rPr>
      </w:pPr>
    </w:p>
    <w:p w:rsidR="00444DDC" w:rsidRPr="00434663" w:rsidRDefault="00085EBC" w:rsidP="00434663">
      <w:pPr>
        <w:suppressAutoHyphens/>
        <w:autoSpaceDE w:val="0"/>
        <w:autoSpaceDN w:val="0"/>
        <w:adjustRightInd w:val="0"/>
        <w:spacing w:line="360" w:lineRule="auto"/>
        <w:ind w:firstLine="709"/>
        <w:jc w:val="both"/>
        <w:rPr>
          <w:sz w:val="28"/>
        </w:rPr>
      </w:pPr>
      <w:r>
        <w:rPr>
          <w:sz w:val="28"/>
          <w:lang w:val="uk-UA"/>
        </w:rPr>
        <w:br w:type="page"/>
      </w:r>
      <w:r w:rsidR="001E352C" w:rsidRPr="00434663">
        <w:rPr>
          <w:sz w:val="28"/>
        </w:rPr>
        <w:t>Таблица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171"/>
        <w:gridCol w:w="798"/>
        <w:gridCol w:w="963"/>
        <w:gridCol w:w="1037"/>
        <w:gridCol w:w="850"/>
        <w:gridCol w:w="851"/>
      </w:tblGrid>
      <w:tr w:rsidR="006F5AD4" w:rsidRPr="001F1EF1" w:rsidTr="001F1EF1">
        <w:trPr>
          <w:jc w:val="center"/>
        </w:trPr>
        <w:tc>
          <w:tcPr>
            <w:tcW w:w="4171" w:type="dxa"/>
            <w:vMerge w:val="restart"/>
            <w:shd w:val="clear" w:color="auto" w:fill="auto"/>
          </w:tcPr>
          <w:p w:rsidR="006F5AD4" w:rsidRPr="001F1EF1" w:rsidRDefault="006F5AD4" w:rsidP="001F1EF1">
            <w:pPr>
              <w:suppressAutoHyphens/>
              <w:autoSpaceDE w:val="0"/>
              <w:autoSpaceDN w:val="0"/>
              <w:adjustRightInd w:val="0"/>
              <w:spacing w:line="360" w:lineRule="auto"/>
              <w:rPr>
                <w:sz w:val="20"/>
              </w:rPr>
            </w:pPr>
            <w:r w:rsidRPr="001F1EF1">
              <w:rPr>
                <w:sz w:val="20"/>
              </w:rPr>
              <w:t>Насаждения</w:t>
            </w:r>
          </w:p>
        </w:tc>
        <w:tc>
          <w:tcPr>
            <w:tcW w:w="4499" w:type="dxa"/>
            <w:gridSpan w:val="5"/>
            <w:shd w:val="clear" w:color="auto" w:fill="auto"/>
          </w:tcPr>
          <w:p w:rsidR="006F5AD4" w:rsidRPr="001F1EF1" w:rsidRDefault="006F5AD4" w:rsidP="001F1EF1">
            <w:pPr>
              <w:suppressAutoHyphens/>
              <w:autoSpaceDE w:val="0"/>
              <w:autoSpaceDN w:val="0"/>
              <w:adjustRightInd w:val="0"/>
              <w:spacing w:line="360" w:lineRule="auto"/>
              <w:rPr>
                <w:sz w:val="20"/>
              </w:rPr>
            </w:pPr>
            <w:r w:rsidRPr="001F1EF1">
              <w:rPr>
                <w:sz w:val="20"/>
              </w:rPr>
              <w:t>Снижение уровня звука за счет зеленых насаждений по мере удаления от магистрали</w:t>
            </w:r>
            <w:r w:rsidR="00444DDC" w:rsidRPr="001F1EF1">
              <w:rPr>
                <w:sz w:val="20"/>
              </w:rPr>
              <w:t>, дБ</w:t>
            </w:r>
          </w:p>
        </w:tc>
      </w:tr>
      <w:tr w:rsidR="006D4A0F" w:rsidRPr="001F1EF1" w:rsidTr="001F1EF1">
        <w:trPr>
          <w:jc w:val="center"/>
        </w:trPr>
        <w:tc>
          <w:tcPr>
            <w:tcW w:w="4171" w:type="dxa"/>
            <w:vMerge/>
            <w:shd w:val="clear" w:color="auto" w:fill="auto"/>
          </w:tcPr>
          <w:p w:rsidR="006F5AD4" w:rsidRPr="001F1EF1" w:rsidRDefault="006F5AD4" w:rsidP="001F1EF1">
            <w:pPr>
              <w:suppressAutoHyphens/>
              <w:autoSpaceDE w:val="0"/>
              <w:autoSpaceDN w:val="0"/>
              <w:adjustRightInd w:val="0"/>
              <w:spacing w:line="360" w:lineRule="auto"/>
              <w:rPr>
                <w:sz w:val="20"/>
              </w:rPr>
            </w:pPr>
          </w:p>
        </w:tc>
        <w:tc>
          <w:tcPr>
            <w:tcW w:w="798" w:type="dxa"/>
            <w:shd w:val="clear" w:color="auto" w:fill="auto"/>
          </w:tcPr>
          <w:p w:rsidR="006F5AD4" w:rsidRPr="001F1EF1" w:rsidRDefault="006D4A0F" w:rsidP="001F1EF1">
            <w:pPr>
              <w:suppressAutoHyphens/>
              <w:autoSpaceDE w:val="0"/>
              <w:autoSpaceDN w:val="0"/>
              <w:adjustRightInd w:val="0"/>
              <w:spacing w:line="360" w:lineRule="auto"/>
              <w:rPr>
                <w:sz w:val="20"/>
              </w:rPr>
            </w:pPr>
            <w:r w:rsidRPr="001F1EF1">
              <w:rPr>
                <w:sz w:val="20"/>
              </w:rPr>
              <w:t xml:space="preserve">50 м </w:t>
            </w:r>
          </w:p>
        </w:tc>
        <w:tc>
          <w:tcPr>
            <w:tcW w:w="963" w:type="dxa"/>
            <w:shd w:val="clear" w:color="auto" w:fill="auto"/>
          </w:tcPr>
          <w:p w:rsidR="006F5AD4" w:rsidRPr="001F1EF1" w:rsidRDefault="006D4A0F" w:rsidP="001F1EF1">
            <w:pPr>
              <w:suppressAutoHyphens/>
              <w:autoSpaceDE w:val="0"/>
              <w:autoSpaceDN w:val="0"/>
              <w:adjustRightInd w:val="0"/>
              <w:spacing w:line="360" w:lineRule="auto"/>
              <w:rPr>
                <w:sz w:val="20"/>
              </w:rPr>
            </w:pPr>
            <w:r w:rsidRPr="001F1EF1">
              <w:rPr>
                <w:sz w:val="20"/>
              </w:rPr>
              <w:t>100 м</w:t>
            </w:r>
          </w:p>
        </w:tc>
        <w:tc>
          <w:tcPr>
            <w:tcW w:w="1037" w:type="dxa"/>
            <w:shd w:val="clear" w:color="auto" w:fill="auto"/>
          </w:tcPr>
          <w:p w:rsidR="006F5AD4" w:rsidRPr="001F1EF1" w:rsidRDefault="006D4A0F" w:rsidP="001F1EF1">
            <w:pPr>
              <w:suppressAutoHyphens/>
              <w:autoSpaceDE w:val="0"/>
              <w:autoSpaceDN w:val="0"/>
              <w:adjustRightInd w:val="0"/>
              <w:spacing w:line="360" w:lineRule="auto"/>
              <w:rPr>
                <w:sz w:val="20"/>
              </w:rPr>
            </w:pPr>
            <w:r w:rsidRPr="001F1EF1">
              <w:rPr>
                <w:sz w:val="20"/>
              </w:rPr>
              <w:t>150 м</w:t>
            </w:r>
          </w:p>
        </w:tc>
        <w:tc>
          <w:tcPr>
            <w:tcW w:w="850" w:type="dxa"/>
            <w:shd w:val="clear" w:color="auto" w:fill="auto"/>
          </w:tcPr>
          <w:p w:rsidR="006F5AD4" w:rsidRPr="001F1EF1" w:rsidRDefault="006D4A0F" w:rsidP="001F1EF1">
            <w:pPr>
              <w:suppressAutoHyphens/>
              <w:autoSpaceDE w:val="0"/>
              <w:autoSpaceDN w:val="0"/>
              <w:adjustRightInd w:val="0"/>
              <w:spacing w:line="360" w:lineRule="auto"/>
              <w:rPr>
                <w:sz w:val="20"/>
              </w:rPr>
            </w:pPr>
            <w:r w:rsidRPr="001F1EF1">
              <w:rPr>
                <w:sz w:val="20"/>
              </w:rPr>
              <w:t>200 м</w:t>
            </w:r>
          </w:p>
        </w:tc>
        <w:tc>
          <w:tcPr>
            <w:tcW w:w="851" w:type="dxa"/>
            <w:shd w:val="clear" w:color="auto" w:fill="auto"/>
          </w:tcPr>
          <w:p w:rsidR="006F5AD4" w:rsidRPr="001F1EF1" w:rsidRDefault="006D4A0F" w:rsidP="001F1EF1">
            <w:pPr>
              <w:suppressAutoHyphens/>
              <w:autoSpaceDE w:val="0"/>
              <w:autoSpaceDN w:val="0"/>
              <w:adjustRightInd w:val="0"/>
              <w:spacing w:line="360" w:lineRule="auto"/>
              <w:rPr>
                <w:sz w:val="20"/>
              </w:rPr>
            </w:pPr>
            <w:r w:rsidRPr="001F1EF1">
              <w:rPr>
                <w:sz w:val="20"/>
              </w:rPr>
              <w:t>250 м</w:t>
            </w:r>
          </w:p>
        </w:tc>
      </w:tr>
      <w:tr w:rsidR="006D4A0F" w:rsidRPr="001F1EF1" w:rsidTr="001F1EF1">
        <w:trPr>
          <w:jc w:val="center"/>
        </w:trPr>
        <w:tc>
          <w:tcPr>
            <w:tcW w:w="4171" w:type="dxa"/>
            <w:shd w:val="clear" w:color="auto" w:fill="auto"/>
          </w:tcPr>
          <w:p w:rsidR="00434663" w:rsidRPr="001F1EF1" w:rsidRDefault="006D4A0F" w:rsidP="001F1EF1">
            <w:pPr>
              <w:suppressAutoHyphens/>
              <w:autoSpaceDE w:val="0"/>
              <w:autoSpaceDN w:val="0"/>
              <w:adjustRightInd w:val="0"/>
              <w:spacing w:line="360" w:lineRule="auto"/>
              <w:rPr>
                <w:sz w:val="20"/>
              </w:rPr>
            </w:pPr>
            <w:r w:rsidRPr="001F1EF1">
              <w:rPr>
                <w:sz w:val="20"/>
              </w:rPr>
              <w:t>Лиственные древесные</w:t>
            </w:r>
            <w:r w:rsidR="00085EBC" w:rsidRPr="001F1EF1">
              <w:rPr>
                <w:sz w:val="20"/>
                <w:lang w:val="uk-UA"/>
              </w:rPr>
              <w:t xml:space="preserve"> </w:t>
            </w:r>
            <w:r w:rsidRPr="001F1EF1">
              <w:rPr>
                <w:sz w:val="20"/>
              </w:rPr>
              <w:t>(акация, тополь, дуб)</w:t>
            </w:r>
          </w:p>
          <w:p w:rsidR="00434663" w:rsidRPr="001F1EF1" w:rsidRDefault="006D4A0F" w:rsidP="001F1EF1">
            <w:pPr>
              <w:suppressAutoHyphens/>
              <w:autoSpaceDE w:val="0"/>
              <w:autoSpaceDN w:val="0"/>
              <w:adjustRightInd w:val="0"/>
              <w:spacing w:line="360" w:lineRule="auto"/>
              <w:rPr>
                <w:sz w:val="20"/>
              </w:rPr>
            </w:pPr>
            <w:r w:rsidRPr="001F1EF1">
              <w:rPr>
                <w:sz w:val="20"/>
              </w:rPr>
              <w:t>Лиственные кустарниковые</w:t>
            </w:r>
          </w:p>
          <w:p w:rsidR="006D4A0F" w:rsidRPr="001F1EF1" w:rsidRDefault="006D4A0F" w:rsidP="001F1EF1">
            <w:pPr>
              <w:suppressAutoHyphens/>
              <w:autoSpaceDE w:val="0"/>
              <w:autoSpaceDN w:val="0"/>
              <w:adjustRightInd w:val="0"/>
              <w:spacing w:line="360" w:lineRule="auto"/>
              <w:rPr>
                <w:sz w:val="20"/>
              </w:rPr>
            </w:pPr>
            <w:r w:rsidRPr="001F1EF1">
              <w:rPr>
                <w:sz w:val="20"/>
              </w:rPr>
              <w:t>Хвойные:</w:t>
            </w:r>
          </w:p>
          <w:p w:rsidR="00434663" w:rsidRPr="001F1EF1" w:rsidRDefault="006D4A0F" w:rsidP="001F1EF1">
            <w:pPr>
              <w:suppressAutoHyphens/>
              <w:autoSpaceDE w:val="0"/>
              <w:autoSpaceDN w:val="0"/>
              <w:adjustRightInd w:val="0"/>
              <w:spacing w:line="360" w:lineRule="auto"/>
              <w:rPr>
                <w:sz w:val="20"/>
              </w:rPr>
            </w:pPr>
            <w:r w:rsidRPr="001F1EF1">
              <w:rPr>
                <w:sz w:val="20"/>
              </w:rPr>
              <w:t>ель</w:t>
            </w:r>
          </w:p>
          <w:p w:rsidR="006F5AD4" w:rsidRPr="001F1EF1" w:rsidRDefault="006D4A0F" w:rsidP="001F1EF1">
            <w:pPr>
              <w:suppressAutoHyphens/>
              <w:autoSpaceDE w:val="0"/>
              <w:autoSpaceDN w:val="0"/>
              <w:adjustRightInd w:val="0"/>
              <w:spacing w:line="360" w:lineRule="auto"/>
              <w:rPr>
                <w:sz w:val="20"/>
              </w:rPr>
            </w:pPr>
            <w:r w:rsidRPr="001F1EF1">
              <w:rPr>
                <w:sz w:val="20"/>
              </w:rPr>
              <w:t>сосна</w:t>
            </w:r>
          </w:p>
        </w:tc>
        <w:tc>
          <w:tcPr>
            <w:tcW w:w="798" w:type="dxa"/>
            <w:shd w:val="clear" w:color="auto" w:fill="auto"/>
          </w:tcPr>
          <w:p w:rsidR="006D4A0F" w:rsidRPr="001F1EF1" w:rsidRDefault="006D4A0F" w:rsidP="001F1EF1">
            <w:pPr>
              <w:suppressAutoHyphens/>
              <w:autoSpaceDE w:val="0"/>
              <w:autoSpaceDN w:val="0"/>
              <w:adjustRightInd w:val="0"/>
              <w:spacing w:line="360" w:lineRule="auto"/>
              <w:rPr>
                <w:sz w:val="20"/>
                <w:lang w:val="uk-UA"/>
              </w:rPr>
            </w:pPr>
            <w:r w:rsidRPr="001F1EF1">
              <w:rPr>
                <w:sz w:val="20"/>
              </w:rPr>
              <w:t>4,2</w:t>
            </w:r>
          </w:p>
          <w:p w:rsidR="006D4A0F" w:rsidRPr="001F1EF1" w:rsidRDefault="006D4A0F" w:rsidP="001F1EF1">
            <w:pPr>
              <w:suppressAutoHyphens/>
              <w:autoSpaceDE w:val="0"/>
              <w:autoSpaceDN w:val="0"/>
              <w:adjustRightInd w:val="0"/>
              <w:spacing w:line="360" w:lineRule="auto"/>
              <w:rPr>
                <w:sz w:val="20"/>
              </w:rPr>
            </w:pPr>
            <w:r w:rsidRPr="001F1EF1">
              <w:rPr>
                <w:sz w:val="20"/>
              </w:rPr>
              <w:t>6</w:t>
            </w:r>
          </w:p>
          <w:p w:rsidR="006D4A0F" w:rsidRPr="001F1EF1" w:rsidRDefault="006D4A0F" w:rsidP="001F1EF1">
            <w:pPr>
              <w:suppressAutoHyphens/>
              <w:autoSpaceDE w:val="0"/>
              <w:autoSpaceDN w:val="0"/>
              <w:adjustRightInd w:val="0"/>
              <w:spacing w:line="360" w:lineRule="auto"/>
              <w:rPr>
                <w:sz w:val="20"/>
              </w:rPr>
            </w:pPr>
          </w:p>
          <w:p w:rsidR="006D4A0F" w:rsidRPr="001F1EF1" w:rsidRDefault="006D4A0F" w:rsidP="001F1EF1">
            <w:pPr>
              <w:suppressAutoHyphens/>
              <w:autoSpaceDE w:val="0"/>
              <w:autoSpaceDN w:val="0"/>
              <w:adjustRightInd w:val="0"/>
              <w:spacing w:line="360" w:lineRule="auto"/>
              <w:rPr>
                <w:sz w:val="20"/>
              </w:rPr>
            </w:pPr>
            <w:r w:rsidRPr="001F1EF1">
              <w:rPr>
                <w:sz w:val="20"/>
              </w:rPr>
              <w:t>7</w:t>
            </w:r>
          </w:p>
          <w:p w:rsidR="006D4A0F" w:rsidRPr="001F1EF1" w:rsidRDefault="006D4A0F" w:rsidP="001F1EF1">
            <w:pPr>
              <w:suppressAutoHyphens/>
              <w:autoSpaceDE w:val="0"/>
              <w:autoSpaceDN w:val="0"/>
              <w:adjustRightInd w:val="0"/>
              <w:spacing w:line="360" w:lineRule="auto"/>
              <w:rPr>
                <w:sz w:val="20"/>
              </w:rPr>
            </w:pPr>
            <w:r w:rsidRPr="001F1EF1">
              <w:rPr>
                <w:sz w:val="20"/>
              </w:rPr>
              <w:t>9</w:t>
            </w:r>
          </w:p>
        </w:tc>
        <w:tc>
          <w:tcPr>
            <w:tcW w:w="963" w:type="dxa"/>
            <w:shd w:val="clear" w:color="auto" w:fill="auto"/>
          </w:tcPr>
          <w:p w:rsidR="006D4A0F" w:rsidRPr="001F1EF1" w:rsidRDefault="006D4A0F" w:rsidP="001F1EF1">
            <w:pPr>
              <w:suppressAutoHyphens/>
              <w:autoSpaceDE w:val="0"/>
              <w:autoSpaceDN w:val="0"/>
              <w:adjustRightInd w:val="0"/>
              <w:spacing w:line="360" w:lineRule="auto"/>
              <w:rPr>
                <w:sz w:val="20"/>
                <w:lang w:val="uk-UA"/>
              </w:rPr>
            </w:pPr>
            <w:r w:rsidRPr="001F1EF1">
              <w:rPr>
                <w:sz w:val="20"/>
              </w:rPr>
              <w:t>6,1</w:t>
            </w:r>
          </w:p>
          <w:p w:rsidR="006D4A0F" w:rsidRPr="001F1EF1" w:rsidRDefault="006D4A0F" w:rsidP="001F1EF1">
            <w:pPr>
              <w:suppressAutoHyphens/>
              <w:autoSpaceDE w:val="0"/>
              <w:autoSpaceDN w:val="0"/>
              <w:adjustRightInd w:val="0"/>
              <w:spacing w:line="360" w:lineRule="auto"/>
              <w:rPr>
                <w:sz w:val="20"/>
              </w:rPr>
            </w:pPr>
            <w:r w:rsidRPr="001F1EF1">
              <w:rPr>
                <w:sz w:val="20"/>
              </w:rPr>
              <w:t>9,1</w:t>
            </w:r>
          </w:p>
          <w:p w:rsidR="006D4A0F" w:rsidRPr="001F1EF1" w:rsidRDefault="006D4A0F" w:rsidP="001F1EF1">
            <w:pPr>
              <w:suppressAutoHyphens/>
              <w:autoSpaceDE w:val="0"/>
              <w:autoSpaceDN w:val="0"/>
              <w:adjustRightInd w:val="0"/>
              <w:spacing w:line="360" w:lineRule="auto"/>
              <w:rPr>
                <w:sz w:val="20"/>
              </w:rPr>
            </w:pPr>
          </w:p>
          <w:p w:rsidR="006D4A0F" w:rsidRPr="001F1EF1" w:rsidRDefault="006D4A0F" w:rsidP="001F1EF1">
            <w:pPr>
              <w:suppressAutoHyphens/>
              <w:autoSpaceDE w:val="0"/>
              <w:autoSpaceDN w:val="0"/>
              <w:adjustRightInd w:val="0"/>
              <w:spacing w:line="360" w:lineRule="auto"/>
              <w:rPr>
                <w:sz w:val="20"/>
              </w:rPr>
            </w:pPr>
            <w:r w:rsidRPr="001F1EF1">
              <w:rPr>
                <w:sz w:val="20"/>
              </w:rPr>
              <w:t>11</w:t>
            </w:r>
          </w:p>
          <w:p w:rsidR="006D4A0F" w:rsidRPr="001F1EF1" w:rsidRDefault="006D4A0F" w:rsidP="001F1EF1">
            <w:pPr>
              <w:suppressAutoHyphens/>
              <w:autoSpaceDE w:val="0"/>
              <w:autoSpaceDN w:val="0"/>
              <w:adjustRightInd w:val="0"/>
              <w:spacing w:line="360" w:lineRule="auto"/>
              <w:rPr>
                <w:sz w:val="20"/>
              </w:rPr>
            </w:pPr>
            <w:r w:rsidRPr="001F1EF1">
              <w:rPr>
                <w:sz w:val="20"/>
              </w:rPr>
              <w:t>12,2</w:t>
            </w:r>
          </w:p>
        </w:tc>
        <w:tc>
          <w:tcPr>
            <w:tcW w:w="1037" w:type="dxa"/>
            <w:shd w:val="clear" w:color="auto" w:fill="auto"/>
          </w:tcPr>
          <w:p w:rsidR="006D4A0F" w:rsidRPr="001F1EF1" w:rsidRDefault="006D4A0F" w:rsidP="001F1EF1">
            <w:pPr>
              <w:suppressAutoHyphens/>
              <w:autoSpaceDE w:val="0"/>
              <w:autoSpaceDN w:val="0"/>
              <w:adjustRightInd w:val="0"/>
              <w:spacing w:line="360" w:lineRule="auto"/>
              <w:rPr>
                <w:sz w:val="20"/>
                <w:lang w:val="uk-UA"/>
              </w:rPr>
            </w:pPr>
            <w:r w:rsidRPr="001F1EF1">
              <w:rPr>
                <w:sz w:val="20"/>
              </w:rPr>
              <w:t>8</w:t>
            </w:r>
          </w:p>
          <w:p w:rsidR="006D4A0F" w:rsidRPr="001F1EF1" w:rsidRDefault="006D4A0F" w:rsidP="001F1EF1">
            <w:pPr>
              <w:suppressAutoHyphens/>
              <w:autoSpaceDE w:val="0"/>
              <w:autoSpaceDN w:val="0"/>
              <w:adjustRightInd w:val="0"/>
              <w:spacing w:line="360" w:lineRule="auto"/>
              <w:rPr>
                <w:sz w:val="20"/>
              </w:rPr>
            </w:pPr>
            <w:r w:rsidRPr="001F1EF1">
              <w:rPr>
                <w:sz w:val="20"/>
              </w:rPr>
              <w:t>11,5</w:t>
            </w:r>
          </w:p>
          <w:p w:rsidR="006D4A0F" w:rsidRPr="001F1EF1" w:rsidRDefault="006D4A0F" w:rsidP="001F1EF1">
            <w:pPr>
              <w:suppressAutoHyphens/>
              <w:autoSpaceDE w:val="0"/>
              <w:autoSpaceDN w:val="0"/>
              <w:adjustRightInd w:val="0"/>
              <w:spacing w:line="360" w:lineRule="auto"/>
              <w:rPr>
                <w:sz w:val="20"/>
              </w:rPr>
            </w:pPr>
          </w:p>
          <w:p w:rsidR="006D4A0F" w:rsidRPr="001F1EF1" w:rsidRDefault="006D4A0F" w:rsidP="001F1EF1">
            <w:pPr>
              <w:suppressAutoHyphens/>
              <w:autoSpaceDE w:val="0"/>
              <w:autoSpaceDN w:val="0"/>
              <w:adjustRightInd w:val="0"/>
              <w:spacing w:line="360" w:lineRule="auto"/>
              <w:rPr>
                <w:sz w:val="20"/>
              </w:rPr>
            </w:pPr>
            <w:r w:rsidRPr="001F1EF1">
              <w:rPr>
                <w:sz w:val="20"/>
              </w:rPr>
              <w:t>12,5</w:t>
            </w:r>
          </w:p>
          <w:p w:rsidR="006D4A0F" w:rsidRPr="001F1EF1" w:rsidRDefault="006D4A0F" w:rsidP="001F1EF1">
            <w:pPr>
              <w:suppressAutoHyphens/>
              <w:autoSpaceDE w:val="0"/>
              <w:autoSpaceDN w:val="0"/>
              <w:adjustRightInd w:val="0"/>
              <w:spacing w:line="360" w:lineRule="auto"/>
              <w:rPr>
                <w:sz w:val="20"/>
              </w:rPr>
            </w:pPr>
            <w:r w:rsidRPr="001F1EF1">
              <w:rPr>
                <w:sz w:val="20"/>
              </w:rPr>
              <w:t>14,2</w:t>
            </w:r>
          </w:p>
        </w:tc>
        <w:tc>
          <w:tcPr>
            <w:tcW w:w="850" w:type="dxa"/>
            <w:shd w:val="clear" w:color="auto" w:fill="auto"/>
          </w:tcPr>
          <w:p w:rsidR="006D4A0F" w:rsidRPr="001F1EF1" w:rsidRDefault="006D4A0F" w:rsidP="001F1EF1">
            <w:pPr>
              <w:suppressAutoHyphens/>
              <w:autoSpaceDE w:val="0"/>
              <w:autoSpaceDN w:val="0"/>
              <w:adjustRightInd w:val="0"/>
              <w:spacing w:line="360" w:lineRule="auto"/>
              <w:rPr>
                <w:sz w:val="20"/>
                <w:lang w:val="uk-UA"/>
              </w:rPr>
            </w:pPr>
            <w:r w:rsidRPr="001F1EF1">
              <w:rPr>
                <w:sz w:val="20"/>
              </w:rPr>
              <w:t>9</w:t>
            </w:r>
          </w:p>
          <w:p w:rsidR="006D4A0F" w:rsidRPr="001F1EF1" w:rsidRDefault="006D4A0F" w:rsidP="001F1EF1">
            <w:pPr>
              <w:suppressAutoHyphens/>
              <w:autoSpaceDE w:val="0"/>
              <w:autoSpaceDN w:val="0"/>
              <w:adjustRightInd w:val="0"/>
              <w:spacing w:line="360" w:lineRule="auto"/>
              <w:rPr>
                <w:sz w:val="20"/>
              </w:rPr>
            </w:pPr>
            <w:r w:rsidRPr="001F1EF1">
              <w:rPr>
                <w:sz w:val="20"/>
              </w:rPr>
              <w:t>12,5</w:t>
            </w:r>
          </w:p>
          <w:p w:rsidR="006D4A0F" w:rsidRPr="001F1EF1" w:rsidRDefault="006D4A0F" w:rsidP="001F1EF1">
            <w:pPr>
              <w:suppressAutoHyphens/>
              <w:autoSpaceDE w:val="0"/>
              <w:autoSpaceDN w:val="0"/>
              <w:adjustRightInd w:val="0"/>
              <w:spacing w:line="360" w:lineRule="auto"/>
              <w:rPr>
                <w:sz w:val="20"/>
              </w:rPr>
            </w:pPr>
          </w:p>
          <w:p w:rsidR="006D4A0F" w:rsidRPr="001F1EF1" w:rsidRDefault="006D4A0F" w:rsidP="001F1EF1">
            <w:pPr>
              <w:suppressAutoHyphens/>
              <w:autoSpaceDE w:val="0"/>
              <w:autoSpaceDN w:val="0"/>
              <w:adjustRightInd w:val="0"/>
              <w:spacing w:line="360" w:lineRule="auto"/>
              <w:rPr>
                <w:sz w:val="20"/>
              </w:rPr>
            </w:pPr>
            <w:r w:rsidRPr="001F1EF1">
              <w:rPr>
                <w:sz w:val="20"/>
              </w:rPr>
              <w:t>14</w:t>
            </w:r>
          </w:p>
          <w:p w:rsidR="006D4A0F" w:rsidRPr="001F1EF1" w:rsidRDefault="006D4A0F" w:rsidP="001F1EF1">
            <w:pPr>
              <w:suppressAutoHyphens/>
              <w:autoSpaceDE w:val="0"/>
              <w:autoSpaceDN w:val="0"/>
              <w:adjustRightInd w:val="0"/>
              <w:spacing w:line="360" w:lineRule="auto"/>
              <w:rPr>
                <w:sz w:val="20"/>
              </w:rPr>
            </w:pPr>
            <w:r w:rsidRPr="001F1EF1">
              <w:rPr>
                <w:sz w:val="20"/>
              </w:rPr>
              <w:t>16</w:t>
            </w:r>
          </w:p>
        </w:tc>
        <w:tc>
          <w:tcPr>
            <w:tcW w:w="851" w:type="dxa"/>
            <w:shd w:val="clear" w:color="auto" w:fill="auto"/>
          </w:tcPr>
          <w:p w:rsidR="006D4A0F" w:rsidRPr="001F1EF1" w:rsidRDefault="006D4A0F" w:rsidP="001F1EF1">
            <w:pPr>
              <w:suppressAutoHyphens/>
              <w:autoSpaceDE w:val="0"/>
              <w:autoSpaceDN w:val="0"/>
              <w:adjustRightInd w:val="0"/>
              <w:spacing w:line="360" w:lineRule="auto"/>
              <w:rPr>
                <w:sz w:val="20"/>
                <w:lang w:val="uk-UA"/>
              </w:rPr>
            </w:pPr>
            <w:r w:rsidRPr="001F1EF1">
              <w:rPr>
                <w:sz w:val="20"/>
              </w:rPr>
              <w:t>10</w:t>
            </w:r>
          </w:p>
          <w:p w:rsidR="006D4A0F" w:rsidRPr="001F1EF1" w:rsidRDefault="006D4A0F" w:rsidP="001F1EF1">
            <w:pPr>
              <w:suppressAutoHyphens/>
              <w:autoSpaceDE w:val="0"/>
              <w:autoSpaceDN w:val="0"/>
              <w:adjustRightInd w:val="0"/>
              <w:spacing w:line="360" w:lineRule="auto"/>
              <w:rPr>
                <w:sz w:val="20"/>
              </w:rPr>
            </w:pPr>
            <w:r w:rsidRPr="001F1EF1">
              <w:rPr>
                <w:sz w:val="20"/>
              </w:rPr>
              <w:t>14</w:t>
            </w:r>
          </w:p>
          <w:p w:rsidR="006D4A0F" w:rsidRPr="001F1EF1" w:rsidRDefault="006D4A0F" w:rsidP="001F1EF1">
            <w:pPr>
              <w:suppressAutoHyphens/>
              <w:autoSpaceDE w:val="0"/>
              <w:autoSpaceDN w:val="0"/>
              <w:adjustRightInd w:val="0"/>
              <w:spacing w:line="360" w:lineRule="auto"/>
              <w:rPr>
                <w:sz w:val="20"/>
              </w:rPr>
            </w:pPr>
          </w:p>
          <w:p w:rsidR="006D4A0F" w:rsidRPr="001F1EF1" w:rsidRDefault="006D4A0F" w:rsidP="001F1EF1">
            <w:pPr>
              <w:suppressAutoHyphens/>
              <w:autoSpaceDE w:val="0"/>
              <w:autoSpaceDN w:val="0"/>
              <w:adjustRightInd w:val="0"/>
              <w:spacing w:line="360" w:lineRule="auto"/>
              <w:rPr>
                <w:sz w:val="20"/>
              </w:rPr>
            </w:pPr>
            <w:r w:rsidRPr="001F1EF1">
              <w:rPr>
                <w:sz w:val="20"/>
              </w:rPr>
              <w:t>15,5</w:t>
            </w:r>
          </w:p>
          <w:p w:rsidR="006D4A0F" w:rsidRPr="001F1EF1" w:rsidRDefault="006D4A0F" w:rsidP="001F1EF1">
            <w:pPr>
              <w:suppressAutoHyphens/>
              <w:autoSpaceDE w:val="0"/>
              <w:autoSpaceDN w:val="0"/>
              <w:adjustRightInd w:val="0"/>
              <w:spacing w:line="360" w:lineRule="auto"/>
              <w:rPr>
                <w:sz w:val="20"/>
              </w:rPr>
            </w:pPr>
            <w:r w:rsidRPr="001F1EF1">
              <w:rPr>
                <w:sz w:val="20"/>
              </w:rPr>
              <w:t>17,4</w:t>
            </w:r>
          </w:p>
        </w:tc>
      </w:tr>
    </w:tbl>
    <w:p w:rsidR="006F5AD4" w:rsidRPr="00434663" w:rsidRDefault="006F5AD4" w:rsidP="00434663">
      <w:pPr>
        <w:suppressAutoHyphens/>
        <w:autoSpaceDE w:val="0"/>
        <w:autoSpaceDN w:val="0"/>
        <w:adjustRightInd w:val="0"/>
        <w:spacing w:line="360" w:lineRule="auto"/>
        <w:ind w:firstLine="709"/>
        <w:jc w:val="both"/>
        <w:rPr>
          <w:sz w:val="28"/>
        </w:rPr>
      </w:pPr>
    </w:p>
    <w:p w:rsidR="0069180C" w:rsidRPr="00434663" w:rsidRDefault="006F5AD4" w:rsidP="00434663">
      <w:pPr>
        <w:suppressAutoHyphens/>
        <w:autoSpaceDE w:val="0"/>
        <w:autoSpaceDN w:val="0"/>
        <w:adjustRightInd w:val="0"/>
        <w:spacing w:line="360" w:lineRule="auto"/>
        <w:ind w:firstLine="709"/>
        <w:jc w:val="both"/>
        <w:rPr>
          <w:sz w:val="28"/>
        </w:rPr>
      </w:pPr>
      <w:r w:rsidRPr="00434663">
        <w:rPr>
          <w:sz w:val="28"/>
        </w:rPr>
        <w:t>Оптимальная ширина шумозащитной полосы в городских условиях находится в пределах 10</w:t>
      </w:r>
      <w:r w:rsidR="00444DDC" w:rsidRPr="00434663">
        <w:rPr>
          <w:sz w:val="28"/>
        </w:rPr>
        <w:t xml:space="preserve"> </w:t>
      </w:r>
      <w:r w:rsidR="00434663" w:rsidRPr="00434663">
        <w:rPr>
          <w:sz w:val="28"/>
        </w:rPr>
        <w:t>-</w:t>
      </w:r>
      <w:r w:rsidR="00444DDC" w:rsidRPr="00434663">
        <w:rPr>
          <w:sz w:val="28"/>
        </w:rPr>
        <w:t xml:space="preserve"> </w:t>
      </w:r>
      <w:r w:rsidRPr="00434663">
        <w:rPr>
          <w:sz w:val="28"/>
        </w:rPr>
        <w:t>30 м. Увеличение ширины полосы не дает существенного снижения шума. Полоса ши</w:t>
      </w:r>
      <w:r w:rsidR="00D63B8B" w:rsidRPr="00434663">
        <w:rPr>
          <w:sz w:val="28"/>
        </w:rPr>
        <w:t>рино</w:t>
      </w:r>
      <w:r w:rsidRPr="00434663">
        <w:rPr>
          <w:sz w:val="28"/>
        </w:rPr>
        <w:t xml:space="preserve">й </w:t>
      </w:r>
      <w:r w:rsidR="00D63B8B" w:rsidRPr="00434663">
        <w:rPr>
          <w:sz w:val="28"/>
        </w:rPr>
        <w:t>1</w:t>
      </w:r>
      <w:r w:rsidRPr="00434663">
        <w:rPr>
          <w:sz w:val="28"/>
        </w:rPr>
        <w:t xml:space="preserve">0 </w:t>
      </w:r>
      <w:r w:rsidR="00D63B8B" w:rsidRPr="00434663">
        <w:rPr>
          <w:sz w:val="28"/>
        </w:rPr>
        <w:t>м долж</w:t>
      </w:r>
      <w:r w:rsidRPr="00434663">
        <w:rPr>
          <w:sz w:val="28"/>
        </w:rPr>
        <w:t>н</w:t>
      </w:r>
      <w:r w:rsidR="00D63B8B" w:rsidRPr="00434663">
        <w:rPr>
          <w:sz w:val="28"/>
        </w:rPr>
        <w:t>а состоять и</w:t>
      </w:r>
      <w:r w:rsidRPr="00434663">
        <w:rPr>
          <w:sz w:val="28"/>
        </w:rPr>
        <w:t>з не</w:t>
      </w:r>
      <w:r w:rsidR="00D63B8B" w:rsidRPr="00434663">
        <w:rPr>
          <w:sz w:val="28"/>
        </w:rPr>
        <w:t xml:space="preserve"> </w:t>
      </w:r>
      <w:r w:rsidRPr="00434663">
        <w:rPr>
          <w:sz w:val="28"/>
        </w:rPr>
        <w:t>менее трех рядов деревьев.</w:t>
      </w:r>
      <w:r w:rsidR="00444DDC" w:rsidRPr="00434663">
        <w:rPr>
          <w:sz w:val="28"/>
        </w:rPr>
        <w:t xml:space="preserve"> </w:t>
      </w:r>
      <w:r w:rsidRPr="00434663">
        <w:rPr>
          <w:sz w:val="28"/>
        </w:rPr>
        <w:t>Деревья, посаженные в шахматном</w:t>
      </w:r>
      <w:r w:rsidR="00D63B8B" w:rsidRPr="00434663">
        <w:rPr>
          <w:sz w:val="28"/>
        </w:rPr>
        <w:t xml:space="preserve"> </w:t>
      </w:r>
      <w:r w:rsidRPr="00434663">
        <w:rPr>
          <w:sz w:val="28"/>
        </w:rPr>
        <w:t>порядке (высокие деревья ближе к</w:t>
      </w:r>
      <w:r w:rsidR="00D63B8B" w:rsidRPr="00434663">
        <w:rPr>
          <w:sz w:val="28"/>
        </w:rPr>
        <w:t xml:space="preserve"> </w:t>
      </w:r>
      <w:r w:rsidR="00444DDC" w:rsidRPr="00434663">
        <w:rPr>
          <w:sz w:val="28"/>
        </w:rPr>
        <w:t xml:space="preserve">источнику шума) с кустарником, </w:t>
      </w:r>
      <w:r w:rsidRPr="00434663">
        <w:rPr>
          <w:sz w:val="28"/>
        </w:rPr>
        <w:t>подлеском, снижают уровень шума на</w:t>
      </w:r>
      <w:r w:rsidR="00D63B8B" w:rsidRPr="00434663">
        <w:rPr>
          <w:sz w:val="28"/>
        </w:rPr>
        <w:t xml:space="preserve"> </w:t>
      </w:r>
      <w:r w:rsidRPr="00434663">
        <w:rPr>
          <w:sz w:val="28"/>
        </w:rPr>
        <w:t>3</w:t>
      </w:r>
      <w:r w:rsidR="004877BE" w:rsidRPr="00434663">
        <w:rPr>
          <w:sz w:val="28"/>
        </w:rPr>
        <w:t xml:space="preserve"> </w:t>
      </w:r>
      <w:r w:rsidR="00434663" w:rsidRPr="00434663">
        <w:rPr>
          <w:sz w:val="28"/>
        </w:rPr>
        <w:t>-</w:t>
      </w:r>
      <w:r w:rsidR="004877BE" w:rsidRPr="00434663">
        <w:rPr>
          <w:sz w:val="28"/>
        </w:rPr>
        <w:t xml:space="preserve"> </w:t>
      </w:r>
      <w:r w:rsidRPr="00434663">
        <w:rPr>
          <w:sz w:val="28"/>
        </w:rPr>
        <w:t>4 дБ</w:t>
      </w:r>
      <w:r w:rsidR="00444DDC" w:rsidRPr="00434663">
        <w:rPr>
          <w:sz w:val="28"/>
        </w:rPr>
        <w:t xml:space="preserve"> больше, чем растения в рядовой </w:t>
      </w:r>
      <w:r w:rsidRPr="00434663">
        <w:rPr>
          <w:sz w:val="28"/>
        </w:rPr>
        <w:t>конструкции, имеющие одинако</w:t>
      </w:r>
      <w:r w:rsidR="00D63B8B" w:rsidRPr="00434663">
        <w:rPr>
          <w:sz w:val="28"/>
        </w:rPr>
        <w:t>вые размеры и характеристики полос.</w:t>
      </w:r>
      <w:r w:rsidR="00444DDC" w:rsidRPr="00434663">
        <w:rPr>
          <w:sz w:val="28"/>
        </w:rPr>
        <w:t xml:space="preserve"> </w:t>
      </w:r>
      <w:r w:rsidR="00D63B8B" w:rsidRPr="00434663">
        <w:rPr>
          <w:sz w:val="28"/>
        </w:rPr>
        <w:t>Конструкции шумозащитных полос магистралей выбираются в зависимости от величины шума автотранспорта.</w:t>
      </w:r>
      <w:r w:rsidR="00444DDC" w:rsidRPr="00434663">
        <w:rPr>
          <w:sz w:val="28"/>
        </w:rPr>
        <w:t xml:space="preserve"> </w:t>
      </w:r>
      <w:r w:rsidR="00D63B8B" w:rsidRPr="00434663">
        <w:rPr>
          <w:sz w:val="28"/>
        </w:rPr>
        <w:t>Полоса зеленых насаждений шириной 30 м, плотностью 0,8</w:t>
      </w:r>
      <w:r w:rsidR="004877BE" w:rsidRPr="00434663">
        <w:rPr>
          <w:sz w:val="28"/>
        </w:rPr>
        <w:t xml:space="preserve"> </w:t>
      </w:r>
      <w:r w:rsidR="00434663" w:rsidRPr="00434663">
        <w:rPr>
          <w:sz w:val="28"/>
        </w:rPr>
        <w:t>-</w:t>
      </w:r>
      <w:r w:rsidR="004877BE" w:rsidRPr="00434663">
        <w:rPr>
          <w:sz w:val="28"/>
        </w:rPr>
        <w:t xml:space="preserve"> </w:t>
      </w:r>
      <w:r w:rsidR="00D63B8B" w:rsidRPr="00434663">
        <w:rPr>
          <w:sz w:val="28"/>
        </w:rPr>
        <w:t>0,9, состоящая из 7</w:t>
      </w:r>
      <w:r w:rsidR="00444DDC" w:rsidRPr="00434663">
        <w:rPr>
          <w:sz w:val="28"/>
        </w:rPr>
        <w:t xml:space="preserve"> </w:t>
      </w:r>
      <w:r w:rsidR="00434663" w:rsidRPr="00434663">
        <w:rPr>
          <w:sz w:val="28"/>
        </w:rPr>
        <w:t>-</w:t>
      </w:r>
      <w:r w:rsidR="00444DDC" w:rsidRPr="00434663">
        <w:rPr>
          <w:sz w:val="28"/>
        </w:rPr>
        <w:t xml:space="preserve"> </w:t>
      </w:r>
      <w:r w:rsidR="00D63B8B" w:rsidRPr="00434663">
        <w:rPr>
          <w:sz w:val="28"/>
        </w:rPr>
        <w:t>8 рядов лиственных деревьев (липа, тополь, клен) высотой 7</w:t>
      </w:r>
      <w:r w:rsidR="00116445" w:rsidRPr="00434663">
        <w:rPr>
          <w:sz w:val="28"/>
        </w:rPr>
        <w:t xml:space="preserve"> </w:t>
      </w:r>
      <w:r w:rsidR="00434663" w:rsidRPr="00434663">
        <w:rPr>
          <w:sz w:val="28"/>
        </w:rPr>
        <w:t>-</w:t>
      </w:r>
      <w:r w:rsidR="00116445" w:rsidRPr="00434663">
        <w:rPr>
          <w:sz w:val="28"/>
        </w:rPr>
        <w:t xml:space="preserve"> </w:t>
      </w:r>
      <w:r w:rsidR="00D63B8B" w:rsidRPr="00434663">
        <w:rPr>
          <w:sz w:val="28"/>
        </w:rPr>
        <w:t>8 м с густоветвящейся плотной кроной, низким штамбом с кустарником в подлеске (бирючина, спирея) и живой изгородью высотой 1,5</w:t>
      </w:r>
      <w:r w:rsidR="00444DDC" w:rsidRPr="00434663">
        <w:rPr>
          <w:sz w:val="28"/>
        </w:rPr>
        <w:t xml:space="preserve"> </w:t>
      </w:r>
      <w:r w:rsidR="00434663" w:rsidRPr="00434663">
        <w:rPr>
          <w:sz w:val="28"/>
        </w:rPr>
        <w:t>-</w:t>
      </w:r>
      <w:r w:rsidR="00444DDC" w:rsidRPr="00434663">
        <w:rPr>
          <w:sz w:val="28"/>
        </w:rPr>
        <w:t xml:space="preserve"> </w:t>
      </w:r>
      <w:r w:rsidR="00D63B8B" w:rsidRPr="00434663">
        <w:rPr>
          <w:sz w:val="28"/>
        </w:rPr>
        <w:t xml:space="preserve">2 м, может снизить уровень транспортного шума до 12 дБ. Расстояние от тротуара магистрали до домов должно быть не менее 15 </w:t>
      </w:r>
      <w:r w:rsidR="00434663" w:rsidRPr="00434663">
        <w:rPr>
          <w:sz w:val="28"/>
        </w:rPr>
        <w:t>-</w:t>
      </w:r>
      <w:r w:rsidR="00D63B8B" w:rsidRPr="00434663">
        <w:rPr>
          <w:sz w:val="28"/>
        </w:rPr>
        <w:t xml:space="preserve"> 20 м озелененной территории. </w:t>
      </w:r>
      <w:r w:rsidRPr="00434663">
        <w:rPr>
          <w:sz w:val="28"/>
        </w:rPr>
        <w:t>При неправильном расположении</w:t>
      </w:r>
      <w:r w:rsidR="00D63B8B" w:rsidRPr="00434663">
        <w:rPr>
          <w:sz w:val="28"/>
        </w:rPr>
        <w:t xml:space="preserve"> </w:t>
      </w:r>
      <w:r w:rsidRPr="00434663">
        <w:rPr>
          <w:sz w:val="28"/>
        </w:rPr>
        <w:t>зеленых насаждений по отношению к</w:t>
      </w:r>
      <w:r w:rsidR="00D63B8B" w:rsidRPr="00434663">
        <w:rPr>
          <w:sz w:val="28"/>
        </w:rPr>
        <w:t xml:space="preserve"> </w:t>
      </w:r>
      <w:r w:rsidRPr="00434663">
        <w:rPr>
          <w:sz w:val="28"/>
        </w:rPr>
        <w:t>источникам звука за счет отражательной способности листвы можно получить противоположный эффект, т. е</w:t>
      </w:r>
      <w:r w:rsidR="00D63B8B" w:rsidRPr="00434663">
        <w:rPr>
          <w:sz w:val="28"/>
        </w:rPr>
        <w:t xml:space="preserve">. </w:t>
      </w:r>
      <w:r w:rsidRPr="00434663">
        <w:rPr>
          <w:sz w:val="28"/>
        </w:rPr>
        <w:t>усилить уровень шума. Это может произойти при посадке деревьев с плотной</w:t>
      </w:r>
      <w:r w:rsidR="00444DDC" w:rsidRPr="00434663">
        <w:rPr>
          <w:sz w:val="28"/>
        </w:rPr>
        <w:t xml:space="preserve"> </w:t>
      </w:r>
      <w:r w:rsidRPr="00434663">
        <w:rPr>
          <w:sz w:val="28"/>
        </w:rPr>
        <w:t>кроной по оси улицы в виде бульвара.</w:t>
      </w:r>
      <w:r w:rsidR="004877BE" w:rsidRPr="00434663">
        <w:rPr>
          <w:sz w:val="28"/>
        </w:rPr>
        <w:t xml:space="preserve"> </w:t>
      </w:r>
      <w:r w:rsidRPr="00434663">
        <w:rPr>
          <w:sz w:val="28"/>
        </w:rPr>
        <w:t>В этом случае зеленые насаждения</w:t>
      </w:r>
      <w:r w:rsidR="004877BE" w:rsidRPr="00434663">
        <w:rPr>
          <w:sz w:val="28"/>
        </w:rPr>
        <w:t xml:space="preserve"> </w:t>
      </w:r>
      <w:r w:rsidRPr="00434663">
        <w:rPr>
          <w:sz w:val="28"/>
        </w:rPr>
        <w:t>играют роль экрана, отражающего звук по направлению к жилой</w:t>
      </w:r>
      <w:r w:rsidR="004877BE" w:rsidRPr="00434663">
        <w:rPr>
          <w:sz w:val="28"/>
        </w:rPr>
        <w:t xml:space="preserve"> </w:t>
      </w:r>
      <w:r w:rsidRPr="00434663">
        <w:rPr>
          <w:sz w:val="28"/>
        </w:rPr>
        <w:t>застройке.</w:t>
      </w:r>
      <w:r w:rsidR="00444DDC" w:rsidRPr="00434663">
        <w:rPr>
          <w:sz w:val="28"/>
        </w:rPr>
        <w:t xml:space="preserve"> </w:t>
      </w:r>
      <w:r w:rsidR="0069180C" w:rsidRPr="00434663">
        <w:rPr>
          <w:sz w:val="28"/>
        </w:rPr>
        <w:t>Наилучшим шумозащитным эффектом обладает сформированная из деревьев и кустарников зеленая полоса, расположенная на экранизирующем земляном барьере. При расположении магистрали в выемке целесообразно озеленить верхнюю бровку откоса. В случае направленного шума рассеивать его могут отдельно стоящие деревья и кустарники.</w:t>
      </w:r>
    </w:p>
    <w:p w:rsidR="00B2664A" w:rsidRPr="00434663" w:rsidRDefault="00B2664A" w:rsidP="00434663">
      <w:pPr>
        <w:pStyle w:val="msonormalcxspmiddle"/>
        <w:suppressAutoHyphens/>
        <w:spacing w:before="0" w:beforeAutospacing="0" w:after="0" w:afterAutospacing="0" w:line="360" w:lineRule="auto"/>
        <w:ind w:firstLine="709"/>
        <w:jc w:val="both"/>
        <w:rPr>
          <w:caps/>
          <w:sz w:val="28"/>
        </w:rPr>
      </w:pPr>
    </w:p>
    <w:p w:rsidR="00627C70" w:rsidRPr="00434663" w:rsidRDefault="007C1CBC" w:rsidP="00434663">
      <w:pPr>
        <w:pStyle w:val="msonormalcxspmiddle"/>
        <w:suppressAutoHyphens/>
        <w:spacing w:before="0" w:beforeAutospacing="0" w:after="0" w:afterAutospacing="0" w:line="360" w:lineRule="auto"/>
        <w:ind w:firstLine="709"/>
        <w:jc w:val="both"/>
        <w:rPr>
          <w:caps/>
          <w:sz w:val="28"/>
        </w:rPr>
      </w:pPr>
      <w:r w:rsidRPr="00434663">
        <w:rPr>
          <w:caps/>
          <w:sz w:val="28"/>
        </w:rPr>
        <w:br w:type="page"/>
      </w:r>
      <w:r w:rsidR="00627C70" w:rsidRPr="00434663">
        <w:rPr>
          <w:caps/>
          <w:sz w:val="28"/>
        </w:rPr>
        <w:t>заключение</w:t>
      </w:r>
    </w:p>
    <w:p w:rsidR="00085EBC" w:rsidRDefault="00085EBC" w:rsidP="00434663">
      <w:pPr>
        <w:pStyle w:val="msonormalcxspmiddle"/>
        <w:suppressAutoHyphens/>
        <w:spacing w:before="0" w:beforeAutospacing="0" w:after="0" w:afterAutospacing="0" w:line="360" w:lineRule="auto"/>
        <w:ind w:firstLine="709"/>
        <w:jc w:val="both"/>
        <w:rPr>
          <w:sz w:val="28"/>
          <w:lang w:val="uk-UA"/>
        </w:rPr>
      </w:pPr>
    </w:p>
    <w:p w:rsidR="00627C70" w:rsidRPr="00434663" w:rsidRDefault="00B2664A" w:rsidP="00434663">
      <w:pPr>
        <w:pStyle w:val="msonormalcxspmiddle"/>
        <w:suppressAutoHyphens/>
        <w:spacing w:before="0" w:beforeAutospacing="0" w:after="0" w:afterAutospacing="0" w:line="360" w:lineRule="auto"/>
        <w:ind w:firstLine="709"/>
        <w:jc w:val="both"/>
        <w:rPr>
          <w:sz w:val="28"/>
        </w:rPr>
      </w:pPr>
      <w:r w:rsidRPr="00434663">
        <w:rPr>
          <w:sz w:val="28"/>
        </w:rPr>
        <w:t xml:space="preserve">Велико и многообразно значение зеленых </w:t>
      </w:r>
      <w:r w:rsidR="00627C70" w:rsidRPr="00434663">
        <w:rPr>
          <w:sz w:val="28"/>
        </w:rPr>
        <w:t>насаждений в градостроительстве. Они играют значительную роль в формировании окружающей человека среды, так как обладают свойствами улучшать санитарно-гигиеническую обстановку</w:t>
      </w:r>
      <w:r w:rsidRPr="00434663">
        <w:rPr>
          <w:sz w:val="28"/>
        </w:rPr>
        <w:t>. Насаждения снижают силу ветр</w:t>
      </w:r>
      <w:r w:rsidR="00627C70" w:rsidRPr="00434663">
        <w:rPr>
          <w:sz w:val="28"/>
        </w:rPr>
        <w:t>а, регулируют тепловой режим, очищают и увлажняют воздух, что имеет огромное оздоровительное значение. Зеленые насаждения</w:t>
      </w:r>
      <w:r w:rsidRPr="00434663">
        <w:rPr>
          <w:sz w:val="28"/>
        </w:rPr>
        <w:t xml:space="preserve"> </w:t>
      </w:r>
      <w:r w:rsidR="00434663" w:rsidRPr="00434663">
        <w:rPr>
          <w:sz w:val="28"/>
        </w:rPr>
        <w:t>-</w:t>
      </w:r>
      <w:r w:rsidRPr="00434663">
        <w:rPr>
          <w:sz w:val="28"/>
        </w:rPr>
        <w:t xml:space="preserve"> </w:t>
      </w:r>
      <w:r w:rsidR="00627C70" w:rsidRPr="00434663">
        <w:rPr>
          <w:sz w:val="28"/>
        </w:rPr>
        <w:t>наилучшая среда для отдыха населения городов и поселков, для организации различных массовых культурно-просвети</w:t>
      </w:r>
      <w:r w:rsidRPr="00434663">
        <w:rPr>
          <w:sz w:val="28"/>
        </w:rPr>
        <w:t xml:space="preserve">тельных мероприятий. Создание </w:t>
      </w:r>
      <w:r w:rsidR="00627C70" w:rsidRPr="00434663">
        <w:rPr>
          <w:sz w:val="28"/>
        </w:rPr>
        <w:t xml:space="preserve">насаждений </w:t>
      </w:r>
      <w:r w:rsidR="00434663" w:rsidRPr="00434663">
        <w:rPr>
          <w:sz w:val="28"/>
        </w:rPr>
        <w:t>-</w:t>
      </w:r>
      <w:r w:rsidR="00627C70" w:rsidRPr="00434663">
        <w:rPr>
          <w:sz w:val="28"/>
        </w:rPr>
        <w:t xml:space="preserve"> это не только средство улучшения санитарно-гигиенических условий жизни в отдельных населенных пунктах, но и один из основных методов коренного преобразования природных условий целых районов.</w:t>
      </w:r>
      <w:r w:rsidRPr="00434663">
        <w:rPr>
          <w:sz w:val="28"/>
        </w:rPr>
        <w:t xml:space="preserve"> </w:t>
      </w:r>
      <w:r w:rsidR="00627C70" w:rsidRPr="00434663">
        <w:rPr>
          <w:sz w:val="28"/>
        </w:rPr>
        <w:t>Видное место нас</w:t>
      </w:r>
      <w:r w:rsidRPr="00434663">
        <w:rPr>
          <w:sz w:val="28"/>
        </w:rPr>
        <w:t xml:space="preserve">аждения занимают в инженерном </w:t>
      </w:r>
      <w:r w:rsidR="00627C70" w:rsidRPr="00434663">
        <w:rPr>
          <w:sz w:val="28"/>
        </w:rPr>
        <w:t>благоустройстве городов, так как с их помощью регулируется движение на автомагистралях, ве</w:t>
      </w:r>
      <w:r w:rsidR="00085EBC">
        <w:rPr>
          <w:sz w:val="28"/>
        </w:rPr>
        <w:t>дется борьба с оврагообразо</w:t>
      </w:r>
      <w:r w:rsidRPr="00434663">
        <w:rPr>
          <w:sz w:val="28"/>
        </w:rPr>
        <w:t>ван</w:t>
      </w:r>
      <w:r w:rsidR="00627C70" w:rsidRPr="00434663">
        <w:rPr>
          <w:sz w:val="28"/>
        </w:rPr>
        <w:t>ием,</w:t>
      </w:r>
      <w:r w:rsidR="00434663" w:rsidRPr="00434663">
        <w:rPr>
          <w:sz w:val="28"/>
        </w:rPr>
        <w:t xml:space="preserve"> </w:t>
      </w:r>
      <w:r w:rsidR="00627C70" w:rsidRPr="00434663">
        <w:rPr>
          <w:sz w:val="28"/>
        </w:rPr>
        <w:t>осуществляется мелиорация.</w:t>
      </w:r>
    </w:p>
    <w:p w:rsidR="00627C70" w:rsidRPr="00434663" w:rsidRDefault="00627C70" w:rsidP="00434663">
      <w:pPr>
        <w:suppressAutoHyphens/>
        <w:spacing w:line="360" w:lineRule="auto"/>
        <w:ind w:firstLine="709"/>
        <w:jc w:val="both"/>
        <w:rPr>
          <w:sz w:val="28"/>
        </w:rPr>
      </w:pPr>
      <w:r w:rsidRPr="00434663">
        <w:rPr>
          <w:sz w:val="28"/>
        </w:rPr>
        <w:t xml:space="preserve">Значительную роль играют зеленые насаждения в архитектуре города. Они служат прекрасным средством обогащения, а нередко и формирования ландшафта города и занимают ведущее место в решении архитектуры парков и </w:t>
      </w:r>
      <w:r w:rsidR="00B2664A" w:rsidRPr="00434663">
        <w:rPr>
          <w:sz w:val="28"/>
        </w:rPr>
        <w:t>садов.</w:t>
      </w:r>
    </w:p>
    <w:p w:rsidR="00627C70" w:rsidRDefault="00627C70" w:rsidP="00434663">
      <w:pPr>
        <w:suppressAutoHyphens/>
        <w:spacing w:line="360" w:lineRule="auto"/>
        <w:ind w:firstLine="709"/>
        <w:jc w:val="both"/>
        <w:rPr>
          <w:sz w:val="28"/>
          <w:lang w:val="uk-UA"/>
        </w:rPr>
      </w:pPr>
      <w:r w:rsidRPr="00434663">
        <w:rPr>
          <w:sz w:val="28"/>
        </w:rPr>
        <w:t>Таким образом, растительность может быть использована</w:t>
      </w:r>
      <w:r w:rsidRPr="00434663">
        <w:rPr>
          <w:bCs/>
          <w:smallCaps/>
          <w:sz w:val="28"/>
        </w:rPr>
        <w:t xml:space="preserve"> </w:t>
      </w:r>
      <w:r w:rsidR="00B2664A" w:rsidRPr="00434663">
        <w:rPr>
          <w:bCs/>
          <w:sz w:val="28"/>
        </w:rPr>
        <w:t>в</w:t>
      </w:r>
      <w:r w:rsidRPr="00434663">
        <w:rPr>
          <w:sz w:val="28"/>
        </w:rPr>
        <w:t xml:space="preserve"> архитектурном и планировочном решении каждого города для самых различных целей. Благодаря большому архитектурно-планировочному и сани</w:t>
      </w:r>
      <w:r w:rsidR="00B2664A" w:rsidRPr="00434663">
        <w:rPr>
          <w:sz w:val="28"/>
        </w:rPr>
        <w:t xml:space="preserve">тарно-гигиеническому значению </w:t>
      </w:r>
      <w:r w:rsidRPr="00434663">
        <w:rPr>
          <w:sz w:val="28"/>
        </w:rPr>
        <w:t>зеленые насаждения являются одним из основных слагаемых, о</w:t>
      </w:r>
      <w:r w:rsidR="00B2664A" w:rsidRPr="00434663">
        <w:rPr>
          <w:sz w:val="28"/>
        </w:rPr>
        <w:t xml:space="preserve">бразующих комплекс города или </w:t>
      </w:r>
      <w:r w:rsidRPr="00434663">
        <w:rPr>
          <w:sz w:val="28"/>
        </w:rPr>
        <w:t>поселка.</w:t>
      </w:r>
    </w:p>
    <w:p w:rsidR="00085EBC" w:rsidRPr="00085EBC" w:rsidRDefault="00085EBC" w:rsidP="00434663">
      <w:pPr>
        <w:suppressAutoHyphens/>
        <w:spacing w:line="360" w:lineRule="auto"/>
        <w:ind w:firstLine="709"/>
        <w:jc w:val="both"/>
        <w:rPr>
          <w:sz w:val="28"/>
          <w:lang w:val="uk-UA"/>
        </w:rPr>
      </w:pPr>
    </w:p>
    <w:p w:rsidR="009F567A" w:rsidRPr="00434663" w:rsidRDefault="009F567A" w:rsidP="00434663">
      <w:pPr>
        <w:pStyle w:val="msonormalcxspmiddle"/>
        <w:suppressAutoHyphens/>
        <w:spacing w:before="0" w:beforeAutospacing="0" w:after="0" w:afterAutospacing="0" w:line="360" w:lineRule="auto"/>
        <w:ind w:firstLine="709"/>
        <w:jc w:val="both"/>
        <w:rPr>
          <w:caps/>
          <w:snapToGrid w:val="0"/>
          <w:sz w:val="28"/>
          <w:szCs w:val="28"/>
        </w:rPr>
      </w:pPr>
      <w:r w:rsidRPr="00434663">
        <w:rPr>
          <w:sz w:val="28"/>
        </w:rPr>
        <w:br w:type="page"/>
      </w:r>
      <w:r w:rsidRPr="00434663">
        <w:rPr>
          <w:caps/>
          <w:snapToGrid w:val="0"/>
          <w:sz w:val="28"/>
          <w:szCs w:val="28"/>
        </w:rPr>
        <w:t>Список использованных источников</w:t>
      </w:r>
    </w:p>
    <w:p w:rsidR="00085EBC" w:rsidRDefault="00085EBC" w:rsidP="00085EBC">
      <w:pPr>
        <w:suppressAutoHyphens/>
        <w:spacing w:line="360" w:lineRule="auto"/>
        <w:rPr>
          <w:bCs/>
          <w:sz w:val="28"/>
          <w:lang w:val="uk-UA"/>
        </w:rPr>
      </w:pPr>
    </w:p>
    <w:p w:rsidR="009F567A" w:rsidRPr="00434663" w:rsidRDefault="009F567A" w:rsidP="00085EBC">
      <w:pPr>
        <w:suppressAutoHyphens/>
        <w:spacing w:line="360" w:lineRule="auto"/>
        <w:rPr>
          <w:bCs/>
          <w:sz w:val="28"/>
        </w:rPr>
      </w:pPr>
      <w:r w:rsidRPr="00434663">
        <w:rPr>
          <w:bCs/>
          <w:sz w:val="28"/>
        </w:rPr>
        <w:t>1. Гостев В. Ф.</w:t>
      </w:r>
      <w:r w:rsidRPr="00434663">
        <w:rPr>
          <w:sz w:val="28"/>
        </w:rPr>
        <w:t xml:space="preserve">, </w:t>
      </w:r>
      <w:r w:rsidRPr="00434663">
        <w:rPr>
          <w:bCs/>
          <w:sz w:val="28"/>
        </w:rPr>
        <w:t xml:space="preserve">Юскевич Н. Н. Проектирование садов и парков. </w:t>
      </w:r>
      <w:r w:rsidR="00434663" w:rsidRPr="00434663">
        <w:rPr>
          <w:bCs/>
          <w:sz w:val="28"/>
        </w:rPr>
        <w:t xml:space="preserve">- </w:t>
      </w:r>
      <w:r w:rsidRPr="00434663">
        <w:rPr>
          <w:bCs/>
          <w:sz w:val="28"/>
        </w:rPr>
        <w:t>М.: Стройиздат, 1991.</w:t>
      </w:r>
    </w:p>
    <w:p w:rsidR="009F567A" w:rsidRPr="00434663" w:rsidRDefault="009F567A" w:rsidP="00085EBC">
      <w:pPr>
        <w:suppressAutoHyphens/>
        <w:spacing w:line="360" w:lineRule="auto"/>
        <w:rPr>
          <w:bCs/>
          <w:sz w:val="28"/>
        </w:rPr>
      </w:pPr>
      <w:r w:rsidRPr="00434663">
        <w:rPr>
          <w:bCs/>
          <w:sz w:val="28"/>
        </w:rPr>
        <w:t>2. Лунц Л.Б. Городское зелёное строительство. – М.: Стройиздат, 1974.</w:t>
      </w:r>
    </w:p>
    <w:p w:rsidR="009F567A" w:rsidRPr="00434663" w:rsidRDefault="009F567A" w:rsidP="00085EBC">
      <w:pPr>
        <w:suppressAutoHyphens/>
        <w:spacing w:line="360" w:lineRule="auto"/>
        <w:rPr>
          <w:sz w:val="28"/>
        </w:rPr>
      </w:pPr>
      <w:r w:rsidRPr="00434663">
        <w:rPr>
          <w:sz w:val="28"/>
        </w:rPr>
        <w:t>3. Горохов В. А. Городское зеленое строительство.</w:t>
      </w:r>
      <w:r w:rsidR="00434663" w:rsidRPr="00434663">
        <w:rPr>
          <w:sz w:val="28"/>
        </w:rPr>
        <w:t>-</w:t>
      </w:r>
      <w:r w:rsidRPr="00434663">
        <w:rPr>
          <w:sz w:val="28"/>
        </w:rPr>
        <w:t xml:space="preserve"> М.: Стройиздат, 1991.</w:t>
      </w:r>
    </w:p>
    <w:p w:rsidR="009F567A" w:rsidRPr="00085EBC" w:rsidRDefault="009F567A" w:rsidP="00085EBC">
      <w:pPr>
        <w:suppressAutoHyphens/>
        <w:autoSpaceDE w:val="0"/>
        <w:autoSpaceDN w:val="0"/>
        <w:adjustRightInd w:val="0"/>
        <w:spacing w:line="360" w:lineRule="auto"/>
        <w:rPr>
          <w:color w:val="FFFFFF"/>
          <w:sz w:val="28"/>
        </w:rPr>
      </w:pPr>
      <w:bookmarkStart w:id="2" w:name="_GoBack"/>
      <w:bookmarkEnd w:id="2"/>
    </w:p>
    <w:sectPr w:rsidR="009F567A" w:rsidRPr="00085EBC" w:rsidSect="00434663">
      <w:headerReference w:type="default" r:id="rId11"/>
      <w:footerReference w:type="even" r:id="rId12"/>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EF1" w:rsidRDefault="001F1EF1">
      <w:r>
        <w:separator/>
      </w:r>
    </w:p>
  </w:endnote>
  <w:endnote w:type="continuationSeparator" w:id="0">
    <w:p w:rsidR="001F1EF1" w:rsidRDefault="001F1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CBC" w:rsidRDefault="007C1CBC" w:rsidP="00E431C8">
    <w:pPr>
      <w:pStyle w:val="a6"/>
      <w:framePr w:wrap="around" w:vAnchor="text" w:hAnchor="margin" w:xAlign="center" w:y="1"/>
      <w:rPr>
        <w:rStyle w:val="a8"/>
      </w:rPr>
    </w:pPr>
  </w:p>
  <w:p w:rsidR="007C1CBC" w:rsidRDefault="007C1C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EF1" w:rsidRDefault="001F1EF1">
      <w:r>
        <w:separator/>
      </w:r>
    </w:p>
  </w:footnote>
  <w:footnote w:type="continuationSeparator" w:id="0">
    <w:p w:rsidR="001F1EF1" w:rsidRDefault="001F1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663" w:rsidRPr="00434663" w:rsidRDefault="00434663" w:rsidP="00434663">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B028BC6"/>
    <w:lvl w:ilvl="0">
      <w:start w:val="6"/>
      <w:numFmt w:val="decimal"/>
      <w:lvlText w:val="71.%1"/>
      <w:lvlJc w:val="left"/>
      <w:rPr>
        <w:rFonts w:cs="Times New Roman"/>
        <w:sz w:val="18"/>
        <w:szCs w:val="18"/>
      </w:rPr>
    </w:lvl>
    <w:lvl w:ilvl="1">
      <w:start w:val="6"/>
      <w:numFmt w:val="decimal"/>
      <w:lvlText w:val="71.%1"/>
      <w:lvlJc w:val="left"/>
      <w:rPr>
        <w:rFonts w:cs="Times New Roman"/>
        <w:sz w:val="18"/>
        <w:szCs w:val="18"/>
      </w:rPr>
    </w:lvl>
    <w:lvl w:ilvl="2">
      <w:start w:val="6"/>
      <w:numFmt w:val="decimal"/>
      <w:lvlText w:val="71.%1"/>
      <w:lvlJc w:val="left"/>
      <w:rPr>
        <w:rFonts w:cs="Times New Roman"/>
        <w:sz w:val="18"/>
        <w:szCs w:val="18"/>
      </w:rPr>
    </w:lvl>
    <w:lvl w:ilvl="3">
      <w:start w:val="6"/>
      <w:numFmt w:val="decimal"/>
      <w:lvlText w:val="71.%1"/>
      <w:lvlJc w:val="left"/>
      <w:rPr>
        <w:rFonts w:cs="Times New Roman"/>
        <w:sz w:val="18"/>
        <w:szCs w:val="18"/>
      </w:rPr>
    </w:lvl>
    <w:lvl w:ilvl="4">
      <w:start w:val="6"/>
      <w:numFmt w:val="decimal"/>
      <w:lvlText w:val="71.%1"/>
      <w:lvlJc w:val="left"/>
      <w:rPr>
        <w:rFonts w:cs="Times New Roman"/>
        <w:sz w:val="18"/>
        <w:szCs w:val="18"/>
      </w:rPr>
    </w:lvl>
    <w:lvl w:ilvl="5">
      <w:start w:val="6"/>
      <w:numFmt w:val="decimal"/>
      <w:lvlText w:val="71.%1"/>
      <w:lvlJc w:val="left"/>
      <w:rPr>
        <w:rFonts w:cs="Times New Roman"/>
        <w:sz w:val="18"/>
        <w:szCs w:val="18"/>
      </w:rPr>
    </w:lvl>
    <w:lvl w:ilvl="6">
      <w:start w:val="6"/>
      <w:numFmt w:val="decimal"/>
      <w:lvlText w:val="71.%1"/>
      <w:lvlJc w:val="left"/>
      <w:rPr>
        <w:rFonts w:cs="Times New Roman"/>
        <w:sz w:val="18"/>
        <w:szCs w:val="18"/>
      </w:rPr>
    </w:lvl>
    <w:lvl w:ilvl="7">
      <w:start w:val="6"/>
      <w:numFmt w:val="decimal"/>
      <w:lvlText w:val="71.%1"/>
      <w:lvlJc w:val="left"/>
      <w:rPr>
        <w:rFonts w:cs="Times New Roman"/>
        <w:sz w:val="18"/>
        <w:szCs w:val="18"/>
      </w:rPr>
    </w:lvl>
    <w:lvl w:ilvl="8">
      <w:start w:val="6"/>
      <w:numFmt w:val="decimal"/>
      <w:lvlText w:val="71.%1"/>
      <w:lvlJc w:val="left"/>
      <w:rPr>
        <w:rFonts w:cs="Times New Roman"/>
        <w:sz w:val="18"/>
        <w:szCs w:val="18"/>
      </w:rPr>
    </w:lvl>
  </w:abstractNum>
  <w:abstractNum w:abstractNumId="1">
    <w:nsid w:val="00000003"/>
    <w:multiLevelType w:val="multilevel"/>
    <w:tmpl w:val="C8920428"/>
    <w:lvl w:ilvl="0">
      <w:start w:val="7"/>
      <w:numFmt w:val="decimal"/>
      <w:lvlText w:val="59.%1"/>
      <w:lvlJc w:val="left"/>
      <w:rPr>
        <w:rFonts w:cs="Times New Roman"/>
        <w:sz w:val="18"/>
        <w:szCs w:val="18"/>
      </w:rPr>
    </w:lvl>
    <w:lvl w:ilvl="1">
      <w:start w:val="7"/>
      <w:numFmt w:val="decimal"/>
      <w:lvlText w:val="59.%1"/>
      <w:lvlJc w:val="left"/>
      <w:rPr>
        <w:rFonts w:cs="Times New Roman"/>
        <w:sz w:val="18"/>
        <w:szCs w:val="18"/>
      </w:rPr>
    </w:lvl>
    <w:lvl w:ilvl="2">
      <w:start w:val="7"/>
      <w:numFmt w:val="decimal"/>
      <w:lvlText w:val="59.%1"/>
      <w:lvlJc w:val="left"/>
      <w:rPr>
        <w:rFonts w:cs="Times New Roman"/>
        <w:sz w:val="18"/>
        <w:szCs w:val="18"/>
      </w:rPr>
    </w:lvl>
    <w:lvl w:ilvl="3">
      <w:start w:val="7"/>
      <w:numFmt w:val="decimal"/>
      <w:lvlText w:val="59.%1"/>
      <w:lvlJc w:val="left"/>
      <w:rPr>
        <w:rFonts w:cs="Times New Roman"/>
        <w:sz w:val="18"/>
        <w:szCs w:val="18"/>
      </w:rPr>
    </w:lvl>
    <w:lvl w:ilvl="4">
      <w:start w:val="7"/>
      <w:numFmt w:val="decimal"/>
      <w:lvlText w:val="59.%1"/>
      <w:lvlJc w:val="left"/>
      <w:rPr>
        <w:rFonts w:cs="Times New Roman"/>
        <w:sz w:val="18"/>
        <w:szCs w:val="18"/>
      </w:rPr>
    </w:lvl>
    <w:lvl w:ilvl="5">
      <w:start w:val="7"/>
      <w:numFmt w:val="decimal"/>
      <w:lvlText w:val="59.%1"/>
      <w:lvlJc w:val="left"/>
      <w:rPr>
        <w:rFonts w:cs="Times New Roman"/>
        <w:sz w:val="18"/>
        <w:szCs w:val="18"/>
      </w:rPr>
    </w:lvl>
    <w:lvl w:ilvl="6">
      <w:start w:val="7"/>
      <w:numFmt w:val="decimal"/>
      <w:lvlText w:val="59.%1"/>
      <w:lvlJc w:val="left"/>
      <w:rPr>
        <w:rFonts w:cs="Times New Roman"/>
        <w:sz w:val="18"/>
        <w:szCs w:val="18"/>
      </w:rPr>
    </w:lvl>
    <w:lvl w:ilvl="7">
      <w:start w:val="7"/>
      <w:numFmt w:val="decimal"/>
      <w:lvlText w:val="59.%1"/>
      <w:lvlJc w:val="left"/>
      <w:rPr>
        <w:rFonts w:cs="Times New Roman"/>
        <w:sz w:val="18"/>
        <w:szCs w:val="18"/>
      </w:rPr>
    </w:lvl>
    <w:lvl w:ilvl="8">
      <w:start w:val="7"/>
      <w:numFmt w:val="decimal"/>
      <w:lvlText w:val="59.%1"/>
      <w:lvlJc w:val="left"/>
      <w:rPr>
        <w:rFonts w:cs="Times New Roman"/>
        <w:sz w:val="18"/>
        <w:szCs w:val="18"/>
      </w:rPr>
    </w:lvl>
  </w:abstractNum>
  <w:abstractNum w:abstractNumId="2">
    <w:nsid w:val="00000005"/>
    <w:multiLevelType w:val="multilevel"/>
    <w:tmpl w:val="ADF4DD26"/>
    <w:lvl w:ilvl="0">
      <w:start w:val="4"/>
      <w:numFmt w:val="decimal"/>
      <w:lvlText w:val="14.%1"/>
      <w:lvlJc w:val="left"/>
      <w:rPr>
        <w:rFonts w:cs="Times New Roman"/>
        <w:sz w:val="18"/>
        <w:szCs w:val="18"/>
      </w:rPr>
    </w:lvl>
    <w:lvl w:ilvl="1">
      <w:start w:val="4"/>
      <w:numFmt w:val="decimal"/>
      <w:lvlText w:val="14.%1"/>
      <w:lvlJc w:val="left"/>
      <w:rPr>
        <w:rFonts w:cs="Times New Roman"/>
        <w:sz w:val="18"/>
        <w:szCs w:val="18"/>
      </w:rPr>
    </w:lvl>
    <w:lvl w:ilvl="2">
      <w:start w:val="4"/>
      <w:numFmt w:val="decimal"/>
      <w:lvlText w:val="14.%1"/>
      <w:lvlJc w:val="left"/>
      <w:rPr>
        <w:rFonts w:cs="Times New Roman"/>
        <w:sz w:val="18"/>
        <w:szCs w:val="18"/>
      </w:rPr>
    </w:lvl>
    <w:lvl w:ilvl="3">
      <w:start w:val="4"/>
      <w:numFmt w:val="decimal"/>
      <w:lvlText w:val="14.%1"/>
      <w:lvlJc w:val="left"/>
      <w:rPr>
        <w:rFonts w:cs="Times New Roman"/>
        <w:sz w:val="18"/>
        <w:szCs w:val="18"/>
      </w:rPr>
    </w:lvl>
    <w:lvl w:ilvl="4">
      <w:start w:val="4"/>
      <w:numFmt w:val="decimal"/>
      <w:lvlText w:val="14.%1"/>
      <w:lvlJc w:val="left"/>
      <w:rPr>
        <w:rFonts w:cs="Times New Roman"/>
        <w:sz w:val="18"/>
        <w:szCs w:val="18"/>
      </w:rPr>
    </w:lvl>
    <w:lvl w:ilvl="5">
      <w:start w:val="4"/>
      <w:numFmt w:val="decimal"/>
      <w:lvlText w:val="14.%1"/>
      <w:lvlJc w:val="left"/>
      <w:rPr>
        <w:rFonts w:cs="Times New Roman"/>
        <w:sz w:val="18"/>
        <w:szCs w:val="18"/>
      </w:rPr>
    </w:lvl>
    <w:lvl w:ilvl="6">
      <w:start w:val="4"/>
      <w:numFmt w:val="decimal"/>
      <w:lvlText w:val="14.%1"/>
      <w:lvlJc w:val="left"/>
      <w:rPr>
        <w:rFonts w:cs="Times New Roman"/>
        <w:sz w:val="18"/>
        <w:szCs w:val="18"/>
      </w:rPr>
    </w:lvl>
    <w:lvl w:ilvl="7">
      <w:start w:val="4"/>
      <w:numFmt w:val="decimal"/>
      <w:lvlText w:val="14.%1"/>
      <w:lvlJc w:val="left"/>
      <w:rPr>
        <w:rFonts w:cs="Times New Roman"/>
        <w:sz w:val="18"/>
        <w:szCs w:val="18"/>
      </w:rPr>
    </w:lvl>
    <w:lvl w:ilvl="8">
      <w:start w:val="4"/>
      <w:numFmt w:val="decimal"/>
      <w:lvlText w:val="14.%1"/>
      <w:lvlJc w:val="left"/>
      <w:rPr>
        <w:rFonts w:cs="Times New Roman"/>
        <w:sz w:val="18"/>
        <w:szCs w:val="18"/>
      </w:rPr>
    </w:lvl>
  </w:abstractNum>
  <w:abstractNum w:abstractNumId="3">
    <w:nsid w:val="00000007"/>
    <w:multiLevelType w:val="multilevel"/>
    <w:tmpl w:val="8D3EF72C"/>
    <w:lvl w:ilvl="0">
      <w:start w:val="5"/>
      <w:numFmt w:val="decimal"/>
      <w:lvlText w:val="40.%1"/>
      <w:lvlJc w:val="left"/>
      <w:rPr>
        <w:rFonts w:cs="Times New Roman"/>
        <w:sz w:val="18"/>
        <w:szCs w:val="18"/>
      </w:rPr>
    </w:lvl>
    <w:lvl w:ilvl="1">
      <w:start w:val="5"/>
      <w:numFmt w:val="decimal"/>
      <w:lvlText w:val="40.%1"/>
      <w:lvlJc w:val="left"/>
      <w:rPr>
        <w:rFonts w:cs="Times New Roman"/>
        <w:sz w:val="18"/>
        <w:szCs w:val="18"/>
      </w:rPr>
    </w:lvl>
    <w:lvl w:ilvl="2">
      <w:start w:val="5"/>
      <w:numFmt w:val="decimal"/>
      <w:lvlText w:val="40.%1"/>
      <w:lvlJc w:val="left"/>
      <w:rPr>
        <w:rFonts w:cs="Times New Roman"/>
        <w:sz w:val="18"/>
        <w:szCs w:val="18"/>
      </w:rPr>
    </w:lvl>
    <w:lvl w:ilvl="3">
      <w:start w:val="5"/>
      <w:numFmt w:val="decimal"/>
      <w:lvlText w:val="40.%1"/>
      <w:lvlJc w:val="left"/>
      <w:rPr>
        <w:rFonts w:cs="Times New Roman"/>
        <w:sz w:val="18"/>
        <w:szCs w:val="18"/>
      </w:rPr>
    </w:lvl>
    <w:lvl w:ilvl="4">
      <w:start w:val="5"/>
      <w:numFmt w:val="decimal"/>
      <w:lvlText w:val="40.%1"/>
      <w:lvlJc w:val="left"/>
      <w:rPr>
        <w:rFonts w:cs="Times New Roman"/>
        <w:sz w:val="18"/>
        <w:szCs w:val="18"/>
      </w:rPr>
    </w:lvl>
    <w:lvl w:ilvl="5">
      <w:start w:val="5"/>
      <w:numFmt w:val="decimal"/>
      <w:lvlText w:val="40.%1"/>
      <w:lvlJc w:val="left"/>
      <w:rPr>
        <w:rFonts w:cs="Times New Roman"/>
        <w:sz w:val="18"/>
        <w:szCs w:val="18"/>
      </w:rPr>
    </w:lvl>
    <w:lvl w:ilvl="6">
      <w:start w:val="5"/>
      <w:numFmt w:val="decimal"/>
      <w:lvlText w:val="40.%1"/>
      <w:lvlJc w:val="left"/>
      <w:rPr>
        <w:rFonts w:cs="Times New Roman"/>
        <w:sz w:val="18"/>
        <w:szCs w:val="18"/>
      </w:rPr>
    </w:lvl>
    <w:lvl w:ilvl="7">
      <w:start w:val="5"/>
      <w:numFmt w:val="decimal"/>
      <w:lvlText w:val="40.%1"/>
      <w:lvlJc w:val="left"/>
      <w:rPr>
        <w:rFonts w:cs="Times New Roman"/>
        <w:sz w:val="18"/>
        <w:szCs w:val="18"/>
      </w:rPr>
    </w:lvl>
    <w:lvl w:ilvl="8">
      <w:start w:val="5"/>
      <w:numFmt w:val="decimal"/>
      <w:lvlText w:val="40.%1"/>
      <w:lvlJc w:val="left"/>
      <w:rPr>
        <w:rFonts w:cs="Times New Roman"/>
        <w:sz w:val="18"/>
        <w:szCs w:val="18"/>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148"/>
    <w:rsid w:val="00012F4F"/>
    <w:rsid w:val="000224FB"/>
    <w:rsid w:val="00035238"/>
    <w:rsid w:val="00040FAD"/>
    <w:rsid w:val="00053278"/>
    <w:rsid w:val="000848CC"/>
    <w:rsid w:val="00085EBC"/>
    <w:rsid w:val="000D6E26"/>
    <w:rsid w:val="000E70A1"/>
    <w:rsid w:val="000F49F9"/>
    <w:rsid w:val="00116445"/>
    <w:rsid w:val="0012799D"/>
    <w:rsid w:val="00127EA1"/>
    <w:rsid w:val="00143EE7"/>
    <w:rsid w:val="001700AB"/>
    <w:rsid w:val="00183FB9"/>
    <w:rsid w:val="001876AF"/>
    <w:rsid w:val="001913DE"/>
    <w:rsid w:val="00195E28"/>
    <w:rsid w:val="001C14A3"/>
    <w:rsid w:val="001C4010"/>
    <w:rsid w:val="001D6484"/>
    <w:rsid w:val="001E352C"/>
    <w:rsid w:val="001F1EF1"/>
    <w:rsid w:val="002431E3"/>
    <w:rsid w:val="002431F6"/>
    <w:rsid w:val="00270752"/>
    <w:rsid w:val="00281001"/>
    <w:rsid w:val="002E6B57"/>
    <w:rsid w:val="003125A1"/>
    <w:rsid w:val="003144C0"/>
    <w:rsid w:val="003173A0"/>
    <w:rsid w:val="00335E2A"/>
    <w:rsid w:val="0037639B"/>
    <w:rsid w:val="00385DA8"/>
    <w:rsid w:val="003F307B"/>
    <w:rsid w:val="00405B6F"/>
    <w:rsid w:val="00423503"/>
    <w:rsid w:val="00434663"/>
    <w:rsid w:val="00444DDC"/>
    <w:rsid w:val="00456462"/>
    <w:rsid w:val="00461790"/>
    <w:rsid w:val="00461AA4"/>
    <w:rsid w:val="0046491F"/>
    <w:rsid w:val="004877BE"/>
    <w:rsid w:val="00494D2F"/>
    <w:rsid w:val="004977C9"/>
    <w:rsid w:val="004A0C9C"/>
    <w:rsid w:val="004A4F64"/>
    <w:rsid w:val="004F74ED"/>
    <w:rsid w:val="00506AE7"/>
    <w:rsid w:val="00526B63"/>
    <w:rsid w:val="005315ED"/>
    <w:rsid w:val="005436B9"/>
    <w:rsid w:val="00564D90"/>
    <w:rsid w:val="00567010"/>
    <w:rsid w:val="00571CB9"/>
    <w:rsid w:val="005776D0"/>
    <w:rsid w:val="00584C2C"/>
    <w:rsid w:val="005A6103"/>
    <w:rsid w:val="005E5EB9"/>
    <w:rsid w:val="00603D18"/>
    <w:rsid w:val="00627C70"/>
    <w:rsid w:val="0069011C"/>
    <w:rsid w:val="0069180C"/>
    <w:rsid w:val="0069205E"/>
    <w:rsid w:val="006A20F0"/>
    <w:rsid w:val="006A5ECE"/>
    <w:rsid w:val="006B7A88"/>
    <w:rsid w:val="006D4A0F"/>
    <w:rsid w:val="006F5AD4"/>
    <w:rsid w:val="007260F3"/>
    <w:rsid w:val="0073577F"/>
    <w:rsid w:val="0075660B"/>
    <w:rsid w:val="00793B7D"/>
    <w:rsid w:val="007A2D5D"/>
    <w:rsid w:val="007A4861"/>
    <w:rsid w:val="007C1CBC"/>
    <w:rsid w:val="007C1DEA"/>
    <w:rsid w:val="007F2014"/>
    <w:rsid w:val="00800BB1"/>
    <w:rsid w:val="008032FC"/>
    <w:rsid w:val="008274F8"/>
    <w:rsid w:val="00835409"/>
    <w:rsid w:val="008457C8"/>
    <w:rsid w:val="0085312A"/>
    <w:rsid w:val="0087248C"/>
    <w:rsid w:val="008878FE"/>
    <w:rsid w:val="008C3C64"/>
    <w:rsid w:val="008F55C4"/>
    <w:rsid w:val="00901E26"/>
    <w:rsid w:val="009252BA"/>
    <w:rsid w:val="00930B56"/>
    <w:rsid w:val="00950C3D"/>
    <w:rsid w:val="00986664"/>
    <w:rsid w:val="009A31EF"/>
    <w:rsid w:val="009F2A7F"/>
    <w:rsid w:val="009F567A"/>
    <w:rsid w:val="00A12AC4"/>
    <w:rsid w:val="00A2584A"/>
    <w:rsid w:val="00A55320"/>
    <w:rsid w:val="00A6268F"/>
    <w:rsid w:val="00A971BB"/>
    <w:rsid w:val="00AC5F03"/>
    <w:rsid w:val="00AD13C8"/>
    <w:rsid w:val="00AE45B0"/>
    <w:rsid w:val="00B24679"/>
    <w:rsid w:val="00B24E92"/>
    <w:rsid w:val="00B2664A"/>
    <w:rsid w:val="00B42246"/>
    <w:rsid w:val="00B51978"/>
    <w:rsid w:val="00B525F8"/>
    <w:rsid w:val="00B61583"/>
    <w:rsid w:val="00B8136E"/>
    <w:rsid w:val="00BA69BB"/>
    <w:rsid w:val="00BB4F41"/>
    <w:rsid w:val="00BB76D8"/>
    <w:rsid w:val="00C062A3"/>
    <w:rsid w:val="00C23EFD"/>
    <w:rsid w:val="00C264C2"/>
    <w:rsid w:val="00C32220"/>
    <w:rsid w:val="00C33CAC"/>
    <w:rsid w:val="00C505BF"/>
    <w:rsid w:val="00C61BD5"/>
    <w:rsid w:val="00CA29ED"/>
    <w:rsid w:val="00CB337C"/>
    <w:rsid w:val="00CD35A2"/>
    <w:rsid w:val="00CE06E2"/>
    <w:rsid w:val="00CF302A"/>
    <w:rsid w:val="00D24934"/>
    <w:rsid w:val="00D455C0"/>
    <w:rsid w:val="00D46827"/>
    <w:rsid w:val="00D51546"/>
    <w:rsid w:val="00D608C9"/>
    <w:rsid w:val="00D63B8B"/>
    <w:rsid w:val="00D63F19"/>
    <w:rsid w:val="00DB7860"/>
    <w:rsid w:val="00E431C8"/>
    <w:rsid w:val="00E53C4B"/>
    <w:rsid w:val="00E66A40"/>
    <w:rsid w:val="00E8233D"/>
    <w:rsid w:val="00E856E0"/>
    <w:rsid w:val="00EB0148"/>
    <w:rsid w:val="00EC3501"/>
    <w:rsid w:val="00EC70D6"/>
    <w:rsid w:val="00EE3B0E"/>
    <w:rsid w:val="00EF4411"/>
    <w:rsid w:val="00F70A67"/>
    <w:rsid w:val="00F74E86"/>
    <w:rsid w:val="00FC4DB0"/>
    <w:rsid w:val="00FF7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C68E757-AAB6-4F19-A441-1F6AA9E5E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148"/>
    <w:rPr>
      <w:sz w:val="24"/>
      <w:szCs w:val="24"/>
    </w:rPr>
  </w:style>
  <w:style w:type="paragraph" w:styleId="1">
    <w:name w:val="heading 1"/>
    <w:basedOn w:val="a"/>
    <w:link w:val="10"/>
    <w:uiPriority w:val="9"/>
    <w:qFormat/>
    <w:rsid w:val="00EC3501"/>
    <w:pPr>
      <w:keepNext/>
      <w:spacing w:before="240" w:after="60"/>
      <w:outlineLvl w:val="0"/>
    </w:pPr>
    <w:rPr>
      <w:color w:val="0000FF"/>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msonormalcxspmiddle">
    <w:name w:val="msonormalcxspmiddle"/>
    <w:basedOn w:val="a"/>
    <w:rsid w:val="00EB0148"/>
    <w:pPr>
      <w:spacing w:before="100" w:beforeAutospacing="1" w:after="100" w:afterAutospacing="1"/>
    </w:pPr>
  </w:style>
  <w:style w:type="character" w:styleId="a3">
    <w:name w:val="Hyperlink"/>
    <w:uiPriority w:val="99"/>
    <w:rsid w:val="00EC3501"/>
    <w:rPr>
      <w:rFonts w:cs="Times New Roman"/>
      <w:color w:val="0000FF"/>
      <w:u w:val="single"/>
    </w:rPr>
  </w:style>
  <w:style w:type="paragraph" w:customStyle="1" w:styleId="begunadvsys3">
    <w:name w:val="begun_adv_sys3"/>
    <w:basedOn w:val="a"/>
    <w:rsid w:val="00EC3501"/>
    <w:pPr>
      <w:spacing w:before="100" w:beforeAutospacing="1" w:after="100" w:afterAutospacing="1"/>
    </w:pPr>
  </w:style>
  <w:style w:type="character" w:customStyle="1" w:styleId="begunadvspan">
    <w:name w:val="begun_adv_span"/>
    <w:rsid w:val="00EC3501"/>
    <w:rPr>
      <w:rFonts w:cs="Times New Roman"/>
    </w:rPr>
  </w:style>
  <w:style w:type="character" w:customStyle="1" w:styleId="begunadvcontact5">
    <w:name w:val="begun_adv_contact5"/>
    <w:rsid w:val="00EC3501"/>
    <w:rPr>
      <w:rFonts w:cs="Times New Roman"/>
      <w:color w:val="118F00"/>
    </w:rPr>
  </w:style>
  <w:style w:type="character" w:customStyle="1" w:styleId="begunadvbullit5">
    <w:name w:val="begun_adv_bullit5"/>
    <w:rsid w:val="00EC3501"/>
    <w:rPr>
      <w:rFonts w:cs="Times New Roman"/>
      <w:color w:val="118F00"/>
    </w:rPr>
  </w:style>
  <w:style w:type="table" w:styleId="a4">
    <w:name w:val="Table Grid"/>
    <w:basedOn w:val="a1"/>
    <w:uiPriority w:val="59"/>
    <w:rsid w:val="00CE06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CE06E2"/>
    <w:pPr>
      <w:spacing w:before="100" w:beforeAutospacing="1" w:after="100" w:afterAutospacing="1"/>
      <w:ind w:left="76" w:right="76" w:firstLine="152"/>
      <w:jc w:val="both"/>
    </w:pPr>
    <w:rPr>
      <w:rFonts w:ascii="Verdana" w:hAnsi="Verdana"/>
    </w:rPr>
  </w:style>
  <w:style w:type="paragraph" w:styleId="a6">
    <w:name w:val="footer"/>
    <w:basedOn w:val="a"/>
    <w:link w:val="a7"/>
    <w:uiPriority w:val="99"/>
    <w:rsid w:val="00127EA1"/>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127EA1"/>
    <w:rPr>
      <w:rFonts w:cs="Times New Roman"/>
    </w:rPr>
  </w:style>
  <w:style w:type="table" w:styleId="11">
    <w:name w:val="Table Grid 1"/>
    <w:basedOn w:val="a1"/>
    <w:uiPriority w:val="99"/>
    <w:rsid w:val="00506A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9">
    <w:name w:val="header"/>
    <w:basedOn w:val="a"/>
    <w:link w:val="aa"/>
    <w:uiPriority w:val="99"/>
    <w:rsid w:val="00434663"/>
    <w:pPr>
      <w:tabs>
        <w:tab w:val="center" w:pos="4677"/>
        <w:tab w:val="right" w:pos="9355"/>
      </w:tabs>
    </w:pPr>
  </w:style>
  <w:style w:type="character" w:customStyle="1" w:styleId="aa">
    <w:name w:val="Верхний колонтитул Знак"/>
    <w:link w:val="a9"/>
    <w:uiPriority w:val="99"/>
    <w:locked/>
    <w:rsid w:val="004346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87133">
      <w:marLeft w:val="0"/>
      <w:marRight w:val="0"/>
      <w:marTop w:val="0"/>
      <w:marBottom w:val="0"/>
      <w:divBdr>
        <w:top w:val="none" w:sz="0" w:space="0" w:color="auto"/>
        <w:left w:val="none" w:sz="0" w:space="0" w:color="auto"/>
        <w:bottom w:val="none" w:sz="0" w:space="0" w:color="auto"/>
        <w:right w:val="none" w:sz="0" w:space="0" w:color="auto"/>
      </w:divBdr>
    </w:div>
    <w:div w:id="809787134">
      <w:marLeft w:val="0"/>
      <w:marRight w:val="0"/>
      <w:marTop w:val="0"/>
      <w:marBottom w:val="0"/>
      <w:divBdr>
        <w:top w:val="none" w:sz="0" w:space="0" w:color="auto"/>
        <w:left w:val="none" w:sz="0" w:space="0" w:color="auto"/>
        <w:bottom w:val="none" w:sz="0" w:space="0" w:color="auto"/>
        <w:right w:val="none" w:sz="0" w:space="0" w:color="auto"/>
      </w:divBdr>
      <w:divsChild>
        <w:div w:id="809787127">
          <w:marLeft w:val="0"/>
          <w:marRight w:val="0"/>
          <w:marTop w:val="0"/>
          <w:marBottom w:val="0"/>
          <w:divBdr>
            <w:top w:val="none" w:sz="0" w:space="0" w:color="auto"/>
            <w:left w:val="none" w:sz="0" w:space="0" w:color="auto"/>
            <w:bottom w:val="none" w:sz="0" w:space="0" w:color="auto"/>
            <w:right w:val="none" w:sz="0" w:space="0" w:color="auto"/>
          </w:divBdr>
          <w:divsChild>
            <w:div w:id="809787131">
              <w:marLeft w:val="0"/>
              <w:marRight w:val="0"/>
              <w:marTop w:val="0"/>
              <w:marBottom w:val="0"/>
              <w:divBdr>
                <w:top w:val="none" w:sz="0" w:space="0" w:color="auto"/>
                <w:left w:val="none" w:sz="0" w:space="0" w:color="auto"/>
                <w:bottom w:val="none" w:sz="0" w:space="0" w:color="auto"/>
                <w:right w:val="none" w:sz="0" w:space="0" w:color="auto"/>
              </w:divBdr>
              <w:divsChild>
                <w:div w:id="809787118">
                  <w:marLeft w:val="0"/>
                  <w:marRight w:val="0"/>
                  <w:marTop w:val="0"/>
                  <w:marBottom w:val="0"/>
                  <w:divBdr>
                    <w:top w:val="none" w:sz="0" w:space="0" w:color="auto"/>
                    <w:left w:val="none" w:sz="0" w:space="0" w:color="auto"/>
                    <w:bottom w:val="none" w:sz="0" w:space="0" w:color="auto"/>
                    <w:right w:val="none" w:sz="0" w:space="0" w:color="auto"/>
                  </w:divBdr>
                </w:div>
                <w:div w:id="809787140">
                  <w:marLeft w:val="0"/>
                  <w:marRight w:val="0"/>
                  <w:marTop w:val="0"/>
                  <w:marBottom w:val="0"/>
                  <w:divBdr>
                    <w:top w:val="none" w:sz="0" w:space="0" w:color="auto"/>
                    <w:left w:val="none" w:sz="0" w:space="0" w:color="auto"/>
                    <w:bottom w:val="none" w:sz="0" w:space="0" w:color="auto"/>
                    <w:right w:val="none" w:sz="0" w:space="0" w:color="auto"/>
                  </w:divBdr>
                  <w:divsChild>
                    <w:div w:id="809787129">
                      <w:marLeft w:val="0"/>
                      <w:marRight w:val="0"/>
                      <w:marTop w:val="0"/>
                      <w:marBottom w:val="0"/>
                      <w:divBdr>
                        <w:top w:val="none" w:sz="0" w:space="0" w:color="auto"/>
                        <w:left w:val="none" w:sz="0" w:space="0" w:color="auto"/>
                        <w:bottom w:val="none" w:sz="0" w:space="0" w:color="auto"/>
                        <w:right w:val="none" w:sz="0" w:space="0" w:color="auto"/>
                      </w:divBdr>
                      <w:divsChild>
                        <w:div w:id="809787119">
                          <w:marLeft w:val="0"/>
                          <w:marRight w:val="0"/>
                          <w:marTop w:val="0"/>
                          <w:marBottom w:val="0"/>
                          <w:divBdr>
                            <w:top w:val="none" w:sz="0" w:space="0" w:color="auto"/>
                            <w:left w:val="none" w:sz="0" w:space="0" w:color="auto"/>
                            <w:bottom w:val="none" w:sz="0" w:space="0" w:color="auto"/>
                            <w:right w:val="none" w:sz="0" w:space="0" w:color="auto"/>
                          </w:divBdr>
                        </w:div>
                        <w:div w:id="809787120">
                          <w:marLeft w:val="0"/>
                          <w:marRight w:val="0"/>
                          <w:marTop w:val="0"/>
                          <w:marBottom w:val="0"/>
                          <w:divBdr>
                            <w:top w:val="none" w:sz="0" w:space="0" w:color="auto"/>
                            <w:left w:val="none" w:sz="0" w:space="0" w:color="auto"/>
                            <w:bottom w:val="none" w:sz="0" w:space="0" w:color="auto"/>
                            <w:right w:val="none" w:sz="0" w:space="0" w:color="auto"/>
                          </w:divBdr>
                        </w:div>
                        <w:div w:id="809787123">
                          <w:marLeft w:val="0"/>
                          <w:marRight w:val="0"/>
                          <w:marTop w:val="0"/>
                          <w:marBottom w:val="0"/>
                          <w:divBdr>
                            <w:top w:val="none" w:sz="0" w:space="0" w:color="auto"/>
                            <w:left w:val="none" w:sz="0" w:space="0" w:color="auto"/>
                            <w:bottom w:val="none" w:sz="0" w:space="0" w:color="auto"/>
                            <w:right w:val="none" w:sz="0" w:space="0" w:color="auto"/>
                          </w:divBdr>
                        </w:div>
                      </w:divsChild>
                    </w:div>
                    <w:div w:id="809787136">
                      <w:marLeft w:val="0"/>
                      <w:marRight w:val="0"/>
                      <w:marTop w:val="0"/>
                      <w:marBottom w:val="0"/>
                      <w:divBdr>
                        <w:top w:val="none" w:sz="0" w:space="0" w:color="auto"/>
                        <w:left w:val="none" w:sz="0" w:space="0" w:color="auto"/>
                        <w:bottom w:val="none" w:sz="0" w:space="0" w:color="auto"/>
                        <w:right w:val="none" w:sz="0" w:space="0" w:color="auto"/>
                      </w:divBdr>
                      <w:divsChild>
                        <w:div w:id="809787130">
                          <w:marLeft w:val="0"/>
                          <w:marRight w:val="0"/>
                          <w:marTop w:val="0"/>
                          <w:marBottom w:val="0"/>
                          <w:divBdr>
                            <w:top w:val="none" w:sz="0" w:space="0" w:color="auto"/>
                            <w:left w:val="none" w:sz="0" w:space="0" w:color="auto"/>
                            <w:bottom w:val="none" w:sz="0" w:space="0" w:color="auto"/>
                            <w:right w:val="none" w:sz="0" w:space="0" w:color="auto"/>
                          </w:divBdr>
                        </w:div>
                        <w:div w:id="809787132">
                          <w:marLeft w:val="0"/>
                          <w:marRight w:val="0"/>
                          <w:marTop w:val="0"/>
                          <w:marBottom w:val="0"/>
                          <w:divBdr>
                            <w:top w:val="none" w:sz="0" w:space="0" w:color="auto"/>
                            <w:left w:val="none" w:sz="0" w:space="0" w:color="auto"/>
                            <w:bottom w:val="none" w:sz="0" w:space="0" w:color="auto"/>
                            <w:right w:val="none" w:sz="0" w:space="0" w:color="auto"/>
                          </w:divBdr>
                        </w:div>
                        <w:div w:id="809787142">
                          <w:marLeft w:val="0"/>
                          <w:marRight w:val="0"/>
                          <w:marTop w:val="0"/>
                          <w:marBottom w:val="0"/>
                          <w:divBdr>
                            <w:top w:val="none" w:sz="0" w:space="0" w:color="auto"/>
                            <w:left w:val="none" w:sz="0" w:space="0" w:color="auto"/>
                            <w:bottom w:val="none" w:sz="0" w:space="0" w:color="auto"/>
                            <w:right w:val="none" w:sz="0" w:space="0" w:color="auto"/>
                          </w:divBdr>
                        </w:div>
                      </w:divsChild>
                    </w:div>
                    <w:div w:id="809787141">
                      <w:marLeft w:val="0"/>
                      <w:marRight w:val="0"/>
                      <w:marTop w:val="0"/>
                      <w:marBottom w:val="0"/>
                      <w:divBdr>
                        <w:top w:val="none" w:sz="0" w:space="0" w:color="auto"/>
                        <w:left w:val="none" w:sz="0" w:space="0" w:color="auto"/>
                        <w:bottom w:val="none" w:sz="0" w:space="0" w:color="auto"/>
                        <w:right w:val="none" w:sz="0" w:space="0" w:color="auto"/>
                      </w:divBdr>
                      <w:divsChild>
                        <w:div w:id="809787121">
                          <w:marLeft w:val="0"/>
                          <w:marRight w:val="0"/>
                          <w:marTop w:val="0"/>
                          <w:marBottom w:val="0"/>
                          <w:divBdr>
                            <w:top w:val="none" w:sz="0" w:space="0" w:color="auto"/>
                            <w:left w:val="none" w:sz="0" w:space="0" w:color="auto"/>
                            <w:bottom w:val="none" w:sz="0" w:space="0" w:color="auto"/>
                            <w:right w:val="none" w:sz="0" w:space="0" w:color="auto"/>
                          </w:divBdr>
                        </w:div>
                        <w:div w:id="809787124">
                          <w:marLeft w:val="0"/>
                          <w:marRight w:val="0"/>
                          <w:marTop w:val="0"/>
                          <w:marBottom w:val="0"/>
                          <w:divBdr>
                            <w:top w:val="none" w:sz="0" w:space="0" w:color="auto"/>
                            <w:left w:val="none" w:sz="0" w:space="0" w:color="auto"/>
                            <w:bottom w:val="none" w:sz="0" w:space="0" w:color="auto"/>
                            <w:right w:val="none" w:sz="0" w:space="0" w:color="auto"/>
                          </w:divBdr>
                        </w:div>
                        <w:div w:id="809787126">
                          <w:marLeft w:val="0"/>
                          <w:marRight w:val="0"/>
                          <w:marTop w:val="0"/>
                          <w:marBottom w:val="0"/>
                          <w:divBdr>
                            <w:top w:val="none" w:sz="0" w:space="0" w:color="auto"/>
                            <w:left w:val="none" w:sz="0" w:space="0" w:color="auto"/>
                            <w:bottom w:val="none" w:sz="0" w:space="0" w:color="auto"/>
                            <w:right w:val="none" w:sz="0" w:space="0" w:color="auto"/>
                          </w:divBdr>
                        </w:div>
                      </w:divsChild>
                    </w:div>
                    <w:div w:id="809787144">
                      <w:marLeft w:val="0"/>
                      <w:marRight w:val="0"/>
                      <w:marTop w:val="0"/>
                      <w:marBottom w:val="0"/>
                      <w:divBdr>
                        <w:top w:val="none" w:sz="0" w:space="0" w:color="auto"/>
                        <w:left w:val="none" w:sz="0" w:space="0" w:color="auto"/>
                        <w:bottom w:val="none" w:sz="0" w:space="0" w:color="auto"/>
                        <w:right w:val="none" w:sz="0" w:space="0" w:color="auto"/>
                      </w:divBdr>
                      <w:divsChild>
                        <w:div w:id="809787128">
                          <w:marLeft w:val="0"/>
                          <w:marRight w:val="0"/>
                          <w:marTop w:val="0"/>
                          <w:marBottom w:val="0"/>
                          <w:divBdr>
                            <w:top w:val="none" w:sz="0" w:space="0" w:color="auto"/>
                            <w:left w:val="none" w:sz="0" w:space="0" w:color="auto"/>
                            <w:bottom w:val="none" w:sz="0" w:space="0" w:color="auto"/>
                            <w:right w:val="none" w:sz="0" w:space="0" w:color="auto"/>
                          </w:divBdr>
                        </w:div>
                        <w:div w:id="809787139">
                          <w:marLeft w:val="0"/>
                          <w:marRight w:val="0"/>
                          <w:marTop w:val="0"/>
                          <w:marBottom w:val="0"/>
                          <w:divBdr>
                            <w:top w:val="none" w:sz="0" w:space="0" w:color="auto"/>
                            <w:left w:val="none" w:sz="0" w:space="0" w:color="auto"/>
                            <w:bottom w:val="none" w:sz="0" w:space="0" w:color="auto"/>
                            <w:right w:val="none" w:sz="0" w:space="0" w:color="auto"/>
                          </w:divBdr>
                        </w:div>
                        <w:div w:id="80978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787135">
      <w:marLeft w:val="0"/>
      <w:marRight w:val="0"/>
      <w:marTop w:val="0"/>
      <w:marBottom w:val="0"/>
      <w:divBdr>
        <w:top w:val="none" w:sz="0" w:space="0" w:color="auto"/>
        <w:left w:val="none" w:sz="0" w:space="0" w:color="auto"/>
        <w:bottom w:val="none" w:sz="0" w:space="0" w:color="auto"/>
        <w:right w:val="none" w:sz="0" w:space="0" w:color="auto"/>
      </w:divBdr>
      <w:divsChild>
        <w:div w:id="809787137">
          <w:marLeft w:val="0"/>
          <w:marRight w:val="0"/>
          <w:marTop w:val="0"/>
          <w:marBottom w:val="0"/>
          <w:divBdr>
            <w:top w:val="none" w:sz="0" w:space="0" w:color="auto"/>
            <w:left w:val="none" w:sz="0" w:space="0" w:color="auto"/>
            <w:bottom w:val="none" w:sz="0" w:space="0" w:color="auto"/>
            <w:right w:val="none" w:sz="0" w:space="0" w:color="auto"/>
          </w:divBdr>
          <w:divsChild>
            <w:div w:id="809787125">
              <w:marLeft w:val="0"/>
              <w:marRight w:val="303"/>
              <w:marTop w:val="0"/>
              <w:marBottom w:val="0"/>
              <w:divBdr>
                <w:top w:val="none" w:sz="0" w:space="0" w:color="auto"/>
                <w:left w:val="none" w:sz="0" w:space="0" w:color="auto"/>
                <w:bottom w:val="none" w:sz="0" w:space="0" w:color="auto"/>
                <w:right w:val="none" w:sz="0" w:space="0" w:color="auto"/>
              </w:divBdr>
            </w:div>
          </w:divsChild>
        </w:div>
      </w:divsChild>
    </w:div>
    <w:div w:id="809787138">
      <w:marLeft w:val="0"/>
      <w:marRight w:val="0"/>
      <w:marTop w:val="0"/>
      <w:marBottom w:val="0"/>
      <w:divBdr>
        <w:top w:val="none" w:sz="0" w:space="0" w:color="auto"/>
        <w:left w:val="none" w:sz="0" w:space="0" w:color="auto"/>
        <w:bottom w:val="none" w:sz="0" w:space="0" w:color="auto"/>
        <w:right w:val="none" w:sz="0" w:space="0" w:color="auto"/>
      </w:divBdr>
      <w:divsChild>
        <w:div w:id="809787143">
          <w:marLeft w:val="0"/>
          <w:marRight w:val="0"/>
          <w:marTop w:val="0"/>
          <w:marBottom w:val="0"/>
          <w:divBdr>
            <w:top w:val="none" w:sz="0" w:space="0" w:color="auto"/>
            <w:left w:val="none" w:sz="0" w:space="0" w:color="auto"/>
            <w:bottom w:val="none" w:sz="0" w:space="0" w:color="auto"/>
            <w:right w:val="none" w:sz="0" w:space="0" w:color="auto"/>
          </w:divBdr>
          <w:divsChild>
            <w:div w:id="809787122">
              <w:marLeft w:val="0"/>
              <w:marRight w:val="303"/>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10058</Words>
  <Characters>57334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2014-03-25T09:13:00Z</dcterms:created>
  <dcterms:modified xsi:type="dcterms:W3CDTF">2014-03-25T09:13:00Z</dcterms:modified>
</cp:coreProperties>
</file>