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067D" w:rsidRPr="0038444C" w:rsidRDefault="0079067D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8444C">
        <w:rPr>
          <w:b/>
          <w:sz w:val="28"/>
          <w:szCs w:val="28"/>
        </w:rPr>
        <w:t>ВВЕДЕНИЕ</w:t>
      </w:r>
    </w:p>
    <w:p w:rsid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79067D" w:rsidRPr="0038444C" w:rsidRDefault="0079067D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На основе поливинилхлорида (ПВХ) получают более 3000 видов композиционных материалов и изделий, используемых в электротехнической, лёгкой, пищевой, автомобильной промышленности, машиностроении, судостроении, при производстве стройматериалов, медицинского оборудования и т.д., что обусловлено его уникальными физико-механическими, диэлектрическими и другими эксплуатационными свойствами.</w:t>
      </w:r>
    </w:p>
    <w:p w:rsidR="0079067D" w:rsidRPr="0038444C" w:rsidRDefault="0079067D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Однако в настоящее время применение ПВХ постепенно ограничивается, что связано, прежде всего, с экологическими проблемами, возникающими при эксплуатации изделий, их утилизации и вторичной переработке. При старении полимеров на основе ПВХ наряду с потерей физико-механических свойств наблюдается негативное воздействие на окружающую среду и человека, обусловленное процессами дегидрохлорирования ПВХ, усиливающимися при температуре 50 — 80 °С (образуются высокотоксичные хлорсодержащие полиароматические соединения).</w:t>
      </w:r>
    </w:p>
    <w:p w:rsidR="0079067D" w:rsidRPr="0038444C" w:rsidRDefault="0079067D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490DA6" w:rsidRPr="0038444C" w:rsidRDefault="0038444C" w:rsidP="0038444C">
      <w:pPr>
        <w:pStyle w:val="a6"/>
        <w:widowControl w:val="0"/>
        <w:spacing w:before="0" w:beforeAutospacing="0" w:after="0" w:afterAutospacing="0"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55FE9" w:rsidRPr="0038444C">
        <w:rPr>
          <w:b/>
          <w:sz w:val="28"/>
          <w:szCs w:val="28"/>
        </w:rPr>
        <w:t>Глава 1. УТИЛИЗАЦИЯ ВТОРИЧНОГО ПОЛИМЕРНОГО СЫРЬЯ</w:t>
      </w:r>
    </w:p>
    <w:p w:rsidR="0038444C" w:rsidRDefault="0038444C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 настоящее время существуют следующие пути полезного использования вторичного полимерного сырья: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сжигание с целью получения энергии;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термическое разложение (пиролиз, деструкция, разложение до исходных мономеров и др.);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повторное использование;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вторичная переработка.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Сжигание отходов в мусоросжигательных печах не является рентабельным способом утилизации, поскольку предполагает предварительную сортировку мусора. При сжигании происходит безвозвратная потеря ценного химического сырья и загрязнение окружающей среды вредными веществами дымовых газов.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Значительное место в утилизации вторичного полимерного сырья уделяется термическому разложению как способу преобразования ВПС в низкомолекулярные соединения. Важное место среди них принадлежит пиролизу.</w:t>
      </w:r>
      <w:r w:rsidR="0038444C">
        <w:rPr>
          <w:sz w:val="28"/>
          <w:szCs w:val="28"/>
        </w:rPr>
        <w:t xml:space="preserve"> </w:t>
      </w:r>
      <w:r w:rsidRPr="0038444C">
        <w:rPr>
          <w:i/>
          <w:iCs/>
          <w:sz w:val="28"/>
          <w:szCs w:val="28"/>
        </w:rPr>
        <w:t>Пиролиз</w:t>
      </w:r>
      <w:r w:rsidRPr="0038444C">
        <w:rPr>
          <w:sz w:val="28"/>
          <w:szCs w:val="28"/>
        </w:rPr>
        <w:t xml:space="preserve"> - это термическое разложение органических веществ с целью получения полезных продуктов. При более низких температурах (до 600°С) образуются в основном жидкие продукты, а выше 600°С - газообразные, вплоть до технического углерода.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Пиролиз ПВХ с добавлением отходов ПЭ, ПП и ПС при Т=350°С и давлении до 30 атм в присутствии катализатора Фриделя-Крафтса и при обработке смеси водородом позволяет получать много ценных химических продуктов с выходом до 45%, таких, как бензол, толуол, пропан, кумол, альфа-метилстирол и др., а также хлористый водород, метан, этан, пропан.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Несмотря на ряд недостатков, пиролиз, в отличие от процессов сжигания ГБО, дает возможность получения промышленных продуктов, используемых для дальнейшей переработки.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 xml:space="preserve">Еще одним способом трансформации вторичного полимерного сырья является </w:t>
      </w:r>
      <w:r w:rsidRPr="0038444C">
        <w:rPr>
          <w:i/>
          <w:iCs/>
          <w:sz w:val="28"/>
          <w:szCs w:val="28"/>
        </w:rPr>
        <w:t>каталитический термолиз</w:t>
      </w:r>
      <w:r w:rsidRPr="0038444C">
        <w:rPr>
          <w:sz w:val="28"/>
          <w:szCs w:val="28"/>
        </w:rPr>
        <w:t>, который предусматривает применение более низких температур. В некоторых случаях щадящие режимы позволяют получать мономеры, например, при термолизе ПЭТФ, ПС и др. Получаемые мономеры могут быть использованы в качестве сырья при проведение процессов полимеризации и поликонденсации. В США из использованных ПЭТФ-бутылок получают дефицитные мономеры - диметилтерефталат и этиленгликоль, которые вновь используются для синтеза ПЭТФ заданной молекулярной массы и структуры, необходимой для производства бутылок.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Наиболее предпочтительными способами утилизации вторичного полимерного сырья с экономической и экологической точек зрения представляется повторное использование и вторичная переработка в новые виды материалов и изделий.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i/>
          <w:iCs/>
          <w:sz w:val="28"/>
          <w:szCs w:val="28"/>
        </w:rPr>
        <w:t>Повторное применение</w:t>
      </w:r>
      <w:r w:rsidRPr="0038444C">
        <w:rPr>
          <w:sz w:val="28"/>
          <w:szCs w:val="28"/>
        </w:rPr>
        <w:t xml:space="preserve"> предполагает возвращение в производственный цикл использованной упаковки после ее сбора и соответствующей обработки (мойки, сушки и др. операций), а также получения разрешения санитарных органов на ее повторное применение при непосредственном контакте с пищевыми продуктами. Этот путь пригоден, главным образом, для бутылочной тары из ПЭТФ.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Вторичная переработка отходов получила широкое распространение во многих странах мира. Этим путем смешанные отходы из полимерных материалов могут перерабатываться в изделия различного назначения (строительные панели, декоративные материалы и т.п.).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В США, где особенно велико использование полиэтилентерефталатной тары, принята и реализуется национальная программа, в соответствии с которой к началу XXI столетия уровень вторичной переработки бутылок из ПЭТФ будет доведен до 25-30% (по сравнению с 9-10% в начале девяностых годов). Программа предусматривает выполнение четырех этапов: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-организация сбора использованной тары у населения;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- сортировка собранного сырья;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переработка (предварительная и окончательная) в изделия народнохозяйственного назначения;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сбыт получаемых изделий.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Программа предусматривает также создание пунктов сбора по всей стране с привлечением до 50% всего населения, координационных центров, налаживание различных связей, рекламу, публикацию сведений по сбору отходов, создание банка данных, обучение населения, создание "горячих" линий (до 800) для передачи своевременной информации и др. мероприятия.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Одним из перспективных направлений в этой области является производство гранулята из отсортированного сырья с использованием различных добавок, повышающих его качество (стабилизаторов, красителей, модификаторов и др.), идущего на переработку в изделия различными способами переработки.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 основе вторичной переработки отходов, например, в Германии лежит "Дуальная система", включающая сортировку и переработку отдельных видов вторичного сырья на предприятиях-производителях материалов и упаковки из них. Для облегчения сбора отходов и направления их на переработку создана система, предусматривающая прием использованной упаковки и ее направление на вторичную переработку при наличии экологической маркировки "Зеленая точка" (Der Grune Punkt). Этот знак обозначает, что данная упаковка подлежит вторичной переработке или повторному использованию, и присваивается упаковкам, прошедшим специальный конкурс, что является основным принципом "Дуальной системы".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Обычно для эффективной переработки ВПС его подвергают модификации. Существуют следующие методы модификации ВПС: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- химические (сшивание пероксидами, например, пероксидом дикумила, малеиновым ангидридом, кремнийорганическими жидкостями и др.);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физико-химические (введение различных добавок органической природы, например, технических лигнинов, сажи, термоэластопластов, восков и др.), создание композиционных материалов;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физические (введение неорганических наполнителей: мела, оксидов, графита и др.) и технологические (варьирование режимов переработки).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Введение полиорганосилоксанов совместно с инициирующими добавками и последующей гомогенизацией перерабатываемого сырья позволяет регенерировать сильно изношенные материалы и восстанавливать требуемый уровень их технологических свойств. В зависимости от используемой среды и режима обработки происходит образование привитых сополимеров или пространственно-структурированных систем с образованием поперечных силоксановых связей. Их высокая прочность и низкая плотность молекулярной упаковки в полисилоксанах обеспечивает эластичность материала при одновременном улучшении механических свойств, термостабильности, атмосферо- и химстойкости.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Механические характеристики вторичного ПА из изношенных изделий можно существенно улучшить путем термической обработки сырья различными средами-теплоносителями (вода, минеральное масло и др.) с одновременным ИК-облучением. Термообработка в среде теплоносителя осуществляется по принципу отжига и включает операции нагрева, выдержки и охлаждения. При этом уровень физико-механических показателей определяется видом теплоносителя, режимом термообработки и временем сушки, которое может составлять от 1,5 до 2,5 часов.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В основе большинства предлагаемых способов лежит радикальноцепной механизм взаимодействия между активными группами вводимой добавки или наполнителя и окисленными фрагментами базового полимера. Среди всех имеющихся методов наибольший практический интерес представляет композиционные материалы из вторичного полимерного сырья. Одной из функциональных модифицирующих добавок может служить природный полимер - лигнин, являющийся отходом целлюлозно-бумажной и гидролизной переработки древесины. Он представляет собой продукт метаболизма древесины и других растений, накапливаемых в процессе лигнификации в срединной пластинке и клеточной стенке, составляя 30% всей ее массы ( остальные 70% приходятся на целлюлозу и гемицеллюлозу).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По своей химической природе лигнин относится к полифункциональным фенолам, основному классу стабилизаторов полимеров, и оказывает достаточно эффективное свето- и термостабилизирующее воздействие на окисляемые и окисленные полимеры. Технология получения из него микронизированного продукта с применением электромагнитного измельчения разработана в МГУПБ.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Помимо эффективного модификатора вторичного полимерного сырья гидролизный лигнин после соответствующей обработки и подготовки в виде гидролизной муки (микролигнина) может быть использован для получения таких ценных в технологии переработки пластмасс продуктов, как ароматические стабилизаторы, антиоксиданты, структурообразователи и модифицирующие добавки для термопластов, наполнители - для реактопластов, сорбенты медицинского назначения типа "ЭКОЛИС" для выведения из организма токсинов, тяжелых металлов и др. вредных для живого организма веществ, в качестве лекарственного препарата при лечении цирроза печени (исследовалось на кроликах), для получения ванилина и др. целей.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В ряде европейских стран проблема утилизации использованных пластмассовых упаковок неразрывно связана с налаживанием четкой службы их сбора, сортировки и разделения смешанных отходов, поскольку эти операции являются самыми трудоемкими.</w:t>
      </w:r>
    </w:p>
    <w:p w:rsid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 странах ЕС вопросы утилизации отходов упаковки решаются в рамках единого для этих стран закона, направленного на предупреждение нарастания объемов полимерной упаковки и тары, рациональных способов их утилизации, главным образом вторичной переработкой, организацией рациональной системы сбора и т.д.</w:t>
      </w:r>
    </w:p>
    <w:p w:rsidR="00D72073" w:rsidRPr="0038444C" w:rsidRDefault="00D72073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Работы в области утилизации вторичного полимерного сырья были начаты в России в конце 70-х - начале 80-х годов.</w:t>
      </w:r>
    </w:p>
    <w:p w:rsidR="0038444C" w:rsidRDefault="0038444C" w:rsidP="0038444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155E6" w:rsidRPr="0038444C" w:rsidRDefault="0038444C" w:rsidP="0038444C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155E6" w:rsidRPr="0038444C">
        <w:rPr>
          <w:rFonts w:ascii="Times New Roman" w:hAnsi="Times New Roman" w:cs="Times New Roman"/>
          <w:sz w:val="28"/>
          <w:szCs w:val="28"/>
        </w:rPr>
        <w:t>Вторичная переработка поливинилхлорида</w:t>
      </w:r>
    </w:p>
    <w:p w:rsidR="0038444C" w:rsidRDefault="0038444C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 процессе переработки полимеры подвергаются воздействию высоких температур, сдвиговых напряжений и окислению, что приводит к изменению структуры материала, его технологических и эксплуатационных свойств. На изменение структуры материала решающее влияние оказывают термические и термоокислительные процессы.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ПВХ – один из наименее стабильных карбоцепных промышленных полимеров. Реакция деструкции ПВХ – дегидрохлорирование начинается уже при температурах выше 100 °С, а при 160 °С реакция протекает очень быстро. В результате термоокисления ПВХ происходят агрегативные и дезагрегативные процессы – сшивание и деструкция.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Деструкция ПВХ сопровождается изменением начальной окраски полимера из-за образования хромофорных группировок и существенным ухудшением физико-механических, диэлектрических и других эксплуатационных характеристик. В результате сшивания происходит превращение линейных макромолекул в разветвленные и, в конечном счете, в сшитые трехмерные структуры; при этом значительно ухудшаются растворимость полимера и его способность к переработке. В случае пластифицированного ПВХ сшивание уменьшает совместимость пластификатора с полимером, увеличивает миграцию пластификатора и необратимо ухудшает эксплуатационные свойства материалов.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Наряду с учетом влияния условий эксплуатации и кратности переработки вторичных полимерных материалов, необходимо оценить рациональное соотношение отходов и свежего сырья в композиции, предназначенной к переработке.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При экструзии изделий из смешанного сырья существует опасность брака из-за разной вязкости расплавов, поэтому предлагается экструдировать первичный и вторичный ПВХ на разных машинах, однако порошкообразный ПВХ практически всегда можно смешивать с вторичным полимером [5].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Важной характеристикой, определяющей принципиальную возможность вторичной переработки ПВХ отходов (допустимое время переработки, срок службы вторичного материала или изделия), а также необходимость дополнительного усиления стабилизирующей группы, является время термостабильности.</w:t>
      </w:r>
    </w:p>
    <w:p w:rsidR="0038444C" w:rsidRDefault="0038444C" w:rsidP="0038444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</w:p>
    <w:p w:rsidR="009155E6" w:rsidRPr="0038444C" w:rsidRDefault="009155E6" w:rsidP="0038444C">
      <w:pPr>
        <w:pStyle w:val="2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38444C">
        <w:rPr>
          <w:rFonts w:ascii="Times New Roman" w:hAnsi="Times New Roman" w:cs="Times New Roman"/>
          <w:i w:val="0"/>
        </w:rPr>
        <w:t>Методы подготовки отходов поливинилхлорида</w:t>
      </w:r>
    </w:p>
    <w:p w:rsidR="0038444C" w:rsidRDefault="0038444C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Однородные производственные отходы, как правило, подвергаются вторичной переработке, причем в случаях, когда глубокому старению подвергаются лишь тонкие слои материала.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 некоторых случаях рекомендуется использовать абразивный ин</w:t>
      </w:r>
      <w:r w:rsidR="00490DA6" w:rsidRPr="0038444C">
        <w:rPr>
          <w:sz w:val="28"/>
          <w:szCs w:val="28"/>
        </w:rPr>
        <w:t>струмент для снятия деструктиро</w:t>
      </w:r>
      <w:r w:rsidRPr="0038444C">
        <w:rPr>
          <w:sz w:val="28"/>
          <w:szCs w:val="28"/>
        </w:rPr>
        <w:t>ванного слоя с последующей переработкой материала в изделия, которые не уступают по свойствам изделиям, полученным из исходных материалов.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Для отделения полимера от металла (провода, кабели) используют пневматический способ. Обычно выделенный пластифицированный ПВХ может использоваться в качестве изоляции для проводов с низким напряжением или для изготовления изделий методом литья под давлением. Для удаления металлических и минеральных включений может быть использован опыт мукомольной промышленности, основанный на применении индукционного способа, метод разделения по магнитным свойствам. Для отделения алюминиевой фольги от термопласта используют нагрев в воде при 95…100 °С.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Предлагается негодные контейнеры с этикетками погружать в жидкий азот или кислород с температурой не выше –50 °С для придания этикеткам или адгезиву хрупкости, что позволит затем их легко измельчить и отделить однородный материал, например бумагу.</w:t>
      </w:r>
    </w:p>
    <w:p w:rsidR="009155E6" w:rsidRPr="0038444C" w:rsidRDefault="009155E6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Энергетически экономичен способ сухой подготовки пластмассовых отходов с помощью компактора. Способ рекомендуется для переработки отходов искусственных кож (ИК), линолеумов из ПВХ и включает ряд технологических операций: измельчение, сепарацию текстильных волокон, пластикацию, гомогенизацию, уплотнение и грануляцию; можно также вводить д</w:t>
      </w:r>
      <w:r w:rsidR="00490DA6" w:rsidRPr="0038444C">
        <w:rPr>
          <w:sz w:val="28"/>
          <w:szCs w:val="28"/>
        </w:rPr>
        <w:t>обавки. Подкладочные волокна от</w:t>
      </w:r>
      <w:r w:rsidRPr="0038444C">
        <w:rPr>
          <w:sz w:val="28"/>
          <w:szCs w:val="28"/>
        </w:rPr>
        <w:t>деляются трижды – после первого ножевого дробления, после уплотнения и вторичного ножевого дробления. Получают формовочную массу, которую можно перерабатывать литьем под давлением, содержащую еще волокнистые компоненты, которые не мешают переработке, а служат наполнителем, усиливающим материал.</w:t>
      </w:r>
    </w:p>
    <w:p w:rsidR="0079067D" w:rsidRPr="0038444C" w:rsidRDefault="0079067D" w:rsidP="0038444C">
      <w:pPr>
        <w:pStyle w:val="a6"/>
        <w:widowControl w:val="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9067D" w:rsidRPr="0038444C" w:rsidRDefault="0038444C" w:rsidP="0038444C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9067D" w:rsidRPr="0038444C">
        <w:rPr>
          <w:b/>
          <w:sz w:val="28"/>
          <w:szCs w:val="28"/>
        </w:rPr>
        <w:t xml:space="preserve">Глава 2. </w:t>
      </w:r>
      <w:r w:rsidR="00C7693F" w:rsidRPr="0038444C">
        <w:rPr>
          <w:b/>
          <w:sz w:val="28"/>
          <w:szCs w:val="28"/>
        </w:rPr>
        <w:t>УТИЛИЗАЦИЯ ТБО ВЫСОКОТЕМПЕРАТУРНЫМ ПИРОЛИЗОМ</w:t>
      </w:r>
    </w:p>
    <w:p w:rsidR="0038444C" w:rsidRPr="00C228B1" w:rsidRDefault="00C7693F" w:rsidP="0038444C">
      <w:pPr>
        <w:widowControl w:val="0"/>
        <w:spacing w:line="360" w:lineRule="auto"/>
        <w:ind w:firstLine="709"/>
        <w:jc w:val="both"/>
        <w:rPr>
          <w:color w:val="FFFFFF"/>
          <w:sz w:val="28"/>
          <w:szCs w:val="28"/>
        </w:rPr>
      </w:pPr>
      <w:r w:rsidRPr="00C228B1">
        <w:rPr>
          <w:color w:val="FFFFFF"/>
          <w:sz w:val="28"/>
          <w:szCs w:val="28"/>
        </w:rPr>
        <w:t>переработка отход полимер утилизация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Можно сжигать ТБО в специальных печах на колосниковых решетках, а полученную тепловую энергию превращать в электрическую. Но при сжигании пластиковых отходов образуются высокотоксичные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диоксины на основе входящих в состав полимеров галогенов: хлора, брома, фтора, а также полиароматические углеводороды (ПАУ). Конечно, нужны системы фильтрации отходящих газов, но стоимость лучших из них на порядок выше стоимости самих мусоросжигательных установок, но даже они не обеспечат нужной чистоты.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Технологии по сжиганию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ТБО в циркулирующем псевдосжиженном слое не обеспечивают обезвреживания диоксинов на твердом несгораемом остатке, а также на летучей золе в отходящих газах.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Из мирового опыта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 xml:space="preserve">утилизации ТБО термическим способом известны условия образования диоксинов, это: </w:t>
      </w:r>
    </w:p>
    <w:p w:rsid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-низкая температура горения 600-900 ºС, приходящаяся на пик интенсивности синтеза;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 xml:space="preserve">-избыточное содержание кислорода воздуха; 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-наличие в отходящих газах частиц углерода, золы и пыли, способствующие повторному синтезу диоксинов.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Только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высокая температура, свыше 1250 ºС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и выдержка более 2 секунд способствует разрушению диоксинов. Такие условия невозможно создать в мусоросжигательных установках.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 установках высокотемпературного пиролиза можно получить температуру, близкую к разрушению диоксинов, но не исключен момент повторного их синтеза на пыли и несгоревших частицах углерода в потоке отходящих газов, где температура снижается до 300 ºС.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Применение в технологии утилизации низкотемпературной плазмы позволяет достичь высокой степени обезвреживания токсичных отходов. Плазменный нагрев ТБО при недостатке кислорода приводит к образованию водорода и окиси углерода, степень разложения в зоне плазмы токсичных веществ, таких как полихлорбифенилы, хлор- и фторсодержащие пестициды, полиароматические углеводороды достигает 99,9998%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с образованием СО/2, 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О, HCL, HF. (1) 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 xml:space="preserve">Плазменная технология утилизации ТБО позволяет создать в зоне термического разложения температуру свыше 1300 ºС, что вполне достаточно для безопасной утилизации отходов, но экономическая составляющая очень высока, так на </w:t>
      </w:r>
      <w:smartTag w:uri="urn:schemas-microsoft-com:office:smarttags" w:element="metricconverter">
        <w:smartTagPr>
          <w:attr w:name="ProductID" w:val="1 кг"/>
        </w:smartTagPr>
        <w:r w:rsidRPr="0038444C">
          <w:rPr>
            <w:sz w:val="28"/>
            <w:szCs w:val="28"/>
          </w:rPr>
          <w:t>1 кг</w:t>
        </w:r>
      </w:smartTag>
      <w:r w:rsidRPr="0038444C">
        <w:rPr>
          <w:sz w:val="28"/>
          <w:szCs w:val="28"/>
        </w:rPr>
        <w:t xml:space="preserve"> отходов приходится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2-3 кВт затрат электроэнергии и это без учета амортизации и стоимости сервисного обслуживания наукоемкой установки. Данная технология существует в единичных разработках, сложна в реализации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и затратна. Проведя анализ существующих технологий, приходим к выводу, что для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безопасной утилизации ТБО требуется создание оборудования, которое отвечало бы следующим условиям: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бескислородное термическое разложение органического вещества;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- температура не менее 900 ºС в зоне разложения;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- пропорциональное и равномерное смешивание компонентов горения;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- время пребывания газов в горячей зоне сжигателя не менее 2 секунд.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Такую установку -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газогенераторное отопительное устройство, работающее как на древесных, растительных отходах, опилках, так и на ТБО - мы создали,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испытали, и результаты испытания предлагаем вам. Предлагаемое нами устройство,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установка утилизации ТБО, работает по принципу высокотемпературного пиролиза органического вещества, с дальнейшим сжиганием его жидких и газообразных продуктов в зоне канала горения,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 xml:space="preserve">ТБО. При этом конструктивное разделение зоны пиролиза ТБО и канала горения исключает поступление углеродных и пылевых частиц в поток отходящих газов, предотвращая повторный синтез диоксинов. Такое конструкционое решение позволяет выполнить необходимые условия, снижающие уровень образования высокотоксичных веществ: 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-высокую температуру термического разложения ТБО;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 ограничение притока кислорода воздуха;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-равномерное смешивание компонентов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генераторного газа и кислорода воздуха;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-фильтрацию углеродных и пылевых частиц.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Время прохождения газа продуктов горения при температуре свыше 900 ºС зависит от конструкции выходного устройства и составляет свыше 2 секунд. Для проведения экспериментов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была применена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газогенераторная установка, разработанная ранее для утилизации древесных отходов. Объем топливной камеры заполнили древесными опилками и бытовыми отходами: пластиковой одноразовой посудой, бутылками, тэтрапак- упаковкой в соотношении 1:5.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 xml:space="preserve">Общий объем загрузки составил 35 дм³ массой </w:t>
      </w:r>
      <w:smartTag w:uri="urn:schemas-microsoft-com:office:smarttags" w:element="metricconverter">
        <w:smartTagPr>
          <w:attr w:name="ProductID" w:val="6 кг"/>
        </w:smartTagPr>
        <w:r w:rsidRPr="0038444C">
          <w:rPr>
            <w:sz w:val="28"/>
            <w:szCs w:val="28"/>
          </w:rPr>
          <w:t>6 кг</w:t>
        </w:r>
      </w:smartTag>
      <w:r w:rsidRPr="0038444C">
        <w:rPr>
          <w:sz w:val="28"/>
          <w:szCs w:val="28"/>
        </w:rPr>
        <w:t>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 xml:space="preserve">Утилизация проводилась без применения принудительного воздушного дутья и химических веществ, активизирующих процесс горения. По окончании утилизации был определен несгораемый остаток </w:t>
      </w:r>
      <w:smartTag w:uri="urn:schemas-microsoft-com:office:smarttags" w:element="metricconverter">
        <w:smartTagPr>
          <w:attr w:name="ProductID" w:val="650 г"/>
        </w:smartTagPr>
        <w:r w:rsidRPr="0038444C">
          <w:rPr>
            <w:sz w:val="28"/>
            <w:szCs w:val="28"/>
          </w:rPr>
          <w:t>650 г</w:t>
        </w:r>
      </w:smartTag>
      <w:r w:rsidRPr="0038444C">
        <w:rPr>
          <w:sz w:val="28"/>
          <w:szCs w:val="28"/>
        </w:rPr>
        <w:t xml:space="preserve"> золы и небольшое количество окисной пленки алюминия, отходы защитной пленки пакетов тэтрапак. Эксперимент показал отсутствие в выхлопе трубы частиц твердого углерода, шел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чистый прозрачный газ без явных признаков дыма (аэрозоли сажи), что говорит о полном сгорании углеводородов и получении очень высокой температуры в реакторе камеры горения. Для определения достигнутой температуры в реакторе камеры перед экспериментом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были помещены в разных точках его объема индикаторы, медные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проволочки, в центре и по внутренней стороне стенок. По завершению эксперимента было обнаружено: капельки меди по месту установки индикатора в центре реактора и частичный расплав индикаторных проволочек по периферии. Точка плавления меди известна, 1083 ºС (2).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По сравнению с аналогичным сжиганием древесных опилок при том же объеме загружаемого топлива температура выходных газов на выходе дымовой трубы была выше на 140-150 °С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и составила около 480°С.</w:t>
      </w:r>
      <w:r w:rsidR="0038444C">
        <w:rPr>
          <w:sz w:val="28"/>
          <w:szCs w:val="28"/>
        </w:rPr>
        <w:t xml:space="preserve"> </w:t>
      </w:r>
      <w:r w:rsidRPr="0038444C">
        <w:rPr>
          <w:sz w:val="28"/>
          <w:szCs w:val="28"/>
        </w:rPr>
        <w:t>Время утилизации пластиковых отходов 3 часа и 25 минут, сократилось по сравнению с 4 ч 15 мин при сжигании опилок. Результаты испытаний сведены в таблицу сравнительного анализа.</w:t>
      </w:r>
    </w:p>
    <w:p w:rsidR="0038444C" w:rsidRDefault="0038444C" w:rsidP="0038444C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b/>
          <w:bCs/>
          <w:sz w:val="28"/>
          <w:szCs w:val="28"/>
        </w:rPr>
        <w:t>Таблица сравнительного анализа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2904"/>
        <w:gridCol w:w="3422"/>
        <w:gridCol w:w="3244"/>
      </w:tblGrid>
      <w:tr w:rsidR="0079067D" w:rsidRPr="00C228B1" w:rsidTr="00C228B1">
        <w:tc>
          <w:tcPr>
            <w:tcW w:w="1517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88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Утилизация древесных отходов</w:t>
            </w:r>
          </w:p>
        </w:tc>
        <w:tc>
          <w:tcPr>
            <w:tcW w:w="1695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Утилизация бытовых отходов</w:t>
            </w:r>
          </w:p>
        </w:tc>
      </w:tr>
      <w:tr w:rsidR="0079067D" w:rsidRPr="00C228B1" w:rsidTr="00C228B1">
        <w:tc>
          <w:tcPr>
            <w:tcW w:w="1517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Объем загрузки</w:t>
            </w:r>
          </w:p>
        </w:tc>
        <w:tc>
          <w:tcPr>
            <w:tcW w:w="1788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35 дм³</w:t>
            </w:r>
            <w:r w:rsidRPr="00C228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5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35 дм³</w:t>
            </w:r>
          </w:p>
        </w:tc>
      </w:tr>
      <w:tr w:rsidR="0079067D" w:rsidRPr="00C228B1" w:rsidTr="00C228B1">
        <w:tc>
          <w:tcPr>
            <w:tcW w:w="1517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Масса загрузки</w:t>
            </w:r>
          </w:p>
        </w:tc>
        <w:tc>
          <w:tcPr>
            <w:tcW w:w="1788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6кг.</w:t>
            </w: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695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6кг.</w:t>
            </w: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9067D" w:rsidRPr="00C228B1" w:rsidTr="00C228B1">
        <w:tc>
          <w:tcPr>
            <w:tcW w:w="1517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Температура выхода газов</w:t>
            </w:r>
          </w:p>
        </w:tc>
        <w:tc>
          <w:tcPr>
            <w:tcW w:w="1788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340°С.</w:t>
            </w:r>
            <w:r w:rsidRPr="00C228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5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480°С.</w:t>
            </w:r>
            <w:r w:rsidRPr="00C228B1">
              <w:rPr>
                <w:sz w:val="20"/>
                <w:szCs w:val="20"/>
              </w:rPr>
              <w:t xml:space="preserve"> </w:t>
            </w:r>
          </w:p>
        </w:tc>
      </w:tr>
      <w:tr w:rsidR="0079067D" w:rsidRPr="00C228B1" w:rsidTr="00C228B1">
        <w:tc>
          <w:tcPr>
            <w:tcW w:w="1517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Время утилизации</w:t>
            </w:r>
          </w:p>
        </w:tc>
        <w:tc>
          <w:tcPr>
            <w:tcW w:w="1788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4 ч 15 мин</w:t>
            </w:r>
            <w:r w:rsidRPr="00C228B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695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3 часа 25 минут</w:t>
            </w:r>
          </w:p>
        </w:tc>
      </w:tr>
      <w:tr w:rsidR="0079067D" w:rsidRPr="00C228B1" w:rsidTr="00C228B1">
        <w:tc>
          <w:tcPr>
            <w:tcW w:w="1517" w:type="pct"/>
            <w:shd w:val="clear" w:color="auto" w:fill="auto"/>
          </w:tcPr>
          <w:p w:rsidR="0079067D" w:rsidRPr="00C228B1" w:rsidRDefault="0079067D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sz w:val="20"/>
                <w:szCs w:val="20"/>
              </w:rPr>
              <w:t>Несгораемый остаток</w:t>
            </w:r>
          </w:p>
        </w:tc>
        <w:tc>
          <w:tcPr>
            <w:tcW w:w="1788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0,3кг</w:t>
            </w:r>
          </w:p>
        </w:tc>
        <w:tc>
          <w:tcPr>
            <w:tcW w:w="1695" w:type="pct"/>
            <w:shd w:val="clear" w:color="auto" w:fill="auto"/>
          </w:tcPr>
          <w:p w:rsidR="0079067D" w:rsidRPr="00C228B1" w:rsidRDefault="0038444C" w:rsidP="00C228B1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C228B1">
              <w:rPr>
                <w:b/>
                <w:bCs/>
                <w:sz w:val="20"/>
                <w:szCs w:val="20"/>
              </w:rPr>
              <w:t xml:space="preserve"> </w:t>
            </w:r>
            <w:r w:rsidR="0079067D" w:rsidRPr="00C228B1">
              <w:rPr>
                <w:sz w:val="20"/>
                <w:szCs w:val="20"/>
              </w:rPr>
              <w:t>0,65кг.</w:t>
            </w:r>
          </w:p>
        </w:tc>
      </w:tr>
    </w:tbl>
    <w:p w:rsidR="0079067D" w:rsidRPr="0038444C" w:rsidRDefault="0079067D" w:rsidP="0038444C">
      <w:pPr>
        <w:pStyle w:val="z-"/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b/>
          <w:vanish w:val="0"/>
          <w:sz w:val="28"/>
          <w:szCs w:val="28"/>
        </w:rPr>
      </w:pPr>
    </w:p>
    <w:p w:rsidR="0079067D" w:rsidRPr="0038444C" w:rsidRDefault="0038444C" w:rsidP="0038444C">
      <w:pPr>
        <w:pStyle w:val="z-"/>
        <w:widowControl w:val="0"/>
        <w:pBdr>
          <w:top w:val="none" w:sz="0" w:space="0" w:color="auto"/>
        </w:pBdr>
        <w:spacing w:line="360" w:lineRule="auto"/>
        <w:ind w:left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vanish w:val="0"/>
          <w:sz w:val="28"/>
          <w:szCs w:val="28"/>
        </w:rPr>
        <w:br w:type="page"/>
      </w:r>
      <w:r w:rsidR="0079067D" w:rsidRPr="0038444C">
        <w:rPr>
          <w:rFonts w:ascii="Times New Roman" w:hAnsi="Times New Roman" w:cs="Times New Roman"/>
          <w:b/>
          <w:vanish w:val="0"/>
          <w:sz w:val="28"/>
          <w:szCs w:val="28"/>
        </w:rPr>
        <w:t xml:space="preserve">Глава 3. </w:t>
      </w:r>
      <w:r w:rsidR="005C5791" w:rsidRPr="0038444C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1053C5" w:rsidRPr="0038444C">
        <w:rPr>
          <w:rFonts w:ascii="Times New Roman" w:hAnsi="Times New Roman" w:cs="Times New Roman"/>
          <w:b/>
          <w:bCs/>
          <w:sz w:val="28"/>
          <w:szCs w:val="28"/>
        </w:rPr>
        <w:t>ЕРМИЧЕСКАЯ УТИЛИЗАЦИЯ ПОЛИМЕРНЫХ ОТХОДОВ,</w:t>
      </w:r>
      <w:r w:rsidR="0079067D" w:rsidRPr="0038444C">
        <w:rPr>
          <w:rFonts w:ascii="Times New Roman" w:hAnsi="Times New Roman" w:cs="Times New Roman"/>
          <w:b/>
          <w:bCs/>
          <w:sz w:val="28"/>
          <w:szCs w:val="28"/>
        </w:rPr>
        <w:t xml:space="preserve"> СОДЕРЖАЩИХ ПОЛИВИНИЛХЛОРИД</w:t>
      </w:r>
    </w:p>
    <w:p w:rsidR="001053C5" w:rsidRPr="0038444C" w:rsidRDefault="001053C5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На основе поливинилхлорида (ПВХ) получают более 3000 видов композиционных материалов и изделий, используемых в электротехнической, лёгкой, пищевой, автомобильной промышленности, машиностроении, судостроении, при производстве стройматериалов, медицинского оборудования и т.д., что обусловлено его уникальными физико-механическими, диэлектрическими и другими эксплуатационными свойствами.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Однако в настоящее время применение ПВХ постепенно ограничивается, что связано, прежде всего, с экологическими проблемами, возникающими при эксплуатации изделий, их утилизации и вторичной переработке. При старении полимеров на основе ПВХ наряду с потерей физико-механических свойств наблюдается негативное воздействие на окружающую среду и человека, обусловленное процессами дегидрохлорирования ПВХ, усиливающимися при температуре 50 — 80 °С (образуются высокотоксичные хлорсодержащие полиароматические соединения).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Это определяет актуальность проблемы разработки безопасных технологий утилизации и переработки отработанных изделий, содержащих ПВХ.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К основным способам утилизации отходов полимерных материалов относятся: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• термическое разложение в инертной атмосфере (пиролиз);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• сжигание;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• разложение с получением исходных низкомолекулярных соединений (деполимеризация);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• вторичная переработка (литье под давлением, экструзия, прессование и др.).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Наиболее сложно решаются вопросы утилизации смеси полимерных отходов, содержащих наряду с ПВХ полиолефины (полиэтилен, полипропилен), полистирол, полиуретаны, полиамиды и др.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Анализ существующих технологий обезвреживания смеси полимерных отходов позволяет сделать вывод о целесообразности использования термической переработки, основанной на процессах деструкции в инертной атмосфере.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При пиролизе полимеров образуются газы, часть которых способна конденсироваться с образованием высококалорийного жидкого топлива, некондесируемые газы, содержащие метан и водород, обладающие высокой теплотворной способностью, и карбонизат, который может найти применение в технологических процессах. Высокий энергетический потенциал пиролизных газов позволяет проводи</w:t>
      </w:r>
      <w:r w:rsidR="00490DA6" w:rsidRPr="0038444C">
        <w:rPr>
          <w:sz w:val="28"/>
          <w:szCs w:val="28"/>
        </w:rPr>
        <w:t>ть процесс утилизации в автотер</w:t>
      </w:r>
      <w:r w:rsidRPr="0038444C">
        <w:rPr>
          <w:sz w:val="28"/>
          <w:szCs w:val="28"/>
        </w:rPr>
        <w:t>мическом режиме.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Термическая</w:t>
      </w:r>
      <w:r w:rsidR="00490DA6" w:rsidRPr="0038444C">
        <w:rPr>
          <w:sz w:val="28"/>
          <w:szCs w:val="28"/>
        </w:rPr>
        <w:t xml:space="preserve"> деструкция полиолефинов, полис</w:t>
      </w:r>
      <w:r w:rsidRPr="0038444C">
        <w:rPr>
          <w:sz w:val="28"/>
          <w:szCs w:val="28"/>
        </w:rPr>
        <w:t>тиролов, полиамидов достаточно хорошо исследована, установлен температурный интервал их переработки - 400 - 500 °С.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При исследовании процессов деструкции ПВХ были использованы методы термодинамического моделирования, позволяющие определить равновесный состав системы в зависимости от температуры и установить режимы проведения термической утилизации отходов, обеспечивающие безопасность образующихся продуктов.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Термодинамические расчеты пиролиза ПВХ проводили с применением программного продукта "ИВТАНТЕРМО", разработанного в центре данных о термодинамических свойствах индивидуальных веществ "ТЕРМОЦЕНТР им. академика В.П. Глушко".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При термодинамическом моделировании деструкции ПВХ было принято следующее допущение: результаты расчетов, проведенные для 10 — 20 структурных звеньев ПВХ, справедливы для всего полимера в целом.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Известно, что при энергетических воздействиях на ПВХ возможны дегидрохлорирование, окисление, деструкция макроцепей с образованием алканов, структурирование, ароматизация и графитизация, образование хлоралканов, термодинамическая вероятность и глубина протекания которых зависят, прежде всего, от температуры.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Ниже приведены результаты расчетов равновесного состава системы, образующейся при пиролизе ПВХ, содержащего 20 структурных звеньев (-СН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>-СНС1-)</w:t>
      </w:r>
      <w:r w:rsidRPr="0038444C">
        <w:rPr>
          <w:sz w:val="28"/>
          <w:szCs w:val="28"/>
          <w:vertAlign w:val="subscript"/>
        </w:rPr>
        <w:t>20</w:t>
      </w:r>
      <w:r w:rsidRPr="0038444C">
        <w:rPr>
          <w:sz w:val="28"/>
          <w:szCs w:val="28"/>
        </w:rPr>
        <w:t xml:space="preserve"> (С (графит) — в конденсированной фазе, остальные — в газовой): Расчет продуктов пиролиза проведен при 1000 К, состав смеси указан при охлаждении продуктов пиролиза до 298 К, масса исходного продукта </w:t>
      </w:r>
      <w:smartTag w:uri="urn:schemas-microsoft-com:office:smarttags" w:element="metricconverter">
        <w:smartTagPr>
          <w:attr w:name="ProductID" w:val="1250 г"/>
        </w:smartTagPr>
        <w:r w:rsidRPr="0038444C">
          <w:rPr>
            <w:sz w:val="28"/>
            <w:szCs w:val="28"/>
          </w:rPr>
          <w:t>1250 г</w:t>
        </w:r>
      </w:smartTag>
      <w:r w:rsidRPr="0038444C">
        <w:rPr>
          <w:sz w:val="28"/>
          <w:szCs w:val="28"/>
        </w:rPr>
        <w:t>, его состав, моль: [С] = 40; [Н] = 60; [С1] = 20.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 xml:space="preserve">Расчеты показали, что все атомы хлора, содержащиеся в ПВХ, расходуются на образование хлороводорода. </w:t>
      </w:r>
      <w:r w:rsidR="00490DA6" w:rsidRPr="0038444C">
        <w:rPr>
          <w:sz w:val="28"/>
          <w:szCs w:val="28"/>
        </w:rPr>
        <w:t>Основные продукты пиролиза — пи</w:t>
      </w:r>
      <w:r w:rsidRPr="0038444C">
        <w:rPr>
          <w:sz w:val="28"/>
          <w:szCs w:val="28"/>
        </w:rPr>
        <w:t>роуглерод (графит), хлороводород НС1 и метан СН</w:t>
      </w:r>
      <w:r w:rsidRPr="0038444C">
        <w:rPr>
          <w:sz w:val="28"/>
          <w:szCs w:val="28"/>
          <w:vertAlign w:val="subscript"/>
        </w:rPr>
        <w:t>4</w:t>
      </w:r>
      <w:r w:rsidRPr="0038444C">
        <w:rPr>
          <w:sz w:val="28"/>
          <w:szCs w:val="28"/>
        </w:rPr>
        <w:t>, содержание которых зависит от температуры (рис. 1).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Карбонизация ПВХ начинается при температуре выше 400 К,</w:t>
      </w:r>
      <w:r w:rsidR="00490DA6" w:rsidRPr="0038444C">
        <w:rPr>
          <w:sz w:val="28"/>
          <w:szCs w:val="28"/>
        </w:rPr>
        <w:t xml:space="preserve"> максимальное содержание пироуг</w:t>
      </w:r>
      <w:r w:rsidRPr="0038444C">
        <w:rPr>
          <w:sz w:val="28"/>
          <w:szCs w:val="28"/>
        </w:rPr>
        <w:t>лерода достигается при 800 — 900 К.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8444C">
        <w:rPr>
          <w:sz w:val="28"/>
          <w:szCs w:val="28"/>
        </w:rPr>
        <w:t>Основной реакцией при деструкции ПВХ является дегидрохлорирование, которое активно протекает при 400 — 650 К. Содержание НС1 в равновесной системе уменьшается при температуре выше 1000 К, что можно объяснить термической дис</w:t>
      </w:r>
      <w:r w:rsidR="0079067D" w:rsidRPr="0038444C">
        <w:rPr>
          <w:sz w:val="28"/>
          <w:szCs w:val="28"/>
        </w:rPr>
        <w:t>социацией образующегося хлорово</w:t>
      </w:r>
      <w:r w:rsidRPr="0038444C">
        <w:rPr>
          <w:sz w:val="28"/>
          <w:szCs w:val="28"/>
        </w:rPr>
        <w:t xml:space="preserve">дорода (см. рис. 1, </w:t>
      </w:r>
      <w:r w:rsidRPr="0038444C">
        <w:rPr>
          <w:i/>
          <w:iCs/>
          <w:sz w:val="28"/>
          <w:szCs w:val="28"/>
        </w:rPr>
        <w:t>б).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38444C">
        <w:rPr>
          <w:sz w:val="28"/>
          <w:szCs w:val="28"/>
        </w:rPr>
        <w:t xml:space="preserve">Анализ зависимости изменения концентрации метана в пиролизных газах от температуры процесса показал, что его содержание снижается при температуре выше 800 К в результате крекинга (температура начала разложения 780 К) (см. рис. 1, </w:t>
      </w:r>
      <w:r w:rsidRPr="0038444C">
        <w:rPr>
          <w:i/>
          <w:iCs/>
          <w:sz w:val="28"/>
          <w:szCs w:val="28"/>
        </w:rPr>
        <w:t>в)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Таким образом, проведенное термодинамическое моделирование процессов пиролиза ПВХ позволило установить оптимальный температурный интервал термической обработки 700 — 800 К.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При деструкции ПВХ выделяется хлороводород, его содержание в образующихся пиролизных газах составляет более 48 9г по массе, что требует сложной системы их доочистки.</w:t>
      </w:r>
    </w:p>
    <w:p w:rsidR="001053C5" w:rsidRDefault="001053C5" w:rsidP="0038444C">
      <w:pPr>
        <w:widowControl w:val="0"/>
        <w:tabs>
          <w:tab w:val="left" w:pos="2930"/>
        </w:tabs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Для обеспечения экологической безопасности термической переработки ПВХ необходимо разработать</w:t>
      </w:r>
      <w:r w:rsidR="00490DA6" w:rsidRPr="0038444C">
        <w:rPr>
          <w:sz w:val="28"/>
          <w:szCs w:val="28"/>
        </w:rPr>
        <w:t xml:space="preserve"> способ снижения содержания хлороводорода в образующихся газах, например, путем связывания его в низколетучие соединения.</w:t>
      </w:r>
    </w:p>
    <w:p w:rsidR="0038444C" w:rsidRPr="0038444C" w:rsidRDefault="0038444C" w:rsidP="0038444C">
      <w:pPr>
        <w:widowControl w:val="0"/>
        <w:tabs>
          <w:tab w:val="left" w:pos="2930"/>
        </w:tabs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E36B3A" w:rsidP="0038444C">
      <w:pPr>
        <w:widowControl w:val="0"/>
        <w:tabs>
          <w:tab w:val="left" w:pos="293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4.5pt;height:280.5pt">
            <v:imagedata r:id="rId7" o:title=""/>
          </v:shape>
        </w:pict>
      </w:r>
    </w:p>
    <w:p w:rsidR="001053C5" w:rsidRPr="0038444C" w:rsidRDefault="001053C5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Ниже рассмотрена возможность использования для этих целей оксида кальция: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• проведение пиролиза в присутствии СаО;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• нейтрализация пиролизных газов, содержащих хлороводород, при взаимодействии их с СаО.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Для обоснования оптимальных параметров ведения процесса и выбора наиболее рационального варианта связывания токсичного компонента было выполнено термодинамическое моделирование пиролиза ПВХ в присутствии СаО. С целью определения температурного интервала пиролиза ПВХ в присутствии СаО с помощью термодинамических расчетов были определены зависимости изменения потенциала Гиббса (</w:t>
      </w:r>
      <w:r w:rsidRPr="0038444C">
        <w:rPr>
          <w:sz w:val="28"/>
          <w:szCs w:val="28"/>
          <w:lang w:val="en-US"/>
        </w:rPr>
        <w:t>AG</w:t>
      </w:r>
      <w:r w:rsidRPr="0038444C">
        <w:rPr>
          <w:sz w:val="28"/>
          <w:szCs w:val="28"/>
        </w:rPr>
        <w:t>°,). энтальпии (АН</w:t>
      </w:r>
      <w:r w:rsidRPr="0038444C">
        <w:rPr>
          <w:sz w:val="28"/>
          <w:szCs w:val="28"/>
          <w:vertAlign w:val="superscript"/>
        </w:rPr>
        <w:t>0</w:t>
      </w:r>
      <w:r w:rsidRPr="0038444C">
        <w:rPr>
          <w:sz w:val="28"/>
          <w:szCs w:val="28"/>
        </w:rPr>
        <w:t>,) и константы химического равновесия КОР реакции образования хлорида кальция от температуры:</w:t>
      </w:r>
    </w:p>
    <w:p w:rsid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СаО + 2НС1 = СаС1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+ Н</w:t>
      </w:r>
      <w:r w:rsidRPr="0038444C">
        <w:rPr>
          <w:sz w:val="28"/>
          <w:szCs w:val="28"/>
          <w:vertAlign w:val="subscript"/>
        </w:rPr>
        <w:t>2</w:t>
      </w:r>
      <w:r w:rsidR="0079067D" w:rsidRPr="0038444C">
        <w:rPr>
          <w:sz w:val="28"/>
          <w:szCs w:val="28"/>
        </w:rPr>
        <w:t>О</w:t>
      </w:r>
      <w:r w:rsidRPr="0038444C">
        <w:rPr>
          <w:sz w:val="28"/>
          <w:szCs w:val="28"/>
        </w:rPr>
        <w:t>.</w:t>
      </w:r>
    </w:p>
    <w:p w:rsid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Расчеты показали, что реакция образования хлорида кальция протекает практически необратимо в широком температурном диапазоне (298 — 2000 К). Пиролиз ПВХ в присутствии оксида кальция целесообразно проводить при 700 — 800 К, процесс детоксикации продуктов термической деструкции можно осуществлять при 400 — 500 К.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Ниже приведены результаты расчета материального баланса пиролиза ПВХ в присутствии СаО (исходный состав, моль: [С]=20; [Н] =30; [С1] =10; [СаО]=10):</w:t>
      </w:r>
    </w:p>
    <w:p w:rsid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i/>
          <w:iCs/>
          <w:sz w:val="28"/>
          <w:szCs w:val="28"/>
        </w:rPr>
        <w:t xml:space="preserve">п, </w:t>
      </w:r>
      <w:r w:rsidRPr="0038444C">
        <w:rPr>
          <w:b/>
          <w:bCs/>
          <w:sz w:val="28"/>
          <w:szCs w:val="28"/>
        </w:rPr>
        <w:t xml:space="preserve">моль </w:t>
      </w:r>
      <w:r w:rsidRPr="0038444C">
        <w:rPr>
          <w:i/>
          <w:iCs/>
          <w:sz w:val="28"/>
          <w:szCs w:val="28"/>
        </w:rPr>
        <w:t xml:space="preserve">т, </w:t>
      </w:r>
      <w:r w:rsidRPr="0038444C">
        <w:rPr>
          <w:sz w:val="28"/>
          <w:szCs w:val="28"/>
        </w:rPr>
        <w:t>г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С (графит) ......................15,00 180,00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Са(ОН)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..........................4,99 369,99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>............................1,45-10" 2,9-Ю-</w:t>
      </w:r>
      <w:r w:rsidRPr="0038444C">
        <w:rPr>
          <w:sz w:val="28"/>
          <w:szCs w:val="28"/>
          <w:vertAlign w:val="superscript"/>
        </w:rPr>
        <w:t>4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>............................4,37. Ю-</w:t>
      </w:r>
      <w:r w:rsidRPr="0038444C">
        <w:rPr>
          <w:sz w:val="28"/>
          <w:szCs w:val="28"/>
          <w:vertAlign w:val="superscript"/>
        </w:rPr>
        <w:t>4</w:t>
      </w:r>
      <w:r w:rsidRPr="0038444C">
        <w:rPr>
          <w:sz w:val="28"/>
          <w:szCs w:val="28"/>
        </w:rPr>
        <w:t xml:space="preserve"> 8,74-10</w:t>
      </w:r>
      <w:r w:rsidRPr="0038444C">
        <w:rPr>
          <w:sz w:val="28"/>
          <w:szCs w:val="28"/>
          <w:vertAlign w:val="superscript"/>
        </w:rPr>
        <w:t>4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............................1,42-10</w:t>
      </w:r>
      <w:r w:rsidRPr="0038444C">
        <w:rPr>
          <w:sz w:val="28"/>
          <w:szCs w:val="28"/>
          <w:vertAlign w:val="superscript"/>
        </w:rPr>
        <w:t>4</w:t>
      </w:r>
      <w:r w:rsidRPr="0038444C">
        <w:rPr>
          <w:sz w:val="28"/>
          <w:szCs w:val="28"/>
        </w:rPr>
        <w:t xml:space="preserve"> 2,84-10</w:t>
      </w:r>
      <w:r w:rsidRPr="0038444C">
        <w:rPr>
          <w:sz w:val="28"/>
          <w:szCs w:val="28"/>
          <w:vertAlign w:val="superscript"/>
        </w:rPr>
        <w:t>4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С</w:t>
      </w:r>
      <w:r w:rsidRPr="0038444C">
        <w:rPr>
          <w:sz w:val="28"/>
          <w:szCs w:val="28"/>
          <w:vertAlign w:val="subscript"/>
        </w:rPr>
        <w:t>3</w:t>
      </w:r>
      <w:r w:rsidRPr="0038444C">
        <w:rPr>
          <w:sz w:val="28"/>
          <w:szCs w:val="28"/>
        </w:rPr>
        <w:t>Н</w:t>
      </w:r>
      <w:r w:rsidRPr="0038444C">
        <w:rPr>
          <w:sz w:val="28"/>
          <w:szCs w:val="28"/>
          <w:vertAlign w:val="subscript"/>
        </w:rPr>
        <w:t>8</w:t>
      </w:r>
      <w:r w:rsidRPr="0038444C">
        <w:rPr>
          <w:sz w:val="28"/>
          <w:szCs w:val="28"/>
        </w:rPr>
        <w:t>..........................9,26-Ю'</w:t>
      </w:r>
      <w:r w:rsidRPr="0038444C">
        <w:rPr>
          <w:sz w:val="28"/>
          <w:szCs w:val="28"/>
          <w:vertAlign w:val="superscript"/>
        </w:rPr>
        <w:t>4</w:t>
      </w:r>
      <w:r w:rsidRPr="0038444C">
        <w:rPr>
          <w:sz w:val="28"/>
          <w:szCs w:val="28"/>
        </w:rPr>
        <w:t xml:space="preserve"> 4,99-10</w:t>
      </w:r>
      <w:r w:rsidRPr="0038444C">
        <w:rPr>
          <w:sz w:val="28"/>
          <w:szCs w:val="28"/>
          <w:vertAlign w:val="superscript"/>
        </w:rPr>
        <w:t>12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СаС1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.............................5,00 555,00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СаО ..........................2,14-10» 1,200-10</w:t>
      </w:r>
      <w:r w:rsidRPr="0038444C">
        <w:rPr>
          <w:sz w:val="28"/>
          <w:szCs w:val="28"/>
          <w:vertAlign w:val="superscript"/>
        </w:rPr>
        <w:t>7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СН</w:t>
      </w:r>
      <w:r w:rsidRPr="0038444C">
        <w:rPr>
          <w:sz w:val="28"/>
          <w:szCs w:val="28"/>
          <w:vertAlign w:val="subscript"/>
        </w:rPr>
        <w:t>4</w:t>
      </w:r>
      <w:r w:rsidRPr="0038444C">
        <w:rPr>
          <w:sz w:val="28"/>
          <w:szCs w:val="28"/>
        </w:rPr>
        <w:t xml:space="preserve"> ..............................4,99 79,80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С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>Н</w:t>
      </w:r>
      <w:r w:rsidRPr="0038444C">
        <w:rPr>
          <w:sz w:val="28"/>
          <w:szCs w:val="28"/>
          <w:vertAlign w:val="subscript"/>
        </w:rPr>
        <w:t>6</w:t>
      </w:r>
      <w:r w:rsidRPr="0038444C">
        <w:rPr>
          <w:sz w:val="28"/>
          <w:szCs w:val="28"/>
        </w:rPr>
        <w:t xml:space="preserve"> ..........................8,82-10" 4,10-10-</w:t>
      </w:r>
      <w:r w:rsidRPr="0038444C">
        <w:rPr>
          <w:sz w:val="28"/>
          <w:szCs w:val="28"/>
          <w:vertAlign w:val="superscript"/>
        </w:rPr>
        <w:t>6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>0 .........</w:t>
      </w:r>
      <w:r w:rsidR="0079067D" w:rsidRPr="0038444C">
        <w:rPr>
          <w:sz w:val="28"/>
          <w:szCs w:val="28"/>
        </w:rPr>
        <w:t>.................5,58-10" 1,00-10</w:t>
      </w:r>
      <w:r w:rsidRPr="0038444C">
        <w:rPr>
          <w:sz w:val="28"/>
          <w:szCs w:val="28"/>
        </w:rPr>
        <w:t>"'</w:t>
      </w:r>
      <w:r w:rsidRPr="0038444C">
        <w:rPr>
          <w:sz w:val="28"/>
          <w:szCs w:val="28"/>
          <w:vertAlign w:val="superscript"/>
        </w:rPr>
        <w:t>2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38444C">
        <w:rPr>
          <w:sz w:val="28"/>
          <w:szCs w:val="28"/>
        </w:rPr>
        <w:t>С,Н,„.........................1,27-10</w:t>
      </w:r>
      <w:r w:rsidRPr="0038444C">
        <w:rPr>
          <w:sz w:val="28"/>
          <w:szCs w:val="28"/>
          <w:vertAlign w:val="superscript"/>
        </w:rPr>
        <w:t>,в</w:t>
      </w:r>
      <w:r w:rsidRPr="0038444C">
        <w:rPr>
          <w:sz w:val="28"/>
          <w:szCs w:val="28"/>
        </w:rPr>
        <w:t xml:space="preserve"> 7,40-10'</w:t>
      </w:r>
      <w:r w:rsidRPr="0038444C">
        <w:rPr>
          <w:sz w:val="28"/>
          <w:szCs w:val="28"/>
          <w:vertAlign w:val="superscript"/>
        </w:rPr>
        <w:t>7</w:t>
      </w:r>
    </w:p>
    <w:p w:rsidR="001053C5" w:rsidRP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53C5" w:rsidRPr="0038444C">
        <w:rPr>
          <w:sz w:val="28"/>
          <w:szCs w:val="28"/>
        </w:rPr>
        <w:t>Масса исходного продукта (С</w:t>
      </w:r>
      <w:r w:rsidR="001053C5" w:rsidRPr="0038444C">
        <w:rPr>
          <w:sz w:val="28"/>
          <w:szCs w:val="28"/>
          <w:vertAlign w:val="subscript"/>
        </w:rPr>
        <w:t>2</w:t>
      </w:r>
      <w:r w:rsidR="001053C5" w:rsidRPr="0038444C">
        <w:rPr>
          <w:sz w:val="28"/>
          <w:szCs w:val="28"/>
        </w:rPr>
        <w:t>Н</w:t>
      </w:r>
      <w:r w:rsidR="001053C5" w:rsidRPr="0038444C">
        <w:rPr>
          <w:sz w:val="28"/>
          <w:szCs w:val="28"/>
          <w:vertAlign w:val="subscript"/>
        </w:rPr>
        <w:t>3</w:t>
      </w:r>
      <w:r w:rsidR="001053C5" w:rsidRPr="0038444C">
        <w:rPr>
          <w:sz w:val="28"/>
          <w:szCs w:val="28"/>
        </w:rPr>
        <w:t>С1)</w:t>
      </w:r>
      <w:r w:rsidR="001053C5" w:rsidRPr="0038444C">
        <w:rPr>
          <w:sz w:val="28"/>
          <w:szCs w:val="28"/>
          <w:vertAlign w:val="subscript"/>
        </w:rPr>
        <w:t>10</w:t>
      </w:r>
      <w:r w:rsidR="001053C5" w:rsidRPr="0038444C">
        <w:rPr>
          <w:sz w:val="28"/>
          <w:szCs w:val="28"/>
        </w:rPr>
        <w:t xml:space="preserve"> — </w:t>
      </w:r>
      <w:smartTag w:uri="urn:schemas-microsoft-com:office:smarttags" w:element="metricconverter">
        <w:smartTagPr>
          <w:attr w:name="ProductID" w:val="625 г"/>
        </w:smartTagPr>
        <w:r w:rsidR="001053C5" w:rsidRPr="0038444C">
          <w:rPr>
            <w:sz w:val="28"/>
            <w:szCs w:val="28"/>
          </w:rPr>
          <w:t>625 г</w:t>
        </w:r>
      </w:smartTag>
      <w:r w:rsidR="001053C5" w:rsidRPr="0038444C">
        <w:rPr>
          <w:sz w:val="28"/>
          <w:szCs w:val="28"/>
        </w:rPr>
        <w:t xml:space="preserve">, масса СаО — </w:t>
      </w:r>
      <w:smartTag w:uri="urn:schemas-microsoft-com:office:smarttags" w:element="metricconverter">
        <w:smartTagPr>
          <w:attr w:name="ProductID" w:val="560 г"/>
        </w:smartTagPr>
        <w:r w:rsidR="001053C5" w:rsidRPr="0038444C">
          <w:rPr>
            <w:sz w:val="28"/>
            <w:szCs w:val="28"/>
          </w:rPr>
          <w:t>560 г</w:t>
        </w:r>
      </w:smartTag>
      <w:r w:rsidR="001053C5" w:rsidRPr="0038444C">
        <w:rPr>
          <w:sz w:val="28"/>
          <w:szCs w:val="28"/>
        </w:rPr>
        <w:t>, количество и масса продуктов</w:t>
      </w:r>
      <w:r w:rsidR="00490DA6" w:rsidRPr="0038444C">
        <w:rPr>
          <w:sz w:val="28"/>
          <w:szCs w:val="28"/>
        </w:rPr>
        <w:t xml:space="preserve"> </w:t>
      </w:r>
      <w:r w:rsidR="001053C5" w:rsidRPr="0038444C">
        <w:rPr>
          <w:sz w:val="28"/>
          <w:szCs w:val="28"/>
        </w:rPr>
        <w:t>пиролиза указаны при охлаждении до 298 К. Считается, что при избытке СаО он расходуется на образование гидроксида кальция.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Из полученных данных видно, что твердый остаток, образующийся при пиролизе полимера, представляет собой смесь хлорида кальция, пиро-углерода и гидроксида кальция. Пиролизные газы содержат метан и водород, обладающие высокой теплотворной способностью.</w:t>
      </w:r>
    </w:p>
    <w:p w:rsidR="001053C5" w:rsidRPr="0038444C" w:rsidRDefault="001053C5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E36B3A" w:rsidP="0038444C">
      <w:pPr>
        <w:widowControl w:val="0"/>
        <w:tabs>
          <w:tab w:val="left" w:pos="30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180pt;height:230.25pt">
            <v:imagedata r:id="rId8" o:title=""/>
          </v:shape>
        </w:pict>
      </w:r>
    </w:p>
    <w:p w:rsidR="001053C5" w:rsidRPr="0038444C" w:rsidRDefault="001053C5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38444C" w:rsidP="0038444C">
      <w:pPr>
        <w:widowControl w:val="0"/>
        <w:tabs>
          <w:tab w:val="left" w:pos="4060"/>
        </w:tabs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На рис. 2 приведены зависимости содержания пироуглерода и углекислого газа от температуры</w:t>
      </w:r>
      <w:r>
        <w:rPr>
          <w:sz w:val="28"/>
          <w:szCs w:val="28"/>
        </w:rPr>
        <w:t xml:space="preserve"> </w:t>
      </w:r>
      <w:r w:rsidR="001053C5" w:rsidRPr="0038444C">
        <w:rPr>
          <w:sz w:val="28"/>
          <w:szCs w:val="28"/>
        </w:rPr>
        <w:t>процесса. Расче</w:t>
      </w:r>
      <w:r w:rsidR="00490DA6" w:rsidRPr="0038444C">
        <w:rPr>
          <w:sz w:val="28"/>
          <w:szCs w:val="28"/>
        </w:rPr>
        <w:t>ты показали, что содержание хло</w:t>
      </w:r>
      <w:r w:rsidR="001053C5" w:rsidRPr="0038444C">
        <w:rPr>
          <w:sz w:val="28"/>
          <w:szCs w:val="28"/>
        </w:rPr>
        <w:t>роводорода в пиролизных газах во всем интервале температур составляет менее 10</w:t>
      </w:r>
      <w:r w:rsidR="001053C5" w:rsidRPr="0038444C">
        <w:rPr>
          <w:sz w:val="28"/>
          <w:szCs w:val="28"/>
          <w:vertAlign w:val="superscript"/>
        </w:rPr>
        <w:t>6</w:t>
      </w:r>
      <w:r w:rsidR="001053C5" w:rsidRPr="0038444C">
        <w:rPr>
          <w:sz w:val="28"/>
          <w:szCs w:val="28"/>
        </w:rPr>
        <w:t xml:space="preserve"> моль.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При температуре выше 800 К в процессе пиролиза ПВХ в присутствии СаО образуется углекислый газ, его максимальное содержание наблюдается при 1000 К, а затем оно снижается. Образование С0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при пиролизе можно объяснить взаимодействием пироуглерода и СО с водяным паром, образующимся при возникновении хлорида кальция:</w:t>
      </w:r>
    </w:p>
    <w:p w:rsidR="001053C5" w:rsidRP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053C5" w:rsidRPr="0038444C">
        <w:rPr>
          <w:sz w:val="28"/>
          <w:szCs w:val="28"/>
        </w:rPr>
        <w:t>С + Н</w:t>
      </w:r>
      <w:r w:rsidR="001053C5" w:rsidRPr="0038444C">
        <w:rPr>
          <w:sz w:val="28"/>
          <w:szCs w:val="28"/>
          <w:vertAlign w:val="subscript"/>
        </w:rPr>
        <w:t>2</w:t>
      </w:r>
      <w:r w:rsidR="001053C5" w:rsidRPr="0038444C">
        <w:rPr>
          <w:sz w:val="28"/>
          <w:szCs w:val="28"/>
        </w:rPr>
        <w:t>0 = СО + Н</w:t>
      </w:r>
      <w:r w:rsidR="001053C5" w:rsidRPr="0038444C">
        <w:rPr>
          <w:sz w:val="28"/>
          <w:szCs w:val="28"/>
          <w:vertAlign w:val="subscript"/>
        </w:rPr>
        <w:t>2</w:t>
      </w:r>
      <w:r w:rsidR="001053C5" w:rsidRPr="0038444C">
        <w:rPr>
          <w:sz w:val="28"/>
          <w:szCs w:val="28"/>
        </w:rPr>
        <w:t>;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8444C">
        <w:rPr>
          <w:sz w:val="28"/>
          <w:szCs w:val="28"/>
        </w:rPr>
        <w:t>СО + 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>0 = С0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+ Н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>.</w:t>
      </w:r>
    </w:p>
    <w:p w:rsid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Снижение содержания С0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при температуре выше 1000 К связано со взаимодействием графита с С0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по реакции</w:t>
      </w:r>
    </w:p>
    <w:p w:rsid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38444C">
        <w:rPr>
          <w:sz w:val="28"/>
          <w:szCs w:val="28"/>
        </w:rPr>
        <w:t>С + С0</w:t>
      </w:r>
      <w:r w:rsidRPr="0038444C">
        <w:rPr>
          <w:sz w:val="28"/>
          <w:szCs w:val="28"/>
          <w:vertAlign w:val="subscript"/>
        </w:rPr>
        <w:t>2</w:t>
      </w:r>
      <w:r w:rsidRPr="0038444C">
        <w:rPr>
          <w:sz w:val="28"/>
          <w:szCs w:val="28"/>
        </w:rPr>
        <w:t xml:space="preserve"> = 2СО.</w:t>
      </w:r>
    </w:p>
    <w:p w:rsidR="0038444C" w:rsidRDefault="0038444C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Термодинамическое моделирование процессов деструкции ПВХ позволило предложить два варианта проведения процессов термической утилизации ПВХ, обеспечивающих их экологическую безопасность.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I. Пиролиз ПВХ при температуре 700 — 800 К с последующей нейтрализацией образующегося хлороводорода путем его взаимодействия с оксидом кальция при 400 — 500 К и дожиганием нейтрализованного газа кислородом воздуха при 1000 — 1100 К. Для нейтрализации пиролизных газов можно использовать фильтры, содержащие кусковую негашеную известь.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II. Пиролиз ПВХ в присутствии оксида кальция при 600 — 800 К. Пиролизные газы, содержащие метан и водород, обладающие высокой теплотворной способностью, могут быть использованы в качестве топлива для поддержания необходимой температуры в печи пиролиза. При невозможности утилизации образующихся газов для полной конверсии органических соединений перед выбросом в атмосферу их необходимо дожигать при 1100 — 1200 К.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Для экспериментального обоснования предлагаемого способа утилизации ПВХ, разработанного на основе термодинамического моделирования процесса деструкции полимера, в лабораторной печи пиролиза было проведено две серии испытаний по термической переработке ПВХ-содержащей фракции медицинских отходов и полимерных материалов, применяемых в автомобилестроении.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Пиролиз проводили при температуре 700 — 800 К в течение 40 мин в присутствии оксида кальция при массовом соотношении отход: СаО = = 5:1.</w:t>
      </w:r>
    </w:p>
    <w:p w:rsidR="001053C5" w:rsidRPr="0038444C" w:rsidRDefault="001053C5" w:rsidP="0038444C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>В ходе процесса контролировалось содержание хлороводорода в отходящих газах. Установлено, что на протяжении всего эксперимента его концентрация не превышала 1 мг/м</w:t>
      </w:r>
      <w:r w:rsidRPr="0038444C">
        <w:rPr>
          <w:sz w:val="28"/>
          <w:szCs w:val="28"/>
          <w:vertAlign w:val="superscript"/>
        </w:rPr>
        <w:t>3</w:t>
      </w:r>
      <w:r w:rsidRPr="0038444C">
        <w:rPr>
          <w:sz w:val="28"/>
          <w:szCs w:val="28"/>
        </w:rPr>
        <w:t>, что с учетом рассеяния выбросов не будет превышать ПДК.</w:t>
      </w:r>
    </w:p>
    <w:p w:rsidR="0079067D" w:rsidRPr="0038444C" w:rsidRDefault="001053C5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8444C">
        <w:rPr>
          <w:sz w:val="28"/>
          <w:szCs w:val="28"/>
        </w:rPr>
        <w:t xml:space="preserve">Проведенные испытания подтвердили обоснованность выводов, сделанных на основе теоретических термодинамических расчетов пиролиза ПВХ. Разработанный способ обеспечивает экологическую безопасность утилизации ПВХ-содержащих отходов. </w:t>
      </w:r>
    </w:p>
    <w:p w:rsidR="0079067D" w:rsidRPr="0038444C" w:rsidRDefault="0079067D" w:rsidP="0038444C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9067D" w:rsidRPr="0038444C" w:rsidRDefault="0038444C" w:rsidP="0038444C">
      <w:pPr>
        <w:widowControl w:val="0"/>
        <w:tabs>
          <w:tab w:val="left" w:pos="2805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9067D" w:rsidRPr="0038444C">
        <w:rPr>
          <w:b/>
          <w:sz w:val="28"/>
          <w:szCs w:val="28"/>
        </w:rPr>
        <w:t>ЛИТЕРАТУРА</w:t>
      </w:r>
    </w:p>
    <w:p w:rsidR="0079067D" w:rsidRPr="0038444C" w:rsidRDefault="0079067D" w:rsidP="0038444C">
      <w:pPr>
        <w:widowControl w:val="0"/>
        <w:tabs>
          <w:tab w:val="left" w:pos="2805"/>
        </w:tabs>
        <w:spacing w:line="360" w:lineRule="auto"/>
        <w:rPr>
          <w:b/>
          <w:sz w:val="28"/>
          <w:szCs w:val="28"/>
        </w:rPr>
      </w:pPr>
    </w:p>
    <w:p w:rsidR="0079067D" w:rsidRPr="0038444C" w:rsidRDefault="0079067D" w:rsidP="0038444C">
      <w:pPr>
        <w:pStyle w:val="a9"/>
        <w:widowControl w:val="0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444C">
        <w:rPr>
          <w:rFonts w:ascii="Times New Roman" w:hAnsi="Times New Roman"/>
          <w:sz w:val="28"/>
          <w:szCs w:val="28"/>
        </w:rPr>
        <w:t>Стрепихеев А.А., Деревицкая В.А. Основы химии высокомолекулярных соединений. - М.: Химия, 1976. 440 с.</w:t>
      </w:r>
    </w:p>
    <w:p w:rsidR="0079067D" w:rsidRPr="0038444C" w:rsidRDefault="0079067D" w:rsidP="0038444C">
      <w:pPr>
        <w:pStyle w:val="a9"/>
        <w:widowControl w:val="0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444C">
        <w:rPr>
          <w:rFonts w:ascii="Times New Roman" w:hAnsi="Times New Roman"/>
          <w:sz w:val="28"/>
          <w:szCs w:val="28"/>
        </w:rPr>
        <w:t>Тагер А.А. Физикохимия полимеров. - М.: Химия, 1978. 544 с.</w:t>
      </w:r>
    </w:p>
    <w:p w:rsidR="0079067D" w:rsidRPr="0038444C" w:rsidRDefault="0079067D" w:rsidP="0038444C">
      <w:pPr>
        <w:pStyle w:val="a9"/>
        <w:widowControl w:val="0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444C">
        <w:rPr>
          <w:rFonts w:ascii="Times New Roman" w:hAnsi="Times New Roman"/>
          <w:sz w:val="28"/>
          <w:szCs w:val="28"/>
        </w:rPr>
        <w:t>Шур А.М. Высокомолекулярные соединения. - М.: Высшая школа, 1981. 656 с.</w:t>
      </w:r>
    </w:p>
    <w:p w:rsidR="0079067D" w:rsidRPr="0038444C" w:rsidRDefault="0079067D" w:rsidP="0038444C">
      <w:pPr>
        <w:pStyle w:val="a9"/>
        <w:widowControl w:val="0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38444C">
        <w:rPr>
          <w:rFonts w:ascii="Times New Roman" w:hAnsi="Times New Roman"/>
          <w:sz w:val="28"/>
          <w:szCs w:val="28"/>
        </w:rPr>
        <w:t>Тугов И.И., Кострыкина Г.И. Химия и физика полимеров. - М.: Химия, 1989. 432 с.</w:t>
      </w:r>
    </w:p>
    <w:p w:rsidR="0079067D" w:rsidRPr="0038444C" w:rsidRDefault="0079067D" w:rsidP="0038444C">
      <w:pPr>
        <w:widowControl w:val="0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</w:rPr>
      </w:pPr>
      <w:r w:rsidRPr="0038444C">
        <w:rPr>
          <w:sz w:val="28"/>
          <w:szCs w:val="28"/>
        </w:rPr>
        <w:t>Папков С. П. Физико-химические основы переработки растворов полимеров. – М.: Химия, 1971.</w:t>
      </w:r>
    </w:p>
    <w:p w:rsidR="0079067D" w:rsidRPr="0038444C" w:rsidRDefault="0079067D" w:rsidP="0038444C">
      <w:pPr>
        <w:pStyle w:val="a8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  <w:lang w:bidi="he-IL"/>
        </w:rPr>
      </w:pPr>
      <w:r w:rsidRPr="0038444C">
        <w:rPr>
          <w:sz w:val="28"/>
          <w:szCs w:val="28"/>
          <w:lang w:bidi="he-IL"/>
        </w:rPr>
        <w:t xml:space="preserve">Козлов П. В., Физико-химия эфироцеллюлозных пленок, Изд. «Искусство», 1948. </w:t>
      </w:r>
    </w:p>
    <w:p w:rsidR="0079067D" w:rsidRPr="0038444C" w:rsidRDefault="0079067D" w:rsidP="0038444C">
      <w:pPr>
        <w:pStyle w:val="a8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  <w:lang w:bidi="he-IL"/>
        </w:rPr>
      </w:pPr>
      <w:r w:rsidRPr="0038444C">
        <w:rPr>
          <w:sz w:val="28"/>
          <w:szCs w:val="28"/>
          <w:lang w:bidi="he-IL"/>
        </w:rPr>
        <w:t xml:space="preserve">Козлов Л. В., Брагинский Г. И., Химия и технология полимерных пленок, Изд. «Искусство», 1965. </w:t>
      </w:r>
    </w:p>
    <w:p w:rsidR="0079067D" w:rsidRPr="0038444C" w:rsidRDefault="0079067D" w:rsidP="0038444C">
      <w:pPr>
        <w:pStyle w:val="a8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  <w:lang w:bidi="he-IL"/>
        </w:rPr>
      </w:pPr>
      <w:r w:rsidRPr="0038444C">
        <w:rPr>
          <w:sz w:val="28"/>
          <w:szCs w:val="28"/>
          <w:lang w:bidi="he-IL"/>
        </w:rPr>
        <w:t xml:space="preserve">Чесунов В. М., Васенин Р. М., Высокомол. соед., А9, 2067 (1967). </w:t>
      </w:r>
    </w:p>
    <w:p w:rsidR="0079067D" w:rsidRPr="0038444C" w:rsidRDefault="0079067D" w:rsidP="0038444C">
      <w:pPr>
        <w:pStyle w:val="a8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  <w:lang w:bidi="he-IL"/>
        </w:rPr>
      </w:pPr>
      <w:r w:rsidRPr="0038444C">
        <w:rPr>
          <w:sz w:val="28"/>
          <w:szCs w:val="28"/>
          <w:lang w:bidi="he-IL"/>
        </w:rPr>
        <w:t xml:space="preserve">Козлов П. В., Физико-химия эфироцеллюлозных пленок, Изд. «Искусство», 1948. </w:t>
      </w:r>
    </w:p>
    <w:p w:rsidR="0079067D" w:rsidRPr="0038444C" w:rsidRDefault="0079067D" w:rsidP="0038444C">
      <w:pPr>
        <w:pStyle w:val="a8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  <w:lang w:bidi="he-IL"/>
        </w:rPr>
      </w:pPr>
      <w:r w:rsidRPr="0038444C">
        <w:rPr>
          <w:sz w:val="28"/>
          <w:szCs w:val="28"/>
          <w:lang w:bidi="he-IL"/>
        </w:rPr>
        <w:t xml:space="preserve">Козлов Л. В., Брагинский Г. И., Химия и технология полимерных пленок, Изд. «Искусство», 1965. </w:t>
      </w:r>
    </w:p>
    <w:p w:rsidR="0079067D" w:rsidRPr="0038444C" w:rsidRDefault="0079067D" w:rsidP="0038444C">
      <w:pPr>
        <w:pStyle w:val="a8"/>
        <w:numPr>
          <w:ilvl w:val="0"/>
          <w:numId w:val="1"/>
        </w:numPr>
        <w:spacing w:line="360" w:lineRule="auto"/>
        <w:ind w:left="0" w:firstLine="0"/>
        <w:rPr>
          <w:sz w:val="28"/>
          <w:szCs w:val="28"/>
          <w:lang w:bidi="he-IL"/>
        </w:rPr>
      </w:pPr>
      <w:r w:rsidRPr="0038444C">
        <w:rPr>
          <w:sz w:val="28"/>
          <w:szCs w:val="28"/>
          <w:lang w:bidi="he-IL"/>
        </w:rPr>
        <w:t xml:space="preserve">Подгородецкий Е. К., Технология производства пленок из высокомолекулярных соединений, Изд. «Искусство», 1953. </w:t>
      </w:r>
    </w:p>
    <w:p w:rsidR="00C7693F" w:rsidRPr="00C228B1" w:rsidRDefault="00C7693F" w:rsidP="00C7693F">
      <w:pPr>
        <w:jc w:val="center"/>
        <w:rPr>
          <w:color w:val="FFFFFF"/>
          <w:sz w:val="28"/>
          <w:szCs w:val="28"/>
        </w:rPr>
      </w:pPr>
    </w:p>
    <w:p w:rsidR="0079067D" w:rsidRPr="0038444C" w:rsidRDefault="0079067D" w:rsidP="0038444C">
      <w:pPr>
        <w:widowControl w:val="0"/>
        <w:tabs>
          <w:tab w:val="left" w:pos="2805"/>
        </w:tabs>
        <w:spacing w:line="360" w:lineRule="auto"/>
        <w:rPr>
          <w:sz w:val="28"/>
          <w:szCs w:val="28"/>
        </w:rPr>
      </w:pPr>
      <w:bookmarkStart w:id="0" w:name="_GoBack"/>
      <w:bookmarkEnd w:id="0"/>
    </w:p>
    <w:sectPr w:rsidR="0079067D" w:rsidRPr="0038444C" w:rsidSect="00C7693F">
      <w:headerReference w:type="default" r:id="rId9"/>
      <w:pgSz w:w="11906" w:h="16838" w:code="9"/>
      <w:pgMar w:top="1134" w:right="851" w:bottom="1134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28B1" w:rsidRDefault="00C228B1" w:rsidP="00C7693F">
      <w:r>
        <w:separator/>
      </w:r>
    </w:p>
  </w:endnote>
  <w:endnote w:type="continuationSeparator" w:id="0">
    <w:p w:rsidR="00C228B1" w:rsidRDefault="00C228B1" w:rsidP="00C76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28B1" w:rsidRDefault="00C228B1" w:rsidP="00C7693F">
      <w:r>
        <w:separator/>
      </w:r>
    </w:p>
  </w:footnote>
  <w:footnote w:type="continuationSeparator" w:id="0">
    <w:p w:rsidR="00C228B1" w:rsidRDefault="00C228B1" w:rsidP="00C769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693F" w:rsidRPr="00C7693F" w:rsidRDefault="00C7693F" w:rsidP="00C7693F">
    <w:pPr>
      <w:jc w:val="center"/>
      <w:rPr>
        <w:sz w:val="28"/>
        <w:szCs w:val="28"/>
      </w:rPr>
    </w:pPr>
    <w:r w:rsidRPr="00612D53">
      <w:rPr>
        <w:sz w:val="28"/>
        <w:szCs w:val="28"/>
      </w:rPr>
      <w:t xml:space="preserve">Размещено на </w:t>
    </w:r>
    <w:r w:rsidRPr="00112399">
      <w:rPr>
        <w:sz w:val="28"/>
        <w:szCs w:val="28"/>
      </w:rPr>
      <w:t>http://www.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C20891"/>
    <w:multiLevelType w:val="hybridMultilevel"/>
    <w:tmpl w:val="A72E288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53C5"/>
    <w:rsid w:val="001053C5"/>
    <w:rsid w:val="00112399"/>
    <w:rsid w:val="00117300"/>
    <w:rsid w:val="0038444C"/>
    <w:rsid w:val="00455FE9"/>
    <w:rsid w:val="00490DA6"/>
    <w:rsid w:val="005C5791"/>
    <w:rsid w:val="00612D53"/>
    <w:rsid w:val="0079067D"/>
    <w:rsid w:val="009155E6"/>
    <w:rsid w:val="00C228B1"/>
    <w:rsid w:val="00C7693F"/>
    <w:rsid w:val="00D72073"/>
    <w:rsid w:val="00E032A0"/>
    <w:rsid w:val="00E36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C6F31499-27F4-4FCA-82A0-C278ED62D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155E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9155E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link w:val="40"/>
    <w:uiPriority w:val="9"/>
    <w:qFormat/>
    <w:rsid w:val="00D72073"/>
    <w:pPr>
      <w:shd w:val="clear" w:color="auto" w:fill="008000"/>
      <w:spacing w:before="100" w:beforeAutospacing="1" w:after="100" w:afterAutospacing="1"/>
      <w:jc w:val="center"/>
      <w:outlineLvl w:val="3"/>
    </w:pPr>
    <w:rPr>
      <w:b/>
      <w:bCs/>
      <w:color w:val="FFFFF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5C579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character" w:styleId="a5">
    <w:name w:val="Hyperlink"/>
    <w:uiPriority w:val="99"/>
    <w:rsid w:val="00D72073"/>
    <w:rPr>
      <w:rFonts w:cs="Times New Roman"/>
      <w:color w:val="008000"/>
      <w:u w:val="single"/>
    </w:rPr>
  </w:style>
  <w:style w:type="paragraph" w:styleId="a6">
    <w:name w:val="Normal (Web)"/>
    <w:basedOn w:val="a"/>
    <w:uiPriority w:val="99"/>
    <w:rsid w:val="00D72073"/>
    <w:pPr>
      <w:spacing w:before="100" w:beforeAutospacing="1" w:after="100" w:afterAutospacing="1"/>
    </w:pPr>
  </w:style>
  <w:style w:type="paragraph" w:styleId="z-">
    <w:name w:val="HTML Bottom of Form"/>
    <w:basedOn w:val="a"/>
    <w:next w:val="a"/>
    <w:link w:val="z-0"/>
    <w:hidden/>
    <w:uiPriority w:val="99"/>
    <w:rsid w:val="00D7207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link w:val="z-"/>
    <w:uiPriority w:val="99"/>
    <w:semiHidden/>
    <w:rPr>
      <w:rFonts w:ascii="Arial" w:hAnsi="Arial" w:cs="Arial"/>
      <w:vanish/>
      <w:sz w:val="16"/>
      <w:szCs w:val="16"/>
    </w:rPr>
  </w:style>
  <w:style w:type="character" w:styleId="a7">
    <w:name w:val="Strong"/>
    <w:uiPriority w:val="22"/>
    <w:qFormat/>
    <w:rsid w:val="0079067D"/>
    <w:rPr>
      <w:rFonts w:cs="Times New Roman"/>
      <w:b/>
      <w:bCs/>
    </w:rPr>
  </w:style>
  <w:style w:type="paragraph" w:customStyle="1" w:styleId="a8">
    <w:name w:val="Стиль"/>
    <w:rsid w:val="0079067D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79067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38444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rsid w:val="00C7693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C7693F"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C7693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locked/>
    <w:rsid w:val="00C7693F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786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4570</Words>
  <Characters>26055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ЕРМИЧЕСКАЯ УТИЛИЗАЦИЯ ПОЛИМЕРНЫХ ОТХОДОВ,</vt:lpstr>
    </vt:vector>
  </TitlesOfParts>
  <Company>Home</Company>
  <LinksUpToDate>false</LinksUpToDate>
  <CharactersWithSpaces>30564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ЕРМИЧЕСКАЯ УТИЛИЗАЦИЯ ПОЛИМЕРНЫХ ОТХОДОВ,</dc:title>
  <dc:subject/>
  <dc:creator>Света</dc:creator>
  <cp:keywords/>
  <dc:description/>
  <cp:lastModifiedBy>admin</cp:lastModifiedBy>
  <cp:revision>2</cp:revision>
  <dcterms:created xsi:type="dcterms:W3CDTF">2014-03-23T10:17:00Z</dcterms:created>
  <dcterms:modified xsi:type="dcterms:W3CDTF">2014-03-23T10:17:00Z</dcterms:modified>
</cp:coreProperties>
</file>