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A12" w:rsidRPr="00994138" w:rsidRDefault="00CA4A12" w:rsidP="007E4290">
      <w:pPr>
        <w:pStyle w:val="1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Содержание</w:t>
      </w:r>
    </w:p>
    <w:p w:rsidR="007E4290" w:rsidRPr="00994138" w:rsidRDefault="007E4290" w:rsidP="007E4290">
      <w:pPr>
        <w:pStyle w:val="1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 w:val="0"/>
          <w:color w:val="000000"/>
          <w:sz w:val="28"/>
          <w:szCs w:val="28"/>
        </w:rPr>
      </w:pPr>
    </w:p>
    <w:p w:rsidR="007E4290" w:rsidRPr="00994138" w:rsidRDefault="007E4290" w:rsidP="007E4290">
      <w:pPr>
        <w:pStyle w:val="1"/>
        <w:shd w:val="clear" w:color="000000" w:fill="auto"/>
        <w:suppressAutoHyphens/>
        <w:spacing w:before="0" w:beforeAutospacing="0" w:after="0" w:afterAutospacing="0" w:line="360" w:lineRule="auto"/>
        <w:rPr>
          <w:b w:val="0"/>
          <w:color w:val="000000"/>
          <w:sz w:val="28"/>
          <w:szCs w:val="28"/>
        </w:rPr>
      </w:pPr>
      <w:r w:rsidRPr="00994138">
        <w:rPr>
          <w:b w:val="0"/>
          <w:color w:val="000000"/>
          <w:sz w:val="28"/>
          <w:szCs w:val="28"/>
        </w:rPr>
        <w:t>Введение</w:t>
      </w:r>
    </w:p>
    <w:p w:rsidR="007E4290" w:rsidRPr="00994138" w:rsidRDefault="007E4290" w:rsidP="007E4290">
      <w:pPr>
        <w:pStyle w:val="1"/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spacing w:before="0" w:beforeAutospacing="0" w:after="0" w:afterAutospacing="0" w:line="360" w:lineRule="auto"/>
        <w:ind w:left="0" w:firstLine="0"/>
        <w:rPr>
          <w:b w:val="0"/>
          <w:color w:val="000000"/>
          <w:sz w:val="28"/>
          <w:szCs w:val="28"/>
        </w:rPr>
      </w:pPr>
      <w:r w:rsidRPr="00994138">
        <w:rPr>
          <w:b w:val="0"/>
          <w:color w:val="000000"/>
          <w:sz w:val="28"/>
          <w:szCs w:val="28"/>
        </w:rPr>
        <w:t>Понятие социальной экологии</w:t>
      </w:r>
    </w:p>
    <w:p w:rsidR="007E4290" w:rsidRPr="00994138" w:rsidRDefault="007E4290" w:rsidP="007E4290">
      <w:pPr>
        <w:pStyle w:val="1"/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spacing w:before="0" w:beforeAutospacing="0" w:after="0" w:afterAutospacing="0" w:line="360" w:lineRule="auto"/>
        <w:ind w:left="0" w:firstLine="0"/>
        <w:rPr>
          <w:b w:val="0"/>
          <w:color w:val="000000"/>
          <w:sz w:val="28"/>
          <w:szCs w:val="28"/>
        </w:rPr>
      </w:pPr>
      <w:r w:rsidRPr="00994138">
        <w:rPr>
          <w:b w:val="0"/>
          <w:bCs w:val="0"/>
          <w:iCs/>
          <w:color w:val="000000"/>
          <w:sz w:val="28"/>
          <w:szCs w:val="28"/>
        </w:rPr>
        <w:t>Социально-экологическое взаимодействие</w:t>
      </w:r>
    </w:p>
    <w:p w:rsidR="007E4290" w:rsidRPr="00994138" w:rsidRDefault="007E4290" w:rsidP="007E4290">
      <w:pPr>
        <w:pStyle w:val="1"/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spacing w:before="0" w:beforeAutospacing="0" w:after="0" w:afterAutospacing="0" w:line="360" w:lineRule="auto"/>
        <w:ind w:left="0" w:firstLine="0"/>
        <w:rPr>
          <w:b w:val="0"/>
          <w:color w:val="000000"/>
          <w:sz w:val="28"/>
          <w:szCs w:val="28"/>
        </w:rPr>
      </w:pPr>
      <w:r w:rsidRPr="00994138">
        <w:rPr>
          <w:b w:val="0"/>
          <w:color w:val="000000"/>
          <w:sz w:val="28"/>
          <w:szCs w:val="28"/>
        </w:rPr>
        <w:t>Социально-экологическое воспитание</w:t>
      </w:r>
    </w:p>
    <w:p w:rsidR="007E4290" w:rsidRPr="00994138" w:rsidRDefault="007E4290" w:rsidP="007E4290">
      <w:pPr>
        <w:pStyle w:val="1"/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spacing w:before="0" w:beforeAutospacing="0" w:after="0" w:afterAutospacing="0" w:line="360" w:lineRule="auto"/>
        <w:ind w:left="0" w:firstLine="0"/>
        <w:rPr>
          <w:b w:val="0"/>
          <w:color w:val="000000"/>
          <w:sz w:val="28"/>
          <w:szCs w:val="28"/>
        </w:rPr>
      </w:pPr>
      <w:r w:rsidRPr="00994138">
        <w:rPr>
          <w:b w:val="0"/>
          <w:color w:val="000000"/>
          <w:sz w:val="28"/>
          <w:szCs w:val="28"/>
        </w:rPr>
        <w:t>Экологические аспекты в социологии Хьюза</w:t>
      </w:r>
    </w:p>
    <w:p w:rsidR="007E4290" w:rsidRPr="00994138" w:rsidRDefault="007E4290" w:rsidP="007E4290">
      <w:pPr>
        <w:pStyle w:val="1"/>
        <w:shd w:val="clear" w:color="000000" w:fill="auto"/>
        <w:suppressAutoHyphens/>
        <w:spacing w:before="0" w:beforeAutospacing="0" w:after="0" w:afterAutospacing="0" w:line="360" w:lineRule="auto"/>
        <w:rPr>
          <w:b w:val="0"/>
          <w:color w:val="000000"/>
          <w:sz w:val="28"/>
          <w:szCs w:val="28"/>
        </w:rPr>
      </w:pPr>
      <w:r w:rsidRPr="00994138">
        <w:rPr>
          <w:b w:val="0"/>
          <w:color w:val="000000"/>
          <w:sz w:val="28"/>
          <w:szCs w:val="28"/>
        </w:rPr>
        <w:t>Заключение</w:t>
      </w:r>
    </w:p>
    <w:p w:rsidR="00CA4A12" w:rsidRPr="00994138" w:rsidRDefault="007E4290" w:rsidP="007E4290">
      <w:pPr>
        <w:pStyle w:val="1"/>
        <w:shd w:val="clear" w:color="000000" w:fill="auto"/>
        <w:suppressAutoHyphens/>
        <w:spacing w:before="0" w:beforeAutospacing="0" w:after="0" w:afterAutospacing="0" w:line="360" w:lineRule="auto"/>
        <w:rPr>
          <w:b w:val="0"/>
          <w:color w:val="000000"/>
          <w:sz w:val="28"/>
          <w:szCs w:val="28"/>
        </w:rPr>
      </w:pPr>
      <w:r w:rsidRPr="00994138">
        <w:rPr>
          <w:b w:val="0"/>
          <w:color w:val="000000"/>
          <w:sz w:val="28"/>
          <w:szCs w:val="28"/>
        </w:rPr>
        <w:t>Список использованной литературы</w:t>
      </w:r>
    </w:p>
    <w:p w:rsidR="00CA4A12" w:rsidRPr="00994138" w:rsidRDefault="00CA4A12" w:rsidP="007E4290">
      <w:pPr>
        <w:pStyle w:val="1"/>
        <w:shd w:val="clear" w:color="000000" w:fill="auto"/>
        <w:suppressAutoHyphens/>
        <w:spacing w:before="0" w:beforeAutospacing="0" w:after="0" w:afterAutospacing="0" w:line="360" w:lineRule="auto"/>
        <w:rPr>
          <w:b w:val="0"/>
          <w:color w:val="000000"/>
          <w:sz w:val="28"/>
          <w:szCs w:val="28"/>
        </w:rPr>
      </w:pPr>
    </w:p>
    <w:p w:rsidR="0067509A" w:rsidRPr="00994138" w:rsidRDefault="007E4290" w:rsidP="007E4290">
      <w:pPr>
        <w:pStyle w:val="1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994138">
        <w:rPr>
          <w:b w:val="0"/>
          <w:color w:val="000000"/>
          <w:sz w:val="28"/>
          <w:szCs w:val="28"/>
        </w:rPr>
        <w:br w:type="page"/>
      </w:r>
      <w:r w:rsidR="0067509A" w:rsidRPr="00994138">
        <w:rPr>
          <w:color w:val="000000"/>
          <w:sz w:val="28"/>
          <w:szCs w:val="28"/>
        </w:rPr>
        <w:t>Введение</w:t>
      </w:r>
    </w:p>
    <w:p w:rsidR="0067509A" w:rsidRPr="00994138" w:rsidRDefault="0067509A" w:rsidP="007E4290">
      <w:pPr>
        <w:pStyle w:val="1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7509A" w:rsidRPr="00994138" w:rsidRDefault="0067509A" w:rsidP="007E4290">
      <w:pPr>
        <w:pStyle w:val="1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994138">
        <w:rPr>
          <w:b w:val="0"/>
          <w:color w:val="000000"/>
          <w:sz w:val="28"/>
          <w:szCs w:val="28"/>
        </w:rPr>
        <w:t>Социальная экология - наука о гармонизации отношений между обществом и природой.</w:t>
      </w:r>
    </w:p>
    <w:p w:rsidR="0067509A" w:rsidRPr="00994138" w:rsidRDefault="0067509A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Социальная экология анализирует отношение человека в присущем ей гуманистическом горизонте с точки зрения его соответствия историческим потребностям человеческого развития, в ракурсе культурной оправданности и перспективы, через теоретическое пости</w:t>
      </w:r>
      <w:r w:rsidR="00562008" w:rsidRPr="00994138">
        <w:rPr>
          <w:color w:val="000000"/>
          <w:sz w:val="28"/>
          <w:szCs w:val="28"/>
        </w:rPr>
        <w:t>гание мира в его общих определе</w:t>
      </w:r>
      <w:r w:rsidRPr="00994138">
        <w:rPr>
          <w:color w:val="000000"/>
          <w:sz w:val="28"/>
          <w:szCs w:val="28"/>
        </w:rPr>
        <w:t>ниях, которые выражают меру исторического единства человека и природы. Любой ученый обдумывает главные пон</w:t>
      </w:r>
      <w:r w:rsidR="00562008" w:rsidRPr="00994138">
        <w:rPr>
          <w:color w:val="000000"/>
          <w:sz w:val="28"/>
          <w:szCs w:val="28"/>
        </w:rPr>
        <w:t>ятия проблемы взаимодействия об</w:t>
      </w:r>
      <w:r w:rsidRPr="00994138">
        <w:rPr>
          <w:color w:val="000000"/>
          <w:sz w:val="28"/>
          <w:szCs w:val="28"/>
        </w:rPr>
        <w:t>щества и природы через призму своей науки. Понятий</w:t>
      </w:r>
      <w:r w:rsidR="00562008" w:rsidRPr="00994138">
        <w:rPr>
          <w:color w:val="000000"/>
          <w:sz w:val="28"/>
          <w:szCs w:val="28"/>
        </w:rPr>
        <w:t>но-категориальный аппарат социоэ</w:t>
      </w:r>
      <w:r w:rsidRPr="00994138">
        <w:rPr>
          <w:color w:val="000000"/>
          <w:sz w:val="28"/>
          <w:szCs w:val="28"/>
        </w:rPr>
        <w:t>кологии формируется, развивается и совершенствуется. Этот процесс многообразный и охватывает все стороны социоэкологии не только в объективном, но и в субъективном плане, своеобразно отражая научное творчество и воздействуя на эволюцию научных интересов и поисков как отдельных ученых, так и целых коллективов.</w:t>
      </w:r>
    </w:p>
    <w:p w:rsidR="007E4290" w:rsidRPr="00994138" w:rsidRDefault="0067509A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Подход к обществу и природе, кото</w:t>
      </w:r>
      <w:r w:rsidR="00562008" w:rsidRPr="00994138">
        <w:rPr>
          <w:color w:val="000000"/>
          <w:sz w:val="28"/>
          <w:szCs w:val="28"/>
        </w:rPr>
        <w:t>рый предлагает социальная эколо</w:t>
      </w:r>
      <w:r w:rsidRPr="00994138">
        <w:rPr>
          <w:color w:val="000000"/>
          <w:sz w:val="28"/>
          <w:szCs w:val="28"/>
        </w:rPr>
        <w:t>гия, может показаться более интеллектуальн</w:t>
      </w:r>
      <w:r w:rsidR="00562008" w:rsidRPr="00994138">
        <w:rPr>
          <w:color w:val="000000"/>
          <w:sz w:val="28"/>
          <w:szCs w:val="28"/>
        </w:rPr>
        <w:t>о требовательным, но зато он из</w:t>
      </w:r>
      <w:r w:rsidRPr="00994138">
        <w:rPr>
          <w:color w:val="000000"/>
          <w:sz w:val="28"/>
          <w:szCs w:val="28"/>
        </w:rPr>
        <w:t>бегает упрощенности дуализма и незрелости редукционизма. Социальная экология пытается показать то, как природа мед</w:t>
      </w:r>
      <w:r w:rsidR="00562008" w:rsidRPr="00994138">
        <w:rPr>
          <w:color w:val="000000"/>
          <w:sz w:val="28"/>
          <w:szCs w:val="28"/>
        </w:rPr>
        <w:t xml:space="preserve"> ленно, по фазам трансфор</w:t>
      </w:r>
      <w:r w:rsidRPr="00994138">
        <w:rPr>
          <w:color w:val="000000"/>
          <w:sz w:val="28"/>
          <w:szCs w:val="28"/>
        </w:rPr>
        <w:t>мировалась в общество, не игнорируя раз</w:t>
      </w:r>
      <w:r w:rsidR="00562008" w:rsidRPr="00994138">
        <w:rPr>
          <w:color w:val="000000"/>
          <w:sz w:val="28"/>
          <w:szCs w:val="28"/>
        </w:rPr>
        <w:t>личия между ними, с одной сторо</w:t>
      </w:r>
      <w:r w:rsidRPr="00994138">
        <w:rPr>
          <w:color w:val="000000"/>
          <w:sz w:val="28"/>
          <w:szCs w:val="28"/>
        </w:rPr>
        <w:t>ны, и степень их взаимопроникновения, с</w:t>
      </w:r>
      <w:r w:rsidR="00562008" w:rsidRPr="00994138">
        <w:rPr>
          <w:color w:val="000000"/>
          <w:sz w:val="28"/>
          <w:szCs w:val="28"/>
        </w:rPr>
        <w:t xml:space="preserve"> другой. Каждодневная социализа</w:t>
      </w:r>
      <w:r w:rsidRPr="00994138">
        <w:rPr>
          <w:color w:val="000000"/>
          <w:sz w:val="28"/>
          <w:szCs w:val="28"/>
        </w:rPr>
        <w:t>ция молодежи семьей не в меньшей степен</w:t>
      </w:r>
      <w:r w:rsidR="00562008" w:rsidRPr="00994138">
        <w:rPr>
          <w:color w:val="000000"/>
          <w:sz w:val="28"/>
          <w:szCs w:val="28"/>
        </w:rPr>
        <w:t>и основана на биологии, чем пос</w:t>
      </w:r>
      <w:r w:rsidRPr="00994138">
        <w:rPr>
          <w:color w:val="000000"/>
          <w:sz w:val="28"/>
          <w:szCs w:val="28"/>
        </w:rPr>
        <w:t>тоянная забота медицины о стариках - на устоявшихся социальных факторах. Мы никогда не престанем быть млекопи</w:t>
      </w:r>
      <w:r w:rsidR="00562008" w:rsidRPr="00994138">
        <w:rPr>
          <w:color w:val="000000"/>
          <w:sz w:val="28"/>
          <w:szCs w:val="28"/>
        </w:rPr>
        <w:t>тающими со своими первичными ин</w:t>
      </w:r>
      <w:r w:rsidRPr="00994138">
        <w:rPr>
          <w:color w:val="000000"/>
          <w:sz w:val="28"/>
          <w:szCs w:val="28"/>
        </w:rPr>
        <w:t xml:space="preserve">стинктами, но мы институциализировали </w:t>
      </w:r>
      <w:r w:rsidR="00562008" w:rsidRPr="00994138">
        <w:rPr>
          <w:color w:val="000000"/>
          <w:sz w:val="28"/>
          <w:szCs w:val="28"/>
        </w:rPr>
        <w:t>их и следовали им с помощью раз</w:t>
      </w:r>
      <w:r w:rsidRPr="00994138">
        <w:rPr>
          <w:color w:val="000000"/>
          <w:sz w:val="28"/>
          <w:szCs w:val="28"/>
        </w:rPr>
        <w:t>нообразных общественных форм. Итак, социальное и природное постоянно проникают друг в друга, не теряя своей особенности в этом процессе взаимодействия.</w:t>
      </w:r>
    </w:p>
    <w:p w:rsidR="0067509A" w:rsidRPr="00994138" w:rsidRDefault="00BB305D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Целью контрольной работы является рассмотрение экологического аспекта в социальной работе.</w:t>
      </w:r>
    </w:p>
    <w:p w:rsidR="00BB305D" w:rsidRPr="00994138" w:rsidRDefault="00BB305D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Для достижения поставленной цели нужно решить ряд следующих задач:</w:t>
      </w:r>
    </w:p>
    <w:p w:rsidR="00BB305D" w:rsidRPr="00994138" w:rsidRDefault="00BB305D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- дать определение социальной экологии;</w:t>
      </w:r>
    </w:p>
    <w:p w:rsidR="00BB305D" w:rsidRPr="00994138" w:rsidRDefault="00BB305D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- изучить социально-экологическое взаимодействие;</w:t>
      </w:r>
    </w:p>
    <w:p w:rsidR="00BB305D" w:rsidRPr="00994138" w:rsidRDefault="00BB305D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- обозначить социально-экологическое воспитание;</w:t>
      </w:r>
    </w:p>
    <w:p w:rsidR="00BB305D" w:rsidRPr="00994138" w:rsidRDefault="00BB305D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- рассмотреть экологические аспекты в социологии Хьюза.</w:t>
      </w:r>
    </w:p>
    <w:p w:rsidR="00BB305D" w:rsidRPr="00994138" w:rsidRDefault="00BB305D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6554" w:rsidRPr="00994138" w:rsidRDefault="007E4290" w:rsidP="007E4290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br w:type="page"/>
      </w:r>
      <w:r w:rsidR="00156554" w:rsidRPr="00994138">
        <w:rPr>
          <w:b/>
          <w:color w:val="000000"/>
          <w:sz w:val="28"/>
          <w:szCs w:val="28"/>
        </w:rPr>
        <w:t>1 Понятие социальной экологии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Одной из важнейших проблем, стоящих перед исследователями на современном этапе становления социальной экологии, является выработка единого подхода к пониманию ее предмета. Несмотря на очевидный прогресс, достигнутый в деле изучения различных аспектов взаимоотношений человека, общества и природы, а также на значительное число публикаций по социально-экологической проблематике, появившихся в последние два-три десятилетия у нас в стране и за рубежом, по вопросу о том, что именно изучает эта отрасль научного знания по-прежнему существуют различные мнения. В школьном справочнике «Экология» А.П. Ошмарина и В.И. Ошмариной даны два варианта определения социальной экологии: в узком смысле под ней понимают науку «о взаимодействии человеческого общества с окружающей</w:t>
      </w:r>
      <w:r w:rsidR="000F0524" w:rsidRPr="00994138">
        <w:rPr>
          <w:color w:val="000000"/>
          <w:sz w:val="28"/>
          <w:szCs w:val="28"/>
        </w:rPr>
        <w:t xml:space="preserve"> природной средой», а в широком</w:t>
      </w:r>
      <w:r w:rsidRPr="00994138">
        <w:rPr>
          <w:color w:val="000000"/>
          <w:sz w:val="28"/>
          <w:szCs w:val="28"/>
        </w:rPr>
        <w:t xml:space="preserve"> науку «о взаимодействии отдельного человека и человеческого общества с природной, социальной и культурными средами»</w:t>
      </w:r>
      <w:r w:rsidR="000F0524" w:rsidRPr="00994138">
        <w:rPr>
          <w:rStyle w:val="a8"/>
          <w:color w:val="000000"/>
          <w:sz w:val="28"/>
          <w:szCs w:val="28"/>
          <w:vertAlign w:val="baseline"/>
        </w:rPr>
        <w:footnoteReference w:id="1"/>
      </w:r>
      <w:r w:rsidRPr="00994138">
        <w:rPr>
          <w:color w:val="000000"/>
          <w:sz w:val="28"/>
          <w:szCs w:val="28"/>
        </w:rPr>
        <w:t>. Совершенно очевидно, что речь в каждом из представленных случаев толкования идет о разных науках, претендующих на право называться «социальной экологией». Не менее показательно сравнение между собой определений социальной экологии и экологии человека. Согласно тому же источнику последняя определяется как: «1) наука о взаимодействии человеческого общества с природой; 2) экология человеческой личности; 3) экология человеческих популяций, в том числе учение об этносах». Хорошо заметна почти полная идентичность определения социальной экологии, понимаемой «в узком смысле», и первого варианта интерпретации экологии человека. Стремление к фактическому отождествлению этих двух отраслей научного знания, действительно, по-прежнему характерно для зарубежной науки, но оно довольно часто подвергается аргументированной критике отечественными учеными. С. Н. Соломина, в частности, указывая на целесообразность разведения социальной экологии и экологии человека, ограничивает предмет последней рассмотрением социально-гигиенических и медико-генетических аспектов взаимоотношений человека, общества и природы. С подобной трактовкой предмета экологии человека солидарны В.А. Бухвалов, Л.В. Богданова и некоторые другие исследователи, но категорически не согласны Н.А. Агаджанян, В.П. Казначеев и Н.Ф. Реймерс, по мнению которых, эта дисциплина охватывает значительно более широкий круг вопросов взаимодействия антропосистемы (рассматриваемой на всех уровнях ее организации от индивида до человечества в целом) с биосферой, а также с внутренней биосоциальной организацией человеческого общества. Нетрудно заметить, что подобная интерпретация предмета экологии человека фактически приравнивает ее к социальной экологии, понимаемой в широком смысле. Такое положение в значительной мере связано с тем, что в настоящее время наметилась устойчивая тенденция сближения этих двух дисциплин, когда наблюдается взаимопроникновение предметов двух наук и их взаимообогащение за счет совместного использования накопленного в каждой их них эмпирического материала, а также методов и технологий социально-экологических и антропоэкологических исследований</w:t>
      </w:r>
      <w:r w:rsidR="000F0524" w:rsidRPr="00994138">
        <w:rPr>
          <w:rStyle w:val="a8"/>
          <w:color w:val="000000"/>
          <w:sz w:val="28"/>
          <w:szCs w:val="28"/>
          <w:vertAlign w:val="baseline"/>
        </w:rPr>
        <w:footnoteReference w:id="2"/>
      </w:r>
      <w:r w:rsidRPr="00994138">
        <w:rPr>
          <w:color w:val="000000"/>
          <w:sz w:val="28"/>
          <w:szCs w:val="28"/>
        </w:rPr>
        <w:t>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Сегодня все большее число исследователей склоняются к расширенному толкованию предмета социальной экологии. Так, по мнению Д.Ж. Марковича, предметом изучения современной социальной экологии, понимаемой им как частная социология, являются </w:t>
      </w:r>
      <w:r w:rsidRPr="00994138">
        <w:rPr>
          <w:iCs/>
          <w:color w:val="000000"/>
          <w:sz w:val="28"/>
          <w:szCs w:val="28"/>
        </w:rPr>
        <w:t xml:space="preserve">специфические связи между человеком и средой его обитания. </w:t>
      </w:r>
      <w:r w:rsidRPr="00994138">
        <w:rPr>
          <w:color w:val="000000"/>
          <w:sz w:val="28"/>
          <w:szCs w:val="28"/>
        </w:rPr>
        <w:t>Основные задачи социальной экологии исходя из этого могут быть определены следующим образом: изучение влияния среды обитания как совокупности природных и общественных факторов на человека, а также влияния человека на окружающую среду, воспринимаемую как рамки человеческой жизни.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Несколько иную, но не противоречащую предыдущей, интерпретацию предмета социальной экологии дают Т.А. Акимова и В.В. Хаскин. С их точки зрения, социальная экология как часть экологии человека представляет собой </w:t>
      </w:r>
      <w:r w:rsidRPr="00994138">
        <w:rPr>
          <w:iCs/>
          <w:color w:val="000000"/>
          <w:sz w:val="28"/>
          <w:szCs w:val="28"/>
        </w:rPr>
        <w:t xml:space="preserve">комплекс научных отраслей, изучающих связь общественных структур (начиная с семьи и других малых общественных групп), а также связь человека с природной и социальной средой их обитания. </w:t>
      </w:r>
      <w:r w:rsidRPr="00994138">
        <w:rPr>
          <w:color w:val="000000"/>
          <w:sz w:val="28"/>
          <w:szCs w:val="28"/>
        </w:rPr>
        <w:t>Такой подход представляется нам более правильным, ибо он не ограничивает предмет социальной экологии рамками социологии или какой-нибудь другой отдельной гуманитарной дисциплины, а особо подчеркивает ее междисциплинарный характер</w:t>
      </w:r>
      <w:r w:rsidR="000F0524" w:rsidRPr="00994138">
        <w:rPr>
          <w:rStyle w:val="a8"/>
          <w:color w:val="000000"/>
          <w:sz w:val="28"/>
          <w:szCs w:val="28"/>
          <w:vertAlign w:val="baseline"/>
        </w:rPr>
        <w:footnoteReference w:id="3"/>
      </w:r>
      <w:r w:rsidRPr="00994138">
        <w:rPr>
          <w:color w:val="000000"/>
          <w:sz w:val="28"/>
          <w:szCs w:val="28"/>
        </w:rPr>
        <w:t>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Некоторые исследователи при определении предмета социальной экологии склонны особо отмечать ту роль, которую эта молодая наука призвана сыграть в гармонизации взаимоотношений человечества со средой своего обитания. По мнению Э. В.Гирусова, социальная экология должна изучать прежде всего законы общества и природы, под которыми он понимает законы саморегуляции биосферы, реализуемые человеком в его жизнедеятельности.</w:t>
      </w:r>
    </w:p>
    <w:p w:rsidR="0067509A" w:rsidRPr="00994138" w:rsidRDefault="0067509A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jc w:val="center"/>
        <w:rPr>
          <w:b/>
          <w:bCs/>
          <w:iCs/>
          <w:color w:val="000000"/>
          <w:sz w:val="28"/>
          <w:szCs w:val="28"/>
        </w:rPr>
      </w:pPr>
      <w:r w:rsidRPr="00994138">
        <w:rPr>
          <w:b/>
          <w:bCs/>
          <w:iCs/>
          <w:color w:val="000000"/>
          <w:sz w:val="28"/>
          <w:szCs w:val="28"/>
        </w:rPr>
        <w:t>2 Социально-экологическое взаимодействие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Л.В. Максимова выделяет два основных аспекта при изучении отношений человека с окружающей средой. Во-первых, изучается вся совокупность </w:t>
      </w:r>
      <w:r w:rsidRPr="00994138">
        <w:rPr>
          <w:iCs/>
          <w:color w:val="000000"/>
          <w:sz w:val="28"/>
          <w:szCs w:val="28"/>
        </w:rPr>
        <w:t>воздействий, оказываемых на человека средой и различными средовыми факторами.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В современных антропоэкологии и социальной экологии факторы окружающей среды, к воздействию которых человек вынужден приспосабливаться, принято обозначать термином </w:t>
      </w:r>
      <w:r w:rsidRPr="00994138">
        <w:rPr>
          <w:iCs/>
          <w:color w:val="000000"/>
          <w:sz w:val="28"/>
          <w:szCs w:val="28"/>
        </w:rPr>
        <w:t xml:space="preserve">адаптивные факторы. </w:t>
      </w:r>
      <w:r w:rsidRPr="00994138">
        <w:rPr>
          <w:color w:val="000000"/>
          <w:sz w:val="28"/>
          <w:szCs w:val="28"/>
        </w:rPr>
        <w:t xml:space="preserve">Эти факторы обычно подразделяют на три большие группы -биотических, абиотических и антропогенных факторов среды. </w:t>
      </w:r>
      <w:r w:rsidRPr="00994138">
        <w:rPr>
          <w:iCs/>
          <w:color w:val="000000"/>
          <w:sz w:val="28"/>
          <w:szCs w:val="28"/>
        </w:rPr>
        <w:t xml:space="preserve">Биотические факторы </w:t>
      </w:r>
      <w:r w:rsidRPr="00994138">
        <w:rPr>
          <w:color w:val="000000"/>
          <w:sz w:val="28"/>
          <w:szCs w:val="28"/>
        </w:rPr>
        <w:t xml:space="preserve">-это прямые или опосредованные воздействия со стороны других организмов, населяющих среду обитания человека (животных, растений, микроорганизмов). </w:t>
      </w:r>
      <w:r w:rsidRPr="00994138">
        <w:rPr>
          <w:iCs/>
          <w:color w:val="000000"/>
          <w:sz w:val="28"/>
          <w:szCs w:val="28"/>
        </w:rPr>
        <w:t xml:space="preserve">Абиотические факторы </w:t>
      </w:r>
      <w:r w:rsidRPr="00994138">
        <w:rPr>
          <w:color w:val="000000"/>
          <w:sz w:val="28"/>
          <w:szCs w:val="28"/>
        </w:rPr>
        <w:t xml:space="preserve">- факторы неорганической природы (свет, температура, влажность, давление, физические поля - гравитационное, электромагнитное, ионизирующая и проникающая радиация и пр.). Особую группу составляют </w:t>
      </w:r>
      <w:r w:rsidRPr="00994138">
        <w:rPr>
          <w:iCs/>
          <w:color w:val="000000"/>
          <w:sz w:val="28"/>
          <w:szCs w:val="28"/>
        </w:rPr>
        <w:t xml:space="preserve">антропогенные </w:t>
      </w:r>
      <w:r w:rsidRPr="00994138">
        <w:rPr>
          <w:color w:val="000000"/>
          <w:sz w:val="28"/>
          <w:szCs w:val="28"/>
        </w:rPr>
        <w:t>факторы, порожденные деятельностью самого человека, человеческого сообщества (загрязнение атмосферы и гидросферы, вспашка полей, вырубка лесов, замена природных комплексов искусственными сооружениями и др.)</w:t>
      </w:r>
      <w:r w:rsidR="00FD4D68" w:rsidRPr="00994138">
        <w:rPr>
          <w:rStyle w:val="a8"/>
          <w:color w:val="000000"/>
          <w:sz w:val="28"/>
          <w:szCs w:val="28"/>
          <w:vertAlign w:val="baseline"/>
        </w:rPr>
        <w:footnoteReference w:id="4"/>
      </w:r>
      <w:r w:rsidRPr="00994138">
        <w:rPr>
          <w:color w:val="000000"/>
          <w:sz w:val="28"/>
          <w:szCs w:val="28"/>
        </w:rPr>
        <w:t>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Вторым аспектом исследования взаимоотношений человека и среды является изучение проблемы </w:t>
      </w:r>
      <w:r w:rsidRPr="00994138">
        <w:rPr>
          <w:iCs/>
          <w:color w:val="000000"/>
          <w:sz w:val="28"/>
          <w:szCs w:val="28"/>
        </w:rPr>
        <w:t>адаптации человека к окружающей среде и ее изменениям.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Понятие </w:t>
      </w:r>
      <w:r w:rsidRPr="00994138">
        <w:rPr>
          <w:iCs/>
          <w:color w:val="000000"/>
          <w:sz w:val="28"/>
          <w:szCs w:val="28"/>
        </w:rPr>
        <w:t xml:space="preserve">адаптация человека </w:t>
      </w:r>
      <w:r w:rsidRPr="00994138">
        <w:rPr>
          <w:color w:val="000000"/>
          <w:sz w:val="28"/>
          <w:szCs w:val="28"/>
        </w:rPr>
        <w:t>выступает одним из фундаментальных понятий современной социальной экологии, отражая прoцесс связи человека с окружающей средой и ее изменениями. Первоначально появившись в рамках физиологии, термин «адаптация» скоро проник в другие области знания и стал применяться для описания широкого круга явлений и процессов в естественных, технических и гуманитарных науках, положив начало формированию обширной группы понятий и терминов, отражающих различные стороны и свойства процессов приспособления человека к условиям окружающей его среды и его результат.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Термин «адаптация человека» используется не только для обозначения процесса приспособления, но и также для осмысления свойства, приобретаемого человеком в результате этого процесса, - приспособленности к условиям существования. Л.В. Максимова считает впрочем, что в этом случае более уместно говорить об </w:t>
      </w:r>
      <w:r w:rsidRPr="00994138">
        <w:rPr>
          <w:iCs/>
          <w:color w:val="000000"/>
          <w:sz w:val="28"/>
          <w:szCs w:val="28"/>
        </w:rPr>
        <w:t>адаптированности.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Однако даже при условии однозначного толкования понятия адаптации ощущается его недостаточность для описания обозначаемого им процесса. Это находит отражение в появлении таких уточняющих понятий, как </w:t>
      </w:r>
      <w:r w:rsidRPr="00994138">
        <w:rPr>
          <w:iCs/>
          <w:color w:val="000000"/>
          <w:sz w:val="28"/>
          <w:szCs w:val="28"/>
        </w:rPr>
        <w:t xml:space="preserve">деадаптация </w:t>
      </w:r>
      <w:r w:rsidRPr="00994138">
        <w:rPr>
          <w:color w:val="000000"/>
          <w:sz w:val="28"/>
          <w:szCs w:val="28"/>
        </w:rPr>
        <w:t xml:space="preserve">и </w:t>
      </w:r>
      <w:r w:rsidRPr="00994138">
        <w:rPr>
          <w:iCs/>
          <w:color w:val="000000"/>
          <w:sz w:val="28"/>
          <w:szCs w:val="28"/>
        </w:rPr>
        <w:t xml:space="preserve">реадаптация, </w:t>
      </w:r>
      <w:r w:rsidRPr="00994138">
        <w:rPr>
          <w:color w:val="000000"/>
          <w:sz w:val="28"/>
          <w:szCs w:val="28"/>
        </w:rPr>
        <w:t xml:space="preserve">характеризующих направленность процесса (деадаптация - постепенная утрата адаптивных свойств и, как следствие, снижение приспособленности; реадаптация - обратный процесс), и термина </w:t>
      </w:r>
      <w:r w:rsidRPr="00994138">
        <w:rPr>
          <w:iCs/>
          <w:color w:val="000000"/>
          <w:sz w:val="28"/>
          <w:szCs w:val="28"/>
        </w:rPr>
        <w:t xml:space="preserve">дизадаптация </w:t>
      </w:r>
      <w:r w:rsidRPr="00994138">
        <w:rPr>
          <w:color w:val="000000"/>
          <w:sz w:val="28"/>
          <w:szCs w:val="28"/>
        </w:rPr>
        <w:t>(расстройство приспособления организма к изменяющимся условиям существования), отражающего характер (качество) этого процесса.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Говоря о разновидностях адаптации, выделяют </w:t>
      </w:r>
      <w:r w:rsidRPr="00994138">
        <w:rPr>
          <w:iCs/>
          <w:color w:val="000000"/>
          <w:sz w:val="28"/>
          <w:szCs w:val="28"/>
        </w:rPr>
        <w:t xml:space="preserve">адаптацию генетическую, генотипическую, фенотипическую, климатическую, социальную </w:t>
      </w:r>
      <w:r w:rsidRPr="00994138">
        <w:rPr>
          <w:color w:val="000000"/>
          <w:sz w:val="28"/>
          <w:szCs w:val="28"/>
        </w:rPr>
        <w:t xml:space="preserve">и др. Так, адаптация генотипическая - это генетически детерминированный процесс, развивающийся в ходе эволюционного развития, а адаптация фенотипическая - процесс, развивающийся в ходе индивидуальной жизни, выделяющийся по механизмам осуществления и длительности существования. Климатическая адаптация - это процесс приспособления человека к климатическим условиям среды. Его синонимом выступает термин </w:t>
      </w:r>
      <w:r w:rsidRPr="00994138">
        <w:rPr>
          <w:iCs/>
          <w:color w:val="000000"/>
          <w:sz w:val="28"/>
          <w:szCs w:val="28"/>
        </w:rPr>
        <w:t>акклиматизация</w:t>
      </w:r>
      <w:r w:rsidR="00FD4D68" w:rsidRPr="00994138">
        <w:rPr>
          <w:rStyle w:val="a8"/>
          <w:iCs/>
          <w:color w:val="000000"/>
          <w:sz w:val="28"/>
          <w:szCs w:val="28"/>
          <w:vertAlign w:val="baseline"/>
        </w:rPr>
        <w:footnoteReference w:id="5"/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Способы адаптации человека (общества) к изменяющимся условиям существования обозначаются в антропоэкологической и социально-экологической литературе как </w:t>
      </w:r>
      <w:r w:rsidRPr="00994138">
        <w:rPr>
          <w:iCs/>
          <w:color w:val="000000"/>
          <w:sz w:val="28"/>
          <w:szCs w:val="28"/>
        </w:rPr>
        <w:t xml:space="preserve">адаптивные стратегии. </w:t>
      </w:r>
      <w:r w:rsidRPr="00994138">
        <w:rPr>
          <w:color w:val="000000"/>
          <w:sz w:val="28"/>
          <w:szCs w:val="28"/>
        </w:rPr>
        <w:t xml:space="preserve">Различные представители растительного и животного царства (в том числе и человек) наиболее часто используют </w:t>
      </w:r>
      <w:r w:rsidRPr="00994138">
        <w:rPr>
          <w:iCs/>
          <w:color w:val="000000"/>
          <w:sz w:val="28"/>
          <w:szCs w:val="28"/>
        </w:rPr>
        <w:t xml:space="preserve">пассивную стратегию приспособления </w:t>
      </w:r>
      <w:r w:rsidRPr="00994138">
        <w:rPr>
          <w:color w:val="000000"/>
          <w:sz w:val="28"/>
          <w:szCs w:val="28"/>
        </w:rPr>
        <w:t>к изменениям условий существования. Речь идет о реакции на воздействия адаптивных факторов среды, заключающейся в морфофизиологических преобразованиях в организме, направленных на сохранение постоянства его внутренней среды.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Одним из ключевых отличий человека от других представителей животного царства является то, что он значительно чаще и успешнее применяет разнообразные </w:t>
      </w:r>
      <w:r w:rsidRPr="00994138">
        <w:rPr>
          <w:iCs/>
          <w:color w:val="000000"/>
          <w:sz w:val="28"/>
          <w:szCs w:val="28"/>
        </w:rPr>
        <w:t xml:space="preserve">активные приспособительные стратегии, </w:t>
      </w:r>
      <w:r w:rsidRPr="00994138">
        <w:rPr>
          <w:color w:val="000000"/>
          <w:sz w:val="28"/>
          <w:szCs w:val="28"/>
        </w:rPr>
        <w:t>такие, например, как стратегии избегания и провоцирования действия тех или иных адаптивных факторов. Однако наиболее развитой формой активной адаптивной стратегии является характерный для людей хозяйственно-культурный тип приспособления к условиям существования, в основе которого лежит осуществляемая ими предметно-преобразующая деятельность.</w:t>
      </w:r>
    </w:p>
    <w:p w:rsidR="00156554" w:rsidRPr="00994138" w:rsidRDefault="00156554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994138">
        <w:rPr>
          <w:b/>
          <w:color w:val="000000"/>
          <w:sz w:val="28"/>
          <w:szCs w:val="28"/>
        </w:rPr>
        <w:t>3 Социально-экологическое воспитание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Экологическое воспитание - это целеустремленное влияние на личность на всех этапах ее жизни с помощью развернутой системы средств и методов, что имеет целью формирование экологического сознания, экологической культуры, экологического поведения, экологической ответственности</w:t>
      </w:r>
      <w:r w:rsidR="002814A6" w:rsidRPr="00994138">
        <w:rPr>
          <w:rStyle w:val="a8"/>
          <w:color w:val="000000"/>
          <w:sz w:val="28"/>
          <w:szCs w:val="28"/>
          <w:vertAlign w:val="baseline"/>
        </w:rPr>
        <w:footnoteReference w:id="6"/>
      </w:r>
      <w:r w:rsidRPr="00994138">
        <w:rPr>
          <w:color w:val="000000"/>
          <w:sz w:val="28"/>
          <w:szCs w:val="28"/>
        </w:rPr>
        <w:t>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Необходимость воспитания у членов общества определенных установок поведения по отношению к природе возникла в человечество еще на самых давних этапах его развития.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Одним из важнейших </w:t>
      </w:r>
      <w:r w:rsidRPr="00994138">
        <w:rPr>
          <w:rStyle w:val="a4"/>
          <w:b w:val="0"/>
          <w:color w:val="000000"/>
          <w:sz w:val="28"/>
          <w:szCs w:val="28"/>
        </w:rPr>
        <w:t>заданий экологического воспитания</w:t>
      </w:r>
      <w:r w:rsidRPr="00994138">
        <w:rPr>
          <w:color w:val="000000"/>
          <w:sz w:val="28"/>
          <w:szCs w:val="28"/>
        </w:rPr>
        <w:t xml:space="preserve"> есть формирование в природоиспользователей, каждого гражданина и в общества в целом стойких установок на рациональное природопользование, умение видеть за решением отдельных проблем, отдалены экологические следствия вмешательства в естественные процессы, чувство ответственности перед нынешними и будущими поколениями за влияние собственных действий на способность природы быть средой существования человека.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rStyle w:val="a4"/>
          <w:color w:val="000000"/>
          <w:sz w:val="28"/>
          <w:szCs w:val="28"/>
        </w:rPr>
        <w:t>Экологическое воспитание</w:t>
      </w:r>
      <w:r w:rsidRPr="00994138">
        <w:rPr>
          <w:color w:val="000000"/>
          <w:sz w:val="28"/>
          <w:szCs w:val="28"/>
        </w:rPr>
        <w:t xml:space="preserve"> - это непрерывный процесс учебы, воспитания, самообразования, накопления опыта и развития личности, направленный на формирование ценностных ориентаций, норм поведения и специальных знаний, относительно сохранения окружающей среды и природопользования, реализованных в экологически грамотной деятельности.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Очень важным для понимания специфики экологического воспитания является тезис о том, что оно не должно выступать лишь системой запрещений на те или другие действия. Кроме призывов, что природу следует любить и беречь, необходимо учиться грамотному и профессионально комплексному природопользованию.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При более детальном рассмотрении в процессе экологического воспитания можно выделить три относительно самостоятельных, как за методами так и за целями, составляющих: экологическое просветительское, экологическое образование и собственно экологическое воспитание. Они являют собой определенные этапы в процессе непрерывного экологического воспитания в широком понимании.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Экологическое просветительское - это первая степень в экологическом воспитании. Оно призвано сформировать первые, элементарные знания об особенностях взаимоотношений общества и природы, о пригодности окружающей среды для обитания человека, о влиянии человеческой производственной деятельности на окружающий мир</w:t>
      </w:r>
      <w:r w:rsidR="002814A6" w:rsidRPr="00994138">
        <w:rPr>
          <w:rStyle w:val="a8"/>
          <w:color w:val="000000"/>
          <w:sz w:val="28"/>
          <w:szCs w:val="28"/>
          <w:vertAlign w:val="baseline"/>
        </w:rPr>
        <w:footnoteReference w:id="7"/>
      </w:r>
      <w:r w:rsidRPr="00994138">
        <w:rPr>
          <w:color w:val="000000"/>
          <w:sz w:val="28"/>
          <w:szCs w:val="28"/>
        </w:rPr>
        <w:t>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Экологическое образование - это психолого-педагогический процесс влияния на человека, целью которого является формирование теоретического уровня экологического сознания, что в систематизированном виде отображает разнообразные стороны единства мира, закономерности диалектического единства общества и природы, определенных знаний и практических навыков рационального природопользования.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Целью экологического образования является вооружить человека знаниями в области естественных, технических и общественных наук, об особенностях взаимодействия общества и природы, развить в ней способность понимать и оценивать конкретные действия и ситуации.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Высшей ступенью является экологическое воспитание – психолого-педагогический процесс, целью которого является формирование у индивида не только научных знаний, но и определенных убеждений, моральных принципов, которые определяют его жизненную позицию и поведение в области охраны окружающей среды и рационального использования природных ресурсов, экологической культуры отдельных граждан и всего общества, в целом, В процессе экологического воспитания формируется определенная система экологических ценностей, которые будут определять бережливое отношение человека к природе, будут побуждать ее к решению проблемы глобального экологического кризиса. Оно во-первых, предусматривает не только передачу знаний, но и формирование убеждений, готовности личности, к конкретным действиям, во-вторых, включает у себя знание и умение осуществлять рядом с охраной природы также и рациональное природопользование.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Специфика экологического воспитания заключается в выработке мировоззренческого отношения к комплексной, целостной системе "общество-природа", отношение личности к которой невозможно без действенного, непосредственного и опосредствованного участия в ее функционировании. Комплексный характер экологического воспитания выплывает из специфики объекта отображения экологического сознания на уровне как общественного, так и личностного, ее функционирования</w:t>
      </w:r>
      <w:r w:rsidR="002814A6" w:rsidRPr="00994138">
        <w:rPr>
          <w:rStyle w:val="a8"/>
          <w:color w:val="000000"/>
          <w:sz w:val="28"/>
          <w:szCs w:val="28"/>
          <w:vertAlign w:val="baseline"/>
        </w:rPr>
        <w:footnoteReference w:id="8"/>
      </w:r>
      <w:r w:rsidRPr="00994138">
        <w:rPr>
          <w:color w:val="000000"/>
          <w:sz w:val="28"/>
          <w:szCs w:val="28"/>
        </w:rPr>
        <w:t>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Основным принципом экологического воспитания является принцип материального единства мира, который органически включает проблему социально экологического воспитания в систему формирования научного мировоззрения. Среди других можно также выделить принципы комплексности, непрерывности, патриотизма, сочетания личностных и общих интересов.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В системе экологического воспитания можно выделить такие основные направления</w:t>
      </w:r>
      <w:r w:rsidR="002814A6" w:rsidRPr="00994138">
        <w:rPr>
          <w:rStyle w:val="a8"/>
          <w:color w:val="000000"/>
          <w:sz w:val="28"/>
          <w:szCs w:val="28"/>
          <w:vertAlign w:val="baseline"/>
        </w:rPr>
        <w:footnoteReference w:id="9"/>
      </w:r>
      <w:r w:rsidRPr="00994138">
        <w:rPr>
          <w:color w:val="000000"/>
          <w:sz w:val="28"/>
          <w:szCs w:val="28"/>
        </w:rPr>
        <w:t>: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1. Политический. Его важным методологическим принципом является положение о соответствии господствующих в обществе отношений между людьми и господствующего в нем отношения к природе, которая выплывает из основного закона социальной экологии. Это направление способствует формированию экологического сознания и экологической культуры и научного подхода к оценке как конкретных экологических проблем в разных социально-политических системах, так и характера, самих этих систем.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2. Естественно научный. В его основе лежит научное понимание неразрывного единства общества и природы. Общество неразрывно связано с природой, как своим происхождением, так и существованием. В социальном плане общество связано с природой с помощью производства, без которого оно не может существовать. Природа создает потенциальные условия для удовлетворения человеком своих материальных и духовных потребностей. Реализуются же эти потребности лишь путем целесообразной деятельности. В процессе производства человек создает собственные потоки вещества и энергии, которые дезорганизовал существующие в природе и отшлифованы миллиардами лет циклы энергетического и вещества обмена. Тем самым происходит нарушение действия механизмов самовоспроизведения основных качественных параметров биосферы, тех объективных условий, которые обеспечивают существование человека как биологического существа. Эти нарушения порождаются ограниченностью имеющихся знаний о закономерностях развития природы, неумением учитывать все возможные последствия человеческой деятельности.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3. Правовой. Экологические знания, перерастая в убеждение и действия, должны тесно совмещаться с активным участием индивида в соблюдении им самим и окружающими норм природоохранного законодательства, в которых должны быть отражены общеобщественные интересы. Государство как главный механизм регуляции и согласования общих интересов индивида и общества в их взаимоотношениях с природой имеет исключительный правый не только на создание экологического законодательства, но и принудительные действия относительно индивидов или их групп, направленные на соблюдение данных законов.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Это направление тесно связано с формированием экологической ответственности, и не только правовой, но и моральной.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4. Морально эстетический. Современная экологическая ситуация требует от человечества новой моральной ориентации в отношениях с природой, пересмотра определенных норм поведения человека в окружающей естественной среде. В обществах, которые находятся на индустриальной ступени развития, мораль ориентирует природопользователей на хищническую эксплуатацию природных ресурсов, на обеспечение потребностей членов общества, не считаясь с экологическими последствиями производственной деятельности. При переходе к индустриальной стадии развития, когда происходит качественный прыжок в производительных силах, формирование экологического императива, который должен стать нормой моральной регуляции конкретных способов освоения природы, является одним из наиболее неотложных требований.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5. Мировоззренческий. Экологическое воспитание не может быть эффективным, не формируя соответствующим образом основы мировоззрения. Для того, чтобы индивид мог действительным чином принять участие в ликвидации угрозы экологического кризиса, чтобы это стало его внутренней потребностью, необходима его способность дать научно обоснованные ответы на вопрос о сущности мира, природы, человека, о целях и пределах человеческого познания и превращения окружающего естественного мира, о смысле человеческого бытия.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Главной целью экологического воспитания является формирование экологической культуры, которая должна включать у себя экологический императив, систему экологических ценностей и экологическую ответственность.</w:t>
      </w:r>
    </w:p>
    <w:p w:rsidR="00156554" w:rsidRPr="00994138" w:rsidRDefault="00156554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94138">
        <w:rPr>
          <w:b/>
          <w:color w:val="000000"/>
          <w:sz w:val="28"/>
          <w:szCs w:val="28"/>
        </w:rPr>
        <w:t>4 Экологические аспекты в социологии Хьюза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Хьюз понимал под экологией перспективу, требующую рассматривать объекты в соотнесении с их окружением. Экологическое видение может быть локальным, как в примере Д. Рисмена: «Однажды в Чикаго Эверетт взял меня с собой на работавшую еще тогда Пульмановскую фабрику – общинную утопию, которая внутри имела вид итальянской деревни, а снаружи была облеплена салунами и проститутками, сектантскими церквями и профсоюзными организаторами. Это была экология». Но оно может быть и более широким. Отход от экологии сообществ к экологии институтов позволил Хьюзу вовлечь в поле зрения такие экологически значимые процессы, как империализм, индустриальное развитие, миграции, культурные фронтиры, урбанизация, религиозное миссионерство и т.д</w:t>
      </w:r>
      <w:r w:rsidR="00E7267C" w:rsidRPr="00994138">
        <w:rPr>
          <w:rStyle w:val="a8"/>
          <w:color w:val="000000"/>
          <w:sz w:val="28"/>
          <w:szCs w:val="28"/>
          <w:vertAlign w:val="baseline"/>
        </w:rPr>
        <w:footnoteReference w:id="10"/>
      </w:r>
      <w:r w:rsidRPr="00994138">
        <w:rPr>
          <w:color w:val="000000"/>
          <w:sz w:val="28"/>
          <w:szCs w:val="28"/>
        </w:rPr>
        <w:t>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Иначе говоря, экология у Хьюза не является макросоциологией, как ее обычно трактуют; различие «микро-макро» для нее нерелевантно.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Основной интерес экологии связан с выяснением того, как и почему одни институты выживают, а другие – нет. Но аспект выживания не единственный. С ним у Хьюза тесно связаны пространственный аспект, аспект разделения труда и аспект доминирования. Рассмотрим их коротко в указанной очередности.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Аспект выживания. Институт сталкивается в своем существовании с «контингенциями», т.е. «стечениями событий и обстоятельств», с которыми он должен как то справляться. Они «возникают из неизбежных связей социальных феноменов с другими социальными феноменами и с феноменами несоциальными». Адаптируясь к изменчивым средам, институт трансформируется. Поскольку институты притязают на одни и те же ресурсы, они конкурируют между собой, причем</w:t>
      </w:r>
      <w:r w:rsidR="00562008" w:rsidRPr="00994138">
        <w:rPr>
          <w:color w:val="000000"/>
          <w:sz w:val="28"/>
          <w:szCs w:val="28"/>
        </w:rPr>
        <w:t xml:space="preserve"> </w:t>
      </w:r>
      <w:r w:rsidRPr="00994138">
        <w:rPr>
          <w:color w:val="000000"/>
          <w:sz w:val="28"/>
          <w:szCs w:val="28"/>
        </w:rPr>
        <w:t>не только однотипные институты (например, учебные заведения за студентов и финансирование), но и институты разных типов (например, семья и научное занятие за время и силы ученого). Без изучения условий выживания институтов невозможно понять, почему они именно такие, какие есть. Контингенции выживания должны рассматриваться исторически. Например, в современном обществе с высоким уровнем развития техники, транспорта и коммуникации очень значимы, в отличие от традиционных обществ, контингенции, вытекающие из мобильности: ввиду мобильности обслуживаемой популяции институты не могут делать стратегические ставки на уже завоеванную клиентуру, на стабильность определения тех нужд, которые они эксплуатируют, и на то, что эти нужды непременно перейдут к следующим поколениям. Институты могут не только приспосабливаться к наличным средам, но и активно выбирать те, которые будут обеспечивать их ресурсами, нужными им для выживания и обретения преимуществ перед конкурентами; отсюда мобильность современных институтов (например, производств). Устойчивые институты сосуществуют в одном поле с «более живучими формами коллективного поведения», имеющими такие преимущества, как гибкость, подвижность, нескованность регуляцией, отзывчивость к новому; так, регулярные армии и войны регулярного типа конкурируют с партизанскими движениями и терроризмом. Поскольку институты так или иначе зависят в своем выживании от широкой публики, важным элементом их борьбы за выживание является завоевание и сохранение их публичной легитимности.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Пространственный аспект. Этот аспект изначально был важен для чикагских экологов, но Хьюз существенно его пересмотрел: если раньше внимание экологов было сосредоточено на территориальном сообществе и пространственных распределениях феноменов в его пределах, то теперь в центре внимания оказываются институты. Хьюз обосновывает это тем, что в современных условиях сообщество утратило определимые границы и перестало быть удобной единицей для наблюдения. Институты, в свою очередь, обрели автономию от локальных сообществ, и это имеет ряд серьезных импликаций. Во-первых, мобильность институтов регулярно сталкивает то тут то там способы действия, совместимость которых ничем не гарантирована; этот момент очень важен для хьюзовских исследований расовых отношений, классовых отношений, фронтиров, маргинальности и т.д. Во-вторых, большинство современных институтов пространственно «открыты», им приходится функционировать в условиях неясности границ, что, с одной стороны, открывает им неведомую ранее свободу действий, а с другой стороны – лишает тех определенностей, которыми наслаждались традиционные институты. В-третьих, изменился типичный способ локализации институтов: обычно в институтах выделяются «отдельные и наблюдаемые центры, или фокальные точки деятельности», которые физически размещаются в «зданиях, служащих их штаб-квартирами»; охваты и периферии институтов могут быть разными, и их не видно. В-четвертых, институты скорее контролируют движения в пространстве, нежели занимают его. Отсутствие ясных границ интенсифицирует борьбу за выживание</w:t>
      </w:r>
      <w:r w:rsidR="00E7267C" w:rsidRPr="00994138">
        <w:rPr>
          <w:rStyle w:val="a8"/>
          <w:color w:val="000000"/>
          <w:sz w:val="28"/>
          <w:szCs w:val="28"/>
          <w:vertAlign w:val="baseline"/>
        </w:rPr>
        <w:footnoteReference w:id="11"/>
      </w:r>
      <w:r w:rsidRPr="00994138">
        <w:rPr>
          <w:color w:val="000000"/>
          <w:sz w:val="28"/>
          <w:szCs w:val="28"/>
        </w:rPr>
        <w:t>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Аспект разделения труда. «Разделение труда» – важное понятие в социологии Хьюза, в отличие от большинства нынешних социологий. Это понятие Хьюз заимствовал у Дюркгейма и использовал на протяжении всей карьеры, прежде всего в исследованиях работы и профессий. Такая единица, как «социальный орган», в отличие от структурных элементов традиционного общества, «зависит в своей жизни от других сообществ; он представляет собой единицу в разделении труда и должен участвовать в обмене с другими сообществами… Разделение труда представляет собой сеть обменов между сообществами, посредством которых эти сообщества включаются как функционирующие части в более широкое сообщество. Это более широкое сообщество, однако, не имеет общего сознания или только очень слабое, неясное и абстрактное… Именно эта конфигурация социальных органов, трактуемая в пространственном аспекте, изучается человеческой экологией». Хьюз рассматривает разделение труда как «самый могущественный фактор мобилизации людей»: не имея возможности подключиться к обществу через «место» в сообществе, люди вынуждены искать подключения к нему в институтах, в том числе (и прежде всего) в «местах» внутри разделения труда</w:t>
      </w:r>
      <w:r w:rsidR="00E7267C" w:rsidRPr="00994138">
        <w:rPr>
          <w:rStyle w:val="a8"/>
          <w:color w:val="000000"/>
          <w:sz w:val="28"/>
          <w:szCs w:val="28"/>
          <w:vertAlign w:val="baseline"/>
        </w:rPr>
        <w:footnoteReference w:id="12"/>
      </w:r>
      <w:r w:rsidRPr="00994138">
        <w:rPr>
          <w:color w:val="000000"/>
          <w:sz w:val="28"/>
          <w:szCs w:val="28"/>
        </w:rPr>
        <w:t>.</w:t>
      </w:r>
    </w:p>
    <w:p w:rsidR="007E4290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Аспект доминирования. Все три вышеописанных аспекта экологии предполагают доминирование. Каждый институт, борясь за выживание с другими институтами, стремится к монополизации своей функции, к максимизации контроля над пространственными передвижениями. Доминирование института выражается в его способности мобилизовывать людей. Результатом борьбы за выживание является неравенство позиций; разделение труда соединяется с классовой структурой. Хьюз дал нам несколько ярких образцов анализа этого соединения – в исследовании «этнического разделения труда» в Квебеке, в исследованиях современных вариантов маргинальности и расовых отношений в промышленности.</w:t>
      </w:r>
    </w:p>
    <w:p w:rsidR="00156554" w:rsidRPr="00994138" w:rsidRDefault="00156554" w:rsidP="007E429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Таковы основные компоненты хьюзовской экологии; они задают ряд параметров, которые необходимо принимать во внимание при изучении институтов. Это именно параметры, так как в разных случаях экологически значимые аспекты присутствуют в разных формах и конфигурациях. Хьюз объясняет возможность отдельного рассмотрения «экологического аспекта институтов» – вне «социально-психологического аспекта коллективного поведения» – тем, что в современных институтах «элемент предприятия… постоянен, а сдерживающая сила традиции минимальна».</w:t>
      </w:r>
    </w:p>
    <w:p w:rsidR="00156554" w:rsidRPr="00994138" w:rsidRDefault="00156554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56554" w:rsidRPr="00994138" w:rsidRDefault="007E4290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br w:type="page"/>
      </w:r>
      <w:r w:rsidR="00156554" w:rsidRPr="00994138">
        <w:rPr>
          <w:b/>
          <w:color w:val="000000"/>
          <w:sz w:val="28"/>
          <w:szCs w:val="28"/>
        </w:rPr>
        <w:t>Заключение</w:t>
      </w:r>
    </w:p>
    <w:p w:rsidR="00156554" w:rsidRPr="00994138" w:rsidRDefault="00156554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56554" w:rsidRPr="00994138" w:rsidRDefault="000F7965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С</w:t>
      </w:r>
      <w:r w:rsidR="00425BB3" w:rsidRPr="00994138">
        <w:rPr>
          <w:color w:val="000000"/>
          <w:sz w:val="28"/>
          <w:szCs w:val="28"/>
        </w:rPr>
        <w:t>оциальная экология изучает структуру, особенности и тенденции функционирования объектов особого рода, объектов так называемой "второй природы", т.е. объектов искусственно созданной человеком предметной среды, взаимодействующей с окружающей природной средой. Именно существование "второй природы" в подавляющем большинстве случаев порождает экологические проблемы, возникающие на стыке экологических и социальных систем. Эти, социоэкологические в своей сущности проблемы и выступают в качестве объекта социоэкологического исследования.</w:t>
      </w:r>
    </w:p>
    <w:p w:rsidR="007E4290" w:rsidRPr="00994138" w:rsidRDefault="000F7965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Социальная экология как наука имеет свои специфические задачи и функции. Ее главными задачами являются: исследование отношения между человеческими сообществами и окружающей географически-пространственной, социальной и культурной средой, прямое и побочное влияние производственной деятельности на состав и свойства окружающей среды. Социальная экология рассматривает биосферу Земли как экологическую нишу человечества, связывая окружающую среду и деятельность человека в единую систему “природа—общество”, раскрывает воздействие человека на равновесие природных экосистем, изучает вопросы управления и рационализации взаимоотношения человека и природы. Задача социальной экологии как науки состоит также в том, чтобы предлагать такие эффективные способы воздействия на окружающую среду, которые бы не только предотвращали катастрофические последствия, но и позволяли существенно улучшить биологические и социальные условия развития человека и всего живого на Земле.</w:t>
      </w:r>
    </w:p>
    <w:p w:rsidR="007E4290" w:rsidRPr="00994138" w:rsidRDefault="000F7965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Изучая причины деградации среды обитания человека и меры по её защите и совершенствованию, социальная экология должна способствовать расширению сферы свободы человека за счёт создания более гуманных отношений как к природе, так и к другим людям.</w:t>
      </w:r>
    </w:p>
    <w:p w:rsidR="009A0E52" w:rsidRPr="00994138" w:rsidRDefault="007E4290" w:rsidP="007E4290">
      <w:pPr>
        <w:pStyle w:val="a3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br w:type="page"/>
      </w:r>
      <w:r w:rsidR="009A0E52" w:rsidRPr="00994138">
        <w:rPr>
          <w:b/>
          <w:color w:val="000000"/>
          <w:sz w:val="28"/>
          <w:szCs w:val="28"/>
        </w:rPr>
        <w:t>Список использованной литературы</w:t>
      </w:r>
    </w:p>
    <w:p w:rsidR="00754B3E" w:rsidRPr="00994138" w:rsidRDefault="00754B3E" w:rsidP="007E4290">
      <w:pPr>
        <w:pStyle w:val="a3"/>
        <w:shd w:val="clear" w:color="000000" w:fill="auto"/>
        <w:tabs>
          <w:tab w:val="left" w:pos="900"/>
        </w:tabs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D66BD5" w:rsidRPr="00994138" w:rsidRDefault="00D66BD5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Бганба, В.Р. Социальная экология: учебник / В.Р. Бганба – М.: Высшая школа, 2004. – 310 с.</w:t>
      </w:r>
    </w:p>
    <w:p w:rsidR="00D66BD5" w:rsidRPr="00994138" w:rsidRDefault="00D66BD5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Бродский, А.К. Общая экология: учебник / А.К Бродский. – М.: Академия, 2006. – 254 с.</w:t>
      </w:r>
    </w:p>
    <w:p w:rsidR="00D66BD5" w:rsidRPr="00994138" w:rsidRDefault="00D66BD5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Гора, Е.П. Экология человека: учебное пособие / Е.П. Гора. – М.: Дрофа, 2007.– 541 с.</w:t>
      </w:r>
    </w:p>
    <w:p w:rsidR="002D6975" w:rsidRPr="00994138" w:rsidRDefault="002D6975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Дмитриев</w:t>
      </w:r>
      <w:r w:rsidR="00D66BD5" w:rsidRPr="00994138">
        <w:rPr>
          <w:color w:val="000000"/>
          <w:sz w:val="28"/>
          <w:szCs w:val="28"/>
        </w:rPr>
        <w:t>,</w:t>
      </w:r>
      <w:r w:rsidRPr="00994138">
        <w:rPr>
          <w:color w:val="000000"/>
          <w:sz w:val="28"/>
          <w:szCs w:val="28"/>
        </w:rPr>
        <w:t xml:space="preserve"> В.В. Прикладная экология: учебник / В.В. Дмитриев, А.</w:t>
      </w:r>
      <w:r w:rsidR="007E4290" w:rsidRPr="00994138">
        <w:rPr>
          <w:color w:val="000000"/>
          <w:sz w:val="28"/>
          <w:szCs w:val="28"/>
        </w:rPr>
        <w:t>И. Жиров, А.</w:t>
      </w:r>
      <w:r w:rsidRPr="00994138">
        <w:rPr>
          <w:color w:val="000000"/>
          <w:sz w:val="28"/>
          <w:szCs w:val="28"/>
        </w:rPr>
        <w:t>Н. Ласточкин. – М.: Академия, 2008.– 600с.</w:t>
      </w:r>
    </w:p>
    <w:p w:rsidR="00381D0E" w:rsidRPr="00994138" w:rsidRDefault="00381D0E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 xml:space="preserve">Казанцев, В.И. Социология города: учебно-методическое пособие / В.И.Казанцев, М.Г.Светуньков. – Ульяновск: </w:t>
      </w:r>
      <w:r w:rsidR="00FD4D68" w:rsidRPr="00994138">
        <w:rPr>
          <w:color w:val="000000"/>
          <w:sz w:val="28"/>
          <w:szCs w:val="28"/>
        </w:rPr>
        <w:t>УиГТУ,</w:t>
      </w:r>
      <w:r w:rsidRPr="00994138">
        <w:rPr>
          <w:color w:val="000000"/>
          <w:sz w:val="28"/>
          <w:szCs w:val="28"/>
        </w:rPr>
        <w:t xml:space="preserve"> </w:t>
      </w:r>
      <w:r w:rsidR="00FD4D68" w:rsidRPr="00994138">
        <w:rPr>
          <w:color w:val="000000"/>
          <w:sz w:val="28"/>
          <w:szCs w:val="28"/>
        </w:rPr>
        <w:t>2004</w:t>
      </w:r>
      <w:r w:rsidRPr="00994138">
        <w:rPr>
          <w:color w:val="000000"/>
          <w:sz w:val="28"/>
          <w:szCs w:val="28"/>
        </w:rPr>
        <w:t xml:space="preserve"> - 140 </w:t>
      </w:r>
      <w:r w:rsidRPr="00994138">
        <w:rPr>
          <w:color w:val="000000"/>
          <w:sz w:val="28"/>
          <w:szCs w:val="28"/>
          <w:lang w:val="en-US"/>
        </w:rPr>
        <w:t>c</w:t>
      </w:r>
      <w:r w:rsidR="00FD4D68" w:rsidRPr="00994138">
        <w:rPr>
          <w:color w:val="000000"/>
          <w:sz w:val="28"/>
          <w:szCs w:val="28"/>
        </w:rPr>
        <w:t>.</w:t>
      </w:r>
    </w:p>
    <w:p w:rsidR="00D66BD5" w:rsidRPr="00994138" w:rsidRDefault="00D66BD5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Малофеев, В.И. Социальная экология: Учебное пособие для вузов / В.И.Малофеев – М.: «Дашков и К», 2004.– 260 с.</w:t>
      </w:r>
    </w:p>
    <w:p w:rsidR="00754B3E" w:rsidRPr="00994138" w:rsidRDefault="00754B3E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Марков, Ю.Г. Социальная экология. Взаимодействие общества и природы: Учебное пособие / Ю.Г.Марков -</w:t>
      </w:r>
      <w:r w:rsidR="007E4290" w:rsidRPr="00994138">
        <w:rPr>
          <w:color w:val="000000"/>
          <w:sz w:val="28"/>
          <w:szCs w:val="28"/>
        </w:rPr>
        <w:t xml:space="preserve"> </w:t>
      </w:r>
      <w:r w:rsidRPr="00994138">
        <w:rPr>
          <w:color w:val="000000"/>
          <w:sz w:val="28"/>
          <w:szCs w:val="28"/>
        </w:rPr>
        <w:t>Новосибирск: Сибирское университетское изд-во, 2004.- 544 с.</w:t>
      </w:r>
    </w:p>
    <w:p w:rsidR="009A0E52" w:rsidRPr="00994138" w:rsidRDefault="00381D0E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Николаев, В.Г. Экологический аспект в социологии Э.Ч.Хьюза // Личность. Культура. Общество, 2009, Вып.2, № 48-49</w:t>
      </w:r>
    </w:p>
    <w:p w:rsidR="00381D0E" w:rsidRPr="00994138" w:rsidRDefault="00381D0E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Прохоров, Б.Б. Социальная экология: учебник / Б.Б.Прохоров. –</w:t>
      </w:r>
      <w:r w:rsidR="006A6EE8" w:rsidRPr="00994138">
        <w:rPr>
          <w:color w:val="000000"/>
          <w:sz w:val="28"/>
          <w:szCs w:val="28"/>
        </w:rPr>
        <w:t xml:space="preserve"> М.:Академия, 2008</w:t>
      </w:r>
      <w:r w:rsidRPr="00994138">
        <w:rPr>
          <w:color w:val="000000"/>
          <w:sz w:val="28"/>
          <w:szCs w:val="28"/>
        </w:rPr>
        <w:t>. – 416 с.</w:t>
      </w:r>
    </w:p>
    <w:p w:rsidR="00D66BD5" w:rsidRPr="00994138" w:rsidRDefault="00381D0E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Ситаров, В.А. Социальная экология: учебное пособие для студ. высш. пед. учеб. заведений // В.А.Ситаров, В.В.Пустовойтов. – М.: Академия, 2000. – 280 с.</w:t>
      </w:r>
    </w:p>
    <w:p w:rsidR="00D66BD5" w:rsidRPr="00994138" w:rsidRDefault="007E4290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Стадницкий, Г.</w:t>
      </w:r>
      <w:r w:rsidR="00D66BD5" w:rsidRPr="00994138">
        <w:rPr>
          <w:color w:val="000000"/>
          <w:sz w:val="28"/>
          <w:szCs w:val="28"/>
        </w:rPr>
        <w:t>В. Экология / Г.В Стадницкий. – СПб.: Химиздат, 2001. – 286 с.</w:t>
      </w:r>
    </w:p>
    <w:p w:rsidR="006A6EE8" w:rsidRPr="00994138" w:rsidRDefault="00D66BD5" w:rsidP="007E4290">
      <w:pPr>
        <w:pStyle w:val="a3"/>
        <w:numPr>
          <w:ilvl w:val="0"/>
          <w:numId w:val="2"/>
        </w:numPr>
        <w:shd w:val="clear" w:color="000000" w:fill="auto"/>
        <w:tabs>
          <w:tab w:val="clear" w:pos="720"/>
          <w:tab w:val="num" w:pos="567"/>
          <w:tab w:val="left" w:pos="90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94138">
        <w:rPr>
          <w:color w:val="000000"/>
          <w:sz w:val="28"/>
          <w:szCs w:val="28"/>
        </w:rPr>
        <w:t>Степановских, А.С. Общая экология / А. С Степановских. – М.: ЮНИТИ, 2002. – 510 с.</w:t>
      </w:r>
      <w:bookmarkStart w:id="0" w:name="_GoBack"/>
      <w:bookmarkEnd w:id="0"/>
    </w:p>
    <w:sectPr w:rsidR="006A6EE8" w:rsidRPr="00994138" w:rsidSect="007E42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138" w:rsidRDefault="00994138" w:rsidP="00CA4A12">
      <w:pPr>
        <w:pStyle w:val="1"/>
      </w:pPr>
      <w:r>
        <w:separator/>
      </w:r>
    </w:p>
  </w:endnote>
  <w:endnote w:type="continuationSeparator" w:id="0">
    <w:p w:rsidR="00994138" w:rsidRDefault="00994138" w:rsidP="00CA4A12">
      <w:pPr>
        <w:pStyle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08" w:rsidRDefault="0056200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08" w:rsidRDefault="0056200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08" w:rsidRDefault="0056200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138" w:rsidRDefault="00994138" w:rsidP="00CA4A12">
      <w:pPr>
        <w:pStyle w:val="1"/>
      </w:pPr>
      <w:r>
        <w:separator/>
      </w:r>
    </w:p>
  </w:footnote>
  <w:footnote w:type="continuationSeparator" w:id="0">
    <w:p w:rsidR="00994138" w:rsidRDefault="00994138" w:rsidP="00CA4A12">
      <w:pPr>
        <w:pStyle w:val="1"/>
      </w:pPr>
      <w:r>
        <w:continuationSeparator/>
      </w:r>
    </w:p>
  </w:footnote>
  <w:footnote w:id="1">
    <w:p w:rsidR="00994138" w:rsidRDefault="00A47BE2" w:rsidP="000F0524">
      <w:pPr>
        <w:pStyle w:val="a3"/>
        <w:tabs>
          <w:tab w:val="left" w:pos="900"/>
        </w:tabs>
        <w:spacing w:before="0" w:beforeAutospacing="0" w:after="0" w:afterAutospacing="0" w:line="360" w:lineRule="auto"/>
        <w:jc w:val="both"/>
      </w:pPr>
      <w:r w:rsidRPr="00562008">
        <w:rPr>
          <w:rStyle w:val="a8"/>
          <w:sz w:val="20"/>
          <w:szCs w:val="20"/>
        </w:rPr>
        <w:footnoteRef/>
      </w:r>
      <w:r w:rsidRPr="00562008">
        <w:rPr>
          <w:sz w:val="20"/>
          <w:szCs w:val="20"/>
        </w:rPr>
        <w:t xml:space="preserve"> Ситаров, В.А. Социальная экология: учебное пособие для студ. высш. пед. учеб. заведений // В.А.Ситаров, В.В.Пустовойтов. – М.: Академия, 2000, с.29</w:t>
      </w:r>
    </w:p>
  </w:footnote>
  <w:footnote w:id="2">
    <w:p w:rsidR="00994138" w:rsidRDefault="00A47BE2">
      <w:pPr>
        <w:pStyle w:val="a6"/>
      </w:pPr>
      <w:r w:rsidRPr="00562008">
        <w:rPr>
          <w:rStyle w:val="a8"/>
        </w:rPr>
        <w:footnoteRef/>
      </w:r>
      <w:r w:rsidRPr="00562008">
        <w:t xml:space="preserve"> Ситаров, В.А. Социальная экология: учебное пособие для студ. высш. пед. учеб. заведений // В.А.Ситаров, В.В.Пустовойтов. – М.: Академия, 2000, с.30</w:t>
      </w:r>
    </w:p>
  </w:footnote>
  <w:footnote w:id="3">
    <w:p w:rsidR="00994138" w:rsidRDefault="00A47BE2">
      <w:pPr>
        <w:pStyle w:val="a6"/>
      </w:pPr>
      <w:r w:rsidRPr="00562008">
        <w:rPr>
          <w:rStyle w:val="a8"/>
        </w:rPr>
        <w:footnoteRef/>
      </w:r>
      <w:r w:rsidRPr="00562008">
        <w:t xml:space="preserve"> Ситаров, В.А. Социальная экология: учебное пособие для студ. высш. пед. учеб. заведений // В.А.Ситаров, В.В.Пустовойтов. – М.: Академия, 2000, с.31</w:t>
      </w:r>
    </w:p>
  </w:footnote>
  <w:footnote w:id="4">
    <w:p w:rsidR="00994138" w:rsidRDefault="00A47BE2" w:rsidP="00FD4D68">
      <w:pPr>
        <w:pStyle w:val="a3"/>
        <w:tabs>
          <w:tab w:val="left" w:pos="900"/>
        </w:tabs>
        <w:spacing w:before="0" w:beforeAutospacing="0" w:after="0" w:afterAutospacing="0" w:line="360" w:lineRule="auto"/>
        <w:jc w:val="both"/>
      </w:pPr>
      <w:r w:rsidRPr="00562008">
        <w:rPr>
          <w:rStyle w:val="a8"/>
          <w:sz w:val="20"/>
          <w:szCs w:val="20"/>
        </w:rPr>
        <w:footnoteRef/>
      </w:r>
      <w:r w:rsidRPr="00562008">
        <w:rPr>
          <w:sz w:val="20"/>
          <w:szCs w:val="20"/>
        </w:rPr>
        <w:t xml:space="preserve"> Прохоров, Б.Б. Социальная экология: учебник / Б.Б.Прохоров. – М.:Академия, 2008, с.47</w:t>
      </w:r>
    </w:p>
  </w:footnote>
  <w:footnote w:id="5">
    <w:p w:rsidR="00994138" w:rsidRDefault="00A47BE2" w:rsidP="00FD4D68">
      <w:pPr>
        <w:pStyle w:val="a3"/>
        <w:tabs>
          <w:tab w:val="left" w:pos="900"/>
        </w:tabs>
        <w:spacing w:before="0" w:beforeAutospacing="0" w:after="0" w:afterAutospacing="0" w:line="360" w:lineRule="auto"/>
        <w:jc w:val="both"/>
      </w:pPr>
      <w:r w:rsidRPr="00562008">
        <w:rPr>
          <w:rStyle w:val="a8"/>
          <w:sz w:val="20"/>
          <w:szCs w:val="20"/>
        </w:rPr>
        <w:footnoteRef/>
      </w:r>
      <w:r w:rsidRPr="00562008">
        <w:rPr>
          <w:sz w:val="20"/>
          <w:szCs w:val="20"/>
        </w:rPr>
        <w:t xml:space="preserve"> Дмитриев, В.В. Прикладная экология: учебник / В.В. Дмитриев, А.И. Жиров, А. Н. Ласточкин. – М.: Академия, 2008, с.112</w:t>
      </w:r>
    </w:p>
  </w:footnote>
  <w:footnote w:id="6">
    <w:p w:rsidR="00994138" w:rsidRDefault="00A47BE2" w:rsidP="002814A6">
      <w:pPr>
        <w:pStyle w:val="a3"/>
        <w:tabs>
          <w:tab w:val="left" w:pos="900"/>
        </w:tabs>
        <w:spacing w:before="0" w:beforeAutospacing="0" w:after="0" w:afterAutospacing="0" w:line="360" w:lineRule="auto"/>
        <w:jc w:val="both"/>
      </w:pPr>
      <w:r w:rsidRPr="00562008">
        <w:rPr>
          <w:rStyle w:val="a8"/>
          <w:sz w:val="20"/>
          <w:szCs w:val="20"/>
        </w:rPr>
        <w:footnoteRef/>
      </w:r>
      <w:r w:rsidRPr="00562008">
        <w:rPr>
          <w:sz w:val="20"/>
          <w:szCs w:val="20"/>
        </w:rPr>
        <w:t xml:space="preserve"> Бганба, В.Р. Социальная экология: учебник / В.Р. Бганба – М.: Высшая школа, 2004, с.67</w:t>
      </w:r>
    </w:p>
  </w:footnote>
  <w:footnote w:id="7">
    <w:p w:rsidR="00994138" w:rsidRDefault="00A47BE2">
      <w:pPr>
        <w:pStyle w:val="a6"/>
      </w:pPr>
      <w:r w:rsidRPr="00562008">
        <w:rPr>
          <w:rStyle w:val="a8"/>
        </w:rPr>
        <w:footnoteRef/>
      </w:r>
      <w:r w:rsidRPr="00562008">
        <w:t xml:space="preserve"> Бганба, В.Р. Социальная экология: учебник / В.Р. Бганба – М.: Высшая школа, 2004, с.69</w:t>
      </w:r>
    </w:p>
  </w:footnote>
  <w:footnote w:id="8">
    <w:p w:rsidR="00994138" w:rsidRDefault="00A47BE2" w:rsidP="002814A6">
      <w:pPr>
        <w:pStyle w:val="a3"/>
        <w:tabs>
          <w:tab w:val="left" w:pos="900"/>
        </w:tabs>
        <w:spacing w:before="0" w:beforeAutospacing="0" w:after="0" w:afterAutospacing="0" w:line="360" w:lineRule="auto"/>
        <w:jc w:val="both"/>
      </w:pPr>
      <w:r w:rsidRPr="00562008">
        <w:rPr>
          <w:rStyle w:val="a8"/>
          <w:sz w:val="20"/>
          <w:szCs w:val="20"/>
        </w:rPr>
        <w:footnoteRef/>
      </w:r>
      <w:r w:rsidRPr="00562008">
        <w:rPr>
          <w:sz w:val="20"/>
          <w:szCs w:val="20"/>
        </w:rPr>
        <w:t xml:space="preserve"> Малофеев, В.И. Социальная экология: Учебное пособие для вузов / В.И.Малофеев – М.: «Дашков и К», 2004, с.97</w:t>
      </w:r>
    </w:p>
  </w:footnote>
  <w:footnote w:id="9">
    <w:p w:rsidR="00994138" w:rsidRDefault="00A47BE2" w:rsidP="002814A6">
      <w:pPr>
        <w:pStyle w:val="a3"/>
        <w:tabs>
          <w:tab w:val="left" w:pos="900"/>
        </w:tabs>
        <w:spacing w:before="0" w:beforeAutospacing="0" w:after="0" w:afterAutospacing="0" w:line="360" w:lineRule="auto"/>
        <w:jc w:val="both"/>
      </w:pPr>
      <w:r w:rsidRPr="00562008">
        <w:rPr>
          <w:rStyle w:val="a8"/>
          <w:sz w:val="20"/>
          <w:szCs w:val="20"/>
        </w:rPr>
        <w:footnoteRef/>
      </w:r>
      <w:r w:rsidRPr="00562008">
        <w:rPr>
          <w:sz w:val="20"/>
          <w:szCs w:val="20"/>
        </w:rPr>
        <w:t xml:space="preserve"> Марков, Ю.Г. Социальная экология. Взаимодействие общества и природы: Учебное пособие / Ю.Г.Марков -  Новосибирск: Сибирское университетское изд-во, 2004, с.59</w:t>
      </w:r>
    </w:p>
  </w:footnote>
  <w:footnote w:id="10">
    <w:p w:rsidR="00994138" w:rsidRDefault="00A47BE2" w:rsidP="00E7267C">
      <w:pPr>
        <w:pStyle w:val="a3"/>
        <w:tabs>
          <w:tab w:val="left" w:pos="900"/>
        </w:tabs>
        <w:spacing w:before="0" w:beforeAutospacing="0" w:after="0" w:afterAutospacing="0" w:line="360" w:lineRule="auto"/>
        <w:jc w:val="both"/>
      </w:pPr>
      <w:r w:rsidRPr="00562008">
        <w:rPr>
          <w:rStyle w:val="a8"/>
          <w:sz w:val="20"/>
          <w:szCs w:val="20"/>
        </w:rPr>
        <w:footnoteRef/>
      </w:r>
      <w:r w:rsidRPr="00562008">
        <w:rPr>
          <w:sz w:val="20"/>
          <w:szCs w:val="20"/>
        </w:rPr>
        <w:t xml:space="preserve"> Николаев, В.Г. Экологический аспект в социологии Э.Ч.Хьюза // Личность. Культура. Общество, 2009, Вып.2, № 48-49, с.31</w:t>
      </w:r>
    </w:p>
  </w:footnote>
  <w:footnote w:id="11">
    <w:p w:rsidR="00994138" w:rsidRDefault="00A47BE2">
      <w:pPr>
        <w:pStyle w:val="a6"/>
      </w:pPr>
      <w:r w:rsidRPr="00562008">
        <w:rPr>
          <w:rStyle w:val="a8"/>
        </w:rPr>
        <w:footnoteRef/>
      </w:r>
      <w:r w:rsidRPr="00562008">
        <w:t xml:space="preserve"> Николаев, В.Г. Экологический аспект в социологии Э.Ч.Хьюза // Личность. Культура. Общество, 2009, Вып.2, № 48-49, с.32</w:t>
      </w:r>
    </w:p>
  </w:footnote>
  <w:footnote w:id="12">
    <w:p w:rsidR="00994138" w:rsidRDefault="00A47BE2">
      <w:pPr>
        <w:pStyle w:val="a6"/>
      </w:pPr>
      <w:r w:rsidRPr="00562008">
        <w:rPr>
          <w:rStyle w:val="a8"/>
        </w:rPr>
        <w:footnoteRef/>
      </w:r>
      <w:r w:rsidRPr="00562008">
        <w:t xml:space="preserve"> Николаев, В.Г. Экологический аспект в социологии Э.Ч.Хьюза // Личность. Культура. Общество, 2009, Вып.2, № 48-49, с.33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BE2" w:rsidRPr="00562008" w:rsidRDefault="00A47BE2" w:rsidP="0056200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08" w:rsidRDefault="0056200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08" w:rsidRDefault="0056200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600F7"/>
    <w:multiLevelType w:val="multilevel"/>
    <w:tmpl w:val="667AE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DAD51A2"/>
    <w:multiLevelType w:val="hybridMultilevel"/>
    <w:tmpl w:val="9CEED200"/>
    <w:lvl w:ilvl="0" w:tplc="B06ED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5653974"/>
    <w:multiLevelType w:val="hybridMultilevel"/>
    <w:tmpl w:val="96C8E624"/>
    <w:lvl w:ilvl="0" w:tplc="17AECB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09A"/>
    <w:rsid w:val="000F0524"/>
    <w:rsid w:val="000F7965"/>
    <w:rsid w:val="001470EB"/>
    <w:rsid w:val="00156554"/>
    <w:rsid w:val="002814A6"/>
    <w:rsid w:val="00281FD7"/>
    <w:rsid w:val="002D6975"/>
    <w:rsid w:val="00381D0E"/>
    <w:rsid w:val="003A2F5E"/>
    <w:rsid w:val="00425BB3"/>
    <w:rsid w:val="004B7154"/>
    <w:rsid w:val="005506B9"/>
    <w:rsid w:val="00562008"/>
    <w:rsid w:val="00672CAB"/>
    <w:rsid w:val="0067509A"/>
    <w:rsid w:val="006A6EE8"/>
    <w:rsid w:val="006B5AB7"/>
    <w:rsid w:val="006D7212"/>
    <w:rsid w:val="006F68E2"/>
    <w:rsid w:val="00754B3E"/>
    <w:rsid w:val="007E4290"/>
    <w:rsid w:val="00994138"/>
    <w:rsid w:val="009A0E52"/>
    <w:rsid w:val="00A371B1"/>
    <w:rsid w:val="00A47BE2"/>
    <w:rsid w:val="00B10705"/>
    <w:rsid w:val="00BB305D"/>
    <w:rsid w:val="00BE1B40"/>
    <w:rsid w:val="00CA4A12"/>
    <w:rsid w:val="00D66BD5"/>
    <w:rsid w:val="00E7267C"/>
    <w:rsid w:val="00EC25DA"/>
    <w:rsid w:val="00FD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7509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67509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156554"/>
    <w:rPr>
      <w:rFonts w:cs="Times New Roman"/>
      <w:b/>
      <w:bCs/>
    </w:rPr>
  </w:style>
  <w:style w:type="table" w:styleId="a5">
    <w:name w:val="Table Grid"/>
    <w:basedOn w:val="a1"/>
    <w:uiPriority w:val="59"/>
    <w:rsid w:val="00CA4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0F0524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0F0524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A371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A371B1"/>
    <w:rPr>
      <w:rFonts w:cs="Times New Roman"/>
    </w:rPr>
  </w:style>
  <w:style w:type="paragraph" w:styleId="ac">
    <w:name w:val="footer"/>
    <w:basedOn w:val="a"/>
    <w:link w:val="ad"/>
    <w:uiPriority w:val="99"/>
    <w:rsid w:val="007E42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7E429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59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7278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102559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4473</Words>
  <Characters>25497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2014-02-24T19:53:00Z</dcterms:created>
  <dcterms:modified xsi:type="dcterms:W3CDTF">2014-02-24T19:53:00Z</dcterms:modified>
</cp:coreProperties>
</file>