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3F7" w:rsidRPr="00361C36" w:rsidRDefault="00361C36" w:rsidP="00361C3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Министерство образования и науки </w:t>
      </w:r>
      <w:r w:rsidR="00E833F7" w:rsidRPr="00361C36">
        <w:rPr>
          <w:b/>
          <w:bCs/>
          <w:sz w:val="28"/>
          <w:szCs w:val="28"/>
        </w:rPr>
        <w:t>Украины</w:t>
      </w:r>
    </w:p>
    <w:p w:rsidR="00E833F7" w:rsidRPr="00361C36" w:rsidRDefault="00E833F7" w:rsidP="00361C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33F7" w:rsidRPr="00361C36" w:rsidRDefault="00E833F7" w:rsidP="00361C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33F7" w:rsidRPr="00361C36" w:rsidRDefault="00E833F7" w:rsidP="00361C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33F7" w:rsidRPr="00361C36" w:rsidRDefault="00E833F7" w:rsidP="00361C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33F7" w:rsidRDefault="00E833F7" w:rsidP="00361C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721A9" w:rsidRDefault="007721A9" w:rsidP="00361C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721A9" w:rsidRDefault="007721A9" w:rsidP="00361C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721A9" w:rsidRPr="00361C36" w:rsidRDefault="007721A9" w:rsidP="00361C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33F7" w:rsidRPr="00361C36" w:rsidRDefault="00E833F7" w:rsidP="00361C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33F7" w:rsidRPr="00361C36" w:rsidRDefault="00E833F7" w:rsidP="00361C3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E833F7" w:rsidRPr="00361C36" w:rsidRDefault="00E833F7" w:rsidP="00361C36">
      <w:pPr>
        <w:pStyle w:val="1"/>
        <w:spacing w:line="360" w:lineRule="auto"/>
        <w:ind w:firstLine="709"/>
        <w:rPr>
          <w:sz w:val="28"/>
          <w:szCs w:val="28"/>
        </w:rPr>
      </w:pPr>
      <w:r w:rsidRPr="00361C36">
        <w:rPr>
          <w:sz w:val="28"/>
          <w:szCs w:val="28"/>
        </w:rPr>
        <w:t>Реферат</w:t>
      </w:r>
    </w:p>
    <w:p w:rsidR="00E833F7" w:rsidRPr="00361C36" w:rsidRDefault="00E833F7" w:rsidP="00361C36">
      <w:pPr>
        <w:spacing w:line="360" w:lineRule="auto"/>
        <w:ind w:firstLine="709"/>
        <w:jc w:val="center"/>
        <w:rPr>
          <w:sz w:val="28"/>
          <w:szCs w:val="28"/>
        </w:rPr>
      </w:pPr>
    </w:p>
    <w:p w:rsidR="00E833F7" w:rsidRPr="00361C36" w:rsidRDefault="00E833F7" w:rsidP="00361C3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61C36">
        <w:rPr>
          <w:b/>
          <w:bCs/>
          <w:sz w:val="28"/>
          <w:szCs w:val="28"/>
        </w:rPr>
        <w:t>по теме</w:t>
      </w:r>
    </w:p>
    <w:p w:rsidR="00E833F7" w:rsidRPr="00361C36" w:rsidRDefault="00E833F7" w:rsidP="00361C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361C36">
        <w:rPr>
          <w:b/>
          <w:bCs/>
          <w:sz w:val="28"/>
          <w:szCs w:val="28"/>
        </w:rPr>
        <w:t xml:space="preserve">«Разнообразие </w:t>
      </w:r>
      <w:r w:rsidR="009C4455" w:rsidRPr="00361C36">
        <w:rPr>
          <w:b/>
          <w:bCs/>
          <w:sz w:val="28"/>
          <w:szCs w:val="28"/>
        </w:rPr>
        <w:t>природного</w:t>
      </w:r>
      <w:r w:rsidRPr="00361C36">
        <w:rPr>
          <w:b/>
          <w:bCs/>
          <w:sz w:val="28"/>
          <w:szCs w:val="28"/>
        </w:rPr>
        <w:t xml:space="preserve"> мира Волынской области»</w:t>
      </w:r>
    </w:p>
    <w:p w:rsidR="00E833F7" w:rsidRPr="00361C36" w:rsidRDefault="00E833F7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E833F7" w:rsidRPr="00361C36" w:rsidRDefault="00E833F7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E833F7" w:rsidRPr="00361C36" w:rsidRDefault="00E833F7" w:rsidP="00361C3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33F7" w:rsidRPr="00361C36" w:rsidRDefault="00E833F7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E833F7" w:rsidRDefault="00E833F7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361C36" w:rsidRDefault="00361C36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361C36" w:rsidRDefault="00361C36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361C36" w:rsidRDefault="00361C36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361C36" w:rsidRDefault="00361C36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361C36" w:rsidRPr="00361C36" w:rsidRDefault="00361C36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E833F7" w:rsidRPr="00361C36" w:rsidRDefault="00E833F7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E833F7" w:rsidRPr="00361C36" w:rsidRDefault="00E833F7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E833F7" w:rsidRPr="00361C36" w:rsidRDefault="00E833F7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E833F7" w:rsidRPr="00361C36" w:rsidRDefault="00E833F7" w:rsidP="00361C36">
      <w:pPr>
        <w:pStyle w:val="2"/>
        <w:spacing w:line="360" w:lineRule="auto"/>
        <w:ind w:firstLine="709"/>
        <w:rPr>
          <w:sz w:val="28"/>
          <w:szCs w:val="28"/>
        </w:rPr>
      </w:pPr>
      <w:r w:rsidRPr="00361C36">
        <w:rPr>
          <w:sz w:val="28"/>
          <w:szCs w:val="28"/>
        </w:rPr>
        <w:t xml:space="preserve">Донецк </w:t>
      </w:r>
      <w:smartTag w:uri="urn:schemas-microsoft-com:office:smarttags" w:element="metricconverter">
        <w:smartTagPr>
          <w:attr w:name="ProductID" w:val="2008 г"/>
        </w:smartTagPr>
        <w:r w:rsidRPr="00361C36">
          <w:rPr>
            <w:sz w:val="28"/>
            <w:szCs w:val="28"/>
          </w:rPr>
          <w:t>2008 г</w:t>
        </w:r>
      </w:smartTag>
      <w:r w:rsidRPr="00361C36">
        <w:rPr>
          <w:sz w:val="28"/>
          <w:szCs w:val="28"/>
        </w:rPr>
        <w:t>.</w:t>
      </w:r>
    </w:p>
    <w:p w:rsidR="00E833F7" w:rsidRPr="00361C36" w:rsidRDefault="00E833F7" w:rsidP="00361C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61C36">
        <w:rPr>
          <w:sz w:val="28"/>
          <w:szCs w:val="28"/>
        </w:rPr>
        <w:br w:type="page"/>
      </w:r>
      <w:r w:rsidRPr="00361C36">
        <w:rPr>
          <w:b/>
          <w:sz w:val="28"/>
          <w:szCs w:val="28"/>
        </w:rPr>
        <w:t>Содержание</w:t>
      </w:r>
    </w:p>
    <w:p w:rsidR="007721A9" w:rsidRDefault="007721A9" w:rsidP="00361C3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721A9" w:rsidRDefault="00E833F7" w:rsidP="00361C36">
      <w:pPr>
        <w:spacing w:line="360" w:lineRule="auto"/>
        <w:rPr>
          <w:sz w:val="28"/>
          <w:szCs w:val="28"/>
          <w:lang w:val="uk-UA"/>
        </w:rPr>
      </w:pPr>
      <w:r w:rsidRPr="00361C36">
        <w:rPr>
          <w:sz w:val="28"/>
          <w:szCs w:val="28"/>
          <w:lang w:val="uk-UA"/>
        </w:rPr>
        <w:t xml:space="preserve">1. </w:t>
      </w:r>
      <w:r w:rsidR="00361C36" w:rsidRPr="00361C36">
        <w:rPr>
          <w:sz w:val="28"/>
          <w:szCs w:val="28"/>
          <w:lang w:val="uk-UA"/>
        </w:rPr>
        <w:t>Введен</w:t>
      </w:r>
      <w:r w:rsidR="007721A9">
        <w:rPr>
          <w:sz w:val="28"/>
          <w:szCs w:val="28"/>
          <w:lang w:val="uk-UA"/>
        </w:rPr>
        <w:t>и</w:t>
      </w:r>
      <w:r w:rsidR="00361C36" w:rsidRPr="00361C36">
        <w:rPr>
          <w:sz w:val="28"/>
          <w:szCs w:val="28"/>
          <w:lang w:val="uk-UA"/>
        </w:rPr>
        <w:t>е</w:t>
      </w:r>
    </w:p>
    <w:p w:rsidR="007721A9" w:rsidRDefault="00E833F7" w:rsidP="00361C36">
      <w:pPr>
        <w:spacing w:line="360" w:lineRule="auto"/>
        <w:rPr>
          <w:sz w:val="28"/>
          <w:szCs w:val="28"/>
          <w:lang w:val="uk-UA"/>
        </w:rPr>
      </w:pPr>
      <w:r w:rsidRPr="00361C36">
        <w:rPr>
          <w:sz w:val="28"/>
          <w:szCs w:val="28"/>
          <w:lang w:val="uk-UA"/>
        </w:rPr>
        <w:t>2.</w:t>
      </w:r>
      <w:r w:rsidR="00D01572" w:rsidRPr="00361C36">
        <w:rPr>
          <w:sz w:val="28"/>
          <w:szCs w:val="28"/>
        </w:rPr>
        <w:t xml:space="preserve"> Разнообразие животного мира</w:t>
      </w:r>
    </w:p>
    <w:p w:rsidR="007721A9" w:rsidRDefault="00E833F7" w:rsidP="00361C36">
      <w:pPr>
        <w:spacing w:line="360" w:lineRule="auto"/>
        <w:rPr>
          <w:sz w:val="28"/>
          <w:szCs w:val="28"/>
          <w:lang w:val="uk-UA"/>
        </w:rPr>
      </w:pPr>
      <w:r w:rsidRPr="00361C36">
        <w:rPr>
          <w:sz w:val="28"/>
          <w:szCs w:val="28"/>
          <w:lang w:val="uk-UA"/>
        </w:rPr>
        <w:t>3.</w:t>
      </w:r>
      <w:r w:rsidR="00D01572" w:rsidRPr="00361C36">
        <w:rPr>
          <w:sz w:val="28"/>
          <w:szCs w:val="28"/>
        </w:rPr>
        <w:t xml:space="preserve"> Редкие</w:t>
      </w:r>
      <w:r w:rsidR="00361C36">
        <w:rPr>
          <w:sz w:val="28"/>
          <w:szCs w:val="28"/>
        </w:rPr>
        <w:t xml:space="preserve"> </w:t>
      </w:r>
      <w:r w:rsidR="00D01572" w:rsidRPr="00361C36">
        <w:rPr>
          <w:sz w:val="28"/>
          <w:szCs w:val="28"/>
        </w:rPr>
        <w:t>животные</w:t>
      </w:r>
      <w:r w:rsidR="007721A9">
        <w:rPr>
          <w:sz w:val="28"/>
          <w:szCs w:val="28"/>
        </w:rPr>
        <w:t>,</w:t>
      </w:r>
      <w:r w:rsidR="00D01572" w:rsidRPr="00361C36">
        <w:rPr>
          <w:sz w:val="28"/>
          <w:szCs w:val="28"/>
        </w:rPr>
        <w:t xml:space="preserve"> </w:t>
      </w:r>
      <w:r w:rsidR="00361C36">
        <w:rPr>
          <w:sz w:val="28"/>
          <w:szCs w:val="28"/>
        </w:rPr>
        <w:t xml:space="preserve">занесенные в </w:t>
      </w:r>
      <w:r w:rsidR="007721A9">
        <w:rPr>
          <w:sz w:val="28"/>
          <w:szCs w:val="28"/>
        </w:rPr>
        <w:t xml:space="preserve">Красную </w:t>
      </w:r>
      <w:r w:rsidR="00361C36">
        <w:rPr>
          <w:sz w:val="28"/>
          <w:szCs w:val="28"/>
        </w:rPr>
        <w:t>книгу</w:t>
      </w:r>
    </w:p>
    <w:p w:rsidR="007721A9" w:rsidRDefault="00E833F7" w:rsidP="00361C36">
      <w:pPr>
        <w:spacing w:line="360" w:lineRule="auto"/>
        <w:rPr>
          <w:sz w:val="28"/>
          <w:szCs w:val="28"/>
          <w:lang w:val="uk-UA"/>
        </w:rPr>
      </w:pPr>
      <w:r w:rsidRPr="00361C36">
        <w:rPr>
          <w:sz w:val="28"/>
          <w:szCs w:val="28"/>
          <w:lang w:val="uk-UA"/>
        </w:rPr>
        <w:t>4.</w:t>
      </w:r>
      <w:r w:rsidR="004353A4" w:rsidRPr="00361C36">
        <w:rPr>
          <w:sz w:val="28"/>
          <w:szCs w:val="28"/>
        </w:rPr>
        <w:t xml:space="preserve"> Природа Волынского края</w:t>
      </w:r>
    </w:p>
    <w:p w:rsidR="007721A9" w:rsidRDefault="00E833F7" w:rsidP="00361C36">
      <w:pPr>
        <w:spacing w:line="360" w:lineRule="auto"/>
        <w:rPr>
          <w:sz w:val="28"/>
          <w:szCs w:val="28"/>
          <w:lang w:val="uk-UA"/>
        </w:rPr>
      </w:pPr>
      <w:r w:rsidRPr="00361C36">
        <w:rPr>
          <w:sz w:val="28"/>
          <w:szCs w:val="28"/>
          <w:lang w:val="uk-UA"/>
        </w:rPr>
        <w:t>5.</w:t>
      </w:r>
      <w:r w:rsidR="003D6BF1" w:rsidRPr="00361C36">
        <w:rPr>
          <w:sz w:val="28"/>
          <w:szCs w:val="28"/>
        </w:rPr>
        <w:t xml:space="preserve"> Природные парки Волынской области</w:t>
      </w:r>
    </w:p>
    <w:p w:rsidR="007721A9" w:rsidRPr="00453491" w:rsidRDefault="00E833F7" w:rsidP="00361C36">
      <w:pPr>
        <w:spacing w:line="360" w:lineRule="auto"/>
        <w:rPr>
          <w:rFonts w:ascii="Calibri" w:hAnsi="Calibri"/>
          <w:sz w:val="28"/>
          <w:szCs w:val="28"/>
          <w:lang w:val="uk-UA"/>
        </w:rPr>
      </w:pPr>
      <w:r w:rsidRPr="00361C36">
        <w:rPr>
          <w:bCs/>
          <w:sz w:val="28"/>
          <w:szCs w:val="28"/>
        </w:rPr>
        <w:t>6.</w:t>
      </w:r>
      <w:r w:rsidR="00EE24E0" w:rsidRPr="00361C36">
        <w:rPr>
          <w:sz w:val="28"/>
          <w:szCs w:val="28"/>
        </w:rPr>
        <w:t xml:space="preserve"> Памятники архитектуры Волынская област</w:t>
      </w:r>
      <w:r w:rsidR="00361C36">
        <w:rPr>
          <w:sz w:val="28"/>
          <w:szCs w:val="28"/>
        </w:rPr>
        <w:t>ь</w:t>
      </w:r>
    </w:p>
    <w:p w:rsidR="00614188" w:rsidRPr="00361C36" w:rsidRDefault="00E833F7" w:rsidP="00361C36">
      <w:pPr>
        <w:spacing w:line="360" w:lineRule="auto"/>
        <w:rPr>
          <w:bCs/>
          <w:sz w:val="28"/>
          <w:szCs w:val="28"/>
        </w:rPr>
      </w:pPr>
      <w:r w:rsidRPr="00361C36">
        <w:rPr>
          <w:sz w:val="28"/>
          <w:szCs w:val="28"/>
          <w:lang w:val="uk-UA"/>
        </w:rPr>
        <w:t>7.</w:t>
      </w:r>
      <w:r w:rsidR="00614188" w:rsidRPr="00361C36">
        <w:rPr>
          <w:bCs/>
          <w:sz w:val="28"/>
          <w:szCs w:val="28"/>
        </w:rPr>
        <w:t xml:space="preserve"> Список </w:t>
      </w:r>
      <w:r w:rsidR="00361C36" w:rsidRPr="00361C36">
        <w:rPr>
          <w:bCs/>
          <w:sz w:val="28"/>
          <w:szCs w:val="28"/>
        </w:rPr>
        <w:t>используемой</w:t>
      </w:r>
      <w:r w:rsidR="00614188" w:rsidRPr="00361C36">
        <w:rPr>
          <w:bCs/>
          <w:sz w:val="28"/>
          <w:szCs w:val="28"/>
        </w:rPr>
        <w:t xml:space="preserve"> литературы</w:t>
      </w:r>
    </w:p>
    <w:p w:rsidR="00D15A62" w:rsidRPr="00361C36" w:rsidRDefault="00D15A62" w:rsidP="00361C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61C36">
        <w:rPr>
          <w:sz w:val="28"/>
          <w:szCs w:val="28"/>
        </w:rPr>
        <w:br w:type="page"/>
      </w:r>
      <w:r w:rsidRPr="00361C36">
        <w:rPr>
          <w:b/>
          <w:sz w:val="28"/>
          <w:szCs w:val="28"/>
        </w:rPr>
        <w:t>Введение</w:t>
      </w:r>
    </w:p>
    <w:p w:rsidR="00361C36" w:rsidRDefault="00361C36" w:rsidP="00361C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7142B" w:rsidRPr="00361C36" w:rsidRDefault="00C04608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 xml:space="preserve">Для начала </w:t>
      </w:r>
      <w:r w:rsidR="004F71F2" w:rsidRPr="00361C36">
        <w:rPr>
          <w:sz w:val="28"/>
          <w:szCs w:val="28"/>
        </w:rPr>
        <w:t xml:space="preserve">не будет лишним </w:t>
      </w:r>
      <w:r w:rsidR="00903FB7" w:rsidRPr="00361C36">
        <w:rPr>
          <w:sz w:val="28"/>
          <w:szCs w:val="28"/>
        </w:rPr>
        <w:t>краткое описание в историческо</w:t>
      </w:r>
      <w:r w:rsidR="006D66D6" w:rsidRPr="00361C36">
        <w:rPr>
          <w:sz w:val="28"/>
          <w:szCs w:val="28"/>
        </w:rPr>
        <w:t>м</w:t>
      </w:r>
      <w:r w:rsidR="004F71F2" w:rsidRPr="00361C36">
        <w:rPr>
          <w:sz w:val="28"/>
          <w:szCs w:val="28"/>
        </w:rPr>
        <w:t xml:space="preserve"> плане</w:t>
      </w:r>
      <w:r w:rsidR="00B17B77" w:rsidRPr="00361C36">
        <w:rPr>
          <w:sz w:val="28"/>
          <w:szCs w:val="28"/>
        </w:rPr>
        <w:t xml:space="preserve"> (об истории этого дивного края)</w:t>
      </w:r>
      <w:r w:rsidR="004F71F2" w:rsidRPr="00361C36">
        <w:rPr>
          <w:sz w:val="28"/>
          <w:szCs w:val="28"/>
        </w:rPr>
        <w:t xml:space="preserve"> одного</w:t>
      </w:r>
      <w:r w:rsidR="00903FB7" w:rsidRPr="00361C36">
        <w:rPr>
          <w:sz w:val="28"/>
          <w:szCs w:val="28"/>
        </w:rPr>
        <w:t xml:space="preserve"> из наиболее ярких уголков украин</w:t>
      </w:r>
      <w:r w:rsidR="007E3768" w:rsidRPr="00361C36">
        <w:rPr>
          <w:sz w:val="28"/>
          <w:szCs w:val="28"/>
        </w:rPr>
        <w:t>ской природы обладающего красочной флорой и фауной</w:t>
      </w:r>
      <w:r w:rsidR="00903FB7" w:rsidRPr="00361C36">
        <w:rPr>
          <w:sz w:val="28"/>
          <w:szCs w:val="28"/>
        </w:rPr>
        <w:t xml:space="preserve">, а именно о Волынской области. Волынская область расположена на северо-западе Украины, граничит с Польшей и Беларусью. Область одна из самых маленьких, так как ее площадь занимает около 20 тысяч квадратных километров, к тому же и </w:t>
      </w:r>
      <w:r w:rsidR="00361C36" w:rsidRPr="00361C36">
        <w:rPr>
          <w:sz w:val="28"/>
          <w:szCs w:val="28"/>
        </w:rPr>
        <w:t>население</w:t>
      </w:r>
      <w:r w:rsidR="00903FB7" w:rsidRPr="00361C36">
        <w:rPr>
          <w:sz w:val="28"/>
          <w:szCs w:val="28"/>
        </w:rPr>
        <w:t xml:space="preserve"> области по количеству немногим больше миллиона человек, меньше по этим показателям только Черновицкая область на Украине. </w:t>
      </w:r>
    </w:p>
    <w:p w:rsidR="00C9513B" w:rsidRPr="00361C36" w:rsidRDefault="00C9513B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 xml:space="preserve">Площадь области составляет 20,143 тыс. км² (3,34 % территории </w:t>
      </w:r>
      <w:r w:rsidRPr="00361C36">
        <w:rPr>
          <w:bCs/>
          <w:sz w:val="28"/>
          <w:szCs w:val="28"/>
        </w:rPr>
        <w:t>Украины</w:t>
      </w:r>
      <w:r w:rsidRPr="00361C36">
        <w:rPr>
          <w:sz w:val="28"/>
          <w:szCs w:val="28"/>
        </w:rPr>
        <w:t xml:space="preserve">) протяженностью из севера на юг на </w:t>
      </w:r>
      <w:smartTag w:uri="urn:schemas-microsoft-com:office:smarttags" w:element="metricconverter">
        <w:smartTagPr>
          <w:attr w:name="ProductID" w:val="187 км"/>
        </w:smartTagPr>
        <w:r w:rsidRPr="00361C36">
          <w:rPr>
            <w:sz w:val="28"/>
            <w:szCs w:val="28"/>
          </w:rPr>
          <w:t>187 км</w:t>
        </w:r>
      </w:smartTag>
      <w:r w:rsidRPr="00361C36">
        <w:rPr>
          <w:sz w:val="28"/>
          <w:szCs w:val="28"/>
        </w:rPr>
        <w:t xml:space="preserve">, из запада на восток — на </w:t>
      </w:r>
      <w:smartTag w:uri="urn:schemas-microsoft-com:office:smarttags" w:element="metricconverter">
        <w:smartTagPr>
          <w:attr w:name="ProductID" w:val="163 километра"/>
        </w:smartTagPr>
        <w:r w:rsidRPr="00361C36">
          <w:rPr>
            <w:sz w:val="28"/>
            <w:szCs w:val="28"/>
          </w:rPr>
          <w:t>163 километра</w:t>
        </w:r>
      </w:smartTag>
      <w:r w:rsidRPr="00361C36">
        <w:rPr>
          <w:sz w:val="28"/>
          <w:szCs w:val="28"/>
        </w:rPr>
        <w:t>.</w:t>
      </w:r>
    </w:p>
    <w:p w:rsidR="00C9513B" w:rsidRPr="00361C36" w:rsidRDefault="00A76F92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>Рельеф преобладает равнинный, так как</w:t>
      </w:r>
      <w:r w:rsidR="00C9513B" w:rsidRPr="00361C36">
        <w:rPr>
          <w:sz w:val="28"/>
          <w:szCs w:val="28"/>
        </w:rPr>
        <w:t xml:space="preserve"> </w:t>
      </w:r>
      <w:r w:rsidRPr="00361C36">
        <w:rPr>
          <w:sz w:val="28"/>
          <w:szCs w:val="28"/>
        </w:rPr>
        <w:t>п</w:t>
      </w:r>
      <w:r w:rsidR="00C9513B" w:rsidRPr="00361C36">
        <w:rPr>
          <w:sz w:val="28"/>
          <w:szCs w:val="28"/>
        </w:rPr>
        <w:t>очти три четверти территории Волынской области расположено в пределах Полесской низменности (140—150 м), меньшая, южная, занимает северо-западную окраинную часть Волынской возвышенности (высота 220—290 м), обрывающуюся к северу уступом в 20-</w:t>
      </w:r>
      <w:smartTag w:uri="urn:schemas-microsoft-com:office:smarttags" w:element="metricconverter">
        <w:smartTagPr>
          <w:attr w:name="ProductID" w:val="60 м"/>
        </w:smartTagPr>
        <w:r w:rsidR="00C9513B" w:rsidRPr="00361C36">
          <w:rPr>
            <w:sz w:val="28"/>
            <w:szCs w:val="28"/>
          </w:rPr>
          <w:t>60 м</w:t>
        </w:r>
      </w:smartTag>
      <w:r w:rsidR="00C9513B" w:rsidRPr="00361C36">
        <w:rPr>
          <w:sz w:val="28"/>
          <w:szCs w:val="28"/>
        </w:rPr>
        <w:t>.</w:t>
      </w:r>
    </w:p>
    <w:p w:rsidR="00C9513B" w:rsidRPr="00361C36" w:rsidRDefault="00C9513B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>Климат умеренно континентальный. Зима мягкая, лето тёплое. Средняя температура января −4,5 °C, июля 18,6 °C. Осадков 550—600 мм в год. Вегетационный период около 200 дней.</w:t>
      </w:r>
    </w:p>
    <w:p w:rsidR="00903FB7" w:rsidRPr="00361C36" w:rsidRDefault="00903FB7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>Волынская область это область, которую еще изредка называют «Полесьем», была образована в декабре 1939 года. До этого времени территория была, как украинской, после образования Галицко-Волынского княжества в средних веках, так и находилась под властью поьской Речи Посполитой, позже уже отходила к Русской империи и снова к Польше после Первой мировой войны, не смотря на эту неопределенность, изменчивость в границах поблизости граничущих</w:t>
      </w:r>
      <w:r w:rsidR="00F42009" w:rsidRPr="00361C36">
        <w:rPr>
          <w:sz w:val="28"/>
          <w:szCs w:val="28"/>
        </w:rPr>
        <w:t xml:space="preserve"> </w:t>
      </w:r>
      <w:r w:rsidRPr="00361C36">
        <w:rPr>
          <w:sz w:val="28"/>
          <w:szCs w:val="28"/>
        </w:rPr>
        <w:t xml:space="preserve">государств </w:t>
      </w:r>
      <w:r w:rsidR="00F42009" w:rsidRPr="00361C36">
        <w:rPr>
          <w:sz w:val="28"/>
          <w:szCs w:val="28"/>
        </w:rPr>
        <w:t xml:space="preserve">к нашему времени </w:t>
      </w:r>
      <w:r w:rsidRPr="00361C36">
        <w:rPr>
          <w:sz w:val="28"/>
          <w:szCs w:val="28"/>
        </w:rPr>
        <w:t xml:space="preserve">Волынская область </w:t>
      </w:r>
      <w:r w:rsidR="00F42009" w:rsidRPr="00361C36">
        <w:rPr>
          <w:sz w:val="28"/>
          <w:szCs w:val="28"/>
        </w:rPr>
        <w:t xml:space="preserve">вошла </w:t>
      </w:r>
      <w:r w:rsidRPr="00361C36">
        <w:rPr>
          <w:sz w:val="28"/>
          <w:szCs w:val="28"/>
        </w:rPr>
        <w:t xml:space="preserve">в состав территории </w:t>
      </w:r>
      <w:r w:rsidR="00F42009" w:rsidRPr="00361C36">
        <w:rPr>
          <w:sz w:val="28"/>
          <w:szCs w:val="28"/>
        </w:rPr>
        <w:t>независимого</w:t>
      </w:r>
      <w:r w:rsidRPr="00361C36">
        <w:rPr>
          <w:sz w:val="28"/>
          <w:szCs w:val="28"/>
        </w:rPr>
        <w:t xml:space="preserve"> Украинского государства. </w:t>
      </w:r>
    </w:p>
    <w:p w:rsidR="00F42009" w:rsidRPr="00361C36" w:rsidRDefault="00B11CA3" w:rsidP="00361C36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>С</w:t>
      </w:r>
      <w:r w:rsidR="00C547DA" w:rsidRPr="00361C36">
        <w:rPr>
          <w:sz w:val="28"/>
          <w:szCs w:val="28"/>
        </w:rPr>
        <w:t>ейчас</w:t>
      </w:r>
      <w:r w:rsidRPr="00361C36">
        <w:rPr>
          <w:sz w:val="28"/>
          <w:szCs w:val="28"/>
        </w:rPr>
        <w:t xml:space="preserve"> Волынская область </w:t>
      </w:r>
      <w:r w:rsidR="00C547DA" w:rsidRPr="00361C36">
        <w:rPr>
          <w:sz w:val="28"/>
          <w:szCs w:val="28"/>
        </w:rPr>
        <w:t>является неотъемлемой частью Украины.</w:t>
      </w:r>
      <w:r w:rsidR="00C547DA" w:rsidRPr="00361C36">
        <w:rPr>
          <w:rStyle w:val="a4"/>
          <w:sz w:val="28"/>
          <w:szCs w:val="28"/>
        </w:rPr>
        <w:t xml:space="preserve"> </w:t>
      </w:r>
      <w:r w:rsidR="00290CF6" w:rsidRPr="00361C36">
        <w:rPr>
          <w:sz w:val="28"/>
          <w:szCs w:val="28"/>
        </w:rPr>
        <w:t xml:space="preserve">Некоторые из </w:t>
      </w:r>
      <w:r w:rsidR="00F42009" w:rsidRPr="00361C36">
        <w:rPr>
          <w:sz w:val="28"/>
          <w:szCs w:val="28"/>
        </w:rPr>
        <w:t>историков считают, что</w:t>
      </w:r>
      <w:r w:rsidR="00C547DA" w:rsidRPr="00361C36">
        <w:rPr>
          <w:sz w:val="28"/>
          <w:szCs w:val="28"/>
        </w:rPr>
        <w:t xml:space="preserve"> название</w:t>
      </w:r>
      <w:r w:rsidR="00F42009" w:rsidRPr="00361C36">
        <w:rPr>
          <w:sz w:val="28"/>
          <w:szCs w:val="28"/>
        </w:rPr>
        <w:t xml:space="preserve"> </w:t>
      </w:r>
      <w:r w:rsidR="00C547DA" w:rsidRPr="00361C36">
        <w:rPr>
          <w:sz w:val="28"/>
          <w:szCs w:val="28"/>
        </w:rPr>
        <w:t xml:space="preserve">этой древней земли - </w:t>
      </w:r>
      <w:r w:rsidR="00C547DA" w:rsidRPr="00361C36">
        <w:rPr>
          <w:rStyle w:val="a4"/>
          <w:b w:val="0"/>
          <w:sz w:val="28"/>
          <w:szCs w:val="28"/>
        </w:rPr>
        <w:t>Волынь</w:t>
      </w:r>
      <w:r w:rsidR="00C547DA" w:rsidRPr="00361C36">
        <w:rPr>
          <w:sz w:val="28"/>
          <w:szCs w:val="28"/>
        </w:rPr>
        <w:t xml:space="preserve">, </w:t>
      </w:r>
      <w:r w:rsidR="00F42009" w:rsidRPr="00361C36">
        <w:rPr>
          <w:sz w:val="28"/>
          <w:szCs w:val="28"/>
        </w:rPr>
        <w:t xml:space="preserve">происходит от города "Велыня", о котором </w:t>
      </w:r>
      <w:r w:rsidR="00C547DA" w:rsidRPr="00361C36">
        <w:rPr>
          <w:sz w:val="28"/>
          <w:szCs w:val="28"/>
        </w:rPr>
        <w:t xml:space="preserve">для нас </w:t>
      </w:r>
      <w:r w:rsidR="00F42009" w:rsidRPr="00361C36">
        <w:rPr>
          <w:sz w:val="28"/>
          <w:szCs w:val="28"/>
        </w:rPr>
        <w:t xml:space="preserve">упоминают давние летописи. Находился город Велынь на расстоянии </w:t>
      </w:r>
      <w:smartTag w:uri="urn:schemas-microsoft-com:office:smarttags" w:element="metricconverter">
        <w:smartTagPr>
          <w:attr w:name="ProductID" w:val="20 километров"/>
        </w:smartTagPr>
        <w:r w:rsidR="00F42009" w:rsidRPr="00361C36">
          <w:rPr>
            <w:sz w:val="28"/>
            <w:szCs w:val="28"/>
          </w:rPr>
          <w:t>20 километров</w:t>
        </w:r>
      </w:smartTag>
      <w:r w:rsidR="00F42009" w:rsidRPr="00361C36">
        <w:rPr>
          <w:sz w:val="28"/>
          <w:szCs w:val="28"/>
        </w:rPr>
        <w:t xml:space="preserve"> к западу от нынешнего Владимира-Волынского, близ устья реки Гучвы, которая впадает в Западный Буг. От названия города происходит и название края и племени, которое его населяло. Упоминает народ "валинана" арабский путешественник Аль-Масуди, живший в Х столетии. Волынянами-Дулибами называли племена, которые проживали в верховьях Западного Буга, Припяти.</w:t>
      </w:r>
    </w:p>
    <w:p w:rsidR="00F42009" w:rsidRPr="00361C36" w:rsidRDefault="0004456D" w:rsidP="00361C36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>Самое п</w:t>
      </w:r>
      <w:r w:rsidR="00F42009" w:rsidRPr="00361C36">
        <w:rPr>
          <w:sz w:val="28"/>
          <w:szCs w:val="28"/>
        </w:rPr>
        <w:t>ервое</w:t>
      </w:r>
      <w:r w:rsidRPr="00361C36">
        <w:rPr>
          <w:sz w:val="28"/>
          <w:szCs w:val="28"/>
        </w:rPr>
        <w:t xml:space="preserve"> же</w:t>
      </w:r>
      <w:r w:rsidR="00F42009" w:rsidRPr="00361C36">
        <w:rPr>
          <w:sz w:val="28"/>
          <w:szCs w:val="28"/>
        </w:rPr>
        <w:t xml:space="preserve"> письменное упоминание о волынянах в исторических источн</w:t>
      </w:r>
      <w:r w:rsidRPr="00361C36">
        <w:rPr>
          <w:sz w:val="28"/>
          <w:szCs w:val="28"/>
        </w:rPr>
        <w:t>иках давней Украины-Руси находиться</w:t>
      </w:r>
      <w:r w:rsidR="00F42009" w:rsidRPr="00361C36">
        <w:rPr>
          <w:sz w:val="28"/>
          <w:szCs w:val="28"/>
        </w:rPr>
        <w:t xml:space="preserve"> в древнейшей летописи - " Повести временных лет", где указывается местожительство тогдашних волынских племен: "...бужане сидели по Бугу, а потом же волынян</w:t>
      </w:r>
      <w:r w:rsidRPr="00361C36">
        <w:rPr>
          <w:sz w:val="28"/>
          <w:szCs w:val="28"/>
        </w:rPr>
        <w:t>е", а таже</w:t>
      </w:r>
      <w:r w:rsidR="00F42009" w:rsidRPr="00361C36">
        <w:rPr>
          <w:sz w:val="28"/>
          <w:szCs w:val="28"/>
        </w:rPr>
        <w:t xml:space="preserve"> </w:t>
      </w:r>
      <w:r w:rsidRPr="00361C36">
        <w:rPr>
          <w:sz w:val="28"/>
          <w:szCs w:val="28"/>
        </w:rPr>
        <w:t>и</w:t>
      </w:r>
      <w:r w:rsidR="00F42009" w:rsidRPr="00361C36">
        <w:rPr>
          <w:sz w:val="28"/>
          <w:szCs w:val="28"/>
        </w:rPr>
        <w:t xml:space="preserve"> дальше: "Дулибы тогда жили по Бугу, где ныне волыняне...".</w:t>
      </w:r>
    </w:p>
    <w:p w:rsidR="00B201E1" w:rsidRPr="00361C36" w:rsidRDefault="00F42009" w:rsidP="00361C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61C36">
        <w:rPr>
          <w:sz w:val="28"/>
          <w:szCs w:val="28"/>
        </w:rPr>
        <w:t xml:space="preserve">В песнях Волынский край поэтически называют голубоглазым. Действительно здесь есть 220 больших и малых озер. Самые большие среди них – </w:t>
      </w:r>
      <w:r w:rsidRPr="00361C36">
        <w:rPr>
          <w:rStyle w:val="a4"/>
          <w:b w:val="0"/>
          <w:sz w:val="28"/>
          <w:szCs w:val="28"/>
        </w:rPr>
        <w:t>Свитязь</w:t>
      </w:r>
      <w:r w:rsidRPr="00361C36">
        <w:rPr>
          <w:b/>
          <w:sz w:val="28"/>
          <w:szCs w:val="28"/>
        </w:rPr>
        <w:t xml:space="preserve">, </w:t>
      </w:r>
      <w:r w:rsidRPr="00361C36">
        <w:rPr>
          <w:rStyle w:val="a4"/>
          <w:b w:val="0"/>
          <w:sz w:val="28"/>
          <w:szCs w:val="28"/>
        </w:rPr>
        <w:t>Пулемецкое</w:t>
      </w:r>
      <w:r w:rsidRPr="00361C36">
        <w:rPr>
          <w:b/>
          <w:sz w:val="28"/>
          <w:szCs w:val="28"/>
        </w:rPr>
        <w:t xml:space="preserve">, </w:t>
      </w:r>
      <w:r w:rsidRPr="00361C36">
        <w:rPr>
          <w:rStyle w:val="a4"/>
          <w:b w:val="0"/>
          <w:sz w:val="28"/>
          <w:szCs w:val="28"/>
        </w:rPr>
        <w:t>Луки</w:t>
      </w:r>
      <w:r w:rsidRPr="00361C36">
        <w:rPr>
          <w:b/>
          <w:sz w:val="28"/>
          <w:szCs w:val="28"/>
        </w:rPr>
        <w:t xml:space="preserve">, </w:t>
      </w:r>
      <w:r w:rsidRPr="00361C36">
        <w:rPr>
          <w:rStyle w:val="a4"/>
          <w:b w:val="0"/>
          <w:sz w:val="28"/>
          <w:szCs w:val="28"/>
        </w:rPr>
        <w:t xml:space="preserve">Песочное </w:t>
      </w:r>
      <w:r w:rsidRPr="00361C36">
        <w:rPr>
          <w:b/>
          <w:sz w:val="28"/>
          <w:szCs w:val="28"/>
        </w:rPr>
        <w:t>(</w:t>
      </w:r>
      <w:r w:rsidRPr="00361C36">
        <w:rPr>
          <w:rStyle w:val="a4"/>
          <w:b w:val="0"/>
          <w:sz w:val="28"/>
          <w:szCs w:val="28"/>
        </w:rPr>
        <w:t>Шацкие озера</w:t>
      </w:r>
      <w:r w:rsidR="00E415C6" w:rsidRPr="00361C36">
        <w:rPr>
          <w:b/>
          <w:sz w:val="28"/>
          <w:szCs w:val="28"/>
        </w:rPr>
        <w:t>).</w:t>
      </w:r>
    </w:p>
    <w:p w:rsidR="00E415C6" w:rsidRPr="00361C36" w:rsidRDefault="00E415C6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b/>
          <w:sz w:val="28"/>
          <w:szCs w:val="28"/>
        </w:rPr>
        <w:t>О</w:t>
      </w:r>
      <w:r w:rsidR="005F0FA6" w:rsidRPr="00361C36">
        <w:rPr>
          <w:sz w:val="28"/>
          <w:szCs w:val="28"/>
        </w:rPr>
        <w:t>бластным</w:t>
      </w:r>
      <w:r w:rsidRPr="00361C36">
        <w:rPr>
          <w:sz w:val="28"/>
          <w:szCs w:val="28"/>
        </w:rPr>
        <w:t xml:space="preserve"> центром является город Луцк. Впервые город упоминается в истории уже в 1085 году, а статус города получил в 1795</w:t>
      </w:r>
      <w:r w:rsidR="00B201E1" w:rsidRPr="00361C36">
        <w:rPr>
          <w:sz w:val="28"/>
          <w:szCs w:val="28"/>
        </w:rPr>
        <w:t xml:space="preserve"> году. Численность н</w:t>
      </w:r>
      <w:r w:rsidRPr="00361C36">
        <w:rPr>
          <w:sz w:val="28"/>
          <w:szCs w:val="28"/>
        </w:rPr>
        <w:t>аселение</w:t>
      </w:r>
      <w:r w:rsidR="00B201E1" w:rsidRPr="00361C36">
        <w:rPr>
          <w:sz w:val="28"/>
          <w:szCs w:val="28"/>
        </w:rPr>
        <w:t xml:space="preserve"> в городе</w:t>
      </w:r>
      <w:r w:rsidRPr="00361C36">
        <w:rPr>
          <w:sz w:val="28"/>
          <w:szCs w:val="28"/>
        </w:rPr>
        <w:t xml:space="preserve"> около 200 тысяч, что опять же является одним из последних результатов в целом по</w:t>
      </w:r>
      <w:r w:rsidR="00B201E1" w:rsidRPr="00361C36">
        <w:rPr>
          <w:sz w:val="28"/>
          <w:szCs w:val="28"/>
        </w:rPr>
        <w:t xml:space="preserve"> всей Украине. Стоит сказать, что город богат своей </w:t>
      </w:r>
      <w:r w:rsidRPr="00361C36">
        <w:rPr>
          <w:sz w:val="28"/>
          <w:szCs w:val="28"/>
        </w:rPr>
        <w:t>историей и традициями</w:t>
      </w:r>
      <w:r w:rsidR="00B201E1" w:rsidRPr="00361C36">
        <w:rPr>
          <w:sz w:val="28"/>
          <w:szCs w:val="28"/>
        </w:rPr>
        <w:t xml:space="preserve"> своего края</w:t>
      </w:r>
      <w:r w:rsidRPr="00361C36">
        <w:rPr>
          <w:sz w:val="28"/>
          <w:szCs w:val="28"/>
        </w:rPr>
        <w:t>.</w:t>
      </w:r>
    </w:p>
    <w:p w:rsidR="00C04608" w:rsidRPr="00361C36" w:rsidRDefault="00361C36" w:rsidP="00361C3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04608" w:rsidRPr="00361C36">
        <w:rPr>
          <w:b/>
          <w:sz w:val="28"/>
          <w:szCs w:val="28"/>
        </w:rPr>
        <w:t>Разнообразие животного мира</w:t>
      </w:r>
    </w:p>
    <w:p w:rsidR="00361C36" w:rsidRDefault="00361C36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7E29DA" w:rsidRPr="00361C36" w:rsidRDefault="004F71F2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>В первую очередь</w:t>
      </w:r>
      <w:r w:rsidR="00145460" w:rsidRPr="00361C36">
        <w:rPr>
          <w:sz w:val="28"/>
          <w:szCs w:val="28"/>
        </w:rPr>
        <w:t>,</w:t>
      </w:r>
      <w:r w:rsidR="007721A9">
        <w:rPr>
          <w:sz w:val="28"/>
          <w:szCs w:val="28"/>
        </w:rPr>
        <w:t xml:space="preserve"> </w:t>
      </w:r>
      <w:r w:rsidR="00145460" w:rsidRPr="00361C36">
        <w:rPr>
          <w:sz w:val="28"/>
          <w:szCs w:val="28"/>
        </w:rPr>
        <w:t>прежде чем речь пойдет о природе Волынской области</w:t>
      </w:r>
      <w:r w:rsidR="00361C36">
        <w:rPr>
          <w:sz w:val="28"/>
          <w:szCs w:val="28"/>
        </w:rPr>
        <w:t xml:space="preserve"> </w:t>
      </w:r>
      <w:r w:rsidR="003E4766" w:rsidRPr="00361C36">
        <w:rPr>
          <w:sz w:val="28"/>
          <w:szCs w:val="28"/>
        </w:rPr>
        <w:t>хотелось бы кратко рассказать о разнообразии животн</w:t>
      </w:r>
      <w:r w:rsidR="003F24D5" w:rsidRPr="00361C36">
        <w:rPr>
          <w:sz w:val="28"/>
          <w:szCs w:val="28"/>
        </w:rPr>
        <w:t>ого и растительного мира Украины</w:t>
      </w:r>
      <w:r w:rsidR="003E4766" w:rsidRPr="00361C36">
        <w:rPr>
          <w:sz w:val="28"/>
          <w:szCs w:val="28"/>
        </w:rPr>
        <w:t xml:space="preserve"> в целом</w:t>
      </w:r>
      <w:r w:rsidR="007E29DA" w:rsidRPr="00361C36">
        <w:rPr>
          <w:sz w:val="28"/>
          <w:szCs w:val="28"/>
        </w:rPr>
        <w:t xml:space="preserve">. </w:t>
      </w:r>
    </w:p>
    <w:p w:rsidR="007721A9" w:rsidRDefault="007E29DA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bCs/>
          <w:sz w:val="28"/>
          <w:szCs w:val="28"/>
        </w:rPr>
        <w:t xml:space="preserve">Животный мир это совокупность всех особей разных видов животных, постоянно или временно населяющих любую территорию или акваторию, характеризующихся видовым составом и количеством особей. Благодаря значительной территории и ее природному разнообразию животный мир Украины насчитывает около 45 тысяч видов. </w:t>
      </w:r>
      <w:r w:rsidR="009221A1" w:rsidRPr="00361C36">
        <w:rPr>
          <w:sz w:val="28"/>
          <w:szCs w:val="28"/>
        </w:rPr>
        <w:t>Животный мир Украины изменялся на протяжении геологического и исторического периодов развития этой части земного шара. Палеонтологические исследования позволяют реконструировать основные этапы развития животного мира на протяжении практически всего его существования на Земле. Установлено, что формирование близкого к нынешнему животного мира началось в середине палеогена, а, например, в его конце (25 млн. лет назад) в пределах современной Украины водились свиноподобные животные, безрогие носороги, белки, а из птиц – бакланы, чайки, кулики, утки, аисты, совы и др. В реках жили крокодилы, в морях – киты. В конце неогена (около 2 млн. лет назад), когда площадь суши достигла современных размеров, типичными представителями животного мира были: из млекопитающих – кони-гиппарионы, жирафы, обезьяны-макаки, дикобразы, саблезубые тигры, медведи, лисицы, ежи, выхухоли, зайцы</w:t>
      </w:r>
      <w:r w:rsidR="00D41122" w:rsidRPr="00361C36">
        <w:rPr>
          <w:sz w:val="28"/>
          <w:szCs w:val="28"/>
        </w:rPr>
        <w:t>,</w:t>
      </w:r>
      <w:r w:rsidR="009221A1" w:rsidRPr="00361C36">
        <w:rPr>
          <w:sz w:val="28"/>
          <w:szCs w:val="28"/>
        </w:rPr>
        <w:t xml:space="preserve"> а из птиц – марабу, страусы, фламинго, дикие куры.</w:t>
      </w:r>
    </w:p>
    <w:p w:rsidR="007721A9" w:rsidRDefault="009221A1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>В антропогене при наступлении крупнейшего скандинавского ледника (200-250 тыс. лет назад), многие из существовавших видов животных вымерли. Их место заняли мамонты, шерстистые носороги, северные олени, пещерные медведи и львы, пятнистые гиены и др. В послеледниковый период климатические условия приблизились к современным и среди обедневшей фауны появились новые виды: зубры, дикие кони, быки-туры, дикие ослы – куланы, сайгаки, медведи, изредка попадались львы и гиены. Исчезновение мамонтов, шерстистых носорогов и исполинских оленей связывают как с последним значительным оледенением (около 10-13 тыс. лет назад) так и с развитием охоты, распространением скотоводства и земледелия.</w:t>
      </w:r>
    </w:p>
    <w:p w:rsidR="009221A1" w:rsidRPr="00361C36" w:rsidRDefault="009221A1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>Наиболее существенно животный мир на украинских землях изменился в прошлом тысячелетии, что было связано со значительным ростом населения и развитием сельского хозяйства. В XVI в. на Полесье исчезли куланы, в лесостепи и степи – дикие кони, сайгаки, а в Карпатах – серна, заяц-беляк, белая куропатка и многие другие виды.</w:t>
      </w:r>
    </w:p>
    <w:p w:rsidR="00361C36" w:rsidRDefault="00361C36" w:rsidP="00361C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34AD" w:rsidRPr="00361C36" w:rsidRDefault="009221A1" w:rsidP="00361C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61C36">
        <w:rPr>
          <w:b/>
          <w:sz w:val="28"/>
          <w:szCs w:val="28"/>
        </w:rPr>
        <w:t>Редкие</w:t>
      </w:r>
      <w:r w:rsidR="00361C36">
        <w:rPr>
          <w:b/>
          <w:sz w:val="28"/>
          <w:szCs w:val="28"/>
        </w:rPr>
        <w:t xml:space="preserve"> </w:t>
      </w:r>
      <w:r w:rsidR="007721A9">
        <w:rPr>
          <w:b/>
          <w:sz w:val="28"/>
          <w:szCs w:val="28"/>
        </w:rPr>
        <w:t xml:space="preserve">животные, </w:t>
      </w:r>
      <w:r w:rsidRPr="00361C36">
        <w:rPr>
          <w:b/>
          <w:sz w:val="28"/>
          <w:szCs w:val="28"/>
        </w:rPr>
        <w:t xml:space="preserve">занесенные в </w:t>
      </w:r>
      <w:r w:rsidR="007721A9" w:rsidRPr="00361C36">
        <w:rPr>
          <w:b/>
          <w:sz w:val="28"/>
          <w:szCs w:val="28"/>
        </w:rPr>
        <w:t xml:space="preserve">Красную </w:t>
      </w:r>
      <w:r w:rsidRPr="00361C36">
        <w:rPr>
          <w:b/>
          <w:sz w:val="28"/>
          <w:szCs w:val="28"/>
        </w:rPr>
        <w:t>книгу</w:t>
      </w:r>
    </w:p>
    <w:p w:rsidR="00361C36" w:rsidRDefault="00361C36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8734AD" w:rsidRPr="00361C36" w:rsidRDefault="008734AD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 xml:space="preserve">На территории Украины водится много редчайших, реликтовых и эндемических нуждающихся в охране видов животных. В Красную книгу Украины занесено около 400 видов животных. Из млекопитающих – это тюлень-монах (встречающийся в южных районах Чёрного моря и дельте Дуная), зубр, бизон европейский, рысь, кот лесной, выдра речная, барсук, горностай и некоторые другие виды. Ареалами их распространения являются Украинские Карпаты и Полесье, где они охраняются преимущественно в природных заповедниках. Из рыб в Красную книгу внесены такие чуткие к природным условиям обитания и редко встречающиеся виды, как стерлядь, хариус, марена, морской конёк, морской судак и др. </w:t>
      </w:r>
    </w:p>
    <w:p w:rsidR="008734AD" w:rsidRPr="00361C36" w:rsidRDefault="008734AD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bCs/>
          <w:sz w:val="28"/>
          <w:szCs w:val="28"/>
        </w:rPr>
        <w:t>Красная книга Украины</w:t>
      </w:r>
      <w:r w:rsidRPr="00361C36">
        <w:rPr>
          <w:sz w:val="28"/>
          <w:szCs w:val="28"/>
        </w:rPr>
        <w:t xml:space="preserve"> – официальный государственный документ, содержащий перечень редчайших и находящихся под угрозой исчезновения видов животного и растительного мира в пределах Украины. </w:t>
      </w:r>
    </w:p>
    <w:p w:rsidR="008734AD" w:rsidRPr="00361C36" w:rsidRDefault="008734AD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>В Красную книгу Украины попало большое количество птиц, среди которых пеликан, баклан, аист чёрный, орёл степной, сокол-сапсан и другие. Нуждаются в охране и редчайшие тритоны (карпатский, горный), саламандра пятнистая, полозы (ещё встречающиеся в Украинских Карпатах), гадюка степная и медянка. Подлежат охране также редкие ракообразные, насекомые, моллюски и другие животные.</w:t>
      </w:r>
    </w:p>
    <w:p w:rsidR="00361C36" w:rsidRDefault="00361C36" w:rsidP="00361C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84970" w:rsidRPr="00361C36" w:rsidRDefault="00084970" w:rsidP="00361C3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61C36">
        <w:rPr>
          <w:b/>
          <w:sz w:val="28"/>
          <w:szCs w:val="28"/>
        </w:rPr>
        <w:t xml:space="preserve">Природа </w:t>
      </w:r>
      <w:r w:rsidR="006973E4" w:rsidRPr="00361C36">
        <w:rPr>
          <w:b/>
          <w:sz w:val="28"/>
          <w:szCs w:val="28"/>
        </w:rPr>
        <w:t>В</w:t>
      </w:r>
      <w:r w:rsidRPr="00361C36">
        <w:rPr>
          <w:b/>
          <w:sz w:val="28"/>
          <w:szCs w:val="28"/>
        </w:rPr>
        <w:t>олынского края</w:t>
      </w:r>
    </w:p>
    <w:p w:rsidR="00361C36" w:rsidRDefault="00361C36" w:rsidP="00361C36">
      <w:pPr>
        <w:spacing w:line="360" w:lineRule="auto"/>
        <w:ind w:firstLine="709"/>
        <w:jc w:val="both"/>
        <w:rPr>
          <w:sz w:val="28"/>
          <w:szCs w:val="28"/>
        </w:rPr>
      </w:pPr>
    </w:p>
    <w:p w:rsidR="00361C36" w:rsidRDefault="008F3B56" w:rsidP="00361C36">
      <w:pPr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 xml:space="preserve">Стоит сказать, что </w:t>
      </w:r>
      <w:r w:rsidR="007721A9">
        <w:rPr>
          <w:sz w:val="28"/>
          <w:szCs w:val="28"/>
        </w:rPr>
        <w:t xml:space="preserve">в </w:t>
      </w:r>
      <w:r w:rsidRPr="00361C36">
        <w:rPr>
          <w:sz w:val="28"/>
          <w:szCs w:val="28"/>
        </w:rPr>
        <w:t>основании Волынской области находится низменность, покрытая лесами и болотами, хотя и небольшая часть территории лежит на Волынско-Подольской возвышенности. Все же леса и болота, изредка поля — на то</w:t>
      </w:r>
      <w:r w:rsidR="007721A9">
        <w:rPr>
          <w:sz w:val="28"/>
          <w:szCs w:val="28"/>
        </w:rPr>
        <w:t xml:space="preserve"> она и зовет</w:t>
      </w:r>
      <w:r w:rsidR="00B43C6D" w:rsidRPr="00361C36">
        <w:rPr>
          <w:sz w:val="28"/>
          <w:szCs w:val="28"/>
        </w:rPr>
        <w:t xml:space="preserve">ся </w:t>
      </w:r>
      <w:r w:rsidRPr="00361C36">
        <w:rPr>
          <w:sz w:val="28"/>
          <w:szCs w:val="28"/>
        </w:rPr>
        <w:t>и Полесье</w:t>
      </w:r>
      <w:r w:rsidR="007721A9">
        <w:rPr>
          <w:sz w:val="28"/>
          <w:szCs w:val="28"/>
        </w:rPr>
        <w:t>м</w:t>
      </w:r>
      <w:r w:rsidR="00F12484" w:rsidRPr="00361C36">
        <w:rPr>
          <w:sz w:val="28"/>
          <w:szCs w:val="28"/>
        </w:rPr>
        <w:t>.</w:t>
      </w:r>
      <w:r w:rsidR="00361C36">
        <w:rPr>
          <w:sz w:val="28"/>
          <w:szCs w:val="28"/>
        </w:rPr>
        <w:t xml:space="preserve"> </w:t>
      </w:r>
      <w:r w:rsidR="00F12484" w:rsidRPr="00361C36">
        <w:rPr>
          <w:sz w:val="28"/>
          <w:szCs w:val="28"/>
        </w:rPr>
        <w:t>И</w:t>
      </w:r>
      <w:r w:rsidRPr="00361C36">
        <w:rPr>
          <w:sz w:val="28"/>
          <w:szCs w:val="28"/>
        </w:rPr>
        <w:t>з полезных ископаемых</w:t>
      </w:r>
      <w:r w:rsidR="00F12484" w:rsidRPr="00361C36">
        <w:rPr>
          <w:sz w:val="28"/>
          <w:szCs w:val="28"/>
        </w:rPr>
        <w:t xml:space="preserve"> в Волынской области</w:t>
      </w:r>
      <w:r w:rsidRPr="00361C36">
        <w:rPr>
          <w:sz w:val="28"/>
          <w:szCs w:val="28"/>
        </w:rPr>
        <w:t>: бу</w:t>
      </w:r>
      <w:r w:rsidR="00F12484" w:rsidRPr="00361C36">
        <w:rPr>
          <w:sz w:val="28"/>
          <w:szCs w:val="28"/>
        </w:rPr>
        <w:t>рый уголь, торф и природный газ, но содержание газа в маленьком количестве</w:t>
      </w:r>
      <w:r w:rsidRPr="00361C36">
        <w:rPr>
          <w:sz w:val="28"/>
          <w:szCs w:val="28"/>
        </w:rPr>
        <w:t>, именно поэтому большинство трудовых ресурсов и направле</w:t>
      </w:r>
      <w:r w:rsidR="00A90D2A" w:rsidRPr="00361C36">
        <w:rPr>
          <w:sz w:val="28"/>
          <w:szCs w:val="28"/>
        </w:rPr>
        <w:t xml:space="preserve">ны на сельское хозяйство, поскольку с </w:t>
      </w:r>
      <w:r w:rsidRPr="00361C36">
        <w:rPr>
          <w:sz w:val="28"/>
          <w:szCs w:val="28"/>
        </w:rPr>
        <w:t>промышленностью особо не сложилось.</w:t>
      </w:r>
      <w:r w:rsidR="00361C36">
        <w:rPr>
          <w:sz w:val="28"/>
          <w:szCs w:val="28"/>
        </w:rPr>
        <w:t xml:space="preserve"> </w:t>
      </w:r>
      <w:r w:rsidRPr="00361C36">
        <w:rPr>
          <w:sz w:val="28"/>
          <w:szCs w:val="28"/>
        </w:rPr>
        <w:t>В сельском хозяйстве</w:t>
      </w:r>
      <w:r w:rsidR="00A90D2A" w:rsidRPr="00361C36">
        <w:rPr>
          <w:sz w:val="28"/>
          <w:szCs w:val="28"/>
        </w:rPr>
        <w:t xml:space="preserve"> области</w:t>
      </w:r>
      <w:r w:rsidRPr="00361C36">
        <w:rPr>
          <w:sz w:val="28"/>
          <w:szCs w:val="28"/>
        </w:rPr>
        <w:t xml:space="preserve"> преобладает молочно-мясное животноводство, а также </w:t>
      </w:r>
      <w:r w:rsidR="00646E58" w:rsidRPr="00361C36">
        <w:rPr>
          <w:sz w:val="28"/>
          <w:szCs w:val="28"/>
        </w:rPr>
        <w:t>выращивание зерновых, картофеля и</w:t>
      </w:r>
      <w:r w:rsidRPr="00361C36">
        <w:rPr>
          <w:sz w:val="28"/>
          <w:szCs w:val="28"/>
        </w:rPr>
        <w:t xml:space="preserve"> свеклы.</w:t>
      </w:r>
      <w:r w:rsidR="00361C36">
        <w:rPr>
          <w:sz w:val="28"/>
          <w:szCs w:val="28"/>
        </w:rPr>
        <w:t xml:space="preserve"> </w:t>
      </w:r>
      <w:r w:rsidR="001B1C5F" w:rsidRPr="00361C36">
        <w:rPr>
          <w:sz w:val="28"/>
          <w:szCs w:val="28"/>
        </w:rPr>
        <w:t xml:space="preserve">При этом </w:t>
      </w:r>
      <w:r w:rsidR="009E3880" w:rsidRPr="00361C36">
        <w:rPr>
          <w:sz w:val="28"/>
          <w:szCs w:val="28"/>
        </w:rPr>
        <w:t>Волынская о</w:t>
      </w:r>
      <w:r w:rsidR="001B1C5F" w:rsidRPr="00361C36">
        <w:rPr>
          <w:sz w:val="28"/>
          <w:szCs w:val="28"/>
        </w:rPr>
        <w:t>бла</w:t>
      </w:r>
      <w:r w:rsidR="009E3880" w:rsidRPr="00361C36">
        <w:rPr>
          <w:sz w:val="28"/>
          <w:szCs w:val="28"/>
        </w:rPr>
        <w:t>с</w:t>
      </w:r>
      <w:r w:rsidR="001B1C5F" w:rsidRPr="00361C36">
        <w:rPr>
          <w:sz w:val="28"/>
          <w:szCs w:val="28"/>
        </w:rPr>
        <w:t>т</w:t>
      </w:r>
      <w:r w:rsidR="009E3880" w:rsidRPr="00361C36">
        <w:rPr>
          <w:sz w:val="28"/>
          <w:szCs w:val="28"/>
        </w:rPr>
        <w:t>ь</w:t>
      </w:r>
      <w:r w:rsidR="001B1C5F" w:rsidRPr="00361C36">
        <w:rPr>
          <w:sz w:val="28"/>
          <w:szCs w:val="28"/>
        </w:rPr>
        <w:t xml:space="preserve"> очень багата разнообразной природой флоры и фау</w:t>
      </w:r>
      <w:r w:rsidR="001621AA" w:rsidRPr="00361C36">
        <w:rPr>
          <w:sz w:val="28"/>
          <w:szCs w:val="28"/>
        </w:rPr>
        <w:t>ны</w:t>
      </w:r>
      <w:r w:rsidR="001B1C5F" w:rsidRPr="00361C36">
        <w:rPr>
          <w:sz w:val="28"/>
          <w:szCs w:val="28"/>
        </w:rPr>
        <w:t>.</w:t>
      </w:r>
      <w:r w:rsidR="00FD6D65" w:rsidRPr="00361C36">
        <w:rPr>
          <w:sz w:val="28"/>
          <w:szCs w:val="28"/>
        </w:rPr>
        <w:t xml:space="preserve"> </w:t>
      </w:r>
      <w:r w:rsidR="00AB56BF" w:rsidRPr="00361C36">
        <w:rPr>
          <w:sz w:val="28"/>
          <w:szCs w:val="28"/>
        </w:rPr>
        <w:t>На ее территории н</w:t>
      </w:r>
      <w:r w:rsidR="009E3880" w:rsidRPr="00361C36">
        <w:rPr>
          <w:sz w:val="28"/>
          <w:szCs w:val="28"/>
        </w:rPr>
        <w:t xml:space="preserve">асчитывается почти 130 рек и </w:t>
      </w:r>
      <w:r w:rsidR="00B03468" w:rsidRPr="00361C36">
        <w:rPr>
          <w:sz w:val="28"/>
          <w:szCs w:val="28"/>
        </w:rPr>
        <w:t>маленьких речушек.</w:t>
      </w:r>
      <w:r w:rsidR="009E3880" w:rsidRPr="00361C36">
        <w:rPr>
          <w:sz w:val="28"/>
          <w:szCs w:val="28"/>
        </w:rPr>
        <w:t xml:space="preserve"> В озерах, реках, других</w:t>
      </w:r>
      <w:r w:rsidR="00361C36">
        <w:rPr>
          <w:sz w:val="28"/>
          <w:szCs w:val="28"/>
        </w:rPr>
        <w:t xml:space="preserve"> </w:t>
      </w:r>
      <w:r w:rsidR="009E3880" w:rsidRPr="00361C36">
        <w:rPr>
          <w:sz w:val="28"/>
          <w:szCs w:val="28"/>
        </w:rPr>
        <w:t>водоемах Волыни водится 35 видов рыб, в частности, карп, карась, лещ, сом, окунь, угорь, линь, судак, щука, марена, толстолобик и т.д. Волынь</w:t>
      </w:r>
      <w:r w:rsidR="00161522" w:rsidRPr="00361C36">
        <w:rPr>
          <w:sz w:val="28"/>
          <w:szCs w:val="28"/>
        </w:rPr>
        <w:t xml:space="preserve"> и ее</w:t>
      </w:r>
      <w:r w:rsidR="009E3880" w:rsidRPr="00361C36">
        <w:rPr>
          <w:sz w:val="28"/>
          <w:szCs w:val="28"/>
        </w:rPr>
        <w:t xml:space="preserve"> </w:t>
      </w:r>
      <w:r w:rsidR="00161522" w:rsidRPr="00361C36">
        <w:rPr>
          <w:sz w:val="28"/>
          <w:szCs w:val="28"/>
        </w:rPr>
        <w:t xml:space="preserve">земля </w:t>
      </w:r>
      <w:r w:rsidR="009E3880" w:rsidRPr="00361C36">
        <w:rPr>
          <w:sz w:val="28"/>
          <w:szCs w:val="28"/>
        </w:rPr>
        <w:t xml:space="preserve">вся в рощах и лесах. </w:t>
      </w:r>
      <w:r w:rsidR="00161522" w:rsidRPr="00361C36">
        <w:rPr>
          <w:sz w:val="28"/>
          <w:szCs w:val="28"/>
        </w:rPr>
        <w:t>Даже с</w:t>
      </w:r>
      <w:r w:rsidR="009E3880" w:rsidRPr="00361C36">
        <w:rPr>
          <w:sz w:val="28"/>
          <w:szCs w:val="28"/>
        </w:rPr>
        <w:t xml:space="preserve">выше 700 тысяч гектаров здесь занимают хвойные и смешанные леса, зеленые насаждения. Наиболее </w:t>
      </w:r>
      <w:r w:rsidR="00BE70BE" w:rsidRPr="00361C36">
        <w:rPr>
          <w:sz w:val="28"/>
          <w:szCs w:val="28"/>
        </w:rPr>
        <w:t>распространенные лесные породы такие как</w:t>
      </w:r>
      <w:r w:rsidR="009E3880" w:rsidRPr="00361C36">
        <w:rPr>
          <w:sz w:val="28"/>
          <w:szCs w:val="28"/>
        </w:rPr>
        <w:t xml:space="preserve"> сосна, ель, дуб, береза, ольха, граб, ясень, клен и прочие. Встречаются уникальные породы деревьев: лиственница европейская, дуб черешковый и красный, кедр сибирский, пирамидальная и шароподобная туи. Животный мир представляют лоси, благородные олени, косули, зайцы, дикие кабаны, волки, лисицы и редчайшие - зубры, бобры, выдры, черные аисты, серые цапли, фазаны, тетерева, глухари и прочие.</w:t>
      </w:r>
    </w:p>
    <w:p w:rsidR="00BB3DDD" w:rsidRPr="00361C36" w:rsidRDefault="00361C36" w:rsidP="00361C3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83274" w:rsidRPr="00361C36">
        <w:rPr>
          <w:b/>
          <w:sz w:val="28"/>
          <w:szCs w:val="28"/>
        </w:rPr>
        <w:t>Природн</w:t>
      </w:r>
      <w:r w:rsidR="00EC42C7" w:rsidRPr="00361C36">
        <w:rPr>
          <w:b/>
          <w:sz w:val="28"/>
          <w:szCs w:val="28"/>
        </w:rPr>
        <w:t>ые</w:t>
      </w:r>
      <w:r w:rsidR="00C83274" w:rsidRPr="00361C36">
        <w:rPr>
          <w:b/>
          <w:sz w:val="28"/>
          <w:szCs w:val="28"/>
        </w:rPr>
        <w:t xml:space="preserve"> </w:t>
      </w:r>
      <w:r w:rsidR="00BB3DDD" w:rsidRPr="00361C36">
        <w:rPr>
          <w:b/>
          <w:sz w:val="28"/>
          <w:szCs w:val="28"/>
        </w:rPr>
        <w:t>парки Волынской области</w:t>
      </w:r>
    </w:p>
    <w:p w:rsidR="00361C36" w:rsidRDefault="00361C36" w:rsidP="00361C36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7721A9" w:rsidRDefault="00C83274" w:rsidP="00361C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bCs/>
          <w:sz w:val="28"/>
          <w:szCs w:val="28"/>
        </w:rPr>
        <w:t xml:space="preserve">Одним из наиболее ярких и красочных представителей Волынской природы </w:t>
      </w:r>
      <w:r w:rsidR="007721A9">
        <w:rPr>
          <w:bCs/>
          <w:sz w:val="28"/>
          <w:szCs w:val="28"/>
        </w:rPr>
        <w:t xml:space="preserve">- </w:t>
      </w:r>
      <w:r w:rsidRPr="00361C36">
        <w:rPr>
          <w:bCs/>
          <w:sz w:val="28"/>
          <w:szCs w:val="28"/>
        </w:rPr>
        <w:t>это Шацкий</w:t>
      </w:r>
      <w:r w:rsidR="00AA3320" w:rsidRPr="00361C36">
        <w:rPr>
          <w:bCs/>
          <w:sz w:val="28"/>
          <w:szCs w:val="28"/>
        </w:rPr>
        <w:t xml:space="preserve"> национальный природный парк, к</w:t>
      </w:r>
      <w:r w:rsidR="007721A9">
        <w:rPr>
          <w:bCs/>
          <w:sz w:val="28"/>
          <w:szCs w:val="28"/>
        </w:rPr>
        <w:t>о</w:t>
      </w:r>
      <w:r w:rsidR="00AA3320" w:rsidRPr="00361C36">
        <w:rPr>
          <w:bCs/>
          <w:sz w:val="28"/>
          <w:szCs w:val="28"/>
        </w:rPr>
        <w:t>торый занимает территорию</w:t>
      </w:r>
      <w:r w:rsidR="00361C36">
        <w:rPr>
          <w:bCs/>
          <w:sz w:val="28"/>
          <w:szCs w:val="28"/>
        </w:rPr>
        <w:t xml:space="preserve"> </w:t>
      </w:r>
      <w:r w:rsidR="00AA3320" w:rsidRPr="00361C36">
        <w:rPr>
          <w:bCs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32515 га"/>
        </w:smartTagPr>
        <w:r w:rsidRPr="00361C36">
          <w:rPr>
            <w:sz w:val="28"/>
            <w:szCs w:val="28"/>
          </w:rPr>
          <w:t>32515 га</w:t>
        </w:r>
      </w:smartTag>
      <w:r w:rsidR="00AA3320" w:rsidRPr="00361C36">
        <w:rPr>
          <w:sz w:val="28"/>
          <w:szCs w:val="28"/>
        </w:rPr>
        <w:t>. в</w:t>
      </w:r>
      <w:r w:rsidR="00361C36">
        <w:rPr>
          <w:sz w:val="28"/>
          <w:szCs w:val="28"/>
        </w:rPr>
        <w:t xml:space="preserve"> </w:t>
      </w:r>
      <w:r w:rsidR="00AA3320" w:rsidRPr="00361C36">
        <w:rPr>
          <w:sz w:val="28"/>
          <w:szCs w:val="28"/>
        </w:rPr>
        <w:t>Любом</w:t>
      </w:r>
      <w:r w:rsidR="007721A9">
        <w:rPr>
          <w:sz w:val="28"/>
          <w:szCs w:val="28"/>
        </w:rPr>
        <w:t>и</w:t>
      </w:r>
      <w:r w:rsidR="00AA3320" w:rsidRPr="00361C36">
        <w:rPr>
          <w:sz w:val="28"/>
          <w:szCs w:val="28"/>
        </w:rPr>
        <w:t>льском</w:t>
      </w:r>
      <w:r w:rsidRPr="00361C36">
        <w:rPr>
          <w:sz w:val="28"/>
          <w:szCs w:val="28"/>
        </w:rPr>
        <w:t xml:space="preserve"> р</w:t>
      </w:r>
      <w:r w:rsidR="00AA3320" w:rsidRPr="00361C36">
        <w:rPr>
          <w:sz w:val="28"/>
          <w:szCs w:val="28"/>
        </w:rPr>
        <w:t>айоне</w:t>
      </w:r>
      <w:r w:rsidRPr="00361C36">
        <w:rPr>
          <w:sz w:val="28"/>
          <w:szCs w:val="28"/>
        </w:rPr>
        <w:t>, расположен на границе с Белоруссией и</w:t>
      </w:r>
      <w:r w:rsidR="00AA3320" w:rsidRPr="00361C36">
        <w:rPr>
          <w:sz w:val="28"/>
          <w:szCs w:val="28"/>
        </w:rPr>
        <w:t xml:space="preserve"> Польшей на водоразделе рек Западный </w:t>
      </w:r>
      <w:r w:rsidRPr="00361C36">
        <w:rPr>
          <w:sz w:val="28"/>
          <w:szCs w:val="28"/>
        </w:rPr>
        <w:t xml:space="preserve">Буг и Припять. Создан в </w:t>
      </w:r>
      <w:smartTag w:uri="urn:schemas-microsoft-com:office:smarttags" w:element="metricconverter">
        <w:smartTagPr>
          <w:attr w:name="ProductID" w:val="1983 г"/>
        </w:smartTagPr>
        <w:r w:rsidRPr="00361C36">
          <w:rPr>
            <w:sz w:val="28"/>
            <w:szCs w:val="28"/>
          </w:rPr>
          <w:t>1983 г</w:t>
        </w:r>
      </w:smartTag>
      <w:r w:rsidRPr="00361C36">
        <w:rPr>
          <w:sz w:val="28"/>
          <w:szCs w:val="28"/>
        </w:rPr>
        <w:t>. с целью охраны уникальных природных комплексов в районе Шацких озер, проведения научных исследований, создания условий для отдыха, организации туризма и пропаганды природоохранных знаний. Общая площадь</w:t>
      </w:r>
      <w:r w:rsidR="007721A9">
        <w:rPr>
          <w:sz w:val="28"/>
          <w:szCs w:val="28"/>
        </w:rPr>
        <w:t xml:space="preserve"> парка соста</w:t>
      </w:r>
      <w:r w:rsidR="00C015AB" w:rsidRPr="00361C36">
        <w:rPr>
          <w:sz w:val="28"/>
          <w:szCs w:val="28"/>
        </w:rPr>
        <w:t>вляет</w:t>
      </w:r>
      <w:r w:rsidRPr="00361C36">
        <w:rPr>
          <w:sz w:val="28"/>
          <w:szCs w:val="28"/>
        </w:rPr>
        <w:t xml:space="preserve"> - 32,5 тыс. га, в том числе</w:t>
      </w:r>
      <w:r w:rsidR="00431366" w:rsidRPr="00361C36">
        <w:rPr>
          <w:sz w:val="28"/>
          <w:szCs w:val="28"/>
        </w:rPr>
        <w:t xml:space="preserve"> и</w:t>
      </w:r>
      <w:r w:rsidRPr="00361C36">
        <w:rPr>
          <w:sz w:val="28"/>
          <w:szCs w:val="28"/>
        </w:rPr>
        <w:t xml:space="preserve"> покрытая лесом - 13,2 тыс. га. Наиболее лесистыми являются западная и южная части парка, а в юго-восточной - сосредоточены основные массивы лесных болот, представленные преимущественно сфагновыми болотами. В современных границах парка насчитывается 22 озера площадью свыше </w:t>
      </w:r>
      <w:smartTag w:uri="urn:schemas-microsoft-com:office:smarttags" w:element="metricconverter">
        <w:smartTagPr>
          <w:attr w:name="ProductID" w:val="6400 га"/>
        </w:smartTagPr>
        <w:r w:rsidRPr="00361C36">
          <w:rPr>
            <w:sz w:val="28"/>
            <w:szCs w:val="28"/>
          </w:rPr>
          <w:t>6400 га</w:t>
        </w:r>
      </w:smartTag>
      <w:r w:rsidRPr="00361C36">
        <w:rPr>
          <w:sz w:val="28"/>
          <w:szCs w:val="28"/>
        </w:rPr>
        <w:t xml:space="preserve"> в основном ледникового и карстового происхождения. Наибольшие из них - Свитязь, Пулемецкое, Луки, Люцимер, Песочное, Крымное и др. Растительный мир парка насчитывает около 800 видов растений, которые составляют до 40 % видового состава флоры Полесья. Среди них - 24 вида растений, занесенных в Красную книгу. Преобладают сосновые леса черничные и зеленомоховые. Встречаются ольховники, дубово-сосновые и дубовые леса. Здесь охраняется участок елового леса, который находится за южной границей сплошного распространения ели на равнине Украины. Богато животное царство парка. Здесь водятся: косуля, лось, дикая свинья, встречаются: лисица, куница, выдра, черный хорек, ласка. Шацкий парк расположен на пути сезонных миграций многих видов птиц. Здесь гнездятся утки и лебеди, встречаются аист, черный и серый журавль - виды, занесенные в Красную книгу. В озерах водится 31 вид рыб, среди которых угорь европейский.</w:t>
      </w:r>
    </w:p>
    <w:p w:rsidR="00016428" w:rsidRPr="00361C36" w:rsidRDefault="00016428" w:rsidP="00361C36">
      <w:pPr>
        <w:pStyle w:val="a3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 xml:space="preserve">Среди ботанических парков стоит назвать такие как </w:t>
      </w:r>
      <w:r w:rsidRPr="00361C36">
        <w:rPr>
          <w:bCs/>
          <w:sz w:val="28"/>
          <w:szCs w:val="28"/>
        </w:rPr>
        <w:t>Воротнив</w:t>
      </w:r>
      <w:r w:rsidRPr="00361C36">
        <w:rPr>
          <w:sz w:val="28"/>
          <w:szCs w:val="28"/>
        </w:rPr>
        <w:t xml:space="preserve">, занимающий площадь </w:t>
      </w:r>
      <w:smartTag w:uri="urn:schemas-microsoft-com:office:smarttags" w:element="metricconverter">
        <w:smartTagPr>
          <w:attr w:name="ProductID" w:val="600 га"/>
        </w:smartTagPr>
        <w:r w:rsidRPr="00361C36">
          <w:rPr>
            <w:sz w:val="28"/>
            <w:szCs w:val="28"/>
          </w:rPr>
          <w:t>600 га</w:t>
        </w:r>
      </w:smartTag>
      <w:r w:rsidRPr="00361C36">
        <w:rPr>
          <w:sz w:val="28"/>
          <w:szCs w:val="28"/>
        </w:rPr>
        <w:t>,</w:t>
      </w:r>
      <w:r w:rsidR="00361C36">
        <w:rPr>
          <w:sz w:val="28"/>
          <w:szCs w:val="28"/>
        </w:rPr>
        <w:t xml:space="preserve"> </w:t>
      </w:r>
      <w:r w:rsidRPr="00361C36">
        <w:rPr>
          <w:sz w:val="28"/>
          <w:szCs w:val="28"/>
        </w:rPr>
        <w:t>основанный в 1973, расположен в</w:t>
      </w:r>
      <w:r w:rsidR="00361C36">
        <w:rPr>
          <w:sz w:val="28"/>
          <w:szCs w:val="28"/>
        </w:rPr>
        <w:t xml:space="preserve"> </w:t>
      </w:r>
      <w:r w:rsidRPr="00361C36">
        <w:rPr>
          <w:sz w:val="28"/>
          <w:szCs w:val="28"/>
        </w:rPr>
        <w:t>Луцком районе</w:t>
      </w:r>
      <w:r w:rsidR="003F0182" w:rsidRPr="00361C36">
        <w:rPr>
          <w:sz w:val="28"/>
          <w:szCs w:val="28"/>
        </w:rPr>
        <w:t>. Содержит</w:t>
      </w:r>
      <w:r w:rsidR="00B734EE" w:rsidRPr="00361C36">
        <w:rPr>
          <w:sz w:val="28"/>
          <w:szCs w:val="28"/>
        </w:rPr>
        <w:t xml:space="preserve"> р</w:t>
      </w:r>
      <w:r w:rsidRPr="00361C36">
        <w:rPr>
          <w:sz w:val="28"/>
          <w:szCs w:val="28"/>
        </w:rPr>
        <w:t>едчайшие дубово-ясеневые насаждения, в травяном покрове которых произрастает свыше 900 видов высших растений, среди которых любка зеленоцветная, коручка широколистая и темно-пурпуровая, занесены в Красную книгу, а также редчайший на равнине вид - астранция большая.</w:t>
      </w:r>
    </w:p>
    <w:p w:rsidR="007721A9" w:rsidRDefault="00016428" w:rsidP="00361C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bCs/>
          <w:sz w:val="28"/>
          <w:szCs w:val="28"/>
        </w:rPr>
        <w:t>В</w:t>
      </w:r>
      <w:r w:rsidR="007721A9">
        <w:rPr>
          <w:bCs/>
          <w:sz w:val="28"/>
          <w:szCs w:val="28"/>
        </w:rPr>
        <w:t>и</w:t>
      </w:r>
      <w:r w:rsidRPr="00361C36">
        <w:rPr>
          <w:bCs/>
          <w:sz w:val="28"/>
          <w:szCs w:val="28"/>
        </w:rPr>
        <w:t>тенский</w:t>
      </w:r>
      <w:r w:rsidRPr="00361C36">
        <w:rPr>
          <w:sz w:val="28"/>
          <w:szCs w:val="28"/>
        </w:rPr>
        <w:t xml:space="preserve"> бот</w:t>
      </w:r>
      <w:r w:rsidR="00A37054" w:rsidRPr="00361C36">
        <w:rPr>
          <w:sz w:val="28"/>
          <w:szCs w:val="28"/>
        </w:rPr>
        <w:t>анический парк</w:t>
      </w:r>
      <w:r w:rsidRPr="00361C36">
        <w:rPr>
          <w:sz w:val="28"/>
          <w:szCs w:val="28"/>
        </w:rPr>
        <w:t>,</w:t>
      </w:r>
      <w:r w:rsidR="00A37054" w:rsidRPr="00361C36">
        <w:rPr>
          <w:sz w:val="28"/>
          <w:szCs w:val="28"/>
        </w:rPr>
        <w:t xml:space="preserve"> занимает территорию в</w:t>
      </w:r>
      <w:r w:rsidRPr="00361C3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30 га"/>
        </w:smartTagPr>
        <w:r w:rsidRPr="00361C36">
          <w:rPr>
            <w:sz w:val="28"/>
            <w:szCs w:val="28"/>
          </w:rPr>
          <w:t>130 га</w:t>
        </w:r>
      </w:smartTag>
      <w:r w:rsidRPr="00361C36">
        <w:rPr>
          <w:sz w:val="28"/>
          <w:szCs w:val="28"/>
        </w:rPr>
        <w:t>,</w:t>
      </w:r>
      <w:r w:rsidR="00830886" w:rsidRPr="00361C36">
        <w:rPr>
          <w:sz w:val="28"/>
          <w:szCs w:val="28"/>
        </w:rPr>
        <w:t xml:space="preserve"> был основан в </w:t>
      </w:r>
      <w:r w:rsidRPr="00361C36">
        <w:rPr>
          <w:sz w:val="28"/>
          <w:szCs w:val="28"/>
        </w:rPr>
        <w:t>1980</w:t>
      </w:r>
      <w:r w:rsidR="00830886" w:rsidRPr="00361C36">
        <w:rPr>
          <w:sz w:val="28"/>
          <w:szCs w:val="28"/>
        </w:rPr>
        <w:t>году в Любом</w:t>
      </w:r>
      <w:r w:rsidR="007721A9">
        <w:rPr>
          <w:sz w:val="28"/>
          <w:szCs w:val="28"/>
        </w:rPr>
        <w:t>и</w:t>
      </w:r>
      <w:r w:rsidR="00830886" w:rsidRPr="00361C36">
        <w:rPr>
          <w:sz w:val="28"/>
          <w:szCs w:val="28"/>
        </w:rPr>
        <w:t>льском</w:t>
      </w:r>
      <w:r w:rsidRPr="00361C36">
        <w:rPr>
          <w:sz w:val="28"/>
          <w:szCs w:val="28"/>
        </w:rPr>
        <w:t xml:space="preserve"> р</w:t>
      </w:r>
      <w:r w:rsidR="00830886" w:rsidRPr="00361C36">
        <w:rPr>
          <w:sz w:val="28"/>
          <w:szCs w:val="28"/>
        </w:rPr>
        <w:t>айоне.</w:t>
      </w:r>
      <w:r w:rsidRPr="00361C36">
        <w:rPr>
          <w:sz w:val="28"/>
          <w:szCs w:val="28"/>
        </w:rPr>
        <w:t xml:space="preserve"> </w:t>
      </w:r>
      <w:r w:rsidR="00830886" w:rsidRPr="00361C36">
        <w:rPr>
          <w:sz w:val="28"/>
          <w:szCs w:val="28"/>
        </w:rPr>
        <w:t>Н</w:t>
      </w:r>
      <w:r w:rsidR="007721A9">
        <w:rPr>
          <w:sz w:val="28"/>
          <w:szCs w:val="28"/>
        </w:rPr>
        <w:t>а территории которого расположе</w:t>
      </w:r>
      <w:r w:rsidR="00830886" w:rsidRPr="00361C36">
        <w:rPr>
          <w:sz w:val="28"/>
          <w:szCs w:val="28"/>
        </w:rPr>
        <w:t>но уникальное</w:t>
      </w:r>
      <w:r w:rsidRPr="00361C36">
        <w:rPr>
          <w:sz w:val="28"/>
          <w:szCs w:val="28"/>
        </w:rPr>
        <w:t xml:space="preserve"> болото, которое является местом произрастания северных видов болотных растений: андромеды многолистой, багульника обычного, ринхоспори белой, а также разных видов сфагновых мхов. Особой охране подлежит журавлина мелкоплодная</w:t>
      </w:r>
      <w:r w:rsidR="00005748" w:rsidRPr="00361C36">
        <w:rPr>
          <w:sz w:val="28"/>
          <w:szCs w:val="28"/>
        </w:rPr>
        <w:t xml:space="preserve"> это</w:t>
      </w:r>
      <w:r w:rsidRPr="00361C36">
        <w:rPr>
          <w:sz w:val="28"/>
          <w:szCs w:val="28"/>
        </w:rPr>
        <w:t xml:space="preserve"> вид</w:t>
      </w:r>
      <w:r w:rsidR="00005748" w:rsidRPr="00361C36">
        <w:rPr>
          <w:sz w:val="28"/>
          <w:szCs w:val="28"/>
        </w:rPr>
        <w:t xml:space="preserve"> который </w:t>
      </w:r>
      <w:r w:rsidRPr="00361C36">
        <w:rPr>
          <w:sz w:val="28"/>
          <w:szCs w:val="28"/>
        </w:rPr>
        <w:t>занесенный в Красную книгу.</w:t>
      </w:r>
    </w:p>
    <w:p w:rsidR="007721A9" w:rsidRDefault="005D2D55" w:rsidP="00361C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bCs/>
          <w:sz w:val="28"/>
          <w:szCs w:val="28"/>
        </w:rPr>
        <w:t xml:space="preserve">А также и </w:t>
      </w:r>
      <w:r w:rsidR="00016428" w:rsidRPr="00361C36">
        <w:rPr>
          <w:bCs/>
          <w:sz w:val="28"/>
          <w:szCs w:val="28"/>
        </w:rPr>
        <w:t>Вутвицкий</w:t>
      </w:r>
      <w:r w:rsidRPr="00361C36">
        <w:rPr>
          <w:bCs/>
          <w:sz w:val="28"/>
          <w:szCs w:val="28"/>
        </w:rPr>
        <w:t xml:space="preserve"> ботанический парк</w:t>
      </w:r>
      <w:r w:rsidR="00016428" w:rsidRPr="00361C36">
        <w:rPr>
          <w:sz w:val="28"/>
          <w:szCs w:val="28"/>
        </w:rPr>
        <w:t xml:space="preserve"> </w:t>
      </w:r>
      <w:r w:rsidRPr="00361C36">
        <w:rPr>
          <w:sz w:val="28"/>
          <w:szCs w:val="28"/>
        </w:rPr>
        <w:t xml:space="preserve">с территорией в </w:t>
      </w:r>
      <w:smartTag w:uri="urn:schemas-microsoft-com:office:smarttags" w:element="metricconverter">
        <w:smartTagPr>
          <w:attr w:name="ProductID" w:val="50 га"/>
        </w:smartTagPr>
        <w:r w:rsidR="00016428" w:rsidRPr="00361C36">
          <w:rPr>
            <w:sz w:val="28"/>
            <w:szCs w:val="28"/>
          </w:rPr>
          <w:t>50 га</w:t>
        </w:r>
      </w:smartTag>
      <w:r w:rsidR="00016428" w:rsidRPr="00361C36">
        <w:rPr>
          <w:sz w:val="28"/>
          <w:szCs w:val="28"/>
        </w:rPr>
        <w:t>,</w:t>
      </w:r>
      <w:r w:rsidRPr="00361C36">
        <w:rPr>
          <w:sz w:val="28"/>
          <w:szCs w:val="28"/>
        </w:rPr>
        <w:t xml:space="preserve"> расположенный в</w:t>
      </w:r>
      <w:r w:rsidR="00361C36">
        <w:rPr>
          <w:sz w:val="28"/>
          <w:szCs w:val="28"/>
        </w:rPr>
        <w:t xml:space="preserve"> </w:t>
      </w:r>
      <w:r w:rsidR="00016428" w:rsidRPr="00361C36">
        <w:rPr>
          <w:sz w:val="28"/>
          <w:szCs w:val="28"/>
        </w:rPr>
        <w:t>Камень-Каширск</w:t>
      </w:r>
      <w:r w:rsidRPr="00361C36">
        <w:rPr>
          <w:sz w:val="28"/>
          <w:szCs w:val="28"/>
        </w:rPr>
        <w:t>ом районе,</w:t>
      </w:r>
      <w:r w:rsidR="00016428" w:rsidRPr="00361C36">
        <w:rPr>
          <w:sz w:val="28"/>
          <w:szCs w:val="28"/>
        </w:rPr>
        <w:t xml:space="preserve"> </w:t>
      </w:r>
      <w:r w:rsidRPr="00361C36">
        <w:rPr>
          <w:sz w:val="28"/>
          <w:szCs w:val="28"/>
        </w:rPr>
        <w:t>на его территории находиться у</w:t>
      </w:r>
      <w:r w:rsidR="00016428" w:rsidRPr="00361C36">
        <w:rPr>
          <w:sz w:val="28"/>
          <w:szCs w:val="28"/>
        </w:rPr>
        <w:t xml:space="preserve">никальное верховое болото, на котором произрастают виды, характерные для сфагновых болот востока европейской части </w:t>
      </w:r>
      <w:r w:rsidR="00BC5028" w:rsidRPr="00361C36">
        <w:rPr>
          <w:sz w:val="28"/>
          <w:szCs w:val="28"/>
        </w:rPr>
        <w:t>Украины,</w:t>
      </w:r>
      <w:r w:rsidR="00016428" w:rsidRPr="00361C36">
        <w:rPr>
          <w:sz w:val="28"/>
          <w:szCs w:val="28"/>
        </w:rPr>
        <w:t xml:space="preserve"> андромеда многолистая, багульник обычный, ринхоспора белая. Особой охране подлежит хамедафна чашечная, занесенная в Красную книгу.</w:t>
      </w:r>
    </w:p>
    <w:p w:rsidR="00016428" w:rsidRPr="00361C36" w:rsidRDefault="005E2A43" w:rsidP="00361C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bCs/>
          <w:sz w:val="28"/>
          <w:szCs w:val="28"/>
        </w:rPr>
        <w:t xml:space="preserve">Природный уголок </w:t>
      </w:r>
      <w:r w:rsidR="00016428" w:rsidRPr="00361C36">
        <w:rPr>
          <w:bCs/>
          <w:sz w:val="28"/>
          <w:szCs w:val="28"/>
        </w:rPr>
        <w:t>Нечимное</w:t>
      </w:r>
      <w:r w:rsidRPr="00361C36">
        <w:rPr>
          <w:bCs/>
          <w:sz w:val="28"/>
          <w:szCs w:val="28"/>
        </w:rPr>
        <w:t xml:space="preserve"> является представителем</w:t>
      </w:r>
      <w:r w:rsidR="00016428" w:rsidRPr="00361C36">
        <w:rPr>
          <w:sz w:val="28"/>
          <w:szCs w:val="28"/>
        </w:rPr>
        <w:t xml:space="preserve"> ланд</w:t>
      </w:r>
      <w:r w:rsidRPr="00361C36">
        <w:rPr>
          <w:sz w:val="28"/>
          <w:szCs w:val="28"/>
        </w:rPr>
        <w:t>шафтного парка, занимает территорию в</w:t>
      </w:r>
      <w:r w:rsidR="00361C36">
        <w:rPr>
          <w:sz w:val="28"/>
          <w:szCs w:val="28"/>
        </w:rPr>
        <w:t xml:space="preserve"> </w:t>
      </w:r>
      <w:r w:rsidR="00016428" w:rsidRPr="00361C36">
        <w:rPr>
          <w:sz w:val="28"/>
          <w:szCs w:val="28"/>
        </w:rPr>
        <w:t>60 га,</w:t>
      </w:r>
      <w:r w:rsidRPr="00361C36">
        <w:rPr>
          <w:sz w:val="28"/>
          <w:szCs w:val="28"/>
        </w:rPr>
        <w:t xml:space="preserve"> основан был еще в</w:t>
      </w:r>
      <w:r w:rsidR="00361C36">
        <w:rPr>
          <w:sz w:val="28"/>
          <w:szCs w:val="28"/>
        </w:rPr>
        <w:t xml:space="preserve"> </w:t>
      </w:r>
      <w:r w:rsidR="00016428" w:rsidRPr="00361C36">
        <w:rPr>
          <w:sz w:val="28"/>
          <w:szCs w:val="28"/>
        </w:rPr>
        <w:t>1980</w:t>
      </w:r>
      <w:r w:rsidRPr="00361C36">
        <w:rPr>
          <w:sz w:val="28"/>
          <w:szCs w:val="28"/>
        </w:rPr>
        <w:t xml:space="preserve"> году в</w:t>
      </w:r>
      <w:r w:rsidR="00361C36">
        <w:rPr>
          <w:sz w:val="28"/>
          <w:szCs w:val="28"/>
        </w:rPr>
        <w:t xml:space="preserve"> </w:t>
      </w:r>
      <w:r w:rsidR="00016428" w:rsidRPr="00361C36">
        <w:rPr>
          <w:sz w:val="28"/>
          <w:szCs w:val="28"/>
        </w:rPr>
        <w:t>Ковельск</w:t>
      </w:r>
      <w:r w:rsidRPr="00361C36">
        <w:rPr>
          <w:sz w:val="28"/>
          <w:szCs w:val="28"/>
        </w:rPr>
        <w:t>ом районе, цеными на территории парка являються</w:t>
      </w:r>
      <w:r w:rsidR="00361C36">
        <w:rPr>
          <w:sz w:val="28"/>
          <w:szCs w:val="28"/>
        </w:rPr>
        <w:t xml:space="preserve"> </w:t>
      </w:r>
      <w:r w:rsidR="000D6156" w:rsidRPr="00361C36">
        <w:rPr>
          <w:sz w:val="28"/>
          <w:szCs w:val="28"/>
        </w:rPr>
        <w:t>у</w:t>
      </w:r>
      <w:r w:rsidR="00016428" w:rsidRPr="00361C36">
        <w:rPr>
          <w:sz w:val="28"/>
          <w:szCs w:val="28"/>
        </w:rPr>
        <w:t>рочище с озером</w:t>
      </w:r>
      <w:r w:rsidR="00281B9D" w:rsidRPr="00361C36">
        <w:rPr>
          <w:sz w:val="28"/>
          <w:szCs w:val="28"/>
        </w:rPr>
        <w:t>, что с</w:t>
      </w:r>
      <w:r w:rsidR="00016428" w:rsidRPr="00361C36">
        <w:rPr>
          <w:sz w:val="28"/>
          <w:szCs w:val="28"/>
        </w:rPr>
        <w:t>оздает типичный для Волынского Полесья вид</w:t>
      </w:r>
      <w:r w:rsidR="00281B9D" w:rsidRPr="00361C36">
        <w:rPr>
          <w:sz w:val="28"/>
          <w:szCs w:val="28"/>
        </w:rPr>
        <w:t>, также необходимо упомянуть, что на его территории н</w:t>
      </w:r>
      <w:r w:rsidR="00016428" w:rsidRPr="00361C36">
        <w:rPr>
          <w:sz w:val="28"/>
          <w:szCs w:val="28"/>
        </w:rPr>
        <w:t>асчитывается 50</w:t>
      </w:r>
      <w:r w:rsidR="003668E4" w:rsidRPr="00361C36">
        <w:rPr>
          <w:sz w:val="28"/>
          <w:szCs w:val="28"/>
        </w:rPr>
        <w:t>0 видов растений, среди которых большинство</w:t>
      </w:r>
      <w:r w:rsidR="00AE4EB8" w:rsidRPr="00361C36">
        <w:rPr>
          <w:sz w:val="28"/>
          <w:szCs w:val="28"/>
        </w:rPr>
        <w:t xml:space="preserve"> занесенные в Красную книгу, встречаються и о</w:t>
      </w:r>
      <w:r w:rsidR="00016428" w:rsidRPr="00361C36">
        <w:rPr>
          <w:sz w:val="28"/>
          <w:szCs w:val="28"/>
        </w:rPr>
        <w:t xml:space="preserve">тдельные дубы возрастом </w:t>
      </w:r>
      <w:r w:rsidR="00AE4EB8" w:rsidRPr="00361C36">
        <w:rPr>
          <w:sz w:val="28"/>
          <w:szCs w:val="28"/>
        </w:rPr>
        <w:t xml:space="preserve">более </w:t>
      </w:r>
      <w:r w:rsidR="00016428" w:rsidRPr="00361C36">
        <w:rPr>
          <w:sz w:val="28"/>
          <w:szCs w:val="28"/>
        </w:rPr>
        <w:t>300 лет.</w:t>
      </w:r>
    </w:p>
    <w:p w:rsidR="00BB3DDD" w:rsidRPr="00361C36" w:rsidRDefault="004552EF" w:rsidP="00361C3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61C36">
        <w:rPr>
          <w:bCs/>
          <w:sz w:val="28"/>
          <w:szCs w:val="28"/>
        </w:rPr>
        <w:t xml:space="preserve">Ну и конечно же </w:t>
      </w:r>
      <w:r w:rsidR="00016428" w:rsidRPr="00361C36">
        <w:rPr>
          <w:bCs/>
          <w:sz w:val="28"/>
          <w:szCs w:val="28"/>
        </w:rPr>
        <w:t>Черемский</w:t>
      </w:r>
      <w:r w:rsidR="00016428" w:rsidRPr="00361C36">
        <w:rPr>
          <w:sz w:val="28"/>
          <w:szCs w:val="28"/>
        </w:rPr>
        <w:t xml:space="preserve"> бот</w:t>
      </w:r>
      <w:r w:rsidRPr="00361C36">
        <w:rPr>
          <w:sz w:val="28"/>
          <w:szCs w:val="28"/>
        </w:rPr>
        <w:t>анический парк с площадью территории</w:t>
      </w:r>
      <w:r w:rsidR="00016428" w:rsidRPr="00361C3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630 г"/>
        </w:smartTagPr>
        <w:r w:rsidR="00016428" w:rsidRPr="00361C36">
          <w:rPr>
            <w:sz w:val="28"/>
            <w:szCs w:val="28"/>
          </w:rPr>
          <w:t>903 га</w:t>
        </w:r>
      </w:smartTag>
      <w:r w:rsidR="00016428" w:rsidRPr="00361C36">
        <w:rPr>
          <w:sz w:val="28"/>
          <w:szCs w:val="28"/>
        </w:rPr>
        <w:t xml:space="preserve">, </w:t>
      </w:r>
      <w:r w:rsidRPr="00361C36">
        <w:rPr>
          <w:sz w:val="28"/>
          <w:szCs w:val="28"/>
        </w:rPr>
        <w:t>основаный в</w:t>
      </w:r>
      <w:r w:rsidR="00016428" w:rsidRPr="00361C36">
        <w:rPr>
          <w:sz w:val="28"/>
          <w:szCs w:val="28"/>
        </w:rPr>
        <w:t>1978</w:t>
      </w:r>
      <w:r w:rsidRPr="00361C36">
        <w:rPr>
          <w:sz w:val="28"/>
          <w:szCs w:val="28"/>
        </w:rPr>
        <w:t xml:space="preserve"> году находиться в</w:t>
      </w:r>
      <w:r w:rsidR="00016428" w:rsidRPr="00361C36">
        <w:rPr>
          <w:sz w:val="28"/>
          <w:szCs w:val="28"/>
        </w:rPr>
        <w:t xml:space="preserve"> Маневичск</w:t>
      </w:r>
      <w:r w:rsidRPr="00361C36">
        <w:rPr>
          <w:sz w:val="28"/>
          <w:szCs w:val="28"/>
        </w:rPr>
        <w:t>ом районе, содержит на территории б</w:t>
      </w:r>
      <w:r w:rsidR="00016428" w:rsidRPr="00361C36">
        <w:rPr>
          <w:sz w:val="28"/>
          <w:szCs w:val="28"/>
        </w:rPr>
        <w:t>олото, которое сохранилось в естественном состоянии, на котором произрастают редчайшие виды растений: шейхцерия болотная, верба лап</w:t>
      </w:r>
      <w:r w:rsidR="004667C8" w:rsidRPr="00361C36">
        <w:rPr>
          <w:sz w:val="28"/>
          <w:szCs w:val="28"/>
        </w:rPr>
        <w:t>ландская, росянка промежуточная и другие.</w:t>
      </w:r>
    </w:p>
    <w:p w:rsidR="0051532E" w:rsidRPr="00361C36" w:rsidRDefault="00361C36" w:rsidP="00361C36">
      <w:pPr>
        <w:pStyle w:val="a3"/>
        <w:spacing w:after="0" w:line="360" w:lineRule="auto"/>
        <w:ind w:firstLine="709"/>
        <w:jc w:val="both"/>
        <w:rPr>
          <w:rFonts w:ascii="Helvetica" w:hAnsi="Helvetica" w:cs="Helvetica"/>
          <w:color w:val="333333"/>
          <w:sz w:val="28"/>
          <w:szCs w:val="28"/>
        </w:rPr>
      </w:pPr>
      <w:r>
        <w:rPr>
          <w:sz w:val="28"/>
          <w:szCs w:val="28"/>
        </w:rPr>
        <w:br w:type="page"/>
      </w:r>
      <w:r w:rsidR="0051532E" w:rsidRPr="00361C36">
        <w:rPr>
          <w:b/>
          <w:sz w:val="28"/>
          <w:szCs w:val="28"/>
        </w:rPr>
        <w:t>Памятники архитектуры Волынская область</w:t>
      </w:r>
    </w:p>
    <w:p w:rsidR="00361C36" w:rsidRPr="00453491" w:rsidRDefault="00361C36" w:rsidP="00361C36">
      <w:pPr>
        <w:pStyle w:val="a3"/>
        <w:spacing w:after="0" w:line="360" w:lineRule="auto"/>
        <w:ind w:firstLine="709"/>
        <w:jc w:val="both"/>
        <w:rPr>
          <w:rFonts w:ascii="Calibri" w:hAnsi="Calibri" w:cs="Helvetica"/>
          <w:color w:val="333333"/>
          <w:sz w:val="28"/>
          <w:szCs w:val="28"/>
        </w:rPr>
      </w:pPr>
    </w:p>
    <w:p w:rsidR="007721A9" w:rsidRDefault="00DF143C" w:rsidP="00361C36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>Интересна</w:t>
      </w:r>
      <w:r w:rsidR="00112D86" w:rsidRPr="00361C36">
        <w:rPr>
          <w:sz w:val="28"/>
          <w:szCs w:val="28"/>
        </w:rPr>
        <w:t xml:space="preserve"> Волынская область</w:t>
      </w:r>
      <w:r w:rsidR="00A234A8" w:rsidRPr="00361C36">
        <w:rPr>
          <w:sz w:val="28"/>
          <w:szCs w:val="28"/>
        </w:rPr>
        <w:t xml:space="preserve"> как и в плане разнообразной природы, так</w:t>
      </w:r>
      <w:r w:rsidR="00112D86" w:rsidRPr="00361C36">
        <w:rPr>
          <w:sz w:val="28"/>
          <w:szCs w:val="28"/>
        </w:rPr>
        <w:t xml:space="preserve"> </w:t>
      </w:r>
      <w:r w:rsidR="00A234A8" w:rsidRPr="00361C36">
        <w:rPr>
          <w:sz w:val="28"/>
          <w:szCs w:val="28"/>
        </w:rPr>
        <w:t>и в плане туризма, для тех кому хотелось бы сво</w:t>
      </w:r>
      <w:r w:rsidR="007721A9">
        <w:rPr>
          <w:sz w:val="28"/>
          <w:szCs w:val="28"/>
        </w:rPr>
        <w:t>ими глазами увидеть сочетания ро</w:t>
      </w:r>
      <w:r w:rsidR="00A234A8" w:rsidRPr="00361C36">
        <w:rPr>
          <w:sz w:val="28"/>
          <w:szCs w:val="28"/>
        </w:rPr>
        <w:t>скошной природы с ее хво</w:t>
      </w:r>
      <w:r w:rsidR="007721A9">
        <w:rPr>
          <w:sz w:val="28"/>
          <w:szCs w:val="28"/>
        </w:rPr>
        <w:t>й</w:t>
      </w:r>
      <w:r w:rsidR="00A234A8" w:rsidRPr="00361C36">
        <w:rPr>
          <w:sz w:val="28"/>
          <w:szCs w:val="28"/>
        </w:rPr>
        <w:t>ными лесами и памятников истории архитектуры.</w:t>
      </w:r>
      <w:r w:rsidR="00112D86" w:rsidRPr="00361C36">
        <w:rPr>
          <w:sz w:val="28"/>
          <w:szCs w:val="28"/>
        </w:rPr>
        <w:t xml:space="preserve"> </w:t>
      </w:r>
      <w:r w:rsidR="00112D86" w:rsidRPr="00361C36">
        <w:rPr>
          <w:rStyle w:val="a4"/>
          <w:b w:val="0"/>
          <w:sz w:val="28"/>
          <w:szCs w:val="28"/>
        </w:rPr>
        <w:t>Отдых на Шацких озерах</w:t>
      </w:r>
      <w:r w:rsidR="00112D86" w:rsidRPr="00361C36">
        <w:rPr>
          <w:sz w:val="28"/>
          <w:szCs w:val="28"/>
        </w:rPr>
        <w:t xml:space="preserve">, обзор многочисленных исторических </w:t>
      </w:r>
      <w:r w:rsidR="000F490B" w:rsidRPr="00361C36">
        <w:rPr>
          <w:sz w:val="28"/>
          <w:szCs w:val="28"/>
        </w:rPr>
        <w:t>мест</w:t>
      </w:r>
      <w:r w:rsidR="00BD3F1A" w:rsidRPr="00361C36">
        <w:rPr>
          <w:sz w:val="28"/>
          <w:szCs w:val="28"/>
        </w:rPr>
        <w:t xml:space="preserve"> на </w:t>
      </w:r>
      <w:r w:rsidR="008B4EEF" w:rsidRPr="00361C36">
        <w:rPr>
          <w:sz w:val="28"/>
          <w:szCs w:val="28"/>
        </w:rPr>
        <w:t xml:space="preserve">этой территории </w:t>
      </w:r>
      <w:r w:rsidR="000F490B" w:rsidRPr="00361C36">
        <w:rPr>
          <w:sz w:val="28"/>
          <w:szCs w:val="28"/>
        </w:rPr>
        <w:t>– именно это все и</w:t>
      </w:r>
      <w:r w:rsidR="00112D86" w:rsidRPr="00361C36">
        <w:rPr>
          <w:sz w:val="28"/>
          <w:szCs w:val="28"/>
        </w:rPr>
        <w:t xml:space="preserve"> привлекает сюда многочисленных туристов</w:t>
      </w:r>
      <w:r w:rsidR="000F490B" w:rsidRPr="00361C36">
        <w:rPr>
          <w:sz w:val="28"/>
          <w:szCs w:val="28"/>
        </w:rPr>
        <w:t xml:space="preserve"> из разных уголков Украины и Европы</w:t>
      </w:r>
      <w:r w:rsidR="00112D86" w:rsidRPr="00361C36">
        <w:rPr>
          <w:sz w:val="28"/>
          <w:szCs w:val="28"/>
        </w:rPr>
        <w:t>.</w:t>
      </w:r>
    </w:p>
    <w:p w:rsidR="00112D86" w:rsidRPr="00361C36" w:rsidRDefault="000D2D76" w:rsidP="00361C36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361C36">
        <w:rPr>
          <w:sz w:val="28"/>
          <w:szCs w:val="28"/>
        </w:rPr>
        <w:t>Всем тем</w:t>
      </w:r>
      <w:r w:rsidR="007721A9">
        <w:rPr>
          <w:sz w:val="28"/>
          <w:szCs w:val="28"/>
        </w:rPr>
        <w:t>,</w:t>
      </w:r>
      <w:r w:rsidRPr="00361C36">
        <w:rPr>
          <w:sz w:val="28"/>
          <w:szCs w:val="28"/>
        </w:rPr>
        <w:t xml:space="preserve"> кто когда либо побывает на этой исторической земле стоит обязательно осмотреть </w:t>
      </w:r>
      <w:r w:rsidR="00112D86" w:rsidRPr="00361C36">
        <w:rPr>
          <w:sz w:val="28"/>
          <w:szCs w:val="28"/>
        </w:rPr>
        <w:t>памятники архитектуры и археологии периода Киевской Руси, в частности: Успенский собор (</w:t>
      </w:r>
      <w:smartTag w:uri="urn:schemas-microsoft-com:office:smarttags" w:element="metricconverter">
        <w:smartTagPr>
          <w:attr w:name="ProductID" w:val="1630 г"/>
        </w:smartTagPr>
        <w:r w:rsidR="00112D86" w:rsidRPr="00361C36">
          <w:rPr>
            <w:sz w:val="28"/>
            <w:szCs w:val="28"/>
          </w:rPr>
          <w:t>1160 г</w:t>
        </w:r>
      </w:smartTag>
      <w:r w:rsidR="00112D86" w:rsidRPr="00361C36">
        <w:rPr>
          <w:sz w:val="28"/>
          <w:szCs w:val="28"/>
        </w:rPr>
        <w:t>.) и Василькоская церковь (ХIII- ХI ст.) в г. Владимир-Волынске, Верхний замок (XI-ХIII вв.), Покровская (ХV ст.) и Хрестовоздвиженская (</w:t>
      </w:r>
      <w:smartTag w:uri="urn:schemas-microsoft-com:office:smarttags" w:element="metricconverter">
        <w:smartTagPr>
          <w:attr w:name="ProductID" w:val="1630 г"/>
        </w:smartTagPr>
        <w:r w:rsidR="00112D86" w:rsidRPr="00361C36">
          <w:rPr>
            <w:sz w:val="28"/>
            <w:szCs w:val="28"/>
          </w:rPr>
          <w:t>1619 г</w:t>
        </w:r>
      </w:smartTag>
      <w:r w:rsidR="00112D86" w:rsidRPr="00361C36">
        <w:rPr>
          <w:sz w:val="28"/>
          <w:szCs w:val="28"/>
        </w:rPr>
        <w:t>.) церкви, монастырь иезуитов (1539-1610 гг.) и монастырь тритариев (</w:t>
      </w:r>
      <w:smartTag w:uri="urn:schemas-microsoft-com:office:smarttags" w:element="metricconverter">
        <w:smartTagPr>
          <w:attr w:name="ProductID" w:val="1630 г"/>
        </w:smartTagPr>
        <w:r w:rsidR="00112D86" w:rsidRPr="00361C36">
          <w:rPr>
            <w:sz w:val="28"/>
            <w:szCs w:val="28"/>
          </w:rPr>
          <w:t>1729 г</w:t>
        </w:r>
      </w:smartTag>
      <w:r w:rsidR="00112D86" w:rsidRPr="00361C36">
        <w:rPr>
          <w:sz w:val="28"/>
          <w:szCs w:val="28"/>
        </w:rPr>
        <w:t>.), Троицкий собор (1752–55 гг.) в г. Луцке; остатки храмов и жилых зданий (Х-ХI вв.), крепостных валов (ХI- ХIII вв.), Георгиевская церковь (</w:t>
      </w:r>
      <w:smartTag w:uri="urn:schemas-microsoft-com:office:smarttags" w:element="metricconverter">
        <w:smartTagPr>
          <w:attr w:name="ProductID" w:val="1630 г"/>
        </w:smartTagPr>
        <w:r w:rsidR="00112D86" w:rsidRPr="00361C36">
          <w:rPr>
            <w:sz w:val="28"/>
            <w:szCs w:val="28"/>
          </w:rPr>
          <w:t>1264 г</w:t>
        </w:r>
      </w:smartTag>
      <w:r w:rsidR="00112D86" w:rsidRPr="00361C36">
        <w:rPr>
          <w:sz w:val="28"/>
          <w:szCs w:val="28"/>
        </w:rPr>
        <w:t>.) в г. Любомиле, замок и Луцкая арка (</w:t>
      </w:r>
      <w:smartTag w:uri="urn:schemas-microsoft-com:office:smarttags" w:element="metricconverter">
        <w:smartTagPr>
          <w:attr w:name="ProductID" w:val="1630 г"/>
        </w:smartTagPr>
        <w:r w:rsidR="00112D86" w:rsidRPr="00361C36">
          <w:rPr>
            <w:sz w:val="28"/>
            <w:szCs w:val="28"/>
          </w:rPr>
          <w:t>1630 г</w:t>
        </w:r>
      </w:smartTag>
      <w:r w:rsidR="00112D86" w:rsidRPr="00361C36">
        <w:rPr>
          <w:sz w:val="28"/>
          <w:szCs w:val="28"/>
        </w:rPr>
        <w:t>.) в пгт. Олици; остатки сте</w:t>
      </w:r>
      <w:r w:rsidR="00771763" w:rsidRPr="00361C36">
        <w:rPr>
          <w:sz w:val="28"/>
          <w:szCs w:val="28"/>
        </w:rPr>
        <w:t>н Нижнего замка (ХIV -ХVII вв.) и многое другое, что никого не</w:t>
      </w:r>
      <w:r w:rsidR="007721A9">
        <w:rPr>
          <w:sz w:val="28"/>
          <w:szCs w:val="28"/>
        </w:rPr>
        <w:t xml:space="preserve"> </w:t>
      </w:r>
      <w:r w:rsidR="00771763" w:rsidRPr="00361C36">
        <w:rPr>
          <w:sz w:val="28"/>
          <w:szCs w:val="28"/>
        </w:rPr>
        <w:t>оставит равнодушным.</w:t>
      </w:r>
    </w:p>
    <w:p w:rsidR="00887BC5" w:rsidRPr="00361C36" w:rsidRDefault="00361C36" w:rsidP="00361C3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06888" w:rsidRPr="00361C36">
        <w:rPr>
          <w:b/>
          <w:sz w:val="28"/>
          <w:szCs w:val="28"/>
        </w:rPr>
        <w:t>Список используемой литературы</w:t>
      </w:r>
    </w:p>
    <w:p w:rsidR="00406888" w:rsidRPr="00361C36" w:rsidRDefault="00406888" w:rsidP="00361C3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06888" w:rsidRPr="00361C36" w:rsidRDefault="00406888" w:rsidP="00361C36">
      <w:pPr>
        <w:spacing w:line="360" w:lineRule="auto"/>
        <w:rPr>
          <w:sz w:val="28"/>
          <w:szCs w:val="28"/>
        </w:rPr>
      </w:pPr>
      <w:r w:rsidRPr="00361C36">
        <w:rPr>
          <w:sz w:val="28"/>
          <w:szCs w:val="28"/>
        </w:rPr>
        <w:t>1.</w:t>
      </w:r>
      <w:r w:rsidR="00C9513B" w:rsidRPr="00361C36">
        <w:rPr>
          <w:sz w:val="28"/>
          <w:szCs w:val="28"/>
        </w:rPr>
        <w:t xml:space="preserve"> «Украина.</w:t>
      </w:r>
      <w:r w:rsidR="007721A9">
        <w:rPr>
          <w:sz w:val="28"/>
          <w:szCs w:val="28"/>
        </w:rPr>
        <w:t xml:space="preserve"> </w:t>
      </w:r>
      <w:r w:rsidR="00C9513B" w:rsidRPr="00361C36">
        <w:rPr>
          <w:sz w:val="28"/>
          <w:szCs w:val="28"/>
        </w:rPr>
        <w:t>История.</w:t>
      </w:r>
      <w:r w:rsidR="007721A9">
        <w:rPr>
          <w:sz w:val="28"/>
          <w:szCs w:val="28"/>
        </w:rPr>
        <w:t xml:space="preserve"> </w:t>
      </w:r>
      <w:r w:rsidR="00C9513B" w:rsidRPr="00361C36">
        <w:rPr>
          <w:sz w:val="28"/>
          <w:szCs w:val="28"/>
        </w:rPr>
        <w:t>Природа.</w:t>
      </w:r>
      <w:r w:rsidR="007721A9">
        <w:rPr>
          <w:sz w:val="28"/>
          <w:szCs w:val="28"/>
        </w:rPr>
        <w:t xml:space="preserve"> </w:t>
      </w:r>
      <w:r w:rsidR="00C9513B" w:rsidRPr="00361C36">
        <w:rPr>
          <w:sz w:val="28"/>
          <w:szCs w:val="28"/>
        </w:rPr>
        <w:t xml:space="preserve">Культура» </w:t>
      </w:r>
      <w:r w:rsidR="00F756F1" w:rsidRPr="00361C36">
        <w:rPr>
          <w:iCs/>
          <w:sz w:val="28"/>
          <w:szCs w:val="28"/>
        </w:rPr>
        <w:t>Ю.</w:t>
      </w:r>
      <w:r w:rsidR="00047F35" w:rsidRPr="00361C36">
        <w:rPr>
          <w:iCs/>
          <w:sz w:val="28"/>
          <w:szCs w:val="28"/>
        </w:rPr>
        <w:t>Черне</w:t>
      </w:r>
      <w:r w:rsidR="00C9513B" w:rsidRPr="00361C36">
        <w:rPr>
          <w:iCs/>
          <w:sz w:val="28"/>
          <w:szCs w:val="28"/>
        </w:rPr>
        <w:t>ц</w:t>
      </w:r>
      <w:r w:rsidR="00047F35" w:rsidRPr="00361C36">
        <w:rPr>
          <w:iCs/>
          <w:sz w:val="28"/>
          <w:szCs w:val="28"/>
        </w:rPr>
        <w:t>кий</w:t>
      </w:r>
      <w:r w:rsidR="00C9513B" w:rsidRPr="00361C36">
        <w:rPr>
          <w:iCs/>
          <w:sz w:val="28"/>
          <w:szCs w:val="28"/>
        </w:rPr>
        <w:t>, 200</w:t>
      </w:r>
      <w:r w:rsidR="00DA2B73" w:rsidRPr="00361C36">
        <w:rPr>
          <w:iCs/>
          <w:sz w:val="28"/>
          <w:szCs w:val="28"/>
        </w:rPr>
        <w:t>3</w:t>
      </w:r>
      <w:r w:rsidR="00C9513B" w:rsidRPr="00361C36">
        <w:rPr>
          <w:iCs/>
          <w:sz w:val="28"/>
          <w:szCs w:val="28"/>
        </w:rPr>
        <w:t>г.</w:t>
      </w:r>
    </w:p>
    <w:p w:rsidR="00025DFE" w:rsidRPr="00361C36" w:rsidRDefault="00C9513B" w:rsidP="00361C36">
      <w:pPr>
        <w:spacing w:line="360" w:lineRule="auto"/>
        <w:rPr>
          <w:sz w:val="28"/>
          <w:szCs w:val="28"/>
        </w:rPr>
      </w:pPr>
      <w:r w:rsidRPr="00361C36">
        <w:rPr>
          <w:sz w:val="28"/>
          <w:szCs w:val="28"/>
        </w:rPr>
        <w:t>2.</w:t>
      </w:r>
      <w:r w:rsidR="00025DFE" w:rsidRPr="00361C36">
        <w:rPr>
          <w:sz w:val="28"/>
          <w:szCs w:val="28"/>
        </w:rPr>
        <w:t xml:space="preserve"> </w:t>
      </w:r>
      <w:r w:rsidR="00025DFE" w:rsidRPr="00361C36">
        <w:rPr>
          <w:rStyle w:val="a5"/>
          <w:sz w:val="28"/>
          <w:szCs w:val="28"/>
          <w:u w:val="none"/>
        </w:rPr>
        <w:t xml:space="preserve">«История заповедного дела в Украине» </w:t>
      </w:r>
      <w:r w:rsidR="00025DFE" w:rsidRPr="00361C36">
        <w:rPr>
          <w:sz w:val="28"/>
          <w:szCs w:val="28"/>
        </w:rPr>
        <w:t>Борейко В.Е., 2004г.</w:t>
      </w:r>
    </w:p>
    <w:p w:rsidR="00887BC5" w:rsidRPr="00361C36" w:rsidRDefault="00025DFE" w:rsidP="00361C36">
      <w:pPr>
        <w:spacing w:line="360" w:lineRule="auto"/>
        <w:rPr>
          <w:sz w:val="28"/>
          <w:szCs w:val="28"/>
        </w:rPr>
      </w:pPr>
      <w:r w:rsidRPr="00361C36">
        <w:rPr>
          <w:sz w:val="28"/>
          <w:szCs w:val="28"/>
        </w:rPr>
        <w:t>3.</w:t>
      </w:r>
      <w:r w:rsidR="005B7069" w:rsidRPr="00361C36">
        <w:rPr>
          <w:sz w:val="28"/>
          <w:szCs w:val="28"/>
        </w:rPr>
        <w:t xml:space="preserve"> «Красная книга Украины», 2000г.</w:t>
      </w:r>
    </w:p>
    <w:p w:rsidR="004E6341" w:rsidRPr="00361C36" w:rsidRDefault="00025DFE" w:rsidP="00361C36">
      <w:pPr>
        <w:spacing w:line="360" w:lineRule="auto"/>
        <w:rPr>
          <w:sz w:val="28"/>
          <w:szCs w:val="28"/>
        </w:rPr>
      </w:pPr>
      <w:r w:rsidRPr="00361C36">
        <w:rPr>
          <w:sz w:val="28"/>
          <w:szCs w:val="28"/>
        </w:rPr>
        <w:t>4</w:t>
      </w:r>
      <w:r w:rsidR="004E6341" w:rsidRPr="00361C36">
        <w:rPr>
          <w:sz w:val="28"/>
          <w:szCs w:val="28"/>
        </w:rPr>
        <w:t xml:space="preserve">. </w:t>
      </w:r>
      <w:r w:rsidR="005B7069" w:rsidRPr="00361C36">
        <w:rPr>
          <w:sz w:val="28"/>
          <w:szCs w:val="28"/>
        </w:rPr>
        <w:t>«</w:t>
      </w:r>
      <w:r w:rsidR="004E6341" w:rsidRPr="00361C36">
        <w:rPr>
          <w:sz w:val="28"/>
          <w:szCs w:val="28"/>
        </w:rPr>
        <w:t>Природа</w:t>
      </w:r>
      <w:r w:rsidR="005B7069" w:rsidRPr="00361C36">
        <w:rPr>
          <w:sz w:val="28"/>
          <w:szCs w:val="28"/>
        </w:rPr>
        <w:t xml:space="preserve"> и животный мир Волынско</w:t>
      </w:r>
      <w:r w:rsidR="00E9189F" w:rsidRPr="00361C36">
        <w:rPr>
          <w:sz w:val="28"/>
          <w:szCs w:val="28"/>
        </w:rPr>
        <w:t>го края</w:t>
      </w:r>
      <w:r w:rsidR="005B7069" w:rsidRPr="00361C36">
        <w:rPr>
          <w:sz w:val="28"/>
          <w:szCs w:val="28"/>
        </w:rPr>
        <w:t>» А.Н.Теряев, 200</w:t>
      </w:r>
      <w:r w:rsidR="00FE7771" w:rsidRPr="00361C36">
        <w:rPr>
          <w:sz w:val="28"/>
          <w:szCs w:val="28"/>
        </w:rPr>
        <w:t>5</w:t>
      </w:r>
      <w:r w:rsidR="005B7069" w:rsidRPr="00361C36">
        <w:rPr>
          <w:sz w:val="28"/>
          <w:szCs w:val="28"/>
        </w:rPr>
        <w:t xml:space="preserve">г. </w:t>
      </w:r>
      <w:bookmarkStart w:id="0" w:name="_GoBack"/>
      <w:bookmarkEnd w:id="0"/>
    </w:p>
    <w:sectPr w:rsidR="004E6341" w:rsidRPr="00361C36" w:rsidSect="00361C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04415"/>
    <w:multiLevelType w:val="hybridMultilevel"/>
    <w:tmpl w:val="49E2C9B4"/>
    <w:lvl w:ilvl="0" w:tplc="305A7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F7"/>
    <w:rsid w:val="00005748"/>
    <w:rsid w:val="00015D8D"/>
    <w:rsid w:val="00016428"/>
    <w:rsid w:val="00025DFE"/>
    <w:rsid w:val="000324F5"/>
    <w:rsid w:val="0003563F"/>
    <w:rsid w:val="0004456D"/>
    <w:rsid w:val="00047F35"/>
    <w:rsid w:val="00084970"/>
    <w:rsid w:val="000C23CD"/>
    <w:rsid w:val="000D2D76"/>
    <w:rsid w:val="000D3EF9"/>
    <w:rsid w:val="000D6156"/>
    <w:rsid w:val="000F490B"/>
    <w:rsid w:val="001037BB"/>
    <w:rsid w:val="00111E35"/>
    <w:rsid w:val="00112D86"/>
    <w:rsid w:val="00116766"/>
    <w:rsid w:val="00130447"/>
    <w:rsid w:val="00133564"/>
    <w:rsid w:val="00145460"/>
    <w:rsid w:val="001536CE"/>
    <w:rsid w:val="00153E6F"/>
    <w:rsid w:val="00161522"/>
    <w:rsid w:val="001621AA"/>
    <w:rsid w:val="00175E2F"/>
    <w:rsid w:val="001B1ACE"/>
    <w:rsid w:val="001B1C5F"/>
    <w:rsid w:val="0021059D"/>
    <w:rsid w:val="00242327"/>
    <w:rsid w:val="00281241"/>
    <w:rsid w:val="00281B9D"/>
    <w:rsid w:val="00285B6E"/>
    <w:rsid w:val="00290CF6"/>
    <w:rsid w:val="002976E3"/>
    <w:rsid w:val="002A4C93"/>
    <w:rsid w:val="002E397A"/>
    <w:rsid w:val="00310FE2"/>
    <w:rsid w:val="00315718"/>
    <w:rsid w:val="00361C36"/>
    <w:rsid w:val="003668E4"/>
    <w:rsid w:val="003A1310"/>
    <w:rsid w:val="003A2757"/>
    <w:rsid w:val="003B28EF"/>
    <w:rsid w:val="003B42A5"/>
    <w:rsid w:val="003D6BF1"/>
    <w:rsid w:val="003E4766"/>
    <w:rsid w:val="003F0182"/>
    <w:rsid w:val="003F01A6"/>
    <w:rsid w:val="003F24D5"/>
    <w:rsid w:val="00406888"/>
    <w:rsid w:val="00417A14"/>
    <w:rsid w:val="00422241"/>
    <w:rsid w:val="00431366"/>
    <w:rsid w:val="00431B4A"/>
    <w:rsid w:val="004353A4"/>
    <w:rsid w:val="0044259B"/>
    <w:rsid w:val="00453491"/>
    <w:rsid w:val="004552EF"/>
    <w:rsid w:val="00463AD7"/>
    <w:rsid w:val="004667C8"/>
    <w:rsid w:val="00470B16"/>
    <w:rsid w:val="00493DD4"/>
    <w:rsid w:val="004952A7"/>
    <w:rsid w:val="004A77AC"/>
    <w:rsid w:val="004E4E42"/>
    <w:rsid w:val="004E6341"/>
    <w:rsid w:val="004F71F2"/>
    <w:rsid w:val="00507EB7"/>
    <w:rsid w:val="0051532E"/>
    <w:rsid w:val="0052303D"/>
    <w:rsid w:val="00553BC2"/>
    <w:rsid w:val="00592DE6"/>
    <w:rsid w:val="005B7069"/>
    <w:rsid w:val="005C3A5E"/>
    <w:rsid w:val="005C440D"/>
    <w:rsid w:val="005D2D55"/>
    <w:rsid w:val="005D48F7"/>
    <w:rsid w:val="005E2A43"/>
    <w:rsid w:val="005F0FA6"/>
    <w:rsid w:val="005F272C"/>
    <w:rsid w:val="00614188"/>
    <w:rsid w:val="006375C8"/>
    <w:rsid w:val="00640E48"/>
    <w:rsid w:val="00646E58"/>
    <w:rsid w:val="00647E98"/>
    <w:rsid w:val="0066091D"/>
    <w:rsid w:val="006973E4"/>
    <w:rsid w:val="006A1A7B"/>
    <w:rsid w:val="006A29F7"/>
    <w:rsid w:val="006B410D"/>
    <w:rsid w:val="006D1637"/>
    <w:rsid w:val="006D66D6"/>
    <w:rsid w:val="006F0914"/>
    <w:rsid w:val="007443F5"/>
    <w:rsid w:val="0075582D"/>
    <w:rsid w:val="00771763"/>
    <w:rsid w:val="007721A9"/>
    <w:rsid w:val="007D747B"/>
    <w:rsid w:val="007E29DA"/>
    <w:rsid w:val="007E3768"/>
    <w:rsid w:val="007E413C"/>
    <w:rsid w:val="00806D02"/>
    <w:rsid w:val="00811F3C"/>
    <w:rsid w:val="00830886"/>
    <w:rsid w:val="00841335"/>
    <w:rsid w:val="008563BB"/>
    <w:rsid w:val="008734AD"/>
    <w:rsid w:val="00887BC5"/>
    <w:rsid w:val="008B4EEF"/>
    <w:rsid w:val="008C7366"/>
    <w:rsid w:val="008F3B56"/>
    <w:rsid w:val="00903FB7"/>
    <w:rsid w:val="0090701B"/>
    <w:rsid w:val="009221A1"/>
    <w:rsid w:val="009356F3"/>
    <w:rsid w:val="00946276"/>
    <w:rsid w:val="00975125"/>
    <w:rsid w:val="00985CC1"/>
    <w:rsid w:val="009874FF"/>
    <w:rsid w:val="009C4455"/>
    <w:rsid w:val="009E3880"/>
    <w:rsid w:val="00A234A8"/>
    <w:rsid w:val="00A37054"/>
    <w:rsid w:val="00A76F92"/>
    <w:rsid w:val="00A90D2A"/>
    <w:rsid w:val="00AA3320"/>
    <w:rsid w:val="00AB56BF"/>
    <w:rsid w:val="00AC01D2"/>
    <w:rsid w:val="00AE4EB8"/>
    <w:rsid w:val="00AF3F30"/>
    <w:rsid w:val="00B03468"/>
    <w:rsid w:val="00B11CA3"/>
    <w:rsid w:val="00B130C8"/>
    <w:rsid w:val="00B17B77"/>
    <w:rsid w:val="00B201E1"/>
    <w:rsid w:val="00B43C6D"/>
    <w:rsid w:val="00B734EE"/>
    <w:rsid w:val="00BB3DDD"/>
    <w:rsid w:val="00BC5028"/>
    <w:rsid w:val="00BD3F1A"/>
    <w:rsid w:val="00BE3E6E"/>
    <w:rsid w:val="00BE70BE"/>
    <w:rsid w:val="00C015AB"/>
    <w:rsid w:val="00C04608"/>
    <w:rsid w:val="00C04A7C"/>
    <w:rsid w:val="00C35464"/>
    <w:rsid w:val="00C547DA"/>
    <w:rsid w:val="00C7142B"/>
    <w:rsid w:val="00C76563"/>
    <w:rsid w:val="00C81731"/>
    <w:rsid w:val="00C83274"/>
    <w:rsid w:val="00C9513B"/>
    <w:rsid w:val="00C95B3F"/>
    <w:rsid w:val="00CC187B"/>
    <w:rsid w:val="00CF3A99"/>
    <w:rsid w:val="00D01572"/>
    <w:rsid w:val="00D15A62"/>
    <w:rsid w:val="00D40F70"/>
    <w:rsid w:val="00D41122"/>
    <w:rsid w:val="00D46A6D"/>
    <w:rsid w:val="00D548A7"/>
    <w:rsid w:val="00DA2B73"/>
    <w:rsid w:val="00DB3DFC"/>
    <w:rsid w:val="00DE501C"/>
    <w:rsid w:val="00DF143C"/>
    <w:rsid w:val="00E16FDA"/>
    <w:rsid w:val="00E415C6"/>
    <w:rsid w:val="00E5451B"/>
    <w:rsid w:val="00E74C69"/>
    <w:rsid w:val="00E833F7"/>
    <w:rsid w:val="00E9189F"/>
    <w:rsid w:val="00EA44A2"/>
    <w:rsid w:val="00EA4ED1"/>
    <w:rsid w:val="00EC42C7"/>
    <w:rsid w:val="00ED07FD"/>
    <w:rsid w:val="00ED45CC"/>
    <w:rsid w:val="00EE24E0"/>
    <w:rsid w:val="00EF0674"/>
    <w:rsid w:val="00F12484"/>
    <w:rsid w:val="00F42009"/>
    <w:rsid w:val="00F4371C"/>
    <w:rsid w:val="00F756F1"/>
    <w:rsid w:val="00F811AA"/>
    <w:rsid w:val="00FD6D65"/>
    <w:rsid w:val="00FE7771"/>
    <w:rsid w:val="00FF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2DD3C4-9EA6-46DB-9FD7-5D8997A05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3F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833F7"/>
    <w:pPr>
      <w:keepNext/>
      <w:jc w:val="center"/>
      <w:outlineLvl w:val="0"/>
    </w:pPr>
    <w:rPr>
      <w:b/>
      <w:bCs/>
      <w:sz w:val="72"/>
    </w:rPr>
  </w:style>
  <w:style w:type="paragraph" w:styleId="2">
    <w:name w:val="heading 2"/>
    <w:basedOn w:val="a"/>
    <w:next w:val="a"/>
    <w:link w:val="20"/>
    <w:uiPriority w:val="9"/>
    <w:qFormat/>
    <w:rsid w:val="00E833F7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310FE2"/>
    <w:pPr>
      <w:spacing w:after="75"/>
    </w:pPr>
  </w:style>
  <w:style w:type="character" w:styleId="a4">
    <w:name w:val="Strong"/>
    <w:uiPriority w:val="22"/>
    <w:qFormat/>
    <w:rsid w:val="00310FE2"/>
    <w:rPr>
      <w:rFonts w:cs="Times New Roman"/>
      <w:b/>
      <w:bCs/>
    </w:rPr>
  </w:style>
  <w:style w:type="character" w:styleId="a5">
    <w:name w:val="Hyperlink"/>
    <w:uiPriority w:val="99"/>
    <w:rsid w:val="00C9513B"/>
    <w:rPr>
      <w:rFonts w:cs="Times New Roman"/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3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3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3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37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3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3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3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37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37340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7331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single" w:sz="6" w:space="6" w:color="CCCCCC"/>
                      </w:divBdr>
                      <w:divsChild>
                        <w:div w:id="48237313">
                          <w:marLeft w:val="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3731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Министерство  образования  и  науки  Украины</vt:lpstr>
    </vt:vector>
  </TitlesOfParts>
  <Company>home</Company>
  <LinksUpToDate>false</LinksUpToDate>
  <CharactersWithSpaces>13927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Министерство  образования  и  науки  Украины</dc:title>
  <dc:subject/>
  <dc:creator>Доронина Т.В.</dc:creator>
  <cp:keywords/>
  <dc:description/>
  <cp:lastModifiedBy>admin</cp:lastModifiedBy>
  <cp:revision>2</cp:revision>
  <dcterms:created xsi:type="dcterms:W3CDTF">2014-02-24T19:25:00Z</dcterms:created>
  <dcterms:modified xsi:type="dcterms:W3CDTF">2014-02-24T19:25:00Z</dcterms:modified>
</cp:coreProperties>
</file>