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0B5" w:rsidRPr="005C4153" w:rsidRDefault="005830B5" w:rsidP="005C4153">
      <w:pPr>
        <w:pStyle w:val="4"/>
        <w:spacing w:before="0" w:after="0"/>
        <w:jc w:val="both"/>
      </w:pPr>
      <w:r w:rsidRPr="005C4153">
        <w:t>Содержание</w:t>
      </w:r>
    </w:p>
    <w:p w:rsidR="005830B5" w:rsidRPr="005C4153" w:rsidRDefault="005830B5" w:rsidP="005C4153">
      <w:pPr>
        <w:pStyle w:val="41"/>
        <w:tabs>
          <w:tab w:val="right" w:leader="dot" w:pos="9628"/>
        </w:tabs>
        <w:ind w:left="0"/>
      </w:pPr>
    </w:p>
    <w:p w:rsidR="00D70D4C" w:rsidRPr="005C4153" w:rsidRDefault="00D70D4C" w:rsidP="005C4153">
      <w:pPr>
        <w:pStyle w:val="41"/>
        <w:widowControl w:val="0"/>
        <w:tabs>
          <w:tab w:val="right" w:leader="dot" w:pos="9628"/>
        </w:tabs>
        <w:ind w:left="0" w:firstLine="0"/>
        <w:jc w:val="left"/>
        <w:rPr>
          <w:noProof/>
        </w:rPr>
      </w:pPr>
      <w:r w:rsidRPr="000D5FE0">
        <w:rPr>
          <w:rStyle w:val="a8"/>
          <w:noProof/>
        </w:rPr>
        <w:t>Введение</w:t>
      </w:r>
    </w:p>
    <w:p w:rsidR="00D70D4C" w:rsidRPr="005C4153" w:rsidRDefault="00D70D4C" w:rsidP="005C4153">
      <w:pPr>
        <w:pStyle w:val="21"/>
        <w:widowControl w:val="0"/>
        <w:tabs>
          <w:tab w:val="right" w:leader="dot" w:pos="9628"/>
        </w:tabs>
        <w:ind w:left="0" w:firstLine="0"/>
        <w:jc w:val="left"/>
        <w:rPr>
          <w:noProof/>
        </w:rPr>
      </w:pPr>
      <w:r w:rsidRPr="000D5FE0">
        <w:rPr>
          <w:rStyle w:val="a8"/>
          <w:noProof/>
        </w:rPr>
        <w:t>1</w:t>
      </w:r>
      <w:r w:rsidRPr="000D5FE0">
        <w:rPr>
          <w:rStyle w:val="a8"/>
          <w:noProof/>
          <w:snapToGrid w:val="0"/>
        </w:rPr>
        <w:t xml:space="preserve">. </w:t>
      </w:r>
      <w:r w:rsidRPr="000D5FE0">
        <w:rPr>
          <w:rStyle w:val="a8"/>
          <w:noProof/>
        </w:rPr>
        <w:t>Общее понятие</w:t>
      </w:r>
      <w:r w:rsidRPr="000D5FE0">
        <w:rPr>
          <w:rStyle w:val="a8"/>
          <w:noProof/>
          <w:snapToGrid w:val="0"/>
        </w:rPr>
        <w:t xml:space="preserve"> особо охраняемых природных территорий</w:t>
      </w:r>
    </w:p>
    <w:p w:rsidR="00D70D4C" w:rsidRPr="005C4153" w:rsidRDefault="00D70D4C" w:rsidP="005C4153">
      <w:pPr>
        <w:pStyle w:val="41"/>
        <w:widowControl w:val="0"/>
        <w:tabs>
          <w:tab w:val="right" w:leader="dot" w:pos="9628"/>
        </w:tabs>
        <w:ind w:left="0" w:firstLine="0"/>
        <w:jc w:val="left"/>
        <w:rPr>
          <w:noProof/>
        </w:rPr>
      </w:pPr>
      <w:r w:rsidRPr="000D5FE0">
        <w:rPr>
          <w:rStyle w:val="a8"/>
          <w:noProof/>
          <w:snapToGrid w:val="0"/>
        </w:rPr>
        <w:t xml:space="preserve">1.1 Законодательство РФ </w:t>
      </w:r>
      <w:r w:rsidR="005830B5" w:rsidRPr="000D5FE0">
        <w:rPr>
          <w:rStyle w:val="a8"/>
          <w:noProof/>
          <w:snapToGrid w:val="0"/>
        </w:rPr>
        <w:t xml:space="preserve">об </w:t>
      </w:r>
      <w:r w:rsidRPr="000D5FE0">
        <w:rPr>
          <w:rStyle w:val="a8"/>
          <w:noProof/>
          <w:snapToGrid w:val="0"/>
        </w:rPr>
        <w:t>особо охраняемых природных территори</w:t>
      </w:r>
      <w:r w:rsidR="005830B5" w:rsidRPr="005C4153">
        <w:rPr>
          <w:noProof/>
          <w:webHidden/>
        </w:rPr>
        <w:t>ях</w:t>
      </w:r>
    </w:p>
    <w:p w:rsidR="00D70D4C" w:rsidRPr="005C4153" w:rsidRDefault="00D70D4C" w:rsidP="005C4153">
      <w:pPr>
        <w:pStyle w:val="41"/>
        <w:widowControl w:val="0"/>
        <w:tabs>
          <w:tab w:val="right" w:leader="dot" w:pos="9628"/>
        </w:tabs>
        <w:ind w:left="0" w:firstLine="0"/>
        <w:jc w:val="left"/>
        <w:rPr>
          <w:noProof/>
        </w:rPr>
      </w:pPr>
      <w:r w:rsidRPr="000D5FE0">
        <w:rPr>
          <w:rStyle w:val="a8"/>
          <w:noProof/>
        </w:rPr>
        <w:t xml:space="preserve">1.2 </w:t>
      </w:r>
      <w:r w:rsidRPr="000D5FE0">
        <w:rPr>
          <w:rStyle w:val="a8"/>
          <w:noProof/>
          <w:snapToGrid w:val="0"/>
        </w:rPr>
        <w:t>Характеристика и классификация особо охраняемых природных территорий</w:t>
      </w:r>
    </w:p>
    <w:p w:rsidR="00D70D4C" w:rsidRPr="005C4153" w:rsidRDefault="00D70D4C" w:rsidP="005C4153">
      <w:pPr>
        <w:pStyle w:val="21"/>
        <w:widowControl w:val="0"/>
        <w:tabs>
          <w:tab w:val="right" w:leader="dot" w:pos="9628"/>
        </w:tabs>
        <w:ind w:left="0" w:firstLine="0"/>
        <w:jc w:val="left"/>
        <w:rPr>
          <w:noProof/>
        </w:rPr>
      </w:pPr>
      <w:r w:rsidRPr="000D5FE0">
        <w:rPr>
          <w:rStyle w:val="a8"/>
          <w:noProof/>
        </w:rPr>
        <w:t>2.</w:t>
      </w:r>
      <w:r w:rsidR="005C4153" w:rsidRPr="000D5FE0">
        <w:rPr>
          <w:rStyle w:val="a8"/>
          <w:noProof/>
        </w:rPr>
        <w:t xml:space="preserve"> </w:t>
      </w:r>
      <w:r w:rsidRPr="000D5FE0">
        <w:rPr>
          <w:rStyle w:val="a8"/>
          <w:noProof/>
          <w:snapToGrid w:val="0"/>
        </w:rPr>
        <w:t>Правовой режим особо охраняемых природных территорий и объектов</w:t>
      </w:r>
    </w:p>
    <w:p w:rsidR="00D70D4C" w:rsidRPr="005C4153" w:rsidRDefault="00D70D4C" w:rsidP="005C4153">
      <w:pPr>
        <w:pStyle w:val="41"/>
        <w:widowControl w:val="0"/>
        <w:tabs>
          <w:tab w:val="right" w:leader="dot" w:pos="9628"/>
        </w:tabs>
        <w:ind w:left="0" w:firstLine="0"/>
        <w:jc w:val="left"/>
        <w:rPr>
          <w:noProof/>
        </w:rPr>
      </w:pPr>
      <w:r w:rsidRPr="000D5FE0">
        <w:rPr>
          <w:rStyle w:val="a8"/>
          <w:noProof/>
        </w:rPr>
        <w:t xml:space="preserve">2.1 </w:t>
      </w:r>
      <w:r w:rsidRPr="000D5FE0">
        <w:rPr>
          <w:rStyle w:val="a8"/>
          <w:noProof/>
          <w:snapToGrid w:val="0"/>
        </w:rPr>
        <w:t>Правовой режим государственных природных заповедников</w:t>
      </w:r>
    </w:p>
    <w:p w:rsidR="00D70D4C" w:rsidRPr="005C4153" w:rsidRDefault="00D70D4C" w:rsidP="005C4153">
      <w:pPr>
        <w:pStyle w:val="41"/>
        <w:widowControl w:val="0"/>
        <w:tabs>
          <w:tab w:val="right" w:leader="dot" w:pos="9628"/>
        </w:tabs>
        <w:ind w:left="0" w:firstLine="0"/>
        <w:jc w:val="left"/>
        <w:rPr>
          <w:noProof/>
        </w:rPr>
      </w:pPr>
      <w:r w:rsidRPr="000D5FE0">
        <w:rPr>
          <w:rStyle w:val="a8"/>
          <w:noProof/>
        </w:rPr>
        <w:t xml:space="preserve">2.2 </w:t>
      </w:r>
      <w:r w:rsidRPr="000D5FE0">
        <w:rPr>
          <w:rStyle w:val="a8"/>
          <w:noProof/>
          <w:snapToGrid w:val="0"/>
        </w:rPr>
        <w:t>Правовой режим национальных и природных парков</w:t>
      </w:r>
    </w:p>
    <w:p w:rsidR="00D70D4C" w:rsidRPr="005C4153" w:rsidRDefault="00D70D4C" w:rsidP="005C4153">
      <w:pPr>
        <w:pStyle w:val="41"/>
        <w:widowControl w:val="0"/>
        <w:tabs>
          <w:tab w:val="right" w:leader="dot" w:pos="9628"/>
        </w:tabs>
        <w:ind w:left="0" w:firstLine="0"/>
        <w:jc w:val="left"/>
        <w:rPr>
          <w:noProof/>
        </w:rPr>
      </w:pPr>
      <w:r w:rsidRPr="000D5FE0">
        <w:rPr>
          <w:rStyle w:val="a8"/>
          <w:noProof/>
        </w:rPr>
        <w:t xml:space="preserve">2.3 </w:t>
      </w:r>
      <w:r w:rsidRPr="000D5FE0">
        <w:rPr>
          <w:rStyle w:val="a8"/>
          <w:noProof/>
          <w:snapToGrid w:val="0"/>
        </w:rPr>
        <w:t>Правовой режим государственных природных заказников</w:t>
      </w:r>
    </w:p>
    <w:p w:rsidR="00D70D4C" w:rsidRPr="005C4153" w:rsidRDefault="00D70D4C" w:rsidP="005C4153">
      <w:pPr>
        <w:pStyle w:val="41"/>
        <w:widowControl w:val="0"/>
        <w:tabs>
          <w:tab w:val="right" w:leader="dot" w:pos="9628"/>
        </w:tabs>
        <w:ind w:left="0" w:firstLine="0"/>
        <w:jc w:val="left"/>
        <w:rPr>
          <w:noProof/>
        </w:rPr>
      </w:pPr>
      <w:r w:rsidRPr="000D5FE0">
        <w:rPr>
          <w:rStyle w:val="a8"/>
          <w:noProof/>
        </w:rPr>
        <w:t xml:space="preserve">2.4 </w:t>
      </w:r>
      <w:r w:rsidRPr="000D5FE0">
        <w:rPr>
          <w:rStyle w:val="a8"/>
          <w:noProof/>
          <w:snapToGrid w:val="0"/>
        </w:rPr>
        <w:t>Правовой режим памятников природы</w:t>
      </w:r>
    </w:p>
    <w:p w:rsidR="00D70D4C" w:rsidRPr="005C4153" w:rsidRDefault="005830B5" w:rsidP="005C4153">
      <w:pPr>
        <w:pStyle w:val="41"/>
        <w:widowControl w:val="0"/>
        <w:tabs>
          <w:tab w:val="right" w:leader="dot" w:pos="9628"/>
        </w:tabs>
        <w:ind w:left="0" w:firstLine="0"/>
        <w:jc w:val="left"/>
        <w:rPr>
          <w:noProof/>
        </w:rPr>
      </w:pPr>
      <w:r w:rsidRPr="000D5FE0">
        <w:rPr>
          <w:rStyle w:val="a8"/>
          <w:noProof/>
        </w:rPr>
        <w:t>2.5</w:t>
      </w:r>
      <w:r w:rsidR="00D70D4C" w:rsidRPr="000D5FE0">
        <w:rPr>
          <w:rStyle w:val="a8"/>
          <w:noProof/>
        </w:rPr>
        <w:t xml:space="preserve"> </w:t>
      </w:r>
      <w:r w:rsidR="00D70D4C" w:rsidRPr="000D5FE0">
        <w:rPr>
          <w:rStyle w:val="a8"/>
          <w:noProof/>
          <w:snapToGrid w:val="0"/>
        </w:rPr>
        <w:t xml:space="preserve">Правовой режим </w:t>
      </w:r>
      <w:r w:rsidR="00D70D4C" w:rsidRPr="000D5FE0">
        <w:rPr>
          <w:rStyle w:val="a8"/>
          <w:noProof/>
          <w:highlight w:val="white"/>
        </w:rPr>
        <w:t>дендрологических парков и ботанических садов</w:t>
      </w:r>
    </w:p>
    <w:p w:rsidR="00D70D4C" w:rsidRPr="005C4153" w:rsidRDefault="005830B5" w:rsidP="005C4153">
      <w:pPr>
        <w:pStyle w:val="41"/>
        <w:widowControl w:val="0"/>
        <w:tabs>
          <w:tab w:val="right" w:leader="dot" w:pos="9628"/>
        </w:tabs>
        <w:ind w:left="0" w:firstLine="0"/>
        <w:jc w:val="left"/>
        <w:rPr>
          <w:noProof/>
        </w:rPr>
      </w:pPr>
      <w:r w:rsidRPr="000D5FE0">
        <w:rPr>
          <w:rStyle w:val="a8"/>
          <w:noProof/>
        </w:rPr>
        <w:t>2.6</w:t>
      </w:r>
      <w:r w:rsidR="00D70D4C" w:rsidRPr="000D5FE0">
        <w:rPr>
          <w:rStyle w:val="a8"/>
          <w:noProof/>
        </w:rPr>
        <w:t xml:space="preserve"> </w:t>
      </w:r>
      <w:r w:rsidR="00D70D4C" w:rsidRPr="000D5FE0">
        <w:rPr>
          <w:rStyle w:val="a8"/>
          <w:noProof/>
          <w:snapToGrid w:val="0"/>
        </w:rPr>
        <w:t xml:space="preserve">Правовой режим </w:t>
      </w:r>
      <w:r w:rsidR="00D70D4C" w:rsidRPr="000D5FE0">
        <w:rPr>
          <w:rStyle w:val="a8"/>
          <w:noProof/>
        </w:rPr>
        <w:t>лечебно-оздоровительных местностей и</w:t>
      </w:r>
      <w:r w:rsidR="005C4153" w:rsidRPr="000D5FE0">
        <w:rPr>
          <w:rStyle w:val="a8"/>
          <w:noProof/>
        </w:rPr>
        <w:t xml:space="preserve"> </w:t>
      </w:r>
      <w:r w:rsidR="00D70D4C" w:rsidRPr="000D5FE0">
        <w:rPr>
          <w:rStyle w:val="a8"/>
          <w:noProof/>
        </w:rPr>
        <w:t>курортов</w:t>
      </w:r>
    </w:p>
    <w:p w:rsidR="00D70D4C" w:rsidRPr="005C4153" w:rsidRDefault="00D70D4C" w:rsidP="005C4153">
      <w:pPr>
        <w:pStyle w:val="41"/>
        <w:widowControl w:val="0"/>
        <w:tabs>
          <w:tab w:val="right" w:leader="dot" w:pos="9628"/>
        </w:tabs>
        <w:ind w:left="0" w:firstLine="0"/>
        <w:jc w:val="left"/>
        <w:rPr>
          <w:noProof/>
        </w:rPr>
      </w:pPr>
      <w:r w:rsidRPr="000D5FE0">
        <w:rPr>
          <w:rStyle w:val="a8"/>
          <w:noProof/>
        </w:rPr>
        <w:t>Заключение</w:t>
      </w:r>
    </w:p>
    <w:p w:rsidR="00D70D4C" w:rsidRPr="005C4153" w:rsidRDefault="00D70D4C" w:rsidP="005C4153">
      <w:pPr>
        <w:pStyle w:val="41"/>
        <w:widowControl w:val="0"/>
        <w:tabs>
          <w:tab w:val="right" w:leader="dot" w:pos="9628"/>
        </w:tabs>
        <w:ind w:left="0" w:firstLine="0"/>
        <w:jc w:val="left"/>
        <w:rPr>
          <w:noProof/>
        </w:rPr>
      </w:pPr>
      <w:r w:rsidRPr="000D5FE0">
        <w:rPr>
          <w:rStyle w:val="a8"/>
          <w:noProof/>
        </w:rPr>
        <w:t>Библиографический список литературы</w:t>
      </w:r>
    </w:p>
    <w:p w:rsidR="006848C3" w:rsidRPr="005C4153" w:rsidRDefault="006848C3" w:rsidP="005C4153">
      <w:pPr>
        <w:widowControl w:val="0"/>
        <w:ind w:firstLine="0"/>
        <w:jc w:val="left"/>
      </w:pPr>
    </w:p>
    <w:p w:rsidR="006848C3" w:rsidRPr="005C4153" w:rsidRDefault="005C4153" w:rsidP="005C4153">
      <w:pPr>
        <w:pStyle w:val="4"/>
        <w:spacing w:before="0" w:after="0"/>
        <w:jc w:val="both"/>
      </w:pPr>
      <w:bookmarkStart w:id="0" w:name="_Toc211761748"/>
      <w:r>
        <w:rPr>
          <w:b w:val="0"/>
          <w:bCs w:val="0"/>
        </w:rPr>
        <w:br w:type="page"/>
      </w:r>
      <w:r w:rsidR="006848C3" w:rsidRPr="005C4153">
        <w:t>Введение</w:t>
      </w:r>
      <w:bookmarkEnd w:id="0"/>
    </w:p>
    <w:p w:rsidR="00EE5D0B" w:rsidRPr="005C4153" w:rsidRDefault="00EE5D0B" w:rsidP="005C4153"/>
    <w:p w:rsidR="00B93DC2" w:rsidRPr="005C4153" w:rsidRDefault="00CD16E7" w:rsidP="005C4153">
      <w:pPr>
        <w:widowControl w:val="0"/>
      </w:pPr>
      <w:r w:rsidRPr="005C4153">
        <w:t xml:space="preserve">Актуальность. </w:t>
      </w:r>
      <w:r w:rsidR="00924AAA" w:rsidRPr="005C4153">
        <w:t>Одной из основных проблем социально-экономического развития нашей страны является обеспечение экологической безопасности граждан, охрана окружающей природной среды и рационального природопользования. За последние годы принят ряд документов, направленных на оздоровление эко</w:t>
      </w:r>
      <w:r w:rsidR="005C4153">
        <w:t>логической обстановки в России.</w:t>
      </w:r>
    </w:p>
    <w:p w:rsidR="00924AAA" w:rsidRPr="005C4153" w:rsidRDefault="00EB65B1" w:rsidP="005C4153">
      <w:pPr>
        <w:widowControl w:val="0"/>
        <w:rPr>
          <w:snapToGrid w:val="0"/>
        </w:rPr>
      </w:pPr>
      <w:r w:rsidRPr="005C4153">
        <w:t>Однако</w:t>
      </w:r>
      <w:r w:rsidR="00924AAA" w:rsidRPr="005C4153">
        <w:t xml:space="preserve"> </w:t>
      </w:r>
      <w:r w:rsidR="00B93DC2" w:rsidRPr="005C4153">
        <w:t xml:space="preserve">я считаю, </w:t>
      </w:r>
      <w:r w:rsidRPr="005C4153">
        <w:t>что,</w:t>
      </w:r>
      <w:r w:rsidR="00B93DC2" w:rsidRPr="005C4153">
        <w:t xml:space="preserve"> </w:t>
      </w:r>
      <w:r w:rsidR="00924AAA" w:rsidRPr="005C4153">
        <w:t>несмотря на принимаемые меры, работа по экологическому оздоровлению страны ведется недостаточно эффективно</w:t>
      </w:r>
      <w:r w:rsidRPr="005C4153">
        <w:t xml:space="preserve"> и рассматриваемой категории объектов экологического права уделяется незаслуженно мало внимания</w:t>
      </w:r>
      <w:r w:rsidR="00924AAA" w:rsidRPr="005C4153">
        <w:t>.</w:t>
      </w:r>
    </w:p>
    <w:p w:rsidR="00924AAA" w:rsidRPr="005C4153" w:rsidRDefault="00910A9C" w:rsidP="005C4153">
      <w:pPr>
        <w:widowControl w:val="0"/>
        <w:rPr>
          <w:snapToGrid w:val="0"/>
        </w:rPr>
      </w:pPr>
      <w:r w:rsidRPr="005C4153">
        <w:t>Объектом исследования является правовой режим особо охраняемых природных территорий.</w:t>
      </w:r>
    </w:p>
    <w:p w:rsidR="005C4153" w:rsidRDefault="00910A9C" w:rsidP="005C4153">
      <w:pPr>
        <w:widowControl w:val="0"/>
        <w:rPr>
          <w:lang w:val="en-US"/>
        </w:rPr>
      </w:pPr>
      <w:r w:rsidRPr="005C4153">
        <w:t>Предметом исследования выступают природоресурсные и экологические правоотношения.</w:t>
      </w:r>
    </w:p>
    <w:p w:rsidR="00924AAA" w:rsidRPr="005C4153" w:rsidRDefault="00910A9C" w:rsidP="005C4153">
      <w:pPr>
        <w:widowControl w:val="0"/>
        <w:rPr>
          <w:snapToGrid w:val="0"/>
        </w:rPr>
      </w:pPr>
      <w:r w:rsidRPr="005C4153">
        <w:t>Целью настоящей работы является исследование экологического законодательства Российской Федерации, регулирующего правовой режим особо охраняемых природных территорий</w:t>
      </w:r>
      <w:r w:rsidR="00EE30DC" w:rsidRPr="005C4153">
        <w:t>.</w:t>
      </w:r>
    </w:p>
    <w:p w:rsidR="00924AAA" w:rsidRPr="005C4153" w:rsidRDefault="00910A9C" w:rsidP="005C4153">
      <w:pPr>
        <w:widowControl w:val="0"/>
        <w:rPr>
          <w:snapToGrid w:val="0"/>
        </w:rPr>
      </w:pPr>
      <w:r w:rsidRPr="005C4153">
        <w:rPr>
          <w:snapToGrid w:val="0"/>
        </w:rPr>
        <w:t>В соответствии с данной целью в работе поставлены следующие задачи:</w:t>
      </w:r>
    </w:p>
    <w:p w:rsidR="00910A9C" w:rsidRPr="005C4153" w:rsidRDefault="00D621FB" w:rsidP="005C4153">
      <w:pPr>
        <w:widowControl w:val="0"/>
        <w:rPr>
          <w:snapToGrid w:val="0"/>
        </w:rPr>
      </w:pPr>
      <w:r w:rsidRPr="005C4153">
        <w:rPr>
          <w:snapToGrid w:val="0"/>
        </w:rPr>
        <w:t>1.</w:t>
      </w:r>
      <w:r w:rsidR="00EE30DC" w:rsidRPr="005C4153">
        <w:rPr>
          <w:snapToGrid w:val="0"/>
        </w:rPr>
        <w:t xml:space="preserve"> Рассмотреть категории и виды </w:t>
      </w:r>
      <w:r w:rsidR="00EE30DC" w:rsidRPr="005C4153">
        <w:t>особо охраняемых природных территорий</w:t>
      </w:r>
      <w:r w:rsidR="00EE30DC" w:rsidRPr="005C4153">
        <w:rPr>
          <w:snapToGrid w:val="0"/>
        </w:rPr>
        <w:t>.</w:t>
      </w:r>
    </w:p>
    <w:p w:rsidR="00EE30DC" w:rsidRPr="005C4153" w:rsidRDefault="00EE30DC" w:rsidP="005C4153">
      <w:pPr>
        <w:widowControl w:val="0"/>
        <w:rPr>
          <w:snapToGrid w:val="0"/>
        </w:rPr>
      </w:pPr>
      <w:r w:rsidRPr="005C4153">
        <w:rPr>
          <w:snapToGrid w:val="0"/>
        </w:rPr>
        <w:t>2. Охарактеризовать законодательную базу об особо охраняемых природных территориях.</w:t>
      </w:r>
    </w:p>
    <w:p w:rsidR="00B93DC2" w:rsidRPr="005C4153" w:rsidRDefault="00EE30DC" w:rsidP="005C4153">
      <w:pPr>
        <w:widowControl w:val="0"/>
        <w:rPr>
          <w:snapToGrid w:val="0"/>
        </w:rPr>
      </w:pPr>
      <w:r w:rsidRPr="005C4153">
        <w:rPr>
          <w:snapToGrid w:val="0"/>
        </w:rPr>
        <w:t xml:space="preserve">3. </w:t>
      </w:r>
      <w:r w:rsidR="00B93DC2" w:rsidRPr="005C4153">
        <w:rPr>
          <w:snapToGrid w:val="0"/>
        </w:rPr>
        <w:t>Раскрыть правовой режим особо охраняемых природных территорий и объектов</w:t>
      </w:r>
      <w:r w:rsidR="005C4153" w:rsidRPr="005C4153">
        <w:rPr>
          <w:snapToGrid w:val="0"/>
        </w:rPr>
        <w:t>.</w:t>
      </w:r>
    </w:p>
    <w:p w:rsidR="00910A9C" w:rsidRPr="005C4153" w:rsidRDefault="00910A9C" w:rsidP="005C4153">
      <w:pPr>
        <w:widowControl w:val="0"/>
        <w:rPr>
          <w:snapToGrid w:val="0"/>
        </w:rPr>
      </w:pPr>
      <w:r w:rsidRPr="005C4153">
        <w:t>Новизна работы заключается в том, что в юридической литературе недостаточно исследован правовой режим особо охраняемых природных территорий.</w:t>
      </w:r>
    </w:p>
    <w:p w:rsidR="00910A9C" w:rsidRPr="005C4153" w:rsidRDefault="00D621FB" w:rsidP="005C4153">
      <w:pPr>
        <w:widowControl w:val="0"/>
        <w:rPr>
          <w:snapToGrid w:val="0"/>
        </w:rPr>
      </w:pPr>
      <w:r w:rsidRPr="005C4153">
        <w:rPr>
          <w:snapToGrid w:val="0"/>
        </w:rPr>
        <w:t xml:space="preserve">Структура работы: введение, основная </w:t>
      </w:r>
      <w:r w:rsidR="00EB65B1" w:rsidRPr="005C4153">
        <w:rPr>
          <w:snapToGrid w:val="0"/>
        </w:rPr>
        <w:t>часть,</w:t>
      </w:r>
      <w:r w:rsidRPr="005C4153">
        <w:rPr>
          <w:snapToGrid w:val="0"/>
        </w:rPr>
        <w:t xml:space="preserve"> состоящая из двух глав, заключение, библиографический список литературы.</w:t>
      </w:r>
    </w:p>
    <w:p w:rsidR="00910A9C" w:rsidRPr="005C4153" w:rsidRDefault="00910A9C" w:rsidP="005C4153">
      <w:pPr>
        <w:widowControl w:val="0"/>
        <w:rPr>
          <w:snapToGrid w:val="0"/>
        </w:rPr>
      </w:pPr>
    </w:p>
    <w:p w:rsidR="00CD16E7" w:rsidRPr="005C4153" w:rsidRDefault="005C4153" w:rsidP="005C4153">
      <w:pPr>
        <w:pStyle w:val="2"/>
        <w:spacing w:before="0" w:after="0"/>
        <w:jc w:val="both"/>
        <w:rPr>
          <w:snapToGrid w:val="0"/>
          <w:sz w:val="28"/>
          <w:szCs w:val="28"/>
        </w:rPr>
      </w:pPr>
      <w:bookmarkStart w:id="1" w:name="_Toc211761749"/>
      <w:r>
        <w:rPr>
          <w:b w:val="0"/>
          <w:bCs w:val="0"/>
          <w:sz w:val="28"/>
          <w:szCs w:val="28"/>
        </w:rPr>
        <w:br w:type="page"/>
      </w:r>
      <w:r w:rsidR="006848C3" w:rsidRPr="005C4153">
        <w:rPr>
          <w:sz w:val="28"/>
          <w:szCs w:val="28"/>
        </w:rPr>
        <w:t>1</w:t>
      </w:r>
      <w:r w:rsidR="00321AE8" w:rsidRPr="005C4153">
        <w:rPr>
          <w:snapToGrid w:val="0"/>
          <w:sz w:val="28"/>
          <w:szCs w:val="28"/>
        </w:rPr>
        <w:t xml:space="preserve">. </w:t>
      </w:r>
      <w:r w:rsidR="00321AE8" w:rsidRPr="005C4153">
        <w:rPr>
          <w:sz w:val="28"/>
          <w:szCs w:val="28"/>
        </w:rPr>
        <w:t>Общее понятие</w:t>
      </w:r>
      <w:r w:rsidR="00321AE8" w:rsidRPr="005C4153">
        <w:rPr>
          <w:snapToGrid w:val="0"/>
          <w:sz w:val="28"/>
          <w:szCs w:val="28"/>
        </w:rPr>
        <w:t xml:space="preserve"> особо охраняемых природных территорий</w:t>
      </w:r>
      <w:bookmarkEnd w:id="1"/>
    </w:p>
    <w:p w:rsidR="005C4153" w:rsidRPr="005C4153" w:rsidRDefault="005C4153" w:rsidP="005C4153">
      <w:pPr>
        <w:pStyle w:val="4"/>
        <w:spacing w:before="0" w:after="0"/>
        <w:jc w:val="both"/>
        <w:rPr>
          <w:snapToGrid w:val="0"/>
        </w:rPr>
      </w:pPr>
      <w:bookmarkStart w:id="2" w:name="_Toc211761750"/>
    </w:p>
    <w:p w:rsidR="005C4153" w:rsidRDefault="0023774A" w:rsidP="005C4153">
      <w:pPr>
        <w:pStyle w:val="4"/>
        <w:numPr>
          <w:ilvl w:val="1"/>
          <w:numId w:val="5"/>
        </w:numPr>
        <w:spacing w:before="0" w:after="0"/>
        <w:jc w:val="both"/>
        <w:rPr>
          <w:snapToGrid w:val="0"/>
        </w:rPr>
      </w:pPr>
      <w:r w:rsidRPr="005C4153">
        <w:rPr>
          <w:snapToGrid w:val="0"/>
        </w:rPr>
        <w:t>Законодательство РФ</w:t>
      </w:r>
      <w:r w:rsidR="000B150D" w:rsidRPr="005C4153">
        <w:rPr>
          <w:snapToGrid w:val="0"/>
        </w:rPr>
        <w:t xml:space="preserve"> </w:t>
      </w:r>
      <w:r w:rsidR="005830B5" w:rsidRPr="005C4153">
        <w:rPr>
          <w:snapToGrid w:val="0"/>
        </w:rPr>
        <w:t xml:space="preserve">об </w:t>
      </w:r>
      <w:r w:rsidR="000B150D" w:rsidRPr="005C4153">
        <w:rPr>
          <w:snapToGrid w:val="0"/>
        </w:rPr>
        <w:t>особо охраняемых природных</w:t>
      </w:r>
      <w:r w:rsidR="005C4153" w:rsidRPr="005C4153">
        <w:rPr>
          <w:snapToGrid w:val="0"/>
        </w:rPr>
        <w:t xml:space="preserve"> </w:t>
      </w:r>
    </w:p>
    <w:p w:rsidR="000B150D" w:rsidRPr="005C4153" w:rsidRDefault="000B150D" w:rsidP="005C4153">
      <w:pPr>
        <w:pStyle w:val="4"/>
        <w:spacing w:before="0" w:after="0"/>
        <w:ind w:left="709" w:firstLine="0"/>
        <w:jc w:val="both"/>
        <w:rPr>
          <w:snapToGrid w:val="0"/>
        </w:rPr>
      </w:pPr>
      <w:r w:rsidRPr="005C4153">
        <w:rPr>
          <w:snapToGrid w:val="0"/>
        </w:rPr>
        <w:t>территор</w:t>
      </w:r>
      <w:bookmarkEnd w:id="2"/>
      <w:r w:rsidR="005830B5" w:rsidRPr="005C4153">
        <w:rPr>
          <w:snapToGrid w:val="0"/>
        </w:rPr>
        <w:t>иях</w:t>
      </w:r>
    </w:p>
    <w:p w:rsidR="00770498" w:rsidRPr="005C4153" w:rsidRDefault="00770498" w:rsidP="005C4153"/>
    <w:p w:rsidR="005C4AC0" w:rsidRPr="005C4153" w:rsidRDefault="005C4AC0" w:rsidP="005C4153">
      <w:r w:rsidRPr="005C4153">
        <w:t>Система законодательства об особо охраняемых природных территориях — многоуровневая категория</w:t>
      </w:r>
      <w:r w:rsidR="00A320E6" w:rsidRPr="005C4153">
        <w:rPr>
          <w:rStyle w:val="ae"/>
        </w:rPr>
        <w:footnoteReference w:id="1"/>
      </w:r>
      <w:r w:rsidR="005C4153">
        <w:t>.</w:t>
      </w:r>
    </w:p>
    <w:p w:rsidR="00723EFB" w:rsidRPr="005C4153" w:rsidRDefault="00723EFB" w:rsidP="005C4153">
      <w:pPr>
        <w:widowControl w:val="0"/>
      </w:pPr>
      <w:r w:rsidRPr="005C4153">
        <w:t>В настоящий момент правовой основой организации, охраны и использования особо охраняемых природных территорий</w:t>
      </w:r>
      <w:r w:rsidR="005C4153">
        <w:t xml:space="preserve"> являются:</w:t>
      </w:r>
    </w:p>
    <w:p w:rsidR="00723EFB" w:rsidRPr="005C4153" w:rsidRDefault="00723EFB" w:rsidP="005C4153">
      <w:pPr>
        <w:widowControl w:val="0"/>
      </w:pPr>
      <w:r w:rsidRPr="005C4153">
        <w:t>а) Конституция Российской Федерации (ч. 1 ст. 72), относящая особо охраняемые природные территории к предметам совместного ведения Российской Федерации и субъектов Российской Федерации;</w:t>
      </w:r>
    </w:p>
    <w:p w:rsidR="00723EFB" w:rsidRPr="005C4153" w:rsidRDefault="00723EFB" w:rsidP="005C4153">
      <w:pPr>
        <w:widowControl w:val="0"/>
      </w:pPr>
      <w:r w:rsidRPr="005C4153">
        <w:t>б) Федеральные законы "Об охране окружающей среды", "Об особо охраняемых природных территориях", "О природных лечебных ресурсах, лечебно-оздоровительных местностях и курортах", иные федеральные нормативные правовые акты;</w:t>
      </w:r>
    </w:p>
    <w:p w:rsidR="00723EFB" w:rsidRPr="005C4153" w:rsidRDefault="00723EFB" w:rsidP="005C4153">
      <w:pPr>
        <w:widowControl w:val="0"/>
      </w:pPr>
      <w:r w:rsidRPr="005C4153">
        <w:t>в) законы и акты органов исполнительной власти субъектов Российской Федерации. Например, в республике Башкортостан, Алтайском крае, Волгоградской, Нижегородской, Вологодской областях и многих других субъектах Российской Федерации приняты отдельные законы «Об особо охраняемых природных территориях», закрепляющие свою региональную специфику создания и наименования особо охраняемых природных территорий регионального и местного значения.</w:t>
      </w:r>
    </w:p>
    <w:p w:rsidR="00723EFB" w:rsidRPr="005C4153" w:rsidRDefault="00723EFB" w:rsidP="005C4153">
      <w:pPr>
        <w:widowControl w:val="0"/>
      </w:pPr>
      <w:r w:rsidRPr="005C4153">
        <w:t>Наряду с упомянутыми в Федеральном законе "Об особо охраняемых природных территориях" категориями особо охраняемых природных территориях иные федеральные законы, Правительство Российской Федерации, субъекты Российской Федерации, органы местного самоуправления могут учреждать и другие категории особо охраняемых природных территорий.</w:t>
      </w:r>
    </w:p>
    <w:p w:rsidR="0023774A" w:rsidRPr="005C4153" w:rsidRDefault="0023774A" w:rsidP="005C4153">
      <w:pPr>
        <w:widowControl w:val="0"/>
      </w:pPr>
      <w:r w:rsidRPr="005C4153">
        <w:t>Отношения, связанные с использованием природных ресурсов особо охраняемых природных территорий, регулируются также Земельным кодексом Российской Федерации, Законом Российской Федерации “О недрах”, Водным кодексом Российской Федерации, Лесным кодексом Российской Федерации, федеральным законом “О животном мире”.</w:t>
      </w:r>
    </w:p>
    <w:p w:rsidR="00BD126D" w:rsidRPr="005C4153" w:rsidRDefault="00AA29B9" w:rsidP="005C4153">
      <w:pPr>
        <w:widowControl w:val="0"/>
      </w:pPr>
      <w:r w:rsidRPr="005C4153">
        <w:t xml:space="preserve">К правовым актам, регулирующим на федеральном уровне вопросы, связанные с </w:t>
      </w:r>
      <w:r w:rsidR="00BD126D" w:rsidRPr="005C4153">
        <w:t>особо охраняемых природных территорий</w:t>
      </w:r>
      <w:r w:rsidR="005C4153">
        <w:t>, также относятся:</w:t>
      </w:r>
    </w:p>
    <w:p w:rsidR="00BD126D" w:rsidRPr="005C4153" w:rsidRDefault="00BD126D" w:rsidP="005C4153">
      <w:pPr>
        <w:widowControl w:val="0"/>
      </w:pPr>
      <w:r w:rsidRPr="005C4153">
        <w:t xml:space="preserve">- </w:t>
      </w:r>
      <w:r w:rsidR="00AA29B9" w:rsidRPr="005C4153">
        <w:t>феде</w:t>
      </w:r>
      <w:r w:rsidRPr="005C4153">
        <w:t>ральный закон</w:t>
      </w:r>
      <w:r w:rsidR="00AA29B9" w:rsidRPr="005C4153">
        <w:t xml:space="preserve"> «Об охране </w:t>
      </w:r>
      <w:r w:rsidR="005C4153">
        <w:t>озера Байкал» от 1 мая 1999 г.;</w:t>
      </w:r>
    </w:p>
    <w:p w:rsidR="00914481" w:rsidRPr="005C4153" w:rsidRDefault="00BD126D" w:rsidP="005C4153">
      <w:pPr>
        <w:widowControl w:val="0"/>
      </w:pPr>
      <w:r w:rsidRPr="005C4153">
        <w:t xml:space="preserve">- </w:t>
      </w:r>
      <w:r w:rsidR="00AA29B9" w:rsidRPr="005C4153">
        <w:t>утвержденные по</w:t>
      </w:r>
      <w:r w:rsidR="00914481" w:rsidRPr="005C4153">
        <w:t>становлением</w:t>
      </w:r>
      <w:r w:rsidR="00AA29B9" w:rsidRPr="005C4153">
        <w:t xml:space="preserve"> Правитель</w:t>
      </w:r>
      <w:r w:rsidR="00914481" w:rsidRPr="005C4153">
        <w:t>ства Р</w:t>
      </w:r>
      <w:r w:rsidR="00AA29B9" w:rsidRPr="005C4153">
        <w:t>Ф Положение об округах санитарной и горно-санитарной охраны лечебно-оздоровительных местностей и курортов федерального</w:t>
      </w:r>
      <w:r w:rsidR="005C4153">
        <w:t xml:space="preserve"> значения от 7 декабря 1996 г.,</w:t>
      </w:r>
    </w:p>
    <w:p w:rsidR="00AA29B9" w:rsidRPr="005C4153" w:rsidRDefault="00FB09A2" w:rsidP="005C4153">
      <w:pPr>
        <w:widowControl w:val="0"/>
      </w:pPr>
      <w:r w:rsidRPr="005C4153">
        <w:t xml:space="preserve">- </w:t>
      </w:r>
      <w:r w:rsidR="00AA29B9" w:rsidRPr="005C4153">
        <w:t>утвержден</w:t>
      </w:r>
      <w:r w:rsidRPr="005C4153">
        <w:t>ное приказом</w:t>
      </w:r>
      <w:r w:rsidR="00AA29B9" w:rsidRPr="005C4153">
        <w:t xml:space="preserve"> Минприроды Общее положение о государственных природных заказниках общереспубликанского (федерального) значения в Российской Федерации от 25 января 1993 г.</w:t>
      </w:r>
    </w:p>
    <w:p w:rsidR="00AA29B9" w:rsidRPr="005C4153" w:rsidRDefault="00AA29B9" w:rsidP="005C4153">
      <w:pPr>
        <w:widowControl w:val="0"/>
      </w:pPr>
      <w:r w:rsidRPr="005C4153">
        <w:t>Во исполнение федерального закона «Об особо охраняемых природных территориях» Правительство Российской Федерации приняло постановление от 19 октября 1996 г. № 1249 «О порядке ведения государственного кадастра особо охраняемых природных территорий». Согласно этому постановлению, государственный кадастр особо охраняемых природных территорий является официальным документом, который содержит регулярно обновляемые сведения обо всех особо охраняемых природных территориях федерального, регионального и местного значения</w:t>
      </w:r>
      <w:r w:rsidR="00A320E6" w:rsidRPr="005C4153">
        <w:rPr>
          <w:rStyle w:val="ae"/>
        </w:rPr>
        <w:footnoteReference w:id="2"/>
      </w:r>
      <w:r w:rsidR="005C4153">
        <w:t>.</w:t>
      </w:r>
    </w:p>
    <w:p w:rsidR="0023774A" w:rsidRPr="005C4153" w:rsidRDefault="0023774A" w:rsidP="005C4153">
      <w:pPr>
        <w:widowControl w:val="0"/>
        <w:rPr>
          <w:snapToGrid w:val="0"/>
        </w:rPr>
      </w:pPr>
      <w:r w:rsidRPr="005C4153">
        <w:t>Имущественные отношения в области организации и функционирования государственных природных заповедников, национальных парков и других особо охраняемых природных территорий регулируются соответствующими статьями действующего Гражданского кодекса Российской Федерации. Эти отношения регулируются гражданским законодательством, которое, в свою очередь, предусматривает определенные в этой части ограничения, конкретизированные в специальном законодательстве.</w:t>
      </w:r>
    </w:p>
    <w:p w:rsidR="005C4153" w:rsidRDefault="005C4153" w:rsidP="005C4153">
      <w:pPr>
        <w:pStyle w:val="4"/>
        <w:spacing w:before="0" w:after="0"/>
        <w:jc w:val="both"/>
        <w:rPr>
          <w:b w:val="0"/>
          <w:bCs w:val="0"/>
        </w:rPr>
      </w:pPr>
      <w:bookmarkStart w:id="3" w:name="_Toc211761751"/>
    </w:p>
    <w:p w:rsidR="005C4153" w:rsidRDefault="00A320E6" w:rsidP="005C4153">
      <w:pPr>
        <w:pStyle w:val="4"/>
        <w:numPr>
          <w:ilvl w:val="1"/>
          <w:numId w:val="5"/>
        </w:numPr>
        <w:spacing w:before="0" w:after="0"/>
        <w:jc w:val="both"/>
        <w:rPr>
          <w:snapToGrid w:val="0"/>
        </w:rPr>
      </w:pPr>
      <w:r w:rsidRPr="005C4153">
        <w:rPr>
          <w:snapToGrid w:val="0"/>
        </w:rPr>
        <w:t>Х</w:t>
      </w:r>
      <w:r w:rsidR="00687AB6" w:rsidRPr="005C4153">
        <w:rPr>
          <w:snapToGrid w:val="0"/>
        </w:rPr>
        <w:t xml:space="preserve">арактеристика и классификация особо охраняемых </w:t>
      </w:r>
    </w:p>
    <w:p w:rsidR="00BD126D" w:rsidRPr="005C4153" w:rsidRDefault="00687AB6" w:rsidP="005C4153">
      <w:pPr>
        <w:pStyle w:val="4"/>
        <w:spacing w:before="0" w:after="0"/>
        <w:ind w:left="709" w:firstLine="0"/>
        <w:jc w:val="both"/>
      </w:pPr>
      <w:r w:rsidRPr="005C4153">
        <w:rPr>
          <w:snapToGrid w:val="0"/>
        </w:rPr>
        <w:t>природных территорий</w:t>
      </w:r>
      <w:bookmarkEnd w:id="3"/>
    </w:p>
    <w:p w:rsidR="00BD126D" w:rsidRPr="005C4153" w:rsidRDefault="00BD126D" w:rsidP="005C4153"/>
    <w:p w:rsidR="00BD126D" w:rsidRPr="005C4153" w:rsidRDefault="00BD126D" w:rsidP="005C4153">
      <w:pPr>
        <w:widowControl w:val="0"/>
        <w:rPr>
          <w:snapToGrid w:val="0"/>
        </w:rPr>
      </w:pPr>
      <w:r w:rsidRPr="005C4153">
        <w:rPr>
          <w:snapToGrid w:val="0"/>
        </w:rPr>
        <w:t>Особо охраняемые природные территории - это участки земли, водной поверхности и воздушного пространства над ними, где располагаются природные комплексы и объекты, имеющие особое природоохранное, научное, культурное, эстетическое, рекреационное и оздоровительное значение, изъятые полностью или частично из хозяйственного использования, для которых установлен особый режим правовой охраны.</w:t>
      </w:r>
    </w:p>
    <w:p w:rsidR="00687AB6" w:rsidRPr="005C4153" w:rsidRDefault="00687AB6" w:rsidP="005C4153">
      <w:pPr>
        <w:widowControl w:val="0"/>
      </w:pPr>
      <w:r w:rsidRPr="005C4153">
        <w:t>Существует несколько их категорий: 1) государственные природные заповедники; 2) национальные парки; 3) природные парки; 4) государственные природные заказники; 5) памятники природы; 6) дендрологические парки; 7) ботанические сады; 8) лечебно-оздоровительные местности и курорты</w:t>
      </w:r>
      <w:bookmarkStart w:id="4" w:name="_ftnref14"/>
      <w:r w:rsidRPr="005C4153">
        <w:rPr>
          <w:rStyle w:val="ae"/>
        </w:rPr>
        <w:footnoteReference w:id="3"/>
      </w:r>
      <w:bookmarkEnd w:id="4"/>
      <w:r w:rsidR="005C4153">
        <w:t>.</w:t>
      </w:r>
    </w:p>
    <w:p w:rsidR="00687AB6" w:rsidRPr="005C4153" w:rsidRDefault="00687AB6" w:rsidP="005C4153">
      <w:pPr>
        <w:keepNext/>
        <w:rPr>
          <w:snapToGrid w:val="0"/>
        </w:rPr>
      </w:pPr>
      <w:r w:rsidRPr="005C4153">
        <w:t>Специфическое место среди указанных категорий занимает такая разновидность государственных природных заповедников, как биосферные, входящие в международную систему биосферных резерватов, осуществляющую глобальный экологический мониторинг, и биосферные полигоны, на которых проводятся экспериментальные работы экологического характера.</w:t>
      </w:r>
    </w:p>
    <w:p w:rsidR="00687AB6" w:rsidRPr="005C4153" w:rsidRDefault="00687AB6" w:rsidP="005C4153">
      <w:pPr>
        <w:widowControl w:val="0"/>
        <w:rPr>
          <w:snapToGrid w:val="0"/>
        </w:rPr>
      </w:pPr>
      <w:r w:rsidRPr="005C4153">
        <w:t>Кроме того, в законодательстве встречается понятие «природный комплекс, взятый под охрану государства»</w:t>
      </w:r>
      <w:bookmarkStart w:id="5" w:name="_ftnref16"/>
      <w:r w:rsidR="00700902" w:rsidRPr="005C4153">
        <w:rPr>
          <w:rStyle w:val="ae"/>
        </w:rPr>
        <w:footnoteReference w:id="4"/>
      </w:r>
      <w:bookmarkEnd w:id="5"/>
      <w:r w:rsidRPr="005C4153">
        <w:t xml:space="preserve">. Здесь речь идет о природно-географических объектах (ландшафтах), не имеющих статуса </w:t>
      </w:r>
      <w:r w:rsidR="00700902" w:rsidRPr="005C4153">
        <w:rPr>
          <w:snapToGrid w:val="0"/>
        </w:rPr>
        <w:t>особо охраняемых природных территорий</w:t>
      </w:r>
      <w:r w:rsidRPr="005C4153">
        <w:t>, но представляющих собой целостные однородные участки территории, где органично соединены природные, исторические и культурные достопримечательности (усадьбы, музеи-усадьбы и пр.). Особое место среди охраняемых законом природных комплексов имеют музеи-заповедники, т.е. обладающие специальным статусом особо охраняемых историко-культурных центров территории со значительной природной составляю</w:t>
      </w:r>
      <w:r w:rsidR="005C4153">
        <w:t>щей.</w:t>
      </w:r>
    </w:p>
    <w:p w:rsidR="00700902" w:rsidRPr="005C4153" w:rsidRDefault="00700902" w:rsidP="005C4153">
      <w:pPr>
        <w:widowControl w:val="0"/>
        <w:rPr>
          <w:snapToGrid w:val="0"/>
        </w:rPr>
      </w:pPr>
      <w:r w:rsidRPr="005C4153">
        <w:rPr>
          <w:snapToGrid w:val="0"/>
        </w:rPr>
        <w:t>Все особо охраняемые природные территории по признаку заповедности можно классифицировать на три группы</w:t>
      </w:r>
      <w:r w:rsidR="00D70D4C" w:rsidRPr="005C4153">
        <w:rPr>
          <w:rStyle w:val="ae"/>
          <w:snapToGrid w:val="0"/>
        </w:rPr>
        <w:footnoteReference w:id="5"/>
      </w:r>
      <w:r w:rsidRPr="005C4153">
        <w:rPr>
          <w:snapToGrid w:val="0"/>
        </w:rPr>
        <w:t>.</w:t>
      </w:r>
    </w:p>
    <w:p w:rsidR="00700902" w:rsidRPr="005C4153" w:rsidRDefault="00700902" w:rsidP="005C4153">
      <w:pPr>
        <w:widowControl w:val="0"/>
        <w:rPr>
          <w:snapToGrid w:val="0"/>
        </w:rPr>
      </w:pPr>
      <w:r w:rsidRPr="005C4153">
        <w:rPr>
          <w:snapToGrid w:val="0"/>
        </w:rPr>
        <w:t>1. Абсолютное заповедование. Данный режим присущ природным заповедникам и памятникам природы. Он исключает хозяйственную деятельность человека на своей территории. Вмешательство человека допускается только в исключительных случаях — для научных исследований, проведения санитарных рубок деревьев, борьбы с пожарами, уничтоже</w:t>
      </w:r>
      <w:r w:rsidR="005C4153">
        <w:rPr>
          <w:snapToGrid w:val="0"/>
        </w:rPr>
        <w:t>ния хищников и т.д.</w:t>
      </w:r>
    </w:p>
    <w:p w:rsidR="00700902" w:rsidRPr="005C4153" w:rsidRDefault="00700902" w:rsidP="005C4153">
      <w:pPr>
        <w:widowControl w:val="0"/>
        <w:rPr>
          <w:snapToGrid w:val="0"/>
        </w:rPr>
      </w:pPr>
      <w:r w:rsidRPr="005C4153">
        <w:rPr>
          <w:snapToGrid w:val="0"/>
        </w:rPr>
        <w:t>2. Относительное заповедование. Данный режим означает сочетание абсолютного запрета и ограниченной хозяйственной деятельности по эксплуатации природных ресурсов. Этому признаку соответствует организация заказников.</w:t>
      </w:r>
    </w:p>
    <w:p w:rsidR="00700902" w:rsidRPr="005C4153" w:rsidRDefault="00700902" w:rsidP="005C4153">
      <w:pPr>
        <w:widowControl w:val="0"/>
        <w:rPr>
          <w:snapToGrid w:val="0"/>
        </w:rPr>
      </w:pPr>
      <w:r w:rsidRPr="005C4153">
        <w:rPr>
          <w:snapToGrid w:val="0"/>
        </w:rPr>
        <w:t>3. Смешанный режим. Данный режим означает сочетание заповедных зон с зонами, используемыми для отдыха и туризма. Проявляется при организации национальных и природных парков.</w:t>
      </w:r>
    </w:p>
    <w:p w:rsidR="00700902" w:rsidRPr="005C4153" w:rsidRDefault="00700902" w:rsidP="005C4153">
      <w:pPr>
        <w:widowControl w:val="0"/>
        <w:rPr>
          <w:snapToGrid w:val="0"/>
        </w:rPr>
      </w:pPr>
      <w:r w:rsidRPr="005C4153">
        <w:rPr>
          <w:snapToGrid w:val="0"/>
        </w:rPr>
        <w:t>По критерию организационной структуры выделяют следующие группы особо охраняемых природных территорий.</w:t>
      </w:r>
    </w:p>
    <w:p w:rsidR="00700902" w:rsidRPr="005C4153" w:rsidRDefault="00700902" w:rsidP="005C4153">
      <w:pPr>
        <w:widowControl w:val="0"/>
        <w:rPr>
          <w:snapToGrid w:val="0"/>
        </w:rPr>
      </w:pPr>
      <w:r w:rsidRPr="005C4153">
        <w:rPr>
          <w:snapToGrid w:val="0"/>
        </w:rPr>
        <w:t>1. Особо охраняемые природные территории, управление и охрану которых обеспечивают одноименные природоохранные учреждения (то есть некоммерческие юридические лица). В качестве примера можно привести государственные природные заповедники, национальные парки, природные парки, дендрологические парки и ботанические сады.</w:t>
      </w:r>
    </w:p>
    <w:p w:rsidR="00700902" w:rsidRPr="005C4153" w:rsidRDefault="00700902" w:rsidP="005C4153">
      <w:pPr>
        <w:widowControl w:val="0"/>
        <w:rPr>
          <w:snapToGrid w:val="0"/>
        </w:rPr>
      </w:pPr>
      <w:r w:rsidRPr="005C4153">
        <w:rPr>
          <w:snapToGrid w:val="0"/>
        </w:rPr>
        <w:t>2. Особо охраняемые природные территории, для управления которыми юридические лица не создаются. К их числу относятся памятники природы, государственные природные заказники, лечебно-оздоровительные местности и курорты.</w:t>
      </w:r>
    </w:p>
    <w:p w:rsidR="00700902" w:rsidRPr="005C4153" w:rsidRDefault="00700902" w:rsidP="005C4153">
      <w:pPr>
        <w:widowControl w:val="0"/>
        <w:rPr>
          <w:snapToGrid w:val="0"/>
        </w:rPr>
      </w:pPr>
      <w:r w:rsidRPr="005C4153">
        <w:rPr>
          <w:snapToGrid w:val="0"/>
        </w:rPr>
        <w:t>По критерию собственности на землю и другие природные ресурсы выделяют особо охраняемые природные территории федерального, регионального и местного значения.</w:t>
      </w:r>
    </w:p>
    <w:p w:rsidR="005C4153" w:rsidRDefault="005C4153" w:rsidP="005C4153">
      <w:pPr>
        <w:pStyle w:val="2"/>
        <w:keepNext w:val="0"/>
        <w:spacing w:before="0" w:after="0"/>
        <w:jc w:val="both"/>
        <w:rPr>
          <w:snapToGrid w:val="0"/>
          <w:sz w:val="28"/>
          <w:szCs w:val="28"/>
        </w:rPr>
      </w:pPr>
      <w:bookmarkStart w:id="6" w:name="_Toc211761752"/>
      <w:r>
        <w:rPr>
          <w:b w:val="0"/>
          <w:bCs w:val="0"/>
          <w:sz w:val="28"/>
          <w:szCs w:val="28"/>
        </w:rPr>
        <w:br w:type="page"/>
      </w:r>
      <w:r w:rsidR="00C63188" w:rsidRPr="005C4153">
        <w:rPr>
          <w:sz w:val="28"/>
          <w:szCs w:val="28"/>
        </w:rPr>
        <w:t>2.</w:t>
      </w:r>
      <w:r w:rsidRPr="005C4153">
        <w:rPr>
          <w:sz w:val="28"/>
          <w:szCs w:val="28"/>
        </w:rPr>
        <w:t xml:space="preserve"> </w:t>
      </w:r>
      <w:r w:rsidR="00321AE8" w:rsidRPr="005C4153">
        <w:rPr>
          <w:snapToGrid w:val="0"/>
          <w:sz w:val="28"/>
          <w:szCs w:val="28"/>
        </w:rPr>
        <w:t xml:space="preserve">Правовой режим особо охраняемых природных территорий и </w:t>
      </w:r>
    </w:p>
    <w:p w:rsidR="00CD16E7" w:rsidRPr="005C4153" w:rsidRDefault="00321AE8" w:rsidP="005C4153">
      <w:pPr>
        <w:pStyle w:val="2"/>
        <w:keepNext w:val="0"/>
        <w:spacing w:before="0" w:after="0"/>
        <w:jc w:val="both"/>
        <w:rPr>
          <w:sz w:val="28"/>
          <w:szCs w:val="28"/>
        </w:rPr>
      </w:pPr>
      <w:r w:rsidRPr="005C4153">
        <w:rPr>
          <w:snapToGrid w:val="0"/>
          <w:sz w:val="28"/>
          <w:szCs w:val="28"/>
        </w:rPr>
        <w:t>объектов</w:t>
      </w:r>
      <w:bookmarkEnd w:id="6"/>
    </w:p>
    <w:p w:rsidR="005C4153" w:rsidRPr="005C4153" w:rsidRDefault="005C4153" w:rsidP="005C4153">
      <w:pPr>
        <w:pStyle w:val="4"/>
        <w:spacing w:before="0" w:after="0"/>
        <w:jc w:val="both"/>
      </w:pPr>
      <w:bookmarkStart w:id="7" w:name="_Toc211761753"/>
    </w:p>
    <w:p w:rsidR="00C63188" w:rsidRPr="005C4153" w:rsidRDefault="00C63188" w:rsidP="005C4153">
      <w:pPr>
        <w:pStyle w:val="4"/>
        <w:spacing w:before="0" w:after="0"/>
        <w:jc w:val="both"/>
      </w:pPr>
      <w:r w:rsidRPr="005C4153">
        <w:t xml:space="preserve">2.1 </w:t>
      </w:r>
      <w:r w:rsidR="00D422D1" w:rsidRPr="005C4153">
        <w:rPr>
          <w:snapToGrid w:val="0"/>
        </w:rPr>
        <w:t>П</w:t>
      </w:r>
      <w:r w:rsidRPr="005C4153">
        <w:rPr>
          <w:snapToGrid w:val="0"/>
        </w:rPr>
        <w:t>равовой режим государственных природных заповедников</w:t>
      </w:r>
      <w:bookmarkEnd w:id="7"/>
    </w:p>
    <w:p w:rsidR="00E756D6" w:rsidRPr="005C4153" w:rsidRDefault="00E756D6" w:rsidP="005C4153"/>
    <w:p w:rsidR="00E756D6" w:rsidRPr="005C4153" w:rsidRDefault="00E756D6" w:rsidP="005C4153">
      <w:pPr>
        <w:widowControl w:val="0"/>
        <w:rPr>
          <w:snapToGrid w:val="0"/>
        </w:rPr>
      </w:pPr>
      <w:r w:rsidRPr="005C4153">
        <w:rPr>
          <w:snapToGrid w:val="0"/>
        </w:rPr>
        <w:t>Согласно статье 7 Федерального зак</w:t>
      </w:r>
      <w:r w:rsidR="00D422D1" w:rsidRPr="005C4153">
        <w:rPr>
          <w:snapToGrid w:val="0"/>
        </w:rPr>
        <w:t>она «Об особо охраняемых природных</w:t>
      </w:r>
      <w:r w:rsidRPr="005C4153">
        <w:rPr>
          <w:snapToGrid w:val="0"/>
        </w:rPr>
        <w:t xml:space="preserve"> территориях» на государственные природные заповедники возлагаются </w:t>
      </w:r>
      <w:r w:rsidR="00D422D1" w:rsidRPr="005C4153">
        <w:rPr>
          <w:snapToGrid w:val="0"/>
        </w:rPr>
        <w:t>сл</w:t>
      </w:r>
      <w:r w:rsidRPr="005C4153">
        <w:rPr>
          <w:snapToGrid w:val="0"/>
        </w:rPr>
        <w:t>едующие задачи:</w:t>
      </w:r>
    </w:p>
    <w:p w:rsidR="00E756D6" w:rsidRPr="005C4153" w:rsidRDefault="00E756D6" w:rsidP="005C4153">
      <w:pPr>
        <w:widowControl w:val="0"/>
        <w:rPr>
          <w:snapToGrid w:val="0"/>
        </w:rPr>
      </w:pPr>
      <w:r w:rsidRPr="005C4153">
        <w:rPr>
          <w:snapToGrid w:val="0"/>
        </w:rPr>
        <w:t>- 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w:t>
      </w:r>
    </w:p>
    <w:p w:rsidR="00E756D6" w:rsidRPr="005C4153" w:rsidRDefault="00E756D6" w:rsidP="005C4153">
      <w:pPr>
        <w:widowControl w:val="0"/>
        <w:rPr>
          <w:snapToGrid w:val="0"/>
        </w:rPr>
      </w:pPr>
      <w:r w:rsidRPr="005C4153">
        <w:rPr>
          <w:snapToGrid w:val="0"/>
        </w:rPr>
        <w:t>- организация и проведение научных исследований</w:t>
      </w:r>
      <w:r w:rsidR="00D422D1" w:rsidRPr="005C4153">
        <w:rPr>
          <w:snapToGrid w:val="0"/>
        </w:rPr>
        <w:t xml:space="preserve">, </w:t>
      </w:r>
      <w:r w:rsidR="00D422D1" w:rsidRPr="005C4153">
        <w:t>включая ведение Летописи природы</w:t>
      </w:r>
      <w:r w:rsidR="00D422D1" w:rsidRPr="005C4153">
        <w:rPr>
          <w:rStyle w:val="ae"/>
          <w:snapToGrid w:val="0"/>
        </w:rPr>
        <w:footnoteReference w:id="6"/>
      </w:r>
      <w:r w:rsidRPr="005C4153">
        <w:rPr>
          <w:snapToGrid w:val="0"/>
        </w:rPr>
        <w:t>;</w:t>
      </w:r>
    </w:p>
    <w:p w:rsidR="00E756D6" w:rsidRPr="005C4153" w:rsidRDefault="00E756D6" w:rsidP="005C4153">
      <w:pPr>
        <w:widowControl w:val="0"/>
        <w:rPr>
          <w:snapToGrid w:val="0"/>
        </w:rPr>
      </w:pPr>
      <w:r w:rsidRPr="005C4153">
        <w:rPr>
          <w:snapToGrid w:val="0"/>
        </w:rPr>
        <w:t>- осуществление экологического мониторинга в рамках общегосударственной системы мониторинга окружающей природной среды;</w:t>
      </w:r>
    </w:p>
    <w:p w:rsidR="00E756D6" w:rsidRPr="005C4153" w:rsidRDefault="00E756D6" w:rsidP="005C4153">
      <w:pPr>
        <w:widowControl w:val="0"/>
        <w:rPr>
          <w:snapToGrid w:val="0"/>
        </w:rPr>
      </w:pPr>
      <w:r w:rsidRPr="005C4153">
        <w:rPr>
          <w:snapToGrid w:val="0"/>
        </w:rPr>
        <w:t>- экологическое просвещение;</w:t>
      </w:r>
    </w:p>
    <w:p w:rsidR="00E756D6" w:rsidRPr="005C4153" w:rsidRDefault="00E756D6" w:rsidP="005C4153">
      <w:pPr>
        <w:widowControl w:val="0"/>
        <w:rPr>
          <w:snapToGrid w:val="0"/>
        </w:rPr>
      </w:pPr>
      <w:r w:rsidRPr="005C4153">
        <w:rPr>
          <w:snapToGrid w:val="0"/>
        </w:rPr>
        <w:t>- участие в государственной экологической экспертизе проектов и схем размещения хозяйственных и иных объектов;</w:t>
      </w:r>
    </w:p>
    <w:p w:rsidR="00D422D1" w:rsidRPr="005C4153" w:rsidRDefault="00E756D6" w:rsidP="005C4153">
      <w:pPr>
        <w:widowControl w:val="0"/>
        <w:rPr>
          <w:snapToGrid w:val="0"/>
        </w:rPr>
      </w:pPr>
      <w:r w:rsidRPr="005C4153">
        <w:rPr>
          <w:snapToGrid w:val="0"/>
        </w:rPr>
        <w:t>- содействие в подготовке научных кадров и специалистов в области охраны окруж</w:t>
      </w:r>
      <w:r w:rsidR="005C4153">
        <w:rPr>
          <w:snapToGrid w:val="0"/>
        </w:rPr>
        <w:t>ающей природной среды.</w:t>
      </w:r>
    </w:p>
    <w:p w:rsidR="00E756D6" w:rsidRPr="005C4153" w:rsidRDefault="00E756D6" w:rsidP="005C4153">
      <w:pPr>
        <w:widowControl w:val="0"/>
        <w:rPr>
          <w:snapToGrid w:val="0"/>
        </w:rPr>
      </w:pPr>
      <w:r w:rsidRPr="005C4153">
        <w:rPr>
          <w:snapToGrid w:val="0"/>
        </w:rPr>
        <w:t>Государственный природный заповедник учреждается постановлением Правительства РФ при условии согласия субъектов Российской Федерации на отнесение его территории к объектам федеральной собственности. Такое постановление принимается по представлению органов государственной власти субъектов РФ и специально уполномоченного на то государственного органа РФ в области охраны окружающей природной среды.</w:t>
      </w:r>
    </w:p>
    <w:p w:rsidR="00E756D6" w:rsidRPr="005C4153" w:rsidRDefault="00E756D6" w:rsidP="005C4153">
      <w:pPr>
        <w:widowControl w:val="0"/>
        <w:rPr>
          <w:snapToGrid w:val="0"/>
        </w:rPr>
      </w:pPr>
      <w:r w:rsidRPr="005C4153">
        <w:rPr>
          <w:snapToGrid w:val="0"/>
        </w:rPr>
        <w:t>На территории государственного заповедника запрещается любая деятельность, противоречащая задачам, стоящим перед ним, и режиму особой охраны его территории, установленному в положении о данном государственном природном заповеднике. Вместе с тем на территориях государственных природных заповедников допускается деятельность, направленная на:</w:t>
      </w:r>
    </w:p>
    <w:p w:rsidR="00E756D6" w:rsidRPr="005C4153" w:rsidRDefault="00E756D6" w:rsidP="005C4153">
      <w:pPr>
        <w:widowControl w:val="0"/>
        <w:rPr>
          <w:snapToGrid w:val="0"/>
        </w:rPr>
      </w:pPr>
      <w:r w:rsidRPr="005C4153">
        <w:rPr>
          <w:snapToGrid w:val="0"/>
        </w:rPr>
        <w:t>— сохранение в естественном состоянии природных комплексов, восстановление и предотвращение изменений природных комплексов и их компонентов в результате антропогенного воздействия;</w:t>
      </w:r>
    </w:p>
    <w:p w:rsidR="00E756D6" w:rsidRPr="005C4153" w:rsidRDefault="00E756D6" w:rsidP="005C4153">
      <w:pPr>
        <w:widowControl w:val="0"/>
        <w:rPr>
          <w:snapToGrid w:val="0"/>
        </w:rPr>
      </w:pPr>
      <w:r w:rsidRPr="005C4153">
        <w:rPr>
          <w:snapToGrid w:val="0"/>
        </w:rPr>
        <w:t>— поддержание условий, обеспечивающих санитарную и противопожарную безопасность;</w:t>
      </w:r>
    </w:p>
    <w:p w:rsidR="00E756D6" w:rsidRPr="005C4153" w:rsidRDefault="00E756D6" w:rsidP="005C4153">
      <w:pPr>
        <w:widowControl w:val="0"/>
        <w:rPr>
          <w:snapToGrid w:val="0"/>
        </w:rPr>
      </w:pPr>
      <w:r w:rsidRPr="005C4153">
        <w:rPr>
          <w:snapToGrid w:val="0"/>
        </w:rPr>
        <w:t>— предотвращение условий, способных вызвать стихийные бедствия, угрожающие жизни людей и населенным пунктам;</w:t>
      </w:r>
    </w:p>
    <w:p w:rsidR="00E756D6" w:rsidRPr="005C4153" w:rsidRDefault="00E756D6" w:rsidP="005C4153">
      <w:pPr>
        <w:widowControl w:val="0"/>
        <w:rPr>
          <w:snapToGrid w:val="0"/>
        </w:rPr>
      </w:pPr>
      <w:r w:rsidRPr="005C4153">
        <w:rPr>
          <w:snapToGrid w:val="0"/>
        </w:rPr>
        <w:t>— осуществление экологического мониторинга;</w:t>
      </w:r>
    </w:p>
    <w:p w:rsidR="00E756D6" w:rsidRPr="005C4153" w:rsidRDefault="00E756D6" w:rsidP="005C4153">
      <w:pPr>
        <w:widowControl w:val="0"/>
        <w:rPr>
          <w:snapToGrid w:val="0"/>
        </w:rPr>
      </w:pPr>
      <w:r w:rsidRPr="005C4153">
        <w:rPr>
          <w:snapToGrid w:val="0"/>
        </w:rPr>
        <w:t>— ведение эколого-просветительской работы;</w:t>
      </w:r>
    </w:p>
    <w:p w:rsidR="00E756D6" w:rsidRPr="005C4153" w:rsidRDefault="00E756D6" w:rsidP="005C4153">
      <w:pPr>
        <w:widowControl w:val="0"/>
        <w:rPr>
          <w:snapToGrid w:val="0"/>
        </w:rPr>
      </w:pPr>
      <w:r w:rsidRPr="005C4153">
        <w:rPr>
          <w:snapToGrid w:val="0"/>
        </w:rPr>
        <w:t>— осуществление контрольно-надзорных функций.</w:t>
      </w:r>
    </w:p>
    <w:p w:rsidR="00E756D6" w:rsidRPr="005C4153" w:rsidRDefault="00E756D6" w:rsidP="005C4153">
      <w:pPr>
        <w:widowControl w:val="0"/>
        <w:rPr>
          <w:snapToGrid w:val="0"/>
        </w:rPr>
      </w:pPr>
      <w:r w:rsidRPr="005C4153">
        <w:rPr>
          <w:snapToGrid w:val="0"/>
        </w:rPr>
        <w:t>Кроме того, в Федеральном законе «Об особо охраняемых территориях» особо оговорено, что в государственных природных заповедниках могут выделяться участки, на которых исключается всякое вмешательство человека в природные процессы. Размеры таких участков определяются исходя из необходимости сохранения всего природного комплекса в естественном состоянии.</w:t>
      </w:r>
    </w:p>
    <w:p w:rsidR="00E756D6" w:rsidRPr="005C4153" w:rsidRDefault="00E756D6" w:rsidP="005C4153">
      <w:pPr>
        <w:widowControl w:val="0"/>
        <w:rPr>
          <w:snapToGrid w:val="0"/>
        </w:rPr>
      </w:pPr>
      <w:r w:rsidRPr="005C4153">
        <w:rPr>
          <w:snapToGrid w:val="0"/>
        </w:rPr>
        <w:t>Статус природных биосферных заповедников имеют государственные природные заповедники, входящие в международную систему биосферных резерватов, осуществляющих глобальный экологический мониторинг. К территориям таких заповедников могут быть присоединены территории биосферных полигонов, в том числе с дифференцированным режимом особой охраны и функционирования.</w:t>
      </w:r>
    </w:p>
    <w:p w:rsidR="00E756D6" w:rsidRPr="005C4153" w:rsidRDefault="00E756D6" w:rsidP="005C4153">
      <w:pPr>
        <w:widowControl w:val="0"/>
        <w:rPr>
          <w:snapToGrid w:val="0"/>
        </w:rPr>
      </w:pPr>
      <w:r w:rsidRPr="005C4153">
        <w:rPr>
          <w:snapToGrid w:val="0"/>
        </w:rPr>
        <w:t>По действующему законодательству государственные природные заповедники являются некоммерческими организациями, финансируемыми за счет средств федерального бюджета. Они вправе распоряжаться в установленном порядке следующими средствами:</w:t>
      </w:r>
    </w:p>
    <w:p w:rsidR="00E756D6" w:rsidRPr="005C4153" w:rsidRDefault="00E756D6" w:rsidP="005C4153">
      <w:pPr>
        <w:widowControl w:val="0"/>
        <w:rPr>
          <w:snapToGrid w:val="0"/>
        </w:rPr>
      </w:pPr>
      <w:r w:rsidRPr="005C4153">
        <w:rPr>
          <w:snapToGrid w:val="0"/>
        </w:rPr>
        <w:t>- от научной, природоохранной, рекламно-издательской и иной деятельности, не противоречащей задачам государственных природных заповедников;</w:t>
      </w:r>
    </w:p>
    <w:p w:rsidR="00E756D6" w:rsidRPr="005C4153" w:rsidRDefault="00E756D6" w:rsidP="005C4153">
      <w:pPr>
        <w:widowControl w:val="0"/>
        <w:rPr>
          <w:snapToGrid w:val="0"/>
        </w:rPr>
      </w:pPr>
      <w:r w:rsidRPr="005C4153">
        <w:rPr>
          <w:snapToGrid w:val="0"/>
        </w:rPr>
        <w:t>- полученными в счет возмещения ущерба, причиненного природным комплексам и объектам, расположенным на территориях государственных природных заповедников;</w:t>
      </w:r>
    </w:p>
    <w:p w:rsidR="00E756D6" w:rsidRPr="005C4153" w:rsidRDefault="00E756D6" w:rsidP="005C4153">
      <w:pPr>
        <w:widowControl w:val="0"/>
        <w:rPr>
          <w:snapToGrid w:val="0"/>
        </w:rPr>
      </w:pPr>
      <w:r w:rsidRPr="005C4153">
        <w:rPr>
          <w:snapToGrid w:val="0"/>
        </w:rPr>
        <w:t>- от реализации конфискованных в установленном порядке орудий охоты, рыболовства и продукции незаконного природопользования;</w:t>
      </w:r>
    </w:p>
    <w:p w:rsidR="00E756D6" w:rsidRPr="005C4153" w:rsidRDefault="00E756D6" w:rsidP="005C4153">
      <w:pPr>
        <w:widowControl w:val="0"/>
        <w:rPr>
          <w:snapToGrid w:val="0"/>
        </w:rPr>
      </w:pPr>
      <w:r w:rsidRPr="005C4153">
        <w:rPr>
          <w:snapToGrid w:val="0"/>
        </w:rPr>
        <w:t>- в порядке безвозмездной помощи и благотворительных взносов.</w:t>
      </w:r>
    </w:p>
    <w:p w:rsidR="00E756D6" w:rsidRPr="005C4153" w:rsidRDefault="00E756D6" w:rsidP="005C4153">
      <w:pPr>
        <w:widowControl w:val="0"/>
        <w:rPr>
          <w:snapToGrid w:val="0"/>
        </w:rPr>
      </w:pPr>
      <w:r w:rsidRPr="005C4153">
        <w:rPr>
          <w:snapToGrid w:val="0"/>
        </w:rPr>
        <w:t>Штрафы, налагаемые в административном порядке за экологические правонарушения, взысканные по постановлениям должностных лиц государственных природных заповедников, поступают в самостоятельное распоряжение государственных природных заповедников и учитываются на отдельном балансе.</w:t>
      </w:r>
    </w:p>
    <w:p w:rsidR="00E756D6" w:rsidRPr="005C4153" w:rsidRDefault="00E756D6" w:rsidP="005C4153">
      <w:pPr>
        <w:widowControl w:val="0"/>
        <w:rPr>
          <w:snapToGrid w:val="0"/>
        </w:rPr>
      </w:pPr>
      <w:r w:rsidRPr="005C4153">
        <w:rPr>
          <w:snapToGrid w:val="0"/>
        </w:rPr>
        <w:t>Государственные природные заповедники пользуются определенными льготами по налогообложению. Они вправе иметь свою символику - флаги, вымпелы, эмблемы и т.п.</w:t>
      </w:r>
    </w:p>
    <w:p w:rsidR="00E756D6" w:rsidRPr="005C4153" w:rsidRDefault="00E756D6" w:rsidP="005C4153"/>
    <w:p w:rsidR="000B150D" w:rsidRPr="005C4153" w:rsidRDefault="00C63188" w:rsidP="005C4153">
      <w:pPr>
        <w:pStyle w:val="4"/>
        <w:spacing w:before="0" w:after="0"/>
        <w:jc w:val="both"/>
      </w:pPr>
      <w:bookmarkStart w:id="8" w:name="_Toc211761754"/>
      <w:r w:rsidRPr="005C4153">
        <w:t xml:space="preserve">2.2 </w:t>
      </w:r>
      <w:r w:rsidR="00374D06" w:rsidRPr="005C4153">
        <w:rPr>
          <w:snapToGrid w:val="0"/>
        </w:rPr>
        <w:t>П</w:t>
      </w:r>
      <w:r w:rsidRPr="005C4153">
        <w:rPr>
          <w:snapToGrid w:val="0"/>
        </w:rPr>
        <w:t xml:space="preserve">равовой режим национальных </w:t>
      </w:r>
      <w:r w:rsidR="000B150D" w:rsidRPr="005C4153">
        <w:rPr>
          <w:snapToGrid w:val="0"/>
        </w:rPr>
        <w:t>и природных парков</w:t>
      </w:r>
      <w:bookmarkEnd w:id="8"/>
    </w:p>
    <w:p w:rsidR="00910985" w:rsidRPr="005C4153" w:rsidRDefault="00910985" w:rsidP="005C4153"/>
    <w:p w:rsidR="00BF6A6E" w:rsidRPr="005C4153" w:rsidRDefault="00BF6A6E" w:rsidP="005C4153">
      <w:pPr>
        <w:widowControl w:val="0"/>
        <w:rPr>
          <w:snapToGrid w:val="0"/>
        </w:rPr>
      </w:pPr>
      <w:r w:rsidRPr="005C4153">
        <w:t>Национальные парки являются природоохранными, эколого-просветительскими и научно-исследовательскими учреждениями, территории (акватории) которых включают в себя природные комплексы и объекты, имеющие особую экологическую, историческую и эстетическую ценность, и которые предназначены для использования в природоохранных, просветительских, научных и культурных целях и для регулируемого туризма</w:t>
      </w:r>
      <w:r w:rsidRPr="005C4153">
        <w:rPr>
          <w:snapToGrid w:val="0"/>
        </w:rPr>
        <w:t>.</w:t>
      </w:r>
    </w:p>
    <w:p w:rsidR="00BF6A6E" w:rsidRPr="005C4153" w:rsidRDefault="00910985" w:rsidP="005C4153">
      <w:pPr>
        <w:widowControl w:val="0"/>
        <w:rPr>
          <w:snapToGrid w:val="0"/>
        </w:rPr>
      </w:pPr>
      <w:r w:rsidRPr="005C4153">
        <w:rPr>
          <w:snapToGrid w:val="0"/>
        </w:rPr>
        <w:t>На национальные парки возло</w:t>
      </w:r>
      <w:r w:rsidR="005C4153">
        <w:rPr>
          <w:snapToGrid w:val="0"/>
        </w:rPr>
        <w:t>жены следующие основные задачи:</w:t>
      </w:r>
    </w:p>
    <w:p w:rsidR="00910985" w:rsidRPr="005C4153" w:rsidRDefault="00BF6A6E" w:rsidP="005C4153">
      <w:pPr>
        <w:widowControl w:val="0"/>
        <w:rPr>
          <w:snapToGrid w:val="0"/>
        </w:rPr>
      </w:pPr>
      <w:r w:rsidRPr="005C4153">
        <w:rPr>
          <w:snapToGrid w:val="0"/>
        </w:rPr>
        <w:t xml:space="preserve">- </w:t>
      </w:r>
      <w:r w:rsidR="00C91897" w:rsidRPr="005C4153">
        <w:rPr>
          <w:snapToGrid w:val="0"/>
        </w:rPr>
        <w:t>с</w:t>
      </w:r>
      <w:r w:rsidR="00910985" w:rsidRPr="005C4153">
        <w:rPr>
          <w:snapToGrid w:val="0"/>
        </w:rPr>
        <w:t>охранение природных комплексов, уникальных и эталонных природных участков и объектов;</w:t>
      </w:r>
    </w:p>
    <w:p w:rsidR="00910985" w:rsidRPr="005C4153" w:rsidRDefault="00BF6A6E" w:rsidP="005C4153">
      <w:pPr>
        <w:widowControl w:val="0"/>
        <w:rPr>
          <w:snapToGrid w:val="0"/>
        </w:rPr>
      </w:pPr>
      <w:r w:rsidRPr="005C4153">
        <w:rPr>
          <w:snapToGrid w:val="0"/>
        </w:rPr>
        <w:t xml:space="preserve">- </w:t>
      </w:r>
      <w:r w:rsidR="00910985" w:rsidRPr="005C4153">
        <w:rPr>
          <w:snapToGrid w:val="0"/>
        </w:rPr>
        <w:t>сохранение историко-культурных объектов; экологическое просвещение населения; создание условий для регулируемого туризма и отдыха; разработка и внедрение научных методов охраны природы и экологического просвещения;</w:t>
      </w:r>
    </w:p>
    <w:p w:rsidR="00910985" w:rsidRPr="005C4153" w:rsidRDefault="00BF6A6E" w:rsidP="005C4153">
      <w:pPr>
        <w:widowControl w:val="0"/>
        <w:rPr>
          <w:snapToGrid w:val="0"/>
        </w:rPr>
      </w:pPr>
      <w:r w:rsidRPr="005C4153">
        <w:rPr>
          <w:snapToGrid w:val="0"/>
        </w:rPr>
        <w:t xml:space="preserve">- </w:t>
      </w:r>
      <w:r w:rsidR="00910985" w:rsidRPr="005C4153">
        <w:rPr>
          <w:snapToGrid w:val="0"/>
        </w:rPr>
        <w:t>осуществление экологического мониторинга;</w:t>
      </w:r>
    </w:p>
    <w:p w:rsidR="00910985" w:rsidRPr="005C4153" w:rsidRDefault="00BF6A6E" w:rsidP="005C4153">
      <w:pPr>
        <w:widowControl w:val="0"/>
        <w:rPr>
          <w:snapToGrid w:val="0"/>
        </w:rPr>
      </w:pPr>
      <w:r w:rsidRPr="005C4153">
        <w:rPr>
          <w:snapToGrid w:val="0"/>
        </w:rPr>
        <w:t xml:space="preserve">- </w:t>
      </w:r>
      <w:r w:rsidR="00910985" w:rsidRPr="005C4153">
        <w:rPr>
          <w:snapToGrid w:val="0"/>
        </w:rPr>
        <w:t>восстановление нарушенных природных и историко-культурных комплексов и объектов.</w:t>
      </w:r>
    </w:p>
    <w:p w:rsidR="00910985" w:rsidRPr="005C4153" w:rsidRDefault="00910985" w:rsidP="005C4153">
      <w:r w:rsidRPr="005C4153">
        <w:rPr>
          <w:snapToGrid w:val="0"/>
        </w:rPr>
        <w:t>Национальные парки учреждаются постановлением Правительства Российской Федерации при условии согласия субъектов Российской Федерации на отнесение соответствующих территорий субъектов РФ к объектам федеральной собственности, принимаемым на основании представления органов государственной власти субъектов РФ и специально уполномоченного на то государственного органа Российской Федерации в области охраны окружающей природной среды.</w:t>
      </w:r>
    </w:p>
    <w:p w:rsidR="00910985" w:rsidRPr="005C4153" w:rsidRDefault="00910985" w:rsidP="005C4153">
      <w:pPr>
        <w:widowControl w:val="0"/>
        <w:rPr>
          <w:snapToGrid w:val="0"/>
        </w:rPr>
      </w:pPr>
      <w:r w:rsidRPr="005C4153">
        <w:rPr>
          <w:snapToGrid w:val="0"/>
        </w:rPr>
        <w:t>На территориях национальных парков устанавливается дифференцированный режим особой охраны с учетом их природных, историко-культурных и иных особенностей. Исходя из этого, на территориях национальных парков могут быть выделены различные функциональные зоны, в том числе:</w:t>
      </w:r>
      <w:r w:rsidR="00C91897" w:rsidRPr="005C4153">
        <w:rPr>
          <w:snapToGrid w:val="0"/>
        </w:rPr>
        <w:t xml:space="preserve"> </w:t>
      </w:r>
      <w:r w:rsidRPr="005C4153">
        <w:rPr>
          <w:snapToGrid w:val="0"/>
        </w:rPr>
        <w:t>заповедная, в пределах которой запрещены любая хозяйственная деятельность и рекреационное использование территории;</w:t>
      </w:r>
      <w:r w:rsidR="00C91897" w:rsidRPr="005C4153">
        <w:rPr>
          <w:snapToGrid w:val="0"/>
        </w:rPr>
        <w:t xml:space="preserve"> </w:t>
      </w:r>
      <w:r w:rsidRPr="005C4153">
        <w:rPr>
          <w:snapToGrid w:val="0"/>
        </w:rPr>
        <w:t>особо охраняемая, в пределах которой обеспечиваются условия для сохранения природных комплексов и объектов и допускается строго регулируемое посещение;</w:t>
      </w:r>
      <w:r w:rsidR="00C91897" w:rsidRPr="005C4153">
        <w:rPr>
          <w:snapToGrid w:val="0"/>
        </w:rPr>
        <w:t xml:space="preserve"> </w:t>
      </w:r>
      <w:r w:rsidRPr="005C4153">
        <w:rPr>
          <w:snapToGrid w:val="0"/>
        </w:rPr>
        <w:t>познавательного туризма, предназначенная для организации экологического просвещения и ознакомления с достопримечательными объектами национального парка;</w:t>
      </w:r>
      <w:r w:rsidR="00C91897" w:rsidRPr="005C4153">
        <w:rPr>
          <w:snapToGrid w:val="0"/>
        </w:rPr>
        <w:t xml:space="preserve"> </w:t>
      </w:r>
      <w:r w:rsidRPr="005C4153">
        <w:rPr>
          <w:snapToGrid w:val="0"/>
        </w:rPr>
        <w:t>рекреационная, предназначенная для отдыха;</w:t>
      </w:r>
      <w:r w:rsidR="00C91897" w:rsidRPr="005C4153">
        <w:rPr>
          <w:snapToGrid w:val="0"/>
        </w:rPr>
        <w:t xml:space="preserve"> </w:t>
      </w:r>
      <w:r w:rsidRPr="005C4153">
        <w:rPr>
          <w:snapToGrid w:val="0"/>
        </w:rPr>
        <w:t>охраны историко-культурных объектов, в пределах которой обеспечиваются условия для их сохранения;</w:t>
      </w:r>
      <w:r w:rsidR="00C91897" w:rsidRPr="005C4153">
        <w:rPr>
          <w:snapToGrid w:val="0"/>
        </w:rPr>
        <w:t xml:space="preserve"> </w:t>
      </w:r>
      <w:r w:rsidRPr="005C4153">
        <w:rPr>
          <w:snapToGrid w:val="0"/>
        </w:rPr>
        <w:t>обслуживания посетителей, предназначенная для размещения мест ночлега, палаточных лагерей и иных объектов туристского сервиса, культурного, бытового и информационного обслуживания посетителей;</w:t>
      </w:r>
      <w:r w:rsidR="00C91897" w:rsidRPr="005C4153">
        <w:rPr>
          <w:snapToGrid w:val="0"/>
        </w:rPr>
        <w:t xml:space="preserve"> </w:t>
      </w:r>
      <w:r w:rsidRPr="005C4153">
        <w:rPr>
          <w:snapToGrid w:val="0"/>
        </w:rPr>
        <w:t>хозяйственного назначения, в пределах которой осуществляется хозяйственная деятельность, необходимая для обеспечения функционирования национального парка.</w:t>
      </w:r>
    </w:p>
    <w:p w:rsidR="00910985" w:rsidRPr="005C4153" w:rsidRDefault="00910985" w:rsidP="005C4153">
      <w:pPr>
        <w:widowControl w:val="0"/>
        <w:rPr>
          <w:snapToGrid w:val="0"/>
        </w:rPr>
      </w:pPr>
      <w:r w:rsidRPr="005C4153">
        <w:rPr>
          <w:snapToGrid w:val="0"/>
        </w:rPr>
        <w:t>На территориях национальных парков запрещена любая деятельность, которая может нанести ущерб природным комплексам, объектам растительного и животного мира, к</w:t>
      </w:r>
      <w:r w:rsidR="00C91897" w:rsidRPr="005C4153">
        <w:rPr>
          <w:snapToGrid w:val="0"/>
        </w:rPr>
        <w:t>ультурно-историческим объектам.</w:t>
      </w:r>
    </w:p>
    <w:p w:rsidR="00C91897" w:rsidRPr="005C4153" w:rsidRDefault="00C91897" w:rsidP="005C4153">
      <w:pPr>
        <w:widowControl w:val="0"/>
        <w:rPr>
          <w:snapToGrid w:val="0"/>
        </w:rPr>
      </w:pPr>
      <w:r w:rsidRPr="005C4153">
        <w:rPr>
          <w:snapToGrid w:val="0"/>
        </w:rPr>
        <w:t xml:space="preserve">Природные парки являются природоохранными рекреационными учреждениями и находятся в ведении субъектов Российской Федерации. Решение об образовании природных парков принимают органы государственной власти субъектов Российской Федерации по представлению специально уполномоченных на то государственных органов Российской Федерации в области охраны окружающей природной среды по согласованию с органами местного самоуправления. </w:t>
      </w:r>
    </w:p>
    <w:p w:rsidR="00C91897" w:rsidRPr="005C4153" w:rsidRDefault="00C91897" w:rsidP="005C4153">
      <w:pPr>
        <w:widowControl w:val="0"/>
        <w:rPr>
          <w:snapToGrid w:val="0"/>
        </w:rPr>
      </w:pPr>
      <w:r w:rsidRPr="005C4153">
        <w:rPr>
          <w:snapToGrid w:val="0"/>
        </w:rPr>
        <w:t>Природные парки располагаются на землях, отданных им в бессрочное пользование, но могут включать и земли, принадлежащие иным пользователям, собственникам. Наряду с задачами по сохранению окружающей среды они занимаются созданием условий для отдыха, в том числе массового, и сохранением рекреационных ресурсов. Здесь создаются природоохранные, рекреационные, агрохозяйственные и иные функциональные зоны</w:t>
      </w:r>
      <w:r w:rsidR="0040115E" w:rsidRPr="005C4153">
        <w:rPr>
          <w:color w:val="000000"/>
          <w:highlight w:val="white"/>
        </w:rPr>
        <w:t>, включая зоны охраны историко-культурных объектов и комплексов.</w:t>
      </w:r>
    </w:p>
    <w:p w:rsidR="00C91897" w:rsidRPr="005C4153" w:rsidRDefault="00C91897" w:rsidP="005C4153">
      <w:pPr>
        <w:widowControl w:val="0"/>
        <w:rPr>
          <w:snapToGrid w:val="0"/>
        </w:rPr>
      </w:pPr>
      <w:r w:rsidRPr="005C4153">
        <w:rPr>
          <w:snapToGrid w:val="0"/>
        </w:rPr>
        <w:t>Законодательством в более общем виде, чем для других особо охраняемых природных территорий, устанавливаются запреты и ограничения на деятельность, которая может повлечь снижение экологической, эстетической или рекреационной ценности природно</w:t>
      </w:r>
      <w:r w:rsidR="005C4153">
        <w:rPr>
          <w:snapToGrid w:val="0"/>
        </w:rPr>
        <w:t>го парка.</w:t>
      </w:r>
    </w:p>
    <w:p w:rsidR="00C91897" w:rsidRPr="005C4153" w:rsidRDefault="00C91897" w:rsidP="005C4153">
      <w:pPr>
        <w:widowControl w:val="0"/>
        <w:rPr>
          <w:snapToGrid w:val="0"/>
        </w:rPr>
      </w:pPr>
      <w:r w:rsidRPr="005C4153">
        <w:rPr>
          <w:snapToGrid w:val="0"/>
        </w:rPr>
        <w:t>Создание природных парков, связанное с изъятием земельных участков или водных пространств, используемых для общегосударственных нужд, осуществляется постановлением органов исполнительной власти субъектов Российской Федерации по согласованию с Правительством Российской Федерации.</w:t>
      </w:r>
    </w:p>
    <w:p w:rsidR="00FA7587" w:rsidRPr="005C4153" w:rsidRDefault="00FA7587" w:rsidP="005C4153">
      <w:pPr>
        <w:shd w:val="clear" w:color="auto" w:fill="FFFFFF"/>
      </w:pPr>
      <w:r w:rsidRPr="005C4153">
        <w:rPr>
          <w:color w:val="000000"/>
          <w:highlight w:val="white"/>
        </w:rPr>
        <w:t>На территориях природных парков запрещается деятельность, влекущая за собой изменение исторически сложившегося природного ландшафта, снижение или уничтожение экологических, эстетических и рекреационных качеств природных парков, нарушение режима содержания памятников истории и культуры</w:t>
      </w:r>
      <w:r w:rsidRPr="005C4153">
        <w:rPr>
          <w:color w:val="000000"/>
        </w:rPr>
        <w:t>.</w:t>
      </w:r>
    </w:p>
    <w:p w:rsidR="005C4153" w:rsidRDefault="005C4153" w:rsidP="005C4153">
      <w:pPr>
        <w:pStyle w:val="4"/>
        <w:spacing w:before="0" w:after="0"/>
        <w:jc w:val="both"/>
        <w:rPr>
          <w:b w:val="0"/>
          <w:bCs w:val="0"/>
        </w:rPr>
      </w:pPr>
      <w:bookmarkStart w:id="9" w:name="_Toc211761755"/>
    </w:p>
    <w:p w:rsidR="00673E8A" w:rsidRPr="005C4153" w:rsidRDefault="00C63188" w:rsidP="005C4153">
      <w:pPr>
        <w:pStyle w:val="4"/>
        <w:spacing w:before="0" w:after="0"/>
        <w:jc w:val="both"/>
        <w:rPr>
          <w:snapToGrid w:val="0"/>
        </w:rPr>
      </w:pPr>
      <w:r w:rsidRPr="005C4153">
        <w:t>2.</w:t>
      </w:r>
      <w:r w:rsidR="000B150D" w:rsidRPr="005C4153">
        <w:t>3</w:t>
      </w:r>
      <w:r w:rsidRPr="005C4153">
        <w:t xml:space="preserve"> </w:t>
      </w:r>
      <w:r w:rsidR="0040115E" w:rsidRPr="005C4153">
        <w:rPr>
          <w:snapToGrid w:val="0"/>
        </w:rPr>
        <w:t>П</w:t>
      </w:r>
      <w:r w:rsidRPr="005C4153">
        <w:rPr>
          <w:snapToGrid w:val="0"/>
        </w:rPr>
        <w:t xml:space="preserve">равовой режим </w:t>
      </w:r>
      <w:r w:rsidR="00FD6CB7" w:rsidRPr="005C4153">
        <w:rPr>
          <w:snapToGrid w:val="0"/>
        </w:rPr>
        <w:t>государственных природных заказников</w:t>
      </w:r>
      <w:bookmarkEnd w:id="9"/>
    </w:p>
    <w:p w:rsidR="00FD6CB7" w:rsidRPr="005C4153" w:rsidRDefault="00FD6CB7" w:rsidP="005C4153">
      <w:pPr>
        <w:widowControl w:val="0"/>
        <w:rPr>
          <w:snapToGrid w:val="0"/>
        </w:rPr>
      </w:pPr>
    </w:p>
    <w:p w:rsidR="00FD6CB7" w:rsidRPr="005C4153" w:rsidRDefault="00FD6CB7" w:rsidP="005C4153">
      <w:pPr>
        <w:widowControl w:val="0"/>
        <w:rPr>
          <w:snapToGrid w:val="0"/>
        </w:rPr>
      </w:pPr>
      <w:r w:rsidRPr="005C4153">
        <w:rPr>
          <w:snapToGrid w:val="0"/>
        </w:rPr>
        <w:t>Государственными природными заказниками являются территории (акватории), имеющие особое значение для сохранения или восстановления природных комплексов или их компонентов и поддержания экологического баланса. Они учреждаются двумя способами – с изъятием земель или без такового, могут наделяться федеральным или региональным значением и имет</w:t>
      </w:r>
      <w:r w:rsidR="005C4153">
        <w:rPr>
          <w:snapToGrid w:val="0"/>
        </w:rPr>
        <w:t>ь различный профиль, т.е. быть:</w:t>
      </w:r>
    </w:p>
    <w:p w:rsidR="00FD6CB7" w:rsidRPr="005C4153" w:rsidRDefault="00FD6CB7" w:rsidP="005C4153">
      <w:pPr>
        <w:widowControl w:val="0"/>
        <w:rPr>
          <w:snapToGrid w:val="0"/>
        </w:rPr>
      </w:pPr>
      <w:r w:rsidRPr="005C4153">
        <w:rPr>
          <w:snapToGrid w:val="0"/>
        </w:rPr>
        <w:t>а) комплексным (ландшафтными) – предназначенными для сохранен</w:t>
      </w:r>
      <w:r w:rsidR="005C4153">
        <w:rPr>
          <w:snapToGrid w:val="0"/>
        </w:rPr>
        <w:t>ия и восстановления ландшафтов;</w:t>
      </w:r>
    </w:p>
    <w:p w:rsidR="00FD6CB7" w:rsidRPr="005C4153" w:rsidRDefault="00FD6CB7" w:rsidP="005C4153">
      <w:pPr>
        <w:widowControl w:val="0"/>
        <w:rPr>
          <w:snapToGrid w:val="0"/>
        </w:rPr>
      </w:pPr>
      <w:r w:rsidRPr="005C4153">
        <w:rPr>
          <w:snapToGrid w:val="0"/>
        </w:rPr>
        <w:t xml:space="preserve">б) биологическими (ботаническими и зоологическими) для охраны и восстановления редких и исчезающих видов растений и животных или видов, ценных в хозяйственном, </w:t>
      </w:r>
      <w:r w:rsidR="005C4153">
        <w:rPr>
          <w:snapToGrid w:val="0"/>
        </w:rPr>
        <w:t>научном и культурном отношении;</w:t>
      </w:r>
    </w:p>
    <w:p w:rsidR="00FD6CB7" w:rsidRPr="005C4153" w:rsidRDefault="00FD6CB7" w:rsidP="005C4153">
      <w:pPr>
        <w:widowControl w:val="0"/>
        <w:rPr>
          <w:snapToGrid w:val="0"/>
        </w:rPr>
      </w:pPr>
      <w:r w:rsidRPr="005C4153">
        <w:rPr>
          <w:snapToGrid w:val="0"/>
        </w:rPr>
        <w:t xml:space="preserve">в) палеонтологическими – </w:t>
      </w:r>
      <w:r w:rsidR="005C4153">
        <w:rPr>
          <w:snapToGrid w:val="0"/>
        </w:rPr>
        <w:t>для охраны ископаемых объектов;</w:t>
      </w:r>
    </w:p>
    <w:p w:rsidR="00FD6CB7" w:rsidRPr="005C4153" w:rsidRDefault="00FD6CB7" w:rsidP="005C4153">
      <w:pPr>
        <w:widowControl w:val="0"/>
        <w:rPr>
          <w:snapToGrid w:val="0"/>
        </w:rPr>
      </w:pPr>
      <w:r w:rsidRPr="005C4153">
        <w:rPr>
          <w:snapToGrid w:val="0"/>
        </w:rPr>
        <w:t>г) гидрологическими (болотными</w:t>
      </w:r>
      <w:r w:rsidR="005C4153">
        <w:rPr>
          <w:snapToGrid w:val="0"/>
        </w:rPr>
        <w:t>, озерными, речными, морскими);</w:t>
      </w:r>
    </w:p>
    <w:p w:rsidR="00FD6CB7" w:rsidRPr="005C4153" w:rsidRDefault="00FD6CB7" w:rsidP="005C4153">
      <w:pPr>
        <w:widowControl w:val="0"/>
        <w:rPr>
          <w:snapToGrid w:val="0"/>
        </w:rPr>
      </w:pPr>
      <w:r w:rsidRPr="005C4153">
        <w:rPr>
          <w:snapToGrid w:val="0"/>
        </w:rPr>
        <w:t xml:space="preserve">д) геологическими – </w:t>
      </w:r>
      <w:r w:rsidR="005C4153">
        <w:rPr>
          <w:snapToGrid w:val="0"/>
        </w:rPr>
        <w:t>для сохранения неживой природы.</w:t>
      </w:r>
    </w:p>
    <w:p w:rsidR="00FA7587" w:rsidRDefault="00910985" w:rsidP="005C4153">
      <w:pPr>
        <w:widowControl w:val="0"/>
        <w:rPr>
          <w:color w:val="000000"/>
        </w:rPr>
      </w:pPr>
      <w:r w:rsidRPr="005C4153">
        <w:rPr>
          <w:snapToGrid w:val="0"/>
        </w:rPr>
        <w:t>Государственные природные заказники федерального значения образуются решением Правительства РФ на основании представления органов исполнительной власти субъектов РФ и специально уполномоченного</w:t>
      </w:r>
      <w:r w:rsidR="00FD6CB7" w:rsidRPr="005C4153">
        <w:rPr>
          <w:snapToGrid w:val="0"/>
        </w:rPr>
        <w:t xml:space="preserve"> </w:t>
      </w:r>
      <w:r w:rsidRPr="005C4153">
        <w:rPr>
          <w:snapToGrid w:val="0"/>
        </w:rPr>
        <w:t>на то государственного органа РФ в области охраны окружающей природной среды. Государственные природные заказники регионального значения учреждаются органами исполнительной власти субъектов РФ по согласованию с органами местного самоуправления.</w:t>
      </w:r>
      <w:r w:rsidR="00FD6CB7" w:rsidRPr="005C4153">
        <w:rPr>
          <w:color w:val="000000"/>
          <w:highlight w:val="white"/>
        </w:rPr>
        <w:t xml:space="preserve"> </w:t>
      </w:r>
      <w:r w:rsidR="00FA7587" w:rsidRPr="005C4153">
        <w:rPr>
          <w:color w:val="000000"/>
          <w:highlight w:val="white"/>
        </w:rPr>
        <w:t>На территориях государственных природных заказников постоянно или временно запрещается или ограничивается любая деятельность, если она</w:t>
      </w:r>
      <w:r w:rsidR="00FA7587" w:rsidRPr="005C4153">
        <w:t xml:space="preserve"> </w:t>
      </w:r>
      <w:r w:rsidR="00FA7587" w:rsidRPr="005C4153">
        <w:rPr>
          <w:color w:val="000000"/>
          <w:highlight w:val="white"/>
        </w:rPr>
        <w:t>противоречит целям и задачам создания государственных природных заказников или причиняет вред природным комплексам и их компонентам.</w:t>
      </w:r>
      <w:r w:rsidR="00FD6CB7" w:rsidRPr="005C4153">
        <w:t xml:space="preserve"> </w:t>
      </w:r>
      <w:r w:rsidR="00FA7587" w:rsidRPr="005C4153">
        <w:rPr>
          <w:color w:val="000000"/>
          <w:highlight w:val="white"/>
        </w:rPr>
        <w:t>На территориях государственных природных заказников, где проживают малочисленные этнические общности, допускается использование природных ресурсов в формах, обеспечивающих защиту исконной среды обитания данных этнических общностей и сохранение традиционного образа их жизни.</w:t>
      </w:r>
    </w:p>
    <w:p w:rsidR="005C4153" w:rsidRPr="005C4153" w:rsidRDefault="005C4153" w:rsidP="005C4153">
      <w:pPr>
        <w:widowControl w:val="0"/>
      </w:pPr>
    </w:p>
    <w:p w:rsidR="00C31768" w:rsidRPr="005C4153" w:rsidRDefault="00C31768" w:rsidP="005C4153">
      <w:pPr>
        <w:pStyle w:val="4"/>
        <w:spacing w:before="0" w:after="0"/>
        <w:jc w:val="both"/>
        <w:rPr>
          <w:snapToGrid w:val="0"/>
        </w:rPr>
      </w:pPr>
      <w:bookmarkStart w:id="10" w:name="_Toc211761756"/>
      <w:r w:rsidRPr="005C4153">
        <w:t xml:space="preserve">2.4 </w:t>
      </w:r>
      <w:r w:rsidRPr="005C4153">
        <w:rPr>
          <w:snapToGrid w:val="0"/>
        </w:rPr>
        <w:t>Правовой режим памятников природы</w:t>
      </w:r>
      <w:bookmarkEnd w:id="10"/>
    </w:p>
    <w:p w:rsidR="00FD6CB7" w:rsidRPr="005C4153" w:rsidRDefault="00FD6CB7" w:rsidP="005C4153">
      <w:pPr>
        <w:shd w:val="clear" w:color="auto" w:fill="FFFFFF"/>
        <w:rPr>
          <w:color w:val="000000"/>
          <w:highlight w:val="white"/>
        </w:rPr>
      </w:pPr>
    </w:p>
    <w:p w:rsidR="00FD6CB7" w:rsidRPr="005C4153" w:rsidRDefault="00C31768" w:rsidP="005C4153">
      <w:pPr>
        <w:shd w:val="clear" w:color="auto" w:fill="FFFFFF"/>
        <w:rPr>
          <w:color w:val="000000"/>
          <w:highlight w:val="white"/>
        </w:rPr>
      </w:pPr>
      <w:r w:rsidRPr="005C4153">
        <w:t>Памятники природы - это уникальные, невосполнимые, ценные в экологическом, научном, культурном и эстетическом отношениях природные комплексы, а также объекты естественного и искусственного происхождения. Они могут иметь федеральное, региональное и местное значение. Объявление их может осуществляться с изъятием территории, на которой они расположены, или без такового. Правовой статус памятника природы закрепляется охранным свидетельством и паспортом, в натуре устанавливаются охранные зоны. Запрещается всякая деятельность, которая может привести к нарушению их сохранности.</w:t>
      </w:r>
    </w:p>
    <w:p w:rsidR="00673E8A" w:rsidRPr="005C4153" w:rsidRDefault="00673E8A" w:rsidP="005C4153">
      <w:pPr>
        <w:shd w:val="clear" w:color="auto" w:fill="FFFFFF"/>
      </w:pPr>
      <w:r w:rsidRPr="005C4153">
        <w:rPr>
          <w:color w:val="000000"/>
          <w:highlight w:val="white"/>
        </w:rPr>
        <w:t>Объявление природных комплексов и объектов памятниками природы, а территорий, занятых ими, - территориями памятников природы допускается с изъятием занимаемых ими земельных участков у собственников, владельцев и пользователей этих участков.</w:t>
      </w:r>
      <w:r w:rsidR="007B4B52" w:rsidRPr="005C4153">
        <w:rPr>
          <w:color w:val="000000"/>
          <w:highlight w:val="white"/>
        </w:rPr>
        <w:t xml:space="preserve"> </w:t>
      </w:r>
      <w:r w:rsidRPr="005C4153">
        <w:rPr>
          <w:color w:val="000000"/>
          <w:highlight w:val="white"/>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rsidR="00673E8A" w:rsidRPr="005C4153" w:rsidRDefault="00673E8A" w:rsidP="005C4153">
      <w:pPr>
        <w:shd w:val="clear" w:color="auto" w:fill="FFFFFF"/>
      </w:pPr>
      <w:r w:rsidRPr="005C4153">
        <w:rPr>
          <w:color w:val="000000"/>
          <w:highlight w:val="white"/>
        </w:rPr>
        <w:t>Собственники, владельцы и пользователи землей, на которой находятся памятники природы, принимают на себя обязательства по обеспечению режима их охраны.</w:t>
      </w:r>
      <w:r w:rsidR="007B4B52" w:rsidRPr="005C4153">
        <w:rPr>
          <w:color w:val="000000"/>
          <w:highlight w:val="white"/>
        </w:rPr>
        <w:t xml:space="preserve"> </w:t>
      </w:r>
      <w:r w:rsidRPr="005C4153">
        <w:rPr>
          <w:color w:val="000000"/>
          <w:highlight w:val="white"/>
        </w:rPr>
        <w:t>Расходы собственников, владельцев и пользователей данных земельных участков по обеспечению режима особой охраны памятников природы возмещаются за счет средств федерального бюджета, а также средств внебюджетных фондов.</w:t>
      </w:r>
    </w:p>
    <w:p w:rsidR="00C31768" w:rsidRPr="005C4153" w:rsidRDefault="00C31768" w:rsidP="005C4153">
      <w:pPr>
        <w:shd w:val="clear" w:color="auto" w:fill="FFFFFF"/>
        <w:rPr>
          <w:color w:val="000000"/>
          <w:highlight w:val="white"/>
        </w:rPr>
      </w:pPr>
    </w:p>
    <w:p w:rsidR="005C4153" w:rsidRDefault="007B4B52" w:rsidP="005C4153">
      <w:pPr>
        <w:pStyle w:val="4"/>
        <w:spacing w:before="0" w:after="0"/>
        <w:jc w:val="both"/>
        <w:rPr>
          <w:color w:val="000000"/>
          <w:highlight w:val="white"/>
        </w:rPr>
      </w:pPr>
      <w:bookmarkStart w:id="11" w:name="_Toc211761757"/>
      <w:r w:rsidRPr="005C4153">
        <w:t>2.</w:t>
      </w:r>
      <w:r w:rsidR="00D70D4C" w:rsidRPr="005C4153">
        <w:t>5</w:t>
      </w:r>
      <w:r w:rsidRPr="005C4153">
        <w:t xml:space="preserve"> </w:t>
      </w:r>
      <w:r w:rsidRPr="005C4153">
        <w:rPr>
          <w:snapToGrid w:val="0"/>
        </w:rPr>
        <w:t xml:space="preserve">Правовой режим </w:t>
      </w:r>
      <w:r w:rsidRPr="005C4153">
        <w:rPr>
          <w:color w:val="000000"/>
          <w:highlight w:val="white"/>
        </w:rPr>
        <w:t xml:space="preserve">дендрологических парков и ботанических </w:t>
      </w:r>
    </w:p>
    <w:p w:rsidR="007B4B52" w:rsidRPr="005C4153" w:rsidRDefault="007B4B52" w:rsidP="005C4153">
      <w:pPr>
        <w:pStyle w:val="4"/>
        <w:spacing w:before="0" w:after="0"/>
        <w:jc w:val="both"/>
        <w:rPr>
          <w:color w:val="000000"/>
          <w:highlight w:val="white"/>
        </w:rPr>
      </w:pPr>
      <w:r w:rsidRPr="005C4153">
        <w:rPr>
          <w:color w:val="000000"/>
          <w:highlight w:val="white"/>
        </w:rPr>
        <w:t>садов</w:t>
      </w:r>
      <w:bookmarkEnd w:id="11"/>
    </w:p>
    <w:p w:rsidR="00C31768" w:rsidRPr="005C4153" w:rsidRDefault="00C31768" w:rsidP="005C4153">
      <w:pPr>
        <w:shd w:val="clear" w:color="auto" w:fill="FFFFFF"/>
        <w:rPr>
          <w:color w:val="000000"/>
          <w:highlight w:val="white"/>
        </w:rPr>
      </w:pPr>
    </w:p>
    <w:p w:rsidR="007B4B52" w:rsidRPr="005C4153" w:rsidRDefault="007B4B52" w:rsidP="005C4153">
      <w:pPr>
        <w:shd w:val="clear" w:color="auto" w:fill="FFFFFF"/>
        <w:rPr>
          <w:color w:val="000000"/>
          <w:highlight w:val="white"/>
        </w:rPr>
      </w:pPr>
      <w:r w:rsidRPr="005C4153">
        <w:t>Дендрологические парки и ботанические сады - это природоохранные учреждения, в задачу которых входит создание специальных коллекций растений в целях сохранения разнообразия и обогащения растительного мира, а также осуществление научной, учебной и просветительской деятельности. Ботанические сады и дендрологические парки осуществляют интродукцию растений, изучают в стационарных условиях их экологию, биологию, разрабатывают научные основы декоративного садоводства, ландшафтной архитектуры, озеленения, введения дикорастущих растений в культуру, защиты интродуцированных растений от вредителей и болезней, а также разрабатывают методы и приемы селекции и агротехники по созданию устойчивых декоративных экспозиций, принципы организации искусственных фитоценозов и использования растений-интродуцентов для оптимизации техногенной среды.</w:t>
      </w:r>
    </w:p>
    <w:p w:rsidR="00673E8A" w:rsidRPr="005C4153" w:rsidRDefault="00673E8A" w:rsidP="005C4153">
      <w:pPr>
        <w:shd w:val="clear" w:color="auto" w:fill="FFFFFF"/>
      </w:pPr>
      <w:r w:rsidRPr="005C4153">
        <w:rPr>
          <w:color w:val="000000"/>
          <w:highlight w:val="white"/>
        </w:rPr>
        <w:t>На территориях дендрологических парков и ботанических садов запрещается всякая деятельность, не связанная с выполнением их задач и влекущая за собой нарушение сохранности флористических объектов.</w:t>
      </w:r>
    </w:p>
    <w:p w:rsidR="00673E8A" w:rsidRPr="005C4153" w:rsidRDefault="00673E8A" w:rsidP="005C4153">
      <w:pPr>
        <w:shd w:val="clear" w:color="auto" w:fill="FFFFFF"/>
      </w:pPr>
      <w:r w:rsidRPr="005C4153">
        <w:rPr>
          <w:color w:val="000000"/>
          <w:highlight w:val="white"/>
        </w:rPr>
        <w:t>Территории дендрологических парков и ботанических садов могут быть разделены на следующие функциональные зоны:</w:t>
      </w:r>
    </w:p>
    <w:p w:rsidR="00673E8A" w:rsidRPr="005C4153" w:rsidRDefault="00673E8A" w:rsidP="005C4153">
      <w:pPr>
        <w:shd w:val="clear" w:color="auto" w:fill="FFFFFF"/>
      </w:pPr>
      <w:r w:rsidRPr="005C4153">
        <w:rPr>
          <w:color w:val="000000"/>
          <w:highlight w:val="white"/>
        </w:rPr>
        <w:t>•</w:t>
      </w:r>
      <w:r w:rsidR="005C4153">
        <w:rPr>
          <w:color w:val="000000"/>
          <w:highlight w:val="white"/>
        </w:rPr>
        <w:t xml:space="preserve"> </w:t>
      </w:r>
      <w:r w:rsidRPr="005C4153">
        <w:rPr>
          <w:color w:val="000000"/>
          <w:highlight w:val="white"/>
        </w:rPr>
        <w:t>экспозиционную, посещение которой разрешается в порядке, определенном администрацией;</w:t>
      </w:r>
    </w:p>
    <w:p w:rsidR="00673E8A" w:rsidRPr="005C4153" w:rsidRDefault="00673E8A" w:rsidP="005C4153">
      <w:pPr>
        <w:shd w:val="clear" w:color="auto" w:fill="FFFFFF"/>
      </w:pPr>
      <w:r w:rsidRPr="005C4153">
        <w:rPr>
          <w:color w:val="000000"/>
          <w:highlight w:val="white"/>
        </w:rPr>
        <w:t xml:space="preserve"> •</w:t>
      </w:r>
      <w:r w:rsidR="005C4153">
        <w:rPr>
          <w:color w:val="000000"/>
          <w:highlight w:val="white"/>
        </w:rPr>
        <w:t xml:space="preserve"> </w:t>
      </w:r>
      <w:r w:rsidRPr="005C4153">
        <w:rPr>
          <w:color w:val="000000"/>
          <w:highlight w:val="white"/>
        </w:rPr>
        <w:t>научно-исследовательскую, доступ в которую имеют только их научные сотрудники;</w:t>
      </w:r>
    </w:p>
    <w:p w:rsidR="00673E8A" w:rsidRPr="005C4153" w:rsidRDefault="00673E8A" w:rsidP="005C4153">
      <w:pPr>
        <w:shd w:val="clear" w:color="auto" w:fill="FFFFFF"/>
      </w:pPr>
      <w:r w:rsidRPr="005C4153">
        <w:rPr>
          <w:color w:val="000000"/>
          <w:highlight w:val="white"/>
        </w:rPr>
        <w:t>•</w:t>
      </w:r>
      <w:r w:rsidR="005C4153">
        <w:rPr>
          <w:color w:val="000000"/>
          <w:highlight w:val="white"/>
        </w:rPr>
        <w:t xml:space="preserve"> </w:t>
      </w:r>
      <w:r w:rsidRPr="005C4153">
        <w:rPr>
          <w:color w:val="000000"/>
          <w:highlight w:val="white"/>
        </w:rPr>
        <w:t>административную.</w:t>
      </w:r>
    </w:p>
    <w:p w:rsidR="007B4B52" w:rsidRPr="005C4153" w:rsidRDefault="007B4B52" w:rsidP="005C4153">
      <w:pPr>
        <w:shd w:val="clear" w:color="auto" w:fill="FFFFFF"/>
        <w:rPr>
          <w:color w:val="000000"/>
          <w:highlight w:val="white"/>
        </w:rPr>
      </w:pPr>
      <w:r w:rsidRPr="005C4153">
        <w:rPr>
          <w:color w:val="000000"/>
          <w:highlight w:val="white"/>
        </w:rPr>
        <w:t>Основными задачами государственных ботанических садов и дендрологических парков являются:</w:t>
      </w:r>
    </w:p>
    <w:p w:rsidR="007B4B52" w:rsidRPr="005C4153" w:rsidRDefault="007B4B52" w:rsidP="005C4153">
      <w:pPr>
        <w:shd w:val="clear" w:color="auto" w:fill="FFFFFF"/>
        <w:rPr>
          <w:color w:val="000000"/>
          <w:highlight w:val="white"/>
        </w:rPr>
      </w:pPr>
      <w:r w:rsidRPr="005C4153">
        <w:rPr>
          <w:color w:val="000000"/>
          <w:highlight w:val="white"/>
        </w:rPr>
        <w:t>а) сохранение в искусственных условиях коллекций живых растений (особенно редких и исчезающих видов) и других ботанических объектов, имеющих большое научное, учебное, экономическое и культурное значение;</w:t>
      </w:r>
    </w:p>
    <w:p w:rsidR="007B4B52" w:rsidRPr="005C4153" w:rsidRDefault="007B4B52" w:rsidP="005C4153">
      <w:pPr>
        <w:shd w:val="clear" w:color="auto" w:fill="FFFFFF"/>
        <w:rPr>
          <w:color w:val="000000"/>
          <w:highlight w:val="white"/>
        </w:rPr>
      </w:pPr>
      <w:r w:rsidRPr="005C4153">
        <w:rPr>
          <w:color w:val="000000"/>
          <w:highlight w:val="white"/>
        </w:rPr>
        <w:t>б) проведение научно-исследовательских работ, соответствующих задачам ботанического са</w:t>
      </w:r>
      <w:r w:rsidR="005C4153">
        <w:rPr>
          <w:color w:val="000000"/>
          <w:highlight w:val="white"/>
        </w:rPr>
        <w:t>да или дендрологического парка;</w:t>
      </w:r>
    </w:p>
    <w:p w:rsidR="007B4B52" w:rsidRPr="005C4153" w:rsidRDefault="007B4B52" w:rsidP="005C4153">
      <w:pPr>
        <w:shd w:val="clear" w:color="auto" w:fill="FFFFFF"/>
        <w:rPr>
          <w:color w:val="000000"/>
          <w:highlight w:val="white"/>
        </w:rPr>
      </w:pPr>
      <w:r w:rsidRPr="005C4153">
        <w:rPr>
          <w:color w:val="000000"/>
          <w:highlight w:val="white"/>
        </w:rPr>
        <w:t>в) проведение учебно-педагогической и научно-просветительной работы в области ботаники и охраны природы, растениеводства и селекции, декоративного садоводства и ландшафтной архитектуры.</w:t>
      </w:r>
    </w:p>
    <w:p w:rsidR="007B4B52" w:rsidRPr="005C4153" w:rsidRDefault="007B4B52" w:rsidP="005C4153">
      <w:pPr>
        <w:shd w:val="clear" w:color="auto" w:fill="FFFFFF"/>
        <w:rPr>
          <w:color w:val="000000"/>
          <w:highlight w:val="white"/>
        </w:rPr>
      </w:pPr>
    </w:p>
    <w:p w:rsidR="005C4153" w:rsidRDefault="007B4B52" w:rsidP="005C4153">
      <w:pPr>
        <w:pStyle w:val="4"/>
        <w:spacing w:before="0" w:after="0"/>
        <w:jc w:val="both"/>
      </w:pPr>
      <w:bookmarkStart w:id="12" w:name="_Toc211761758"/>
      <w:r w:rsidRPr="005C4153">
        <w:t>2.</w:t>
      </w:r>
      <w:r w:rsidR="00D70D4C" w:rsidRPr="005C4153">
        <w:t>6</w:t>
      </w:r>
      <w:r w:rsidRPr="005C4153">
        <w:t xml:space="preserve"> </w:t>
      </w:r>
      <w:r w:rsidRPr="005C4153">
        <w:rPr>
          <w:snapToGrid w:val="0"/>
        </w:rPr>
        <w:t xml:space="preserve">Правовой режим </w:t>
      </w:r>
      <w:r w:rsidRPr="005C4153">
        <w:t>лечебно-оздоровительных местностей и</w:t>
      </w:r>
      <w:r w:rsidR="005C4153" w:rsidRPr="005C4153">
        <w:t xml:space="preserve"> </w:t>
      </w:r>
    </w:p>
    <w:p w:rsidR="007B4B52" w:rsidRPr="005C4153" w:rsidRDefault="007B4B52" w:rsidP="005C4153">
      <w:pPr>
        <w:pStyle w:val="4"/>
        <w:spacing w:before="0" w:after="0"/>
        <w:jc w:val="both"/>
      </w:pPr>
      <w:r w:rsidRPr="005C4153">
        <w:t>курортов</w:t>
      </w:r>
      <w:bookmarkEnd w:id="12"/>
    </w:p>
    <w:p w:rsidR="007B4B52" w:rsidRPr="005C4153" w:rsidRDefault="007B4B52" w:rsidP="005C4153">
      <w:pPr>
        <w:shd w:val="clear" w:color="auto" w:fill="FFFFFF"/>
        <w:rPr>
          <w:color w:val="000000"/>
          <w:highlight w:val="white"/>
        </w:rPr>
      </w:pPr>
    </w:p>
    <w:p w:rsidR="005465ED" w:rsidRPr="005C4153" w:rsidRDefault="005465ED" w:rsidP="005C4153">
      <w:pPr>
        <w:shd w:val="clear" w:color="auto" w:fill="FFFFFF"/>
      </w:pPr>
      <w:r w:rsidRPr="005C4153">
        <w:rPr>
          <w:color w:val="000000"/>
          <w:highlight w:val="white"/>
        </w:rPr>
        <w:t>Территория, обладающая природными лечебными ресурсами и пригодная для организации лечения и профилактики заболеваний, для отдыха населения называется лечебно-оздоровительной местностью.</w:t>
      </w:r>
    </w:p>
    <w:p w:rsidR="005465ED" w:rsidRPr="005C4153" w:rsidRDefault="005465ED" w:rsidP="005C4153">
      <w:pPr>
        <w:shd w:val="clear" w:color="auto" w:fill="FFFFFF"/>
      </w:pPr>
      <w:r w:rsidRPr="005C4153">
        <w:rPr>
          <w:color w:val="000000"/>
          <w:highlight w:val="white"/>
        </w:rPr>
        <w:t>Курорт - это освоенная и используемая в лечебно-профилактических целях особо охраняемая природная территория, находящаяся в ведении органов государственной власти.</w:t>
      </w:r>
    </w:p>
    <w:p w:rsidR="005465ED" w:rsidRPr="005C4153" w:rsidRDefault="005465ED" w:rsidP="005C4153">
      <w:pPr>
        <w:shd w:val="clear" w:color="auto" w:fill="FFFFFF"/>
      </w:pPr>
      <w:r w:rsidRPr="005C4153">
        <w:rPr>
          <w:color w:val="000000"/>
          <w:highlight w:val="white"/>
        </w:rPr>
        <w:t>Курортный регион (район) представляет собой территорию с компактно расположенными на ней курортами, объединенную общим округом санитарной (горно-санитарной) охраны.</w:t>
      </w:r>
    </w:p>
    <w:p w:rsidR="00673E8A" w:rsidRPr="005C4153" w:rsidRDefault="00673E8A" w:rsidP="005C4153">
      <w:pPr>
        <w:shd w:val="clear" w:color="auto" w:fill="FFFFFF"/>
      </w:pPr>
      <w:r w:rsidRPr="005C4153">
        <w:rPr>
          <w:color w:val="000000"/>
          <w:highlight w:val="white"/>
        </w:rPr>
        <w:t>Они могут иметь федеральное, региональное и местное значение.</w:t>
      </w:r>
    </w:p>
    <w:p w:rsidR="00673E8A" w:rsidRPr="005C4153" w:rsidRDefault="00673E8A" w:rsidP="005C4153">
      <w:pPr>
        <w:shd w:val="clear" w:color="auto" w:fill="FFFFFF"/>
      </w:pPr>
      <w:r w:rsidRPr="005C4153">
        <w:rPr>
          <w:color w:val="000000"/>
          <w:highlight w:val="white"/>
        </w:rPr>
        <w:t>Отнесение территорий (акваторий) к лечебно-оздоровительным местностям и курортам осуществляется в порядке, устанавливаемом Федеральным законом от 23.02.95 "О природных лечебных ресурсах, лечебно-оздоровительных местностях и курортах".</w:t>
      </w:r>
    </w:p>
    <w:p w:rsidR="00673E8A" w:rsidRPr="005C4153" w:rsidRDefault="00673E8A" w:rsidP="005C4153">
      <w:pPr>
        <w:shd w:val="clear" w:color="auto" w:fill="FFFFFF"/>
      </w:pPr>
      <w:r w:rsidRPr="005C4153">
        <w:rPr>
          <w:color w:val="000000"/>
          <w:highlight w:val="white"/>
        </w:rPr>
        <w:t>В границах курортов и лечебно-оздоровительных местностей запрещается (ограничивается) деятельность, которая может способствовать ухудшению качества и истощению природных ресурсов и объектов, обладающих лечебными свойствами.</w:t>
      </w:r>
    </w:p>
    <w:p w:rsidR="005465ED" w:rsidRPr="005C4153" w:rsidRDefault="00673E8A" w:rsidP="005C4153">
      <w:pPr>
        <w:shd w:val="clear" w:color="auto" w:fill="FFFFFF"/>
        <w:rPr>
          <w:color w:val="000000"/>
          <w:highlight w:val="white"/>
        </w:rPr>
      </w:pPr>
      <w:r w:rsidRPr="005C4153">
        <w:rPr>
          <w:color w:val="000000"/>
          <w:highlight w:val="white"/>
        </w:rPr>
        <w:t>В целях сохранения природных факторов, благоприятных для организации лечения и профилактики заболеваний населения, на территориях курортов и лечебно-оздоровительных местностей организуются округа санитарной (горно-санитарной) охраны.</w:t>
      </w:r>
    </w:p>
    <w:p w:rsidR="00673E8A" w:rsidRPr="005C4153" w:rsidRDefault="00673E8A" w:rsidP="005C4153">
      <w:pPr>
        <w:shd w:val="clear" w:color="auto" w:fill="FFFFFF"/>
      </w:pPr>
      <w:r w:rsidRPr="005C4153">
        <w:rPr>
          <w:color w:val="000000"/>
          <w:highlight w:val="white"/>
        </w:rPr>
        <w:t>Такие округа представляют собой особо охраняемую природную территорию с установленным режимом</w:t>
      </w:r>
      <w:r w:rsidRPr="005C4153">
        <w:t xml:space="preserve"> </w:t>
      </w:r>
      <w:r w:rsidRPr="005C4153">
        <w:rPr>
          <w:color w:val="000000"/>
          <w:highlight w:val="white"/>
        </w:rPr>
        <w:t>хозяйствования, проживания, природопользования, обеспечивающим защиту и сохранение природных лечебных ресурсов и лечебно-оздоровительной местности с прилегающими к ней участками от загрязнения и преждевременного истощения.</w:t>
      </w:r>
    </w:p>
    <w:p w:rsidR="006848C3" w:rsidRPr="005C4153" w:rsidRDefault="005C4153" w:rsidP="005C4153">
      <w:pPr>
        <w:pStyle w:val="4"/>
        <w:spacing w:before="0" w:after="0"/>
        <w:jc w:val="both"/>
      </w:pPr>
      <w:bookmarkStart w:id="13" w:name="_Toc211761759"/>
      <w:r>
        <w:rPr>
          <w:b w:val="0"/>
          <w:bCs w:val="0"/>
        </w:rPr>
        <w:br w:type="page"/>
      </w:r>
      <w:r w:rsidR="006848C3" w:rsidRPr="005C4153">
        <w:t>Заключение</w:t>
      </w:r>
      <w:bookmarkEnd w:id="13"/>
    </w:p>
    <w:p w:rsidR="00B93DC2" w:rsidRPr="005C4153" w:rsidRDefault="00B93DC2" w:rsidP="005C4153"/>
    <w:p w:rsidR="00B93DC2" w:rsidRPr="005C4153" w:rsidRDefault="00B93DC2" w:rsidP="005C4153">
      <w:pPr>
        <w:widowControl w:val="0"/>
        <w:rPr>
          <w:snapToGrid w:val="0"/>
        </w:rPr>
      </w:pPr>
      <w:r w:rsidRPr="005C4153">
        <w:t>Выбор мною темы данного исследования определен не только актуальностью проблем правовой охраны особо охраняемых природных территорий и объектов, а также недостаточным уровнем государственного управления и контроля за сохранением режима особо охраняемых природных территорий.</w:t>
      </w:r>
    </w:p>
    <w:p w:rsidR="00B93DC2" w:rsidRPr="005C4153" w:rsidRDefault="00EB65B1" w:rsidP="005C4153">
      <w:r w:rsidRPr="005C4153">
        <w:t>Поэтому тематика представленной работы выбрана именно с целью консолидации изученного нормативно-правового материала и имеющейся в свободном доступе правовой информации.</w:t>
      </w:r>
    </w:p>
    <w:p w:rsidR="005465ED" w:rsidRPr="005C4153" w:rsidRDefault="005465ED" w:rsidP="005C4153">
      <w:r w:rsidRPr="005C4153">
        <w:t>Основными чертами правового статуса об особо охраняемых природных территорий</w:t>
      </w:r>
      <w:r w:rsidR="005C4153">
        <w:t xml:space="preserve"> являются следующие:</w:t>
      </w:r>
    </w:p>
    <w:p w:rsidR="005465ED" w:rsidRPr="005C4153" w:rsidRDefault="005465ED" w:rsidP="005C4153">
      <w:r w:rsidRPr="005C4153">
        <w:t>а) их принадлежность к объект</w:t>
      </w:r>
      <w:r w:rsidR="005C4153">
        <w:t>ам общенационального достояния;</w:t>
      </w:r>
    </w:p>
    <w:p w:rsidR="005465ED" w:rsidRPr="005C4153" w:rsidRDefault="005465ED" w:rsidP="005C4153">
      <w:r w:rsidRPr="005C4153">
        <w:t>б) полное или частичное изъятие и</w:t>
      </w:r>
      <w:r w:rsidR="005C4153">
        <w:t>з хозяйственного использования;</w:t>
      </w:r>
    </w:p>
    <w:p w:rsidR="005465ED" w:rsidRPr="005C4153" w:rsidRDefault="005465ED" w:rsidP="005C4153">
      <w:r w:rsidRPr="005C4153">
        <w:t>в) уста</w:t>
      </w:r>
      <w:r w:rsidR="005C4153">
        <w:t>новление особого режима охраны;</w:t>
      </w:r>
    </w:p>
    <w:p w:rsidR="005465ED" w:rsidRPr="005C4153" w:rsidRDefault="005465ED" w:rsidP="005C4153">
      <w:r w:rsidRPr="005C4153">
        <w:t>г) включение в объекты государственной собственности;</w:t>
      </w:r>
    </w:p>
    <w:p w:rsidR="005465ED" w:rsidRPr="005C4153" w:rsidRDefault="005465ED" w:rsidP="005C4153">
      <w:r w:rsidRPr="005C4153">
        <w:t>д) наличие особого порядка получения статуса (решение уполномоченного органа исполнительной власти – от Правительства РФ до ор</w:t>
      </w:r>
      <w:r w:rsidR="005C4153">
        <w:t>ганов местного самоуправления);</w:t>
      </w:r>
    </w:p>
    <w:p w:rsidR="005465ED" w:rsidRPr="005C4153" w:rsidRDefault="005465ED" w:rsidP="005C4153">
      <w:r w:rsidRPr="005C4153">
        <w:t xml:space="preserve">е) наделение определенным значением – федеральным, региональным, местным; </w:t>
      </w:r>
    </w:p>
    <w:p w:rsidR="005465ED" w:rsidRPr="005C4153" w:rsidRDefault="005465ED" w:rsidP="005C4153">
      <w:r w:rsidRPr="005C4153">
        <w:t>ж) включение в государственный кадастр об особо охраняемых природных территорий</w:t>
      </w:r>
      <w:r w:rsidR="005C4153">
        <w:t>;</w:t>
      </w:r>
    </w:p>
    <w:p w:rsidR="005465ED" w:rsidRPr="005C4153" w:rsidRDefault="005465ED" w:rsidP="005C4153">
      <w:r w:rsidRPr="005C4153">
        <w:t>з) установление статусных характеристик и режима охраны осуществляется в соответствии со сложной иерархией нормативно-правовых актов – федеральными законами, типовыми положениями, положениями о конкретной особо о</w:t>
      </w:r>
      <w:r w:rsidR="005C4153">
        <w:t>храняемой природной территории;</w:t>
      </w:r>
    </w:p>
    <w:p w:rsidR="005465ED" w:rsidRPr="005C4153" w:rsidRDefault="005465ED" w:rsidP="005C4153">
      <w:r w:rsidRPr="005C4153">
        <w:t>и) установление мер юридической ответственности за нарушение режима об особо охраняемых природных территорий.</w:t>
      </w:r>
    </w:p>
    <w:p w:rsidR="00EE5D0B" w:rsidRPr="005C4153" w:rsidRDefault="00EE5D0B" w:rsidP="005C4153"/>
    <w:p w:rsidR="006848C3" w:rsidRPr="005C4153" w:rsidRDefault="005C4153" w:rsidP="005C4153">
      <w:pPr>
        <w:pStyle w:val="4"/>
        <w:spacing w:before="0" w:after="0"/>
        <w:jc w:val="both"/>
      </w:pPr>
      <w:bookmarkStart w:id="14" w:name="_Toc211761760"/>
      <w:r>
        <w:rPr>
          <w:b w:val="0"/>
          <w:bCs w:val="0"/>
        </w:rPr>
        <w:br w:type="page"/>
      </w:r>
      <w:r w:rsidR="006848C3" w:rsidRPr="005C4153">
        <w:t>Библиографический список литературы</w:t>
      </w:r>
      <w:bookmarkEnd w:id="14"/>
    </w:p>
    <w:p w:rsidR="006848C3" w:rsidRPr="005C4153" w:rsidRDefault="006848C3" w:rsidP="005C4153"/>
    <w:p w:rsidR="00EE5D0B" w:rsidRPr="005C4153" w:rsidRDefault="00EE5D0B" w:rsidP="005C4153">
      <w:pPr>
        <w:widowControl w:val="0"/>
        <w:numPr>
          <w:ilvl w:val="0"/>
          <w:numId w:val="2"/>
        </w:numPr>
        <w:ind w:left="0" w:firstLine="0"/>
        <w:jc w:val="left"/>
      </w:pPr>
      <w:r w:rsidRPr="005C4153">
        <w:t xml:space="preserve">Конституция Российской Федерации. </w:t>
      </w:r>
    </w:p>
    <w:p w:rsidR="00A532E3" w:rsidRPr="005C4153" w:rsidRDefault="00EE5D0B" w:rsidP="005C4153">
      <w:pPr>
        <w:widowControl w:val="0"/>
        <w:numPr>
          <w:ilvl w:val="0"/>
          <w:numId w:val="2"/>
        </w:numPr>
        <w:ind w:left="0" w:firstLine="0"/>
        <w:jc w:val="left"/>
      </w:pPr>
      <w:r w:rsidRPr="005C4153">
        <w:t xml:space="preserve"> </w:t>
      </w:r>
      <w:r w:rsidR="005C4AC0" w:rsidRPr="005C4153">
        <w:rPr>
          <w:snapToGrid w:val="0"/>
        </w:rPr>
        <w:t>Федеральный закон</w:t>
      </w:r>
      <w:r w:rsidR="00087CDE" w:rsidRPr="005C4153">
        <w:rPr>
          <w:snapToGrid w:val="0"/>
        </w:rPr>
        <w:t xml:space="preserve"> от 14 марта 1995 г. № 33-ФЗ «Об особо охраняемых природных территориях» </w:t>
      </w:r>
      <w:r w:rsidR="00087CDE" w:rsidRPr="005C4153">
        <w:t xml:space="preserve">(в ред. Федерального закона </w:t>
      </w:r>
      <w:bookmarkStart w:id="15" w:name="R_17"/>
      <w:r w:rsidR="00087CDE" w:rsidRPr="005C4153">
        <w:t>от 10.05.2007 N 69-ФЗ</w:t>
      </w:r>
      <w:bookmarkEnd w:id="15"/>
      <w:r w:rsidR="00087CDE" w:rsidRPr="005C4153">
        <w:t>).</w:t>
      </w:r>
    </w:p>
    <w:p w:rsidR="005C4AC0" w:rsidRPr="005C4153" w:rsidRDefault="005C4AC0" w:rsidP="005C4153">
      <w:pPr>
        <w:widowControl w:val="0"/>
        <w:numPr>
          <w:ilvl w:val="0"/>
          <w:numId w:val="2"/>
        </w:numPr>
        <w:ind w:left="0" w:firstLine="0"/>
        <w:jc w:val="left"/>
      </w:pPr>
      <w:r w:rsidRPr="005C4153">
        <w:rPr>
          <w:snapToGrid w:val="0"/>
        </w:rPr>
        <w:t xml:space="preserve">Федеральный закон от </w:t>
      </w:r>
      <w:r w:rsidRPr="005C4153">
        <w:t>23 февраля 1995 года N 26-ФЗ</w:t>
      </w:r>
      <w:r w:rsidR="00A532E3" w:rsidRPr="005C4153">
        <w:t xml:space="preserve"> </w:t>
      </w:r>
      <w:r w:rsidR="0023774A" w:rsidRPr="005C4153">
        <w:t>«О природных лечебных ресурсах, лечебно-оздоровительных местностях и курортах»</w:t>
      </w:r>
      <w:r w:rsidRPr="005C4153">
        <w:t xml:space="preserve"> (в ред. Федерального закона от </w:t>
      </w:r>
      <w:bookmarkStart w:id="16" w:name="R_10"/>
      <w:r w:rsidRPr="005C4153">
        <w:t>08.11.2007 N 258-ФЗ</w:t>
      </w:r>
      <w:bookmarkEnd w:id="16"/>
      <w:r w:rsidRPr="005C4153">
        <w:t>)</w:t>
      </w:r>
      <w:r w:rsidR="00D70D4C" w:rsidRPr="005C4153">
        <w:t>.</w:t>
      </w:r>
    </w:p>
    <w:p w:rsidR="00A532E3" w:rsidRPr="005C4153" w:rsidRDefault="00A532E3" w:rsidP="005C4153">
      <w:pPr>
        <w:widowControl w:val="0"/>
        <w:numPr>
          <w:ilvl w:val="0"/>
          <w:numId w:val="2"/>
        </w:numPr>
        <w:ind w:left="0" w:firstLine="0"/>
        <w:jc w:val="left"/>
      </w:pPr>
      <w:r w:rsidRPr="005C4153">
        <w:t xml:space="preserve">Федеральный закон «Об охране окружающей среды» от 10 января 2002 года N 7-ФЗ. (в ред. Федеральных законов </w:t>
      </w:r>
      <w:bookmarkStart w:id="17" w:name="R_12"/>
      <w:r w:rsidRPr="005C4153">
        <w:t>от 26.06.2007 N 118-ФЗ</w:t>
      </w:r>
      <w:bookmarkEnd w:id="17"/>
      <w:r w:rsidRPr="005C4153">
        <w:t>).</w:t>
      </w:r>
      <w:r w:rsidR="005C4153">
        <w:t xml:space="preserve"> </w:t>
      </w:r>
    </w:p>
    <w:p w:rsidR="00087CDE" w:rsidRPr="005C4153" w:rsidRDefault="00A532E3" w:rsidP="005C4153">
      <w:pPr>
        <w:widowControl w:val="0"/>
        <w:ind w:firstLine="0"/>
        <w:jc w:val="left"/>
      </w:pPr>
      <w:r w:rsidRPr="005C4153">
        <w:t>Постановление Правительства</w:t>
      </w:r>
      <w:r w:rsidR="00087CDE" w:rsidRPr="005C4153">
        <w:t xml:space="preserve"> </w:t>
      </w:r>
      <w:r w:rsidRPr="005C4153">
        <w:t>Российской</w:t>
      </w:r>
      <w:r w:rsidR="00087CDE" w:rsidRPr="005C4153">
        <w:t xml:space="preserve"> </w:t>
      </w:r>
      <w:r w:rsidRPr="005C4153">
        <w:t>Федерации</w:t>
      </w:r>
      <w:r w:rsidR="00087CDE" w:rsidRPr="005C4153">
        <w:t xml:space="preserve"> от 19 октября</w:t>
      </w:r>
      <w:r w:rsidR="005C4153">
        <w:t xml:space="preserve"> </w:t>
      </w:r>
      <w:r w:rsidR="00087CDE" w:rsidRPr="005C4153">
        <w:t xml:space="preserve">1996 г. N 1249 </w:t>
      </w:r>
      <w:r w:rsidRPr="005C4153">
        <w:t>«</w:t>
      </w:r>
      <w:r w:rsidR="00087CDE" w:rsidRPr="005C4153">
        <w:t xml:space="preserve">О </w:t>
      </w:r>
      <w:r w:rsidRPr="005C4153">
        <w:t>порядке</w:t>
      </w:r>
      <w:r w:rsidR="00087CDE" w:rsidRPr="005C4153">
        <w:t xml:space="preserve"> </w:t>
      </w:r>
      <w:r w:rsidRPr="005C4153">
        <w:t>ведения</w:t>
      </w:r>
      <w:r w:rsidR="00087CDE" w:rsidRPr="005C4153">
        <w:t xml:space="preserve"> </w:t>
      </w:r>
      <w:r w:rsidRPr="005C4153">
        <w:t>государственного</w:t>
      </w:r>
      <w:r w:rsidR="00087CDE" w:rsidRPr="005C4153">
        <w:t xml:space="preserve"> </w:t>
      </w:r>
      <w:r w:rsidRPr="005C4153">
        <w:t>кадастра</w:t>
      </w:r>
      <w:r w:rsidR="00087CDE" w:rsidRPr="005C4153">
        <w:t xml:space="preserve"> </w:t>
      </w:r>
      <w:r w:rsidRPr="005C4153">
        <w:t>особо</w:t>
      </w:r>
      <w:r w:rsidR="00087CDE" w:rsidRPr="005C4153">
        <w:t xml:space="preserve"> </w:t>
      </w:r>
      <w:r w:rsidRPr="005C4153">
        <w:t>охраняемых</w:t>
      </w:r>
      <w:r w:rsidR="00087CDE" w:rsidRPr="005C4153">
        <w:t xml:space="preserve"> </w:t>
      </w:r>
      <w:r w:rsidRPr="005C4153">
        <w:t>природных</w:t>
      </w:r>
      <w:r w:rsidR="00087CDE" w:rsidRPr="005C4153">
        <w:t xml:space="preserve"> </w:t>
      </w:r>
      <w:r w:rsidRPr="005C4153">
        <w:t>территорий».</w:t>
      </w:r>
    </w:p>
    <w:p w:rsidR="00087CDE" w:rsidRPr="005C4153" w:rsidRDefault="00A532E3" w:rsidP="005C4153">
      <w:pPr>
        <w:widowControl w:val="0"/>
        <w:numPr>
          <w:ilvl w:val="0"/>
          <w:numId w:val="2"/>
        </w:numPr>
        <w:ind w:left="0" w:firstLine="0"/>
        <w:jc w:val="left"/>
      </w:pPr>
      <w:r w:rsidRPr="005C4153">
        <w:t>Приказ Государственного</w:t>
      </w:r>
      <w:r w:rsidR="00087CDE" w:rsidRPr="005C4153">
        <w:t xml:space="preserve"> </w:t>
      </w:r>
      <w:r w:rsidRPr="005C4153">
        <w:t>Комитата</w:t>
      </w:r>
      <w:r w:rsidR="00087CDE" w:rsidRPr="005C4153">
        <w:t xml:space="preserve"> </w:t>
      </w:r>
      <w:r w:rsidRPr="005C4153">
        <w:t>Российской</w:t>
      </w:r>
      <w:r w:rsidR="00087CDE" w:rsidRPr="005C4153">
        <w:t xml:space="preserve"> </w:t>
      </w:r>
      <w:r w:rsidRPr="005C4153">
        <w:t>Федерации</w:t>
      </w:r>
      <w:r w:rsidR="00087CDE" w:rsidRPr="005C4153">
        <w:t xml:space="preserve"> </w:t>
      </w:r>
      <w:r w:rsidRPr="005C4153">
        <w:t>по</w:t>
      </w:r>
      <w:r w:rsidR="00087CDE" w:rsidRPr="005C4153">
        <w:t xml:space="preserve"> </w:t>
      </w:r>
      <w:r w:rsidRPr="005C4153">
        <w:t>охране</w:t>
      </w:r>
      <w:r w:rsidR="00087CDE" w:rsidRPr="005C4153">
        <w:t xml:space="preserve"> </w:t>
      </w:r>
      <w:r w:rsidRPr="005C4153">
        <w:t>окружающей</w:t>
      </w:r>
      <w:r w:rsidR="00087CDE" w:rsidRPr="005C4153">
        <w:t xml:space="preserve"> </w:t>
      </w:r>
      <w:r w:rsidRPr="005C4153">
        <w:t>среды</w:t>
      </w:r>
      <w:r w:rsidR="005C4153">
        <w:t xml:space="preserve"> </w:t>
      </w:r>
      <w:r w:rsidR="00087CDE" w:rsidRPr="005C4153">
        <w:t>от 4 июля 1997 г. N 312</w:t>
      </w:r>
      <w:r w:rsidR="00AF48B5" w:rsidRPr="005C4153">
        <w:t xml:space="preserve"> </w:t>
      </w:r>
      <w:r w:rsidRPr="005C4153">
        <w:t>«</w:t>
      </w:r>
      <w:r w:rsidR="00087CDE" w:rsidRPr="005C4153">
        <w:t>О</w:t>
      </w:r>
      <w:r w:rsidRPr="005C4153">
        <w:t>б</w:t>
      </w:r>
      <w:r w:rsidR="00087CDE" w:rsidRPr="005C4153">
        <w:t xml:space="preserve"> </w:t>
      </w:r>
      <w:r w:rsidR="00A320E6" w:rsidRPr="005C4153">
        <w:t>утверждении</w:t>
      </w:r>
      <w:r w:rsidR="00087CDE" w:rsidRPr="005C4153">
        <w:t xml:space="preserve"> </w:t>
      </w:r>
      <w:r w:rsidR="00A320E6" w:rsidRPr="005C4153">
        <w:t>правил</w:t>
      </w:r>
      <w:r w:rsidR="00087CDE" w:rsidRPr="005C4153">
        <w:t xml:space="preserve"> </w:t>
      </w:r>
      <w:r w:rsidR="00A320E6" w:rsidRPr="005C4153">
        <w:t>ведения</w:t>
      </w:r>
      <w:r w:rsidR="00AF48B5" w:rsidRPr="005C4153">
        <w:t xml:space="preserve"> </w:t>
      </w:r>
      <w:r w:rsidR="00A320E6" w:rsidRPr="005C4153">
        <w:t>государственного</w:t>
      </w:r>
      <w:r w:rsidR="00087CDE" w:rsidRPr="005C4153">
        <w:t xml:space="preserve"> </w:t>
      </w:r>
      <w:r w:rsidR="00A320E6" w:rsidRPr="005C4153">
        <w:t>кадастра</w:t>
      </w:r>
      <w:r w:rsidR="00087CDE" w:rsidRPr="005C4153">
        <w:t xml:space="preserve"> </w:t>
      </w:r>
      <w:r w:rsidR="00A320E6" w:rsidRPr="005C4153">
        <w:t>особо</w:t>
      </w:r>
      <w:r w:rsidR="00087CDE" w:rsidRPr="005C4153">
        <w:t xml:space="preserve"> </w:t>
      </w:r>
      <w:r w:rsidR="00A320E6" w:rsidRPr="005C4153">
        <w:t>охраняемых</w:t>
      </w:r>
      <w:r w:rsidR="005C4153">
        <w:t xml:space="preserve"> </w:t>
      </w:r>
      <w:r w:rsidR="00A320E6" w:rsidRPr="005C4153">
        <w:t>природных</w:t>
      </w:r>
      <w:r w:rsidR="00087CDE" w:rsidRPr="005C4153">
        <w:t xml:space="preserve"> </w:t>
      </w:r>
      <w:r w:rsidR="00A320E6" w:rsidRPr="005C4153">
        <w:t>территорий»</w:t>
      </w:r>
      <w:r w:rsidRPr="005C4153">
        <w:t>.</w:t>
      </w:r>
    </w:p>
    <w:p w:rsidR="00EE5D0B" w:rsidRPr="005C4153" w:rsidRDefault="00EE5D0B" w:rsidP="005C4153">
      <w:pPr>
        <w:pStyle w:val="ab"/>
        <w:widowControl w:val="0"/>
        <w:numPr>
          <w:ilvl w:val="0"/>
          <w:numId w:val="2"/>
        </w:numPr>
        <w:tabs>
          <w:tab w:val="clear" w:pos="1134"/>
          <w:tab w:val="clear" w:pos="9072"/>
        </w:tabs>
        <w:ind w:left="0" w:firstLine="0"/>
        <w:jc w:val="left"/>
        <w:rPr>
          <w:lang w:val="ru-RU"/>
        </w:rPr>
      </w:pPr>
      <w:r w:rsidRPr="005C4153">
        <w:rPr>
          <w:lang w:val="ru-RU"/>
        </w:rPr>
        <w:t xml:space="preserve">Земельное право России. Учебник для </w:t>
      </w:r>
      <w:r w:rsidR="005C4153">
        <w:rPr>
          <w:lang w:val="ru-RU"/>
        </w:rPr>
        <w:t>юридических вузов / Под ред. В.</w:t>
      </w:r>
      <w:r w:rsidRPr="005C4153">
        <w:rPr>
          <w:lang w:val="ru-RU"/>
        </w:rPr>
        <w:t>В. Петрова.</w:t>
      </w:r>
      <w:r w:rsidR="00A320E6" w:rsidRPr="005C4153">
        <w:rPr>
          <w:lang w:val="ru-RU"/>
        </w:rPr>
        <w:t>-</w:t>
      </w:r>
      <w:r w:rsidRPr="005C4153">
        <w:rPr>
          <w:lang w:val="ru-RU"/>
        </w:rPr>
        <w:t xml:space="preserve"> М., </w:t>
      </w:r>
      <w:r w:rsidR="00A320E6" w:rsidRPr="005C4153">
        <w:rPr>
          <w:lang w:val="ru-RU"/>
        </w:rPr>
        <w:t>200</w:t>
      </w:r>
      <w:r w:rsidR="00D70D4C" w:rsidRPr="005C4153">
        <w:rPr>
          <w:lang w:val="ru-RU"/>
        </w:rPr>
        <w:t>4</w:t>
      </w:r>
      <w:r w:rsidRPr="005C4153">
        <w:rPr>
          <w:lang w:val="ru-RU"/>
        </w:rPr>
        <w:t>.</w:t>
      </w:r>
    </w:p>
    <w:p w:rsidR="00EE5D0B" w:rsidRPr="005C4153" w:rsidRDefault="005C4153" w:rsidP="005C4153">
      <w:pPr>
        <w:widowControl w:val="0"/>
        <w:numPr>
          <w:ilvl w:val="0"/>
          <w:numId w:val="2"/>
        </w:numPr>
        <w:tabs>
          <w:tab w:val="num" w:pos="763"/>
        </w:tabs>
        <w:ind w:left="0" w:firstLine="0"/>
        <w:jc w:val="left"/>
      </w:pPr>
      <w:r>
        <w:t>Колесников С.</w:t>
      </w:r>
      <w:r w:rsidR="00EE5D0B" w:rsidRPr="005C4153">
        <w:t>И. Экология. – Ростов-на-Дону: Феникс, 2003.</w:t>
      </w:r>
    </w:p>
    <w:p w:rsidR="00EE5D0B" w:rsidRPr="005C4153" w:rsidRDefault="00EE5D0B" w:rsidP="005C4153">
      <w:pPr>
        <w:pStyle w:val="a9"/>
        <w:widowControl w:val="0"/>
        <w:numPr>
          <w:ilvl w:val="0"/>
          <w:numId w:val="2"/>
        </w:numPr>
        <w:tabs>
          <w:tab w:val="num" w:pos="763"/>
        </w:tabs>
        <w:ind w:left="0" w:firstLine="0"/>
        <w:jc w:val="left"/>
      </w:pPr>
      <w:bookmarkStart w:id="18" w:name="Ист_КоробкинВИПередельскийЛВЭколо"/>
      <w:r w:rsidRPr="005C4153">
        <w:t>Коробкин В.И., Передельский Л.В. Экология — Ростов-на-Дону: Феникс, 200</w:t>
      </w:r>
      <w:bookmarkEnd w:id="18"/>
      <w:r w:rsidR="00A320E6" w:rsidRPr="005C4153">
        <w:t>4</w:t>
      </w:r>
      <w:r w:rsidRPr="005C4153">
        <w:t xml:space="preserve">. </w:t>
      </w:r>
    </w:p>
    <w:p w:rsidR="00EE5D0B" w:rsidRPr="005C4153" w:rsidRDefault="00EE5D0B" w:rsidP="005C4153">
      <w:pPr>
        <w:pStyle w:val="a9"/>
        <w:widowControl w:val="0"/>
        <w:numPr>
          <w:ilvl w:val="0"/>
          <w:numId w:val="2"/>
        </w:numPr>
        <w:tabs>
          <w:tab w:val="num" w:pos="763"/>
        </w:tabs>
        <w:ind w:left="0" w:firstLine="0"/>
        <w:jc w:val="left"/>
      </w:pPr>
      <w:bookmarkStart w:id="19" w:name="Ист_НовиковЮВЭкологияокружающаясре"/>
      <w:r w:rsidRPr="005C4153">
        <w:t>Новиков Ю.В. Экология, окружающая среда и человек — М.: Гранд, 2000</w:t>
      </w:r>
      <w:bookmarkEnd w:id="19"/>
      <w:r w:rsidRPr="005C4153">
        <w:t xml:space="preserve">. </w:t>
      </w:r>
    </w:p>
    <w:p w:rsidR="00EE5D0B" w:rsidRPr="005C4153" w:rsidRDefault="00EE5D0B" w:rsidP="005C4153">
      <w:pPr>
        <w:widowControl w:val="0"/>
        <w:numPr>
          <w:ilvl w:val="0"/>
          <w:numId w:val="2"/>
        </w:numPr>
        <w:ind w:left="0" w:firstLine="0"/>
        <w:jc w:val="left"/>
      </w:pPr>
      <w:r w:rsidRPr="005C4153">
        <w:t xml:space="preserve">Природоресурсовое право и правовая охрана окружающей среды. Учебник для вузов /Под. ред. В.В. Петрова. – М., </w:t>
      </w:r>
      <w:r w:rsidR="00A320E6" w:rsidRPr="005C4153">
        <w:t>2005</w:t>
      </w:r>
      <w:r w:rsidRPr="005C4153">
        <w:t xml:space="preserve">. </w:t>
      </w:r>
    </w:p>
    <w:p w:rsidR="00EE5D0B" w:rsidRPr="005C4153" w:rsidRDefault="00EE5D0B" w:rsidP="005C4153">
      <w:pPr>
        <w:widowControl w:val="0"/>
        <w:numPr>
          <w:ilvl w:val="0"/>
          <w:numId w:val="2"/>
        </w:numPr>
        <w:ind w:left="0" w:firstLine="0"/>
        <w:jc w:val="left"/>
      </w:pPr>
      <w:r w:rsidRPr="005C4153">
        <w:t xml:space="preserve">Петров В.В. Экологическое право России. Учебник. - М., </w:t>
      </w:r>
      <w:r w:rsidR="00A320E6" w:rsidRPr="005C4153">
        <w:t>200</w:t>
      </w:r>
      <w:r w:rsidRPr="005C4153">
        <w:t xml:space="preserve">5. </w:t>
      </w:r>
    </w:p>
    <w:p w:rsidR="006848C3" w:rsidRPr="005C4153" w:rsidRDefault="00EE5D0B" w:rsidP="005C4153">
      <w:pPr>
        <w:pStyle w:val="a9"/>
        <w:widowControl w:val="0"/>
        <w:numPr>
          <w:ilvl w:val="0"/>
          <w:numId w:val="2"/>
        </w:numPr>
        <w:tabs>
          <w:tab w:val="num" w:pos="763"/>
        </w:tabs>
        <w:ind w:left="0" w:firstLine="0"/>
        <w:jc w:val="left"/>
      </w:pPr>
      <w:bookmarkStart w:id="20" w:name="Ист_ПротасовВФМолчановАВЭкология"/>
      <w:r w:rsidRPr="005C4153">
        <w:t xml:space="preserve">Протасов В.Ф., Молчанов А.В. Экология, здоровье и природопользование в России — М.: Финансы и статистика, </w:t>
      </w:r>
      <w:r w:rsidR="00A320E6" w:rsidRPr="005C4153">
        <w:t>2003</w:t>
      </w:r>
      <w:r w:rsidRPr="005C4153">
        <w:t>.</w:t>
      </w:r>
      <w:r w:rsidR="005C4153">
        <w:t xml:space="preserve"> </w:t>
      </w:r>
      <w:bookmarkStart w:id="21" w:name="_GoBack"/>
      <w:bookmarkEnd w:id="20"/>
      <w:bookmarkEnd w:id="21"/>
    </w:p>
    <w:sectPr w:rsidR="006848C3" w:rsidRPr="005C4153" w:rsidSect="005C4153">
      <w:pgSz w:w="11906" w:h="16838" w:code="9"/>
      <w:pgMar w:top="1134" w:right="850" w:bottom="1134" w:left="1701" w:header="720" w:footer="720"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1657" w:rsidRDefault="00D01657">
      <w:r>
        <w:separator/>
      </w:r>
    </w:p>
  </w:endnote>
  <w:endnote w:type="continuationSeparator" w:id="0">
    <w:p w:rsidR="00D01657" w:rsidRDefault="00D01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1657" w:rsidRDefault="00D01657">
      <w:r>
        <w:separator/>
      </w:r>
    </w:p>
  </w:footnote>
  <w:footnote w:type="continuationSeparator" w:id="0">
    <w:p w:rsidR="00D01657" w:rsidRDefault="00D01657">
      <w:r>
        <w:continuationSeparator/>
      </w:r>
    </w:p>
  </w:footnote>
  <w:footnote w:id="1">
    <w:p w:rsidR="00D01657" w:rsidRDefault="00A320E6" w:rsidP="005C4153">
      <w:pPr>
        <w:pStyle w:val="a4"/>
        <w:ind w:firstLine="0"/>
      </w:pPr>
      <w:r w:rsidRPr="005C4153">
        <w:rPr>
          <w:rStyle w:val="ae"/>
          <w:sz w:val="20"/>
          <w:szCs w:val="20"/>
        </w:rPr>
        <w:footnoteRef/>
      </w:r>
      <w:r w:rsidRPr="005C4153">
        <w:rPr>
          <w:sz w:val="20"/>
          <w:szCs w:val="20"/>
        </w:rPr>
        <w:t xml:space="preserve"> </w:t>
      </w:r>
      <w:r w:rsidR="00D70D4C" w:rsidRPr="005C4153">
        <w:rPr>
          <w:sz w:val="20"/>
          <w:szCs w:val="20"/>
        </w:rPr>
        <w:t xml:space="preserve">Петров В.В. Экологическое право России. Учебник. - М., 2005. </w:t>
      </w:r>
      <w:r w:rsidRPr="005C4153">
        <w:rPr>
          <w:sz w:val="20"/>
          <w:szCs w:val="20"/>
        </w:rPr>
        <w:t>С.45-49.</w:t>
      </w:r>
    </w:p>
  </w:footnote>
  <w:footnote w:id="2">
    <w:p w:rsidR="00D01657" w:rsidRDefault="00A320E6" w:rsidP="005C4153">
      <w:pPr>
        <w:pStyle w:val="a4"/>
        <w:ind w:firstLine="0"/>
      </w:pPr>
      <w:r w:rsidRPr="005C4153">
        <w:rPr>
          <w:rStyle w:val="ae"/>
          <w:sz w:val="20"/>
          <w:szCs w:val="20"/>
        </w:rPr>
        <w:footnoteRef/>
      </w:r>
      <w:r w:rsidRPr="005C4153">
        <w:rPr>
          <w:sz w:val="20"/>
          <w:szCs w:val="20"/>
        </w:rPr>
        <w:t xml:space="preserve"> Природоресурсовое право и правовая охрана окружающей среды. Учебник для вузов /Под. ред. В.В. Петрова. – М., 2005. С.123.</w:t>
      </w:r>
    </w:p>
  </w:footnote>
  <w:footnote w:id="3">
    <w:p w:rsidR="00D01657" w:rsidRDefault="00687AB6">
      <w:pPr>
        <w:pStyle w:val="a4"/>
      </w:pPr>
      <w:r w:rsidRPr="005C4153">
        <w:rPr>
          <w:rStyle w:val="ae"/>
          <w:sz w:val="20"/>
          <w:szCs w:val="20"/>
        </w:rPr>
        <w:footnoteRef/>
      </w:r>
      <w:r w:rsidRPr="005C4153">
        <w:rPr>
          <w:sz w:val="20"/>
          <w:szCs w:val="20"/>
        </w:rPr>
        <w:t xml:space="preserve"> ст.7 ФЗ «Об особо охраняемых природных территориях».</w:t>
      </w:r>
    </w:p>
  </w:footnote>
  <w:footnote w:id="4">
    <w:p w:rsidR="00D01657" w:rsidRDefault="00700902" w:rsidP="00465551">
      <w:pPr>
        <w:pStyle w:val="a4"/>
        <w:widowControl w:val="0"/>
      </w:pPr>
      <w:r w:rsidRPr="005C4153">
        <w:rPr>
          <w:rStyle w:val="ae"/>
          <w:sz w:val="20"/>
          <w:szCs w:val="20"/>
        </w:rPr>
        <w:footnoteRef/>
      </w:r>
      <w:r w:rsidRPr="005C4153">
        <w:rPr>
          <w:sz w:val="20"/>
          <w:szCs w:val="20"/>
        </w:rPr>
        <w:t xml:space="preserve"> ст. 243 «Уничтожение или повреждение памятников истории и культуры» Уголовного кодекса РФ.</w:t>
      </w:r>
    </w:p>
  </w:footnote>
  <w:footnote w:id="5">
    <w:p w:rsidR="00D01657" w:rsidRDefault="00D70D4C" w:rsidP="005C4153">
      <w:pPr>
        <w:pStyle w:val="a4"/>
        <w:ind w:firstLine="0"/>
      </w:pPr>
      <w:r w:rsidRPr="005C4153">
        <w:rPr>
          <w:rStyle w:val="ae"/>
          <w:sz w:val="20"/>
          <w:szCs w:val="20"/>
        </w:rPr>
        <w:footnoteRef/>
      </w:r>
      <w:r w:rsidRPr="005C4153">
        <w:rPr>
          <w:sz w:val="20"/>
          <w:szCs w:val="20"/>
        </w:rPr>
        <w:t xml:space="preserve"> Петров В.В. Экологическое право России. Учебник. - М., 2005. С.203.</w:t>
      </w:r>
    </w:p>
  </w:footnote>
  <w:footnote w:id="6">
    <w:p w:rsidR="00D01657" w:rsidRDefault="00D422D1">
      <w:pPr>
        <w:pStyle w:val="a4"/>
      </w:pPr>
      <w:r w:rsidRPr="005C4153">
        <w:rPr>
          <w:rStyle w:val="ae"/>
          <w:sz w:val="20"/>
          <w:szCs w:val="20"/>
        </w:rPr>
        <w:footnoteRef/>
      </w:r>
      <w:r w:rsidRPr="005C4153">
        <w:rPr>
          <w:sz w:val="20"/>
          <w:szCs w:val="20"/>
        </w:rPr>
        <w:t xml:space="preserve"> Положение о научно-исследовательской деятельности государственных природных заповедников, утвержденное приказом Госкомэкологии РФ от 10 апреля 1998 г. N 205; Рекомендации по организации и ведению эколого-просветительской деятельности в государственных природных заповедниках Государственного комитета Российской Федерации но охране окружающей среды, утвержденные Госкомэкологией РФ 3 августа 1999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C5F42"/>
    <w:multiLevelType w:val="hybridMultilevel"/>
    <w:tmpl w:val="FD101ACA"/>
    <w:lvl w:ilvl="0" w:tplc="983014D6">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050A1224"/>
    <w:multiLevelType w:val="singleLevel"/>
    <w:tmpl w:val="B1709F0A"/>
    <w:lvl w:ilvl="0">
      <w:start w:val="1"/>
      <w:numFmt w:val="decimal"/>
      <w:lvlText w:val="%1."/>
      <w:lvlJc w:val="left"/>
      <w:pPr>
        <w:tabs>
          <w:tab w:val="num" w:pos="360"/>
        </w:tabs>
        <w:ind w:left="-340" w:firstLine="340"/>
      </w:pPr>
      <w:rPr>
        <w:rFonts w:hint="default"/>
      </w:rPr>
    </w:lvl>
  </w:abstractNum>
  <w:abstractNum w:abstractNumId="2">
    <w:nsid w:val="0A394F2D"/>
    <w:multiLevelType w:val="hybridMultilevel"/>
    <w:tmpl w:val="54000A6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25474A6D"/>
    <w:multiLevelType w:val="hybridMultilevel"/>
    <w:tmpl w:val="1C58BB3C"/>
    <w:lvl w:ilvl="0" w:tplc="B1709F0A">
      <w:start w:val="1"/>
      <w:numFmt w:val="decimal"/>
      <w:lvlText w:val="%1."/>
      <w:lvlJc w:val="left"/>
      <w:pPr>
        <w:tabs>
          <w:tab w:val="num" w:pos="360"/>
        </w:tabs>
        <w:ind w:left="-340" w:firstLine="34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F2A4248"/>
    <w:multiLevelType w:val="multilevel"/>
    <w:tmpl w:val="F2E027B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48C3"/>
    <w:rsid w:val="00087CDE"/>
    <w:rsid w:val="000B150D"/>
    <w:rsid w:val="000D5FE0"/>
    <w:rsid w:val="000E17B0"/>
    <w:rsid w:val="001B18C9"/>
    <w:rsid w:val="0023774A"/>
    <w:rsid w:val="00290EE5"/>
    <w:rsid w:val="00321AE8"/>
    <w:rsid w:val="00363A75"/>
    <w:rsid w:val="00374D06"/>
    <w:rsid w:val="003C7D58"/>
    <w:rsid w:val="003D1EBD"/>
    <w:rsid w:val="0040115E"/>
    <w:rsid w:val="00433337"/>
    <w:rsid w:val="00446B00"/>
    <w:rsid w:val="0046028E"/>
    <w:rsid w:val="00465551"/>
    <w:rsid w:val="00476AA6"/>
    <w:rsid w:val="004B3E85"/>
    <w:rsid w:val="005465ED"/>
    <w:rsid w:val="0055017A"/>
    <w:rsid w:val="005534EC"/>
    <w:rsid w:val="005830B5"/>
    <w:rsid w:val="005931B5"/>
    <w:rsid w:val="005C4153"/>
    <w:rsid w:val="005C4AC0"/>
    <w:rsid w:val="005F4D5F"/>
    <w:rsid w:val="00611660"/>
    <w:rsid w:val="00673E8A"/>
    <w:rsid w:val="006848C3"/>
    <w:rsid w:val="00687AB6"/>
    <w:rsid w:val="00700902"/>
    <w:rsid w:val="007013B3"/>
    <w:rsid w:val="00723EFB"/>
    <w:rsid w:val="00770498"/>
    <w:rsid w:val="00784BD7"/>
    <w:rsid w:val="007B4B52"/>
    <w:rsid w:val="008A7C20"/>
    <w:rsid w:val="008E4154"/>
    <w:rsid w:val="00903DE8"/>
    <w:rsid w:val="00910985"/>
    <w:rsid w:val="00910A9C"/>
    <w:rsid w:val="00914481"/>
    <w:rsid w:val="00924AAA"/>
    <w:rsid w:val="00976B36"/>
    <w:rsid w:val="00A320E6"/>
    <w:rsid w:val="00A532E3"/>
    <w:rsid w:val="00AA29B9"/>
    <w:rsid w:val="00AB38EA"/>
    <w:rsid w:val="00AB6863"/>
    <w:rsid w:val="00AF48B5"/>
    <w:rsid w:val="00B6548C"/>
    <w:rsid w:val="00B93DC2"/>
    <w:rsid w:val="00BD126D"/>
    <w:rsid w:val="00BF6A6E"/>
    <w:rsid w:val="00C31768"/>
    <w:rsid w:val="00C43A73"/>
    <w:rsid w:val="00C63188"/>
    <w:rsid w:val="00C91897"/>
    <w:rsid w:val="00CD16E7"/>
    <w:rsid w:val="00D01657"/>
    <w:rsid w:val="00D422D1"/>
    <w:rsid w:val="00D47993"/>
    <w:rsid w:val="00D61674"/>
    <w:rsid w:val="00D621FB"/>
    <w:rsid w:val="00D70D4C"/>
    <w:rsid w:val="00DD08D8"/>
    <w:rsid w:val="00E35FFF"/>
    <w:rsid w:val="00E756D6"/>
    <w:rsid w:val="00E84197"/>
    <w:rsid w:val="00EB65B1"/>
    <w:rsid w:val="00EE30DC"/>
    <w:rsid w:val="00EE5D0B"/>
    <w:rsid w:val="00FA7587"/>
    <w:rsid w:val="00FB09A2"/>
    <w:rsid w:val="00FD6C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6EBDE9-249F-41EB-AD06-5B6079F80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EBD"/>
    <w:pPr>
      <w:spacing w:line="360" w:lineRule="auto"/>
      <w:ind w:firstLine="709"/>
      <w:jc w:val="both"/>
    </w:pPr>
    <w:rPr>
      <w:sz w:val="28"/>
      <w:szCs w:val="28"/>
    </w:rPr>
  </w:style>
  <w:style w:type="paragraph" w:styleId="2">
    <w:name w:val="heading 2"/>
    <w:basedOn w:val="a"/>
    <w:next w:val="a"/>
    <w:link w:val="20"/>
    <w:uiPriority w:val="99"/>
    <w:qFormat/>
    <w:rsid w:val="00476AA6"/>
    <w:pPr>
      <w:keepNext/>
      <w:spacing w:before="240" w:after="60"/>
      <w:jc w:val="center"/>
      <w:outlineLvl w:val="1"/>
    </w:pPr>
    <w:rPr>
      <w:b/>
      <w:bCs/>
      <w:sz w:val="32"/>
      <w:szCs w:val="32"/>
    </w:rPr>
  </w:style>
  <w:style w:type="paragraph" w:styleId="4">
    <w:name w:val="heading 4"/>
    <w:basedOn w:val="a"/>
    <w:next w:val="a"/>
    <w:link w:val="40"/>
    <w:uiPriority w:val="99"/>
    <w:qFormat/>
    <w:rsid w:val="00476AA6"/>
    <w:pPr>
      <w:keepNext/>
      <w:spacing w:before="240" w:after="6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
    <w:name w:val="Стиль1"/>
    <w:basedOn w:val="a"/>
    <w:autoRedefine/>
    <w:uiPriority w:val="99"/>
    <w:rsid w:val="00433337"/>
  </w:style>
  <w:style w:type="paragraph" w:styleId="HTML">
    <w:name w:val="HTML Address"/>
    <w:basedOn w:val="a"/>
    <w:link w:val="HTML0"/>
    <w:uiPriority w:val="99"/>
    <w:rsid w:val="005F4D5F"/>
  </w:style>
  <w:style w:type="character" w:customStyle="1" w:styleId="HTML0">
    <w:name w:val="Адрес HTML Знак"/>
    <w:link w:val="HTML"/>
    <w:uiPriority w:val="99"/>
    <w:semiHidden/>
    <w:rPr>
      <w:i/>
      <w:iCs/>
      <w:sz w:val="28"/>
      <w:szCs w:val="28"/>
    </w:rPr>
  </w:style>
  <w:style w:type="character" w:styleId="a3">
    <w:name w:val="page number"/>
    <w:uiPriority w:val="99"/>
    <w:rsid w:val="00AB38EA"/>
    <w:rPr>
      <w:sz w:val="24"/>
      <w:szCs w:val="24"/>
    </w:rPr>
  </w:style>
  <w:style w:type="paragraph" w:styleId="a4">
    <w:name w:val="footnote text"/>
    <w:basedOn w:val="a"/>
    <w:next w:val="a5"/>
    <w:link w:val="a6"/>
    <w:uiPriority w:val="99"/>
    <w:semiHidden/>
    <w:rsid w:val="007013B3"/>
    <w:pPr>
      <w:spacing w:line="240" w:lineRule="auto"/>
    </w:pPr>
    <w:rPr>
      <w:sz w:val="24"/>
      <w:szCs w:val="24"/>
    </w:rPr>
  </w:style>
  <w:style w:type="character" w:customStyle="1" w:styleId="a6">
    <w:name w:val="Текст сноски Знак"/>
    <w:link w:val="a4"/>
    <w:uiPriority w:val="99"/>
    <w:semiHidden/>
    <w:rPr>
      <w:sz w:val="20"/>
      <w:szCs w:val="20"/>
    </w:rPr>
  </w:style>
  <w:style w:type="paragraph" w:styleId="a5">
    <w:name w:val="endnote text"/>
    <w:basedOn w:val="a"/>
    <w:link w:val="a7"/>
    <w:uiPriority w:val="99"/>
    <w:semiHidden/>
    <w:rsid w:val="00446B00"/>
    <w:rPr>
      <w:sz w:val="20"/>
      <w:szCs w:val="20"/>
    </w:rPr>
  </w:style>
  <w:style w:type="character" w:customStyle="1" w:styleId="a7">
    <w:name w:val="Текст концевой сноски Знак"/>
    <w:link w:val="a5"/>
    <w:uiPriority w:val="99"/>
    <w:semiHidden/>
    <w:rPr>
      <w:sz w:val="20"/>
      <w:szCs w:val="20"/>
    </w:rPr>
  </w:style>
  <w:style w:type="character" w:styleId="a8">
    <w:name w:val="Hyperlink"/>
    <w:uiPriority w:val="99"/>
    <w:rsid w:val="00EE5D0B"/>
    <w:rPr>
      <w:color w:val="0000FF"/>
      <w:u w:val="single"/>
    </w:rPr>
  </w:style>
  <w:style w:type="paragraph" w:styleId="a9">
    <w:name w:val="Body Text Indent"/>
    <w:basedOn w:val="a"/>
    <w:link w:val="aa"/>
    <w:uiPriority w:val="99"/>
    <w:rsid w:val="00EE5D0B"/>
    <w:pPr>
      <w:ind w:firstLine="680"/>
    </w:pPr>
  </w:style>
  <w:style w:type="character" w:customStyle="1" w:styleId="aa">
    <w:name w:val="Основной текст с отступом Знак"/>
    <w:link w:val="a9"/>
    <w:uiPriority w:val="99"/>
    <w:semiHidden/>
    <w:rPr>
      <w:sz w:val="28"/>
      <w:szCs w:val="28"/>
    </w:rPr>
  </w:style>
  <w:style w:type="paragraph" w:customStyle="1" w:styleId="ab">
    <w:name w:val="Итоговая информация"/>
    <w:basedOn w:val="a"/>
    <w:uiPriority w:val="99"/>
    <w:rsid w:val="00EE5D0B"/>
    <w:pPr>
      <w:tabs>
        <w:tab w:val="left" w:pos="1134"/>
        <w:tab w:val="right" w:pos="9072"/>
      </w:tabs>
      <w:ind w:firstLine="0"/>
    </w:pPr>
    <w:rPr>
      <w:lang w:val="en-US"/>
    </w:rPr>
  </w:style>
  <w:style w:type="paragraph" w:styleId="ac">
    <w:name w:val="Document Map"/>
    <w:basedOn w:val="a"/>
    <w:link w:val="ad"/>
    <w:uiPriority w:val="99"/>
    <w:semiHidden/>
    <w:rsid w:val="00910985"/>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 w:type="paragraph" w:styleId="HTML1">
    <w:name w:val="HTML Preformatted"/>
    <w:basedOn w:val="a"/>
    <w:link w:val="HTML2"/>
    <w:uiPriority w:val="99"/>
    <w:rsid w:val="005C4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hAnsi="Courier New" w:cs="Courier New"/>
      <w:sz w:val="20"/>
      <w:szCs w:val="20"/>
    </w:rPr>
  </w:style>
  <w:style w:type="character" w:customStyle="1" w:styleId="HTML2">
    <w:name w:val="Стандартный HTML Знак"/>
    <w:link w:val="HTML1"/>
    <w:uiPriority w:val="99"/>
    <w:semiHidden/>
    <w:rPr>
      <w:rFonts w:ascii="Courier New" w:hAnsi="Courier New" w:cs="Courier New"/>
      <w:sz w:val="20"/>
      <w:szCs w:val="20"/>
    </w:rPr>
  </w:style>
  <w:style w:type="character" w:styleId="ae">
    <w:name w:val="footnote reference"/>
    <w:uiPriority w:val="99"/>
    <w:semiHidden/>
    <w:rsid w:val="00687AB6"/>
    <w:rPr>
      <w:vertAlign w:val="superscript"/>
    </w:rPr>
  </w:style>
  <w:style w:type="paragraph" w:styleId="af">
    <w:name w:val="header"/>
    <w:basedOn w:val="a"/>
    <w:link w:val="af0"/>
    <w:uiPriority w:val="99"/>
    <w:rsid w:val="00D70D4C"/>
    <w:pPr>
      <w:tabs>
        <w:tab w:val="center" w:pos="4677"/>
        <w:tab w:val="right" w:pos="9355"/>
      </w:tabs>
    </w:pPr>
  </w:style>
  <w:style w:type="character" w:customStyle="1" w:styleId="af0">
    <w:name w:val="Верхний колонтитул Знак"/>
    <w:link w:val="af"/>
    <w:uiPriority w:val="99"/>
    <w:semiHidden/>
    <w:rPr>
      <w:sz w:val="28"/>
      <w:szCs w:val="28"/>
    </w:rPr>
  </w:style>
  <w:style w:type="paragraph" w:styleId="41">
    <w:name w:val="toc 4"/>
    <w:basedOn w:val="a"/>
    <w:next w:val="a"/>
    <w:autoRedefine/>
    <w:uiPriority w:val="99"/>
    <w:semiHidden/>
    <w:rsid w:val="00D70D4C"/>
    <w:pPr>
      <w:ind w:left="840"/>
    </w:pPr>
  </w:style>
  <w:style w:type="paragraph" w:styleId="21">
    <w:name w:val="toc 2"/>
    <w:basedOn w:val="a"/>
    <w:next w:val="a"/>
    <w:autoRedefine/>
    <w:uiPriority w:val="99"/>
    <w:semiHidden/>
    <w:rsid w:val="00D70D4C"/>
    <w:pPr>
      <w:ind w:left="280"/>
    </w:pPr>
  </w:style>
  <w:style w:type="paragraph" w:styleId="af1">
    <w:name w:val="footer"/>
    <w:basedOn w:val="a"/>
    <w:link w:val="af2"/>
    <w:uiPriority w:val="99"/>
    <w:rsid w:val="005C4153"/>
    <w:pPr>
      <w:tabs>
        <w:tab w:val="center" w:pos="4677"/>
        <w:tab w:val="right" w:pos="9355"/>
      </w:tabs>
    </w:pPr>
  </w:style>
  <w:style w:type="character" w:customStyle="1" w:styleId="af2">
    <w:name w:val="Нижний колонтитул Знак"/>
    <w:link w:val="af1"/>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485471">
      <w:marLeft w:val="0"/>
      <w:marRight w:val="0"/>
      <w:marTop w:val="0"/>
      <w:marBottom w:val="0"/>
      <w:divBdr>
        <w:top w:val="none" w:sz="0" w:space="0" w:color="auto"/>
        <w:left w:val="none" w:sz="0" w:space="0" w:color="auto"/>
        <w:bottom w:val="none" w:sz="0" w:space="0" w:color="auto"/>
        <w:right w:val="none" w:sz="0" w:space="0" w:color="auto"/>
      </w:divBdr>
    </w:div>
    <w:div w:id="258485472">
      <w:marLeft w:val="0"/>
      <w:marRight w:val="0"/>
      <w:marTop w:val="0"/>
      <w:marBottom w:val="0"/>
      <w:divBdr>
        <w:top w:val="none" w:sz="0" w:space="0" w:color="auto"/>
        <w:left w:val="none" w:sz="0" w:space="0" w:color="auto"/>
        <w:bottom w:val="none" w:sz="0" w:space="0" w:color="auto"/>
        <w:right w:val="none" w:sz="0" w:space="0" w:color="auto"/>
      </w:divBdr>
    </w:div>
    <w:div w:id="258485473">
      <w:marLeft w:val="0"/>
      <w:marRight w:val="0"/>
      <w:marTop w:val="0"/>
      <w:marBottom w:val="0"/>
      <w:divBdr>
        <w:top w:val="none" w:sz="0" w:space="0" w:color="auto"/>
        <w:left w:val="none" w:sz="0" w:space="0" w:color="auto"/>
        <w:bottom w:val="none" w:sz="0" w:space="0" w:color="auto"/>
        <w:right w:val="none" w:sz="0" w:space="0" w:color="auto"/>
      </w:divBdr>
    </w:div>
    <w:div w:id="258485474">
      <w:marLeft w:val="0"/>
      <w:marRight w:val="0"/>
      <w:marTop w:val="0"/>
      <w:marBottom w:val="0"/>
      <w:divBdr>
        <w:top w:val="none" w:sz="0" w:space="0" w:color="auto"/>
        <w:left w:val="none" w:sz="0" w:space="0" w:color="auto"/>
        <w:bottom w:val="none" w:sz="0" w:space="0" w:color="auto"/>
        <w:right w:val="none" w:sz="0" w:space="0" w:color="auto"/>
      </w:divBdr>
    </w:div>
    <w:div w:id="258485475">
      <w:marLeft w:val="0"/>
      <w:marRight w:val="0"/>
      <w:marTop w:val="0"/>
      <w:marBottom w:val="0"/>
      <w:divBdr>
        <w:top w:val="none" w:sz="0" w:space="0" w:color="auto"/>
        <w:left w:val="none" w:sz="0" w:space="0" w:color="auto"/>
        <w:bottom w:val="none" w:sz="0" w:space="0" w:color="auto"/>
        <w:right w:val="none" w:sz="0" w:space="0" w:color="auto"/>
      </w:divBdr>
    </w:div>
    <w:div w:id="258485476">
      <w:marLeft w:val="0"/>
      <w:marRight w:val="0"/>
      <w:marTop w:val="0"/>
      <w:marBottom w:val="0"/>
      <w:divBdr>
        <w:top w:val="none" w:sz="0" w:space="0" w:color="auto"/>
        <w:left w:val="none" w:sz="0" w:space="0" w:color="auto"/>
        <w:bottom w:val="none" w:sz="0" w:space="0" w:color="auto"/>
        <w:right w:val="none" w:sz="0" w:space="0" w:color="auto"/>
      </w:divBdr>
    </w:div>
    <w:div w:id="258485477">
      <w:marLeft w:val="0"/>
      <w:marRight w:val="0"/>
      <w:marTop w:val="0"/>
      <w:marBottom w:val="0"/>
      <w:divBdr>
        <w:top w:val="none" w:sz="0" w:space="0" w:color="auto"/>
        <w:left w:val="none" w:sz="0" w:space="0" w:color="auto"/>
        <w:bottom w:val="none" w:sz="0" w:space="0" w:color="auto"/>
        <w:right w:val="none" w:sz="0" w:space="0" w:color="auto"/>
      </w:divBdr>
    </w:div>
    <w:div w:id="258485478">
      <w:marLeft w:val="0"/>
      <w:marRight w:val="0"/>
      <w:marTop w:val="0"/>
      <w:marBottom w:val="0"/>
      <w:divBdr>
        <w:top w:val="none" w:sz="0" w:space="0" w:color="auto"/>
        <w:left w:val="none" w:sz="0" w:space="0" w:color="auto"/>
        <w:bottom w:val="none" w:sz="0" w:space="0" w:color="auto"/>
        <w:right w:val="none" w:sz="0" w:space="0" w:color="auto"/>
      </w:divBdr>
    </w:div>
    <w:div w:id="258485479">
      <w:marLeft w:val="0"/>
      <w:marRight w:val="0"/>
      <w:marTop w:val="0"/>
      <w:marBottom w:val="0"/>
      <w:divBdr>
        <w:top w:val="none" w:sz="0" w:space="0" w:color="auto"/>
        <w:left w:val="none" w:sz="0" w:space="0" w:color="auto"/>
        <w:bottom w:val="none" w:sz="0" w:space="0" w:color="auto"/>
        <w:right w:val="none" w:sz="0" w:space="0" w:color="auto"/>
      </w:divBdr>
    </w:div>
    <w:div w:id="258485480">
      <w:marLeft w:val="0"/>
      <w:marRight w:val="0"/>
      <w:marTop w:val="0"/>
      <w:marBottom w:val="0"/>
      <w:divBdr>
        <w:top w:val="none" w:sz="0" w:space="0" w:color="auto"/>
        <w:left w:val="none" w:sz="0" w:space="0" w:color="auto"/>
        <w:bottom w:val="none" w:sz="0" w:space="0" w:color="auto"/>
        <w:right w:val="none" w:sz="0" w:space="0" w:color="auto"/>
      </w:divBdr>
    </w:div>
    <w:div w:id="258485481">
      <w:marLeft w:val="0"/>
      <w:marRight w:val="0"/>
      <w:marTop w:val="0"/>
      <w:marBottom w:val="0"/>
      <w:divBdr>
        <w:top w:val="none" w:sz="0" w:space="0" w:color="auto"/>
        <w:left w:val="none" w:sz="0" w:space="0" w:color="auto"/>
        <w:bottom w:val="none" w:sz="0" w:space="0" w:color="auto"/>
        <w:right w:val="none" w:sz="0" w:space="0" w:color="auto"/>
      </w:divBdr>
    </w:div>
    <w:div w:id="258485482">
      <w:marLeft w:val="0"/>
      <w:marRight w:val="0"/>
      <w:marTop w:val="0"/>
      <w:marBottom w:val="0"/>
      <w:divBdr>
        <w:top w:val="none" w:sz="0" w:space="0" w:color="auto"/>
        <w:left w:val="none" w:sz="0" w:space="0" w:color="auto"/>
        <w:bottom w:val="none" w:sz="0" w:space="0" w:color="auto"/>
        <w:right w:val="none" w:sz="0" w:space="0" w:color="auto"/>
      </w:divBdr>
    </w:div>
    <w:div w:id="258485483">
      <w:marLeft w:val="0"/>
      <w:marRight w:val="0"/>
      <w:marTop w:val="0"/>
      <w:marBottom w:val="0"/>
      <w:divBdr>
        <w:top w:val="none" w:sz="0" w:space="0" w:color="auto"/>
        <w:left w:val="none" w:sz="0" w:space="0" w:color="auto"/>
        <w:bottom w:val="none" w:sz="0" w:space="0" w:color="auto"/>
        <w:right w:val="none" w:sz="0" w:space="0" w:color="auto"/>
      </w:divBdr>
    </w:div>
    <w:div w:id="258485484">
      <w:marLeft w:val="0"/>
      <w:marRight w:val="0"/>
      <w:marTop w:val="0"/>
      <w:marBottom w:val="0"/>
      <w:divBdr>
        <w:top w:val="none" w:sz="0" w:space="0" w:color="auto"/>
        <w:left w:val="none" w:sz="0" w:space="0" w:color="auto"/>
        <w:bottom w:val="none" w:sz="0" w:space="0" w:color="auto"/>
        <w:right w:val="none" w:sz="0" w:space="0" w:color="auto"/>
      </w:divBdr>
    </w:div>
    <w:div w:id="258485485">
      <w:marLeft w:val="0"/>
      <w:marRight w:val="0"/>
      <w:marTop w:val="0"/>
      <w:marBottom w:val="0"/>
      <w:divBdr>
        <w:top w:val="none" w:sz="0" w:space="0" w:color="auto"/>
        <w:left w:val="none" w:sz="0" w:space="0" w:color="auto"/>
        <w:bottom w:val="none" w:sz="0" w:space="0" w:color="auto"/>
        <w:right w:val="none" w:sz="0" w:space="0" w:color="auto"/>
      </w:divBdr>
    </w:div>
    <w:div w:id="258485486">
      <w:marLeft w:val="0"/>
      <w:marRight w:val="0"/>
      <w:marTop w:val="0"/>
      <w:marBottom w:val="0"/>
      <w:divBdr>
        <w:top w:val="none" w:sz="0" w:space="0" w:color="auto"/>
        <w:left w:val="none" w:sz="0" w:space="0" w:color="auto"/>
        <w:bottom w:val="none" w:sz="0" w:space="0" w:color="auto"/>
        <w:right w:val="none" w:sz="0" w:space="0" w:color="auto"/>
      </w:divBdr>
    </w:div>
    <w:div w:id="258485487">
      <w:marLeft w:val="0"/>
      <w:marRight w:val="0"/>
      <w:marTop w:val="0"/>
      <w:marBottom w:val="0"/>
      <w:divBdr>
        <w:top w:val="none" w:sz="0" w:space="0" w:color="auto"/>
        <w:left w:val="none" w:sz="0" w:space="0" w:color="auto"/>
        <w:bottom w:val="none" w:sz="0" w:space="0" w:color="auto"/>
        <w:right w:val="none" w:sz="0" w:space="0" w:color="auto"/>
      </w:divBdr>
    </w:div>
    <w:div w:id="258485488">
      <w:marLeft w:val="0"/>
      <w:marRight w:val="0"/>
      <w:marTop w:val="0"/>
      <w:marBottom w:val="0"/>
      <w:divBdr>
        <w:top w:val="none" w:sz="0" w:space="0" w:color="auto"/>
        <w:left w:val="none" w:sz="0" w:space="0" w:color="auto"/>
        <w:bottom w:val="none" w:sz="0" w:space="0" w:color="auto"/>
        <w:right w:val="none" w:sz="0" w:space="0" w:color="auto"/>
      </w:divBdr>
    </w:div>
    <w:div w:id="258485489">
      <w:marLeft w:val="0"/>
      <w:marRight w:val="0"/>
      <w:marTop w:val="0"/>
      <w:marBottom w:val="0"/>
      <w:divBdr>
        <w:top w:val="none" w:sz="0" w:space="0" w:color="auto"/>
        <w:left w:val="none" w:sz="0" w:space="0" w:color="auto"/>
        <w:bottom w:val="none" w:sz="0" w:space="0" w:color="auto"/>
        <w:right w:val="none" w:sz="0" w:space="0" w:color="auto"/>
      </w:divBdr>
    </w:div>
    <w:div w:id="258485490">
      <w:marLeft w:val="0"/>
      <w:marRight w:val="0"/>
      <w:marTop w:val="0"/>
      <w:marBottom w:val="0"/>
      <w:divBdr>
        <w:top w:val="none" w:sz="0" w:space="0" w:color="auto"/>
        <w:left w:val="none" w:sz="0" w:space="0" w:color="auto"/>
        <w:bottom w:val="none" w:sz="0" w:space="0" w:color="auto"/>
        <w:right w:val="none" w:sz="0" w:space="0" w:color="auto"/>
      </w:divBdr>
    </w:div>
    <w:div w:id="2584854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4050</Words>
  <Characters>23088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27084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Мильберг</dc:creator>
  <cp:keywords/>
  <dc:description/>
  <cp:lastModifiedBy>admin</cp:lastModifiedBy>
  <cp:revision>2</cp:revision>
  <dcterms:created xsi:type="dcterms:W3CDTF">2014-02-24T19:02:00Z</dcterms:created>
  <dcterms:modified xsi:type="dcterms:W3CDTF">2014-02-24T19:02:00Z</dcterms:modified>
</cp:coreProperties>
</file>