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C13" w:rsidRDefault="00575C86" w:rsidP="007B4C13">
      <w:pPr>
        <w:pStyle w:val="afb"/>
      </w:pPr>
      <w:r w:rsidRPr="007B4C13">
        <w:t>Содержание</w:t>
      </w:r>
    </w:p>
    <w:p w:rsidR="007B4C13" w:rsidRDefault="007B4C13" w:rsidP="007B4C13">
      <w:pPr>
        <w:ind w:firstLine="709"/>
      </w:pPr>
    </w:p>
    <w:p w:rsidR="007B4C13" w:rsidRDefault="007B4C13">
      <w:pPr>
        <w:pStyle w:val="22"/>
        <w:rPr>
          <w:smallCaps w:val="0"/>
          <w:noProof/>
          <w:sz w:val="24"/>
          <w:szCs w:val="24"/>
        </w:rPr>
      </w:pPr>
      <w:r w:rsidRPr="002D0CAC">
        <w:rPr>
          <w:rStyle w:val="af0"/>
          <w:noProof/>
        </w:rPr>
        <w:t>Введение</w:t>
      </w:r>
    </w:p>
    <w:p w:rsidR="007B4C13" w:rsidRDefault="007B4C13">
      <w:pPr>
        <w:pStyle w:val="22"/>
        <w:rPr>
          <w:smallCaps w:val="0"/>
          <w:noProof/>
          <w:sz w:val="24"/>
          <w:szCs w:val="24"/>
        </w:rPr>
      </w:pPr>
      <w:r w:rsidRPr="002D0CAC">
        <w:rPr>
          <w:rStyle w:val="af0"/>
          <w:noProof/>
        </w:rPr>
        <w:t>1. Понятие, сущность, классификация глобальных проблем</w:t>
      </w:r>
    </w:p>
    <w:p w:rsidR="007B4C13" w:rsidRDefault="007B4C13">
      <w:pPr>
        <w:pStyle w:val="22"/>
        <w:rPr>
          <w:smallCaps w:val="0"/>
          <w:noProof/>
          <w:sz w:val="24"/>
          <w:szCs w:val="24"/>
        </w:rPr>
      </w:pPr>
      <w:r w:rsidRPr="002D0CAC">
        <w:rPr>
          <w:rStyle w:val="af0"/>
          <w:noProof/>
        </w:rPr>
        <w:t>2. НТП и его результаты</w:t>
      </w:r>
    </w:p>
    <w:p w:rsidR="007B4C13" w:rsidRDefault="007B4C13">
      <w:pPr>
        <w:pStyle w:val="22"/>
        <w:rPr>
          <w:smallCaps w:val="0"/>
          <w:noProof/>
          <w:sz w:val="24"/>
          <w:szCs w:val="24"/>
        </w:rPr>
      </w:pPr>
      <w:r w:rsidRPr="002D0CAC">
        <w:rPr>
          <w:rStyle w:val="af0"/>
          <w:noProof/>
        </w:rPr>
        <w:t>3. Экологическая проблема</w:t>
      </w:r>
    </w:p>
    <w:p w:rsidR="007B4C13" w:rsidRDefault="007B4C13">
      <w:pPr>
        <w:pStyle w:val="22"/>
        <w:rPr>
          <w:smallCaps w:val="0"/>
          <w:noProof/>
          <w:sz w:val="24"/>
          <w:szCs w:val="24"/>
        </w:rPr>
      </w:pPr>
      <w:r w:rsidRPr="002D0CAC">
        <w:rPr>
          <w:rStyle w:val="af0"/>
          <w:noProof/>
        </w:rPr>
        <w:t>Заключение</w:t>
      </w:r>
    </w:p>
    <w:p w:rsidR="007B4C13" w:rsidRDefault="007B4C13">
      <w:pPr>
        <w:pStyle w:val="22"/>
        <w:rPr>
          <w:smallCaps w:val="0"/>
          <w:noProof/>
          <w:sz w:val="24"/>
          <w:szCs w:val="24"/>
        </w:rPr>
      </w:pPr>
      <w:r w:rsidRPr="002D0CAC">
        <w:rPr>
          <w:rStyle w:val="af0"/>
          <w:noProof/>
        </w:rPr>
        <w:t>Список используемой литературы</w:t>
      </w:r>
    </w:p>
    <w:p w:rsidR="007B4C13" w:rsidRDefault="007B4C13" w:rsidP="007B4C13">
      <w:pPr>
        <w:ind w:firstLine="709"/>
      </w:pPr>
    </w:p>
    <w:p w:rsidR="007B4C13" w:rsidRDefault="007B4C13" w:rsidP="007B4C13">
      <w:pPr>
        <w:pStyle w:val="2"/>
      </w:pPr>
      <w:r>
        <w:br w:type="page"/>
      </w:r>
      <w:bookmarkStart w:id="0" w:name="_Toc255071694"/>
      <w:r w:rsidR="00575C86" w:rsidRPr="007B4C13">
        <w:t>Введение</w:t>
      </w:r>
      <w:bookmarkEnd w:id="0"/>
    </w:p>
    <w:p w:rsidR="007B4C13" w:rsidRDefault="007B4C13" w:rsidP="007B4C13">
      <w:pPr>
        <w:ind w:firstLine="709"/>
      </w:pPr>
    </w:p>
    <w:p w:rsidR="007B4C13" w:rsidRDefault="00575C86" w:rsidP="007B4C13">
      <w:pPr>
        <w:ind w:firstLine="709"/>
      </w:pPr>
      <w:r w:rsidRPr="007B4C13">
        <w:t>Человек, будучи носителем разума, становится участником развития мира и оказывает воздействие на развитие, причём темпы этого воздействия таковы, что могут создавать проблемы, общие для всего человечества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 xml:space="preserve">ХХ век </w:t>
      </w:r>
      <w:r w:rsidR="007B4C13">
        <w:t>-</w:t>
      </w:r>
      <w:r w:rsidRPr="007B4C13">
        <w:t xml:space="preserve"> не просто эпохальный век в истории человечества</w:t>
      </w:r>
      <w:r w:rsidR="007B4C13" w:rsidRPr="007B4C13">
        <w:t xml:space="preserve">. </w:t>
      </w:r>
      <w:r w:rsidRPr="007B4C13">
        <w:t>Это некоторый рубеж, отделяющий более или менее благополучную историю рода людского от неизвестного и, возможно, очень опасного для наших общих судеб</w:t>
      </w:r>
      <w:r w:rsidR="007B4C13" w:rsidRPr="007B4C13">
        <w:t xml:space="preserve">. </w:t>
      </w:r>
      <w:r w:rsidRPr="007B4C13">
        <w:t>Не только России, но и всего планетарного сообщества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ХХ век</w:t>
      </w:r>
      <w:r w:rsidR="007B4C13" w:rsidRPr="007B4C13">
        <w:t xml:space="preserve"> - </w:t>
      </w:r>
      <w:r w:rsidRPr="007B4C13">
        <w:t>это вызов, вызов не только истории, но и всему процессу становления вида homo sapiens, пути антропогенеза,</w:t>
      </w:r>
      <w:r w:rsidR="007B4C13" w:rsidRPr="007B4C13">
        <w:t xml:space="preserve"> - </w:t>
      </w:r>
      <w:r w:rsidRPr="007B4C13">
        <w:t>пути</w:t>
      </w:r>
      <w:r w:rsidR="007B4C13">
        <w:t xml:space="preserve"> "</w:t>
      </w:r>
      <w:r w:rsidRPr="007B4C13">
        <w:t>восхождения к Разуму</w:t>
      </w:r>
      <w:r w:rsidR="007B4C13">
        <w:t xml:space="preserve">". </w:t>
      </w:r>
      <w:r w:rsidRPr="007B4C13">
        <w:t xml:space="preserve">Разум </w:t>
      </w:r>
      <w:r w:rsidR="007B4C13">
        <w:t>-</w:t>
      </w:r>
      <w:r w:rsidRPr="007B4C13">
        <w:t xml:space="preserve"> общечеловеческий Разум </w:t>
      </w:r>
      <w:r w:rsidR="007B4C13">
        <w:t>-</w:t>
      </w:r>
      <w:r w:rsidRPr="007B4C13">
        <w:t xml:space="preserve"> вторгается в стихию самоорганизации, которая до сего времени властвовала на планете</w:t>
      </w:r>
      <w:r w:rsidR="007B4C13" w:rsidRPr="007B4C13">
        <w:t xml:space="preserve">. </w:t>
      </w:r>
      <w:r w:rsidRPr="007B4C13">
        <w:t>Но пойдёт ли человечество по пути Разума</w:t>
      </w:r>
      <w:r w:rsidR="007B4C13" w:rsidRPr="007B4C13">
        <w:t xml:space="preserve">? </w:t>
      </w:r>
      <w:r w:rsidRPr="007B4C13">
        <w:t xml:space="preserve">Ответ на этот вопрос есть главный ответ на вызов ХХ века </w:t>
      </w:r>
      <w:r w:rsidR="007B4C13">
        <w:t>- "</w:t>
      </w:r>
      <w:r w:rsidRPr="007B4C13">
        <w:t>века предупреждения</w:t>
      </w:r>
      <w:r w:rsidR="007B4C13">
        <w:t>".</w:t>
      </w:r>
    </w:p>
    <w:p w:rsidR="007B4C13" w:rsidRDefault="00575C86" w:rsidP="007B4C13">
      <w:pPr>
        <w:ind w:firstLine="709"/>
      </w:pPr>
      <w:r w:rsidRPr="007B4C13">
        <w:t xml:space="preserve">Цель нашей работы </w:t>
      </w:r>
      <w:r w:rsidR="007B4C13">
        <w:t>-</w:t>
      </w:r>
      <w:r w:rsidRPr="007B4C13">
        <w:t xml:space="preserve"> выявить глобальные проблемы человечества и перспективы современной цивилизации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Для раскрытия данной цели ставим следующие задачи</w:t>
      </w:r>
      <w:r w:rsidR="007B4C13" w:rsidRPr="007B4C13">
        <w:t>:</w:t>
      </w:r>
    </w:p>
    <w:p w:rsidR="007B4C13" w:rsidRDefault="00807793" w:rsidP="007B4C13">
      <w:pPr>
        <w:ind w:firstLine="709"/>
      </w:pPr>
      <w:r w:rsidRPr="007B4C13">
        <w:t>1</w:t>
      </w:r>
      <w:r w:rsidR="007B4C13" w:rsidRPr="007B4C13">
        <w:t xml:space="preserve">. </w:t>
      </w:r>
      <w:r w:rsidRPr="007B4C13">
        <w:t>определить</w:t>
      </w:r>
      <w:r w:rsidR="00C31D02" w:rsidRPr="007B4C13">
        <w:t xml:space="preserve"> понятие, сущность, классификацию глобальных проблем</w:t>
      </w:r>
      <w:r w:rsidR="007B4C13" w:rsidRPr="007B4C13">
        <w:t>;</w:t>
      </w:r>
    </w:p>
    <w:p w:rsidR="007B4C13" w:rsidRDefault="00C31D02" w:rsidP="007B4C13">
      <w:pPr>
        <w:ind w:firstLine="709"/>
      </w:pPr>
      <w:r w:rsidRPr="007B4C13">
        <w:t>2</w:t>
      </w:r>
      <w:r w:rsidR="007B4C13" w:rsidRPr="007B4C13">
        <w:t xml:space="preserve">. </w:t>
      </w:r>
      <w:r w:rsidRPr="007B4C13">
        <w:t>рассмотреть НТП и его результаты</w:t>
      </w:r>
      <w:r w:rsidR="007B4C13" w:rsidRPr="007B4C13">
        <w:t>;</w:t>
      </w:r>
    </w:p>
    <w:p w:rsidR="007B4C13" w:rsidRDefault="00807793" w:rsidP="007B4C13">
      <w:pPr>
        <w:ind w:firstLine="709"/>
      </w:pPr>
      <w:r w:rsidRPr="007B4C13">
        <w:t>3</w:t>
      </w:r>
      <w:r w:rsidR="007B4C13" w:rsidRPr="007B4C13">
        <w:t xml:space="preserve">. </w:t>
      </w:r>
      <w:r w:rsidRPr="007B4C13">
        <w:t xml:space="preserve">раскрыть </w:t>
      </w:r>
      <w:r w:rsidR="00C31D02" w:rsidRPr="007B4C13">
        <w:t>экологическую проблему</w:t>
      </w:r>
      <w:r w:rsidR="007B4C13" w:rsidRPr="007B4C13">
        <w:t>.</w:t>
      </w:r>
    </w:p>
    <w:p w:rsidR="007B4C13" w:rsidRPr="007B4C13" w:rsidRDefault="007B4C13" w:rsidP="007B4C13">
      <w:pPr>
        <w:pStyle w:val="2"/>
      </w:pPr>
      <w:r>
        <w:br w:type="page"/>
      </w:r>
      <w:bookmarkStart w:id="1" w:name="_Toc255071695"/>
      <w:r w:rsidR="00575C86" w:rsidRPr="007B4C13">
        <w:t>1</w:t>
      </w:r>
      <w:r w:rsidRPr="007B4C13">
        <w:t xml:space="preserve">. </w:t>
      </w:r>
      <w:r w:rsidR="00575C86" w:rsidRPr="007B4C13">
        <w:t>Понятие, сущность, классификация глобальных проблем</w:t>
      </w:r>
      <w:bookmarkEnd w:id="1"/>
    </w:p>
    <w:p w:rsidR="007B4C13" w:rsidRDefault="007B4C13" w:rsidP="007B4C13">
      <w:pPr>
        <w:ind w:firstLine="709"/>
      </w:pPr>
    </w:p>
    <w:p w:rsidR="007B4C13" w:rsidRDefault="00575C86" w:rsidP="007B4C13">
      <w:pPr>
        <w:ind w:firstLine="709"/>
      </w:pPr>
      <w:r w:rsidRPr="007B4C13">
        <w:t>Начало изучению процессов глобального характера было положено В</w:t>
      </w:r>
      <w:r w:rsidR="007B4C13">
        <w:t xml:space="preserve">.И. </w:t>
      </w:r>
      <w:r w:rsidRPr="007B4C13">
        <w:t>Вернадским, который, по словам Н</w:t>
      </w:r>
      <w:r w:rsidR="007B4C13">
        <w:t xml:space="preserve">.Н. </w:t>
      </w:r>
      <w:r w:rsidRPr="007B4C13">
        <w:t>М</w:t>
      </w:r>
      <w:r w:rsidR="001645BF" w:rsidRPr="007B4C13">
        <w:t>оисеева,</w:t>
      </w:r>
      <w:r w:rsidR="007B4C13">
        <w:t xml:space="preserve"> "</w:t>
      </w:r>
      <w:r w:rsidR="001645BF" w:rsidRPr="007B4C13">
        <w:t xml:space="preserve">ещё на границе </w:t>
      </w:r>
      <w:r w:rsidR="001645BF" w:rsidRPr="007B4C13">
        <w:rPr>
          <w:lang w:val="en-US"/>
        </w:rPr>
        <w:t>XIX</w:t>
      </w:r>
      <w:r w:rsidR="007B4C13" w:rsidRPr="007B4C13">
        <w:t xml:space="preserve"> </w:t>
      </w:r>
      <w:r w:rsidR="001645BF" w:rsidRPr="007B4C13">
        <w:t>и ХХ</w:t>
      </w:r>
      <w:r w:rsidRPr="007B4C13">
        <w:t xml:space="preserve"> столетий превратил эмоциональный настрой русского космизма в единое и стройное учение</w:t>
      </w:r>
      <w:r w:rsidR="007B4C13">
        <w:t>"</w:t>
      </w:r>
      <w:r w:rsidRPr="007B4C13">
        <w:rPr>
          <w:rStyle w:val="ad"/>
          <w:color w:val="000000"/>
        </w:rPr>
        <w:footnoteReference w:id="1"/>
      </w:r>
      <w:r w:rsidRPr="007B4C13">
        <w:t xml:space="preserve"> и на строгой научной основе сформулировал концептуальную модель биосферы</w:t>
      </w:r>
      <w:r w:rsidR="007B4C13">
        <w:t xml:space="preserve"> (</w:t>
      </w:r>
      <w:r w:rsidRPr="007B4C13">
        <w:t>и её эволюции</w:t>
      </w:r>
      <w:r w:rsidR="007B4C13" w:rsidRPr="007B4C13">
        <w:t>),</w:t>
      </w:r>
      <w:r w:rsidRPr="007B4C13">
        <w:t xml:space="preserve"> включающую в себя три составляющих</w:t>
      </w:r>
      <w:r w:rsidR="007B4C13" w:rsidRPr="007B4C13">
        <w:t xml:space="preserve">: </w:t>
      </w:r>
      <w:r w:rsidRPr="007B4C13">
        <w:t>а</w:t>
      </w:r>
      <w:r w:rsidR="007B4C13" w:rsidRPr="007B4C13">
        <w:t xml:space="preserve">) </w:t>
      </w:r>
      <w:r w:rsidRPr="007B4C13">
        <w:t>энергетический вход в виде солнечного излучения</w:t>
      </w:r>
      <w:r w:rsidR="007B4C13" w:rsidRPr="007B4C13">
        <w:t xml:space="preserve">; </w:t>
      </w:r>
      <w:r w:rsidRPr="007B4C13">
        <w:t>б</w:t>
      </w:r>
      <w:r w:rsidR="007B4C13" w:rsidRPr="007B4C13">
        <w:t xml:space="preserve">) </w:t>
      </w:r>
      <w:r w:rsidRPr="007B4C13">
        <w:t>биологический круговорот веществ</w:t>
      </w:r>
      <w:r w:rsidR="007B4C13" w:rsidRPr="007B4C13">
        <w:t xml:space="preserve">; </w:t>
      </w:r>
      <w:r w:rsidRPr="007B4C13">
        <w:t>в</w:t>
      </w:r>
      <w:r w:rsidR="007B4C13" w:rsidRPr="007B4C13">
        <w:t xml:space="preserve">) </w:t>
      </w:r>
      <w:r w:rsidRPr="007B4C13">
        <w:t xml:space="preserve">выход из биологического круговорота в геологические отложения </w:t>
      </w:r>
      <w:r w:rsidR="007B4C13">
        <w:t>- "</w:t>
      </w:r>
      <w:r w:rsidRPr="007B4C13">
        <w:t>область былых биосфер</w:t>
      </w:r>
      <w:r w:rsidR="007B4C13">
        <w:t xml:space="preserve">". </w:t>
      </w:r>
      <w:r w:rsidRPr="007B4C13">
        <w:t>Он показал, что процесс эволюции биосферы и перехода её в ноосферу характеризуется всё возрастающим вкладом антропогенного фактора</w:t>
      </w:r>
      <w:r w:rsidR="007B4C13">
        <w:t xml:space="preserve"> (</w:t>
      </w:r>
      <w:r w:rsidRPr="007B4C13">
        <w:t>преобразующей деятельности человека как мощной геологической силы</w:t>
      </w:r>
      <w:r w:rsidR="007B4C13" w:rsidRPr="007B4C13">
        <w:t>),</w:t>
      </w:r>
      <w:r w:rsidRPr="007B4C13">
        <w:t xml:space="preserve"> который по силе воздействия на биосферу становится сопоставимым с природными факторами</w:t>
      </w:r>
      <w:r w:rsidR="007B4C13">
        <w:t xml:space="preserve">. В.И. </w:t>
      </w:r>
      <w:r w:rsidRPr="007B4C13">
        <w:t>Вернадский, отмечая всё возрастающие темпы демографического роста, констатировал, что</w:t>
      </w:r>
      <w:r w:rsidR="007B4C13">
        <w:t xml:space="preserve"> "</w:t>
      </w:r>
      <w:r w:rsidRPr="007B4C13">
        <w:t>площадь, доступная заселению организмами ограничена, откуда следует существование предельного количества</w:t>
      </w:r>
      <w:r w:rsidR="007B4C13">
        <w:t xml:space="preserve"> (</w:t>
      </w:r>
      <w:r w:rsidRPr="007B4C13">
        <w:t>массы жизни</w:t>
      </w:r>
      <w:r w:rsidR="007B4C13" w:rsidRPr="007B4C13">
        <w:t xml:space="preserve">) </w:t>
      </w:r>
      <w:r w:rsidRPr="007B4C13">
        <w:t>живого вещества, могущего существовать на нашей планете</w:t>
      </w:r>
      <w:r w:rsidR="007B4C13">
        <w:t>"</w:t>
      </w:r>
      <w:r w:rsidRPr="007B4C13">
        <w:rPr>
          <w:rStyle w:val="ad"/>
          <w:color w:val="000000"/>
        </w:rPr>
        <w:footnoteReference w:id="2"/>
      </w:r>
      <w:r w:rsidRPr="007B4C13">
        <w:t>, и предупреждал о неизбежных негативных последствиях, поскольку</w:t>
      </w:r>
      <w:r w:rsidR="007B4C13">
        <w:t xml:space="preserve"> "</w:t>
      </w:r>
      <w:r w:rsidRPr="007B4C13">
        <w:t>ни один живой вид не может существовать в среде, состоящей из своих отбросов</w:t>
      </w:r>
      <w:r w:rsidR="007B4C13">
        <w:t xml:space="preserve">". </w:t>
      </w:r>
      <w:r w:rsidRPr="007B4C13">
        <w:rPr>
          <w:rStyle w:val="ad"/>
          <w:color w:val="000000"/>
        </w:rPr>
        <w:footnoteReference w:id="3"/>
      </w:r>
      <w:r w:rsidRPr="007B4C13">
        <w:t xml:space="preserve"> А человечество, как позднее было подсчитано В</w:t>
      </w:r>
      <w:r w:rsidR="007B4C13">
        <w:t xml:space="preserve">.А. </w:t>
      </w:r>
      <w:r w:rsidRPr="007B4C13">
        <w:t>Ковдой, производит отбросы органического происхождения в 2000 раз интенсивнее, чем вся остальная биосфера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В</w:t>
      </w:r>
      <w:r w:rsidR="007B4C13">
        <w:t xml:space="preserve">.И. </w:t>
      </w:r>
      <w:r w:rsidRPr="007B4C13">
        <w:t>Вернадский полагал, что</w:t>
      </w:r>
      <w:r w:rsidR="007B4C13">
        <w:t xml:space="preserve"> "</w:t>
      </w:r>
      <w:r w:rsidRPr="007B4C13">
        <w:t>пределы биосферы обусловлены, прежде всего, полем существования жизни</w:t>
      </w:r>
      <w:r w:rsidR="007B4C13">
        <w:t>"</w:t>
      </w:r>
      <w:r w:rsidRPr="007B4C13">
        <w:rPr>
          <w:rStyle w:val="ad"/>
          <w:color w:val="000000"/>
        </w:rPr>
        <w:footnoteReference w:id="4"/>
      </w:r>
      <w:r w:rsidRPr="007B4C13">
        <w:t>, но поле устойчивости жизни выходит за пределы последнего, является результатом приспособляемости организмов в течение геологического времени и постепенно, медленно</w:t>
      </w:r>
      <w:r w:rsidR="001645BF" w:rsidRPr="007B4C13">
        <w:t xml:space="preserve"> </w:t>
      </w:r>
      <w:r w:rsidRPr="007B4C13">
        <w:t>расширяется</w:t>
      </w:r>
      <w:r w:rsidR="007B4C13" w:rsidRPr="007B4C13">
        <w:t xml:space="preserve">. </w:t>
      </w:r>
      <w:r w:rsidRPr="007B4C13">
        <w:t>Он ввёл понятие коэффициента плотности жизни и констатировал, что</w:t>
      </w:r>
      <w:r w:rsidR="007B4C13">
        <w:t xml:space="preserve"> "</w:t>
      </w:r>
      <w:r w:rsidRPr="007B4C13">
        <w:t>живое вещество</w:t>
      </w:r>
      <w:r w:rsidR="007B4C13">
        <w:t xml:space="preserve">" </w:t>
      </w:r>
      <w:r w:rsidRPr="007B4C13">
        <w:t>является регулятором действенной энергии биосферы</w:t>
      </w:r>
      <w:r w:rsidR="007B4C13">
        <w:t xml:space="preserve">". </w:t>
      </w:r>
      <w:r w:rsidRPr="007B4C13">
        <w:rPr>
          <w:rStyle w:val="ad"/>
          <w:color w:val="000000"/>
        </w:rPr>
        <w:footnoteReference w:id="5"/>
      </w:r>
      <w:r w:rsidRPr="007B4C13">
        <w:t xml:space="preserve"> По мнени</w:t>
      </w:r>
      <w:r w:rsidR="001645BF" w:rsidRPr="007B4C13">
        <w:t>ю Н</w:t>
      </w:r>
      <w:r w:rsidR="007B4C13">
        <w:t xml:space="preserve">.Н. </w:t>
      </w:r>
      <w:r w:rsidR="001645BF" w:rsidRPr="007B4C13">
        <w:t>Моисеева, ещё в начале ХХ</w:t>
      </w:r>
      <w:r w:rsidRPr="007B4C13">
        <w:t xml:space="preserve"> века В</w:t>
      </w:r>
      <w:r w:rsidR="007B4C13">
        <w:t xml:space="preserve">.И. </w:t>
      </w:r>
      <w:r w:rsidRPr="007B4C13">
        <w:t>Вернадский сказал главное</w:t>
      </w:r>
      <w:r w:rsidR="007B4C13" w:rsidRPr="007B4C13">
        <w:t xml:space="preserve">: </w:t>
      </w:r>
      <w:r w:rsidRPr="007B4C13">
        <w:t>человек может иметь будущее лишь в том случае, если примет на себя ответственность не только за развитие общества, но и биосферы в целом</w:t>
      </w:r>
      <w:r w:rsidR="007B4C13" w:rsidRPr="007B4C13">
        <w:t xml:space="preserve">. </w:t>
      </w:r>
      <w:r w:rsidRPr="007B4C13">
        <w:t xml:space="preserve">И это утверждение </w:t>
      </w:r>
      <w:r w:rsidR="007B4C13">
        <w:t>-</w:t>
      </w:r>
      <w:r w:rsidRPr="007B4C13">
        <w:t xml:space="preserve"> основополагающее</w:t>
      </w:r>
      <w:r w:rsidR="007B4C13" w:rsidRPr="007B4C13">
        <w:t>!</w:t>
      </w:r>
    </w:p>
    <w:p w:rsidR="007B4C13" w:rsidRDefault="00575C86" w:rsidP="007B4C13">
      <w:pPr>
        <w:ind w:firstLine="709"/>
      </w:pPr>
      <w:r w:rsidRPr="007B4C13">
        <w:t>Если концепция В</w:t>
      </w:r>
      <w:r w:rsidR="007B4C13">
        <w:t xml:space="preserve">.И. </w:t>
      </w:r>
      <w:r w:rsidRPr="007B4C13">
        <w:t>Вернадского характеризовалась глобальностью описания</w:t>
      </w:r>
      <w:r w:rsidR="007B4C13">
        <w:t xml:space="preserve"> (</w:t>
      </w:r>
      <w:r w:rsidR="001645BF" w:rsidRPr="007B4C13">
        <w:t>макроподход</w:t>
      </w:r>
      <w:r w:rsidR="007B4C13" w:rsidRPr="007B4C13">
        <w:t>),</w:t>
      </w:r>
      <w:r w:rsidR="001645BF" w:rsidRPr="007B4C13">
        <w:t xml:space="preserve"> то в середине ХХ</w:t>
      </w:r>
      <w:r w:rsidRPr="007B4C13">
        <w:t xml:space="preserve"> века появляется концепция биогеоценоза В</w:t>
      </w:r>
      <w:r w:rsidR="007B4C13">
        <w:t xml:space="preserve">.Н. </w:t>
      </w:r>
      <w:r w:rsidRPr="007B4C13">
        <w:t>Сукачёва</w:t>
      </w:r>
      <w:r w:rsidR="007B4C13">
        <w:t xml:space="preserve"> (</w:t>
      </w:r>
      <w:r w:rsidRPr="007B4C13">
        <w:t>выделение элементарной, неделимой единицы биосферы,</w:t>
      </w:r>
      <w:r w:rsidR="007B4C13" w:rsidRPr="007B4C13">
        <w:t xml:space="preserve"> - </w:t>
      </w:r>
      <w:r w:rsidRPr="007B4C13">
        <w:t>микро-подход</w:t>
      </w:r>
      <w:r w:rsidR="007B4C13" w:rsidRPr="007B4C13">
        <w:t xml:space="preserve">). </w:t>
      </w:r>
      <w:r w:rsidRPr="007B4C13">
        <w:t>А окончательное, достаточно строгое определение биогеоценоза было сформулировано Н</w:t>
      </w:r>
      <w:r w:rsidR="007B4C13">
        <w:t xml:space="preserve">.В. </w:t>
      </w:r>
      <w:r w:rsidRPr="007B4C13">
        <w:t xml:space="preserve">Тимофеевым </w:t>
      </w:r>
      <w:r w:rsidR="007B4C13">
        <w:t>-</w:t>
      </w:r>
      <w:r w:rsidRPr="007B4C13">
        <w:t xml:space="preserve"> Ресовским в 1961 году</w:t>
      </w:r>
      <w:r w:rsidR="007B4C13" w:rsidRPr="007B4C13">
        <w:t>:</w:t>
      </w:r>
      <w:r w:rsidR="007B4C13">
        <w:t xml:space="preserve"> "</w:t>
      </w:r>
      <w:r w:rsidRPr="007B4C13">
        <w:t>Элементарный биогеоценоз можно определить как биохорологическую единицу, внутри которой не проходит ни одной существенной</w:t>
      </w:r>
      <w:r w:rsidR="007B4C13" w:rsidRPr="007B4C13">
        <w:t xml:space="preserve"> </w:t>
      </w:r>
      <w:r w:rsidRPr="007B4C13">
        <w:t>биоценотической,</w:t>
      </w:r>
      <w:r w:rsidR="007B4C13" w:rsidRPr="007B4C13">
        <w:t xml:space="preserve"> </w:t>
      </w:r>
      <w:r w:rsidRPr="007B4C13">
        <w:t>геоморфологической,</w:t>
      </w:r>
      <w:r w:rsidR="007B4C13" w:rsidRPr="007B4C13">
        <w:t xml:space="preserve"> </w:t>
      </w:r>
      <w:r w:rsidRPr="007B4C13">
        <w:t>гидрологической,</w:t>
      </w:r>
      <w:r w:rsidR="007B4C13">
        <w:t xml:space="preserve"> </w:t>
      </w:r>
      <w:r w:rsidRPr="007B4C13">
        <w:t>микроклиматической и почвенно-геохимической границы</w:t>
      </w:r>
      <w:r w:rsidR="007B4C13">
        <w:t xml:space="preserve">". </w:t>
      </w:r>
      <w:r w:rsidRPr="007B4C13">
        <w:rPr>
          <w:rStyle w:val="ad"/>
          <w:color w:val="000000"/>
        </w:rPr>
        <w:footnoteReference w:id="6"/>
      </w:r>
      <w:r w:rsidRPr="007B4C13">
        <w:rPr>
          <w:vertAlign w:val="superscript"/>
        </w:rPr>
        <w:t xml:space="preserve"> </w:t>
      </w:r>
      <w:r w:rsidRPr="007B4C13">
        <w:t>Это определение было взято в России за основу при разработке глобальных математических моделей биосферы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Способность к глубинному и в тоже время все охватывающему анализу биосферных процессов была характерна для Н</w:t>
      </w:r>
      <w:r w:rsidR="007B4C13">
        <w:t xml:space="preserve">.В. </w:t>
      </w:r>
      <w:r w:rsidRPr="007B4C13">
        <w:t>Тимофеева-Ресовского</w:t>
      </w:r>
      <w:r w:rsidR="007B4C13" w:rsidRPr="007B4C13">
        <w:t xml:space="preserve">. </w:t>
      </w:r>
      <w:r w:rsidRPr="007B4C13">
        <w:t>Им была по существу и предельно кратко, в специфичной манере сформулирована нынешняя парадигма устойчивого развития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Н</w:t>
      </w:r>
      <w:r w:rsidR="007B4C13">
        <w:t xml:space="preserve">.В. </w:t>
      </w:r>
      <w:r w:rsidRPr="007B4C13">
        <w:t>Тимофеев-Ресовский развивал идею, созвучную с концепцией расширяющегося</w:t>
      </w:r>
      <w:r w:rsidR="007B4C13">
        <w:t xml:space="preserve"> "</w:t>
      </w:r>
      <w:r w:rsidRPr="007B4C13">
        <w:t>поля устойчивости жизни</w:t>
      </w:r>
      <w:r w:rsidR="007B4C13">
        <w:t xml:space="preserve">", </w:t>
      </w:r>
      <w:r w:rsidRPr="007B4C13">
        <w:t>по В</w:t>
      </w:r>
      <w:r w:rsidR="007B4C13">
        <w:t xml:space="preserve">.И. </w:t>
      </w:r>
      <w:r w:rsidRPr="007B4C13">
        <w:t>Вернадскому, правда, в другом временном масштабе</w:t>
      </w:r>
      <w:r w:rsidR="007B4C13" w:rsidRPr="007B4C13">
        <w:t xml:space="preserve">. </w:t>
      </w:r>
      <w:r w:rsidRPr="007B4C13">
        <w:t>Если В</w:t>
      </w:r>
      <w:r w:rsidR="007B4C13">
        <w:t xml:space="preserve">.И. </w:t>
      </w:r>
      <w:r w:rsidRPr="007B4C13">
        <w:t>Вернадский оперировал понятием геологического времени, то Н</w:t>
      </w:r>
      <w:r w:rsidR="007B4C13">
        <w:t xml:space="preserve">.В. </w:t>
      </w:r>
      <w:r w:rsidRPr="007B4C13">
        <w:t>Тимофеев-Ресовский исходил из того, что уже через три пок</w:t>
      </w:r>
      <w:r w:rsidR="001645BF" w:rsidRPr="007B4C13">
        <w:t>оления людей</w:t>
      </w:r>
      <w:r w:rsidR="007B4C13">
        <w:t xml:space="preserve"> (</w:t>
      </w:r>
      <w:r w:rsidR="001645BF" w:rsidRPr="007B4C13">
        <w:t xml:space="preserve">то есть к концу </w:t>
      </w:r>
      <w:r w:rsidR="001645BF" w:rsidRPr="007B4C13">
        <w:rPr>
          <w:lang w:val="en-US"/>
        </w:rPr>
        <w:t>XXI</w:t>
      </w:r>
      <w:r w:rsidRPr="007B4C13">
        <w:t xml:space="preserve"> столетия</w:t>
      </w:r>
      <w:r w:rsidR="007B4C13" w:rsidRPr="007B4C13">
        <w:t xml:space="preserve">) </w:t>
      </w:r>
      <w:r w:rsidRPr="007B4C13">
        <w:t>пр</w:t>
      </w:r>
      <w:r w:rsidR="001645BF" w:rsidRPr="007B4C13">
        <w:t>имерно половине народонаселения</w:t>
      </w:r>
      <w:r w:rsidRPr="007B4C13">
        <w:t xml:space="preserve"> Земли будет не </w:t>
      </w:r>
      <w:r w:rsidR="001645BF" w:rsidRPr="007B4C13">
        <w:t xml:space="preserve">только самим нечего есть, пить, </w:t>
      </w:r>
      <w:r w:rsidRPr="007B4C13">
        <w:t>нечем дышать, но и будет нечем</w:t>
      </w:r>
      <w:r w:rsidR="007B4C13">
        <w:t xml:space="preserve"> "</w:t>
      </w:r>
      <w:r w:rsidRPr="007B4C13">
        <w:t>кормить</w:t>
      </w:r>
      <w:r w:rsidR="007B4C13">
        <w:t xml:space="preserve">" </w:t>
      </w:r>
      <w:r w:rsidRPr="007B4C13">
        <w:t>промышленность</w:t>
      </w:r>
      <w:r w:rsidR="007B4C13" w:rsidRPr="007B4C13">
        <w:t>.</w:t>
      </w:r>
    </w:p>
    <w:p w:rsidR="00575C86" w:rsidRPr="007B4C13" w:rsidRDefault="00575C86" w:rsidP="007B4C13">
      <w:pPr>
        <w:ind w:firstLine="709"/>
      </w:pPr>
      <w:r w:rsidRPr="007B4C13">
        <w:t>Первая попытка формализовать описание глобальных экологических</w:t>
      </w:r>
      <w:r w:rsidR="007B4C13" w:rsidRPr="007B4C13">
        <w:t xml:space="preserve"> </w:t>
      </w:r>
      <w:r w:rsidRPr="007B4C13">
        <w:t>процессов, включающих и деятельность человека, была предпринята в 1971 году Дж</w:t>
      </w:r>
      <w:r w:rsidR="007B4C13" w:rsidRPr="007B4C13">
        <w:t xml:space="preserve">. </w:t>
      </w:r>
      <w:r w:rsidRPr="007B4C13">
        <w:t>Форрестером в книге</w:t>
      </w:r>
      <w:r w:rsidR="007B4C13">
        <w:t xml:space="preserve"> "</w:t>
      </w:r>
      <w:r w:rsidRPr="007B4C13">
        <w:t>Мировая динамика</w:t>
      </w:r>
      <w:r w:rsidR="007B4C13">
        <w:t xml:space="preserve">". </w:t>
      </w:r>
      <w:r w:rsidRPr="007B4C13">
        <w:t>Новаторство Дж</w:t>
      </w:r>
      <w:r w:rsidR="007B4C13" w:rsidRPr="007B4C13">
        <w:t xml:space="preserve">. </w:t>
      </w:r>
      <w:r w:rsidRPr="007B4C13">
        <w:t>Форрестера в том, что он впервые на основе количественных методов показал, что взрывной рост населения и его последствия не подкрепляются наличными природными ресурсами, которые несмотря ни на что, всё равно медленно истощаются и со временем вызовут кризис в системе</w:t>
      </w:r>
      <w:r w:rsidR="007B4C13" w:rsidRPr="007B4C13">
        <w:t xml:space="preserve">. </w:t>
      </w:r>
      <w:r w:rsidRPr="007B4C13">
        <w:t>Примечательно, что в это же время в Вычислительном центре АН СССР уже имелся опыт подобной имитации и, как сообщает Н</w:t>
      </w:r>
      <w:r w:rsidR="007B4C13">
        <w:t xml:space="preserve">.Н. </w:t>
      </w:r>
      <w:r w:rsidRPr="007B4C13">
        <w:t>Моисеев,</w:t>
      </w:r>
      <w:r w:rsidR="007B4C13">
        <w:t xml:space="preserve"> "</w:t>
      </w:r>
      <w:r w:rsidRPr="007B4C13">
        <w:t>… то, что мы делали, было на порядок сложнее и интереснее того, что умел Форрестер</w:t>
      </w:r>
      <w:r w:rsidR="007B4C13">
        <w:t xml:space="preserve">". </w:t>
      </w:r>
      <w:r w:rsidRPr="007B4C13">
        <w:rPr>
          <w:rStyle w:val="ad"/>
          <w:color w:val="000000"/>
        </w:rPr>
        <w:footnoteReference w:id="7"/>
      </w:r>
    </w:p>
    <w:p w:rsidR="007B4C13" w:rsidRDefault="00575C86" w:rsidP="007B4C13">
      <w:pPr>
        <w:ind w:firstLine="709"/>
      </w:pPr>
      <w:r w:rsidRPr="007B4C13">
        <w:t>По инициативе ЮНЕСКО в Венеции в 1972 году прошла конференция по глобальным проблемам, на которой с докладом выступил Н</w:t>
      </w:r>
      <w:r w:rsidR="007B4C13">
        <w:t xml:space="preserve">.Н. </w:t>
      </w:r>
      <w:r w:rsidRPr="007B4C13">
        <w:t>Моисеев</w:t>
      </w:r>
      <w:r w:rsidR="007B4C13" w:rsidRPr="007B4C13">
        <w:t xml:space="preserve">. </w:t>
      </w:r>
      <w:r w:rsidRPr="007B4C13">
        <w:t>Он, исходя из основных положений В</w:t>
      </w:r>
      <w:r w:rsidR="007B4C13">
        <w:t xml:space="preserve">.И. </w:t>
      </w:r>
      <w:r w:rsidRPr="007B4C13">
        <w:t>Вернадского, на первое место поставил изучение закономерностей протекания биосферных процессов и набросал схему вычислительной системы, имитирующей взаимодействие океана, атмосферы и биоты с учётом антропогенных воздействий</w:t>
      </w:r>
      <w:r w:rsidR="007B4C13" w:rsidRPr="007B4C13">
        <w:t xml:space="preserve">. </w:t>
      </w:r>
      <w:r w:rsidRPr="007B4C13">
        <w:t>Доклад Н</w:t>
      </w:r>
      <w:r w:rsidR="007B4C13">
        <w:t xml:space="preserve">.Н. </w:t>
      </w:r>
      <w:r w:rsidRPr="007B4C13">
        <w:t>Моисеева был воспринят зарубежной научной общественностью критически, но последующие события показали, что избранная концепция является единственно возможной в реализации</w:t>
      </w:r>
      <w:r w:rsidR="007B4C13" w:rsidRPr="007B4C13">
        <w:t xml:space="preserve"> </w:t>
      </w:r>
      <w:r w:rsidRPr="007B4C13">
        <w:t>имитационных систем биосферы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Серия компьютерных экспериментов, проведённая в России в начале 80-х годов, позволила увидеть, как будет перестраиваться биосфера под действием резких и сильных воздействий человека, например, в результате крупномасштабной ядерной войны и сопутствующих пожаров</w:t>
      </w:r>
      <w:r w:rsidR="007B4C13" w:rsidRPr="007B4C13">
        <w:t xml:space="preserve">. </w:t>
      </w:r>
      <w:r w:rsidRPr="007B4C13">
        <w:t>Оказалось, что биосфера не вернётся в своё исходное состояние, а перейдёт в новое, получившее название</w:t>
      </w:r>
      <w:r w:rsidR="007B4C13">
        <w:t xml:space="preserve"> "</w:t>
      </w:r>
      <w:r w:rsidRPr="007B4C13">
        <w:t>ядерной ночи</w:t>
      </w:r>
      <w:r w:rsidR="007B4C13">
        <w:t>" ("</w:t>
      </w:r>
      <w:r w:rsidRPr="007B4C13">
        <w:t>ядерной зимы</w:t>
      </w:r>
      <w:r w:rsidR="007B4C13">
        <w:t>"</w:t>
      </w:r>
      <w:r w:rsidR="007B4C13" w:rsidRPr="007B4C13">
        <w:t>),</w:t>
      </w:r>
      <w:r w:rsidRPr="007B4C13">
        <w:t xml:space="preserve"> когда распределение температур, уровень радиации исключат возможность существования человека и других животных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Даже полный переход на безотходные технологии при существующем уровне антропогенных возмущений не обеспечивает поддержания биосферы на уровне, приемлемом для жизни человека</w:t>
      </w:r>
      <w:r w:rsidR="007B4C13" w:rsidRPr="007B4C13">
        <w:t xml:space="preserve">. </w:t>
      </w:r>
      <w:r w:rsidRPr="007B4C13">
        <w:t>Глобальная катастрофа может разразиться столь стремительно, что люди уже ничего не смогут изменить</w:t>
      </w:r>
      <w:r w:rsidR="007B4C13" w:rsidRPr="007B4C13">
        <w:t xml:space="preserve">. </w:t>
      </w:r>
      <w:r w:rsidRPr="007B4C13">
        <w:t>В целом, перспектива антропогенной потери устойчивости биосферы сегодня наиболее реальна и по своей опасности для человеческой истории превалирует над последствиями глобального потепления, антропогенный характер которого пока не доказан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Один</w:t>
      </w:r>
      <w:r w:rsidR="007B4C13">
        <w:t xml:space="preserve"> (</w:t>
      </w:r>
      <w:r w:rsidRPr="007B4C13">
        <w:t>если не единственный</w:t>
      </w:r>
      <w:r w:rsidR="007B4C13" w:rsidRPr="007B4C13">
        <w:t xml:space="preserve">) </w:t>
      </w:r>
      <w:r w:rsidRPr="007B4C13">
        <w:t>из вариантов выхода из глобального кризиса Н</w:t>
      </w:r>
      <w:r w:rsidR="007B4C13" w:rsidRPr="007B4C13">
        <w:t xml:space="preserve">. </w:t>
      </w:r>
      <w:r w:rsidRPr="007B4C13">
        <w:t>Моисеев видит в развитии знаний о взаимоотношениях Природы и человека, о его месте в биосфере и рождении</w:t>
      </w:r>
      <w:r w:rsidR="007B4C13" w:rsidRPr="007B4C13">
        <w:t xml:space="preserve"> </w:t>
      </w:r>
      <w:r w:rsidRPr="007B4C13">
        <w:t xml:space="preserve">Коллективного Разума </w:t>
      </w:r>
      <w:r w:rsidR="007B4C13">
        <w:t>-</w:t>
      </w:r>
      <w:r w:rsidRPr="007B4C13">
        <w:t xml:space="preserve"> всеобщего, глобального понимания планетарной ситуации, когда планетарное общество становится информационным</w:t>
      </w:r>
      <w:r w:rsidR="007B4C13" w:rsidRPr="007B4C13">
        <w:t xml:space="preserve">. </w:t>
      </w:r>
      <w:r w:rsidRPr="007B4C13">
        <w:t>Последнее созвучно с представлением В</w:t>
      </w:r>
      <w:r w:rsidR="007B4C13">
        <w:t xml:space="preserve">.В. </w:t>
      </w:r>
      <w:r w:rsidRPr="007B4C13">
        <w:t>Налимова об Универсальном,</w:t>
      </w:r>
      <w:r w:rsidR="007B4C13">
        <w:t xml:space="preserve"> "</w:t>
      </w:r>
      <w:r w:rsidRPr="007B4C13">
        <w:t>трансличностном</w:t>
      </w:r>
      <w:r w:rsidR="007B4C13" w:rsidRPr="007B4C13">
        <w:t xml:space="preserve"> </w:t>
      </w:r>
      <w:r w:rsidRPr="007B4C13">
        <w:t>сознании, открывающем новое направление в</w:t>
      </w:r>
      <w:r w:rsidR="001645BF" w:rsidRPr="007B4C13">
        <w:t xml:space="preserve"> построении модели Мироздания</w:t>
      </w:r>
      <w:r w:rsidR="007B4C13">
        <w:t xml:space="preserve">". </w:t>
      </w:r>
      <w:r w:rsidRPr="007B4C13">
        <w:rPr>
          <w:rStyle w:val="ad"/>
          <w:color w:val="000000"/>
        </w:rPr>
        <w:footnoteReference w:id="8"/>
      </w:r>
      <w:r w:rsidRPr="007B4C13">
        <w:t xml:space="preserve"> В</w:t>
      </w:r>
      <w:r w:rsidR="007B4C13">
        <w:t xml:space="preserve">.В. </w:t>
      </w:r>
      <w:r w:rsidRPr="007B4C13">
        <w:t>Налимов размышлял о природе Вселенной и человека, о самоорганизации</w:t>
      </w:r>
      <w:r w:rsidR="007B4C13" w:rsidRPr="007B4C13">
        <w:t xml:space="preserve"> </w:t>
      </w:r>
      <w:r w:rsidRPr="007B4C13">
        <w:t>как</w:t>
      </w:r>
      <w:r w:rsidR="007B4C13" w:rsidRPr="007B4C13">
        <w:t xml:space="preserve"> </w:t>
      </w:r>
      <w:r w:rsidRPr="007B4C13">
        <w:t>творческом</w:t>
      </w:r>
      <w:r w:rsidR="007B4C13" w:rsidRPr="007B4C13">
        <w:t xml:space="preserve"> </w:t>
      </w:r>
      <w:r w:rsidRPr="007B4C13">
        <w:t>процессе</w:t>
      </w:r>
      <w:r w:rsidR="007B4C13" w:rsidRPr="007B4C13">
        <w:t xml:space="preserve">, </w:t>
      </w:r>
      <w:r w:rsidRPr="007B4C13">
        <w:t>о</w:t>
      </w:r>
      <w:r w:rsidR="007B4C13" w:rsidRPr="007B4C13">
        <w:t xml:space="preserve"> </w:t>
      </w:r>
      <w:r w:rsidRPr="007B4C13">
        <w:t>глобальном</w:t>
      </w:r>
      <w:r w:rsidR="007B4C13" w:rsidRPr="007B4C13">
        <w:t xml:space="preserve"> </w:t>
      </w:r>
      <w:r w:rsidRPr="007B4C13">
        <w:t>эволюционизме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В своём утверждении,</w:t>
      </w:r>
      <w:r w:rsidR="007B4C13">
        <w:t xml:space="preserve"> "</w:t>
      </w:r>
      <w:r w:rsidRPr="007B4C13">
        <w:t>что человечеству необходимо открыться Космическому сознанию</w:t>
      </w:r>
      <w:r w:rsidR="007B4C13">
        <w:t>"</w:t>
      </w:r>
      <w:r w:rsidRPr="007B4C13">
        <w:rPr>
          <w:rStyle w:val="ad"/>
          <w:color w:val="000000"/>
        </w:rPr>
        <w:footnoteReference w:id="9"/>
      </w:r>
      <w:r w:rsidRPr="007B4C13">
        <w:t>, В</w:t>
      </w:r>
      <w:r w:rsidR="007B4C13">
        <w:t xml:space="preserve">.В. </w:t>
      </w:r>
      <w:r w:rsidRPr="007B4C13">
        <w:t>Налимов смыкается с идеями русского космизма, а его представление о новом общественном устройстве близко к понятию</w:t>
      </w:r>
      <w:r w:rsidR="007B4C13">
        <w:t xml:space="preserve"> "</w:t>
      </w:r>
      <w:r w:rsidRPr="007B4C13">
        <w:t>экологического социализма</w:t>
      </w:r>
      <w:r w:rsidR="007B4C13">
        <w:t xml:space="preserve">", </w:t>
      </w:r>
      <w:r w:rsidRPr="007B4C13">
        <w:t>по Н</w:t>
      </w:r>
      <w:r w:rsidR="007B4C13" w:rsidRPr="007B4C13">
        <w:t xml:space="preserve">. </w:t>
      </w:r>
      <w:r w:rsidRPr="007B4C13">
        <w:t>Моисееву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Мне кажется особенно опасным непонимание необходимости роста личной ответственности каждого человека за происходящее на планете, а также формирования ответственного гражданского общества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Условия жизни человечества, особенно развитие</w:t>
      </w:r>
      <w:r w:rsidR="007B4C13">
        <w:t xml:space="preserve"> "</w:t>
      </w:r>
      <w:r w:rsidRPr="007B4C13">
        <w:t>второй природы</w:t>
      </w:r>
      <w:r w:rsidR="007B4C13">
        <w:t xml:space="preserve">", </w:t>
      </w:r>
      <w:r w:rsidRPr="007B4C13">
        <w:t>то есть технических возможностей человека, растут неизмеримо быстрее его миропредставления</w:t>
      </w:r>
      <w:r w:rsidR="007B4C13" w:rsidRPr="007B4C13">
        <w:t xml:space="preserve">. </w:t>
      </w:r>
      <w:r w:rsidRPr="007B4C13">
        <w:t>Духовная составляющая его бытия эволюционирует гораздо медленнее составляющей материальной</w:t>
      </w:r>
      <w:r w:rsidR="007B4C13" w:rsidRPr="007B4C13">
        <w:t xml:space="preserve">. </w:t>
      </w:r>
      <w:r w:rsidRPr="007B4C13">
        <w:t xml:space="preserve">Это проявляется во всех сферах жизни, в искусстве и </w:t>
      </w:r>
      <w:r w:rsidR="007B4C13">
        <w:t>т.д.,</w:t>
      </w:r>
      <w:r w:rsidRPr="007B4C13">
        <w:t xml:space="preserve"> особен</w:t>
      </w:r>
      <w:r w:rsidR="00B67E51" w:rsidRPr="007B4C13">
        <w:t xml:space="preserve">но остро </w:t>
      </w:r>
      <w:r w:rsidR="007B4C13">
        <w:t>-</w:t>
      </w:r>
      <w:r w:rsidR="00B67E51" w:rsidRPr="007B4C13">
        <w:t xml:space="preserve"> во второй половине ХХ</w:t>
      </w:r>
      <w:r w:rsidR="007B4C13" w:rsidRPr="007B4C13">
        <w:t xml:space="preserve"> </w:t>
      </w:r>
      <w:r w:rsidRPr="007B4C13">
        <w:t>века</w:t>
      </w:r>
      <w:r w:rsidR="007B4C13" w:rsidRPr="007B4C13">
        <w:t xml:space="preserve">. </w:t>
      </w:r>
      <w:r w:rsidRPr="007B4C13">
        <w:t>Отсюда, как следствие, деградация моральных основ общества, снижение уровня духовной культуры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В нынешнее время мы находимся на грани нового экологического кризиса общепланетарного масштаба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О неизбежности и характере такого кризиса</w:t>
      </w:r>
      <w:r w:rsidR="007B4C13">
        <w:t xml:space="preserve"> (</w:t>
      </w:r>
      <w:r w:rsidRPr="007B4C13">
        <w:t xml:space="preserve">точнее </w:t>
      </w:r>
      <w:r w:rsidR="007B4C13">
        <w:t>-</w:t>
      </w:r>
      <w:r w:rsidRPr="007B4C13">
        <w:t xml:space="preserve"> грядущей катастрофы</w:t>
      </w:r>
      <w:r w:rsidR="007B4C13" w:rsidRPr="007B4C13">
        <w:t xml:space="preserve">) </w:t>
      </w:r>
      <w:r w:rsidRPr="007B4C13">
        <w:t>много гов</w:t>
      </w:r>
      <w:r w:rsidR="00B67E51" w:rsidRPr="007B4C13">
        <w:t>орят и много написано</w:t>
      </w:r>
      <w:r w:rsidR="007B4C13" w:rsidRPr="007B4C13">
        <w:t xml:space="preserve">. </w:t>
      </w:r>
      <w:r w:rsidR="00B67E51" w:rsidRPr="007B4C13">
        <w:t>Перечислим</w:t>
      </w:r>
      <w:r w:rsidRPr="007B4C13">
        <w:t xml:space="preserve"> некоторые общеизве</w:t>
      </w:r>
      <w:r w:rsidR="00B67E51" w:rsidRPr="007B4C13">
        <w:t>стные факты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 xml:space="preserve">Первое </w:t>
      </w:r>
      <w:r w:rsidR="007B4C13">
        <w:t>-</w:t>
      </w:r>
      <w:r w:rsidRPr="007B4C13">
        <w:t xml:space="preserve"> ожидание потепления климата из-за выброса в атмосферу СО</w:t>
      </w:r>
      <w:r w:rsidRPr="007B4C13">
        <w:rPr>
          <w:vertAlign w:val="subscript"/>
        </w:rPr>
        <w:t>2</w:t>
      </w:r>
      <w:r w:rsidRPr="007B4C13">
        <w:t xml:space="preserve"> и других</w:t>
      </w:r>
      <w:r w:rsidR="007B4C13">
        <w:t xml:space="preserve"> "</w:t>
      </w:r>
      <w:r w:rsidRPr="007B4C13">
        <w:t>парниковых</w:t>
      </w:r>
      <w:r w:rsidR="007B4C13">
        <w:t xml:space="preserve">" </w:t>
      </w:r>
      <w:r w:rsidRPr="007B4C13">
        <w:t>газов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 xml:space="preserve">Второе </w:t>
      </w:r>
      <w:r w:rsidR="007B4C13">
        <w:t>-</w:t>
      </w:r>
      <w:r w:rsidRPr="007B4C13">
        <w:t xml:space="preserve"> происходит непрерывное сокращение биоразнообразия, что чревато уменьшением запаса стабильности биосферы как сложной системы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 xml:space="preserve">Третье </w:t>
      </w:r>
      <w:r w:rsidR="007B4C13">
        <w:t>-</w:t>
      </w:r>
      <w:r w:rsidRPr="007B4C13">
        <w:t xml:space="preserve"> урбанизация, потребление наркотиков, спиртных напитков, загрязнение окружающей среды не только меняют к худшему условия жизни и здоровье людей, но и ухудшают генофонд человечества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 xml:space="preserve">Четвёртое </w:t>
      </w:r>
      <w:r w:rsidR="007B4C13">
        <w:t>-</w:t>
      </w:r>
      <w:r w:rsidRPr="007B4C13">
        <w:t xml:space="preserve"> поднимается мальтузианская проблема</w:t>
      </w:r>
      <w:r w:rsidR="007B4C13" w:rsidRPr="007B4C13">
        <w:t xml:space="preserve">. </w:t>
      </w:r>
      <w:r w:rsidRPr="007B4C13">
        <w:t>Прокормить стремительно растущее население непросто, а в ближайшей перспективе сделается просто невозможным</w:t>
      </w:r>
      <w:r w:rsidR="007B4C13" w:rsidRPr="007B4C13">
        <w:t xml:space="preserve">. </w:t>
      </w:r>
      <w:r w:rsidRPr="007B4C13">
        <w:t>К этому сходятся мнения большинства специалистов</w:t>
      </w:r>
      <w:r w:rsidR="007B4C13" w:rsidRPr="007B4C13">
        <w:t xml:space="preserve">. </w:t>
      </w:r>
      <w:r w:rsidRPr="007B4C13">
        <w:t>Не менее трагические последствия нас ожидают в связи с исчерпанием запасов углеводородного топлива, ряда металлов и тому подобное</w:t>
      </w:r>
      <w:r w:rsidR="007B4C13" w:rsidRPr="007B4C13">
        <w:t xml:space="preserve">. </w:t>
      </w:r>
      <w:r w:rsidRPr="007B4C13">
        <w:t xml:space="preserve">Другими словами </w:t>
      </w:r>
      <w:r w:rsidR="007B4C13">
        <w:t>-</w:t>
      </w:r>
      <w:r w:rsidRPr="007B4C13">
        <w:t xml:space="preserve"> несоответствие потребностей рода человеческого возможностям планеты удовлетворить эти потребности ставит под угрозу само существование рода человеческого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Но самым опасным и трагичным для человека может оказаться потеря стабильности биосферы</w:t>
      </w:r>
      <w:r w:rsidR="007B4C13">
        <w:t xml:space="preserve"> (</w:t>
      </w:r>
      <w:r w:rsidRPr="007B4C13">
        <w:t>нарушения извечного хода событий</w:t>
      </w:r>
      <w:r w:rsidR="007B4C13" w:rsidRPr="007B4C13">
        <w:t>),</w:t>
      </w:r>
      <w:r w:rsidRPr="007B4C13">
        <w:t xml:space="preserve"> возможность перехода биосферы в некое новое состояние, в котором её параметры исключают возможность существования человека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Н</w:t>
      </w:r>
      <w:r w:rsidR="007B4C13">
        <w:t xml:space="preserve">.Н. </w:t>
      </w:r>
      <w:r w:rsidRPr="007B4C13">
        <w:t>Моисеев подчёркивал невозможность реализации экологического императива без утверждения императива нравственного</w:t>
      </w:r>
      <w:r w:rsidR="007B4C13">
        <w:t xml:space="preserve"> (</w:t>
      </w:r>
      <w:r w:rsidRPr="007B4C13">
        <w:t>перестройка нравственных установок, необходимых для учёта постоянно изменяющихся реалий современного мира</w:t>
      </w:r>
      <w:r w:rsidR="007B4C13" w:rsidRPr="007B4C13">
        <w:t xml:space="preserve">). </w:t>
      </w:r>
      <w:r w:rsidRPr="007B4C13">
        <w:t>Сказанное созвучно с выводами И</w:t>
      </w:r>
      <w:r w:rsidR="007B4C13" w:rsidRPr="007B4C13">
        <w:t xml:space="preserve">. </w:t>
      </w:r>
      <w:r w:rsidRPr="007B4C13">
        <w:t>Пригожина и И</w:t>
      </w:r>
      <w:r w:rsidR="007B4C13" w:rsidRPr="007B4C13">
        <w:t xml:space="preserve">. </w:t>
      </w:r>
      <w:r w:rsidRPr="007B4C13">
        <w:t>Стенгерс</w:t>
      </w:r>
      <w:r w:rsidR="007B4C13">
        <w:t xml:space="preserve"> (</w:t>
      </w:r>
      <w:r w:rsidRPr="007B4C13">
        <w:t>1986г</w:t>
      </w:r>
      <w:r w:rsidR="007B4C13" w:rsidRPr="007B4C13">
        <w:t xml:space="preserve">) </w:t>
      </w:r>
      <w:r w:rsidRPr="007B4C13">
        <w:t>о необходимости восстановить союз человека с природой на новых основаниях, с тем, чтобы единство природы и человека включало также науку, культуру, общество</w:t>
      </w:r>
      <w:r w:rsidR="007B4C13" w:rsidRPr="007B4C13">
        <w:t xml:space="preserve">. </w:t>
      </w:r>
      <w:r w:rsidRPr="007B4C13">
        <w:t>Об этом же говорит О</w:t>
      </w:r>
      <w:r w:rsidR="007B4C13">
        <w:t xml:space="preserve">.Х. </w:t>
      </w:r>
      <w:r w:rsidRPr="007B4C13">
        <w:t>Валлизер</w:t>
      </w:r>
      <w:r w:rsidR="007B4C13" w:rsidRPr="007B4C13">
        <w:t>:</w:t>
      </w:r>
      <w:r w:rsidR="007B4C13">
        <w:t xml:space="preserve"> "</w:t>
      </w:r>
      <w:r w:rsidRPr="007B4C13">
        <w:t>…Расширенный категорический императив, то есть Новая этика, должен быть ориентирован на будуще</w:t>
      </w:r>
      <w:r w:rsidR="00B67E51" w:rsidRPr="007B4C13">
        <w:t>е, и быть всецело экологичным</w:t>
      </w:r>
      <w:r w:rsidR="007B4C13">
        <w:t xml:space="preserve">". </w:t>
      </w:r>
      <w:r w:rsidRPr="007B4C13">
        <w:rPr>
          <w:rStyle w:val="ad"/>
          <w:color w:val="000000"/>
        </w:rPr>
        <w:footnoteReference w:id="10"/>
      </w:r>
    </w:p>
    <w:p w:rsidR="00575C86" w:rsidRPr="007B4C13" w:rsidRDefault="00575C86" w:rsidP="007B4C13">
      <w:pPr>
        <w:ind w:firstLine="709"/>
      </w:pPr>
      <w:r w:rsidRPr="007B4C13">
        <w:t>Эти установки своими корнями восходят к одному из фундаментальных положений В</w:t>
      </w:r>
      <w:r w:rsidR="007B4C13">
        <w:t xml:space="preserve">.И. </w:t>
      </w:r>
      <w:r w:rsidRPr="007B4C13">
        <w:t>Вернадского</w:t>
      </w:r>
      <w:r w:rsidR="007B4C13" w:rsidRPr="007B4C13">
        <w:t>:</w:t>
      </w:r>
      <w:r w:rsidR="007B4C13">
        <w:t xml:space="preserve"> "</w:t>
      </w:r>
      <w:r w:rsidRPr="007B4C13">
        <w:t xml:space="preserve">В пределах живого вещества в последнее десятитысячелетие вновь создаётся и быстро растёт в своём значении… новая форма биогеохимической энергии </w:t>
      </w:r>
      <w:r w:rsidR="007B4C13">
        <w:t>-</w:t>
      </w:r>
      <w:r w:rsidRPr="007B4C13">
        <w:t xml:space="preserve"> энергия человеческой культуры, которая созда</w:t>
      </w:r>
      <w:r w:rsidR="00B67E51" w:rsidRPr="007B4C13">
        <w:t>ёт в настоящее время ноосферу</w:t>
      </w:r>
      <w:r w:rsidR="007B4C13">
        <w:t xml:space="preserve">". </w:t>
      </w:r>
      <w:r w:rsidRPr="007B4C13">
        <w:rPr>
          <w:rStyle w:val="ad"/>
          <w:color w:val="000000"/>
        </w:rPr>
        <w:footnoteReference w:id="11"/>
      </w:r>
    </w:p>
    <w:p w:rsidR="007B4C13" w:rsidRDefault="00575C86" w:rsidP="007B4C13">
      <w:pPr>
        <w:ind w:firstLine="709"/>
      </w:pPr>
      <w:r w:rsidRPr="007B4C13">
        <w:t>Относительно проблемы коэволюции, как и вокруг понятия устойчивого развития, при всей их очевидности, нет единого мнения</w:t>
      </w:r>
      <w:r w:rsidR="007B4C13" w:rsidRPr="007B4C13">
        <w:t xml:space="preserve">. </w:t>
      </w:r>
      <w:r w:rsidRPr="007B4C13">
        <w:t>Идею ноосферогенеза</w:t>
      </w:r>
      <w:r w:rsidR="007B4C13" w:rsidRPr="007B4C13">
        <w:t xml:space="preserve">, </w:t>
      </w:r>
      <w:r w:rsidRPr="007B4C13">
        <w:t>по Н</w:t>
      </w:r>
      <w:r w:rsidR="007B4C13" w:rsidRPr="007B4C13">
        <w:t xml:space="preserve">. </w:t>
      </w:r>
      <w:r w:rsidRPr="007B4C13">
        <w:t xml:space="preserve">Моисееву, его оппоненты не отвергают, но и не признают неизбежности коэволюции, трактуемой при этом односторонне </w:t>
      </w:r>
      <w:r w:rsidR="007B4C13">
        <w:t>-</w:t>
      </w:r>
      <w:r w:rsidRPr="007B4C13">
        <w:t xml:space="preserve"> лишь как эволюция биосферы</w:t>
      </w:r>
      <w:r w:rsidR="007B4C13">
        <w:t xml:space="preserve"> "</w:t>
      </w:r>
      <w:r w:rsidRPr="007B4C13">
        <w:t>в сторону человека</w:t>
      </w:r>
      <w:r w:rsidR="007B4C13">
        <w:t xml:space="preserve">", </w:t>
      </w:r>
      <w:r w:rsidRPr="007B4C13">
        <w:t>за которой якобы неотвратимо следует нарушение биотической регуляции окружающей среды</w:t>
      </w:r>
      <w:r w:rsidR="007B4C13" w:rsidRPr="007B4C13">
        <w:t xml:space="preserve">. </w:t>
      </w:r>
      <w:r w:rsidRPr="007B4C13">
        <w:t>Выход предлагается очень простой, но совершенно не реальный</w:t>
      </w:r>
      <w:r w:rsidR="007B4C13" w:rsidRPr="007B4C13">
        <w:t xml:space="preserve">: </w:t>
      </w:r>
      <w:r w:rsidRPr="007B4C13">
        <w:t>возможность выживания человечества состоит в восстановлении естественной биоты на большей части территории планеты в масштабах, достаточных для сохранения её способности к регуляции окружающей среды</w:t>
      </w:r>
      <w:r w:rsidR="007B4C13" w:rsidRPr="007B4C13">
        <w:t xml:space="preserve">. </w:t>
      </w:r>
      <w:r w:rsidRPr="007B4C13">
        <w:t>При этом</w:t>
      </w:r>
      <w:r w:rsidR="007B4C13">
        <w:t xml:space="preserve"> "</w:t>
      </w:r>
      <w:r w:rsidRPr="007B4C13">
        <w:t>человечеству необходимо вернуться в коридор развития, выделенный ему законами устойчивости биосферы</w:t>
      </w:r>
      <w:r w:rsidR="007B4C13">
        <w:t>"</w:t>
      </w:r>
      <w:r w:rsidRPr="007B4C13">
        <w:rPr>
          <w:rStyle w:val="ad"/>
          <w:color w:val="000000"/>
        </w:rPr>
        <w:footnoteReference w:id="12"/>
      </w:r>
      <w:r w:rsidR="007B4C13">
        <w:t xml:space="preserve"> (</w:t>
      </w:r>
      <w:r w:rsidRPr="007B4C13">
        <w:t>В</w:t>
      </w:r>
      <w:r w:rsidR="007B4C13">
        <w:t xml:space="preserve">.В. </w:t>
      </w:r>
      <w:r w:rsidRPr="007B4C13">
        <w:t>Горшков и другие</w:t>
      </w:r>
      <w:r w:rsidR="007B4C13" w:rsidRPr="007B4C13">
        <w:t xml:space="preserve">). </w:t>
      </w:r>
      <w:r w:rsidRPr="007B4C13">
        <w:t>Таким образом,</w:t>
      </w:r>
      <w:r w:rsidR="007B4C13">
        <w:t xml:space="preserve"> "</w:t>
      </w:r>
      <w:r w:rsidRPr="007B4C13">
        <w:t>теория биотической регуляции</w:t>
      </w:r>
      <w:r w:rsidR="007B4C13">
        <w:t xml:space="preserve">" </w:t>
      </w:r>
      <w:r w:rsidRPr="007B4C13">
        <w:t>по существу представляет собой попытку реанимировать старый лозунг</w:t>
      </w:r>
      <w:r w:rsidR="007B4C13" w:rsidRPr="007B4C13">
        <w:t>:</w:t>
      </w:r>
      <w:r w:rsidR="007B4C13">
        <w:t xml:space="preserve"> "</w:t>
      </w:r>
      <w:r w:rsidRPr="007B4C13">
        <w:t>Назад, к природе</w:t>
      </w:r>
      <w:r w:rsidR="007B4C13">
        <w:t>!".</w:t>
      </w:r>
    </w:p>
    <w:p w:rsidR="007B4C13" w:rsidRDefault="00575C86" w:rsidP="007B4C13">
      <w:pPr>
        <w:ind w:firstLine="709"/>
      </w:pPr>
      <w:r w:rsidRPr="007B4C13">
        <w:t>Тем не менее, концепция устойчивого развития в интерпретации и понимании В</w:t>
      </w:r>
      <w:r w:rsidR="007B4C13">
        <w:t xml:space="preserve">.И. </w:t>
      </w:r>
      <w:r w:rsidRPr="007B4C13">
        <w:t>Вернадского, Ю</w:t>
      </w:r>
      <w:r w:rsidR="007B4C13">
        <w:t xml:space="preserve">.И. </w:t>
      </w:r>
      <w:r w:rsidRPr="007B4C13">
        <w:t>Новожёнова, Н</w:t>
      </w:r>
      <w:r w:rsidR="007B4C13">
        <w:t xml:space="preserve">.Н. </w:t>
      </w:r>
      <w:r w:rsidRPr="007B4C13">
        <w:t>Моисеева и других ученых как поиск выхода из экологического кризиса через культурную эволюцию, через всеобщее, глобальное понимание планетарной ситуации, находит всё большее признание среди мировой научной элиты и общественности</w:t>
      </w:r>
      <w:r w:rsidR="007B4C13" w:rsidRPr="007B4C13">
        <w:t xml:space="preserve">. </w:t>
      </w:r>
      <w:r w:rsidRPr="007B4C13">
        <w:t xml:space="preserve">Свидетельство этому </w:t>
      </w:r>
      <w:r w:rsidR="007B4C13">
        <w:t>-</w:t>
      </w:r>
      <w:r w:rsidRPr="007B4C13">
        <w:t xml:space="preserve"> нарастающая частота международных форумов по глобальным проблемам</w:t>
      </w:r>
      <w:r w:rsidR="007B4C13" w:rsidRPr="007B4C13">
        <w:t xml:space="preserve">. </w:t>
      </w:r>
      <w:r w:rsidRPr="007B4C13">
        <w:t>Если Конференция ЮНЕСКО 1972 года и работа Римского клуба</w:t>
      </w:r>
      <w:r w:rsidR="007B4C13">
        <w:t xml:space="preserve"> (</w:t>
      </w:r>
      <w:r w:rsidRPr="007B4C13">
        <w:t>впервые показавшая, что путь, которым развитые страны пришли к своему благополучию, ведёт цивилизацию в тупик</w:t>
      </w:r>
      <w:r w:rsidR="007B4C13" w:rsidRPr="007B4C13">
        <w:t xml:space="preserve">) </w:t>
      </w:r>
      <w:r w:rsidRPr="007B4C13">
        <w:t>были чисто научными по составу участников, то Конференция ООН 1992 года с её</w:t>
      </w:r>
      <w:r w:rsidR="007B4C13">
        <w:t xml:space="preserve"> "</w:t>
      </w:r>
      <w:r w:rsidRPr="007B4C13">
        <w:t xml:space="preserve">Повесткой дня </w:t>
      </w:r>
      <w:r w:rsidR="007B4C13">
        <w:t>-</w:t>
      </w:r>
      <w:r w:rsidRPr="007B4C13">
        <w:t xml:space="preserve"> 21</w:t>
      </w:r>
      <w:r w:rsidR="007B4C13">
        <w:t xml:space="preserve">", </w:t>
      </w:r>
      <w:r w:rsidRPr="007B4C13">
        <w:t>Берлинская конференция 1995 года, Протокол Киото 1997 года, имели уже межправительственный характер</w:t>
      </w:r>
      <w:r w:rsidR="007B4C13" w:rsidRPr="007B4C13">
        <w:t xml:space="preserve">. </w:t>
      </w:r>
      <w:r w:rsidRPr="007B4C13">
        <w:t>И хотя их решения не всегда практически реализуются, хотя последующий каскад учащающихся международных форумов</w:t>
      </w:r>
      <w:r w:rsidR="007B4C13">
        <w:t xml:space="preserve"> (</w:t>
      </w:r>
      <w:r w:rsidRPr="007B4C13">
        <w:t>Гаага, 2000</w:t>
      </w:r>
      <w:r w:rsidR="007B4C13" w:rsidRPr="007B4C13">
        <w:t xml:space="preserve">; </w:t>
      </w:r>
      <w:r w:rsidRPr="007B4C13">
        <w:t>Осло, 2000</w:t>
      </w:r>
      <w:r w:rsidR="007B4C13" w:rsidRPr="007B4C13">
        <w:t xml:space="preserve">; </w:t>
      </w:r>
      <w:r w:rsidRPr="007B4C13">
        <w:t>Марракеш, 2001</w:t>
      </w:r>
      <w:r w:rsidR="007B4C13" w:rsidRPr="007B4C13">
        <w:t xml:space="preserve">; </w:t>
      </w:r>
      <w:r w:rsidRPr="007B4C13">
        <w:t>Нью-Йорк, 2002</w:t>
      </w:r>
      <w:r w:rsidR="007B4C13" w:rsidRPr="007B4C13">
        <w:t xml:space="preserve">; </w:t>
      </w:r>
      <w:r w:rsidRPr="007B4C13">
        <w:t>Йоханнесбург, 2002 и другие</w:t>
      </w:r>
      <w:r w:rsidR="007B4C13" w:rsidRPr="007B4C13">
        <w:t xml:space="preserve">) </w:t>
      </w:r>
      <w:r w:rsidRPr="007B4C13">
        <w:t>заканчивается практически провалом, тем не менее, активизация мирового сообщества, во всяком случае</w:t>
      </w:r>
      <w:r w:rsidR="00B67E51" w:rsidRPr="007B4C13">
        <w:t>,</w:t>
      </w:r>
      <w:r w:rsidRPr="007B4C13">
        <w:t xml:space="preserve"> его элитарной части, в поисках выхода из экологического кризиса, в поисках стратегии перехода общества в режим коэволюции Природы и человека все более очевидна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Для того</w:t>
      </w:r>
      <w:r w:rsidR="00B67E51" w:rsidRPr="007B4C13">
        <w:t>,</w:t>
      </w:r>
      <w:r w:rsidRPr="007B4C13">
        <w:t xml:space="preserve"> чтобы человечество не сорвалось в пропасть, оно должно так организовать свою жизнедеятельность, чтобы изменения параметров биосферы протекало столь медленно, чтобы общество оказалось способным адаптироваться к этим изменениям, найти необходимые технические и, самое</w:t>
      </w:r>
      <w:r w:rsidR="007B4C13">
        <w:t xml:space="preserve"> </w:t>
      </w:r>
      <w:r w:rsidRPr="007B4C13">
        <w:t>главное, нравственные решения</w:t>
      </w:r>
      <w:r w:rsidR="007B4C13" w:rsidRPr="007B4C13">
        <w:t xml:space="preserve">. </w:t>
      </w:r>
      <w:r w:rsidRPr="007B4C13">
        <w:t>Преобразовательная деятельность человека должна быть согласована с временными масштабами, характерными для развития биосферных процессов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Она не должна нарушать процессов развития биосферы, и в частности её структуры и дальнейшего усложнения её организации</w:t>
      </w:r>
      <w:r w:rsidR="007B4C13" w:rsidRPr="007B4C13">
        <w:t xml:space="preserve">. </w:t>
      </w:r>
      <w:r w:rsidRPr="007B4C13">
        <w:t>Для обоснован</w:t>
      </w:r>
      <w:r w:rsidR="00B67E51" w:rsidRPr="007B4C13">
        <w:t>ия подобной точки зрения приведем</w:t>
      </w:r>
      <w:r w:rsidRPr="007B4C13">
        <w:t xml:space="preserve"> два аргумента</w:t>
      </w:r>
      <w:r w:rsidR="007B4C13" w:rsidRPr="007B4C13">
        <w:t>:</w:t>
      </w:r>
    </w:p>
    <w:p w:rsidR="007B4C13" w:rsidRDefault="00575C86" w:rsidP="007B4C13">
      <w:pPr>
        <w:ind w:firstLine="709"/>
      </w:pPr>
      <w:r w:rsidRPr="007B4C13">
        <w:t>1</w:t>
      </w:r>
      <w:r w:rsidR="007B4C13" w:rsidRPr="007B4C13">
        <w:t xml:space="preserve">) </w:t>
      </w:r>
      <w:r w:rsidRPr="007B4C13">
        <w:t>Жизнь в рамках естественного круговорота веществ потребует, по меньшей мере, десятикратного уменьшения суммарных потребностей человечества</w:t>
      </w:r>
      <w:r w:rsidR="007B4C13">
        <w:t xml:space="preserve"> (</w:t>
      </w:r>
      <w:r w:rsidRPr="007B4C13">
        <w:t>прежде всего энергетических</w:t>
      </w:r>
      <w:r w:rsidR="007B4C13" w:rsidRPr="007B4C13">
        <w:t xml:space="preserve">). </w:t>
      </w:r>
      <w:r w:rsidRPr="007B4C13">
        <w:t>Но смягчение этого требования и стремление поддерживать современный уровень жизни, даже при значительном сокращении населения планеты, не может быть обеспечено без совершенствования технологий, то есть создание новых</w:t>
      </w:r>
      <w:r w:rsidR="007B4C13">
        <w:t xml:space="preserve"> (</w:t>
      </w:r>
      <w:r w:rsidRPr="007B4C13">
        <w:t>строго контролируемых наукой</w:t>
      </w:r>
      <w:r w:rsidR="007B4C13" w:rsidRPr="007B4C13">
        <w:t xml:space="preserve">) </w:t>
      </w:r>
      <w:r w:rsidRPr="007B4C13">
        <w:t>биосферных циклов</w:t>
      </w:r>
      <w:r w:rsidR="007B4C13">
        <w:t xml:space="preserve"> (</w:t>
      </w:r>
      <w:r w:rsidRPr="007B4C13">
        <w:t>или, как говорил Вернадский,</w:t>
      </w:r>
      <w:r w:rsidR="007B4C13" w:rsidRPr="007B4C13">
        <w:t xml:space="preserve"> -</w:t>
      </w:r>
      <w:r w:rsidR="007B4C13">
        <w:t xml:space="preserve"> "</w:t>
      </w:r>
      <w:r w:rsidRPr="007B4C13">
        <w:t>без переноса атомов</w:t>
      </w:r>
      <w:r w:rsidR="007B4C13">
        <w:t>"</w:t>
      </w:r>
      <w:r w:rsidR="007B4C13" w:rsidRPr="007B4C13">
        <w:t>),</w:t>
      </w:r>
      <w:r w:rsidRPr="007B4C13">
        <w:t xml:space="preserve"> к чему в конечном итоге сводится любое новое технологическое решение</w:t>
      </w:r>
      <w:r w:rsidR="007B4C13" w:rsidRPr="007B4C13">
        <w:t xml:space="preserve">. </w:t>
      </w:r>
      <w:r w:rsidRPr="007B4C13">
        <w:t>И не только самих циклов, но и той структуры отрицательных обратных связей, которая обеспечивала сохранение биосферы как целостной системы в течение почти четырёх миллиардов лет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Любой научно-технический прогресс, любой шаг в области совершенствования техники означает новое изменение биосферы, отклонение её характеристик от стабильного в данный момент состояния</w:t>
      </w:r>
      <w:r w:rsidR="007B4C13" w:rsidRPr="007B4C13">
        <w:t xml:space="preserve">. </w:t>
      </w:r>
      <w:r w:rsidRPr="007B4C13">
        <w:t>Это пример положительных</w:t>
      </w:r>
      <w:r w:rsidR="007B4C13" w:rsidRPr="007B4C13">
        <w:t xml:space="preserve"> </w:t>
      </w:r>
      <w:r w:rsidRPr="007B4C13">
        <w:t>обратных связей, которые определяют развитие</w:t>
      </w:r>
      <w:r w:rsidR="007B4C13" w:rsidRPr="007B4C13">
        <w:t xml:space="preserve">. </w:t>
      </w:r>
      <w:r w:rsidRPr="007B4C13">
        <w:t>Однако и накопление этих изменений тоже может быть очень опасным</w:t>
      </w:r>
      <w:r w:rsidR="007B4C13" w:rsidRPr="007B4C13">
        <w:t>.</w:t>
      </w:r>
    </w:p>
    <w:p w:rsidR="00575C86" w:rsidRPr="007B4C13" w:rsidRDefault="00575C86" w:rsidP="007B4C13">
      <w:pPr>
        <w:ind w:firstLine="709"/>
      </w:pPr>
      <w:r w:rsidRPr="007B4C13">
        <w:t>2</w:t>
      </w:r>
      <w:r w:rsidR="007B4C13" w:rsidRPr="007B4C13">
        <w:t xml:space="preserve">) </w:t>
      </w:r>
      <w:r w:rsidRPr="007B4C13">
        <w:t>Всякая остановка</w:t>
      </w:r>
      <w:r w:rsidR="007B4C13">
        <w:t xml:space="preserve"> (</w:t>
      </w:r>
      <w:r w:rsidRPr="007B4C13">
        <w:t>или даже замедление</w:t>
      </w:r>
      <w:r w:rsidR="007B4C13" w:rsidRPr="007B4C13">
        <w:t xml:space="preserve">) </w:t>
      </w:r>
      <w:r w:rsidRPr="007B4C13">
        <w:t>научно-технических разработок может привести к деградации общества, к ослаблению его интеллектуального, творческого потенциала, что будет иметь тоже катастрофические последствия для рода человеческого</w:t>
      </w:r>
      <w:r w:rsidR="007B4C13" w:rsidRPr="007B4C13">
        <w:t xml:space="preserve">. </w:t>
      </w:r>
      <w:r w:rsidRPr="007B4C13">
        <w:t>Развитие творческого потенциала человечества и есть основная положительная обратная связь, которой человек обязан тем, что он Человек, ибо благодаря этому</w:t>
      </w:r>
      <w:r w:rsidR="007B4C13" w:rsidRPr="007B4C13">
        <w:t xml:space="preserve"> </w:t>
      </w:r>
      <w:r w:rsidRPr="007B4C13">
        <w:t>свойству человек</w:t>
      </w:r>
      <w:r w:rsidR="007B4C13" w:rsidRPr="007B4C13">
        <w:t xml:space="preserve"> </w:t>
      </w:r>
      <w:r w:rsidRPr="007B4C13">
        <w:t>всё</w:t>
      </w:r>
      <w:r w:rsidR="007B4C13" w:rsidRPr="007B4C13">
        <w:t xml:space="preserve"> </w:t>
      </w:r>
      <w:r w:rsidRPr="007B4C13">
        <w:t>дальше</w:t>
      </w:r>
      <w:r w:rsidR="007B4C13" w:rsidRPr="007B4C13">
        <w:t xml:space="preserve"> </w:t>
      </w:r>
      <w:r w:rsidRPr="007B4C13">
        <w:t>отклоняется</w:t>
      </w:r>
      <w:r w:rsidR="007B4C13" w:rsidRPr="007B4C13">
        <w:t xml:space="preserve"> </w:t>
      </w:r>
      <w:r w:rsidRPr="007B4C13">
        <w:t>от</w:t>
      </w:r>
      <w:r w:rsidR="007B4C13" w:rsidRPr="007B4C13">
        <w:t xml:space="preserve"> </w:t>
      </w:r>
      <w:r w:rsidRPr="007B4C13">
        <w:t>того</w:t>
      </w:r>
      <w:r w:rsidR="007B4C13" w:rsidRPr="007B4C13">
        <w:t xml:space="preserve"> </w:t>
      </w:r>
      <w:r w:rsidRPr="007B4C13">
        <w:t>состояния</w:t>
      </w:r>
      <w:r w:rsidR="007B4C13" w:rsidRPr="007B4C13">
        <w:t xml:space="preserve"> </w:t>
      </w:r>
      <w:r w:rsidRPr="007B4C13">
        <w:t>равновесия</w:t>
      </w:r>
      <w:r w:rsidR="007B4C13" w:rsidRPr="007B4C13">
        <w:t xml:space="preserve">, </w:t>
      </w:r>
      <w:r w:rsidRPr="007B4C13">
        <w:t>которое</w:t>
      </w:r>
      <w:r w:rsidR="007B4C13">
        <w:t xml:space="preserve"> </w:t>
      </w:r>
      <w:r w:rsidRPr="007B4C13">
        <w:t>свойственно животным</w:t>
      </w:r>
      <w:r w:rsidR="007B4C13" w:rsidRPr="007B4C13">
        <w:t xml:space="preserve">. </w:t>
      </w:r>
      <w:r w:rsidRPr="007B4C13">
        <w:t>Это и есть дорога к Разуму</w:t>
      </w:r>
      <w:r w:rsidR="007B4C13" w:rsidRPr="007B4C13">
        <w:t xml:space="preserve">. </w:t>
      </w:r>
      <w:r w:rsidR="00B67E51" w:rsidRPr="007B4C13">
        <w:rPr>
          <w:rStyle w:val="ad"/>
          <w:color w:val="000000"/>
        </w:rPr>
        <w:footnoteReference w:id="13"/>
      </w:r>
    </w:p>
    <w:p w:rsidR="007B4C13" w:rsidRDefault="00575C86" w:rsidP="007B4C13">
      <w:pPr>
        <w:ind w:firstLine="709"/>
      </w:pPr>
      <w:r w:rsidRPr="007B4C13">
        <w:t xml:space="preserve">Таким образом, современным цивилизациям придётся пройти по лезвию бритвы </w:t>
      </w:r>
      <w:r w:rsidR="007B4C13">
        <w:t>-</w:t>
      </w:r>
      <w:r w:rsidRPr="007B4C13">
        <w:t xml:space="preserve"> опираясь на достижения научно-технического прогресса, развивая технику, уберечь человечество от их опасных последствий, нарушающих логику Природы</w:t>
      </w:r>
      <w:r w:rsidR="007B4C13" w:rsidRPr="007B4C13">
        <w:t xml:space="preserve">. </w:t>
      </w:r>
      <w:r w:rsidRPr="007B4C13">
        <w:t>Целенаправленность, обеспечение гомеостаза человечества есть то качественно новое, что приходит с человечеством, вместе с его разумом, в той стихии самоорганизации, которая до сегодняшнего времени управляла развитием биосферы</w:t>
      </w:r>
      <w:r w:rsidR="007B4C13" w:rsidRPr="007B4C13">
        <w:t xml:space="preserve">. </w:t>
      </w:r>
      <w:r w:rsidRPr="007B4C13">
        <w:t>Разум человека</w:t>
      </w:r>
      <w:r w:rsidR="007B4C13">
        <w:t xml:space="preserve"> (</w:t>
      </w:r>
      <w:r w:rsidRPr="007B4C13">
        <w:t>точнее, Коллективный Разум человечества</w:t>
      </w:r>
      <w:r w:rsidR="007B4C13" w:rsidRPr="007B4C13">
        <w:t xml:space="preserve">) </w:t>
      </w:r>
      <w:r w:rsidRPr="007B4C13">
        <w:t>становится естественным элементом этой</w:t>
      </w:r>
      <w:r w:rsidR="007B4C13">
        <w:t xml:space="preserve"> "</w:t>
      </w:r>
      <w:r w:rsidRPr="007B4C13">
        <w:t>стихии самоорганизации</w:t>
      </w:r>
      <w:r w:rsidR="007B4C13">
        <w:t>".</w:t>
      </w:r>
    </w:p>
    <w:p w:rsidR="007B4C13" w:rsidRDefault="00575C86" w:rsidP="007B4C13">
      <w:pPr>
        <w:ind w:firstLine="709"/>
      </w:pPr>
      <w:r w:rsidRPr="007B4C13">
        <w:t>Неолитическому человеку пришлось заплатить огромную цену за выход из глобального экологического кризиса</w:t>
      </w:r>
      <w:r w:rsidR="007B4C13" w:rsidRPr="007B4C13">
        <w:t xml:space="preserve">: </w:t>
      </w:r>
      <w:r w:rsidRPr="007B4C13">
        <w:t>из-за голода, борьбы за ресурс населения планеты сократилось во много раз</w:t>
      </w:r>
      <w:r w:rsidR="007B4C13" w:rsidRPr="007B4C13">
        <w:t xml:space="preserve">. </w:t>
      </w:r>
      <w:r w:rsidRPr="007B4C13">
        <w:t>Сегодня, в век атомного оружия, такая борьба за ресурсы просто невозможна, она равносильна гибели человечества</w:t>
      </w:r>
      <w:r w:rsidR="007B4C13" w:rsidRPr="007B4C13">
        <w:t xml:space="preserve">. </w:t>
      </w:r>
      <w:r w:rsidRPr="007B4C13">
        <w:t>Но зато нам теперь дано знание о надвигающемся кризисе и о том, что времени у нас осталось мало</w:t>
      </w:r>
      <w:r w:rsidR="007B4C13" w:rsidRPr="007B4C13">
        <w:t xml:space="preserve">! </w:t>
      </w:r>
      <w:r w:rsidRPr="007B4C13">
        <w:t xml:space="preserve">И у человека есть возможности, есть средства утверждения Коллективного Общепланетарного Разума </w:t>
      </w:r>
      <w:r w:rsidR="007B4C13">
        <w:t>-</w:t>
      </w:r>
      <w:r w:rsidRPr="007B4C13">
        <w:t xml:space="preserve"> нашей единственной гарантии преодоления экологического кризиса</w:t>
      </w:r>
      <w:r w:rsidR="007B4C13" w:rsidRPr="007B4C13">
        <w:t xml:space="preserve">. </w:t>
      </w:r>
      <w:r w:rsidRPr="007B4C13">
        <w:t>Другими словами, у человека есть средства, которые позволяют говорить о возможности утверждения информационного общества, интеллектуальной основы ноосферы, если человечество сумеет воспользоваться теми возможностями, которые ему дают наука и техника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Рассуждая о возможном будущем, люди судят о нём очень по-разному</w:t>
      </w:r>
      <w:r w:rsidR="007B4C13" w:rsidRPr="007B4C13">
        <w:t xml:space="preserve">. </w:t>
      </w:r>
      <w:r w:rsidRPr="007B4C13">
        <w:t>Экономисты говорят об экономике, политологи о политических раскладах, инженеры о перспективах перевооружения промышленности, экологи о грядущем кризисе, и редко в этом разноголосом хоре можно услышать тех, кто говорит о проблемах цивилизационных</w:t>
      </w:r>
      <w:r w:rsidR="007B4C13" w:rsidRPr="007B4C13">
        <w:t xml:space="preserve">. </w:t>
      </w:r>
      <w:r w:rsidRPr="007B4C13">
        <w:t xml:space="preserve">Однако, в современных условиях именно этот ракурс </w:t>
      </w:r>
      <w:r w:rsidR="007B4C13">
        <w:t>-</w:t>
      </w:r>
      <w:r w:rsidRPr="007B4C13">
        <w:t xml:space="preserve"> один из важнейших, если не самый важный</w:t>
      </w:r>
      <w:r w:rsidR="007B4C13" w:rsidRPr="007B4C13">
        <w:t xml:space="preserve">: </w:t>
      </w:r>
      <w:r w:rsidRPr="007B4C13">
        <w:t>цивилизационным особенностям предстоит сыграть важнейшую роль в трансформации общепланетарной ситуации и в формировании универсалий нравственности</w:t>
      </w:r>
      <w:r w:rsidR="007B4C13" w:rsidRPr="007B4C13">
        <w:t xml:space="preserve">. </w:t>
      </w:r>
      <w:r w:rsidR="00B67E51" w:rsidRPr="007B4C13">
        <w:t>Если ХХ</w:t>
      </w:r>
      <w:r w:rsidRPr="007B4C13">
        <w:t xml:space="preserve"> век б</w:t>
      </w:r>
      <w:r w:rsidR="00B67E51" w:rsidRPr="007B4C13">
        <w:t>ыл</w:t>
      </w:r>
      <w:r w:rsidR="007B4C13">
        <w:t xml:space="preserve"> "</w:t>
      </w:r>
      <w:r w:rsidR="00B67E51" w:rsidRPr="007B4C13">
        <w:t>веком предупреждения</w:t>
      </w:r>
      <w:r w:rsidR="007B4C13">
        <w:t xml:space="preserve">", </w:t>
      </w:r>
      <w:r w:rsidR="00B67E51" w:rsidRPr="007B4C13">
        <w:t xml:space="preserve">то </w:t>
      </w:r>
      <w:r w:rsidR="00B67E51" w:rsidRPr="007B4C13">
        <w:rPr>
          <w:lang w:val="en-US"/>
        </w:rPr>
        <w:t>XXI</w:t>
      </w:r>
      <w:r w:rsidRPr="007B4C13">
        <w:t xml:space="preserve"> век может сделаться не только</w:t>
      </w:r>
      <w:r w:rsidR="007B4C13">
        <w:t xml:space="preserve"> "</w:t>
      </w:r>
      <w:r w:rsidRPr="007B4C13">
        <w:t>веком свершений</w:t>
      </w:r>
      <w:r w:rsidR="007B4C13">
        <w:t xml:space="preserve">", </w:t>
      </w:r>
      <w:r w:rsidRPr="007B4C13">
        <w:t>но и</w:t>
      </w:r>
      <w:r w:rsidR="007B4C13">
        <w:t xml:space="preserve"> "</w:t>
      </w:r>
      <w:r w:rsidRPr="007B4C13">
        <w:t>веком крушений</w:t>
      </w:r>
      <w:r w:rsidR="007B4C13">
        <w:t xml:space="preserve">". </w:t>
      </w:r>
      <w:r w:rsidRPr="007B4C13">
        <w:t>Крушение всего того миропредставления, которое утвердилось в сознании большинства людей, воспитанных в рамках цивилизаций, основанных на принципах собственности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В нынешнее время, в условиях всё усиливающихся экологических трудностей и роста взаимообусловленности человеческой деятельности, вызванных растущим могуществом цивилизации, на этом этапе человеческой истории, который мы переживаем, уместно говорить о некоторых общих чертах, которые должны стать присущими человечеству как единому целому</w:t>
      </w:r>
      <w:r w:rsidR="007B4C13" w:rsidRPr="007B4C13">
        <w:t xml:space="preserve">. </w:t>
      </w:r>
      <w:r w:rsidRPr="007B4C13">
        <w:t>Организация общества, обладающая совокупностью этих общих черт, есть рационально организованная</w:t>
      </w:r>
      <w:r w:rsidR="007B4C13" w:rsidRPr="007B4C13">
        <w:t xml:space="preserve">. </w:t>
      </w:r>
      <w:r w:rsidRPr="007B4C13">
        <w:t xml:space="preserve">Рациональная структура должна быть присуща не только обществу в целом, но и отдельным его ячейкам </w:t>
      </w:r>
      <w:r w:rsidR="007B4C13">
        <w:t>-</w:t>
      </w:r>
      <w:r w:rsidRPr="007B4C13">
        <w:t xml:space="preserve"> отдельным странам и народам</w:t>
      </w:r>
      <w:r w:rsidR="007B4C13" w:rsidRPr="007B4C13">
        <w:t xml:space="preserve">. </w:t>
      </w:r>
      <w:r w:rsidRPr="007B4C13">
        <w:t>Темпы и характер научно-технического прогресса, экологическая обстановка и все условия нашей жизни в целом требуют, чтобы любые общественные устройства обладали некоторыми общими чертами, необходимыми для развития всей нашей популяции</w:t>
      </w:r>
      <w:r w:rsidR="007B4C13">
        <w:t xml:space="preserve"> "</w:t>
      </w:r>
      <w:r w:rsidRPr="007B4C13">
        <w:t>Человек Разумный</w:t>
      </w:r>
      <w:r w:rsidR="007B4C13">
        <w:t xml:space="preserve">". </w:t>
      </w:r>
      <w:r w:rsidRPr="007B4C13">
        <w:t>Процесс перестройки общественного сознания и шкалы приоритетов уже начался</w:t>
      </w:r>
      <w:r w:rsidR="007B4C13" w:rsidRPr="007B4C13">
        <w:t xml:space="preserve">. </w:t>
      </w:r>
      <w:r w:rsidRPr="007B4C13">
        <w:t>Его необходимо связывать с существенными изменениями характера воспитания людей и широким распространением просветительства</w:t>
      </w:r>
      <w:r w:rsidR="007B4C13" w:rsidRPr="007B4C13">
        <w:t xml:space="preserve">. </w:t>
      </w:r>
      <w:r w:rsidRPr="007B4C13">
        <w:t>Программы типа</w:t>
      </w:r>
      <w:r w:rsidR="007B4C13">
        <w:t xml:space="preserve"> "</w:t>
      </w:r>
      <w:r w:rsidRPr="007B4C13">
        <w:t>Учитель</w:t>
      </w:r>
      <w:r w:rsidR="007B4C13">
        <w:t xml:space="preserve">" </w:t>
      </w:r>
      <w:r w:rsidRPr="007B4C13">
        <w:t>должны однажды приобрести ведущее значение в национальных программах развития</w:t>
      </w:r>
      <w:r w:rsidR="007B4C13" w:rsidRPr="007B4C13">
        <w:t xml:space="preserve">. </w:t>
      </w:r>
      <w:r w:rsidRPr="007B4C13">
        <w:rPr>
          <w:rStyle w:val="ad"/>
          <w:color w:val="000000"/>
        </w:rPr>
        <w:footnoteReference w:id="14"/>
      </w:r>
      <w:r w:rsidRPr="007B4C13">
        <w:t xml:space="preserve"> В них должны содержаться такие элементы, как отношение человека к Природе, его место в ней, представление об общепланетарной общности, уважение, доверие, симпатии к традициям и судьбам других людей</w:t>
      </w:r>
      <w:r w:rsidR="007B4C13" w:rsidRPr="007B4C13">
        <w:t xml:space="preserve">. </w:t>
      </w:r>
      <w:r w:rsidRPr="007B4C13">
        <w:t>И, если пользоваться терминологией В</w:t>
      </w:r>
      <w:r w:rsidR="007B4C13">
        <w:t xml:space="preserve">.И. </w:t>
      </w:r>
      <w:r w:rsidRPr="007B4C13">
        <w:t>Вернадского и Тейяр</w:t>
      </w:r>
      <w:r w:rsidR="007B4C13" w:rsidRPr="007B4C13">
        <w:t xml:space="preserve"> - </w:t>
      </w:r>
      <w:r w:rsidRPr="007B4C13">
        <w:t>де</w:t>
      </w:r>
      <w:r w:rsidR="007B4C13" w:rsidRPr="007B4C13">
        <w:t xml:space="preserve"> - </w:t>
      </w:r>
      <w:r w:rsidRPr="007B4C13">
        <w:t xml:space="preserve">Шардена, то можно сказать, что, действительно, необходимое условие дальнейшего существования человека </w:t>
      </w:r>
      <w:r w:rsidR="007B4C13">
        <w:t>-</w:t>
      </w:r>
      <w:r w:rsidRPr="007B4C13">
        <w:t xml:space="preserve"> обеспечение коэволюции общества и окружающей среды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Хочется верить, что у человечества есть будущее, и оно однажды вступит в эпоху ноосферы,</w:t>
      </w:r>
      <w:r w:rsidR="007B4C13" w:rsidRPr="007B4C13">
        <w:t xml:space="preserve"> - </w:t>
      </w:r>
      <w:r w:rsidRPr="007B4C13">
        <w:t>определённое состояние биосферы, согласно ЛеРуа, Тейяр</w:t>
      </w:r>
      <w:r w:rsidR="007B4C13" w:rsidRPr="007B4C13">
        <w:t xml:space="preserve"> - </w:t>
      </w:r>
      <w:r w:rsidRPr="007B4C13">
        <w:t xml:space="preserve">де </w:t>
      </w:r>
      <w:r w:rsidR="007B4C13">
        <w:t>-</w:t>
      </w:r>
      <w:r w:rsidRPr="007B4C13">
        <w:t xml:space="preserve"> Шардену и В</w:t>
      </w:r>
      <w:r w:rsidR="007B4C13">
        <w:t xml:space="preserve">.И. </w:t>
      </w:r>
      <w:r w:rsidRPr="007B4C13">
        <w:t>Вернадскому</w:t>
      </w:r>
      <w:r w:rsidR="007B4C13" w:rsidRPr="007B4C13">
        <w:t xml:space="preserve">. </w:t>
      </w:r>
      <w:r w:rsidRPr="007B4C13">
        <w:t>Удобно использовать термин</w:t>
      </w:r>
      <w:r w:rsidR="007B4C13">
        <w:t xml:space="preserve"> "</w:t>
      </w:r>
      <w:r w:rsidRPr="007B4C13">
        <w:t>эпоха ноосферы</w:t>
      </w:r>
      <w:r w:rsidR="007B4C13">
        <w:t xml:space="preserve">", </w:t>
      </w:r>
      <w:r w:rsidRPr="007B4C13">
        <w:t>говоря о процессах, протекающих в обществе в условиях, когда развитие биосферы начнёт определять коллективный разум</w:t>
      </w:r>
      <w:r w:rsidR="007B4C13" w:rsidRPr="007B4C13">
        <w:t xml:space="preserve">. </w:t>
      </w:r>
      <w:r w:rsidRPr="007B4C13">
        <w:t>Эпоху ноосферы необходимо завоевать</w:t>
      </w:r>
      <w:r w:rsidR="007B4C13" w:rsidRPr="007B4C13">
        <w:t xml:space="preserve">! </w:t>
      </w:r>
      <w:r w:rsidRPr="007B4C13">
        <w:t>Это потребует не только новых усилий всех обитающих на планете, но и создания новых принципов нашей жизнедеятельности</w:t>
      </w:r>
      <w:r w:rsidR="007B4C13" w:rsidRPr="007B4C13">
        <w:t xml:space="preserve">. </w:t>
      </w:r>
      <w:r w:rsidRPr="007B4C13">
        <w:t>Для реализации тех потенциальных возможностей, которыми располагают люди, для обеспечения коэволюции Природы и общества нужны новые знания, новое мышление, новая мораль и новые коллективные решения</w:t>
      </w:r>
      <w:r w:rsidR="007B4C13" w:rsidRPr="007B4C13">
        <w:t xml:space="preserve">. </w:t>
      </w:r>
      <w:r w:rsidRPr="007B4C13">
        <w:t>Сегодня уже ясно, что существует некоторая запретная черта, которую человек не может переступать ни при каких обстоятельствах</w:t>
      </w:r>
      <w:r w:rsidR="007B4C13" w:rsidRPr="007B4C13">
        <w:t xml:space="preserve">. </w:t>
      </w:r>
      <w:r w:rsidRPr="007B4C13">
        <w:t>Эта черта, эта совокупность условий, которую человек не может нарушать без риска собственного уничтожения, есть экологический императив</w:t>
      </w:r>
      <w:r w:rsidR="007B4C13" w:rsidRPr="007B4C13">
        <w:t xml:space="preserve">. </w:t>
      </w:r>
      <w:r w:rsidRPr="007B4C13">
        <w:t>Человечество должно найти такой способ своего развития, который был бы способен согласовывать потребности человечества, его активную деятельность с возможностями биосферы планеты, с возможностями её дальнейшего развития</w:t>
      </w:r>
      <w:r w:rsidR="007B4C13" w:rsidRPr="007B4C13">
        <w:t xml:space="preserve">. </w:t>
      </w:r>
      <w:r w:rsidRPr="007B4C13">
        <w:t>Общество должно поддерживать и развивать многообразие биосферы, её способность к адаптации</w:t>
      </w:r>
      <w:r w:rsidR="007B4C13" w:rsidRPr="007B4C13">
        <w:t xml:space="preserve">. </w:t>
      </w:r>
      <w:r w:rsidRPr="007B4C13">
        <w:t>Такое общество является рационально организованным</w:t>
      </w:r>
      <w:r w:rsidR="007B4C13" w:rsidRPr="007B4C13">
        <w:t xml:space="preserve">. </w:t>
      </w:r>
      <w:r w:rsidRPr="007B4C13">
        <w:t>Это ещё не общество эпохи ноосферы</w:t>
      </w:r>
      <w:r w:rsidR="007B4C13" w:rsidRPr="007B4C13">
        <w:t xml:space="preserve">. </w:t>
      </w:r>
      <w:r w:rsidRPr="007B4C13">
        <w:t>Однако возможное общество будущего, а тем более общество эпохи ноосферы, не может не быть рациональным</w:t>
      </w:r>
      <w:r w:rsidR="007B4C13" w:rsidRPr="007B4C13">
        <w:t xml:space="preserve">. </w:t>
      </w:r>
      <w:r w:rsidRPr="007B4C13">
        <w:t xml:space="preserve">Рациональная организация общества </w:t>
      </w:r>
      <w:r w:rsidR="007B4C13">
        <w:t>-</w:t>
      </w:r>
      <w:r w:rsidRPr="007B4C13">
        <w:t xml:space="preserve"> необходимое условие дальнейшего существования самого вида homo sapiens, ибо это общество, способное обеспечить условия экологического императива, что, в свою очередь, является необходимым условием коэволюции</w:t>
      </w:r>
      <w:r w:rsidR="007B4C13" w:rsidRPr="007B4C13">
        <w:t>.</w:t>
      </w:r>
    </w:p>
    <w:p w:rsidR="007B4C13" w:rsidRDefault="00575C86" w:rsidP="007B4C13">
      <w:pPr>
        <w:ind w:firstLine="709"/>
      </w:pPr>
      <w:r w:rsidRPr="007B4C13">
        <w:t>Вернадский говорил об автотрофности человечества</w:t>
      </w:r>
      <w:r w:rsidR="00B67E51" w:rsidRPr="007B4C13">
        <w:t>,</w:t>
      </w:r>
      <w:r w:rsidRPr="007B4C13">
        <w:rPr>
          <w:rStyle w:val="ad"/>
          <w:color w:val="000000"/>
        </w:rPr>
        <w:footnoteReference w:id="15"/>
      </w:r>
      <w:r w:rsidRPr="007B4C13">
        <w:t xml:space="preserve"> о потенциальной возможности для человека освободиться от давления обстоятельств, связанных с природой, об обретении им действительной независимости </w:t>
      </w:r>
      <w:r w:rsidR="007B4C13">
        <w:t>-</w:t>
      </w:r>
      <w:r w:rsidRPr="007B4C13">
        <w:t xml:space="preserve"> свободы от природных превратностей</w:t>
      </w:r>
      <w:r w:rsidR="007B4C13" w:rsidRPr="007B4C13">
        <w:t xml:space="preserve">. </w:t>
      </w:r>
      <w:r w:rsidRPr="007B4C13">
        <w:t>Может быть, когда-нибудь такая проблема и встанет перед человечеством, если оно окажется способным выделить себя из биосферы</w:t>
      </w:r>
      <w:r w:rsidR="007B4C13" w:rsidRPr="007B4C13">
        <w:t xml:space="preserve">. </w:t>
      </w:r>
      <w:r w:rsidRPr="007B4C13">
        <w:t xml:space="preserve">Но сегодня человек </w:t>
      </w:r>
      <w:r w:rsidR="007B4C13">
        <w:t>-</w:t>
      </w:r>
      <w:r w:rsidRPr="007B4C13">
        <w:t xml:space="preserve"> её составляющая, и проблема автотрофности понимается как задача сохранения стабильности системы Биосфера + Человек, и она уже реально стоит перед обществом,</w:t>
      </w:r>
      <w:r w:rsidR="007B4C13" w:rsidRPr="007B4C13">
        <w:t xml:space="preserve"> - </w:t>
      </w:r>
      <w:r w:rsidRPr="007B4C13">
        <w:t>проблема коэволюции человека и биосферы</w:t>
      </w:r>
      <w:r w:rsidR="007B4C13" w:rsidRPr="007B4C13">
        <w:t>.</w:t>
      </w:r>
    </w:p>
    <w:p w:rsidR="007B4C13" w:rsidRDefault="007B4C13" w:rsidP="007B4C13">
      <w:pPr>
        <w:ind w:firstLine="709"/>
      </w:pPr>
    </w:p>
    <w:p w:rsidR="007B4C13" w:rsidRPr="007B4C13" w:rsidRDefault="006D4924" w:rsidP="007B4C13">
      <w:pPr>
        <w:pStyle w:val="2"/>
      </w:pPr>
      <w:bookmarkStart w:id="2" w:name="_Toc255071696"/>
      <w:r w:rsidRPr="007B4C13">
        <w:t>2</w:t>
      </w:r>
      <w:r w:rsidR="007B4C13" w:rsidRPr="007B4C13">
        <w:t xml:space="preserve">. </w:t>
      </w:r>
      <w:r w:rsidRPr="007B4C13">
        <w:t>НТП и его результаты</w:t>
      </w:r>
      <w:bookmarkEnd w:id="2"/>
    </w:p>
    <w:p w:rsidR="007B4C13" w:rsidRDefault="007B4C13" w:rsidP="007B4C13">
      <w:pPr>
        <w:ind w:firstLine="709"/>
      </w:pPr>
    </w:p>
    <w:p w:rsidR="007B4C13" w:rsidRDefault="00242F6A" w:rsidP="007B4C13">
      <w:pPr>
        <w:ind w:firstLine="709"/>
      </w:pPr>
      <w:r w:rsidRPr="007B4C13">
        <w:t>Научно-технический прогресс</w:t>
      </w:r>
      <w:r w:rsidR="007B4C13" w:rsidRPr="007B4C13">
        <w:t xml:space="preserve"> - </w:t>
      </w:r>
      <w:r w:rsidRPr="007B4C13">
        <w:t>это процесс непрерывного развития науки, техники, технологии, совершенствования предметов труда, форм и методов организации производства и труда</w:t>
      </w:r>
      <w:r w:rsidR="007B4C13" w:rsidRPr="007B4C13">
        <w:t xml:space="preserve">. </w:t>
      </w:r>
      <w:r w:rsidRPr="007B4C13">
        <w:t>Он выступает также как важнейшее средство решения социально-экономических задач, таких, как улучшение условий</w:t>
      </w:r>
      <w:r w:rsidR="007B4C13" w:rsidRPr="007B4C13">
        <w:t xml:space="preserve"> </w:t>
      </w:r>
      <w:r w:rsidRPr="007B4C13">
        <w:t>труда, повышение</w:t>
      </w:r>
      <w:r w:rsidR="007B4C13" w:rsidRPr="007B4C13">
        <w:t xml:space="preserve"> </w:t>
      </w:r>
      <w:r w:rsidRPr="007B4C13">
        <w:t>его</w:t>
      </w:r>
      <w:r w:rsidR="007B4C13" w:rsidRPr="007B4C13">
        <w:t xml:space="preserve"> </w:t>
      </w:r>
      <w:r w:rsidRPr="007B4C13">
        <w:t>содержательности, охрана</w:t>
      </w:r>
      <w:r w:rsidR="007B4C13" w:rsidRPr="007B4C13">
        <w:t xml:space="preserve"> </w:t>
      </w:r>
      <w:r w:rsidRPr="007B4C13">
        <w:t>окружающей среды, а в конечном счете</w:t>
      </w:r>
      <w:r w:rsidR="007B4C13" w:rsidRPr="007B4C13">
        <w:t xml:space="preserve"> - </w:t>
      </w:r>
      <w:r w:rsidRPr="007B4C13">
        <w:t>повышение благосостояния народа</w:t>
      </w:r>
      <w:r w:rsidR="007B4C13" w:rsidRPr="007B4C13">
        <w:t xml:space="preserve">. </w:t>
      </w:r>
      <w:r w:rsidRPr="007B4C13">
        <w:t>Научно-технический прогресс имеет большое значение и для укрепления обороноспособности страны</w:t>
      </w:r>
      <w:r w:rsidR="007B4C13" w:rsidRPr="007B4C13">
        <w:t>.</w:t>
      </w:r>
    </w:p>
    <w:p w:rsidR="007B4C13" w:rsidRDefault="004358F2" w:rsidP="007B4C13">
      <w:pPr>
        <w:ind w:firstLine="709"/>
      </w:pPr>
      <w:r w:rsidRPr="007B4C13">
        <w:t>Основными направлениями научно-технического прогресса являются комплексная механизация и автоматизация, химизация, электрификация производства</w:t>
      </w:r>
      <w:r w:rsidR="007B4C13" w:rsidRPr="007B4C13">
        <w:t xml:space="preserve">. </w:t>
      </w:r>
      <w:r w:rsidRPr="007B4C13">
        <w:t>Все они взаимосвязаны и взаимозависимы</w:t>
      </w:r>
      <w:r w:rsidR="007B4C13" w:rsidRPr="007B4C13">
        <w:t xml:space="preserve">. </w:t>
      </w:r>
      <w:r w:rsidRPr="007B4C13">
        <w:t>Экономический эффект НТП</w:t>
      </w:r>
      <w:r w:rsidR="007B4C13" w:rsidRPr="007B4C13">
        <w:t xml:space="preserve"> - </w:t>
      </w:r>
      <w:r w:rsidRPr="007B4C13">
        <w:t>результат научно-технической деятельности</w:t>
      </w:r>
      <w:r w:rsidR="007B4C13" w:rsidRPr="007B4C13">
        <w:t xml:space="preserve">. </w:t>
      </w:r>
      <w:r w:rsidRPr="007B4C13">
        <w:t>Он проявляется в форме прироста продукции, снижения затрат на производство, а также снижения экономического ущерба, например, от загрязнения окружающей среды</w:t>
      </w:r>
      <w:r w:rsidR="007B4C13" w:rsidRPr="007B4C13">
        <w:t xml:space="preserve">. </w:t>
      </w:r>
      <w:r w:rsidRPr="007B4C13">
        <w:t>Социальные и экологические результаты осуществления мероприятий НТП определяются по степени отклонения социальных и экологических показателей от установленных нормативов, а также по масштабам воздействия на окружающую среду и социальную сферу</w:t>
      </w:r>
      <w:r w:rsidR="007B4C13" w:rsidRPr="007B4C13">
        <w:t>.</w:t>
      </w:r>
    </w:p>
    <w:p w:rsidR="007B4C13" w:rsidRDefault="004358F2" w:rsidP="007B4C13">
      <w:pPr>
        <w:ind w:firstLine="709"/>
      </w:pPr>
      <w:r w:rsidRPr="007B4C13">
        <w:t>В период формирования рыночной экономики научно-техническому прогрессу будет способствовать развитие здоровой конкуренции, осуществление антимонопольных мер, изменение форм собственности в направлении разгосударствления, приватизации</w:t>
      </w:r>
      <w:r w:rsidR="007B4C13" w:rsidRPr="007B4C13">
        <w:t>.</w:t>
      </w:r>
    </w:p>
    <w:p w:rsidR="007B4C13" w:rsidRDefault="004358F2" w:rsidP="007B4C13">
      <w:pPr>
        <w:ind w:firstLine="709"/>
      </w:pPr>
      <w:r w:rsidRPr="007B4C13">
        <w:t>Научно-технический прогресс</w:t>
      </w:r>
      <w:r w:rsidR="007B4C13">
        <w:t xml:space="preserve"> (</w:t>
      </w:r>
      <w:r w:rsidRPr="007B4C13">
        <w:t>в любой его форме, как эволюционной, так и революционной</w:t>
      </w:r>
      <w:r w:rsidR="007B4C13" w:rsidRPr="007B4C13">
        <w:t xml:space="preserve">) </w:t>
      </w:r>
      <w:r w:rsidRPr="007B4C13">
        <w:t>играет определяющую роль в развитии и интенсификации промышленного производства</w:t>
      </w:r>
      <w:r w:rsidR="007B4C13" w:rsidRPr="007B4C13">
        <w:t>.</w:t>
      </w:r>
    </w:p>
    <w:p w:rsidR="007B4C13" w:rsidRDefault="004358F2" w:rsidP="007B4C13">
      <w:pPr>
        <w:ind w:firstLine="709"/>
      </w:pPr>
      <w:r w:rsidRPr="007B4C13">
        <w:t xml:space="preserve">Промышленная революция конца </w:t>
      </w:r>
      <w:r w:rsidRPr="007B4C13">
        <w:rPr>
          <w:lang w:val="en-US"/>
        </w:rPr>
        <w:t>XVIII</w:t>
      </w:r>
      <w:r w:rsidRPr="007B4C13">
        <w:t xml:space="preserve"> </w:t>
      </w:r>
      <w:r w:rsidR="007B4C13">
        <w:t>-</w:t>
      </w:r>
      <w:r w:rsidRPr="007B4C13">
        <w:t xml:space="preserve"> начала </w:t>
      </w:r>
      <w:r w:rsidRPr="007B4C13">
        <w:rPr>
          <w:lang w:val="en-US"/>
        </w:rPr>
        <w:t>XIX</w:t>
      </w:r>
      <w:r w:rsidRPr="007B4C13">
        <w:t xml:space="preserve"> в</w:t>
      </w:r>
      <w:r w:rsidR="007B4C13" w:rsidRPr="007B4C13">
        <w:t xml:space="preserve">. </w:t>
      </w:r>
      <w:r w:rsidRPr="007B4C13">
        <w:t>создала индустриальное энергетическое общество, поскольку применение парового двигателя выдвинуло в качестве важнейшего ресурса общества энергию</w:t>
      </w:r>
      <w:r w:rsidR="007B4C13" w:rsidRPr="007B4C13">
        <w:t xml:space="preserve">. </w:t>
      </w:r>
      <w:r w:rsidRPr="007B4C13">
        <w:t>Научно-техническая революция</w:t>
      </w:r>
      <w:r w:rsidR="007B4C13">
        <w:t xml:space="preserve"> (</w:t>
      </w:r>
      <w:r w:rsidRPr="007B4C13">
        <w:t>НТР</w:t>
      </w:r>
      <w:r w:rsidR="007B4C13" w:rsidRPr="007B4C13">
        <w:t xml:space="preserve">) </w:t>
      </w:r>
      <w:r w:rsidRPr="007B4C13">
        <w:t xml:space="preserve">создала в </w:t>
      </w:r>
      <w:r w:rsidRPr="007B4C13">
        <w:rPr>
          <w:lang w:val="en-US"/>
        </w:rPr>
        <w:t>XX</w:t>
      </w:r>
      <w:r w:rsidRPr="007B4C13">
        <w:t xml:space="preserve"> в</w:t>
      </w:r>
      <w:r w:rsidR="007B4C13" w:rsidRPr="007B4C13">
        <w:t xml:space="preserve">. </w:t>
      </w:r>
      <w:r w:rsidRPr="007B4C13">
        <w:t>постиндустриальное информационное общество, выдвинув информацию в качестве главного ресурса человечества</w:t>
      </w:r>
      <w:r w:rsidR="007B4C13" w:rsidRPr="007B4C13">
        <w:t xml:space="preserve">. </w:t>
      </w:r>
      <w:r w:rsidRPr="007B4C13">
        <w:t xml:space="preserve">И промышленная революция, и НТР </w:t>
      </w:r>
      <w:r w:rsidR="007B4C13">
        <w:t>-</w:t>
      </w:r>
      <w:r w:rsidRPr="007B4C13">
        <w:t xml:space="preserve"> цивилизационные изменения на культурной основе</w:t>
      </w:r>
      <w:r w:rsidR="007B4C13" w:rsidRPr="007B4C13">
        <w:t>.</w:t>
      </w:r>
    </w:p>
    <w:p w:rsidR="007B4C13" w:rsidRDefault="00242F6A" w:rsidP="007B4C13">
      <w:pPr>
        <w:ind w:firstLine="709"/>
      </w:pPr>
      <w:r w:rsidRPr="007B4C13">
        <w:t>Однако научно-технический прогресс не есть непременно прогресс общества, он может вести к регрессу, облегчая жизнь, но увеличивая зависимость человека от техники и социума и грозя контролем за его поведением</w:t>
      </w:r>
      <w:r w:rsidR="007B4C13" w:rsidRPr="007B4C13">
        <w:t xml:space="preserve">. </w:t>
      </w:r>
      <w:r w:rsidRPr="007B4C13">
        <w:t>Наука достигла многого в материальном плане, но она же привела к таким опасностям, которых раньше быть не могло и которые начинают осуществляться</w:t>
      </w:r>
      <w:r w:rsidR="007B4C13">
        <w:t xml:space="preserve"> (</w:t>
      </w:r>
      <w:r w:rsidRPr="007B4C13">
        <w:t>Чернобыль, Саяно-Шушенская ГЭС</w:t>
      </w:r>
      <w:r w:rsidR="007B4C13" w:rsidRPr="007B4C13">
        <w:t xml:space="preserve">). </w:t>
      </w:r>
      <w:r w:rsidRPr="007B4C13">
        <w:t>Наука давала больше богатым, приведя к дальнейшему расслоению людей, что не могло не способствовать возникновению идеологий, выражающих интересы определенных общественных классов</w:t>
      </w:r>
      <w:r w:rsidR="007B4C13" w:rsidRPr="007B4C13">
        <w:t>.</w:t>
      </w:r>
    </w:p>
    <w:p w:rsidR="007B4C13" w:rsidRDefault="00993390" w:rsidP="007B4C13">
      <w:pPr>
        <w:ind w:firstLine="709"/>
      </w:pPr>
      <w:r w:rsidRPr="007B4C13">
        <w:t>Рост могущества науки сопровождался подменой ее целей, которыми до определенного времени были абсолютное познание и становление божеством</w:t>
      </w:r>
      <w:r w:rsidR="007B4C13" w:rsidRPr="007B4C13">
        <w:t xml:space="preserve">. </w:t>
      </w:r>
      <w:r w:rsidRPr="007B4C13">
        <w:t>А направления, в которых такие цели ставились, уходили на периферию и третировались самой наукой</w:t>
      </w:r>
      <w:r w:rsidR="007B4C13" w:rsidRPr="007B4C13">
        <w:t xml:space="preserve">. </w:t>
      </w:r>
      <w:r w:rsidRPr="007B4C13">
        <w:t>Задачи мельчали, а практические результаты росли вплоть до подчинения науки идеологии</w:t>
      </w:r>
      <w:r w:rsidR="007B4C13" w:rsidRPr="007B4C13">
        <w:t xml:space="preserve">. </w:t>
      </w:r>
      <w:r w:rsidRPr="007B4C13">
        <w:t>Трагедия науки в том, что она слишком тесно связала себя с миром материальной жизни человека</w:t>
      </w:r>
      <w:r w:rsidR="007B4C13" w:rsidRPr="007B4C13">
        <w:t xml:space="preserve">. </w:t>
      </w:r>
      <w:r w:rsidRPr="007B4C13">
        <w:t>Это сделало ее положение более адекватным обыденной действительности, но привязало к миру и, в конце концов, отдало во власть идеологии, которая жестоко расправилась с ней</w:t>
      </w:r>
      <w:r w:rsidR="007B4C13" w:rsidRPr="007B4C13">
        <w:t xml:space="preserve">. </w:t>
      </w:r>
      <w:r w:rsidRPr="007B4C13">
        <w:t xml:space="preserve">Столкновение науки с идеологией </w:t>
      </w:r>
      <w:r w:rsidR="007B4C13">
        <w:t>-</w:t>
      </w:r>
      <w:r w:rsidRPr="007B4C13">
        <w:t xml:space="preserve"> это столкновение Н</w:t>
      </w:r>
      <w:r w:rsidR="007B4C13">
        <w:t xml:space="preserve">.И. </w:t>
      </w:r>
      <w:r w:rsidRPr="007B4C13">
        <w:t>Вавилова с НКВД, Р</w:t>
      </w:r>
      <w:r w:rsidR="007B4C13" w:rsidRPr="007B4C13">
        <w:t xml:space="preserve">. </w:t>
      </w:r>
      <w:r w:rsidRPr="007B4C13">
        <w:t>Оппенгейма с ФБР</w:t>
      </w:r>
      <w:r w:rsidR="007B4C13" w:rsidRPr="007B4C13">
        <w:t xml:space="preserve">. </w:t>
      </w:r>
      <w:r w:rsidRPr="007B4C13">
        <w:t>В ХХ веке в этой борьбе победила идеология</w:t>
      </w:r>
      <w:r w:rsidR="007B4C13" w:rsidRPr="007B4C13">
        <w:t xml:space="preserve">. </w:t>
      </w:r>
      <w:r w:rsidRPr="007B4C13">
        <w:t xml:space="preserve">Две идеологические цивилизации </w:t>
      </w:r>
      <w:r w:rsidR="007B4C13">
        <w:t>-</w:t>
      </w:r>
      <w:r w:rsidRPr="007B4C13">
        <w:t xml:space="preserve"> СССР и США </w:t>
      </w:r>
      <w:r w:rsidR="007B4C13">
        <w:t>-</w:t>
      </w:r>
      <w:r w:rsidRPr="007B4C13">
        <w:t xml:space="preserve"> делают науку своей служанкой</w:t>
      </w:r>
      <w:r w:rsidR="007B4C13" w:rsidRPr="007B4C13">
        <w:t xml:space="preserve">. </w:t>
      </w:r>
      <w:r w:rsidRPr="007B4C13">
        <w:t>Можно сказать, что по заданию идеологии наука привела человечество к экокризису, хотя она могла развиваться иным, более щадящим природу путем</w:t>
      </w:r>
      <w:r w:rsidR="007B4C13" w:rsidRPr="007B4C13">
        <w:t xml:space="preserve">. </w:t>
      </w:r>
      <w:r w:rsidRPr="007B4C13">
        <w:t xml:space="preserve">Истоки ее недостатков, коренящихся в ней самой </w:t>
      </w:r>
      <w:r w:rsidR="007B4C13">
        <w:t>-</w:t>
      </w:r>
      <w:r w:rsidRPr="007B4C13">
        <w:t xml:space="preserve"> чрезмерный аналитизм, экспериментальная инквизиция </w:t>
      </w:r>
      <w:r w:rsidR="007B4C13">
        <w:t>-</w:t>
      </w:r>
      <w:r w:rsidRPr="007B4C13">
        <w:t xml:space="preserve"> многократно усилены идеологией</w:t>
      </w:r>
      <w:r w:rsidR="007B4C13" w:rsidRPr="007B4C13">
        <w:t>.</w:t>
      </w:r>
    </w:p>
    <w:p w:rsidR="007B4C13" w:rsidRDefault="00993390" w:rsidP="007B4C13">
      <w:pPr>
        <w:ind w:firstLine="709"/>
      </w:pPr>
      <w:r w:rsidRPr="007B4C13">
        <w:t>То, что наука уступила лидирующее положение идеологии, можно аргументировать многими фактами</w:t>
      </w:r>
      <w:r w:rsidR="007B4C13" w:rsidRPr="007B4C13">
        <w:t xml:space="preserve">. </w:t>
      </w:r>
      <w:r w:rsidRPr="007B4C13">
        <w:t xml:space="preserve">Современная наука по большей части работает на войну, </w:t>
      </w:r>
      <w:r w:rsidR="007B4C13">
        <w:t>т.е.</w:t>
      </w:r>
      <w:r w:rsidR="007B4C13" w:rsidRPr="007B4C13">
        <w:t xml:space="preserve"> </w:t>
      </w:r>
      <w:r w:rsidRPr="007B4C13">
        <w:t>на идеологию, которая заказывает ей разработку новейших видов оружия</w:t>
      </w:r>
      <w:r w:rsidR="007B4C13" w:rsidRPr="007B4C13">
        <w:t xml:space="preserve">. </w:t>
      </w:r>
      <w:r w:rsidRPr="007B4C13">
        <w:t>Сегодня в мире, по данным ООН, в военной сфере заняты более 25</w:t>
      </w:r>
      <w:r w:rsidR="007B4C13" w:rsidRPr="007B4C13">
        <w:t>%</w:t>
      </w:r>
      <w:r w:rsidRPr="007B4C13">
        <w:t xml:space="preserve"> от общего числа научных работников, на нее приходится 40</w:t>
      </w:r>
      <w:r w:rsidR="007B4C13" w:rsidRPr="007B4C13">
        <w:t>%</w:t>
      </w:r>
      <w:r w:rsidRPr="007B4C13">
        <w:t xml:space="preserve"> от всех расходов на научные исследования и опытно-конструкторские разработки</w:t>
      </w:r>
      <w:r w:rsidR="007B4C13" w:rsidRPr="007B4C13">
        <w:t xml:space="preserve">. </w:t>
      </w:r>
      <w:r w:rsidR="004358F2" w:rsidRPr="007B4C13">
        <w:rPr>
          <w:rStyle w:val="ad"/>
          <w:color w:val="000000"/>
        </w:rPr>
        <w:footnoteReference w:id="16"/>
      </w:r>
      <w:r w:rsidRPr="007B4C13">
        <w:t xml:space="preserve"> Очевидно, что такое положение определяется не внутренними потребностями науки, а давящей на нее стоящей у власти идеологии</w:t>
      </w:r>
      <w:r w:rsidR="007B4C13" w:rsidRPr="007B4C13">
        <w:t>.</w:t>
      </w:r>
    </w:p>
    <w:p w:rsidR="007B4C13" w:rsidRDefault="00993390" w:rsidP="007B4C13">
      <w:pPr>
        <w:ind w:firstLine="709"/>
      </w:pPr>
      <w:r w:rsidRPr="007B4C13">
        <w:t>Из-за этого наука прогрессирует и одновременно разлагается</w:t>
      </w:r>
      <w:r w:rsidR="007B4C13" w:rsidRPr="007B4C13">
        <w:t xml:space="preserve">. </w:t>
      </w:r>
      <w:r w:rsidRPr="007B4C13">
        <w:t>В момент наибольшей видимой мощи науки, когда появилась НТР, стало ясно поражение науки, поскольку даже возникновение самого термина НТР связано с созданием атомной бомбы, изобретений по заданию идеологии</w:t>
      </w:r>
      <w:r w:rsidR="007B4C13" w:rsidRPr="007B4C13">
        <w:t xml:space="preserve">. </w:t>
      </w:r>
      <w:r w:rsidRPr="007B4C13">
        <w:t xml:space="preserve">Главный цивилизационный результат науки </w:t>
      </w:r>
      <w:r w:rsidR="007B4C13">
        <w:t>-</w:t>
      </w:r>
      <w:r w:rsidRPr="007B4C13">
        <w:t xml:space="preserve"> выход в космос </w:t>
      </w:r>
      <w:r w:rsidR="007B4C13">
        <w:t>-</w:t>
      </w:r>
      <w:r w:rsidRPr="007B4C13">
        <w:t xml:space="preserve"> побочный продукт санкционированной идеологической работы науки над созданием ракетного оружия</w:t>
      </w:r>
      <w:r w:rsidR="007B4C13" w:rsidRPr="007B4C13">
        <w:t>.</w:t>
      </w:r>
    </w:p>
    <w:p w:rsidR="007B4C13" w:rsidRDefault="00993390" w:rsidP="007B4C13">
      <w:pPr>
        <w:ind w:firstLine="709"/>
      </w:pPr>
      <w:r w:rsidRPr="007B4C13">
        <w:t>Наука ищет истину, но может войти в противоречие с моралью, и тогда предпочтение отдается научной истине, которая может быть далека от правды как единства истины и справедливости</w:t>
      </w:r>
      <w:r w:rsidR="007B4C13" w:rsidRPr="007B4C13">
        <w:t>.</w:t>
      </w:r>
    </w:p>
    <w:p w:rsidR="007B4C13" w:rsidRDefault="00993390" w:rsidP="007B4C13">
      <w:pPr>
        <w:ind w:firstLine="709"/>
      </w:pPr>
      <w:r w:rsidRPr="007B4C13">
        <w:t>В свой революционный период наука демократична, но в нормальный и более длительный период может стать базисом политического тоталитаризма, особенно если ее творческий дух испаряется</w:t>
      </w:r>
      <w:r w:rsidR="007B4C13">
        <w:t xml:space="preserve"> (</w:t>
      </w:r>
      <w:r w:rsidRPr="007B4C13">
        <w:t xml:space="preserve">феномен </w:t>
      </w:r>
      <w:r w:rsidR="007B4C13">
        <w:t xml:space="preserve">Т.Д. </w:t>
      </w:r>
      <w:r w:rsidRPr="007B4C13">
        <w:t>Лысенко</w:t>
      </w:r>
      <w:r w:rsidR="007B4C13" w:rsidRPr="007B4C13">
        <w:t xml:space="preserve">). </w:t>
      </w:r>
      <w:r w:rsidRPr="007B4C13">
        <w:t>Науку, как и современную наукоемкую технику, не могут создавать рабы,</w:t>
      </w:r>
      <w:r w:rsidR="007B4C13" w:rsidRPr="007B4C13">
        <w:t xml:space="preserve"> - </w:t>
      </w:r>
      <w:r w:rsidRPr="007B4C13">
        <w:t>они не способны к самостоятельным усилиям сознания</w:t>
      </w:r>
      <w:r w:rsidR="007B4C13" w:rsidRPr="007B4C13">
        <w:t xml:space="preserve">. </w:t>
      </w:r>
      <w:r w:rsidRPr="007B4C13">
        <w:t>Но</w:t>
      </w:r>
      <w:r w:rsidR="007B4C13">
        <w:t xml:space="preserve"> "</w:t>
      </w:r>
      <w:r w:rsidRPr="007B4C13">
        <w:t>нормальную</w:t>
      </w:r>
      <w:r w:rsidR="007B4C13">
        <w:t xml:space="preserve">" </w:t>
      </w:r>
      <w:r w:rsidRPr="007B4C13">
        <w:t>науку рабы создавать могут, а такая наука отнимает основное время ученых</w:t>
      </w:r>
      <w:r w:rsidR="007B4C13" w:rsidRPr="007B4C13">
        <w:t xml:space="preserve">. </w:t>
      </w:r>
      <w:r w:rsidRPr="007B4C13">
        <w:t>Поэтому-то наука может развиваться в тоталитарном обществе</w:t>
      </w:r>
      <w:r w:rsidR="007B4C13" w:rsidRPr="007B4C13">
        <w:t>.</w:t>
      </w:r>
    </w:p>
    <w:p w:rsidR="007B4C13" w:rsidRDefault="00993390" w:rsidP="007B4C13">
      <w:pPr>
        <w:ind w:firstLine="709"/>
      </w:pPr>
      <w:r w:rsidRPr="007B4C13">
        <w:t xml:space="preserve">Наука </w:t>
      </w:r>
      <w:r w:rsidR="007B4C13">
        <w:t>-</w:t>
      </w:r>
      <w:r w:rsidRPr="007B4C13">
        <w:t xml:space="preserve"> средство покорения природы и, стало быть, в конечном счете</w:t>
      </w:r>
      <w:r w:rsidR="007B4C13">
        <w:t xml:space="preserve"> (</w:t>
      </w:r>
      <w:r w:rsidRPr="007B4C13">
        <w:t>через глобальный экологический кризис</w:t>
      </w:r>
      <w:r w:rsidR="007B4C13" w:rsidRPr="007B4C13">
        <w:t xml:space="preserve">) </w:t>
      </w:r>
      <w:r w:rsidRPr="007B4C13">
        <w:t>и человека</w:t>
      </w:r>
      <w:r w:rsidR="007B4C13" w:rsidRPr="007B4C13">
        <w:t xml:space="preserve">. </w:t>
      </w:r>
      <w:r w:rsidRPr="007B4C13">
        <w:t>Наука восторжествовала, но корень зла заключается в том, что она переняла в своем стремлении к власти над природой методы, которые применяла религия для обеспечения власти над человеком</w:t>
      </w:r>
      <w:r w:rsidR="007B4C13" w:rsidRPr="007B4C13">
        <w:t xml:space="preserve">. </w:t>
      </w:r>
      <w:r w:rsidRPr="007B4C13">
        <w:t>Экспериментальное исследование природы Ф</w:t>
      </w:r>
      <w:r w:rsidR="007B4C13" w:rsidRPr="007B4C13">
        <w:t xml:space="preserve">. </w:t>
      </w:r>
      <w:r w:rsidRPr="007B4C13">
        <w:t>Бэкон назвал тем же словом</w:t>
      </w:r>
      <w:r w:rsidR="007B4C13">
        <w:t xml:space="preserve"> "</w:t>
      </w:r>
      <w:r w:rsidRPr="007B4C13">
        <w:t>инквизиция</w:t>
      </w:r>
      <w:r w:rsidR="007B4C13">
        <w:t xml:space="preserve">", </w:t>
      </w:r>
      <w:r w:rsidRPr="007B4C13">
        <w:t>что означает</w:t>
      </w:r>
      <w:r w:rsidR="007B4C13">
        <w:t xml:space="preserve"> "</w:t>
      </w:r>
      <w:r w:rsidRPr="007B4C13">
        <w:t>расследование</w:t>
      </w:r>
      <w:r w:rsidR="007B4C13">
        <w:t>", "</w:t>
      </w:r>
      <w:r w:rsidRPr="007B4C13">
        <w:t>пытка</w:t>
      </w:r>
      <w:r w:rsidR="007B4C13">
        <w:t>" (</w:t>
      </w:r>
      <w:r w:rsidRPr="007B4C13">
        <w:t>сравните с русским</w:t>
      </w:r>
      <w:r w:rsidR="007B4C13">
        <w:t xml:space="preserve"> "</w:t>
      </w:r>
      <w:r w:rsidRPr="007B4C13">
        <w:t>естествоиспытатель</w:t>
      </w:r>
      <w:r w:rsidR="007B4C13">
        <w:t>"</w:t>
      </w:r>
      <w:r w:rsidR="007B4C13" w:rsidRPr="007B4C13">
        <w:t xml:space="preserve">). </w:t>
      </w:r>
      <w:r w:rsidRPr="007B4C13">
        <w:t>Жертвой науки оказалась природа</w:t>
      </w:r>
      <w:r w:rsidR="007B4C13" w:rsidRPr="007B4C13">
        <w:t xml:space="preserve">. </w:t>
      </w:r>
      <w:r w:rsidRPr="007B4C13">
        <w:t>Как только наука перестала быть жертвой, а стала приносить в жертву себе другое</w:t>
      </w:r>
      <w:r w:rsidR="007B4C13">
        <w:t xml:space="preserve"> (</w:t>
      </w:r>
      <w:r w:rsidRPr="007B4C13">
        <w:t>исследуемый мир</w:t>
      </w:r>
      <w:r w:rsidR="007B4C13" w:rsidRPr="007B4C13">
        <w:t>),</w:t>
      </w:r>
      <w:r w:rsidRPr="007B4C13">
        <w:t xml:space="preserve"> началась ее подмена</w:t>
      </w:r>
      <w:r w:rsidR="007B4C13" w:rsidRPr="007B4C13">
        <w:t xml:space="preserve">. </w:t>
      </w:r>
      <w:r w:rsidRPr="007B4C13">
        <w:t>Борьба с природой, которой способствовала наука, привела к экологическому кризису</w:t>
      </w:r>
      <w:r w:rsidR="007B4C13" w:rsidRPr="007B4C13">
        <w:t xml:space="preserve">. </w:t>
      </w:r>
      <w:r w:rsidRPr="007B4C13">
        <w:t xml:space="preserve">Еще раз подтвердилась истина, что насилие ведет к поражению, а жертва </w:t>
      </w:r>
      <w:r w:rsidR="007B4C13">
        <w:t>-</w:t>
      </w:r>
      <w:r w:rsidRPr="007B4C13">
        <w:t xml:space="preserve"> к победе</w:t>
      </w:r>
      <w:r w:rsidR="007B4C13" w:rsidRPr="007B4C13">
        <w:t>.</w:t>
      </w:r>
    </w:p>
    <w:p w:rsidR="007B4C13" w:rsidRDefault="007B4C13" w:rsidP="007B4C13">
      <w:pPr>
        <w:ind w:firstLine="709"/>
      </w:pPr>
    </w:p>
    <w:p w:rsidR="007B4C13" w:rsidRPr="007B4C13" w:rsidRDefault="001C28FF" w:rsidP="007B4C13">
      <w:pPr>
        <w:pStyle w:val="2"/>
      </w:pPr>
      <w:bookmarkStart w:id="3" w:name="_Toc255071697"/>
      <w:r w:rsidRPr="007B4C13">
        <w:t>3</w:t>
      </w:r>
      <w:r w:rsidR="007B4C13" w:rsidRPr="007B4C13">
        <w:t xml:space="preserve">. </w:t>
      </w:r>
      <w:r w:rsidRPr="007B4C13">
        <w:t>Экологическая проблема</w:t>
      </w:r>
      <w:bookmarkEnd w:id="3"/>
    </w:p>
    <w:p w:rsidR="007B4C13" w:rsidRDefault="007B4C13" w:rsidP="007B4C13">
      <w:pPr>
        <w:ind w:firstLine="709"/>
      </w:pPr>
    </w:p>
    <w:p w:rsidR="007B4C13" w:rsidRDefault="001C28FF" w:rsidP="007B4C13">
      <w:pPr>
        <w:ind w:firstLine="709"/>
      </w:pPr>
      <w:r w:rsidRPr="007B4C13">
        <w:t>Экологическая проблема</w:t>
      </w:r>
      <w:r w:rsidR="007B4C13" w:rsidRPr="007B4C13">
        <w:t xml:space="preserve"> - </w:t>
      </w:r>
      <w:r w:rsidRPr="007B4C13">
        <w:t>это изменение природной среды в результате антропогенных воздействий, ведущее к нарушению структуры и функционирования природных систем</w:t>
      </w:r>
      <w:r w:rsidR="007B4C13">
        <w:t xml:space="preserve"> (</w:t>
      </w:r>
      <w:r w:rsidRPr="007B4C13">
        <w:t>ландшафтов</w:t>
      </w:r>
      <w:r w:rsidR="007B4C13" w:rsidRPr="007B4C13">
        <w:t xml:space="preserve">) </w:t>
      </w:r>
      <w:r w:rsidRPr="007B4C13">
        <w:t>и приводящее к негативным социальным, экономическим и иным последствиям</w:t>
      </w:r>
      <w:r w:rsidR="007B4C13" w:rsidRPr="007B4C13">
        <w:t xml:space="preserve">. </w:t>
      </w:r>
      <w:r w:rsidRPr="007B4C13">
        <w:t>Понятие экологической проблемы является антропоцентричным, так как негативные изменения в природе оцениваются относительно условий существования человека</w:t>
      </w:r>
      <w:r w:rsidR="007B4C13" w:rsidRPr="007B4C13">
        <w:t>.</w:t>
      </w:r>
    </w:p>
    <w:p w:rsidR="007B4C13" w:rsidRDefault="001C28FF" w:rsidP="007B4C13">
      <w:pPr>
        <w:ind w:firstLine="709"/>
      </w:pPr>
      <w:r w:rsidRPr="007B4C13">
        <w:t>Экологические проблемы, связанные с нарушением отдельных компонентов ландшафта или их комплекса, можно условно объединить в шесть групп</w:t>
      </w:r>
      <w:r w:rsidR="007B4C13" w:rsidRPr="007B4C13">
        <w:t>:</w:t>
      </w:r>
    </w:p>
    <w:p w:rsidR="007B4C13" w:rsidRDefault="001C28FF" w:rsidP="007B4C13">
      <w:pPr>
        <w:ind w:firstLine="709"/>
      </w:pPr>
      <w:r w:rsidRPr="007B4C13">
        <w:t>1</w:t>
      </w:r>
      <w:r w:rsidR="007B4C13" w:rsidRPr="007B4C13">
        <w:t xml:space="preserve">) </w:t>
      </w:r>
      <w:r w:rsidRPr="007B4C13">
        <w:t>атмосферные</w:t>
      </w:r>
      <w:r w:rsidR="007B4C13">
        <w:t xml:space="preserve"> (</w:t>
      </w:r>
      <w:r w:rsidRPr="007B4C13">
        <w:t>загрязнение атмосферы</w:t>
      </w:r>
      <w:r w:rsidR="007B4C13" w:rsidRPr="007B4C13">
        <w:t xml:space="preserve">: </w:t>
      </w:r>
      <w:r w:rsidRPr="007B4C13">
        <w:t>радиологическое, химическое, механическое, тепловое</w:t>
      </w:r>
      <w:r w:rsidR="007B4C13" w:rsidRPr="007B4C13">
        <w:t>);</w:t>
      </w:r>
    </w:p>
    <w:p w:rsidR="007B4C13" w:rsidRDefault="001C28FF" w:rsidP="007B4C13">
      <w:pPr>
        <w:ind w:firstLine="709"/>
      </w:pPr>
      <w:r w:rsidRPr="007B4C13">
        <w:t>2</w:t>
      </w:r>
      <w:r w:rsidR="007B4C13" w:rsidRPr="007B4C13">
        <w:t xml:space="preserve">) </w:t>
      </w:r>
      <w:r w:rsidRPr="007B4C13">
        <w:t>водные</w:t>
      </w:r>
      <w:r w:rsidR="007B4C13">
        <w:t xml:space="preserve"> (</w:t>
      </w:r>
      <w:r w:rsidRPr="007B4C13">
        <w:t>истощение и загрязнение поверхностных и подземных вод, загрязнение морей и океанов</w:t>
      </w:r>
      <w:r w:rsidR="007B4C13" w:rsidRPr="007B4C13">
        <w:t>);</w:t>
      </w:r>
    </w:p>
    <w:p w:rsidR="007B4C13" w:rsidRDefault="001C28FF" w:rsidP="007B4C13">
      <w:pPr>
        <w:ind w:firstLine="709"/>
      </w:pPr>
      <w:r w:rsidRPr="007B4C13">
        <w:t>3</w:t>
      </w:r>
      <w:r w:rsidR="007B4C13" w:rsidRPr="007B4C13">
        <w:t xml:space="preserve">) </w:t>
      </w:r>
      <w:r w:rsidRPr="007B4C13">
        <w:t>геолого-геоморфологические</w:t>
      </w:r>
      <w:r w:rsidR="007B4C13">
        <w:t xml:space="preserve"> (</w:t>
      </w:r>
      <w:r w:rsidRPr="007B4C13">
        <w:t>интенсификация неблагоприятных геолого-геоморфологических процессов, нарушение рельефа и геологического строения</w:t>
      </w:r>
      <w:r w:rsidR="007B4C13" w:rsidRPr="007B4C13">
        <w:t>);</w:t>
      </w:r>
    </w:p>
    <w:p w:rsidR="007B4C13" w:rsidRDefault="001C28FF" w:rsidP="007B4C13">
      <w:pPr>
        <w:ind w:firstLine="709"/>
      </w:pPr>
      <w:r w:rsidRPr="007B4C13">
        <w:t>4</w:t>
      </w:r>
      <w:r w:rsidR="007B4C13" w:rsidRPr="007B4C13">
        <w:t xml:space="preserve">) </w:t>
      </w:r>
      <w:r w:rsidRPr="007B4C13">
        <w:t>почвенные</w:t>
      </w:r>
      <w:r w:rsidR="007B4C13">
        <w:t xml:space="preserve"> (</w:t>
      </w:r>
      <w:r w:rsidRPr="007B4C13">
        <w:t xml:space="preserve">загрязнение почв, эрозия, дефляция, вторичное засоление, заболачивание и </w:t>
      </w:r>
      <w:r w:rsidR="007B4C13">
        <w:t>др.)</w:t>
      </w:r>
      <w:r w:rsidR="007B4C13" w:rsidRPr="007B4C13">
        <w:t>;</w:t>
      </w:r>
    </w:p>
    <w:p w:rsidR="007B4C13" w:rsidRDefault="001C28FF" w:rsidP="007B4C13">
      <w:pPr>
        <w:ind w:firstLine="709"/>
      </w:pPr>
      <w:r w:rsidRPr="007B4C13">
        <w:t>5</w:t>
      </w:r>
      <w:r w:rsidR="007B4C13" w:rsidRPr="007B4C13">
        <w:t xml:space="preserve">) </w:t>
      </w:r>
      <w:r w:rsidRPr="007B4C13">
        <w:t>биотические</w:t>
      </w:r>
      <w:r w:rsidR="007B4C13">
        <w:t xml:space="preserve"> (</w:t>
      </w:r>
      <w:r w:rsidRPr="007B4C13">
        <w:t xml:space="preserve">сведение растительности, деградация лесов, пастбищная дигрессия, сокращение видового разнообразия и </w:t>
      </w:r>
      <w:r w:rsidR="007B4C13">
        <w:t>др.)</w:t>
      </w:r>
      <w:r w:rsidR="007B4C13" w:rsidRPr="007B4C13">
        <w:t>;</w:t>
      </w:r>
    </w:p>
    <w:p w:rsidR="007B4C13" w:rsidRDefault="001C28FF" w:rsidP="007B4C13">
      <w:pPr>
        <w:ind w:firstLine="709"/>
      </w:pPr>
      <w:r w:rsidRPr="007B4C13">
        <w:t>6</w:t>
      </w:r>
      <w:r w:rsidR="007B4C13" w:rsidRPr="007B4C13">
        <w:t xml:space="preserve">) </w:t>
      </w:r>
      <w:r w:rsidRPr="007B4C13">
        <w:t>комплексные</w:t>
      </w:r>
      <w:r w:rsidR="007B4C13">
        <w:t xml:space="preserve"> (</w:t>
      </w:r>
      <w:r w:rsidRPr="007B4C13">
        <w:t>ландшафтные</w:t>
      </w:r>
      <w:r w:rsidR="007B4C13" w:rsidRPr="007B4C13">
        <w:t xml:space="preserve">) - </w:t>
      </w:r>
      <w:r w:rsidRPr="007B4C13">
        <w:t xml:space="preserve">опустынивание, снижение биоразнообразия, нарушение режима природоохранных территорий и </w:t>
      </w:r>
      <w:r w:rsidR="007B4C13">
        <w:t>т.д.</w:t>
      </w:r>
    </w:p>
    <w:p w:rsidR="007B4C13" w:rsidRDefault="001C28FF" w:rsidP="007B4C13">
      <w:pPr>
        <w:ind w:firstLine="709"/>
      </w:pPr>
      <w:r w:rsidRPr="007B4C13">
        <w:t>По основным экологическим последствиям изменения природы выделяют следующие экологические проблемы и ситуации</w:t>
      </w:r>
      <w:r w:rsidR="007B4C13" w:rsidRPr="007B4C13">
        <w:t>:</w:t>
      </w:r>
    </w:p>
    <w:p w:rsidR="007B4C13" w:rsidRDefault="001C28FF" w:rsidP="007B4C13">
      <w:pPr>
        <w:ind w:firstLine="709"/>
      </w:pPr>
      <w:r w:rsidRPr="007B4C13">
        <w:t>антропоэкологические, по изменению условий жизни и здоровья населения</w:t>
      </w:r>
      <w:r w:rsidR="007B4C13" w:rsidRPr="007B4C13">
        <w:t>;</w:t>
      </w:r>
    </w:p>
    <w:p w:rsidR="007B4C13" w:rsidRDefault="001C28FF" w:rsidP="007B4C13">
      <w:pPr>
        <w:ind w:firstLine="709"/>
      </w:pPr>
      <w:r w:rsidRPr="007B4C13">
        <w:t>природно-ресурсные, связанные с истощением и утратой природных ресурсов, ухудшающие хозяйственную деятельность на территории</w:t>
      </w:r>
      <w:r w:rsidR="007B4C13" w:rsidRPr="007B4C13">
        <w:t>;</w:t>
      </w:r>
    </w:p>
    <w:p w:rsidR="007B4C13" w:rsidRDefault="001C28FF" w:rsidP="007B4C13">
      <w:pPr>
        <w:ind w:firstLine="709"/>
      </w:pPr>
      <w:r w:rsidRPr="007B4C13">
        <w:t>ландшафтно-генетические, обусловленные нарушением целостности ландшафтов, утратой генофонда, потерей уникальных природных объектов</w:t>
      </w:r>
      <w:r w:rsidR="007B4C13" w:rsidRPr="007B4C13">
        <w:t>.</w:t>
      </w:r>
    </w:p>
    <w:p w:rsidR="007B4C13" w:rsidRDefault="00C31D02" w:rsidP="007B4C13">
      <w:pPr>
        <w:ind w:firstLine="709"/>
      </w:pPr>
      <w:r w:rsidRPr="007B4C13">
        <w:t>Н</w:t>
      </w:r>
      <w:r w:rsidR="007B4C13">
        <w:t xml:space="preserve">.Н. </w:t>
      </w:r>
      <w:r w:rsidRPr="007B4C13">
        <w:t>Моисеев подчёркивал невозможность реализации экологического императива без утверждения императива нравственного</w:t>
      </w:r>
      <w:r w:rsidR="007B4C13">
        <w:t xml:space="preserve"> (</w:t>
      </w:r>
      <w:r w:rsidRPr="007B4C13">
        <w:t>перестройка нравственных установок, необходимых для учёта постоянно изменяющихся реалий современного мира</w:t>
      </w:r>
      <w:r w:rsidR="007B4C13" w:rsidRPr="007B4C13">
        <w:t xml:space="preserve">). </w:t>
      </w:r>
      <w:r w:rsidRPr="007B4C13">
        <w:t>Сказанное созвучно с выводами И</w:t>
      </w:r>
      <w:r w:rsidR="007B4C13" w:rsidRPr="007B4C13">
        <w:t xml:space="preserve">. </w:t>
      </w:r>
      <w:r w:rsidRPr="007B4C13">
        <w:t>Пригожина и И</w:t>
      </w:r>
      <w:r w:rsidR="007B4C13" w:rsidRPr="007B4C13">
        <w:t xml:space="preserve">. </w:t>
      </w:r>
      <w:r w:rsidRPr="007B4C13">
        <w:t>Стенгерс</w:t>
      </w:r>
      <w:r w:rsidR="007B4C13">
        <w:t xml:space="preserve"> (</w:t>
      </w:r>
      <w:r w:rsidRPr="007B4C13">
        <w:t>1986г</w:t>
      </w:r>
      <w:r w:rsidR="007B4C13" w:rsidRPr="007B4C13">
        <w:t xml:space="preserve">) </w:t>
      </w:r>
      <w:r w:rsidRPr="007B4C13">
        <w:t>о необходимости восстановить союз человека с природой на новых основаниях, с тем, чтобы единство природы и человека включало также науку, культуру, общество</w:t>
      </w:r>
      <w:r w:rsidR="007B4C13" w:rsidRPr="007B4C13">
        <w:t xml:space="preserve">. </w:t>
      </w:r>
      <w:r w:rsidRPr="007B4C13">
        <w:t>Об этом же говорит О</w:t>
      </w:r>
      <w:r w:rsidR="007B4C13">
        <w:t xml:space="preserve">.Х. </w:t>
      </w:r>
      <w:r w:rsidRPr="007B4C13">
        <w:t>Валлизер</w:t>
      </w:r>
      <w:r w:rsidR="007B4C13" w:rsidRPr="007B4C13">
        <w:t>:</w:t>
      </w:r>
      <w:r w:rsidR="007B4C13">
        <w:t xml:space="preserve"> "</w:t>
      </w:r>
      <w:r w:rsidRPr="007B4C13">
        <w:t>…Расширенный категорический императив, то есть Новая этика, должен быть ориентирован на будущее, и быть всецело экологичным</w:t>
      </w:r>
      <w:r w:rsidR="007B4C13">
        <w:t xml:space="preserve">". </w:t>
      </w:r>
      <w:r w:rsidRPr="007B4C13">
        <w:rPr>
          <w:rStyle w:val="ad"/>
          <w:color w:val="000000"/>
        </w:rPr>
        <w:footnoteReference w:id="17"/>
      </w:r>
    </w:p>
    <w:p w:rsidR="007B4C13" w:rsidRDefault="007B4C13" w:rsidP="007B4C13">
      <w:pPr>
        <w:pStyle w:val="2"/>
      </w:pPr>
      <w:r>
        <w:br w:type="page"/>
      </w:r>
      <w:bookmarkStart w:id="4" w:name="_Toc255071698"/>
      <w:r w:rsidR="00C31D02" w:rsidRPr="007B4C13">
        <w:t>Заключение</w:t>
      </w:r>
      <w:bookmarkEnd w:id="4"/>
    </w:p>
    <w:p w:rsidR="007B4C13" w:rsidRDefault="007B4C13" w:rsidP="007B4C13">
      <w:pPr>
        <w:ind w:firstLine="709"/>
      </w:pPr>
    </w:p>
    <w:p w:rsidR="007B4C13" w:rsidRDefault="00575C86" w:rsidP="007B4C13">
      <w:pPr>
        <w:ind w:firstLine="709"/>
      </w:pPr>
      <w:r w:rsidRPr="007B4C13">
        <w:t>В 1992 году состоялся Международный конгресс в Рио-де-Жанейро, на котором была предпринята попытка сформулировать некую общую позицию, общую схему поведения планетарного сообщества, получившая название</w:t>
      </w:r>
      <w:r w:rsidR="007B4C13">
        <w:t xml:space="preserve"> "</w:t>
      </w:r>
      <w:r w:rsidRPr="007B4C13">
        <w:t>sustainable development</w:t>
      </w:r>
      <w:r w:rsidR="007B4C13">
        <w:t xml:space="preserve">", </w:t>
      </w:r>
      <w:r w:rsidRPr="007B4C13">
        <w:t>неудачно переведённое на русский язык как</w:t>
      </w:r>
      <w:r w:rsidR="007B4C13">
        <w:t xml:space="preserve"> "</w:t>
      </w:r>
      <w:r w:rsidRPr="007B4C13">
        <w:t>устойчивое развитие</w:t>
      </w:r>
      <w:r w:rsidR="007B4C13">
        <w:t xml:space="preserve">". </w:t>
      </w:r>
      <w:r w:rsidRPr="007B4C13">
        <w:t>Имеется в виду развитие общества, приемлемое для сохранения экологической ниши человека, а значит, и условий для развития цивилизации</w:t>
      </w:r>
      <w:r w:rsidR="007B4C13" w:rsidRPr="007B4C13">
        <w:t>.</w:t>
      </w:r>
    </w:p>
    <w:p w:rsidR="00575C86" w:rsidRPr="007B4C13" w:rsidRDefault="00575C86" w:rsidP="007B4C13">
      <w:pPr>
        <w:ind w:firstLine="709"/>
      </w:pPr>
      <w:r w:rsidRPr="007B4C13">
        <w:t>А поскольку экологической нишей человечества является вся биосфера, то представляется наиболее разумным считать его идентичным термину</w:t>
      </w:r>
      <w:r w:rsidR="007B4C13">
        <w:t xml:space="preserve"> "</w:t>
      </w:r>
      <w:r w:rsidRPr="007B4C13">
        <w:t>коэволюции человечества и биосферы</w:t>
      </w:r>
      <w:r w:rsidR="007B4C13">
        <w:t xml:space="preserve">". </w:t>
      </w:r>
      <w:r w:rsidRPr="007B4C13">
        <w:t>Поэтому разработку стратегии sustainable development можно рассматривать как определённый шаг к эпохе ноосферы, т</w:t>
      </w:r>
      <w:r w:rsidR="00B67E51" w:rsidRPr="007B4C13">
        <w:t>о есть шаг пути ноосферогенеза</w:t>
      </w:r>
      <w:r w:rsidR="007B4C13" w:rsidRPr="007B4C13">
        <w:t xml:space="preserve">. </w:t>
      </w:r>
      <w:r w:rsidRPr="007B4C13">
        <w:rPr>
          <w:rStyle w:val="ad"/>
          <w:color w:val="000000"/>
        </w:rPr>
        <w:footnoteReference w:id="18"/>
      </w:r>
    </w:p>
    <w:p w:rsidR="007B4C13" w:rsidRDefault="00575C86" w:rsidP="007B4C13">
      <w:pPr>
        <w:ind w:firstLine="709"/>
      </w:pPr>
      <w:r w:rsidRPr="007B4C13">
        <w:t>Нельзя откладывать разработку принципов ноосферогенеза или поисков пути в эпоху ноосферы</w:t>
      </w:r>
      <w:r w:rsidR="007B4C13" w:rsidRPr="007B4C13">
        <w:t xml:space="preserve">. </w:t>
      </w:r>
      <w:r w:rsidRPr="007B4C13">
        <w:t>Разработка научных основ этой проблемы и её реализация должны идти параллельно</w:t>
      </w:r>
      <w:r w:rsidR="007B4C13" w:rsidRPr="007B4C13">
        <w:t xml:space="preserve">. </w:t>
      </w:r>
      <w:r w:rsidRPr="007B4C13">
        <w:t xml:space="preserve">И, по существу, эта работа уже началась </w:t>
      </w:r>
      <w:r w:rsidR="007B4C13">
        <w:t>-</w:t>
      </w:r>
      <w:r w:rsidRPr="007B4C13">
        <w:t xml:space="preserve"> появляются первые запреты, основанные на серьёзном научном анализе</w:t>
      </w:r>
      <w:r w:rsidR="007B4C13" w:rsidRPr="007B4C13">
        <w:t xml:space="preserve">. </w:t>
      </w:r>
      <w:r w:rsidRPr="007B4C13">
        <w:t>Тот же самый запрет</w:t>
      </w:r>
      <w:r w:rsidR="007B4C13">
        <w:t xml:space="preserve"> (</w:t>
      </w:r>
      <w:r w:rsidRPr="007B4C13">
        <w:t>Монреальский протокол ООН 1987 года</w:t>
      </w:r>
      <w:r w:rsidR="007B4C13" w:rsidRPr="007B4C13">
        <w:t xml:space="preserve">) </w:t>
      </w:r>
      <w:r w:rsidRPr="007B4C13">
        <w:t xml:space="preserve">на использование хлор </w:t>
      </w:r>
      <w:r w:rsidR="007B4C13">
        <w:t>-</w:t>
      </w:r>
      <w:r w:rsidRPr="007B4C13">
        <w:t xml:space="preserve"> и фторсодержащих хладонов, что приведёт к полной перестройке всей холодильной промышленности, уже является одним из тех табу, которым мировое сообщество защищает себя от разрушения защитного озонового слоя</w:t>
      </w:r>
      <w:r w:rsidR="007B4C13" w:rsidRPr="007B4C13">
        <w:t xml:space="preserve">. </w:t>
      </w:r>
      <w:r w:rsidRPr="007B4C13">
        <w:t>Развернуты широкие исследования возможных последствий потепления климата из-за увеличения концентрации углекислоты и метана в атмосфере, что, по-видимому, приведёт к новой системе запретов</w:t>
      </w:r>
      <w:r w:rsidR="007B4C13" w:rsidRPr="007B4C13">
        <w:t xml:space="preserve">. </w:t>
      </w:r>
      <w:r w:rsidRPr="007B4C13">
        <w:t>О многом стали не только говорить, но и делать</w:t>
      </w:r>
      <w:r w:rsidR="007B4C13" w:rsidRPr="007B4C13">
        <w:t xml:space="preserve">. </w:t>
      </w:r>
      <w:r w:rsidRPr="007B4C13">
        <w:t>Например, произведена очистка Великих Озёр и Рейна</w:t>
      </w:r>
      <w:r w:rsidR="007B4C13" w:rsidRPr="007B4C13">
        <w:t xml:space="preserve">. </w:t>
      </w:r>
      <w:r w:rsidRPr="007B4C13">
        <w:t xml:space="preserve">Но все эти действия </w:t>
      </w:r>
      <w:r w:rsidR="007B4C13">
        <w:t>-</w:t>
      </w:r>
      <w:r w:rsidRPr="007B4C13">
        <w:t xml:space="preserve"> лишь самое робкое начало</w:t>
      </w:r>
      <w:r w:rsidR="007B4C13" w:rsidRPr="007B4C13">
        <w:t xml:space="preserve">. </w:t>
      </w:r>
      <w:r w:rsidRPr="007B4C13">
        <w:t xml:space="preserve">Да и начало ли оно, ибо по </w:t>
      </w:r>
      <w:r w:rsidR="007B4C13">
        <w:t>-</w:t>
      </w:r>
      <w:r w:rsidRPr="007B4C13">
        <w:t xml:space="preserve"> настоящему не затрагивает мировоззрения</w:t>
      </w:r>
      <w:r w:rsidR="007B4C13" w:rsidRPr="007B4C13">
        <w:t xml:space="preserve">? </w:t>
      </w:r>
      <w:r w:rsidRPr="007B4C13">
        <w:t>Глубину непонимания обществом современной ситу</w:t>
      </w:r>
      <w:r w:rsidR="00B67E51" w:rsidRPr="007B4C13">
        <w:t>ации показала упоминавшаяся нами</w:t>
      </w:r>
      <w:r w:rsidRPr="007B4C13">
        <w:t xml:space="preserve"> конференция в Рио-де-Жанейро</w:t>
      </w:r>
      <w:r w:rsidR="007B4C13" w:rsidRPr="007B4C13">
        <w:t xml:space="preserve">. </w:t>
      </w:r>
      <w:r w:rsidRPr="007B4C13">
        <w:t>Факт проведения подобной конференции на правительственном уровне трудно переоценить</w:t>
      </w:r>
      <w:r w:rsidR="007B4C13" w:rsidRPr="007B4C13">
        <w:t xml:space="preserve">. </w:t>
      </w:r>
      <w:r w:rsidRPr="007B4C13">
        <w:t xml:space="preserve">Попытка разработки программ устойчивого развития </w:t>
      </w:r>
      <w:r w:rsidR="007B4C13">
        <w:t>-</w:t>
      </w:r>
      <w:r w:rsidRPr="007B4C13">
        <w:t xml:space="preserve"> тоже некий шаг в нужном направлении</w:t>
      </w:r>
      <w:r w:rsidR="007B4C13" w:rsidRPr="007B4C13">
        <w:t xml:space="preserve">. </w:t>
      </w:r>
      <w:r w:rsidRPr="007B4C13">
        <w:t>Но не было сказано самого главного, что надо научиться сохранять не только определённых представителей живого вида, но и экосистемы, что надо выработать основы демографической политики и что надо, наконец, поставить во главу угла всей научной деятельности проблемы обеспечения коэволюции Природы и общества, начать серьёзно разрабатывать новую структуру общественных отношений в едином планетарном сообществе и менять структуру общественных ценностей</w:t>
      </w:r>
      <w:r w:rsidR="007B4C13" w:rsidRPr="007B4C13">
        <w:t xml:space="preserve">. </w:t>
      </w:r>
      <w:r w:rsidRPr="007B4C13">
        <w:t>По существу, в основе теории ноосферогенеза лежат новые принципы нравственности, новая система нравов, которая должна быть универсальной для всей планеты при всём различии цивилизаций тех народов, которые её населяют</w:t>
      </w:r>
      <w:r w:rsidR="007B4C13" w:rsidRPr="007B4C13">
        <w:t>.</w:t>
      </w:r>
    </w:p>
    <w:p w:rsidR="007B4C13" w:rsidRPr="007B4C13" w:rsidRDefault="007B4C13" w:rsidP="007B4C13">
      <w:pPr>
        <w:pStyle w:val="2"/>
      </w:pPr>
      <w:r>
        <w:br w:type="page"/>
      </w:r>
      <w:bookmarkStart w:id="5" w:name="_Toc255071699"/>
      <w:r w:rsidR="00575C86" w:rsidRPr="007B4C13">
        <w:t>С</w:t>
      </w:r>
      <w:r w:rsidR="00C31D02" w:rsidRPr="007B4C13">
        <w:t>писок используемой литературы</w:t>
      </w:r>
      <w:bookmarkEnd w:id="5"/>
    </w:p>
    <w:p w:rsidR="007B4C13" w:rsidRDefault="007B4C13" w:rsidP="007B4C13">
      <w:pPr>
        <w:ind w:firstLine="709"/>
      </w:pPr>
    </w:p>
    <w:p w:rsidR="007B4C13" w:rsidRDefault="00575C86" w:rsidP="007B4C13">
      <w:pPr>
        <w:pStyle w:val="a1"/>
        <w:tabs>
          <w:tab w:val="left" w:pos="420"/>
        </w:tabs>
      </w:pPr>
      <w:r w:rsidRPr="007B4C13">
        <w:t>Вернадский В</w:t>
      </w:r>
      <w:r w:rsidR="007B4C13">
        <w:t xml:space="preserve">.И. </w:t>
      </w:r>
      <w:r w:rsidRPr="007B4C13">
        <w:t>Автотрофность человечества</w:t>
      </w:r>
      <w:r w:rsidR="007B4C13">
        <w:t xml:space="preserve"> // </w:t>
      </w:r>
      <w:r w:rsidRPr="007B4C13">
        <w:t>Наука и жизнь, 1988, №3</w:t>
      </w:r>
      <w:r w:rsidR="007B4C13" w:rsidRPr="007B4C13">
        <w:t xml:space="preserve">. </w:t>
      </w:r>
      <w:r w:rsidRPr="007B4C13">
        <w:t>С</w:t>
      </w:r>
      <w:r w:rsidR="007B4C13">
        <w:t>.5</w:t>
      </w:r>
      <w:r w:rsidRPr="007B4C13">
        <w:t>3-54</w:t>
      </w:r>
      <w:r w:rsidR="007B4C13" w:rsidRPr="007B4C13">
        <w:t>.</w:t>
      </w:r>
    </w:p>
    <w:p w:rsidR="007B4C13" w:rsidRDefault="00575C86" w:rsidP="007B4C13">
      <w:pPr>
        <w:pStyle w:val="a1"/>
        <w:tabs>
          <w:tab w:val="left" w:pos="420"/>
        </w:tabs>
      </w:pPr>
      <w:r w:rsidRPr="007B4C13">
        <w:t>Канке В</w:t>
      </w:r>
      <w:r w:rsidR="007B4C13">
        <w:t xml:space="preserve">.А. </w:t>
      </w:r>
      <w:r w:rsidRPr="007B4C13">
        <w:t>Ф</w:t>
      </w:r>
      <w:r w:rsidR="00807793" w:rsidRPr="007B4C13">
        <w:t>илософия</w:t>
      </w:r>
      <w:r w:rsidR="007B4C13" w:rsidRPr="007B4C13">
        <w:t xml:space="preserve">. </w:t>
      </w:r>
      <w:r w:rsidR="00807793" w:rsidRPr="007B4C13">
        <w:t>Учебное пособие</w:t>
      </w:r>
      <w:r w:rsidR="007B4C13" w:rsidRPr="007B4C13">
        <w:t xml:space="preserve">. </w:t>
      </w:r>
      <w:r w:rsidR="007B4C13">
        <w:t>-</w:t>
      </w:r>
      <w:r w:rsidRPr="007B4C13">
        <w:t xml:space="preserve"> М</w:t>
      </w:r>
      <w:r w:rsidR="007B4C13">
        <w:t>.,</w:t>
      </w:r>
      <w:r w:rsidRPr="007B4C13">
        <w:t xml:space="preserve"> изд</w:t>
      </w:r>
      <w:r w:rsidR="007B4C13" w:rsidRPr="007B4C13">
        <w:t>.</w:t>
      </w:r>
      <w:r w:rsidR="007B4C13">
        <w:t xml:space="preserve"> "</w:t>
      </w:r>
      <w:r w:rsidRPr="007B4C13">
        <w:t>Логос</w:t>
      </w:r>
      <w:r w:rsidR="007B4C13">
        <w:t xml:space="preserve">", </w:t>
      </w:r>
      <w:r w:rsidRPr="007B4C13">
        <w:t>2001</w:t>
      </w:r>
      <w:r w:rsidR="007B4C13" w:rsidRPr="007B4C13">
        <w:t>.</w:t>
      </w:r>
    </w:p>
    <w:p w:rsidR="007B4C13" w:rsidRDefault="00575C86" w:rsidP="007B4C13">
      <w:pPr>
        <w:pStyle w:val="a1"/>
        <w:tabs>
          <w:tab w:val="left" w:pos="420"/>
        </w:tabs>
      </w:pPr>
      <w:r w:rsidRPr="007B4C13">
        <w:t>Мотылёва Л</w:t>
      </w:r>
      <w:r w:rsidR="007B4C13">
        <w:t xml:space="preserve">.С., </w:t>
      </w:r>
      <w:r w:rsidRPr="007B4C13">
        <w:t>Скоробогатов В</w:t>
      </w:r>
      <w:r w:rsidR="007B4C13">
        <w:t xml:space="preserve">.А., </w:t>
      </w:r>
      <w:r w:rsidRPr="007B4C13">
        <w:t>Судариков А</w:t>
      </w:r>
      <w:r w:rsidR="007B4C13">
        <w:t xml:space="preserve">.М. </w:t>
      </w:r>
      <w:r w:rsidRPr="007B4C13">
        <w:t>Концепции современного естествоз</w:t>
      </w:r>
      <w:r w:rsidR="00D90917" w:rsidRPr="007B4C13">
        <w:t>нания</w:t>
      </w:r>
      <w:r w:rsidR="007B4C13" w:rsidRPr="007B4C13">
        <w:t xml:space="preserve">. </w:t>
      </w:r>
      <w:r w:rsidR="007B4C13">
        <w:t>-</w:t>
      </w:r>
      <w:r w:rsidR="00D90917" w:rsidRPr="007B4C13">
        <w:t xml:space="preserve"> СПб</w:t>
      </w:r>
      <w:r w:rsidR="007B4C13" w:rsidRPr="007B4C13">
        <w:t>., 20</w:t>
      </w:r>
      <w:r w:rsidR="00D90917" w:rsidRPr="007B4C13">
        <w:t>07</w:t>
      </w:r>
      <w:r w:rsidR="007B4C13" w:rsidRPr="007B4C13">
        <w:t>.</w:t>
      </w:r>
    </w:p>
    <w:p w:rsidR="007B4C13" w:rsidRDefault="00575C86" w:rsidP="007B4C13">
      <w:pPr>
        <w:pStyle w:val="a1"/>
        <w:tabs>
          <w:tab w:val="left" w:pos="420"/>
        </w:tabs>
      </w:pPr>
      <w:r w:rsidRPr="007B4C13">
        <w:t>Моисеев Н</w:t>
      </w:r>
      <w:r w:rsidR="007B4C13">
        <w:t xml:space="preserve">.Н. </w:t>
      </w:r>
      <w:r w:rsidRPr="007B4C13">
        <w:t>Судьба цивилизации</w:t>
      </w:r>
      <w:r w:rsidR="007B4C13" w:rsidRPr="007B4C13">
        <w:t xml:space="preserve">. </w:t>
      </w:r>
      <w:r w:rsidRPr="007B4C13">
        <w:t>Путь разума</w:t>
      </w:r>
      <w:r w:rsidR="007B4C13" w:rsidRPr="007B4C13">
        <w:t xml:space="preserve">. </w:t>
      </w:r>
      <w:r w:rsidR="007B4C13">
        <w:t>-</w:t>
      </w:r>
      <w:r w:rsidRPr="007B4C13">
        <w:t xml:space="preserve"> М</w:t>
      </w:r>
      <w:r w:rsidR="007B4C13">
        <w:t>.,</w:t>
      </w:r>
      <w:r w:rsidRPr="007B4C13">
        <w:t xml:space="preserve"> изд</w:t>
      </w:r>
      <w:r w:rsidR="007B4C13" w:rsidRPr="007B4C13">
        <w:t xml:space="preserve">. </w:t>
      </w:r>
      <w:r w:rsidRPr="007B4C13">
        <w:t>МНЭПУ, 1998</w:t>
      </w:r>
      <w:r w:rsidR="007B4C13" w:rsidRPr="007B4C13">
        <w:t>.</w:t>
      </w:r>
    </w:p>
    <w:p w:rsidR="007B4C13" w:rsidRDefault="00575C86" w:rsidP="007B4C13">
      <w:pPr>
        <w:pStyle w:val="a1"/>
        <w:tabs>
          <w:tab w:val="left" w:pos="420"/>
        </w:tabs>
      </w:pPr>
      <w:r w:rsidRPr="007B4C13">
        <w:t>Моисеев Н</w:t>
      </w:r>
      <w:r w:rsidR="007B4C13">
        <w:t xml:space="preserve">.Н. </w:t>
      </w:r>
      <w:r w:rsidRPr="007B4C13">
        <w:t>Социализм и информатика</w:t>
      </w:r>
      <w:r w:rsidR="007B4C13" w:rsidRPr="007B4C13">
        <w:t xml:space="preserve">. </w:t>
      </w:r>
      <w:r w:rsidR="007B4C13">
        <w:t>-</w:t>
      </w:r>
      <w:r w:rsidRPr="007B4C13">
        <w:t xml:space="preserve"> М</w:t>
      </w:r>
      <w:r w:rsidR="007B4C13" w:rsidRPr="007B4C13">
        <w:t>., 19</w:t>
      </w:r>
      <w:r w:rsidRPr="007B4C13">
        <w:t>88</w:t>
      </w:r>
      <w:r w:rsidR="007B4C13" w:rsidRPr="007B4C13">
        <w:t>.</w:t>
      </w:r>
    </w:p>
    <w:p w:rsidR="007B4C13" w:rsidRDefault="00575C86" w:rsidP="007B4C13">
      <w:pPr>
        <w:pStyle w:val="a1"/>
        <w:tabs>
          <w:tab w:val="left" w:pos="420"/>
        </w:tabs>
      </w:pPr>
      <w:r w:rsidRPr="007B4C13">
        <w:t>Моисеев Н</w:t>
      </w:r>
      <w:r w:rsidR="007B4C13">
        <w:t xml:space="preserve">.Н. </w:t>
      </w:r>
      <w:r w:rsidRPr="007B4C13">
        <w:t>Расст</w:t>
      </w:r>
      <w:r w:rsidR="00807793" w:rsidRPr="007B4C13">
        <w:t>авание с простотой</w:t>
      </w:r>
      <w:r w:rsidR="007B4C13" w:rsidRPr="007B4C13">
        <w:t xml:space="preserve">. </w:t>
      </w:r>
      <w:r w:rsidR="007B4C13">
        <w:t>-</w:t>
      </w:r>
      <w:r w:rsidR="00807793" w:rsidRPr="007B4C13">
        <w:t xml:space="preserve"> М</w:t>
      </w:r>
      <w:r w:rsidR="007B4C13">
        <w:t>.:</w:t>
      </w:r>
      <w:r w:rsidR="007B4C13" w:rsidRPr="007B4C13">
        <w:t xml:space="preserve"> </w:t>
      </w:r>
      <w:r w:rsidR="00807793" w:rsidRPr="007B4C13">
        <w:t>АГРАФ</w:t>
      </w:r>
      <w:r w:rsidRPr="007B4C13">
        <w:t>, 1998</w:t>
      </w:r>
      <w:r w:rsidR="007B4C13" w:rsidRPr="007B4C13">
        <w:t>.</w:t>
      </w:r>
    </w:p>
    <w:p w:rsidR="007B4C13" w:rsidRDefault="00242F6A" w:rsidP="007B4C13">
      <w:pPr>
        <w:pStyle w:val="a1"/>
        <w:tabs>
          <w:tab w:val="left" w:pos="420"/>
        </w:tabs>
      </w:pPr>
      <w:r w:rsidRPr="007B4C13">
        <w:t>Российская наука</w:t>
      </w:r>
      <w:r w:rsidR="007B4C13" w:rsidRPr="007B4C13">
        <w:t xml:space="preserve">: </w:t>
      </w:r>
      <w:r w:rsidRPr="007B4C13">
        <w:t>день нынешний и день гря</w:t>
      </w:r>
      <w:r w:rsidR="004358F2" w:rsidRPr="007B4C13">
        <w:t>дущий</w:t>
      </w:r>
      <w:r w:rsidRPr="007B4C13">
        <w:t xml:space="preserve"> / Под ред</w:t>
      </w:r>
      <w:r w:rsidR="007B4C13" w:rsidRPr="007B4C13">
        <w:t xml:space="preserve">. </w:t>
      </w:r>
      <w:r w:rsidRPr="007B4C13">
        <w:t>акад</w:t>
      </w:r>
      <w:r w:rsidR="007B4C13">
        <w:t xml:space="preserve">.В.П. </w:t>
      </w:r>
      <w:r w:rsidR="004358F2" w:rsidRPr="007B4C13">
        <w:t>Скулачева, М</w:t>
      </w:r>
      <w:r w:rsidR="007B4C13">
        <w:t>.:</w:t>
      </w:r>
      <w:r w:rsidR="007B4C13" w:rsidRPr="007B4C13">
        <w:t xml:space="preserve"> </w:t>
      </w:r>
      <w:r w:rsidR="004358F2" w:rsidRPr="007B4C13">
        <w:t>Академия, 2008</w:t>
      </w:r>
      <w:r w:rsidR="007B4C13" w:rsidRPr="007B4C13">
        <w:t>.</w:t>
      </w:r>
    </w:p>
    <w:p w:rsidR="007B4C13" w:rsidRDefault="00242F6A" w:rsidP="007B4C13">
      <w:pPr>
        <w:pStyle w:val="a1"/>
        <w:tabs>
          <w:tab w:val="left" w:pos="420"/>
        </w:tabs>
      </w:pPr>
      <w:r w:rsidRPr="007B4C13">
        <w:t>Соломатин В</w:t>
      </w:r>
      <w:r w:rsidR="007B4C13">
        <w:t xml:space="preserve">.А. </w:t>
      </w:r>
      <w:r w:rsidRPr="007B4C13">
        <w:t>История науки, М</w:t>
      </w:r>
      <w:r w:rsidR="007B4C13">
        <w:t>.:</w:t>
      </w:r>
      <w:r w:rsidR="007B4C13" w:rsidRPr="007B4C13">
        <w:t xml:space="preserve"> </w:t>
      </w:r>
      <w:r w:rsidRPr="007B4C13">
        <w:t>ПЕРСЭ, 2003</w:t>
      </w:r>
      <w:r w:rsidR="007B4C13" w:rsidRPr="007B4C13">
        <w:t>.</w:t>
      </w:r>
    </w:p>
    <w:p w:rsidR="007B4C13" w:rsidRDefault="00D90917" w:rsidP="007B4C13">
      <w:pPr>
        <w:pStyle w:val="a1"/>
        <w:tabs>
          <w:tab w:val="left" w:pos="420"/>
        </w:tabs>
      </w:pPr>
      <w:r w:rsidRPr="007B4C13">
        <w:t>Усольцев В</w:t>
      </w:r>
      <w:r w:rsidR="007B4C13" w:rsidRPr="007B4C13">
        <w:t xml:space="preserve">. </w:t>
      </w:r>
      <w:r w:rsidRPr="007B4C13">
        <w:t>Русский космизм и глобальные проблемы современности</w:t>
      </w:r>
      <w:r w:rsidR="007B4C13">
        <w:t xml:space="preserve"> // </w:t>
      </w:r>
      <w:r w:rsidRPr="007B4C13">
        <w:t>газ</w:t>
      </w:r>
      <w:r w:rsidR="007B4C13" w:rsidRPr="007B4C13">
        <w:t>.</w:t>
      </w:r>
      <w:r w:rsidR="007B4C13">
        <w:t xml:space="preserve"> "</w:t>
      </w:r>
      <w:r w:rsidRPr="007B4C13">
        <w:t>Наука Урала</w:t>
      </w:r>
      <w:r w:rsidR="007B4C13">
        <w:t xml:space="preserve">", </w:t>
      </w:r>
      <w:r w:rsidRPr="007B4C13">
        <w:t>№ 29-30, 2002</w:t>
      </w:r>
      <w:r w:rsidR="007B4C13" w:rsidRPr="007B4C13">
        <w:t xml:space="preserve">. </w:t>
      </w:r>
      <w:r w:rsidRPr="007B4C13">
        <w:t>С</w:t>
      </w:r>
      <w:r w:rsidR="007B4C13">
        <w:t>.1</w:t>
      </w:r>
      <w:r w:rsidRPr="007B4C13">
        <w:t>0-12</w:t>
      </w:r>
      <w:r w:rsidR="007B4C13" w:rsidRPr="007B4C13">
        <w:t>.</w:t>
      </w:r>
    </w:p>
    <w:p w:rsidR="004A5C97" w:rsidRPr="007B4C13" w:rsidRDefault="004A5C97" w:rsidP="007B4C13">
      <w:pPr>
        <w:ind w:firstLine="709"/>
      </w:pPr>
      <w:bookmarkStart w:id="6" w:name="_GoBack"/>
      <w:bookmarkEnd w:id="6"/>
    </w:p>
    <w:sectPr w:rsidR="004A5C97" w:rsidRPr="007B4C13" w:rsidSect="007B4C13">
      <w:headerReference w:type="default" r:id="rId7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C1D" w:rsidRDefault="00471C1D">
      <w:pPr>
        <w:ind w:firstLine="709"/>
      </w:pPr>
      <w:r>
        <w:separator/>
      </w:r>
    </w:p>
  </w:endnote>
  <w:endnote w:type="continuationSeparator" w:id="0">
    <w:p w:rsidR="00471C1D" w:rsidRDefault="00471C1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C1D" w:rsidRDefault="00471C1D">
      <w:pPr>
        <w:ind w:firstLine="709"/>
      </w:pPr>
      <w:r>
        <w:separator/>
      </w:r>
    </w:p>
  </w:footnote>
  <w:footnote w:type="continuationSeparator" w:id="0">
    <w:p w:rsidR="00471C1D" w:rsidRDefault="00471C1D">
      <w:pPr>
        <w:ind w:firstLine="709"/>
      </w:pPr>
      <w:r>
        <w:continuationSeparator/>
      </w:r>
    </w:p>
  </w:footnote>
  <w:footnote w:id="1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Усольцев В. Русский космизм…</w:t>
      </w:r>
      <w:r w:rsidRPr="00575C86">
        <w:t>//</w:t>
      </w:r>
      <w:r>
        <w:t xml:space="preserve"> Наука Урала, № 29 – 30, декабрь, 2002. С. 10.</w:t>
      </w:r>
    </w:p>
  </w:footnote>
  <w:footnote w:id="2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Там же. С. 10.</w:t>
      </w:r>
    </w:p>
  </w:footnote>
  <w:footnote w:id="3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Там же. С. 10.</w:t>
      </w:r>
    </w:p>
  </w:footnote>
  <w:footnote w:id="4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Там же. С. 10.</w:t>
      </w:r>
    </w:p>
  </w:footnote>
  <w:footnote w:id="5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Усольцев В. Русский космизм…</w:t>
      </w:r>
      <w:r w:rsidRPr="004364DF">
        <w:t>//</w:t>
      </w:r>
      <w:r>
        <w:t xml:space="preserve"> Наука Урала, № 29-30, 2002. С. 10.</w:t>
      </w:r>
    </w:p>
  </w:footnote>
  <w:footnote w:id="6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Там же. С. 10.</w:t>
      </w:r>
    </w:p>
  </w:footnote>
  <w:footnote w:id="7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Усольцев В. Русский космизм…</w:t>
      </w:r>
      <w:r w:rsidRPr="004364DF">
        <w:t>//</w:t>
      </w:r>
      <w:r>
        <w:t xml:space="preserve"> Наука Урала, № 29-30, 2002. С. 11.</w:t>
      </w:r>
    </w:p>
  </w:footnote>
  <w:footnote w:id="8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Усольцев В. Русский космизм…</w:t>
      </w:r>
      <w:r w:rsidRPr="004364DF">
        <w:t>//</w:t>
      </w:r>
      <w:r>
        <w:t xml:space="preserve"> Наука Урала, № 29-30, 2002. С. 11.</w:t>
      </w:r>
    </w:p>
  </w:footnote>
  <w:footnote w:id="9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Там же. С. 11.</w:t>
      </w:r>
    </w:p>
  </w:footnote>
  <w:footnote w:id="10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Усольцев В. Русский космизм…</w:t>
      </w:r>
      <w:r w:rsidRPr="004364DF">
        <w:t>//</w:t>
      </w:r>
      <w:r>
        <w:t xml:space="preserve"> Наука Урала, № 29-30, 2002. С. 12.</w:t>
      </w:r>
    </w:p>
  </w:footnote>
  <w:footnote w:id="11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Там же. С. 12.</w:t>
      </w:r>
    </w:p>
  </w:footnote>
  <w:footnote w:id="12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Там же. С. 12.</w:t>
      </w:r>
    </w:p>
  </w:footnote>
  <w:footnote w:id="13">
    <w:p w:rsidR="00471C1D" w:rsidRDefault="007B4C13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Моисеев Н.Н. Судьба цивилизации. Путь разума. – М., изд. МНЭПУ, 1998. С. 81.</w:t>
      </w:r>
    </w:p>
  </w:footnote>
  <w:footnote w:id="14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Моисеев Н.Н. Социализм и информатика. – М., 1998. Гл. 8.</w:t>
      </w:r>
    </w:p>
  </w:footnote>
  <w:footnote w:id="15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Вернадский В.И. Автотрофность человечества, 1925 г. </w:t>
      </w:r>
      <w:r w:rsidRPr="004364DF">
        <w:t>//</w:t>
      </w:r>
      <w:r>
        <w:t xml:space="preserve"> Наука и жизнь, 1988, № 3. С. 53 – 54.</w:t>
      </w:r>
    </w:p>
  </w:footnote>
  <w:footnote w:id="16">
    <w:p w:rsidR="00471C1D" w:rsidRDefault="007B4C13" w:rsidP="004358F2">
      <w:pPr>
        <w:ind w:firstLine="709"/>
      </w:pPr>
      <w:r w:rsidRPr="004358F2">
        <w:rPr>
          <w:rStyle w:val="ad"/>
          <w:sz w:val="20"/>
          <w:szCs w:val="20"/>
        </w:rPr>
        <w:footnoteRef/>
      </w:r>
      <w:r w:rsidRPr="004358F2">
        <w:rPr>
          <w:sz w:val="20"/>
          <w:szCs w:val="20"/>
        </w:rPr>
        <w:t xml:space="preserve"> Российская наука: день нынешний и день грядущий / Под ред. акад. В. П. Скулачева, М.: Академия, 2008.</w:t>
      </w:r>
      <w:r>
        <w:rPr>
          <w:sz w:val="20"/>
          <w:szCs w:val="20"/>
        </w:rPr>
        <w:t xml:space="preserve"> С. 64. </w:t>
      </w:r>
    </w:p>
  </w:footnote>
  <w:footnote w:id="17">
    <w:p w:rsidR="00471C1D" w:rsidRDefault="007B4C13" w:rsidP="00C31D02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Усольцев В. Русский космизм…</w:t>
      </w:r>
      <w:r w:rsidRPr="004364DF">
        <w:t>//</w:t>
      </w:r>
      <w:r>
        <w:t xml:space="preserve"> Наука Урала, № 29-30, 2002. С. 12.</w:t>
      </w:r>
    </w:p>
  </w:footnote>
  <w:footnote w:id="18">
    <w:p w:rsidR="00471C1D" w:rsidRDefault="007B4C13" w:rsidP="00575C8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Моисеев Н.Н. Расставание с простотой. – М., изд. «АГРАФ», 1998. С. 453.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C13" w:rsidRDefault="002D0CAC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B4C13" w:rsidRDefault="007B4C1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086005"/>
    <w:multiLevelType w:val="hybridMultilevel"/>
    <w:tmpl w:val="D91EF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7D1DC0"/>
    <w:multiLevelType w:val="hybridMultilevel"/>
    <w:tmpl w:val="8A6605FE"/>
    <w:lvl w:ilvl="0" w:tplc="4B9280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C86"/>
    <w:rsid w:val="001645BF"/>
    <w:rsid w:val="001C28FF"/>
    <w:rsid w:val="001D5C40"/>
    <w:rsid w:val="00242F6A"/>
    <w:rsid w:val="002D0CAC"/>
    <w:rsid w:val="003071AB"/>
    <w:rsid w:val="004269B3"/>
    <w:rsid w:val="004358F2"/>
    <w:rsid w:val="004364DF"/>
    <w:rsid w:val="00471C1D"/>
    <w:rsid w:val="004A5C97"/>
    <w:rsid w:val="00575C86"/>
    <w:rsid w:val="006D4924"/>
    <w:rsid w:val="006E69A3"/>
    <w:rsid w:val="0074190F"/>
    <w:rsid w:val="00767F8D"/>
    <w:rsid w:val="007B4C13"/>
    <w:rsid w:val="00807793"/>
    <w:rsid w:val="008F2A00"/>
    <w:rsid w:val="00993390"/>
    <w:rsid w:val="00B67E51"/>
    <w:rsid w:val="00C254BB"/>
    <w:rsid w:val="00C31D02"/>
    <w:rsid w:val="00C43BBF"/>
    <w:rsid w:val="00CE570A"/>
    <w:rsid w:val="00D90917"/>
    <w:rsid w:val="00DD5479"/>
    <w:rsid w:val="00DF3C06"/>
    <w:rsid w:val="00F8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125F447-3FD3-40D0-9D48-FEBA87D5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B4C1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B4C1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B4C1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B4C1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B4C1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B4C1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B4C1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B4C1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B4C1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B4C1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B4C13"/>
    <w:rPr>
      <w:vertAlign w:val="superscript"/>
    </w:rPr>
  </w:style>
  <w:style w:type="character" w:styleId="aa">
    <w:name w:val="page number"/>
    <w:uiPriority w:val="99"/>
    <w:rsid w:val="007B4C13"/>
  </w:style>
  <w:style w:type="paragraph" w:styleId="ab">
    <w:name w:val="footnote text"/>
    <w:basedOn w:val="a2"/>
    <w:link w:val="ac"/>
    <w:autoRedefine/>
    <w:uiPriority w:val="99"/>
    <w:semiHidden/>
    <w:rsid w:val="007B4C13"/>
    <w:pPr>
      <w:ind w:firstLine="709"/>
    </w:pPr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7B4C13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7B4C13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7B4C1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7B4C13"/>
    <w:pPr>
      <w:ind w:firstLine="0"/>
    </w:pPr>
  </w:style>
  <w:style w:type="character" w:customStyle="1" w:styleId="ae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7B4C1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7B4C13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7B4C1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7B4C13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7B4C13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7B4C1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7B4C13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7B4C13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B4C13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B4C13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7B4C13"/>
    <w:rPr>
      <w:sz w:val="28"/>
      <w:szCs w:val="28"/>
    </w:rPr>
  </w:style>
  <w:style w:type="paragraph" w:styleId="af8">
    <w:name w:val="Normal (Web)"/>
    <w:basedOn w:val="a2"/>
    <w:uiPriority w:val="99"/>
    <w:rsid w:val="007B4C13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7B4C13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7B4C1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B4C1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B4C1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B4C1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B4C13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B4C1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B4C1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7B4C1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7B4C1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B4C13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B4C13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B4C1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B4C1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B4C1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B4C13"/>
    <w:rPr>
      <w:i/>
      <w:iCs/>
    </w:rPr>
  </w:style>
  <w:style w:type="paragraph" w:customStyle="1" w:styleId="afc">
    <w:name w:val="ТАБЛИЦА"/>
    <w:next w:val="a2"/>
    <w:autoRedefine/>
    <w:uiPriority w:val="99"/>
    <w:rsid w:val="007B4C13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7B4C13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7B4C13"/>
  </w:style>
  <w:style w:type="table" w:customStyle="1" w:styleId="15">
    <w:name w:val="Стиль таблицы1"/>
    <w:basedOn w:val="a4"/>
    <w:uiPriority w:val="99"/>
    <w:rsid w:val="007B4C1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7B4C13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7B4C13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7B4C1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4965</Words>
  <Characters>28304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/>
  <LinksUpToDate>false</LinksUpToDate>
  <CharactersWithSpaces>33203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HOME</dc:creator>
  <cp:keywords/>
  <dc:description/>
  <cp:lastModifiedBy>admin</cp:lastModifiedBy>
  <cp:revision>2</cp:revision>
  <dcterms:created xsi:type="dcterms:W3CDTF">2014-02-24T18:55:00Z</dcterms:created>
  <dcterms:modified xsi:type="dcterms:W3CDTF">2014-02-24T18:55:00Z</dcterms:modified>
</cp:coreProperties>
</file>