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06B" w:rsidRPr="00C6524C" w:rsidRDefault="00D4706B" w:rsidP="00C6524C">
      <w:pPr>
        <w:spacing w:line="360" w:lineRule="auto"/>
        <w:ind w:firstLine="709"/>
        <w:jc w:val="center"/>
        <w:rPr>
          <w:sz w:val="28"/>
          <w:szCs w:val="36"/>
        </w:rPr>
      </w:pPr>
      <w:r w:rsidRPr="00C6524C">
        <w:rPr>
          <w:sz w:val="28"/>
          <w:szCs w:val="36"/>
        </w:rPr>
        <w:t>Федеральное агентство по высшему образованию РФ</w:t>
      </w:r>
    </w:p>
    <w:p w:rsidR="00D4706B" w:rsidRPr="00C6524C" w:rsidRDefault="00D4706B" w:rsidP="00C6524C">
      <w:pPr>
        <w:spacing w:line="360" w:lineRule="auto"/>
        <w:ind w:firstLine="709"/>
        <w:jc w:val="center"/>
        <w:rPr>
          <w:sz w:val="28"/>
          <w:szCs w:val="36"/>
        </w:rPr>
      </w:pPr>
      <w:r w:rsidRPr="00C6524C">
        <w:rPr>
          <w:sz w:val="28"/>
          <w:szCs w:val="36"/>
        </w:rPr>
        <w:t>УГЛТУ</w:t>
      </w:r>
    </w:p>
    <w:p w:rsidR="00D4706B" w:rsidRPr="00C6524C" w:rsidRDefault="00D4706B" w:rsidP="00C6524C">
      <w:pPr>
        <w:spacing w:line="360" w:lineRule="auto"/>
        <w:ind w:firstLine="709"/>
        <w:jc w:val="both"/>
        <w:rPr>
          <w:sz w:val="28"/>
          <w:szCs w:val="36"/>
        </w:rPr>
      </w:pPr>
    </w:p>
    <w:p w:rsidR="00D4706B" w:rsidRPr="00C6524C" w:rsidRDefault="00D4706B" w:rsidP="00C6524C">
      <w:pPr>
        <w:spacing w:line="360" w:lineRule="auto"/>
        <w:ind w:firstLine="709"/>
        <w:jc w:val="both"/>
        <w:rPr>
          <w:sz w:val="28"/>
          <w:szCs w:val="36"/>
        </w:rPr>
      </w:pPr>
    </w:p>
    <w:p w:rsidR="00D4706B" w:rsidRPr="00C6524C" w:rsidRDefault="00D4706B" w:rsidP="00C6524C">
      <w:pPr>
        <w:spacing w:line="360" w:lineRule="auto"/>
        <w:ind w:firstLine="709"/>
        <w:jc w:val="both"/>
        <w:rPr>
          <w:sz w:val="28"/>
          <w:szCs w:val="36"/>
        </w:rPr>
      </w:pPr>
    </w:p>
    <w:p w:rsidR="00D4706B" w:rsidRPr="00C6524C" w:rsidRDefault="00D4706B" w:rsidP="00C6524C">
      <w:pPr>
        <w:spacing w:line="360" w:lineRule="auto"/>
        <w:ind w:firstLine="709"/>
        <w:jc w:val="both"/>
        <w:rPr>
          <w:sz w:val="28"/>
          <w:szCs w:val="36"/>
        </w:rPr>
      </w:pPr>
    </w:p>
    <w:p w:rsidR="00D4706B" w:rsidRDefault="00D4706B" w:rsidP="00C6524C">
      <w:pPr>
        <w:spacing w:line="360" w:lineRule="auto"/>
        <w:ind w:firstLine="709"/>
        <w:jc w:val="both"/>
        <w:rPr>
          <w:sz w:val="28"/>
          <w:szCs w:val="32"/>
        </w:rPr>
      </w:pPr>
    </w:p>
    <w:p w:rsidR="00C6524C" w:rsidRDefault="00C6524C" w:rsidP="00C6524C">
      <w:pPr>
        <w:spacing w:line="360" w:lineRule="auto"/>
        <w:ind w:firstLine="709"/>
        <w:jc w:val="both"/>
        <w:rPr>
          <w:sz w:val="28"/>
          <w:szCs w:val="32"/>
        </w:rPr>
      </w:pPr>
    </w:p>
    <w:p w:rsidR="00C6524C" w:rsidRDefault="00C6524C" w:rsidP="00C6524C">
      <w:pPr>
        <w:spacing w:line="360" w:lineRule="auto"/>
        <w:ind w:firstLine="709"/>
        <w:jc w:val="both"/>
        <w:rPr>
          <w:sz w:val="28"/>
          <w:szCs w:val="32"/>
        </w:rPr>
      </w:pPr>
    </w:p>
    <w:p w:rsidR="00C6524C" w:rsidRDefault="00C6524C" w:rsidP="00C6524C">
      <w:pPr>
        <w:spacing w:line="360" w:lineRule="auto"/>
        <w:ind w:firstLine="709"/>
        <w:jc w:val="both"/>
        <w:rPr>
          <w:sz w:val="28"/>
          <w:szCs w:val="32"/>
        </w:rPr>
      </w:pPr>
    </w:p>
    <w:p w:rsidR="00C6524C" w:rsidRDefault="00C6524C" w:rsidP="00C6524C">
      <w:pPr>
        <w:spacing w:line="360" w:lineRule="auto"/>
        <w:ind w:firstLine="709"/>
        <w:jc w:val="both"/>
        <w:rPr>
          <w:sz w:val="28"/>
          <w:szCs w:val="32"/>
        </w:rPr>
      </w:pPr>
    </w:p>
    <w:p w:rsidR="00C6524C" w:rsidRDefault="00C6524C" w:rsidP="00C6524C">
      <w:pPr>
        <w:spacing w:line="360" w:lineRule="auto"/>
        <w:ind w:firstLine="709"/>
        <w:jc w:val="both"/>
        <w:rPr>
          <w:sz w:val="28"/>
          <w:szCs w:val="32"/>
        </w:rPr>
      </w:pPr>
    </w:p>
    <w:p w:rsidR="00C6524C" w:rsidRPr="00C6524C" w:rsidRDefault="00C6524C" w:rsidP="00C6524C">
      <w:pPr>
        <w:spacing w:line="360" w:lineRule="auto"/>
        <w:ind w:firstLine="709"/>
        <w:jc w:val="both"/>
        <w:rPr>
          <w:sz w:val="28"/>
          <w:szCs w:val="32"/>
        </w:rPr>
      </w:pPr>
    </w:p>
    <w:p w:rsidR="00D4706B" w:rsidRPr="00C6524C" w:rsidRDefault="00D4706B" w:rsidP="00C6524C">
      <w:pPr>
        <w:spacing w:line="360" w:lineRule="auto"/>
        <w:ind w:firstLine="709"/>
        <w:jc w:val="center"/>
        <w:rPr>
          <w:b/>
          <w:sz w:val="28"/>
          <w:szCs w:val="32"/>
        </w:rPr>
      </w:pPr>
      <w:r w:rsidRPr="00C6524C">
        <w:rPr>
          <w:b/>
          <w:sz w:val="28"/>
          <w:szCs w:val="32"/>
        </w:rPr>
        <w:t>КАФЕДРА ЛАНДШАФТНОГО СТРОИТЕЛЬСТВА</w:t>
      </w:r>
    </w:p>
    <w:p w:rsidR="00D4706B" w:rsidRPr="00C6524C" w:rsidRDefault="00D4706B" w:rsidP="00C6524C">
      <w:pPr>
        <w:tabs>
          <w:tab w:val="num" w:pos="0"/>
        </w:tabs>
        <w:spacing w:line="360" w:lineRule="auto"/>
        <w:ind w:firstLine="709"/>
        <w:jc w:val="center"/>
        <w:rPr>
          <w:b/>
          <w:sz w:val="28"/>
          <w:szCs w:val="32"/>
        </w:rPr>
      </w:pPr>
      <w:r w:rsidRPr="00C6524C">
        <w:rPr>
          <w:b/>
          <w:sz w:val="28"/>
          <w:szCs w:val="32"/>
        </w:rPr>
        <w:t>Реферат</w:t>
      </w:r>
      <w:r w:rsidR="00C6524C" w:rsidRPr="00C6524C">
        <w:rPr>
          <w:b/>
          <w:sz w:val="28"/>
          <w:szCs w:val="32"/>
        </w:rPr>
        <w:t xml:space="preserve"> </w:t>
      </w:r>
      <w:r w:rsidRPr="00C6524C">
        <w:rPr>
          <w:b/>
          <w:sz w:val="28"/>
          <w:szCs w:val="32"/>
        </w:rPr>
        <w:t>по предмету «Ландшафты Урала»</w:t>
      </w:r>
    </w:p>
    <w:p w:rsidR="00D4706B" w:rsidRPr="00C6524C" w:rsidRDefault="00D4706B" w:rsidP="00C6524C">
      <w:pPr>
        <w:tabs>
          <w:tab w:val="num" w:pos="0"/>
        </w:tabs>
        <w:spacing w:line="360" w:lineRule="auto"/>
        <w:ind w:firstLine="709"/>
        <w:jc w:val="center"/>
        <w:rPr>
          <w:b/>
          <w:sz w:val="28"/>
          <w:szCs w:val="28"/>
        </w:rPr>
      </w:pPr>
      <w:r w:rsidRPr="00C6524C">
        <w:rPr>
          <w:b/>
          <w:sz w:val="28"/>
          <w:szCs w:val="32"/>
        </w:rPr>
        <w:t>Тема:</w:t>
      </w:r>
    </w:p>
    <w:p w:rsidR="00D4706B" w:rsidRPr="00C6524C" w:rsidRDefault="00D4706B" w:rsidP="00C6524C">
      <w:pPr>
        <w:tabs>
          <w:tab w:val="num" w:pos="0"/>
        </w:tabs>
        <w:spacing w:line="360" w:lineRule="auto"/>
        <w:ind w:firstLine="709"/>
        <w:jc w:val="center"/>
        <w:rPr>
          <w:b/>
          <w:sz w:val="28"/>
          <w:szCs w:val="28"/>
        </w:rPr>
      </w:pPr>
      <w:r w:rsidRPr="00C6524C">
        <w:rPr>
          <w:b/>
          <w:sz w:val="28"/>
          <w:szCs w:val="28"/>
        </w:rPr>
        <w:t>«Заказники Свердловской области. Заказники по охране речного бобра»</w:t>
      </w: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both"/>
        <w:rPr>
          <w:sz w:val="28"/>
          <w:szCs w:val="32"/>
        </w:rPr>
      </w:pPr>
    </w:p>
    <w:p w:rsidR="00D4706B" w:rsidRPr="00C6524C" w:rsidRDefault="00D4706B" w:rsidP="00C6524C">
      <w:pPr>
        <w:spacing w:line="360" w:lineRule="auto"/>
        <w:ind w:firstLine="709"/>
        <w:jc w:val="center"/>
        <w:rPr>
          <w:sz w:val="28"/>
          <w:szCs w:val="32"/>
        </w:rPr>
      </w:pPr>
      <w:r w:rsidRPr="00C6524C">
        <w:rPr>
          <w:sz w:val="28"/>
          <w:szCs w:val="32"/>
        </w:rPr>
        <w:t xml:space="preserve">Екатеринбург </w:t>
      </w:r>
      <w:smartTag w:uri="urn:schemas-microsoft-com:office:smarttags" w:element="metricconverter">
        <w:smartTagPr>
          <w:attr w:name="ProductID" w:val="2009 г"/>
        </w:smartTagPr>
        <w:r w:rsidRPr="00C6524C">
          <w:rPr>
            <w:sz w:val="28"/>
            <w:szCs w:val="32"/>
          </w:rPr>
          <w:t>2009 г</w:t>
        </w:r>
      </w:smartTag>
      <w:r w:rsidRPr="00C6524C">
        <w:rPr>
          <w:sz w:val="28"/>
          <w:szCs w:val="32"/>
        </w:rPr>
        <w:t>.</w:t>
      </w:r>
    </w:p>
    <w:p w:rsidR="00D4706B" w:rsidRPr="00C6524C" w:rsidRDefault="00C6524C" w:rsidP="00C6524C">
      <w:pPr>
        <w:shd w:val="clear" w:color="auto" w:fill="FFFFFF"/>
        <w:spacing w:line="360" w:lineRule="auto"/>
        <w:ind w:firstLine="709"/>
        <w:jc w:val="center"/>
        <w:rPr>
          <w:b/>
          <w:sz w:val="28"/>
          <w:szCs w:val="28"/>
        </w:rPr>
      </w:pPr>
      <w:r>
        <w:rPr>
          <w:sz w:val="28"/>
          <w:szCs w:val="28"/>
        </w:rPr>
        <w:br w:type="page"/>
      </w:r>
      <w:r w:rsidR="00D4706B" w:rsidRPr="00C6524C">
        <w:rPr>
          <w:b/>
          <w:sz w:val="28"/>
          <w:szCs w:val="28"/>
        </w:rPr>
        <w:t>П</w:t>
      </w:r>
      <w:r>
        <w:rPr>
          <w:b/>
          <w:sz w:val="28"/>
          <w:szCs w:val="28"/>
        </w:rPr>
        <w:t xml:space="preserve"> л а н</w:t>
      </w:r>
    </w:p>
    <w:p w:rsidR="00C6524C" w:rsidRPr="00C6524C" w:rsidRDefault="00C6524C" w:rsidP="00C6524C">
      <w:pPr>
        <w:shd w:val="clear" w:color="auto" w:fill="FFFFFF"/>
        <w:spacing w:line="360" w:lineRule="auto"/>
        <w:ind w:firstLine="709"/>
        <w:jc w:val="both"/>
        <w:rPr>
          <w:sz w:val="28"/>
          <w:szCs w:val="28"/>
        </w:rPr>
      </w:pPr>
    </w:p>
    <w:p w:rsidR="00D4706B" w:rsidRPr="00C6524C" w:rsidRDefault="00D4706B" w:rsidP="00C6524C">
      <w:pPr>
        <w:shd w:val="clear" w:color="auto" w:fill="FFFFFF"/>
        <w:spacing w:line="360" w:lineRule="auto"/>
        <w:ind w:firstLine="709"/>
        <w:jc w:val="both"/>
        <w:rPr>
          <w:sz w:val="28"/>
          <w:szCs w:val="28"/>
        </w:rPr>
      </w:pPr>
      <w:r w:rsidRPr="00C6524C">
        <w:rPr>
          <w:sz w:val="28"/>
          <w:szCs w:val="28"/>
        </w:rPr>
        <w:t>1. Введение.</w:t>
      </w:r>
    </w:p>
    <w:p w:rsidR="00D4706B" w:rsidRPr="00C6524C" w:rsidRDefault="00D4706B" w:rsidP="00C6524C">
      <w:pPr>
        <w:shd w:val="clear" w:color="auto" w:fill="FFFFFF"/>
        <w:spacing w:line="360" w:lineRule="auto"/>
        <w:ind w:firstLine="709"/>
        <w:jc w:val="both"/>
        <w:rPr>
          <w:sz w:val="28"/>
          <w:szCs w:val="28"/>
        </w:rPr>
      </w:pPr>
      <w:r w:rsidRPr="00C6524C">
        <w:rPr>
          <w:sz w:val="28"/>
          <w:szCs w:val="28"/>
        </w:rPr>
        <w:t>2. Охотничьи заказники.</w:t>
      </w:r>
    </w:p>
    <w:p w:rsidR="00D4706B" w:rsidRPr="00C6524C" w:rsidRDefault="00D4706B" w:rsidP="00C6524C">
      <w:pPr>
        <w:shd w:val="clear" w:color="auto" w:fill="FFFFFF"/>
        <w:spacing w:line="360" w:lineRule="auto"/>
        <w:ind w:firstLine="709"/>
        <w:jc w:val="both"/>
        <w:rPr>
          <w:sz w:val="28"/>
          <w:szCs w:val="28"/>
        </w:rPr>
      </w:pPr>
      <w:r w:rsidRPr="00C6524C">
        <w:rPr>
          <w:sz w:val="28"/>
          <w:szCs w:val="28"/>
        </w:rPr>
        <w:t>3. Заказники по охране и реакклиматизации речного бобра.</w:t>
      </w:r>
    </w:p>
    <w:p w:rsidR="00D4706B" w:rsidRPr="00C6524C" w:rsidRDefault="00D4706B" w:rsidP="00C6524C">
      <w:pPr>
        <w:shd w:val="clear" w:color="auto" w:fill="FFFFFF"/>
        <w:spacing w:line="360" w:lineRule="auto"/>
        <w:ind w:firstLine="709"/>
        <w:jc w:val="both"/>
        <w:rPr>
          <w:sz w:val="28"/>
          <w:szCs w:val="28"/>
        </w:rPr>
      </w:pPr>
      <w:r w:rsidRPr="00C6524C">
        <w:rPr>
          <w:sz w:val="28"/>
          <w:szCs w:val="28"/>
        </w:rPr>
        <w:t>4. Список используемой литературы.</w:t>
      </w:r>
    </w:p>
    <w:p w:rsidR="006F62C6" w:rsidRPr="00C6524C" w:rsidRDefault="00C6524C" w:rsidP="00C6524C">
      <w:pPr>
        <w:shd w:val="clear" w:color="auto" w:fill="FFFFFF"/>
        <w:spacing w:line="360" w:lineRule="auto"/>
        <w:ind w:firstLine="709"/>
        <w:jc w:val="center"/>
        <w:rPr>
          <w:b/>
          <w:sz w:val="28"/>
          <w:szCs w:val="28"/>
        </w:rPr>
      </w:pPr>
      <w:r>
        <w:rPr>
          <w:sz w:val="28"/>
          <w:szCs w:val="28"/>
          <w:lang w:val="en-US"/>
        </w:rPr>
        <w:br w:type="page"/>
      </w:r>
      <w:r w:rsidR="006F62C6" w:rsidRPr="00C6524C">
        <w:rPr>
          <w:b/>
          <w:sz w:val="28"/>
          <w:szCs w:val="28"/>
          <w:lang w:val="en-US"/>
        </w:rPr>
        <w:t>1</w:t>
      </w:r>
      <w:r>
        <w:rPr>
          <w:b/>
          <w:sz w:val="28"/>
          <w:szCs w:val="28"/>
        </w:rPr>
        <w:t>. Введение</w:t>
      </w:r>
    </w:p>
    <w:p w:rsidR="00C6524C" w:rsidRDefault="00C6524C" w:rsidP="00C6524C">
      <w:pPr>
        <w:shd w:val="clear" w:color="auto" w:fill="FFFFFF"/>
        <w:spacing w:line="360" w:lineRule="auto"/>
        <w:ind w:firstLine="709"/>
        <w:jc w:val="both"/>
        <w:rPr>
          <w:sz w:val="28"/>
          <w:szCs w:val="28"/>
        </w:rPr>
      </w:pP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В «Толковом словаре живого великорусского языка» В. И. Даля слово «заказник» объясняется: «заказать — запрещать... заказник — запретник, заповедка, заповедник». В.И. Даль не делал различия в понимании слов «заказник» и «заповедник». Но в наше время значение и функции заказника и заповедника понимаются по-разному. В заповедниках предусмотрен полный режим охраны на все виды природных ресурсов на долгие годы, практически навсегда, в заказниках охраняется лишь определенный тип природных ресурсов, и на тот срок, который необходим для восстановления тех или иных видов, т.е. режим охраны неполный и недолговечный. Заказники бывают: геологические и геоморфологические, когда охране подлежат такие объекты, как геологический разрез, пещера, причудливые скалы или обнажения горных пород на определенном участке; гидрологические, т. е. водные объекты, например, река с перекатами и водопадами или озера, режим которых требует восстановления; ботанические — для охраны какого-либо вида флоры; охотничьи; комплексные. Комплексные заказники близки к заповедникам, но отличаются от них сравнительной кратковременностью существования, а также особыми научными целями. На территории заказника запрещается хозяйственная деятельность, не совместимая с интересами охраны природы.</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Заказники, как и заповедники, в отличие от памятников природы субсидируются государством, имеют штат постоянных работников, за</w:t>
      </w:r>
      <w:r w:rsidRPr="00C6524C">
        <w:rPr>
          <w:sz w:val="28"/>
          <w:szCs w:val="28"/>
        </w:rPr>
        <w:softHyphen/>
        <w:t>нимающихся их охраной и ведущих в них научные наблюдения.</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Заказники начали создаваться с первых лет Советской власти; в настоящее время в нашей стране несколько тысяч заказников раз</w:t>
      </w:r>
      <w:r w:rsidRPr="00C6524C">
        <w:rPr>
          <w:sz w:val="28"/>
          <w:szCs w:val="28"/>
        </w:rPr>
        <w:softHyphen/>
        <w:t>ных типов. Заказники охотничьи могут создаваться и в припис</w:t>
      </w:r>
      <w:r w:rsidRPr="00C6524C">
        <w:rPr>
          <w:sz w:val="28"/>
          <w:szCs w:val="28"/>
        </w:rPr>
        <w:softHyphen/>
        <w:t>ных охотничьих хозяйствах — по решению их администрации.</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В</w:t>
      </w:r>
      <w:r w:rsidR="00C6524C">
        <w:rPr>
          <w:sz w:val="28"/>
          <w:szCs w:val="28"/>
        </w:rPr>
        <w:t xml:space="preserve"> </w:t>
      </w:r>
      <w:r w:rsidRPr="00C6524C">
        <w:rPr>
          <w:sz w:val="28"/>
          <w:szCs w:val="28"/>
        </w:rPr>
        <w:t>пределах Свердловской области</w:t>
      </w:r>
      <w:r w:rsidR="00C6524C">
        <w:rPr>
          <w:sz w:val="28"/>
          <w:szCs w:val="28"/>
        </w:rPr>
        <w:t xml:space="preserve"> </w:t>
      </w:r>
      <w:r w:rsidRPr="00C6524C">
        <w:rPr>
          <w:sz w:val="28"/>
          <w:szCs w:val="28"/>
        </w:rPr>
        <w:t>в</w:t>
      </w:r>
      <w:r w:rsidR="00C6524C">
        <w:rPr>
          <w:sz w:val="28"/>
          <w:szCs w:val="28"/>
        </w:rPr>
        <w:t xml:space="preserve"> </w:t>
      </w:r>
      <w:r w:rsidRPr="00C6524C">
        <w:rPr>
          <w:sz w:val="28"/>
          <w:szCs w:val="28"/>
        </w:rPr>
        <w:t>настоящее</w:t>
      </w:r>
      <w:r w:rsidR="00C6524C">
        <w:rPr>
          <w:sz w:val="28"/>
          <w:szCs w:val="28"/>
        </w:rPr>
        <w:t xml:space="preserve"> </w:t>
      </w:r>
      <w:r w:rsidRPr="00C6524C">
        <w:rPr>
          <w:sz w:val="28"/>
          <w:szCs w:val="28"/>
        </w:rPr>
        <w:t>время</w:t>
      </w:r>
      <w:r w:rsidR="00C6524C">
        <w:rPr>
          <w:sz w:val="28"/>
          <w:szCs w:val="28"/>
        </w:rPr>
        <w:t xml:space="preserve"> </w:t>
      </w:r>
      <w:r w:rsidRPr="00C6524C">
        <w:rPr>
          <w:sz w:val="28"/>
          <w:szCs w:val="28"/>
        </w:rPr>
        <w:t>имеется -</w:t>
      </w:r>
      <w:r w:rsidR="006F62C6" w:rsidRPr="00C6524C">
        <w:rPr>
          <w:sz w:val="28"/>
          <w:szCs w:val="28"/>
        </w:rPr>
        <w:t xml:space="preserve"> </w:t>
      </w:r>
      <w:r w:rsidRPr="00C6524C">
        <w:rPr>
          <w:sz w:val="28"/>
          <w:szCs w:val="28"/>
        </w:rPr>
        <w:t>21 охотничий государственный заказник областного значения, 9 за</w:t>
      </w:r>
      <w:r w:rsidRPr="00C6524C">
        <w:rPr>
          <w:sz w:val="28"/>
          <w:szCs w:val="28"/>
        </w:rPr>
        <w:softHyphen/>
        <w:t>казников по охране и воспроизводству лекарственных растений — горицвета весеннего и дикорастущего шиповника, и 17 заказников местного значения по охране шмеля в Красноуфимском районе.</w:t>
      </w:r>
    </w:p>
    <w:p w:rsidR="00E07E59" w:rsidRPr="00C6524C" w:rsidRDefault="00C6524C" w:rsidP="00C6524C">
      <w:pPr>
        <w:shd w:val="clear" w:color="auto" w:fill="FFFFFF"/>
        <w:spacing w:line="360" w:lineRule="auto"/>
        <w:ind w:firstLine="709"/>
        <w:jc w:val="center"/>
        <w:rPr>
          <w:b/>
          <w:sz w:val="28"/>
          <w:szCs w:val="28"/>
        </w:rPr>
      </w:pPr>
      <w:r>
        <w:rPr>
          <w:sz w:val="28"/>
          <w:szCs w:val="28"/>
        </w:rPr>
        <w:br w:type="page"/>
      </w:r>
      <w:r w:rsidR="006F62C6" w:rsidRPr="00C6524C">
        <w:rPr>
          <w:b/>
          <w:sz w:val="28"/>
          <w:szCs w:val="28"/>
        </w:rPr>
        <w:t xml:space="preserve">2. </w:t>
      </w:r>
      <w:r w:rsidR="00E07E59" w:rsidRPr="00C6524C">
        <w:rPr>
          <w:b/>
          <w:sz w:val="28"/>
          <w:szCs w:val="28"/>
        </w:rPr>
        <w:t>Охотничьи заказники</w:t>
      </w:r>
    </w:p>
    <w:p w:rsidR="00C6524C" w:rsidRDefault="00C6524C" w:rsidP="00C6524C">
      <w:pPr>
        <w:shd w:val="clear" w:color="auto" w:fill="FFFFFF"/>
        <w:spacing w:line="360" w:lineRule="auto"/>
        <w:ind w:firstLine="709"/>
        <w:jc w:val="both"/>
        <w:rPr>
          <w:sz w:val="28"/>
          <w:szCs w:val="28"/>
        </w:rPr>
      </w:pP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Воспроизводство и обогащение фауны наряду с ее охраной — дело большой государственной важност</w:t>
      </w:r>
      <w:r w:rsidR="00C6524C">
        <w:rPr>
          <w:sz w:val="28"/>
          <w:szCs w:val="28"/>
        </w:rPr>
        <w:t>и. Эта работа проводится под ру</w:t>
      </w:r>
      <w:r w:rsidRPr="00C6524C">
        <w:rPr>
          <w:sz w:val="28"/>
          <w:szCs w:val="28"/>
        </w:rPr>
        <w:t>ководством Управления охотничьего промыслового хозяйства при Свердловском облисполкоме, где имеется Отдел охраны, воспроизводства</w:t>
      </w:r>
      <w:r w:rsidR="00C6524C">
        <w:rPr>
          <w:sz w:val="28"/>
          <w:szCs w:val="28"/>
        </w:rPr>
        <w:t xml:space="preserve"> </w:t>
      </w:r>
      <w:r w:rsidRPr="00C6524C">
        <w:rPr>
          <w:sz w:val="28"/>
          <w:szCs w:val="28"/>
        </w:rPr>
        <w:t>фауны</w:t>
      </w:r>
      <w:r w:rsidR="00C6524C">
        <w:rPr>
          <w:sz w:val="28"/>
          <w:szCs w:val="28"/>
        </w:rPr>
        <w:t xml:space="preserve"> </w:t>
      </w:r>
      <w:r w:rsidRPr="00C6524C">
        <w:rPr>
          <w:sz w:val="28"/>
          <w:szCs w:val="28"/>
        </w:rPr>
        <w:t>и</w:t>
      </w:r>
      <w:r w:rsidR="00C6524C">
        <w:rPr>
          <w:sz w:val="28"/>
          <w:szCs w:val="28"/>
        </w:rPr>
        <w:t xml:space="preserve"> </w:t>
      </w:r>
      <w:r w:rsidRPr="00C6524C">
        <w:rPr>
          <w:sz w:val="28"/>
          <w:szCs w:val="28"/>
        </w:rPr>
        <w:t>учета</w:t>
      </w:r>
      <w:r w:rsidR="00C6524C">
        <w:rPr>
          <w:sz w:val="28"/>
          <w:szCs w:val="28"/>
        </w:rPr>
        <w:t xml:space="preserve"> </w:t>
      </w:r>
      <w:r w:rsidRPr="00C6524C">
        <w:rPr>
          <w:sz w:val="28"/>
          <w:szCs w:val="28"/>
        </w:rPr>
        <w:t>ресурсов.</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По своему назначению охотничьи заказники делятся на видовые и комплексные. В видовых заказниках устанавливается запрет охоты на определенные виды животных, обычно наиболее редкие и ценные (бобр, соболь, норка, боровая </w:t>
      </w:r>
      <w:r w:rsidR="006F62C6" w:rsidRPr="00C6524C">
        <w:rPr>
          <w:sz w:val="28"/>
          <w:szCs w:val="28"/>
        </w:rPr>
        <w:t>д</w:t>
      </w:r>
      <w:r w:rsidRPr="00C6524C">
        <w:rPr>
          <w:sz w:val="28"/>
          <w:szCs w:val="28"/>
        </w:rPr>
        <w:t>ичь и т. п.). В Свердловской области 15 таких заказников. В комплексных заказниках охраняется вся фауна той местности, где организован заказн</w:t>
      </w:r>
      <w:r w:rsidR="006F62C6" w:rsidRPr="00C6524C">
        <w:rPr>
          <w:sz w:val="28"/>
          <w:szCs w:val="28"/>
        </w:rPr>
        <w:t xml:space="preserve">ик. </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Общая площадь всех заказников 1111 кв. км, что составляет 5,7% от площади области. Средняя продолжительность действия заказников— 10—15 лет, но могут быть установлены и иные сроки, в зависимости от полученных результатов. В заказниках проводится работа не только по учету и охране диких промысловых животных, но и по их воспроизводству, а также по акклиматизации новых видов (например, норки американской, кабана, пятнистого оленя) или реакклиматизации тех видов, которые некогда широко заселяли Урал (например, бобра).</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Главный хранитель фауны и исполнитель поставленных перед за</w:t>
      </w:r>
      <w:r w:rsidRPr="00C6524C">
        <w:rPr>
          <w:sz w:val="28"/>
          <w:szCs w:val="28"/>
        </w:rPr>
        <w:softHyphen/>
        <w:t>казником задач — егерь. Есть у него помощники — общественные инс</w:t>
      </w:r>
      <w:r w:rsidRPr="00C6524C">
        <w:rPr>
          <w:sz w:val="28"/>
          <w:szCs w:val="28"/>
        </w:rPr>
        <w:softHyphen/>
        <w:t>пекторы и члены Общества охотников и рыболовов.</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Егерь на Руси — одна из старинных охотничьих служб. Искусство это передавалось от отца к сыну, образуя целые династии первоклассных егерей. От искусства егеря зависел успех охоты. До революции егеря состояли на службе у богатых обществ охотников или частных лиц. В советское время функции егерской службы значительно расширились. Егеря получают специальное образование и занимаются не только обслуживанием охотников, но и охраной природы — сбережением зверей и птиц, восстановлением и увеличением их численности, искусственным разведением дичи, улучшением охотничьих угодий. Современный егерь должен следить за развитием охотоведческой науки и на практике применять ее достижения.</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Под руководством егеря в заказнике проводятся разнообразные охотохозяйственные и биотехнические мероприятия: устраив</w:t>
      </w:r>
      <w:r w:rsidR="006F62C6" w:rsidRPr="00C6524C">
        <w:rPr>
          <w:sz w:val="28"/>
          <w:szCs w:val="28"/>
        </w:rPr>
        <w:t>аются при</w:t>
      </w:r>
      <w:r w:rsidRPr="00C6524C">
        <w:rPr>
          <w:sz w:val="28"/>
          <w:szCs w:val="28"/>
        </w:rPr>
        <w:t>вады (места, куда приманивают зверей для подкормки или последующего отлова их для заповедников, зоологических садов), заготавливается корм для лосей и косуль (сено, веники, корье), устраиваются солонцы и пр. В целях санитарной охраны животных в заказниках истребляют бродячих</w:t>
      </w:r>
      <w:r w:rsidR="006F62C6" w:rsidRPr="00C6524C">
        <w:rPr>
          <w:sz w:val="28"/>
          <w:szCs w:val="28"/>
        </w:rPr>
        <w:t xml:space="preserve"> собак и кошек, сорок и ворон, </w:t>
      </w:r>
      <w:r w:rsidRPr="00C6524C">
        <w:rPr>
          <w:sz w:val="28"/>
          <w:szCs w:val="28"/>
        </w:rPr>
        <w:t>ведут борьбу с волками. Егерь ведет ежедневные записи в специальном дн</w:t>
      </w:r>
      <w:r w:rsidR="006F62C6" w:rsidRPr="00C6524C">
        <w:rPr>
          <w:sz w:val="28"/>
          <w:szCs w:val="28"/>
        </w:rPr>
        <w:t>евнике: отмечает фенологическое</w:t>
      </w:r>
      <w:r w:rsidRPr="00C6524C">
        <w:rPr>
          <w:sz w:val="28"/>
          <w:szCs w:val="28"/>
        </w:rPr>
        <w:t xml:space="preserve"> развитие природы, записывает наблюдения за животными, их миграциями, болезнями, учитывает численность и многое другое. Эта кропотливая работа чрезвычайно интересна в научном и практическом отношениях.</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Охотничьи заказники в области появились в послевоенные годы, когда в </w:t>
      </w:r>
      <w:smartTag w:uri="urn:schemas-microsoft-com:office:smarttags" w:element="metricconverter">
        <w:smartTagPr>
          <w:attr w:name="ProductID" w:val="1953 г"/>
        </w:smartTagPr>
        <w:r w:rsidRPr="00C6524C">
          <w:rPr>
            <w:sz w:val="28"/>
            <w:szCs w:val="28"/>
          </w:rPr>
          <w:t>1953 г</w:t>
        </w:r>
      </w:smartTag>
      <w:r w:rsidRPr="00C6524C">
        <w:rPr>
          <w:sz w:val="28"/>
          <w:szCs w:val="28"/>
        </w:rPr>
        <w:t>. был организован первый государственный заказник — Лявдинский — по охране и воспроизводству соболя и бобра. Вслед за ним стали организовываться и другие. Большинство заказников находится в равнинной части</w:t>
      </w:r>
      <w:r w:rsidR="006F62C6" w:rsidRPr="00C6524C">
        <w:rPr>
          <w:sz w:val="28"/>
          <w:szCs w:val="28"/>
        </w:rPr>
        <w:t>.</w:t>
      </w:r>
    </w:p>
    <w:p w:rsidR="00D4706B" w:rsidRPr="00C6524C" w:rsidRDefault="00D4706B" w:rsidP="00C6524C">
      <w:pPr>
        <w:shd w:val="clear" w:color="auto" w:fill="FFFFFF"/>
        <w:spacing w:line="360" w:lineRule="auto"/>
        <w:ind w:firstLine="709"/>
        <w:jc w:val="both"/>
        <w:rPr>
          <w:sz w:val="28"/>
          <w:szCs w:val="28"/>
        </w:rPr>
      </w:pPr>
    </w:p>
    <w:p w:rsidR="00E07E59" w:rsidRPr="00C6524C" w:rsidRDefault="006F62C6" w:rsidP="00C6524C">
      <w:pPr>
        <w:shd w:val="clear" w:color="auto" w:fill="FFFFFF"/>
        <w:spacing w:line="360" w:lineRule="auto"/>
        <w:ind w:firstLine="709"/>
        <w:jc w:val="center"/>
        <w:rPr>
          <w:b/>
          <w:sz w:val="28"/>
          <w:szCs w:val="28"/>
        </w:rPr>
      </w:pPr>
      <w:r w:rsidRPr="00C6524C">
        <w:rPr>
          <w:b/>
          <w:sz w:val="28"/>
          <w:szCs w:val="28"/>
        </w:rPr>
        <w:t xml:space="preserve">3. </w:t>
      </w:r>
      <w:r w:rsidR="00E07E59" w:rsidRPr="00C6524C">
        <w:rPr>
          <w:b/>
          <w:sz w:val="28"/>
          <w:szCs w:val="28"/>
        </w:rPr>
        <w:t>Заказники по охране и реакклиматизации речного бобра</w:t>
      </w:r>
    </w:p>
    <w:p w:rsidR="00C6524C" w:rsidRDefault="00C6524C" w:rsidP="00C6524C">
      <w:pPr>
        <w:shd w:val="clear" w:color="auto" w:fill="FFFFFF"/>
        <w:spacing w:line="360" w:lineRule="auto"/>
        <w:ind w:firstLine="709"/>
        <w:jc w:val="both"/>
        <w:rPr>
          <w:sz w:val="28"/>
          <w:szCs w:val="28"/>
        </w:rPr>
      </w:pP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Бобр обыкновенный — ценный пушной зверь, численност</w:t>
      </w:r>
      <w:r w:rsidR="00C6524C">
        <w:rPr>
          <w:sz w:val="28"/>
          <w:szCs w:val="28"/>
        </w:rPr>
        <w:t>ь и рас</w:t>
      </w:r>
      <w:r w:rsidRPr="00C6524C">
        <w:rPr>
          <w:sz w:val="28"/>
          <w:szCs w:val="28"/>
        </w:rPr>
        <w:t>пространение которого стараниями зоологов и охотоведов в настоящее время успешно восстанавливаются во многих районах нашей страны.</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Семейство бобров обитает в Европе, Азии (бобр обыкновенный, или речной) ив Северной Америке (бобр американский, или канадский). Азиатский подвид речного бобра теперь очень редок и занесен в Международную Красную книгу и Красную книгу Р</w:t>
      </w:r>
      <w:r w:rsidR="006F62C6" w:rsidRPr="00C6524C">
        <w:rPr>
          <w:sz w:val="28"/>
          <w:szCs w:val="28"/>
        </w:rPr>
        <w:t>оссии</w:t>
      </w:r>
      <w:r w:rsidRPr="00C6524C">
        <w:rPr>
          <w:sz w:val="28"/>
          <w:szCs w:val="28"/>
        </w:rPr>
        <w:t>. На Урале (и в нашей области) распространен европейский подвид речного бобра.</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Европейский речной бобр —</w:t>
      </w:r>
      <w:r w:rsidR="006F62C6" w:rsidRPr="00C6524C">
        <w:rPr>
          <w:sz w:val="28"/>
          <w:szCs w:val="28"/>
        </w:rPr>
        <w:t xml:space="preserve"> </w:t>
      </w:r>
      <w:r w:rsidRPr="00C6524C">
        <w:rPr>
          <w:sz w:val="28"/>
          <w:szCs w:val="28"/>
        </w:rPr>
        <w:t>один из самых крупных представителей отряда грызунов. Длина тела достигает метра и более, вес колеблется в зависимости от пола и возраста особей, в среднем 20—25 кг. Животное ценится своим мехом, цветовая гамма которого бывает светло-бурых и черных тонов, а также «бобровой струей», нашедшей применение в парфюмерии; мясо бобров съедобно.</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Бобр ведет полуводный образ жизни. В связи с этим имеет ряд приспособлений: пальцы задних, более длинных, конечностей соединены плавательной перепонкой; ушные раковины, которые у взрослых особей всего 3—4 см, при погружении зверя в воду складываются вдоль, а крупные ноздри закрываются изнутри особыми кольцевыми мышечными складками. Мех от намокания бобр защищает маслянистым секретом своей струи; резцы, особенно большие нижние, изолированы от ротовой полости особыми выростами губ, а это позволяет грызть под водой. Хвост — длинный, «голый» и плоский, снабженный роговыми пластинками, служит бобру рулем при передвижении в воде, дополнительной опорой при валке и разгрызании деревьев, а также помогает утрамбовывать глину; удары хвостом по поверхности воды являются сигналом опасности. На суше бобр — медлительное и неуклюжее </w:t>
      </w:r>
      <w:r w:rsidR="006F62C6" w:rsidRPr="00C6524C">
        <w:rPr>
          <w:sz w:val="28"/>
          <w:szCs w:val="28"/>
        </w:rPr>
        <w:t>ж</w:t>
      </w:r>
      <w:r w:rsidRPr="00C6524C">
        <w:rPr>
          <w:sz w:val="28"/>
          <w:szCs w:val="28"/>
        </w:rPr>
        <w:t>ивотное, в воде быст</w:t>
      </w:r>
      <w:r w:rsidR="009A1C98" w:rsidRPr="00C6524C">
        <w:rPr>
          <w:sz w:val="28"/>
          <w:szCs w:val="28"/>
        </w:rPr>
        <w:t>р</w:t>
      </w:r>
      <w:r w:rsidRPr="00C6524C">
        <w:rPr>
          <w:sz w:val="28"/>
          <w:szCs w:val="28"/>
        </w:rPr>
        <w:t xml:space="preserve"> и проворен.</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Селится бобр по берегам лесных, медленно текущих речек, вдоль которых растут ивы, черемуха, тополь, осина, сера</w:t>
      </w:r>
      <w:r w:rsidR="009A1C98" w:rsidRPr="00C6524C">
        <w:rPr>
          <w:sz w:val="28"/>
          <w:szCs w:val="28"/>
        </w:rPr>
        <w:t>я</w:t>
      </w:r>
      <w:r w:rsidRPr="00C6524C">
        <w:rPr>
          <w:sz w:val="28"/>
          <w:szCs w:val="28"/>
        </w:rPr>
        <w:t xml:space="preserve"> ольха. Обитает и на горных реках, но и здесь предпочитает участки с более медленным течением — заводи, старицы.</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Семья бобров (10—12 особей), состоящая из родителей, нескольких бобрят прошлого года (годовики) и двух-четырех молодых (сеголетки), занимает отдельный участок от нескольких сот метров до 1,5—2 км. Каждая семья зорко охраняет свой участок от вторжения </w:t>
      </w:r>
      <w:r w:rsidR="009A1C98" w:rsidRPr="00C6524C">
        <w:rPr>
          <w:sz w:val="28"/>
          <w:szCs w:val="28"/>
        </w:rPr>
        <w:t>соседей. Обычно бобры</w:t>
      </w:r>
      <w:r w:rsidRPr="00C6524C">
        <w:rPr>
          <w:sz w:val="28"/>
          <w:szCs w:val="28"/>
        </w:rPr>
        <w:t xml:space="preserve"> не уходят далеко от своего водоема, только в редких случаях, чаще в начале лета или осенью, можно встретить следы дальних переходов из одного водоема в другой.</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Бобры живут в норах и хатках. Норы роют, как правило, в обрывистых, приподнятых над водой берегах, хатки строят на низких заболоченных местах и на мелководьях. Хатки имеют вид стога сена или кучи хвороста, скрепленного илом. Высота хатки—1—3 м, диаметр— до </w:t>
      </w:r>
      <w:smartTag w:uri="urn:schemas-microsoft-com:office:smarttags" w:element="metricconverter">
        <w:smartTagPr>
          <w:attr w:name="ProductID" w:val="10 м"/>
        </w:smartTagPr>
        <w:r w:rsidRPr="00C6524C">
          <w:rPr>
            <w:sz w:val="28"/>
            <w:szCs w:val="28"/>
          </w:rPr>
          <w:t>10 м</w:t>
        </w:r>
      </w:smartTag>
      <w:r w:rsidRPr="00C6524C">
        <w:rPr>
          <w:sz w:val="28"/>
          <w:szCs w:val="28"/>
        </w:rPr>
        <w:t>, выходы ведут в воду, куда бобр ныряет мгновенно в случае тревоги. Зимой в хатках всегда поддерживается положительная температура, поэтому вода около хатки не замерзает, и бобры могут свободно нырять под лед.</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Для поддержания в речке постоя</w:t>
      </w:r>
      <w:r w:rsidR="00C6524C">
        <w:rPr>
          <w:sz w:val="28"/>
          <w:szCs w:val="28"/>
        </w:rPr>
        <w:t>нного уровня воды бобры, как из</w:t>
      </w:r>
      <w:r w:rsidRPr="00C6524C">
        <w:rPr>
          <w:sz w:val="28"/>
          <w:szCs w:val="28"/>
        </w:rPr>
        <w:t>вестно, строят плотины, для чего подгрызают и валят осины или другие деревья. Достойно удивления трудолюбие бобров! За две-три минуты зверь подгрызает и валит осину диаметром 5—7 см, а дерево 10—12 см толщиной разделывает за одну ночь, при этом вся работа делается не только быстро, но и аккуратно: на месте осины не остается ничего, кроме острого пенька. Отгрызая ветки у поваленного дерева, бобр делит их на части, одну из которых тут же поедает, а другие сносит и сплавляет по воде к месту строительства плотины.</w:t>
      </w:r>
    </w:p>
    <w:p w:rsidR="00E07E59" w:rsidRPr="00C6524C" w:rsidRDefault="00E07E59" w:rsidP="00C6524C">
      <w:pPr>
        <w:shd w:val="clear" w:color="auto" w:fill="FFFFFF"/>
        <w:tabs>
          <w:tab w:val="left" w:pos="6662"/>
        </w:tabs>
        <w:spacing w:line="360" w:lineRule="auto"/>
        <w:ind w:firstLine="709"/>
        <w:jc w:val="both"/>
        <w:rPr>
          <w:sz w:val="28"/>
          <w:szCs w:val="28"/>
        </w:rPr>
      </w:pPr>
      <w:r w:rsidRPr="00C6524C">
        <w:rPr>
          <w:sz w:val="28"/>
          <w:szCs w:val="28"/>
        </w:rPr>
        <w:t>На мелких промерзающих водоемах возводится одна или несколь</w:t>
      </w:r>
      <w:r w:rsidR="009A1C98" w:rsidRPr="00C6524C">
        <w:rPr>
          <w:sz w:val="28"/>
          <w:szCs w:val="28"/>
        </w:rPr>
        <w:t>ко</w:t>
      </w:r>
      <w:r w:rsidRPr="00C6524C">
        <w:rPr>
          <w:sz w:val="28"/>
          <w:szCs w:val="28"/>
        </w:rPr>
        <w:t xml:space="preserve"> (до 12) плотин, вследствие чего уровень воды в реке может подняться до 1,5—2 м. Высота плотин бывает от 20—30 см до </w:t>
      </w:r>
      <w:smartTag w:uri="urn:schemas-microsoft-com:office:smarttags" w:element="metricconverter">
        <w:smartTagPr>
          <w:attr w:name="ProductID" w:val="2 м"/>
        </w:smartTagPr>
        <w:r w:rsidRPr="00C6524C">
          <w:rPr>
            <w:sz w:val="28"/>
            <w:szCs w:val="28"/>
          </w:rPr>
          <w:t>2</w:t>
        </w:r>
        <w:r w:rsidR="009A1C98" w:rsidRPr="00C6524C">
          <w:rPr>
            <w:sz w:val="28"/>
            <w:szCs w:val="28"/>
          </w:rPr>
          <w:t xml:space="preserve"> </w:t>
        </w:r>
        <w:r w:rsidRPr="00C6524C">
          <w:rPr>
            <w:sz w:val="28"/>
            <w:szCs w:val="28"/>
          </w:rPr>
          <w:t>м</w:t>
        </w:r>
      </w:smartTag>
      <w:r w:rsidRPr="00C6524C">
        <w:rPr>
          <w:sz w:val="28"/>
          <w:szCs w:val="28"/>
        </w:rPr>
        <w:t>, длина</w:t>
      </w:r>
      <w:r w:rsidR="00C6524C">
        <w:rPr>
          <w:sz w:val="28"/>
          <w:szCs w:val="28"/>
        </w:rPr>
        <w:t xml:space="preserve"> </w:t>
      </w:r>
      <w:r w:rsidRPr="00C6524C">
        <w:rPr>
          <w:sz w:val="28"/>
          <w:szCs w:val="28"/>
        </w:rPr>
        <w:t xml:space="preserve">от 1 до </w:t>
      </w:r>
      <w:smartTag w:uri="urn:schemas-microsoft-com:office:smarttags" w:element="metricconverter">
        <w:smartTagPr>
          <w:attr w:name="ProductID" w:val="50 м"/>
        </w:smartTagPr>
        <w:r w:rsidRPr="00C6524C">
          <w:rPr>
            <w:sz w:val="28"/>
            <w:szCs w:val="28"/>
          </w:rPr>
          <w:t>50 м</w:t>
        </w:r>
      </w:smartTag>
      <w:r w:rsidRPr="00C6524C">
        <w:rPr>
          <w:sz w:val="28"/>
          <w:szCs w:val="28"/>
        </w:rPr>
        <w:t xml:space="preserve">. Выше плотин возникают пруды площадью до </w:t>
      </w:r>
      <w:smartTag w:uri="urn:schemas-microsoft-com:office:smarttags" w:element="metricconverter">
        <w:smartTagPr>
          <w:attr w:name="ProductID" w:val="1 га"/>
        </w:smartTagPr>
        <w:r w:rsidRPr="00C6524C">
          <w:rPr>
            <w:sz w:val="28"/>
            <w:szCs w:val="28"/>
          </w:rPr>
          <w:t>1 га</w:t>
        </w:r>
      </w:smartTag>
      <w:r w:rsidRPr="00C6524C">
        <w:rPr>
          <w:sz w:val="28"/>
          <w:szCs w:val="28"/>
        </w:rPr>
        <w:t xml:space="preserve"> и более. Строительство бобровых плотин — уникальный пример сложной</w:t>
      </w:r>
      <w:r w:rsidR="00C6524C">
        <w:rPr>
          <w:sz w:val="28"/>
          <w:szCs w:val="28"/>
        </w:rPr>
        <w:t xml:space="preserve"> </w:t>
      </w:r>
      <w:r w:rsidRPr="00C6524C">
        <w:rPr>
          <w:sz w:val="28"/>
          <w:szCs w:val="28"/>
        </w:rPr>
        <w:t>деятельности животных.</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Питаются бобры листьями, тонкими ветвями</w:t>
      </w:r>
      <w:r w:rsidR="00C6524C">
        <w:rPr>
          <w:sz w:val="28"/>
          <w:szCs w:val="28"/>
        </w:rPr>
        <w:t>, корой осины и кус</w:t>
      </w:r>
      <w:r w:rsidRPr="00C6524C">
        <w:rPr>
          <w:sz w:val="28"/>
          <w:szCs w:val="28"/>
        </w:rPr>
        <w:t>тарников, а также водно-болотными растениями, осокой, хвощем, рогозом, тростником, кувшинками, кубышкой и пр. На зиму заготавливают большие запасы корма, которые сохраняются вблизи жилищ. В отличие от нор</w:t>
      </w:r>
      <w:r w:rsidR="009A1C98" w:rsidRPr="00C6524C">
        <w:rPr>
          <w:sz w:val="28"/>
          <w:szCs w:val="28"/>
        </w:rPr>
        <w:t>к</w:t>
      </w:r>
      <w:r w:rsidRPr="00C6524C">
        <w:rPr>
          <w:sz w:val="28"/>
          <w:szCs w:val="28"/>
        </w:rPr>
        <w:t>и и выдры бобры рыбу не едят.</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Бобры активн</w:t>
      </w:r>
      <w:r w:rsidR="009A1C98" w:rsidRPr="00C6524C">
        <w:rPr>
          <w:sz w:val="28"/>
          <w:szCs w:val="28"/>
        </w:rPr>
        <w:t>ы</w:t>
      </w:r>
      <w:r w:rsidRPr="00C6524C">
        <w:rPr>
          <w:sz w:val="28"/>
          <w:szCs w:val="28"/>
        </w:rPr>
        <w:t xml:space="preserve"> ночью, в вечерние и предутренние часы. Зимой, если есть достаточный запас пищи, на поверхность выходят только в теплые дни. Тогда они пополняют свой рацион корой свежесваленных осин, ив и берез. Молодые бобрята обычно появляются в марте — апреле.</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Некогда бобры были распространены повсюду на Урале и в Приуралье. В </w:t>
      </w:r>
      <w:r w:rsidRPr="00C6524C">
        <w:rPr>
          <w:sz w:val="28"/>
          <w:szCs w:val="28"/>
          <w:lang w:val="en-US"/>
        </w:rPr>
        <w:t>XV</w:t>
      </w:r>
      <w:r w:rsidRPr="00C6524C">
        <w:rPr>
          <w:sz w:val="28"/>
          <w:szCs w:val="28"/>
        </w:rPr>
        <w:t>—</w:t>
      </w:r>
      <w:r w:rsidRPr="00C6524C">
        <w:rPr>
          <w:sz w:val="28"/>
          <w:szCs w:val="28"/>
          <w:lang w:val="en-US"/>
        </w:rPr>
        <w:t>XVI</w:t>
      </w:r>
      <w:r w:rsidRPr="00C6524C">
        <w:rPr>
          <w:sz w:val="28"/>
          <w:szCs w:val="28"/>
        </w:rPr>
        <w:t xml:space="preserve"> вв. они обитали по Лозьве, Ивделю, Сосьве, Ваграну, Щегультану, Колонге, Какве, а также в верховьях р.Туры, т.е. на севере современной территории Свердловской области. Встречались бобры и в более южных районах — на Чусовой и Сылве, Уфе и ее притоках, а также на р. Пышме в юго-восточной части области. Со второй половины </w:t>
      </w:r>
      <w:r w:rsidRPr="00C6524C">
        <w:rPr>
          <w:sz w:val="28"/>
          <w:szCs w:val="28"/>
          <w:lang w:val="en-US"/>
        </w:rPr>
        <w:t>XVII</w:t>
      </w:r>
      <w:r w:rsidRPr="00C6524C">
        <w:rPr>
          <w:sz w:val="28"/>
          <w:szCs w:val="28"/>
        </w:rPr>
        <w:t xml:space="preserve"> в. наступило заметное сокращение ареала этого животного из-за хищнического истребления — ловли капканом. Еще в </w:t>
      </w:r>
      <w:smartTag w:uri="urn:schemas-microsoft-com:office:smarttags" w:element="metricconverter">
        <w:smartTagPr>
          <w:attr w:name="ProductID" w:val="1635 г"/>
        </w:smartTagPr>
        <w:r w:rsidRPr="00C6524C">
          <w:rPr>
            <w:sz w:val="28"/>
            <w:szCs w:val="28"/>
          </w:rPr>
          <w:t>1635 г</w:t>
        </w:r>
      </w:smartTag>
      <w:r w:rsidRPr="00C6524C">
        <w:rPr>
          <w:sz w:val="28"/>
          <w:szCs w:val="28"/>
        </w:rPr>
        <w:t xml:space="preserve">. был издан царский указ, запрещающий ловить бобров капканами, но этот запрет практически не выполнялся. В начале </w:t>
      </w:r>
      <w:r w:rsidRPr="00C6524C">
        <w:rPr>
          <w:sz w:val="28"/>
          <w:szCs w:val="28"/>
          <w:lang w:val="en-US"/>
        </w:rPr>
        <w:t>XVIII</w:t>
      </w:r>
      <w:r w:rsidRPr="00C6524C">
        <w:rPr>
          <w:sz w:val="28"/>
          <w:szCs w:val="28"/>
        </w:rPr>
        <w:t xml:space="preserve"> в. в связи с промышленным освоением края и строительством заводов и мельниц, на реках возводились плотины, а вместе с ними вырубались леса, менялся гидрологический режим рек — все это не могло не отразиться на условиях жизни и численности таких животных, как речной бобр, норка и выдра.</w:t>
      </w:r>
    </w:p>
    <w:p w:rsidR="00E07E59" w:rsidRPr="00C6524C" w:rsidRDefault="009A1C98" w:rsidP="00C6524C">
      <w:pPr>
        <w:shd w:val="clear" w:color="auto" w:fill="FFFFFF"/>
        <w:spacing w:line="360" w:lineRule="auto"/>
        <w:ind w:firstLine="709"/>
        <w:jc w:val="both"/>
        <w:rPr>
          <w:sz w:val="28"/>
          <w:szCs w:val="28"/>
        </w:rPr>
      </w:pPr>
      <w:r w:rsidRPr="00C6524C">
        <w:rPr>
          <w:sz w:val="28"/>
          <w:szCs w:val="28"/>
        </w:rPr>
        <w:t>В</w:t>
      </w:r>
      <w:r w:rsidR="00E07E59" w:rsidRPr="00C6524C">
        <w:rPr>
          <w:sz w:val="28"/>
          <w:szCs w:val="28"/>
        </w:rPr>
        <w:t xml:space="preserve"> середине </w:t>
      </w:r>
      <w:r w:rsidR="00E07E59" w:rsidRPr="00C6524C">
        <w:rPr>
          <w:sz w:val="28"/>
          <w:szCs w:val="28"/>
          <w:lang w:val="en-US"/>
        </w:rPr>
        <w:t>XIX</w:t>
      </w:r>
      <w:r w:rsidR="00E07E59" w:rsidRPr="00C6524C">
        <w:rPr>
          <w:sz w:val="28"/>
          <w:szCs w:val="28"/>
        </w:rPr>
        <w:t xml:space="preserve"> в. бобры еще встречались в Верхотурском уезде на реках Лозьве, Сосьве, Вагране и Какве; водил</w:t>
      </w:r>
      <w:r w:rsidRPr="00C6524C">
        <w:rPr>
          <w:sz w:val="28"/>
          <w:szCs w:val="28"/>
        </w:rPr>
        <w:t>ись они, по-видимому, и на Пелым</w:t>
      </w:r>
      <w:r w:rsidR="00E07E59" w:rsidRPr="00C6524C">
        <w:rPr>
          <w:sz w:val="28"/>
          <w:szCs w:val="28"/>
        </w:rPr>
        <w:t xml:space="preserve">е, и в средней части р. Тавды (ее притоке р. Черной), но на Чусовой, Уфе, </w:t>
      </w:r>
      <w:r w:rsidRPr="00C6524C">
        <w:rPr>
          <w:sz w:val="28"/>
          <w:szCs w:val="28"/>
        </w:rPr>
        <w:t>П</w:t>
      </w:r>
      <w:r w:rsidR="00E07E59" w:rsidRPr="00C6524C">
        <w:rPr>
          <w:sz w:val="28"/>
          <w:szCs w:val="28"/>
        </w:rPr>
        <w:t>ышме были уже полностью истреблены.</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К 30-м гг. нашего века бобров на Среднем Урале фактически не осталось, не было их и на водоемах Свердловской области: считалось, что они полностью истреблены. Но в </w:t>
      </w:r>
      <w:smartTag w:uri="urn:schemas-microsoft-com:office:smarttags" w:element="metricconverter">
        <w:smartTagPr>
          <w:attr w:name="ProductID" w:val="1952 г"/>
        </w:smartTagPr>
        <w:r w:rsidRPr="00C6524C">
          <w:rPr>
            <w:sz w:val="28"/>
            <w:szCs w:val="28"/>
          </w:rPr>
          <w:t>1952 г</w:t>
        </w:r>
      </w:smartTag>
      <w:r w:rsidRPr="00C6524C">
        <w:rPr>
          <w:sz w:val="28"/>
          <w:szCs w:val="28"/>
        </w:rPr>
        <w:t>. следы бобров были обнаружены охотоведом Б. Ф. Коряковым в бассейне Пелыма (возможно, сюда пришел азиатский речной бобр из р. Конды). Строительство новых плотин на реках, молевой сплав леса, обмеление рек, сведение древесно-кустарниковой прибрежной растительности и многое другое способствовало почти полному исчезновению бобров в Свердловской области. Возникла необходимость восстановления численности этого ценнейшего животного. Реакклиматизация бобра на Урале была начата в довоенное время в Печоро-Илычском заповеднике на</w:t>
      </w:r>
      <w:r w:rsidR="009A1C98" w:rsidRPr="00C6524C">
        <w:rPr>
          <w:sz w:val="28"/>
          <w:szCs w:val="28"/>
        </w:rPr>
        <w:t xml:space="preserve"> Северном Ура</w:t>
      </w:r>
      <w:r w:rsidRPr="00C6524C">
        <w:rPr>
          <w:sz w:val="28"/>
          <w:szCs w:val="28"/>
        </w:rPr>
        <w:t xml:space="preserve">ле, который был создан в </w:t>
      </w:r>
      <w:smartTag w:uri="urn:schemas-microsoft-com:office:smarttags" w:element="metricconverter">
        <w:smartTagPr>
          <w:attr w:name="ProductID" w:val="1930 г"/>
        </w:smartTagPr>
        <w:r w:rsidRPr="00C6524C">
          <w:rPr>
            <w:sz w:val="28"/>
            <w:szCs w:val="28"/>
          </w:rPr>
          <w:t>1930 г</w:t>
        </w:r>
      </w:smartTag>
      <w:r w:rsidRPr="00C6524C">
        <w:rPr>
          <w:sz w:val="28"/>
          <w:szCs w:val="28"/>
        </w:rPr>
        <w:t>. Из этого заповедника бобров переселили во многие водоемы Урала и Приуралья.</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В Свердловской области реакклиматизация речного бобра началась с </w:t>
      </w:r>
      <w:smartTag w:uri="urn:schemas-microsoft-com:office:smarttags" w:element="metricconverter">
        <w:smartTagPr>
          <w:attr w:name="ProductID" w:val="1953 г"/>
        </w:smartTagPr>
        <w:r w:rsidRPr="00C6524C">
          <w:rPr>
            <w:sz w:val="28"/>
            <w:szCs w:val="28"/>
          </w:rPr>
          <w:t>1953 г</w:t>
        </w:r>
      </w:smartTag>
      <w:r w:rsidRPr="00C6524C">
        <w:rPr>
          <w:sz w:val="28"/>
          <w:szCs w:val="28"/>
        </w:rPr>
        <w:t>., когда из Воронежского заповедника на р. Янсаевку (бассейн Туры, Алапаевский район) была привезена первая партия речных бобров</w:t>
      </w:r>
      <w:r w:rsidR="00C6524C">
        <w:rPr>
          <w:sz w:val="28"/>
          <w:szCs w:val="28"/>
        </w:rPr>
        <w:t xml:space="preserve"> </w:t>
      </w:r>
      <w:r w:rsidRPr="00C6524C">
        <w:rPr>
          <w:sz w:val="28"/>
          <w:szCs w:val="28"/>
        </w:rPr>
        <w:t>(21</w:t>
      </w:r>
      <w:r w:rsidR="00C6524C">
        <w:rPr>
          <w:sz w:val="28"/>
          <w:szCs w:val="28"/>
        </w:rPr>
        <w:t xml:space="preserve"> </w:t>
      </w:r>
      <w:r w:rsidRPr="00C6524C">
        <w:rPr>
          <w:sz w:val="28"/>
          <w:szCs w:val="28"/>
        </w:rPr>
        <w:t xml:space="preserve">особь). В последующие годы на Урал завозились бобры из Брянской области, </w:t>
      </w:r>
      <w:r w:rsidR="009A1C98" w:rsidRPr="00C6524C">
        <w:rPr>
          <w:sz w:val="28"/>
          <w:szCs w:val="28"/>
        </w:rPr>
        <w:t xml:space="preserve">Белоруссии, </w:t>
      </w:r>
      <w:r w:rsidRPr="00C6524C">
        <w:rPr>
          <w:sz w:val="28"/>
          <w:szCs w:val="28"/>
        </w:rPr>
        <w:t>Мордовской АССР и других мест. Не везде бобры приживались на новых местах успешно: так, выпущенные на р. Янсаевке, они через год уже исчезли. Рубка леса, сплав по реке, загрязнение вод, недостаток кормов не позволили им здесь прижиться.</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С середины 50-х гг. в области организовали специальные бобровые заказники: Багышевский, Ивдельский, Карабашевский и др. Сейчас во многих районах бобры хорошо прижились и даже вышли за границы заказников: они встречаются в 27 административных районах области на 220 водоемах. </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Успешное расселение бобров в области позволило разрешить их лицензионный отстрел (но очень ограниченный). Важную роль в плодотворной работе по реакклиматизации бобра на Среднем Урале сыграл Шалинский бобровый заказник.</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Заказник расположен в Шалинском районе, на юго-зап</w:t>
      </w:r>
      <w:r w:rsidR="009A1C98" w:rsidRPr="00C6524C">
        <w:rPr>
          <w:sz w:val="28"/>
          <w:szCs w:val="28"/>
        </w:rPr>
        <w:t>аде Сверд</w:t>
      </w:r>
      <w:r w:rsidR="009A1C98" w:rsidRPr="00C6524C">
        <w:rPr>
          <w:sz w:val="28"/>
          <w:szCs w:val="28"/>
        </w:rPr>
        <w:softHyphen/>
        <w:t>ловской области, в пол</w:t>
      </w:r>
      <w:r w:rsidRPr="00C6524C">
        <w:rPr>
          <w:sz w:val="28"/>
          <w:szCs w:val="28"/>
        </w:rPr>
        <w:t xml:space="preserve">осе высоких западных предгорий, покрытых широколиственно-хвойными лесами. Площадь его </w:t>
      </w:r>
      <w:smartTag w:uri="urn:schemas-microsoft-com:office:smarttags" w:element="metricconverter">
        <w:smartTagPr>
          <w:attr w:name="ProductID" w:val="43 000 га"/>
        </w:smartTagPr>
        <w:r w:rsidRPr="00C6524C">
          <w:rPr>
            <w:sz w:val="28"/>
            <w:szCs w:val="28"/>
          </w:rPr>
          <w:t>43 000 га</w:t>
        </w:r>
      </w:smartTag>
      <w:r w:rsidRPr="00C6524C">
        <w:rPr>
          <w:sz w:val="28"/>
          <w:szCs w:val="28"/>
        </w:rPr>
        <w:t>. В охраняемую территорию входят 200-метровые прибрежные полосы по обеим берегам всех речек бассейна верхней Сылвы до границ П</w:t>
      </w:r>
      <w:r w:rsidR="009A1C98" w:rsidRPr="00C6524C">
        <w:rPr>
          <w:sz w:val="28"/>
          <w:szCs w:val="28"/>
        </w:rPr>
        <w:t xml:space="preserve">ермской области. </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Природные условия долины Сылвы и ее многочисленных притоков оказались благоприятными для воспроизводства бобров. Резко пересеченная, местами гористая поверхность (с высотами 400—500 м), глубоко врезанные речные долины живописны. Умеренно континентальный климат формируется под влиянием переноса воздушных масс со стороны Атлантики. Годовое количество осадков — 500—600 мм. Средняя температура января для г. Шамары (здесь расположена метеостанция) — 16,3°; средняя температура июля 16,5°, средняя годовая 0,4°. Безморозный период длится около 100 дней, продолжительность снежного покрова — 175 дней.</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Главная река района — Сылва — берет начало со склонов горы Сабик (</w:t>
      </w:r>
      <w:smartTag w:uri="urn:schemas-microsoft-com:office:smarttags" w:element="metricconverter">
        <w:smartTagPr>
          <w:attr w:name="ProductID" w:val="544 м"/>
        </w:smartTagPr>
        <w:r w:rsidRPr="00C6524C">
          <w:rPr>
            <w:sz w:val="28"/>
            <w:szCs w:val="28"/>
          </w:rPr>
          <w:t>544 м</w:t>
        </w:r>
      </w:smartTag>
      <w:r w:rsidRPr="00C6524C">
        <w:rPr>
          <w:sz w:val="28"/>
          <w:szCs w:val="28"/>
        </w:rPr>
        <w:t xml:space="preserve">) и на протяжении </w:t>
      </w:r>
      <w:smartTag w:uri="urn:schemas-microsoft-com:office:smarttags" w:element="metricconverter">
        <w:smartTagPr>
          <w:attr w:name="ProductID" w:val="240 км"/>
        </w:smartTagPr>
        <w:r w:rsidRPr="00C6524C">
          <w:rPr>
            <w:sz w:val="28"/>
            <w:szCs w:val="28"/>
          </w:rPr>
          <w:t>240 км</w:t>
        </w:r>
      </w:smartTag>
      <w:r w:rsidRPr="00C6524C">
        <w:rPr>
          <w:sz w:val="28"/>
          <w:szCs w:val="28"/>
        </w:rPr>
        <w:t xml:space="preserve"> течет по нашей области, сильно петляя среди холмов и увалов. Высокие каменистые берега реки чередуются с пологими и низкими, сложенными песками и глинами.</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Крупный левый приток Сылвы — р. Вогулка; в Сылву вместе с Во</w:t>
      </w:r>
      <w:r w:rsidRPr="00C6524C">
        <w:rPr>
          <w:sz w:val="28"/>
          <w:szCs w:val="28"/>
        </w:rPr>
        <w:softHyphen/>
        <w:t>гулкой впадает много рек и речушек: Шаля с Мулявкой, Урма, Унь, Утка, Гладкая, Куара и др. Речки очень живописны, вода в них чистая, прозрачная и холодная. Шумные перекаты сменяются тихими заводями, дно галечниковое, местами песчаное, на больших пространствах оно покрыто густыми зарослями подбела гладкого — околоводным растением с лопухообразными листьями.</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Реки питаются главным образом за счет весеннего таяния снега и лишь отчасти за счет дождей и подземного стока. В зимнее время</w:t>
      </w:r>
      <w:r w:rsidRPr="00C6524C">
        <w:rPr>
          <w:sz w:val="28"/>
          <w:szCs w:val="28"/>
          <w:vertAlign w:val="superscript"/>
        </w:rPr>
        <w:t xml:space="preserve"> </w:t>
      </w:r>
      <w:r w:rsidRPr="00C6524C">
        <w:rPr>
          <w:sz w:val="28"/>
          <w:szCs w:val="28"/>
        </w:rPr>
        <w:t>речки на 5—6 месяцев замерзают, толщина ледового панциря в марте</w:t>
      </w:r>
      <w:r w:rsidR="009A1C98" w:rsidRPr="00C6524C">
        <w:rPr>
          <w:sz w:val="28"/>
          <w:szCs w:val="28"/>
        </w:rPr>
        <w:t xml:space="preserve"> 80</w:t>
      </w:r>
      <w:r w:rsidRPr="00C6524C">
        <w:rPr>
          <w:sz w:val="28"/>
          <w:szCs w:val="28"/>
        </w:rPr>
        <w:t>—100 см.</w:t>
      </w:r>
      <w:r w:rsidR="009A1C98" w:rsidRPr="00C6524C">
        <w:rPr>
          <w:sz w:val="28"/>
          <w:szCs w:val="28"/>
        </w:rPr>
        <w:t xml:space="preserve"> </w:t>
      </w:r>
      <w:r w:rsidRPr="00C6524C">
        <w:rPr>
          <w:sz w:val="28"/>
          <w:szCs w:val="28"/>
        </w:rPr>
        <w:t>Более мелкие речки промерзают до дна, на других местами встречаются незамерзающие участки — полыньи, близ которых, обычно держатся норка и выдра.</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Заказник расположен в подзон</w:t>
      </w:r>
      <w:r w:rsidR="009A1C98" w:rsidRPr="00C6524C">
        <w:rPr>
          <w:sz w:val="28"/>
          <w:szCs w:val="28"/>
        </w:rPr>
        <w:t xml:space="preserve">е широколиственно-хвойных лесов </w:t>
      </w:r>
      <w:r w:rsidRPr="00C6524C">
        <w:rPr>
          <w:sz w:val="28"/>
          <w:szCs w:val="28"/>
        </w:rPr>
        <w:t>западного склона Среднего Урала. Лесистость района высокая — 75% и более, заболоченность невелика. К северу от р. Сылвы растут пре</w:t>
      </w:r>
      <w:r w:rsidRPr="00C6524C">
        <w:rPr>
          <w:sz w:val="28"/>
          <w:szCs w:val="28"/>
        </w:rPr>
        <w:softHyphen/>
        <w:t>имущественно еловые леса с участками пихты и развитым травяным покровом; к югу от этой реки появляются смешанные широколиственно-хвойные леса из пихты с примесью клена остролистного (именно здесь проходит восточная граница его распространения в области) и липы мелколистной; изредка попадаются небольшие рощицы дуба.</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Особый тип ландшафтов заказника составляют приречные заросли деревьев и кустарников — долин</w:t>
      </w:r>
      <w:r w:rsidR="00D4706B" w:rsidRPr="00C6524C">
        <w:rPr>
          <w:sz w:val="28"/>
          <w:szCs w:val="28"/>
        </w:rPr>
        <w:t>ные урёмы, протянутые неширокой</w:t>
      </w:r>
      <w:r w:rsidRPr="00C6524C">
        <w:rPr>
          <w:sz w:val="28"/>
          <w:szCs w:val="28"/>
        </w:rPr>
        <w:t xml:space="preserve"> полосой вдоль всех речек. На сырых почвах пойменных участков долин, где влажнее и теплее, растут типичные для долинных лесов деревья— серая ольха, черемуха, ивы и осина — любимейшая пища бобра, реже встречаются береза и рябина. Под пологом деревьев много малины, красной и черной смородины. Высокий и густой травя</w:t>
      </w:r>
      <w:r w:rsidR="00D4706B" w:rsidRPr="00C6524C">
        <w:rPr>
          <w:sz w:val="28"/>
          <w:szCs w:val="28"/>
        </w:rPr>
        <w:t>ной покров,</w:t>
      </w:r>
      <w:r w:rsidRPr="00C6524C">
        <w:rPr>
          <w:sz w:val="28"/>
          <w:szCs w:val="28"/>
        </w:rPr>
        <w:t xml:space="preserve"> обычный для урёмы, а также хмель обыкновенный делают эти прибрежные леса труднопроходимыми зарослями. Летом здесь жарко, влажно, душно, зимой — высокий снежный покров. Именно эти урёмные леса вдоль рек — места обитания бобра.</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Богат и разнообразен животный мир шалинских лесов. Здесь водятся бурые медведи, лисицы, белки, зайцы, куницы, горностаи и волки. В более сырых лесах и по окраинам болот бродят лоси. В водоемах сильно размножилась ондатра, появившаяся здесь в 30-х гг. Встречаются норка и выдра, но каждый вид имеет свои зоны обитания, и обычно они</w:t>
      </w:r>
      <w:r w:rsidR="00D4706B" w:rsidRPr="00C6524C">
        <w:rPr>
          <w:sz w:val="28"/>
          <w:szCs w:val="28"/>
        </w:rPr>
        <w:t xml:space="preserve"> </w:t>
      </w:r>
      <w:r w:rsidRPr="00C6524C">
        <w:rPr>
          <w:sz w:val="28"/>
          <w:szCs w:val="28"/>
        </w:rPr>
        <w:t>не мешают друг другу. В районе много промысловой дичи — глухарей, тетеревов, рябчиков, вальдшнепов, уток. Богат и разнообразен мир певчих прилетных птиц. Обильны земноводные и пресмыкающиеся, в реках водится много рыбы, в том числе есть и редкая — хариус.</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 xml:space="preserve">Главный объект охраны и воспроизводства в заказнике — речной бобр. В </w:t>
      </w:r>
      <w:smartTag w:uri="urn:schemas-microsoft-com:office:smarttags" w:element="metricconverter">
        <w:smartTagPr>
          <w:attr w:name="ProductID" w:val="1957 г"/>
        </w:smartTagPr>
        <w:r w:rsidRPr="00C6524C">
          <w:rPr>
            <w:sz w:val="28"/>
            <w:szCs w:val="28"/>
          </w:rPr>
          <w:t>1957 г</w:t>
        </w:r>
      </w:smartTag>
      <w:r w:rsidRPr="00C6524C">
        <w:rPr>
          <w:sz w:val="28"/>
          <w:szCs w:val="28"/>
        </w:rPr>
        <w:t>. из Воронежской области завезли 51 бобра, они быстро</w:t>
      </w:r>
      <w:r w:rsidR="00D4706B" w:rsidRPr="00C6524C">
        <w:rPr>
          <w:sz w:val="28"/>
          <w:szCs w:val="28"/>
        </w:rPr>
        <w:t xml:space="preserve"> </w:t>
      </w:r>
      <w:r w:rsidRPr="00C6524C">
        <w:rPr>
          <w:sz w:val="28"/>
          <w:szCs w:val="28"/>
        </w:rPr>
        <w:t>освоились в местных водоемах и сами стали широко расселяться</w:t>
      </w:r>
      <w:r w:rsidR="00D4706B" w:rsidRPr="00C6524C">
        <w:rPr>
          <w:sz w:val="28"/>
          <w:szCs w:val="28"/>
        </w:rPr>
        <w:t>.</w:t>
      </w:r>
      <w:r w:rsidRPr="00C6524C">
        <w:rPr>
          <w:sz w:val="28"/>
          <w:szCs w:val="28"/>
        </w:rPr>
        <w:t xml:space="preserve"> Тогда и был создан этот заказник.</w:t>
      </w:r>
    </w:p>
    <w:p w:rsidR="00E07E59" w:rsidRPr="00C6524C" w:rsidRDefault="00E07E59" w:rsidP="00C6524C">
      <w:pPr>
        <w:shd w:val="clear" w:color="auto" w:fill="FFFFFF"/>
        <w:spacing w:line="360" w:lineRule="auto"/>
        <w:ind w:firstLine="709"/>
        <w:jc w:val="both"/>
        <w:rPr>
          <w:sz w:val="28"/>
          <w:szCs w:val="28"/>
        </w:rPr>
      </w:pPr>
      <w:r w:rsidRPr="00C6524C">
        <w:rPr>
          <w:sz w:val="28"/>
          <w:szCs w:val="28"/>
        </w:rPr>
        <w:t>В долине Сылвы бобры заселил</w:t>
      </w:r>
      <w:r w:rsidR="00D4706B" w:rsidRPr="00C6524C">
        <w:rPr>
          <w:sz w:val="28"/>
          <w:szCs w:val="28"/>
        </w:rPr>
        <w:t>и небольшие и неглубокие речки,</w:t>
      </w:r>
      <w:r w:rsidRPr="00C6524C">
        <w:rPr>
          <w:sz w:val="28"/>
          <w:szCs w:val="28"/>
        </w:rPr>
        <w:t xml:space="preserve"> тихие заводи, старицы и пр. Они</w:t>
      </w:r>
      <w:r w:rsidR="00D4706B" w:rsidRPr="00C6524C">
        <w:rPr>
          <w:sz w:val="28"/>
          <w:szCs w:val="28"/>
        </w:rPr>
        <w:t xml:space="preserve"> построили каскады плотин, близ</w:t>
      </w:r>
      <w:r w:rsidRPr="00C6524C">
        <w:rPr>
          <w:sz w:val="28"/>
          <w:szCs w:val="28"/>
        </w:rPr>
        <w:t xml:space="preserve"> которых прекрасно освоились:</w:t>
      </w:r>
      <w:r w:rsidR="00C6524C">
        <w:rPr>
          <w:sz w:val="28"/>
          <w:szCs w:val="28"/>
        </w:rPr>
        <w:t xml:space="preserve"> </w:t>
      </w:r>
      <w:r w:rsidRPr="00C6524C">
        <w:rPr>
          <w:sz w:val="28"/>
          <w:szCs w:val="28"/>
        </w:rPr>
        <w:t>каждая семья живет</w:t>
      </w:r>
      <w:r w:rsidR="00C6524C">
        <w:rPr>
          <w:sz w:val="28"/>
          <w:szCs w:val="28"/>
        </w:rPr>
        <w:t xml:space="preserve"> </w:t>
      </w:r>
      <w:r w:rsidRPr="00C6524C">
        <w:rPr>
          <w:sz w:val="28"/>
          <w:szCs w:val="28"/>
        </w:rPr>
        <w:t>на своем участке.</w:t>
      </w:r>
    </w:p>
    <w:p w:rsidR="00E07E59" w:rsidRPr="00C6524C" w:rsidRDefault="00D4706B" w:rsidP="00C6524C">
      <w:pPr>
        <w:shd w:val="clear" w:color="auto" w:fill="FFFFFF"/>
        <w:spacing w:line="360" w:lineRule="auto"/>
        <w:ind w:firstLine="709"/>
        <w:jc w:val="both"/>
        <w:rPr>
          <w:sz w:val="28"/>
          <w:szCs w:val="28"/>
        </w:rPr>
      </w:pPr>
      <w:r w:rsidRPr="00C6524C">
        <w:rPr>
          <w:sz w:val="28"/>
          <w:szCs w:val="28"/>
        </w:rPr>
        <w:t>Популяция бобров в Шалинском районе самая большая в области и самая южная на Среднем Урале.</w:t>
      </w:r>
    </w:p>
    <w:p w:rsidR="00D4706B" w:rsidRPr="00C6524C" w:rsidRDefault="00D4706B" w:rsidP="00C6524C">
      <w:pPr>
        <w:shd w:val="clear" w:color="auto" w:fill="FFFFFF"/>
        <w:spacing w:line="360" w:lineRule="auto"/>
        <w:ind w:firstLine="709"/>
        <w:jc w:val="both"/>
        <w:rPr>
          <w:sz w:val="28"/>
          <w:szCs w:val="28"/>
        </w:rPr>
      </w:pPr>
      <w:r w:rsidRPr="00C6524C">
        <w:rPr>
          <w:sz w:val="28"/>
          <w:szCs w:val="28"/>
        </w:rPr>
        <w:t xml:space="preserve">С </w:t>
      </w:r>
      <w:smartTag w:uri="urn:schemas-microsoft-com:office:smarttags" w:element="metricconverter">
        <w:smartTagPr>
          <w:attr w:name="ProductID" w:val="1969 г"/>
        </w:smartTagPr>
        <w:r w:rsidRPr="00C6524C">
          <w:rPr>
            <w:sz w:val="28"/>
            <w:szCs w:val="28"/>
          </w:rPr>
          <w:t>1969 г</w:t>
        </w:r>
      </w:smartTag>
      <w:r w:rsidRPr="00C6524C">
        <w:rPr>
          <w:sz w:val="28"/>
          <w:szCs w:val="28"/>
        </w:rPr>
        <w:t>. здесь идет добыча бобров: некоторых переселяют в другие заказники, очень небольшая часть идет на заготовку шкурок. Отлов необходим, так как чрезмерно высокая плотность популяции нежелательна: уменьшается число свободных мест для заселения, оскудевают запасы кормов. Добыча бобров в заказнике строго регламентируется и регулируется.</w:t>
      </w:r>
    </w:p>
    <w:p w:rsidR="00D4706B" w:rsidRPr="00C6524C" w:rsidRDefault="00C6524C" w:rsidP="00C6524C">
      <w:pPr>
        <w:shd w:val="clear" w:color="auto" w:fill="FFFFFF"/>
        <w:spacing w:line="360" w:lineRule="auto"/>
        <w:ind w:firstLine="709"/>
        <w:jc w:val="center"/>
        <w:rPr>
          <w:b/>
          <w:sz w:val="28"/>
          <w:szCs w:val="28"/>
        </w:rPr>
      </w:pPr>
      <w:r>
        <w:rPr>
          <w:sz w:val="28"/>
          <w:szCs w:val="28"/>
        </w:rPr>
        <w:br w:type="page"/>
      </w:r>
      <w:r w:rsidR="00513FF5" w:rsidRPr="00C6524C">
        <w:rPr>
          <w:b/>
          <w:sz w:val="28"/>
          <w:szCs w:val="28"/>
        </w:rPr>
        <w:t>4.</w:t>
      </w:r>
      <w:r>
        <w:rPr>
          <w:b/>
          <w:sz w:val="28"/>
          <w:szCs w:val="28"/>
        </w:rPr>
        <w:t>Список используемой литературы</w:t>
      </w:r>
    </w:p>
    <w:p w:rsidR="00C6524C" w:rsidRPr="00C6524C" w:rsidRDefault="00C6524C" w:rsidP="00C6524C">
      <w:pPr>
        <w:shd w:val="clear" w:color="auto" w:fill="FFFFFF"/>
        <w:spacing w:line="360" w:lineRule="auto"/>
        <w:ind w:firstLine="709"/>
        <w:jc w:val="both"/>
        <w:rPr>
          <w:sz w:val="28"/>
          <w:szCs w:val="28"/>
        </w:rPr>
      </w:pPr>
    </w:p>
    <w:p w:rsidR="00D4706B" w:rsidRPr="00C6524C" w:rsidRDefault="00D4706B" w:rsidP="00C6524C">
      <w:pPr>
        <w:spacing w:line="360" w:lineRule="auto"/>
        <w:jc w:val="both"/>
        <w:rPr>
          <w:sz w:val="28"/>
          <w:szCs w:val="28"/>
        </w:rPr>
      </w:pPr>
      <w:r w:rsidRPr="00C6524C">
        <w:rPr>
          <w:sz w:val="28"/>
          <w:szCs w:val="28"/>
        </w:rPr>
        <w:t>1. Матвеев А. К. «Географические названия Урала</w:t>
      </w:r>
      <w:r w:rsidR="00513FF5" w:rsidRPr="00C6524C">
        <w:rPr>
          <w:sz w:val="28"/>
          <w:szCs w:val="28"/>
        </w:rPr>
        <w:t>»</w:t>
      </w:r>
      <w:r w:rsidRPr="00C6524C">
        <w:rPr>
          <w:sz w:val="28"/>
          <w:szCs w:val="28"/>
        </w:rPr>
        <w:t xml:space="preserve">. Свердловск: Средне-Уралькое кн. Изд-во, </w:t>
      </w:r>
      <w:smartTag w:uri="urn:schemas-microsoft-com:office:smarttags" w:element="metricconverter">
        <w:smartTagPr>
          <w:attr w:name="ProductID" w:val="1985 г"/>
        </w:smartTagPr>
        <w:r w:rsidRPr="00C6524C">
          <w:rPr>
            <w:sz w:val="28"/>
            <w:szCs w:val="28"/>
          </w:rPr>
          <w:t>1985 г</w:t>
        </w:r>
      </w:smartTag>
      <w:r w:rsidRPr="00C6524C">
        <w:rPr>
          <w:sz w:val="28"/>
          <w:szCs w:val="28"/>
        </w:rPr>
        <w:t>.</w:t>
      </w:r>
    </w:p>
    <w:p w:rsidR="00D4706B" w:rsidRPr="00C6524C" w:rsidRDefault="00D4706B" w:rsidP="00C6524C">
      <w:pPr>
        <w:spacing w:line="360" w:lineRule="auto"/>
        <w:jc w:val="both"/>
        <w:rPr>
          <w:sz w:val="28"/>
          <w:szCs w:val="28"/>
        </w:rPr>
      </w:pPr>
      <w:r w:rsidRPr="00C6524C">
        <w:rPr>
          <w:sz w:val="28"/>
          <w:szCs w:val="28"/>
        </w:rPr>
        <w:t>2. Архипова Н. П. «Заповедные места Свердловской области». – Свердловск: Средне-Урал</w:t>
      </w:r>
      <w:r w:rsidR="00513FF5" w:rsidRPr="00C6524C">
        <w:rPr>
          <w:sz w:val="28"/>
          <w:szCs w:val="28"/>
        </w:rPr>
        <w:t>ьское</w:t>
      </w:r>
      <w:r w:rsidRPr="00C6524C">
        <w:rPr>
          <w:sz w:val="28"/>
          <w:szCs w:val="28"/>
        </w:rPr>
        <w:t xml:space="preserve"> </w:t>
      </w:r>
      <w:r w:rsidR="00513FF5" w:rsidRPr="00C6524C">
        <w:rPr>
          <w:sz w:val="28"/>
          <w:szCs w:val="28"/>
        </w:rPr>
        <w:t>к</w:t>
      </w:r>
      <w:r w:rsidRPr="00C6524C">
        <w:rPr>
          <w:sz w:val="28"/>
          <w:szCs w:val="28"/>
        </w:rPr>
        <w:t xml:space="preserve">н. Изд-во. </w:t>
      </w:r>
      <w:smartTag w:uri="urn:schemas-microsoft-com:office:smarttags" w:element="metricconverter">
        <w:smartTagPr>
          <w:attr w:name="ProductID" w:val="1989 г"/>
        </w:smartTagPr>
        <w:r w:rsidRPr="00C6524C">
          <w:rPr>
            <w:sz w:val="28"/>
            <w:szCs w:val="28"/>
          </w:rPr>
          <w:t>1989 г</w:t>
        </w:r>
      </w:smartTag>
      <w:r w:rsidRPr="00C6524C">
        <w:rPr>
          <w:sz w:val="28"/>
          <w:szCs w:val="28"/>
        </w:rPr>
        <w:t>.</w:t>
      </w:r>
    </w:p>
    <w:p w:rsidR="00C6524C" w:rsidRPr="00C6524C" w:rsidRDefault="00D4706B" w:rsidP="00C6524C">
      <w:pPr>
        <w:spacing w:line="360" w:lineRule="auto"/>
        <w:jc w:val="both"/>
        <w:rPr>
          <w:sz w:val="28"/>
          <w:szCs w:val="28"/>
        </w:rPr>
      </w:pPr>
      <w:r w:rsidRPr="00C6524C">
        <w:rPr>
          <w:sz w:val="28"/>
          <w:szCs w:val="28"/>
        </w:rPr>
        <w:t xml:space="preserve">3. </w:t>
      </w:r>
      <w:r w:rsidR="00513FF5" w:rsidRPr="00C6524C">
        <w:rPr>
          <w:sz w:val="28"/>
          <w:szCs w:val="28"/>
        </w:rPr>
        <w:t xml:space="preserve">Научные основы размещения природных резерватов Свердловской области. Свердловск: УНЦ АН СССР, </w:t>
      </w:r>
      <w:smartTag w:uri="urn:schemas-microsoft-com:office:smarttags" w:element="metricconverter">
        <w:smartTagPr>
          <w:attr w:name="ProductID" w:val="1987 г"/>
        </w:smartTagPr>
        <w:r w:rsidR="00513FF5" w:rsidRPr="00C6524C">
          <w:rPr>
            <w:sz w:val="28"/>
            <w:szCs w:val="28"/>
          </w:rPr>
          <w:t>1987 г</w:t>
        </w:r>
      </w:smartTag>
      <w:r w:rsidR="00513FF5" w:rsidRPr="00C6524C">
        <w:rPr>
          <w:sz w:val="28"/>
          <w:szCs w:val="28"/>
        </w:rPr>
        <w:t>.</w:t>
      </w:r>
      <w:bookmarkStart w:id="0" w:name="_GoBack"/>
      <w:bookmarkEnd w:id="0"/>
    </w:p>
    <w:sectPr w:rsidR="00C6524C" w:rsidRPr="00C6524C" w:rsidSect="00C6524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E59"/>
    <w:rsid w:val="000D6E4E"/>
    <w:rsid w:val="003B211A"/>
    <w:rsid w:val="003D4AD5"/>
    <w:rsid w:val="00513FF5"/>
    <w:rsid w:val="00670A31"/>
    <w:rsid w:val="006F62C6"/>
    <w:rsid w:val="00821687"/>
    <w:rsid w:val="009A1C98"/>
    <w:rsid w:val="00A559C2"/>
    <w:rsid w:val="00C6524C"/>
    <w:rsid w:val="00D4706B"/>
    <w:rsid w:val="00DB21DB"/>
    <w:rsid w:val="00DF56E5"/>
    <w:rsid w:val="00E07E59"/>
    <w:rsid w:val="00F76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99E0843-AAF7-401F-9FD8-A915FCD2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9"/>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2651</Words>
  <Characters>15117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В «Толковом словаре живого великорусского языка» В</vt:lpstr>
    </vt:vector>
  </TitlesOfParts>
  <Company/>
  <LinksUpToDate>false</LinksUpToDate>
  <CharactersWithSpaces>17733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«Толковом словаре живого великорусского языка» В</dc:title>
  <dc:subject/>
  <dc:creator>user</dc:creator>
  <cp:keywords/>
  <dc:description/>
  <cp:lastModifiedBy>admin</cp:lastModifiedBy>
  <cp:revision>2</cp:revision>
  <dcterms:created xsi:type="dcterms:W3CDTF">2014-02-23T06:01:00Z</dcterms:created>
  <dcterms:modified xsi:type="dcterms:W3CDTF">2014-02-23T06:01:00Z</dcterms:modified>
</cp:coreProperties>
</file>