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АГЕНСТВО ПО ОБРАЗОВАНИЮ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КАМСКАЯ ГОСУДАРСТВЕННАЯ ИНЖЕНЕРНО-ЭКОНОМИЧЕСКАЯ АКАДЕМИЯ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Кафедра Маркетинга и Менеджмента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Контрольная работа 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по экологическому праву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на тему: Венская встреча представителей государств-участников СБСЕ</w:t>
      </w: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left="5400" w:right="-5"/>
        <w:rPr>
          <w:sz w:val="28"/>
          <w:szCs w:val="28"/>
        </w:rPr>
      </w:pPr>
      <w:r>
        <w:rPr>
          <w:sz w:val="28"/>
          <w:szCs w:val="28"/>
        </w:rPr>
        <w:t xml:space="preserve">выполнил: студент гр. </w:t>
      </w: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left="5400" w:right="-5"/>
        <w:rPr>
          <w:sz w:val="28"/>
          <w:szCs w:val="28"/>
        </w:rPr>
      </w:pPr>
      <w:r>
        <w:rPr>
          <w:sz w:val="28"/>
          <w:szCs w:val="28"/>
        </w:rPr>
        <w:t>специальность 28020165 «Охрана окружающей среды и рационального использования природных ресурсов»</w:t>
      </w: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left="5400" w:right="-5"/>
        <w:rPr>
          <w:sz w:val="28"/>
          <w:szCs w:val="28"/>
        </w:rPr>
      </w:pPr>
      <w:r>
        <w:rPr>
          <w:sz w:val="28"/>
          <w:szCs w:val="28"/>
        </w:rPr>
        <w:t xml:space="preserve">проверил: доцент к.п.н. </w:t>
      </w: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left="6480" w:right="-5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</w:p>
    <w:p w:rsidR="00CD5B59" w:rsidRDefault="00CD5B59" w:rsidP="00CD5B59">
      <w:pPr>
        <w:tabs>
          <w:tab w:val="left" w:pos="7740"/>
          <w:tab w:val="left" w:pos="8820"/>
        </w:tabs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Набережные Челны</w:t>
      </w:r>
    </w:p>
    <w:p w:rsidR="00051BAA" w:rsidRDefault="00CD5B59" w:rsidP="00CD5B59">
      <w:pPr>
        <w:jc w:val="center"/>
        <w:rPr>
          <w:sz w:val="28"/>
          <w:szCs w:val="28"/>
        </w:rPr>
      </w:pPr>
      <w:r>
        <w:rPr>
          <w:sz w:val="28"/>
          <w:szCs w:val="28"/>
        </w:rPr>
        <w:t>2007 г</w:t>
      </w:r>
    </w:p>
    <w:p w:rsidR="000F6C54" w:rsidRPr="00E704FA" w:rsidRDefault="000F6C54" w:rsidP="000F6C54">
      <w:pPr>
        <w:pStyle w:val="a3"/>
        <w:rPr>
          <w:b/>
          <w:bCs/>
          <w:caps w:val="0"/>
        </w:rPr>
      </w:pPr>
      <w:r w:rsidRPr="00E704FA">
        <w:rPr>
          <w:b/>
          <w:bCs/>
          <w:caps w:val="0"/>
        </w:rPr>
        <w:t>Содержание</w:t>
      </w:r>
    </w:p>
    <w:p w:rsidR="000F6C54" w:rsidRPr="00E704FA" w:rsidRDefault="000F6C54" w:rsidP="000F6C5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1. Сокращения ______________________________________________ 3 стр.</w:t>
      </w:r>
    </w:p>
    <w:p w:rsidR="000F6C54" w:rsidRPr="00E704FA" w:rsidRDefault="000F6C54" w:rsidP="000F6C5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2. Введение _________________________________________________ 4 стр.</w:t>
      </w:r>
    </w:p>
    <w:p w:rsidR="000F6C54" w:rsidRPr="00E704FA" w:rsidRDefault="000F6C54" w:rsidP="000F6C5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3. Об организации СБСЕ ______________________________________ 6 стр.</w:t>
      </w:r>
    </w:p>
    <w:p w:rsidR="000F6C54" w:rsidRPr="00E704FA" w:rsidRDefault="000F6C54" w:rsidP="000F6C5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3.1.</w:t>
      </w:r>
      <w:r w:rsidRPr="00E704FA">
        <w:rPr>
          <w:b/>
          <w:bCs/>
          <w:sz w:val="28"/>
          <w:szCs w:val="28"/>
        </w:rPr>
        <w:t xml:space="preserve"> </w:t>
      </w:r>
      <w:r w:rsidRPr="00E704FA">
        <w:rPr>
          <w:sz w:val="28"/>
          <w:szCs w:val="28"/>
        </w:rPr>
        <w:t>Система «трех корзин», вопрос об охране ОПС __________ 7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 xml:space="preserve">4. Венская встреча 1986 года представителей </w:t>
      </w:r>
    </w:p>
    <w:p w:rsidR="000F6C54" w:rsidRPr="00E704FA" w:rsidRDefault="00DE5AB5" w:rsidP="000F6C54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6C54" w:rsidRPr="00E704FA">
        <w:rPr>
          <w:sz w:val="28"/>
          <w:szCs w:val="28"/>
        </w:rPr>
        <w:t>государств – участников СБСЕ _______________________________ 8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ab/>
        <w:t>4.1. Повестка дня ________________________________________ 9 стр.</w:t>
      </w:r>
      <w:r w:rsidR="00DE5AB5">
        <w:rPr>
          <w:sz w:val="28"/>
          <w:szCs w:val="28"/>
        </w:rPr>
        <w:t xml:space="preserve"> 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ab/>
        <w:t>4.2. Решения государств – участников______________________ 10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ab/>
        <w:t xml:space="preserve">4.3. Основные принципы принятые в области </w:t>
      </w:r>
    </w:p>
    <w:p w:rsidR="000F6C54" w:rsidRPr="00DE5AB5" w:rsidRDefault="000F6C54" w:rsidP="000F6C54">
      <w:pPr>
        <w:shd w:val="clear" w:color="auto" w:fill="FFFFFF"/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охраны окружающей среды._______________________________ 11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DE5AB5">
        <w:rPr>
          <w:sz w:val="28"/>
          <w:szCs w:val="28"/>
        </w:rPr>
        <w:tab/>
        <w:t>4</w:t>
      </w:r>
      <w:r w:rsidRPr="00E704FA">
        <w:rPr>
          <w:sz w:val="28"/>
          <w:szCs w:val="28"/>
          <w:lang w:val="tt-RU"/>
        </w:rPr>
        <w:t>.</w:t>
      </w:r>
      <w:r w:rsidRPr="00E704FA">
        <w:rPr>
          <w:sz w:val="28"/>
          <w:szCs w:val="28"/>
        </w:rPr>
        <w:t>4. Результаты встречи __________________________________ 13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5. Заключение _______________________________________________ 15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6. Использованная литература__________________________________ 18 стр.</w:t>
      </w: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shd w:val="clear" w:color="auto" w:fill="FFFFFF"/>
        <w:spacing w:line="360" w:lineRule="auto"/>
        <w:rPr>
          <w:sz w:val="28"/>
          <w:szCs w:val="28"/>
        </w:rPr>
      </w:pPr>
    </w:p>
    <w:p w:rsidR="000F6C54" w:rsidRPr="00E704FA" w:rsidRDefault="000F6C54" w:rsidP="000F6C54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E704FA">
        <w:rPr>
          <w:b/>
          <w:bCs/>
          <w:sz w:val="28"/>
          <w:szCs w:val="28"/>
        </w:rPr>
        <w:t>Сокращения</w:t>
      </w:r>
    </w:p>
    <w:p w:rsidR="000F6C54" w:rsidRPr="00E704FA" w:rsidRDefault="000F6C54" w:rsidP="000F6C54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 xml:space="preserve">МДБ - меры укрепления доверия и безопасности 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ООН – Организация объединенных наций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ОПС – окружающая природная среда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СБСЕ</w:t>
      </w:r>
      <w:r w:rsidR="00DE5AB5">
        <w:rPr>
          <w:sz w:val="28"/>
          <w:szCs w:val="28"/>
        </w:rPr>
        <w:t xml:space="preserve"> </w:t>
      </w:r>
      <w:r w:rsidRPr="00E704FA">
        <w:rPr>
          <w:sz w:val="28"/>
          <w:szCs w:val="28"/>
        </w:rPr>
        <w:t xml:space="preserve">- Совещание по безопасности и сотрудничеству в Европе 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СССР – Союз Советских Социалистических Республик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>США – Соединенные Штаты Америки</w:t>
      </w:r>
    </w:p>
    <w:p w:rsidR="000F6C54" w:rsidRPr="00E704FA" w:rsidRDefault="000F6C54" w:rsidP="000F6C54">
      <w:pPr>
        <w:spacing w:line="360" w:lineRule="auto"/>
        <w:rPr>
          <w:sz w:val="28"/>
          <w:szCs w:val="28"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pacing w:line="360" w:lineRule="auto"/>
        <w:rPr>
          <w:caps/>
        </w:rPr>
      </w:pPr>
    </w:p>
    <w:p w:rsidR="000F6C54" w:rsidRPr="000F6C54" w:rsidRDefault="000F6C54" w:rsidP="000F6C54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0F6C54">
        <w:rPr>
          <w:b/>
          <w:bCs/>
          <w:sz w:val="28"/>
          <w:szCs w:val="28"/>
        </w:rPr>
        <w:t>Введение</w:t>
      </w:r>
    </w:p>
    <w:p w:rsidR="000F6C54" w:rsidRPr="000F6C54" w:rsidRDefault="000F6C54" w:rsidP="000F6C54">
      <w:pPr>
        <w:ind w:left="360"/>
        <w:jc w:val="center"/>
        <w:rPr>
          <w:b/>
          <w:bCs/>
          <w:sz w:val="28"/>
          <w:szCs w:val="28"/>
        </w:rPr>
      </w:pPr>
    </w:p>
    <w:p w:rsidR="000F6C54" w:rsidRPr="000F6C54" w:rsidRDefault="000F6C54" w:rsidP="000F6C54">
      <w:pPr>
        <w:spacing w:line="360" w:lineRule="auto"/>
        <w:ind w:firstLine="708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Изменения биосферы в результате человеческой дея</w:t>
      </w:r>
      <w:r w:rsidRPr="000F6C54">
        <w:rPr>
          <w:sz w:val="28"/>
          <w:szCs w:val="28"/>
        </w:rPr>
        <w:softHyphen/>
        <w:t>тельности стали стремительными. Человек выступает в ка</w:t>
      </w:r>
      <w:r w:rsidRPr="000F6C54">
        <w:rPr>
          <w:sz w:val="28"/>
          <w:szCs w:val="28"/>
        </w:rPr>
        <w:softHyphen/>
        <w:t xml:space="preserve">честве могучей геологической силы, преобразующей лик Земли. </w:t>
      </w:r>
      <w:r w:rsidRPr="000F6C54">
        <w:rPr>
          <w:sz w:val="28"/>
          <w:szCs w:val="28"/>
        </w:rPr>
        <w:tab/>
      </w:r>
    </w:p>
    <w:p w:rsidR="000F6C54" w:rsidRPr="000F6C54" w:rsidRDefault="000F6C54" w:rsidP="000F6C54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F6C54">
        <w:rPr>
          <w:sz w:val="28"/>
          <w:szCs w:val="28"/>
        </w:rPr>
        <w:t>За последние 30—40 лет исчезли многие виды живот</w:t>
      </w:r>
      <w:r w:rsidRPr="000F6C54">
        <w:rPr>
          <w:sz w:val="28"/>
          <w:szCs w:val="28"/>
        </w:rPr>
        <w:softHyphen/>
        <w:t>ных и растений, кислотные дожди привели к закислению почв и гибели лесов в Западной Европе и Северной Аме</w:t>
      </w:r>
      <w:r w:rsidRPr="000F6C54">
        <w:rPr>
          <w:sz w:val="28"/>
          <w:szCs w:val="28"/>
        </w:rPr>
        <w:softHyphen/>
        <w:t>рике, вследствие сброса технологических отходов изме</w:t>
      </w:r>
      <w:r w:rsidRPr="000F6C54">
        <w:rPr>
          <w:sz w:val="28"/>
          <w:szCs w:val="28"/>
        </w:rPr>
        <w:softHyphen/>
        <w:t>нился видовой состав флоры и фауны во многих водоемах Северного полушария и, наконец, в промышленно разви</w:t>
      </w:r>
      <w:r w:rsidRPr="000F6C54">
        <w:rPr>
          <w:sz w:val="28"/>
          <w:szCs w:val="28"/>
        </w:rPr>
        <w:softHyphen/>
        <w:t>тых странах за эти годы резко увеличилось количество новорожденных детей с патологическими отклонениями.</w:t>
      </w:r>
    </w:p>
    <w:p w:rsidR="000F6C54" w:rsidRPr="000F6C54" w:rsidRDefault="000F6C54" w:rsidP="000F6C54">
      <w:pPr>
        <w:spacing w:line="360" w:lineRule="auto"/>
        <w:ind w:firstLine="708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Воздействие общества на окружающую среду является следствием технических процессов, основным воплощением которых является прогресс. Цивилизация с таким взаимоотношением человека с природой называется технологической.</w:t>
      </w:r>
    </w:p>
    <w:p w:rsidR="000F6C54" w:rsidRPr="000F6C54" w:rsidRDefault="000F6C54" w:rsidP="000F6C54">
      <w:pPr>
        <w:spacing w:line="360" w:lineRule="auto"/>
        <w:ind w:firstLine="708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Основная причина изучения экологии – это связь с важнейшими проблемами человечества: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истощение природных ресурсов;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загрязнение окружающей среды;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изменение естественных сообществ.</w:t>
      </w:r>
    </w:p>
    <w:p w:rsidR="000F6C54" w:rsidRPr="000F6C54" w:rsidRDefault="000F6C54" w:rsidP="000F6C54">
      <w:pPr>
        <w:spacing w:line="360" w:lineRule="auto"/>
        <w:ind w:firstLine="708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Промышленное развитие влечёт развитие процессов: индустриализацию, урбанизацию, рост численности населения. Это ведёт к обострению проблем: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ущерба, наносимого производством природной среде;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рост недостатка сырья и энергии;</w:t>
      </w:r>
    </w:p>
    <w:p w:rsidR="000F6C54" w:rsidRPr="000F6C54" w:rsidRDefault="000F6C54" w:rsidP="000F6C54">
      <w:pPr>
        <w:spacing w:line="360" w:lineRule="auto"/>
        <w:ind w:firstLine="18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- развитие городских территорий.</w:t>
      </w:r>
    </w:p>
    <w:p w:rsidR="000F6C54" w:rsidRPr="000F6C54" w:rsidRDefault="000F6C54" w:rsidP="000F6C54">
      <w:pPr>
        <w:spacing w:line="360" w:lineRule="auto"/>
        <w:ind w:firstLine="708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Решать общечеловеческие, глобальные проблемы сила</w:t>
      </w:r>
      <w:r w:rsidRPr="000F6C54">
        <w:rPr>
          <w:sz w:val="28"/>
          <w:szCs w:val="28"/>
        </w:rPr>
        <w:softHyphen/>
        <w:t>ми одного государства или группы государств нельзя. Не</w:t>
      </w:r>
      <w:r w:rsidRPr="000F6C54">
        <w:rPr>
          <w:sz w:val="28"/>
          <w:szCs w:val="28"/>
        </w:rPr>
        <w:softHyphen/>
        <w:t>обходимо сотрудничество в общемировом масштабе, тесное конструктивное взаимодействие большинства стран. Со</w:t>
      </w:r>
      <w:r w:rsidRPr="000F6C54">
        <w:rPr>
          <w:sz w:val="28"/>
          <w:szCs w:val="28"/>
        </w:rPr>
        <w:softHyphen/>
        <w:t>трудничество на основе полного равноправия, уважения суверенитета каждого, на основе добросовестного выпол</w:t>
      </w:r>
      <w:r w:rsidRPr="000F6C54">
        <w:rPr>
          <w:sz w:val="28"/>
          <w:szCs w:val="28"/>
        </w:rPr>
        <w:softHyphen/>
        <w:t>нения принятых обязательств, норм международного права. В настоящее время требуется принятие обязательных принципов и норм поведения государств, а также опреде</w:t>
      </w:r>
      <w:r w:rsidRPr="000F6C54">
        <w:rPr>
          <w:sz w:val="28"/>
          <w:szCs w:val="28"/>
        </w:rPr>
        <w:softHyphen/>
        <w:t>ление основных направлений международного сотрудни</w:t>
      </w:r>
      <w:r w:rsidRPr="000F6C54">
        <w:rPr>
          <w:sz w:val="28"/>
          <w:szCs w:val="28"/>
        </w:rPr>
        <w:softHyphen/>
        <w:t>чества в экологической области. В качестве примеров воз</w:t>
      </w:r>
      <w:r w:rsidRPr="000F6C54">
        <w:rPr>
          <w:sz w:val="28"/>
          <w:szCs w:val="28"/>
        </w:rPr>
        <w:softHyphen/>
        <w:t>можных шагов можно назвать налаживание широкого об</w:t>
      </w:r>
      <w:r w:rsidRPr="000F6C54">
        <w:rPr>
          <w:sz w:val="28"/>
          <w:szCs w:val="28"/>
        </w:rPr>
        <w:softHyphen/>
        <w:t>мена информацией по экологическим вопросам, взаимное предоставление доступа к передовым технологиям, уста</w:t>
      </w:r>
      <w:r w:rsidRPr="000F6C54">
        <w:rPr>
          <w:sz w:val="28"/>
          <w:szCs w:val="28"/>
        </w:rPr>
        <w:softHyphen/>
        <w:t>новление строгой отчетности государств об их природоох</w:t>
      </w:r>
      <w:r w:rsidRPr="000F6C54">
        <w:rPr>
          <w:sz w:val="28"/>
          <w:szCs w:val="28"/>
        </w:rPr>
        <w:softHyphen/>
        <w:t>ранной деятельности и экологических инцидентах.</w:t>
      </w:r>
    </w:p>
    <w:p w:rsidR="000F6C54" w:rsidRPr="000F6C54" w:rsidRDefault="000F6C54" w:rsidP="000F6C54">
      <w:pPr>
        <w:jc w:val="center"/>
        <w:rPr>
          <w:b/>
          <w:bCs/>
          <w:sz w:val="28"/>
          <w:szCs w:val="28"/>
        </w:rPr>
      </w:pPr>
    </w:p>
    <w:p w:rsidR="000F6C54" w:rsidRPr="000F6C54" w:rsidRDefault="000F6C54" w:rsidP="000F6C54">
      <w:pPr>
        <w:jc w:val="center"/>
        <w:rPr>
          <w:b/>
          <w:bCs/>
          <w:sz w:val="28"/>
          <w:szCs w:val="28"/>
        </w:rPr>
      </w:pPr>
    </w:p>
    <w:p w:rsidR="000F6C54" w:rsidRPr="000F6C54" w:rsidRDefault="000F6C54" w:rsidP="000F6C54">
      <w:p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ab/>
      </w:r>
      <w:r w:rsidRPr="000F6C54">
        <w:rPr>
          <w:b/>
          <w:bCs/>
          <w:sz w:val="28"/>
          <w:szCs w:val="28"/>
        </w:rPr>
        <w:t xml:space="preserve">Цель: </w:t>
      </w:r>
      <w:r w:rsidRPr="000F6C54">
        <w:rPr>
          <w:sz w:val="28"/>
          <w:szCs w:val="28"/>
        </w:rPr>
        <w:t>Актуальность Венской встречи государств — участников СБСЕ (1986) по сотрудничеству и решению проблем охраны окружающей среды в межгосударственных отношениях.</w:t>
      </w:r>
      <w:r w:rsidRPr="000F6C54">
        <w:rPr>
          <w:sz w:val="28"/>
          <w:szCs w:val="28"/>
        </w:rPr>
        <w:tab/>
      </w:r>
    </w:p>
    <w:p w:rsidR="000F6C54" w:rsidRPr="000F6C54" w:rsidRDefault="000F6C54" w:rsidP="000F6C54">
      <w:pPr>
        <w:spacing w:line="360" w:lineRule="auto"/>
        <w:ind w:firstLine="360"/>
        <w:jc w:val="both"/>
        <w:rPr>
          <w:sz w:val="28"/>
          <w:szCs w:val="28"/>
        </w:rPr>
      </w:pPr>
      <w:r w:rsidRPr="000F6C54">
        <w:rPr>
          <w:sz w:val="28"/>
          <w:szCs w:val="28"/>
        </w:rPr>
        <w:t xml:space="preserve">Для достижения вышеуказанной цели поставил следующие </w:t>
      </w:r>
      <w:r w:rsidRPr="000F6C54">
        <w:rPr>
          <w:b/>
          <w:bCs/>
          <w:sz w:val="28"/>
          <w:szCs w:val="28"/>
        </w:rPr>
        <w:t>задачи</w:t>
      </w:r>
      <w:r w:rsidRPr="000F6C54">
        <w:rPr>
          <w:sz w:val="28"/>
          <w:szCs w:val="28"/>
        </w:rPr>
        <w:t>:</w:t>
      </w:r>
    </w:p>
    <w:p w:rsidR="000F6C54" w:rsidRPr="000F6C54" w:rsidRDefault="000F6C54" w:rsidP="000F6C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Международное значение деятельности СБСЕ.</w:t>
      </w:r>
    </w:p>
    <w:p w:rsidR="000F6C54" w:rsidRPr="000F6C54" w:rsidRDefault="000F6C54" w:rsidP="000F6C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Система «трех корзин», вопрос об охране ОПС.</w:t>
      </w:r>
    </w:p>
    <w:p w:rsidR="000F6C54" w:rsidRPr="000F6C54" w:rsidRDefault="000F6C54" w:rsidP="000F6C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Венская встреча (1986) государств-участников СБСЕ.</w:t>
      </w:r>
    </w:p>
    <w:p w:rsidR="000F6C54" w:rsidRPr="000F6C54" w:rsidRDefault="000F6C54" w:rsidP="000F6C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Основные принципы принятые в области охраны окружающей среды.</w:t>
      </w:r>
    </w:p>
    <w:p w:rsidR="000F6C54" w:rsidRPr="000F6C54" w:rsidRDefault="000F6C54" w:rsidP="000F6C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6C54">
        <w:rPr>
          <w:sz w:val="28"/>
          <w:szCs w:val="28"/>
        </w:rPr>
        <w:t>Результаты Венской встречи (1986) государств участников СБСЕ.</w:t>
      </w:r>
    </w:p>
    <w:p w:rsidR="000F6C54" w:rsidRDefault="000F6C54" w:rsidP="000F6C54">
      <w:pPr>
        <w:spacing w:line="360" w:lineRule="auto"/>
        <w:rPr>
          <w:caps/>
        </w:rPr>
      </w:pPr>
    </w:p>
    <w:p w:rsidR="000F6C54" w:rsidRDefault="000F6C54" w:rsidP="000F6C54">
      <w:pPr>
        <w:shd w:val="clear" w:color="auto" w:fill="FFFFFF"/>
        <w:spacing w:line="360" w:lineRule="auto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0F6C54" w:rsidRDefault="000F6C54" w:rsidP="00CD5B59">
      <w:pPr>
        <w:jc w:val="center"/>
      </w:pP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>3. Об организации СБСЕ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Совещание по безопасности и сотрудничеству в Европе (СБСЕ)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- уникальный региональный форум, объединяющий США, Канаду, практически все европейские страны и бывшие советские республики.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Хотя официальной датой возникновения СБСЕ считается 1 августа 1975 г., когда собравшиеся в Хельсинки главы государств и правительств 35 стран Европы и Северной Америки подписали Заключительный акт СБСЕ, механизм Совещания начал складываться, как минимум, на пять лет раньше. По крайней мере, именно с 1970 г. в Женеве проходили многосторонние переговоры между Советским Союзом и рядом стран Западной Европы, способствовавшие созданию благоприятной атмо</w:t>
      </w:r>
      <w:r w:rsidRPr="005E51A2">
        <w:rPr>
          <w:sz w:val="28"/>
          <w:szCs w:val="28"/>
        </w:rPr>
        <w:softHyphen/>
        <w:t xml:space="preserve">сферы для созыва Хельсинского совещания </w:t>
      </w:r>
      <w:r w:rsidRPr="005E51A2">
        <w:rPr>
          <w:rStyle w:val="a6"/>
          <w:sz w:val="28"/>
          <w:szCs w:val="28"/>
          <w:vertAlign w:val="baseline"/>
        </w:rPr>
        <w:footnoteReference w:id="1"/>
      </w:r>
      <w:r w:rsidRPr="005E51A2">
        <w:rPr>
          <w:sz w:val="28"/>
          <w:szCs w:val="28"/>
        </w:rPr>
        <w:t xml:space="preserve">. 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 контексте этих позитивных перемен, свидетельствовавших о смягчении конфронтации Востока и Запада, стало возможным начать процесс многосторонних консульта</w:t>
      </w:r>
      <w:r w:rsidRPr="005E51A2">
        <w:rPr>
          <w:sz w:val="28"/>
          <w:szCs w:val="28"/>
        </w:rPr>
        <w:softHyphen/>
        <w:t>ций в Хельсинки, имевших целью «содействие улучшению отношений между государствами-участниками и обеспечение условий, в которых их народы могут жить в мире, будучи ограждены от любой угрозы по</w:t>
      </w:r>
      <w:r w:rsidRPr="005E51A2">
        <w:rPr>
          <w:sz w:val="28"/>
          <w:szCs w:val="28"/>
        </w:rPr>
        <w:softHyphen/>
        <w:t>кушения на их безопасность»</w:t>
      </w:r>
      <w:r w:rsidRPr="005E51A2">
        <w:rPr>
          <w:rStyle w:val="a6"/>
          <w:sz w:val="28"/>
          <w:szCs w:val="28"/>
          <w:vertAlign w:val="baseline"/>
        </w:rPr>
        <w:footnoteReference w:id="2"/>
      </w:r>
      <w:r w:rsidRPr="005E51A2">
        <w:rPr>
          <w:sz w:val="28"/>
          <w:szCs w:val="28"/>
        </w:rPr>
        <w:t>. Эти консультации стартовали в ноябре 1972 г. и завершились в июле 1973 г. договоренностью о Заключитель</w:t>
      </w:r>
      <w:r w:rsidRPr="005E51A2">
        <w:rPr>
          <w:sz w:val="28"/>
          <w:szCs w:val="28"/>
        </w:rPr>
        <w:softHyphen/>
        <w:t xml:space="preserve">ных рекомендациях (называемых также «Голубой книгой»). 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 заклю</w:t>
      </w:r>
      <w:r w:rsidRPr="005E51A2">
        <w:rPr>
          <w:sz w:val="28"/>
          <w:szCs w:val="28"/>
        </w:rPr>
        <w:softHyphen/>
        <w:t>чительных рекомендациях содержались положения, касающиеся ор</w:t>
      </w:r>
      <w:r w:rsidRPr="005E51A2">
        <w:rPr>
          <w:sz w:val="28"/>
          <w:szCs w:val="28"/>
        </w:rPr>
        <w:softHyphen/>
        <w:t>ганизации СБСЕ, его повестки дня, состава участников, даты и места проведения переговоров, правил процедуры и порядка финансирования. Принять участие в переговорах были приглашены все европей</w:t>
      </w:r>
      <w:r w:rsidRPr="005E51A2">
        <w:rPr>
          <w:sz w:val="28"/>
          <w:szCs w:val="28"/>
        </w:rPr>
        <w:softHyphen/>
        <w:t>ские государства, Соединенные Штаты Америки и Канада. Процесс СБСЕ, таким образом, изначально носил над блоковый характер и был первой попыткой обозначить контуры модели безопасности, прием</w:t>
      </w:r>
      <w:r w:rsidRPr="005E51A2">
        <w:rPr>
          <w:sz w:val="28"/>
          <w:szCs w:val="28"/>
        </w:rPr>
        <w:softHyphen/>
        <w:t>лемой для Европы в целом.</w:t>
      </w:r>
      <w:r w:rsidRPr="005E51A2">
        <w:rPr>
          <w:rStyle w:val="a6"/>
          <w:sz w:val="28"/>
          <w:szCs w:val="28"/>
          <w:vertAlign w:val="baseline"/>
        </w:rPr>
        <w:footnoteReference w:id="3"/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 xml:space="preserve">3.1. Система «трех корзин» 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 рамках СБСЕ сло</w:t>
      </w:r>
      <w:r w:rsidRPr="005E51A2">
        <w:rPr>
          <w:sz w:val="28"/>
          <w:szCs w:val="28"/>
        </w:rPr>
        <w:softHyphen/>
        <w:t xml:space="preserve">жилась система </w:t>
      </w:r>
      <w:r w:rsidRPr="005E51A2">
        <w:rPr>
          <w:i/>
          <w:iCs/>
          <w:sz w:val="28"/>
          <w:szCs w:val="28"/>
        </w:rPr>
        <w:t xml:space="preserve">«трех корзин», </w:t>
      </w:r>
      <w:r w:rsidRPr="005E51A2">
        <w:rPr>
          <w:sz w:val="28"/>
          <w:szCs w:val="28"/>
        </w:rPr>
        <w:t>т. е. трех больших блоков проблем, под</w:t>
      </w:r>
      <w:r w:rsidRPr="005E51A2">
        <w:rPr>
          <w:sz w:val="28"/>
          <w:szCs w:val="28"/>
        </w:rPr>
        <w:softHyphen/>
        <w:t>лежавших обсуждению на совещании в соответствии с консенсусными договоренностями, которые охватывали все сферы межгосударст</w:t>
      </w:r>
      <w:r w:rsidRPr="005E51A2">
        <w:rPr>
          <w:sz w:val="28"/>
          <w:szCs w:val="28"/>
        </w:rPr>
        <w:softHyphen/>
        <w:t xml:space="preserve">венных отношений. К </w:t>
      </w:r>
      <w:r w:rsidRPr="005E51A2">
        <w:rPr>
          <w:i/>
          <w:iCs/>
          <w:sz w:val="28"/>
          <w:szCs w:val="28"/>
        </w:rPr>
        <w:t xml:space="preserve">первой корзине </w:t>
      </w:r>
      <w:r w:rsidRPr="005E51A2">
        <w:rPr>
          <w:sz w:val="28"/>
          <w:szCs w:val="28"/>
        </w:rPr>
        <w:t xml:space="preserve">относились вопросы собственно политической безопасности и контроля над вооружениями, ко </w:t>
      </w:r>
      <w:r w:rsidRPr="005E51A2">
        <w:rPr>
          <w:i/>
          <w:iCs/>
          <w:sz w:val="28"/>
          <w:szCs w:val="28"/>
        </w:rPr>
        <w:t>вто</w:t>
      </w:r>
      <w:r w:rsidRPr="005E51A2">
        <w:rPr>
          <w:i/>
          <w:iCs/>
          <w:sz w:val="28"/>
          <w:szCs w:val="28"/>
        </w:rPr>
        <w:softHyphen/>
        <w:t xml:space="preserve">рой — </w:t>
      </w:r>
      <w:r w:rsidRPr="005E51A2">
        <w:rPr>
          <w:sz w:val="28"/>
          <w:szCs w:val="28"/>
        </w:rPr>
        <w:t>развитие сотрудничества в области экономики, науки и техни</w:t>
      </w:r>
      <w:r w:rsidRPr="005E51A2">
        <w:rPr>
          <w:sz w:val="28"/>
          <w:szCs w:val="28"/>
        </w:rPr>
        <w:softHyphen/>
        <w:t xml:space="preserve">ки, окружающей среды, к </w:t>
      </w:r>
      <w:r w:rsidRPr="005E51A2">
        <w:rPr>
          <w:i/>
          <w:iCs/>
          <w:sz w:val="28"/>
          <w:szCs w:val="28"/>
        </w:rPr>
        <w:t xml:space="preserve">третьей — </w:t>
      </w:r>
      <w:r w:rsidRPr="005E51A2">
        <w:rPr>
          <w:sz w:val="28"/>
          <w:szCs w:val="28"/>
        </w:rPr>
        <w:t>сотрудничество в гуманитарной и других областях (общественные контакты, информация, культура, об</w:t>
      </w:r>
      <w:r w:rsidRPr="005E51A2">
        <w:rPr>
          <w:sz w:val="28"/>
          <w:szCs w:val="28"/>
        </w:rPr>
        <w:softHyphen/>
        <w:t>разование), а также права человека. В условиях продолжавшегося (хотя и несколько смягчившегося) противостояния двух идеологических сис</w:t>
      </w:r>
      <w:r w:rsidRPr="005E51A2">
        <w:rPr>
          <w:sz w:val="28"/>
          <w:szCs w:val="28"/>
        </w:rPr>
        <w:softHyphen/>
        <w:t>тем основной акцент в первый период существования СБСЕ был пере</w:t>
      </w:r>
      <w:r w:rsidRPr="005E51A2">
        <w:rPr>
          <w:sz w:val="28"/>
          <w:szCs w:val="28"/>
        </w:rPr>
        <w:softHyphen/>
        <w:t>несен именно на проблемы «третьей корзины». Такая ориентация СБСЕ отвечала, в первую очередь, интересам Запада, стремившегося полу</w:t>
      </w:r>
      <w:r w:rsidRPr="005E51A2">
        <w:rPr>
          <w:sz w:val="28"/>
          <w:szCs w:val="28"/>
        </w:rPr>
        <w:softHyphen/>
        <w:t>чить дополнительные рычаги давления на государства коммунистиче</w:t>
      </w:r>
      <w:r w:rsidRPr="005E51A2">
        <w:rPr>
          <w:sz w:val="28"/>
          <w:szCs w:val="28"/>
        </w:rPr>
        <w:softHyphen/>
        <w:t>ского блока, и, до некоторой степени, не противоречила интересам Советского Союза и стран Варшавского Договора, которые, подписав Заключительный акт, не только укрепляли свои позиции на междуна</w:t>
      </w:r>
      <w:r w:rsidRPr="005E51A2">
        <w:rPr>
          <w:sz w:val="28"/>
          <w:szCs w:val="28"/>
        </w:rPr>
        <w:softHyphen/>
        <w:t xml:space="preserve">родной арене, но и приобретали определенное политическое реноме. </w:t>
      </w:r>
      <w:r w:rsidRPr="005E51A2">
        <w:rPr>
          <w:rStyle w:val="a6"/>
          <w:sz w:val="28"/>
          <w:szCs w:val="28"/>
          <w:vertAlign w:val="baseline"/>
        </w:rPr>
        <w:footnoteReference w:id="4"/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Рассмотрим более подробно развитие сотрудничества в области охраны окружающей среды. Решать общечеловеческие, глобальные проблемы сила</w:t>
      </w:r>
      <w:r w:rsidRPr="005E51A2">
        <w:rPr>
          <w:sz w:val="28"/>
          <w:szCs w:val="28"/>
        </w:rPr>
        <w:softHyphen/>
        <w:t>ми одного государства или группы государств нельзя. Не</w:t>
      </w:r>
      <w:r w:rsidRPr="005E51A2">
        <w:rPr>
          <w:sz w:val="28"/>
          <w:szCs w:val="28"/>
        </w:rPr>
        <w:softHyphen/>
        <w:t>обходимо сотрудничество в общемировом масштабе, тесное конструктивное взаимодействие большинства стран. Со</w:t>
      </w:r>
      <w:r w:rsidRPr="005E51A2">
        <w:rPr>
          <w:sz w:val="28"/>
          <w:szCs w:val="28"/>
        </w:rPr>
        <w:softHyphen/>
        <w:t>трудничество на основе полного равноправия, уважения суверенитета каждого, на основе добросовестного выпол</w:t>
      </w:r>
      <w:r w:rsidRPr="005E51A2">
        <w:rPr>
          <w:sz w:val="28"/>
          <w:szCs w:val="28"/>
        </w:rPr>
        <w:softHyphen/>
        <w:t>нения принятых обязательств, норм международного права.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Постановлением Верховного Совета СССР «О неотлож</w:t>
      </w:r>
      <w:r w:rsidRPr="005E51A2">
        <w:rPr>
          <w:sz w:val="28"/>
          <w:szCs w:val="28"/>
        </w:rPr>
        <w:softHyphen/>
        <w:t>ных мерах экологического оздоровления страны» (1989 г.) предусмотрено расширить международное сотрудничество на многосторонней и двусторонней основе по природоохранным и глобальным экологическим проблемам. Обеспе</w:t>
      </w:r>
      <w:r w:rsidRPr="005E51A2">
        <w:rPr>
          <w:sz w:val="28"/>
          <w:szCs w:val="28"/>
        </w:rPr>
        <w:softHyphen/>
        <w:t>чить выполнение принятых СССР международных обяза</w:t>
      </w:r>
      <w:r w:rsidRPr="005E51A2">
        <w:rPr>
          <w:sz w:val="28"/>
          <w:szCs w:val="28"/>
        </w:rPr>
        <w:softHyphen/>
        <w:t>тельств по экологическим проблемам принятых в Венской встрече 1986 года представителей государств – участников СБСЕ.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ab/>
        <w:t>Эффективность программ охраны природы и использо</w:t>
      </w:r>
      <w:r w:rsidRPr="005E51A2">
        <w:rPr>
          <w:sz w:val="28"/>
          <w:szCs w:val="28"/>
        </w:rPr>
        <w:softHyphen/>
        <w:t>вания ее ресурсов возрастает пропорционально росту тер</w:t>
      </w:r>
      <w:r w:rsidRPr="005E51A2">
        <w:rPr>
          <w:sz w:val="28"/>
          <w:szCs w:val="28"/>
        </w:rPr>
        <w:softHyphen/>
        <w:t>ритории, на которой они проводятся. Наибольший эффект достигается при объединении усилий нескольких стран, ставящих перед собой общие цели и добивающихся их ре</w:t>
      </w:r>
      <w:r w:rsidRPr="005E51A2">
        <w:rPr>
          <w:sz w:val="28"/>
          <w:szCs w:val="28"/>
        </w:rPr>
        <w:softHyphen/>
        <w:t>ализации.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Советский Союз был одним из инициаторов Проведения совещания в Вене по безопасности и сотрудничеству, которое завершилось подписанием За</w:t>
      </w:r>
      <w:r w:rsidRPr="005E51A2">
        <w:rPr>
          <w:sz w:val="28"/>
          <w:szCs w:val="28"/>
        </w:rPr>
        <w:softHyphen/>
        <w:t>ключительного акта. Участники совещания согласились изучить проблемы окружающей среды и принимать всевоз</w:t>
      </w:r>
      <w:r w:rsidRPr="005E51A2">
        <w:rPr>
          <w:sz w:val="28"/>
          <w:szCs w:val="28"/>
        </w:rPr>
        <w:softHyphen/>
        <w:t>можные меры для успешного решения.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5E51A2">
        <w:rPr>
          <w:sz w:val="28"/>
          <w:szCs w:val="28"/>
        </w:rPr>
        <w:t>Именно СССР был инициатором запрещения ядерных испытаний в трех сферах. Заключение соглашения по это</w:t>
      </w:r>
      <w:r w:rsidRPr="005E51A2">
        <w:rPr>
          <w:sz w:val="28"/>
          <w:szCs w:val="28"/>
        </w:rPr>
        <w:softHyphen/>
        <w:t>му вопросу явилось поистине бесценным вкладом в дело спасения планеты от радиоактивного заражения.</w:t>
      </w:r>
      <w:r w:rsidRPr="005E51A2">
        <w:rPr>
          <w:rStyle w:val="a6"/>
          <w:sz w:val="28"/>
          <w:szCs w:val="28"/>
          <w:vertAlign w:val="baseline"/>
        </w:rPr>
        <w:footnoteReference w:id="5"/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>4. Венская встреча 1986 года представителей государств – участников СБСЕ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Представители государств - участников Совещания по безопасности и сотрудничеству в Европе (СБСЕ) провели встречу в Вене с 4 ноября 1986 года по 19 января 1989 года в соответствии с положениями Заключительного акта, относящимися к дальнейшим шагам после Совещания, а также на основе других соответствующих документов СБСЕ.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Представители государств-участников вновь подтвердили свою приверженность процессу СБСЕ и подчеркнули его существенную роль в повышении доверия, открытии новых путей для сотрудничества, содействии уважению прав человека и основных свобод и тем самым укреплению международной безопасности.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Государства-участники приветствовали благоприятное развитие международной обстановки с момента завершения Мадридской встречи в 1983 году и выразили свое удовлетворение тем, что процесс СБСЕ способствовал такому развитию. Отметив интенсификацию политического диалога между ними и важный прогресс, достигнутый на переговорах по вопросам военной безопасности и разоружения, они согласились в том, что должны прилагаться новые усилия с целью закрепления этих позитивных тенденций и достижения существенного дальнейшего улучшения их взаимоотношений. Они вновь подтвердили свою решимость полностью выполнять в одностороннем, двустороннем и многостороннем порядке все положения Заключительного акта и других документов СБСЕ.</w:t>
      </w:r>
      <w:r w:rsidRPr="005E51A2">
        <w:rPr>
          <w:rStyle w:val="a6"/>
          <w:sz w:val="28"/>
          <w:szCs w:val="28"/>
          <w:vertAlign w:val="baseline"/>
        </w:rPr>
        <w:footnoteReference w:id="6"/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>4.1. Повестка дня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Представители государств-участников провели углубленный обмен мнениями как о выполнении положений Заключительного акта, Мадридского итогового документа и задач, определенных Совещанием, так и, в контексте вопросов, обсуждавшихся на нем, об углублении их взаимоотношений, упрочении безопасности и развитии сотрудничества в Европе и процесса разрядки в будущем.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 ходе этого обмена мнениями государства-участники углубленно и детально рассмотрели выполнение Заключительного акта и Мадридского итогового документа. Различные и порой противоречащие друг другу взгляды были высказаны относительно степени реализации этих обязательств. Наряду с тем, что участниками отмечалось обнадеживающее развитие во многих областях, были подвергнуты критике сохраняющиеся серьезные недостатки в выполнении этих документов.</w:t>
      </w:r>
      <w:r w:rsidRPr="005E51A2">
        <w:rPr>
          <w:rStyle w:val="a6"/>
          <w:sz w:val="28"/>
          <w:szCs w:val="28"/>
          <w:vertAlign w:val="baseline"/>
        </w:rPr>
        <w:footnoteReference w:id="7"/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Была проведена открытая и откровенная дискуссия по вопросу о применении и уважении принципов Заключительного акта. Была выражена обеспокоенность серьезными нарушениями ряда этих принципов. В фокусе интенсивного и противоречивого по характеру обсуждения были, в частности, вопросы, относящиеся к уважению прав человека и основных свобод.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Государства-участники согласились, что полное уважение принципов во всех их аспектах существенно важно для улучшения их взаимных отношений.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Было проведено обсуждение выполнения положений Заключительного акта, касающихся мер укрепления доверия, сотрудничества в области экономики, науки и техники и окружающей среды, вопросов, относящихся к безопасности и сотрудничеству в Средиземноморье, а также сотрудничества в гуманитарных и других областях. Было также обсуждено выполнение положений Мадридского итогового документа и других документов СБСЕ. Было сочтено, что многочисленные возможности, предоставляемые Заключительным актом, не были в достаточной мере реализованы. Государства-участники также выразили озабоченность в связи с распространением терроризма и безоговорочно осудили его. Обсуждение отразило более широкий контекст процесса СБСЕ и подтвердило важность учета его всемирного измерения при выполнении положений Заключительного акта.</w:t>
      </w:r>
      <w:r w:rsidRPr="005E51A2">
        <w:rPr>
          <w:rStyle w:val="a6"/>
          <w:sz w:val="28"/>
          <w:szCs w:val="28"/>
          <w:vertAlign w:val="baseline"/>
        </w:rPr>
        <w:footnoteReference w:id="8"/>
      </w: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>4.2. Решения государств – участников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Представители государств - участников рассмотрели все представленные на встрече предложения и пришли к согласию относительно следующего: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развивать нынешние позитивные изменения в их отношениях, с тем чтобы сделать разрядку жизнеспособным, всесторонним и подлинным процессом, всеобщим по охвату;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принять на себя ответственность за выполнение полностью обязательств, содержащихся в Заключительном акте и других документах СБСЕ;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наращивать свои усилия в поисках решения проблем, отягощающих их от ношения, и в целях укрепления гарантий международного мира и безопасности;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 содействовать сотрудничеству и диалогу между ними, обеспечивать эффективное осуществление прав человека и основных свобод и облегчать контакты и общение между людьми;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прилагать новые усилия в целях достижения дальнейшего прогресса в укреплении доверия и безопасности и содействия разоружению.</w:t>
      </w:r>
      <w:r w:rsidRPr="005E51A2">
        <w:rPr>
          <w:rStyle w:val="a6"/>
          <w:sz w:val="28"/>
          <w:szCs w:val="28"/>
          <w:vertAlign w:val="baseline"/>
        </w:rPr>
        <w:footnoteReference w:id="9"/>
      </w: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5E51A2">
        <w:rPr>
          <w:b/>
          <w:bCs/>
          <w:sz w:val="28"/>
          <w:szCs w:val="28"/>
        </w:rPr>
        <w:t>4.3. Основные принципы принятые в области охраны окружающей среды.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1. Призывает реформируемые страны уделять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достаточное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внимание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при определении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экономической и промышленной политики важным вопросам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охраны окружающей среды и рекомендует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создание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масштабных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программ,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направленных на преодоление загрязнения почв,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воздуха и воды, решение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проблемы захоронения опасных отходов и общего ухудшения экологии 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реализацию международно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признанных стандартов безопасности на ядерных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установках;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ab/>
        <w:t>2.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Призывает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реформируемые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осуществлять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стратегии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устойчивого развития,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направленные на экономический рост,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достаточно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прочный с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социальной точки зрения и сохраняющий их основные ресурсы и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окружающую среду для будущих поколений;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pacing w:line="360" w:lineRule="auto"/>
        <w:ind w:firstLine="708"/>
        <w:rPr>
          <w:sz w:val="28"/>
          <w:szCs w:val="28"/>
        </w:rPr>
      </w:pPr>
      <w:r w:rsidRPr="005E51A2">
        <w:rPr>
          <w:sz w:val="28"/>
          <w:szCs w:val="28"/>
        </w:rPr>
        <w:t>3.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Настоятельно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призывает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западные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страны,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осознавая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международные последствия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деградации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окружающей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среды,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особенно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результате работы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ядерных установок,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сотрудничать и помогать странам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Восточной Европы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решении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экологических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проблем,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которым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Европейский Союз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решил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уделить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особое внимание,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 первую очередь в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ликвидации последствий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планетарной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чернобыльской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радиационной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катастрофы, однако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предусматривая при этом,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чтобы вопросы окружающей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среды и права местных жителей должным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образом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учитывались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странами,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  <w:r w:rsidRPr="005E51A2">
        <w:rPr>
          <w:sz w:val="28"/>
          <w:szCs w:val="28"/>
        </w:rPr>
        <w:t>получающими западную помощь;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 xml:space="preserve"> 4. Осознавая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губительные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последствия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чернобыльской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трагедии,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дальнейшего функционирования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Чернобыльской АЭС для Европы и генофонда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человечества, рекомендует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западным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странам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Парламентской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Ассамблеи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СБСЕ создать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новы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конструктивные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механизмы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экономического,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научно - технического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сотрудничества,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а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также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финансовой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помощи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 компенсации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Украине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затрат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закрытию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Чернобыльской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АЭС,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решению связанных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этим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неотложных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экологических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медицинских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проблем;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ab/>
        <w:t>5. Призывает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международные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финансовые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учреждения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лучше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координировать свою деятельность в предоставлении технической, научной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и финансовой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помощи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реформируемым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странам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Центральной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 Восточной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Европы и бывшего Советского Союза с целью ускорения их экономического,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научного 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социального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развития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соответствии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основными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требованиями охраны окружающей среды;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ab/>
        <w:t>6. Трансграничные проблемы (определение норм лова рыбы в открытых водах, сброс в открытый океан загрязняющих веществ, проведение там ядерных испытаний и т. д.) не должны решаться в одностороннем порядке. В каждом конкретном случае необходим консенсус, т. е. международное соглашение.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7. Государства не должны экспортировать загрязнение или создавать экологически грязные производства в более бедных странах. (Этот принцип касается деятельности многих стран, например, Японии, которая продает отходы для захоронения в бедные страны.)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8. Забота о людях занимает центральное место в усилиях по обеспечению устойчивого развития. Они имеют право на здоровую и плодотворную жизнь в гармонии с природой.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Международные действия должны быть направлены на улучшение экологической ситуации в первую очередь в разви</w:t>
      </w:r>
      <w:r w:rsidRPr="005E51A2">
        <w:rPr>
          <w:sz w:val="28"/>
          <w:szCs w:val="28"/>
        </w:rPr>
        <w:softHyphen/>
        <w:t>вающихся странах.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9. Экологические законы и стандарты принимаются в разных странах с учетом их экологического и социального состояния. То, что считается стандартом для одной страны, может быть изменено в другой стране.</w:t>
      </w:r>
      <w:r w:rsidRPr="005E51A2">
        <w:rPr>
          <w:rStyle w:val="a6"/>
          <w:sz w:val="28"/>
          <w:szCs w:val="28"/>
          <w:vertAlign w:val="baseline"/>
        </w:rPr>
        <w:footnoteReference w:id="10"/>
      </w: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DE5AB5">
        <w:rPr>
          <w:b/>
          <w:bCs/>
          <w:sz w:val="28"/>
          <w:szCs w:val="28"/>
        </w:rPr>
        <w:t>4</w:t>
      </w:r>
      <w:r w:rsidRPr="005E51A2">
        <w:rPr>
          <w:b/>
          <w:bCs/>
          <w:sz w:val="28"/>
          <w:szCs w:val="28"/>
          <w:lang w:val="tt-RU"/>
        </w:rPr>
        <w:t>.</w:t>
      </w:r>
      <w:r w:rsidRPr="005E51A2">
        <w:rPr>
          <w:b/>
          <w:bCs/>
          <w:sz w:val="28"/>
          <w:szCs w:val="28"/>
        </w:rPr>
        <w:t>4. Результаты встречи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Венская встреча была более плодотворной, чем предыдущие, и характеризовалась резким снижением уровня конфрон</w:t>
      </w:r>
      <w:r w:rsidRPr="005E51A2">
        <w:rPr>
          <w:sz w:val="28"/>
          <w:szCs w:val="28"/>
        </w:rPr>
        <w:softHyphen/>
        <w:t>тации между Востоком и Западом по проблемам «третьей корзины». Наметившееся достижение взаимопонимания по целому ряду дискус</w:t>
      </w:r>
      <w:r w:rsidRPr="005E51A2">
        <w:rPr>
          <w:sz w:val="28"/>
          <w:szCs w:val="28"/>
        </w:rPr>
        <w:softHyphen/>
        <w:t>сионных проблем, служивших ранее поводом для ожесточенных деба</w:t>
      </w:r>
      <w:r w:rsidRPr="005E51A2">
        <w:rPr>
          <w:sz w:val="28"/>
          <w:szCs w:val="28"/>
        </w:rPr>
        <w:softHyphen/>
        <w:t>тов, сопровождалось достаточно четко прослеживаемой боязнью ска</w:t>
      </w:r>
      <w:r w:rsidRPr="005E51A2">
        <w:rPr>
          <w:sz w:val="28"/>
          <w:szCs w:val="28"/>
        </w:rPr>
        <w:softHyphen/>
        <w:t>титься назад, к идеологическим баталиям Мадрида и Белграда. Имен</w:t>
      </w:r>
      <w:r w:rsidRPr="005E51A2">
        <w:rPr>
          <w:sz w:val="28"/>
          <w:szCs w:val="28"/>
        </w:rPr>
        <w:softHyphen/>
        <w:t>но этим, по-видимому, объясняется тенденция избегать четких и кон</w:t>
      </w:r>
      <w:r w:rsidRPr="005E51A2">
        <w:rPr>
          <w:sz w:val="28"/>
          <w:szCs w:val="28"/>
        </w:rPr>
        <w:softHyphen/>
        <w:t>кретных заявлений в официальных документах, ставшая к моменту окончания Венской встречи характерной чертой СБСЕ.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В целом международное сотрудничество в деле охраны окружающей среды на сегодняшний день пока недостаточно эффективно. Например, план проведения «Международного десятилетия водо</w:t>
      </w:r>
      <w:r w:rsidRPr="005E51A2">
        <w:rPr>
          <w:sz w:val="28"/>
          <w:szCs w:val="28"/>
        </w:rPr>
        <w:softHyphen/>
        <w:t>снабжения» (1981 —1990), в результате которого питьевую воду высокого качества должен был получить 1 млрд. людей, не был выполнен из-за противоречий между богатыми странами и бедными странами, которым нужна помощь. Не «работают» и некоторые другие международные соглашения.</w:t>
      </w:r>
      <w:r w:rsidRPr="005E51A2">
        <w:rPr>
          <w:sz w:val="28"/>
          <w:szCs w:val="28"/>
        </w:rPr>
        <w:tab/>
      </w: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Главной при</w:t>
      </w:r>
      <w:r w:rsidRPr="005E51A2">
        <w:rPr>
          <w:sz w:val="28"/>
          <w:szCs w:val="28"/>
        </w:rPr>
        <w:softHyphen/>
        <w:t>чиной, обусловившей ярко выраженное стремление СБСЕ обходить «острые углы», разумеется, являлся принцип консенсуса, в соответст</w:t>
      </w:r>
      <w:r w:rsidRPr="005E51A2">
        <w:rPr>
          <w:sz w:val="28"/>
          <w:szCs w:val="28"/>
        </w:rPr>
        <w:softHyphen/>
        <w:t>вии с которым любое государство-участник, будучи несогласным с тем или иным положением итогового документа встречи могло отказаться от его подписания и тем самым автоматически поставить все мероприя</w:t>
      </w:r>
      <w:r w:rsidRPr="005E51A2">
        <w:rPr>
          <w:sz w:val="28"/>
          <w:szCs w:val="28"/>
        </w:rPr>
        <w:softHyphen/>
        <w:t>тие под угрозу срыва. Новые надежды, связанные с потеплением меж</w:t>
      </w:r>
      <w:r w:rsidRPr="005E51A2">
        <w:rPr>
          <w:sz w:val="28"/>
          <w:szCs w:val="28"/>
        </w:rPr>
        <w:softHyphen/>
        <w:t>дународной обстановки, были слишком привлекательны, чтобы рис</w:t>
      </w:r>
      <w:r w:rsidRPr="005E51A2">
        <w:rPr>
          <w:sz w:val="28"/>
          <w:szCs w:val="28"/>
        </w:rPr>
        <w:softHyphen/>
        <w:t>ковать судьбой Хельсинкского процесса.. Поэтому СБСЕ практически никак не отреагировало на перемены в Центральной и Восточной Европе, которые были уже более чем очевидными к моменту подписания итогового Венского документа, предпочитая сохранять видимость еди</w:t>
      </w:r>
      <w:r w:rsidRPr="005E51A2">
        <w:rPr>
          <w:sz w:val="28"/>
          <w:szCs w:val="28"/>
        </w:rPr>
        <w:softHyphen/>
        <w:t>нодушия.</w:t>
      </w:r>
      <w:r w:rsidRPr="005E51A2">
        <w:rPr>
          <w:rStyle w:val="a6"/>
          <w:sz w:val="28"/>
          <w:szCs w:val="28"/>
          <w:vertAlign w:val="baseline"/>
        </w:rPr>
        <w:footnoteReference w:id="11"/>
      </w: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F7771" w:rsidRDefault="00AF7771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Pr="005E51A2" w:rsidRDefault="00AF7771" w:rsidP="005E51A2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Заключение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b/>
          <w:bCs/>
          <w:sz w:val="28"/>
          <w:szCs w:val="28"/>
        </w:rPr>
        <w:t xml:space="preserve">1. </w:t>
      </w:r>
      <w:r w:rsidRPr="005E51A2">
        <w:rPr>
          <w:sz w:val="28"/>
          <w:szCs w:val="28"/>
        </w:rPr>
        <w:t>Совещание по безопасности и сотрудничеству в Европе (СБСЕ)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- уникальный региональный форум, объединяющий США, Канаду, практически все европейские страны и бывшие советские республики. СБСЕ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содействует улучшению отношений между государствами-участниками и обеспечение условий, в которых их народы могут жить в мире, будучи ограждены от любой угрозы по</w:t>
      </w:r>
      <w:r w:rsidRPr="005E51A2">
        <w:rPr>
          <w:sz w:val="28"/>
          <w:szCs w:val="28"/>
        </w:rPr>
        <w:softHyphen/>
        <w:t>кушения на их безопасность.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b/>
          <w:bCs/>
          <w:sz w:val="28"/>
          <w:szCs w:val="28"/>
        </w:rPr>
        <w:t>2.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СБСЕ сло</w:t>
      </w:r>
      <w:r w:rsidRPr="005E51A2">
        <w:rPr>
          <w:sz w:val="28"/>
          <w:szCs w:val="28"/>
        </w:rPr>
        <w:softHyphen/>
        <w:t xml:space="preserve">жилась система </w:t>
      </w:r>
      <w:r w:rsidRPr="005E51A2">
        <w:rPr>
          <w:i/>
          <w:iCs/>
          <w:sz w:val="28"/>
          <w:szCs w:val="28"/>
        </w:rPr>
        <w:t xml:space="preserve">«трех корзин», </w:t>
      </w:r>
      <w:r w:rsidRPr="005E51A2">
        <w:rPr>
          <w:sz w:val="28"/>
          <w:szCs w:val="28"/>
        </w:rPr>
        <w:t>т. е. трех больших блоков проблем, под</w:t>
      </w:r>
      <w:r w:rsidRPr="005E51A2">
        <w:rPr>
          <w:sz w:val="28"/>
          <w:szCs w:val="28"/>
        </w:rPr>
        <w:softHyphen/>
        <w:t>лежавших обсуждению на совещании в соответствии с консенсусными договоренностями, которые охватывали все сферы межгосударст</w:t>
      </w:r>
      <w:r w:rsidRPr="005E51A2">
        <w:rPr>
          <w:sz w:val="28"/>
          <w:szCs w:val="28"/>
        </w:rPr>
        <w:softHyphen/>
        <w:t xml:space="preserve">венных отношений. К </w:t>
      </w:r>
      <w:r w:rsidRPr="005E51A2">
        <w:rPr>
          <w:i/>
          <w:iCs/>
          <w:sz w:val="28"/>
          <w:szCs w:val="28"/>
        </w:rPr>
        <w:t xml:space="preserve">первой корзине </w:t>
      </w:r>
      <w:r w:rsidRPr="005E51A2">
        <w:rPr>
          <w:sz w:val="28"/>
          <w:szCs w:val="28"/>
        </w:rPr>
        <w:t xml:space="preserve">относились вопросы собственно политической безопасности и контроля над вооружениями, ко </w:t>
      </w:r>
      <w:r w:rsidRPr="005E51A2">
        <w:rPr>
          <w:i/>
          <w:iCs/>
          <w:sz w:val="28"/>
          <w:szCs w:val="28"/>
        </w:rPr>
        <w:t>вто</w:t>
      </w:r>
      <w:r w:rsidRPr="005E51A2">
        <w:rPr>
          <w:i/>
          <w:iCs/>
          <w:sz w:val="28"/>
          <w:szCs w:val="28"/>
        </w:rPr>
        <w:softHyphen/>
        <w:t xml:space="preserve">рой — </w:t>
      </w:r>
      <w:r w:rsidRPr="005E51A2">
        <w:rPr>
          <w:sz w:val="28"/>
          <w:szCs w:val="28"/>
        </w:rPr>
        <w:t>развитие сотрудничества в области экономики, науки и техни</w:t>
      </w:r>
      <w:r w:rsidRPr="005E51A2">
        <w:rPr>
          <w:sz w:val="28"/>
          <w:szCs w:val="28"/>
        </w:rPr>
        <w:softHyphen/>
        <w:t xml:space="preserve">ки, окружающей среды, к </w:t>
      </w:r>
      <w:r w:rsidRPr="005E51A2">
        <w:rPr>
          <w:i/>
          <w:iCs/>
          <w:sz w:val="28"/>
          <w:szCs w:val="28"/>
        </w:rPr>
        <w:t xml:space="preserve">третьей — </w:t>
      </w:r>
      <w:r w:rsidRPr="005E51A2">
        <w:rPr>
          <w:sz w:val="28"/>
          <w:szCs w:val="28"/>
        </w:rPr>
        <w:t>сотрудничество в гуманитарной и других областях, а также права человека. Эффективность программ охраны природы и использо</w:t>
      </w:r>
      <w:r w:rsidRPr="005E51A2">
        <w:rPr>
          <w:sz w:val="28"/>
          <w:szCs w:val="28"/>
        </w:rPr>
        <w:softHyphen/>
        <w:t>вания ее ресурсов возрастает пропорционально росту тер</w:t>
      </w:r>
      <w:r w:rsidRPr="005E51A2">
        <w:rPr>
          <w:sz w:val="28"/>
          <w:szCs w:val="28"/>
        </w:rPr>
        <w:softHyphen/>
        <w:t>ритории, на которой они проводятся. Наибольший эффект достигается при объединении усилий нескольких стран, ставящих перед собой общие цели и добивающихся их ре</w:t>
      </w:r>
      <w:r w:rsidRPr="005E51A2">
        <w:rPr>
          <w:sz w:val="28"/>
          <w:szCs w:val="28"/>
        </w:rPr>
        <w:softHyphen/>
        <w:t>ализации.</w:t>
      </w:r>
    </w:p>
    <w:p w:rsidR="005E51A2" w:rsidRPr="005E51A2" w:rsidRDefault="005E51A2" w:rsidP="005E5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Советский Союз был одним из инициаторов Проведения совещания в Вене по безопасности и сотрудничеству, которое завершилось подписанием За</w:t>
      </w:r>
      <w:r w:rsidRPr="005E51A2">
        <w:rPr>
          <w:sz w:val="28"/>
          <w:szCs w:val="28"/>
        </w:rPr>
        <w:softHyphen/>
        <w:t>ключительного акта. Участники совещания согласились изучить проблемы окружающей среды и принимать всевоз</w:t>
      </w:r>
      <w:r w:rsidRPr="005E51A2">
        <w:rPr>
          <w:sz w:val="28"/>
          <w:szCs w:val="28"/>
        </w:rPr>
        <w:softHyphen/>
        <w:t>можные меры для успешного решения.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b/>
          <w:bCs/>
          <w:sz w:val="28"/>
          <w:szCs w:val="28"/>
        </w:rPr>
        <w:t xml:space="preserve">3. </w:t>
      </w:r>
      <w:r w:rsidRPr="005E51A2">
        <w:rPr>
          <w:sz w:val="28"/>
          <w:szCs w:val="28"/>
        </w:rPr>
        <w:t>Представители государств - участников Совещания по безопасности и сотрудничеству в Европе (СБСЕ) провели встречу в Вене с 4 ноября 1986 года по 19 января 1989 года в соответствии с положениями Заключительного акта, относящимися к дальнейшим шагам после Совещания, а также на основе других соответствующих документов СБСЕ.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Представители государств-участников вновь подтвердили свою приверженность процессу СБСЕ и подчеркнули его существенную роль в повышении доверия, открытии новых путей для сотрудничества, содействии уважению прав человека и основных свобод и тем самым укреплению международной безопасности.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b/>
          <w:bCs/>
          <w:sz w:val="28"/>
          <w:szCs w:val="28"/>
        </w:rPr>
        <w:t>4.</w:t>
      </w:r>
      <w:r w:rsidR="00DE5AB5">
        <w:rPr>
          <w:b/>
          <w:bCs/>
          <w:sz w:val="28"/>
          <w:szCs w:val="28"/>
        </w:rPr>
        <w:t xml:space="preserve"> </w:t>
      </w:r>
      <w:r w:rsidRPr="005E51A2">
        <w:rPr>
          <w:sz w:val="28"/>
          <w:szCs w:val="28"/>
        </w:rPr>
        <w:t>- Призывает реформируемые страны уделять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достаточное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внимание</w:t>
      </w:r>
      <w:r w:rsidR="00DE5AB5">
        <w:rPr>
          <w:sz w:val="28"/>
          <w:szCs w:val="28"/>
        </w:rPr>
        <w:t xml:space="preserve"> </w:t>
      </w:r>
    </w:p>
    <w:p w:rsidR="005E51A2" w:rsidRPr="005E51A2" w:rsidRDefault="005E51A2" w:rsidP="005E51A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при определении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экономической и промышленной политики важным вопросам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охраны окружающей среды и рекомендует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создание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масштабных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программ,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направленных на преодоление загрязнения почв,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воздуха и воды, решение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проблемы захоронения опасных отходов и общего ухудшения экологии 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на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реализацию международно -признанных стандартов безопасности на ядерных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установках.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 Призывает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реформируемые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осуществлять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стратегии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устойчивого развития сохраняющий их основные ресурсы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окружающую среду для будущих поколений.</w:t>
      </w:r>
    </w:p>
    <w:p w:rsidR="005E51A2" w:rsidRPr="005E51A2" w:rsidRDefault="005E51A2" w:rsidP="005E51A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>- Призывает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международные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финансовые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учреждения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лучше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координировать свою деятельность в предоставлении технической, научной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и финансовой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помощи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реформируемым</w:t>
      </w:r>
      <w:r w:rsidR="00DE5AB5">
        <w:rPr>
          <w:sz w:val="28"/>
          <w:szCs w:val="28"/>
        </w:rPr>
        <w:t xml:space="preserve"> </w:t>
      </w:r>
      <w:r w:rsidRPr="005E51A2">
        <w:rPr>
          <w:sz w:val="28"/>
          <w:szCs w:val="28"/>
        </w:rPr>
        <w:t>странам .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 xml:space="preserve">- Трансграничные проблемы (определение норм лова рыбы в открытых водах, сброс в открытый океан загрязняющих веществ, проведение там ядерных испытаний и т. д.) не должны решаться в одностороннем порядке. 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 xml:space="preserve">- Государства не должны экспортировать загрязнение или создавать экологически грязные производства в более бедных странах. </w:t>
      </w:r>
    </w:p>
    <w:p w:rsidR="005E51A2" w:rsidRPr="005E51A2" w:rsidRDefault="005E51A2" w:rsidP="005E51A2">
      <w:pPr>
        <w:spacing w:line="360" w:lineRule="auto"/>
        <w:ind w:firstLine="708"/>
        <w:jc w:val="both"/>
        <w:rPr>
          <w:sz w:val="28"/>
          <w:szCs w:val="28"/>
        </w:rPr>
      </w:pPr>
      <w:r w:rsidRPr="005E51A2">
        <w:rPr>
          <w:sz w:val="28"/>
          <w:szCs w:val="28"/>
        </w:rPr>
        <w:t xml:space="preserve">- Забота о людях занимает центральное место в усилиях по обеспечению устойчивого развития. </w:t>
      </w:r>
    </w:p>
    <w:p w:rsidR="005E51A2" w:rsidRPr="005E51A2" w:rsidRDefault="005E51A2" w:rsidP="005E51A2">
      <w:pPr>
        <w:spacing w:line="360" w:lineRule="auto"/>
        <w:rPr>
          <w:sz w:val="28"/>
          <w:szCs w:val="28"/>
        </w:rPr>
      </w:pPr>
    </w:p>
    <w:p w:rsidR="005E51A2" w:rsidRPr="005E51A2" w:rsidRDefault="005E51A2" w:rsidP="005E51A2">
      <w:pPr>
        <w:spacing w:line="360" w:lineRule="auto"/>
        <w:jc w:val="both"/>
        <w:rPr>
          <w:sz w:val="28"/>
          <w:szCs w:val="28"/>
        </w:rPr>
      </w:pPr>
      <w:r w:rsidRPr="005E51A2">
        <w:rPr>
          <w:sz w:val="28"/>
          <w:szCs w:val="28"/>
        </w:rPr>
        <w:tab/>
      </w:r>
      <w:r w:rsidRPr="005E51A2">
        <w:rPr>
          <w:b/>
          <w:bCs/>
          <w:sz w:val="28"/>
          <w:szCs w:val="28"/>
        </w:rPr>
        <w:t xml:space="preserve">5. </w:t>
      </w:r>
      <w:r w:rsidRPr="005E51A2">
        <w:rPr>
          <w:sz w:val="28"/>
          <w:szCs w:val="28"/>
        </w:rPr>
        <w:t>В целом международное сотрудничество в деле охраны окружающей среды на сегодняшний день пока недостаточно эффективно. СБСЕ практически никак не отреагировало на перемены в Центральной и Восточной Европе, которые были уже более чем очевидными к моменту подписания итогового Венского документа, предпочитая сохранять видимость еди</w:t>
      </w:r>
      <w:r w:rsidRPr="005E51A2">
        <w:rPr>
          <w:sz w:val="28"/>
          <w:szCs w:val="28"/>
        </w:rPr>
        <w:softHyphen/>
        <w:t>нодушия. Цена этого выбора оказалась достаточно высокой — СБСЕ как система кооперативной безопасности оказалась неспособной к рас</w:t>
      </w:r>
      <w:r w:rsidRPr="005E51A2">
        <w:rPr>
          <w:sz w:val="28"/>
          <w:szCs w:val="28"/>
        </w:rPr>
        <w:softHyphen/>
        <w:t>познаванию и локализации очага конфликта в зоне своего влияния.</w:t>
      </w:r>
    </w:p>
    <w:p w:rsid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E51A2" w:rsidRPr="005E51A2" w:rsidRDefault="005E51A2" w:rsidP="005E51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F6C54" w:rsidRDefault="000F6C54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Default="00E704FA" w:rsidP="00CD5B59">
      <w:pPr>
        <w:jc w:val="center"/>
      </w:pPr>
    </w:p>
    <w:p w:rsidR="00E704FA" w:rsidRPr="00E704FA" w:rsidRDefault="00E704FA" w:rsidP="00E704FA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704FA">
        <w:rPr>
          <w:b/>
          <w:bCs/>
          <w:sz w:val="28"/>
          <w:szCs w:val="28"/>
        </w:rPr>
        <w:t>6. Использованная литература</w:t>
      </w:r>
    </w:p>
    <w:p w:rsidR="00E704FA" w:rsidRPr="00E704FA" w:rsidRDefault="00E704FA" w:rsidP="00E704FA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1. Бенедиктов К. Россия и ОБСЕ: реальные и мнимые возможности сотрудничества // Россия и основные институты безопасности в Европе: вступая в XXI век / Московский центр Карнеги; под ред. Тренина Д. - М., S &amp; P, 2000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2. Гольдин Г.Г. ОБСЕ и Приднестровье. – Учебное пособие. Г.Г. Гольдин, В.В. Матяш – М., Дип. Академия МИД РФ, 2000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3. Загорский А.В. Хельсинкский процесс. М., «Права человека», 2005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4. Заключительные рекомендации консультаций в Хельсинки // От Хельсинки до Бу</w:t>
      </w:r>
      <w:r w:rsidRPr="00E704FA">
        <w:rPr>
          <w:sz w:val="28"/>
          <w:szCs w:val="28"/>
        </w:rPr>
        <w:softHyphen/>
        <w:t>дапешта. История СБСЕ/ОБСЕ в документах 1973-1994. — Т. I. — С. 33.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5. Итоговый документ Венской встречи представителей-государств-участников СБСЕ. М., Политиздат, 1986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6. Кортунов А.В. СБСЕ и перспективы создания системы коллективной безопасности в Евразии. – в кн. Кортунов А.В.Россия и Запад: модели интеграции. М., РНФ-РОПЦ, 1994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7. Новиков Ю.В. Природа и человек – М:. Просвещение, 1991- 223 с.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8. Петраков М. «Учителя» и «ученики» в ОБСЕ // Международная жизнь. – 2001, № 9</w:t>
      </w:r>
    </w:p>
    <w:p w:rsidR="00E704FA" w:rsidRPr="00DE5AB5" w:rsidRDefault="00E704FA" w:rsidP="00E704FA">
      <w:pPr>
        <w:spacing w:line="360" w:lineRule="auto"/>
        <w:ind w:firstLine="708"/>
        <w:rPr>
          <w:sz w:val="28"/>
          <w:szCs w:val="28"/>
          <w:lang w:val="en-US"/>
        </w:rPr>
      </w:pPr>
      <w:r w:rsidRPr="00DE5AB5">
        <w:rPr>
          <w:sz w:val="28"/>
          <w:szCs w:val="28"/>
          <w:lang w:val="en-US"/>
        </w:rPr>
        <w:t>9. Ropers N., Schlotter P. Regimeanalyse und KSZE-Process// Regime in den internationalen Beziehungen / Ed. by Kohler-Koch B. — Baden-Baden, 1989. — P. 323</w:t>
      </w:r>
    </w:p>
    <w:p w:rsidR="00E704FA" w:rsidRPr="00E704FA" w:rsidRDefault="00E704FA" w:rsidP="00E704FA">
      <w:pPr>
        <w:spacing w:line="360" w:lineRule="auto"/>
        <w:ind w:firstLine="708"/>
        <w:rPr>
          <w:sz w:val="28"/>
          <w:szCs w:val="28"/>
        </w:rPr>
      </w:pPr>
      <w:r w:rsidRPr="00E704FA">
        <w:rPr>
          <w:sz w:val="28"/>
          <w:szCs w:val="28"/>
        </w:rPr>
        <w:t>10. Смутс М. Международные организации и неравноправие государств. Международный журнал социальных наук. Ноябрь, 1995</w:t>
      </w:r>
    </w:p>
    <w:p w:rsidR="00E704FA" w:rsidRPr="00E704FA" w:rsidRDefault="00E704FA" w:rsidP="00E704FA">
      <w:pPr>
        <w:spacing w:line="360" w:lineRule="auto"/>
        <w:rPr>
          <w:sz w:val="28"/>
          <w:szCs w:val="28"/>
        </w:rPr>
      </w:pPr>
      <w:r w:rsidRPr="00E704FA">
        <w:rPr>
          <w:sz w:val="28"/>
          <w:szCs w:val="28"/>
        </w:rPr>
        <w:tab/>
        <w:t xml:space="preserve">11. </w:t>
      </w:r>
      <w:r w:rsidRPr="001A2598">
        <w:rPr>
          <w:sz w:val="28"/>
          <w:szCs w:val="28"/>
          <w:lang w:val="en-US"/>
        </w:rPr>
        <w:t>http</w:t>
      </w:r>
      <w:r w:rsidRPr="001A2598">
        <w:rPr>
          <w:sz w:val="28"/>
          <w:szCs w:val="28"/>
        </w:rPr>
        <w:t>://</w:t>
      </w:r>
      <w:r w:rsidRPr="001A2598">
        <w:rPr>
          <w:sz w:val="28"/>
          <w:szCs w:val="28"/>
          <w:lang w:val="en-US"/>
        </w:rPr>
        <w:t>www</w:t>
      </w:r>
      <w:r w:rsidRPr="001A2598">
        <w:rPr>
          <w:sz w:val="28"/>
          <w:szCs w:val="28"/>
        </w:rPr>
        <w:t>.</w:t>
      </w:r>
      <w:r w:rsidRPr="001A2598">
        <w:rPr>
          <w:sz w:val="28"/>
          <w:szCs w:val="28"/>
          <w:lang w:val="en-US"/>
        </w:rPr>
        <w:t>rusoir</w:t>
      </w:r>
      <w:r w:rsidRPr="001A2598">
        <w:rPr>
          <w:sz w:val="28"/>
          <w:szCs w:val="28"/>
        </w:rPr>
        <w:t>.</w:t>
      </w:r>
      <w:r w:rsidRPr="001A2598">
        <w:rPr>
          <w:sz w:val="28"/>
          <w:szCs w:val="28"/>
          <w:lang w:val="en-US"/>
        </w:rPr>
        <w:t>ru</w:t>
      </w:r>
      <w:r w:rsidRPr="001A2598">
        <w:rPr>
          <w:sz w:val="28"/>
          <w:szCs w:val="28"/>
        </w:rPr>
        <w:t>/</w:t>
      </w:r>
      <w:r w:rsidRPr="001A2598">
        <w:rPr>
          <w:sz w:val="28"/>
          <w:szCs w:val="28"/>
          <w:lang w:val="en-US"/>
        </w:rPr>
        <w:t>articles</w:t>
      </w:r>
      <w:r w:rsidRPr="001A2598">
        <w:rPr>
          <w:sz w:val="28"/>
          <w:szCs w:val="28"/>
        </w:rPr>
        <w:t>/</w:t>
      </w:r>
      <w:r w:rsidRPr="001A2598">
        <w:rPr>
          <w:sz w:val="28"/>
          <w:szCs w:val="28"/>
          <w:lang w:val="en-US"/>
        </w:rPr>
        <w:t>zakon</w:t>
      </w:r>
      <w:r w:rsidRPr="00DE5AB5">
        <w:rPr>
          <w:sz w:val="28"/>
          <w:szCs w:val="28"/>
        </w:rPr>
        <w:t xml:space="preserve"> -</w:t>
      </w:r>
      <w:r w:rsidR="00DE5AB5">
        <w:rPr>
          <w:sz w:val="28"/>
          <w:szCs w:val="28"/>
        </w:rPr>
        <w:t xml:space="preserve"> </w:t>
      </w:r>
      <w:r w:rsidRPr="00E704FA">
        <w:rPr>
          <w:sz w:val="28"/>
          <w:szCs w:val="28"/>
        </w:rPr>
        <w:t>Российское Объединение исследователей религии.</w:t>
      </w:r>
    </w:p>
    <w:p w:rsidR="00E704FA" w:rsidRPr="00E704FA" w:rsidRDefault="00E704FA" w:rsidP="00E704FA">
      <w:pPr>
        <w:spacing w:line="360" w:lineRule="auto"/>
        <w:rPr>
          <w:sz w:val="28"/>
          <w:szCs w:val="28"/>
          <w:lang w:val="tt-RU"/>
        </w:rPr>
      </w:pPr>
      <w:r w:rsidRPr="00E704FA">
        <w:rPr>
          <w:sz w:val="28"/>
          <w:szCs w:val="28"/>
        </w:rPr>
        <w:tab/>
        <w:t xml:space="preserve">12. </w:t>
      </w:r>
      <w:r w:rsidRPr="001A2598">
        <w:rPr>
          <w:sz w:val="28"/>
          <w:szCs w:val="28"/>
          <w:lang w:val="en-US"/>
        </w:rPr>
        <w:t>http</w:t>
      </w:r>
      <w:r w:rsidRPr="001A2598">
        <w:rPr>
          <w:sz w:val="28"/>
          <w:szCs w:val="28"/>
        </w:rPr>
        <w:t>://</w:t>
      </w:r>
      <w:r w:rsidRPr="001A2598">
        <w:rPr>
          <w:sz w:val="28"/>
          <w:szCs w:val="28"/>
          <w:lang w:val="en-US"/>
        </w:rPr>
        <w:t>denrica</w:t>
      </w:r>
      <w:r w:rsidRPr="001A2598">
        <w:rPr>
          <w:sz w:val="28"/>
          <w:szCs w:val="28"/>
        </w:rPr>
        <w:t>.</w:t>
      </w:r>
      <w:r w:rsidRPr="001A2598">
        <w:rPr>
          <w:sz w:val="28"/>
          <w:szCs w:val="28"/>
          <w:lang w:val="en-US"/>
        </w:rPr>
        <w:t>narod</w:t>
      </w:r>
      <w:r w:rsidRPr="001A2598">
        <w:rPr>
          <w:sz w:val="28"/>
          <w:szCs w:val="28"/>
        </w:rPr>
        <w:t>.</w:t>
      </w:r>
      <w:r w:rsidRPr="001A2598">
        <w:rPr>
          <w:sz w:val="28"/>
          <w:szCs w:val="28"/>
          <w:lang w:val="en-US"/>
        </w:rPr>
        <w:t>ru</w:t>
      </w:r>
      <w:r w:rsidRPr="001A2598">
        <w:rPr>
          <w:sz w:val="28"/>
          <w:szCs w:val="28"/>
        </w:rPr>
        <w:t>/</w:t>
      </w:r>
      <w:r w:rsidRPr="001A2598">
        <w:rPr>
          <w:sz w:val="28"/>
          <w:szCs w:val="28"/>
          <w:lang w:val="en-US"/>
        </w:rPr>
        <w:t>index</w:t>
      </w:r>
      <w:r w:rsidRPr="001A2598">
        <w:rPr>
          <w:sz w:val="28"/>
          <w:szCs w:val="28"/>
        </w:rPr>
        <w:t>1</w:t>
      </w:r>
      <w:r w:rsidRPr="00DE5AB5">
        <w:rPr>
          <w:sz w:val="28"/>
          <w:szCs w:val="28"/>
        </w:rPr>
        <w:t xml:space="preserve"> - </w:t>
      </w:r>
      <w:r w:rsidRPr="00E704FA">
        <w:rPr>
          <w:sz w:val="28"/>
          <w:szCs w:val="28"/>
          <w:lang w:val="tt-RU"/>
        </w:rPr>
        <w:t>Учебные материалы.</w:t>
      </w:r>
    </w:p>
    <w:p w:rsidR="00E704FA" w:rsidRDefault="00E704FA" w:rsidP="00CD5B59">
      <w:pPr>
        <w:jc w:val="center"/>
      </w:pPr>
      <w:bookmarkStart w:id="0" w:name="_GoBack"/>
      <w:bookmarkEnd w:id="0"/>
    </w:p>
    <w:sectPr w:rsidR="00E704FA" w:rsidSect="000F6C54">
      <w:pgSz w:w="11906" w:h="16838"/>
      <w:pgMar w:top="899" w:right="746" w:bottom="899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F94" w:rsidRDefault="00F75F94">
      <w:r>
        <w:separator/>
      </w:r>
    </w:p>
  </w:endnote>
  <w:endnote w:type="continuationSeparator" w:id="0">
    <w:p w:rsidR="00F75F94" w:rsidRDefault="00F7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F94" w:rsidRDefault="00F75F94">
      <w:r>
        <w:separator/>
      </w:r>
    </w:p>
  </w:footnote>
  <w:footnote w:type="continuationSeparator" w:id="0">
    <w:p w:rsidR="00F75F94" w:rsidRDefault="00F75F94">
      <w:r>
        <w:continuationSeparator/>
      </w:r>
    </w:p>
  </w:footnote>
  <w:footnote w:id="1">
    <w:p w:rsidR="00F75F94" w:rsidRDefault="005E51A2" w:rsidP="005E51A2">
      <w:pPr>
        <w:pStyle w:val="a4"/>
      </w:pPr>
      <w:r w:rsidRPr="00804034">
        <w:rPr>
          <w:rStyle w:val="a6"/>
        </w:rPr>
        <w:footnoteRef/>
      </w:r>
      <w:r w:rsidRPr="00DE5AB5">
        <w:rPr>
          <w:lang w:val="en-US"/>
        </w:rPr>
        <w:t xml:space="preserve"> </w:t>
      </w:r>
      <w:r w:rsidRPr="00804034">
        <w:rPr>
          <w:i/>
          <w:iCs/>
          <w:caps w:val="0"/>
          <w:lang w:val="en-US"/>
        </w:rPr>
        <w:t xml:space="preserve">Ropers N., Schlotter P. </w:t>
      </w:r>
      <w:r w:rsidRPr="00804034">
        <w:rPr>
          <w:caps w:val="0"/>
          <w:lang w:val="en-US"/>
        </w:rPr>
        <w:t xml:space="preserve">Regimeanalyse und KSZE-Process// Regime in den internationalen Beziehungen </w:t>
      </w:r>
      <w:r w:rsidRPr="00DE5AB5">
        <w:rPr>
          <w:caps w:val="0"/>
          <w:lang w:val="en-US"/>
        </w:rPr>
        <w:t xml:space="preserve">/ </w:t>
      </w:r>
      <w:r w:rsidRPr="00804034">
        <w:rPr>
          <w:caps w:val="0"/>
          <w:lang w:val="en-US"/>
        </w:rPr>
        <w:t xml:space="preserve">Ed. by Kohler-Koch B. </w:t>
      </w:r>
      <w:r w:rsidRPr="00DE5AB5">
        <w:rPr>
          <w:caps w:val="0"/>
          <w:lang w:val="en-US"/>
        </w:rPr>
        <w:t xml:space="preserve">— </w:t>
      </w:r>
      <w:r w:rsidRPr="00804034">
        <w:rPr>
          <w:caps w:val="0"/>
          <w:lang w:val="en-US"/>
        </w:rPr>
        <w:t xml:space="preserve">Baden-Baden, </w:t>
      </w:r>
      <w:r w:rsidRPr="00DE5AB5">
        <w:rPr>
          <w:caps w:val="0"/>
          <w:lang w:val="en-US"/>
        </w:rPr>
        <w:t xml:space="preserve">1989. — </w:t>
      </w:r>
      <w:r w:rsidRPr="00804034">
        <w:rPr>
          <w:caps w:val="0"/>
          <w:lang w:val="en-US"/>
        </w:rPr>
        <w:t xml:space="preserve">P. </w:t>
      </w:r>
      <w:r w:rsidRPr="00DE5AB5">
        <w:rPr>
          <w:caps w:val="0"/>
          <w:lang w:val="en-US"/>
        </w:rPr>
        <w:t>323</w:t>
      </w:r>
    </w:p>
  </w:footnote>
  <w:footnote w:id="2">
    <w:p w:rsidR="00F75F94" w:rsidRDefault="005E51A2" w:rsidP="005E51A2">
      <w:pPr>
        <w:pStyle w:val="a4"/>
      </w:pPr>
      <w:r w:rsidRPr="00804034">
        <w:rPr>
          <w:rStyle w:val="a6"/>
        </w:rPr>
        <w:footnoteRef/>
      </w:r>
      <w:r w:rsidRPr="00804034">
        <w:t xml:space="preserve"> </w:t>
      </w:r>
      <w:r w:rsidRPr="00804034">
        <w:rPr>
          <w:caps w:val="0"/>
        </w:rPr>
        <w:t>Заключительные рекомендации консультаций в Хельсинки // От Хельсинки до Бу</w:t>
      </w:r>
      <w:r w:rsidRPr="00804034">
        <w:rPr>
          <w:caps w:val="0"/>
        </w:rPr>
        <w:softHyphen/>
        <w:t xml:space="preserve">дапешта. История СБСЕ/ОБСЕ в документах 1973-1994. — Т. </w:t>
      </w:r>
      <w:r w:rsidRPr="00804034">
        <w:rPr>
          <w:caps w:val="0"/>
          <w:lang w:val="en-US"/>
        </w:rPr>
        <w:t>I</w:t>
      </w:r>
      <w:r w:rsidRPr="00DE5AB5">
        <w:rPr>
          <w:caps w:val="0"/>
        </w:rPr>
        <w:t xml:space="preserve">. </w:t>
      </w:r>
      <w:r w:rsidRPr="00804034">
        <w:rPr>
          <w:caps w:val="0"/>
        </w:rPr>
        <w:t>— С. 33.</w:t>
      </w:r>
    </w:p>
  </w:footnote>
  <w:footnote w:id="3">
    <w:p w:rsidR="00F75F94" w:rsidRDefault="005E51A2" w:rsidP="005E51A2">
      <w:pPr>
        <w:shd w:val="clear" w:color="auto" w:fill="FFFFFF"/>
        <w:spacing w:line="360" w:lineRule="auto"/>
      </w:pPr>
      <w:r w:rsidRPr="00804034">
        <w:rPr>
          <w:rStyle w:val="a6"/>
          <w:sz w:val="20"/>
          <w:szCs w:val="20"/>
        </w:rPr>
        <w:footnoteRef/>
      </w:r>
      <w:r w:rsidR="00DE5AB5">
        <w:rPr>
          <w:sz w:val="20"/>
          <w:szCs w:val="20"/>
        </w:rPr>
        <w:t xml:space="preserve"> </w:t>
      </w:r>
      <w:r w:rsidRPr="001A2598">
        <w:rPr>
          <w:caps/>
          <w:sz w:val="20"/>
          <w:szCs w:val="20"/>
          <w:lang w:val="en-US"/>
        </w:rPr>
        <w:t>http</w:t>
      </w:r>
      <w:r w:rsidRPr="001A2598">
        <w:rPr>
          <w:caps/>
          <w:sz w:val="20"/>
          <w:szCs w:val="20"/>
        </w:rPr>
        <w:t>://</w:t>
      </w:r>
      <w:r w:rsidRPr="001A2598">
        <w:rPr>
          <w:caps/>
          <w:sz w:val="20"/>
          <w:szCs w:val="20"/>
          <w:lang w:val="en-US"/>
        </w:rPr>
        <w:t>www</w:t>
      </w:r>
      <w:r w:rsidRPr="001A2598">
        <w:rPr>
          <w:caps/>
          <w:sz w:val="20"/>
          <w:szCs w:val="20"/>
        </w:rPr>
        <w:t>.</w:t>
      </w:r>
      <w:r w:rsidRPr="001A2598">
        <w:rPr>
          <w:caps/>
          <w:sz w:val="20"/>
          <w:szCs w:val="20"/>
          <w:lang w:val="en-US"/>
        </w:rPr>
        <w:t>rusoir</w:t>
      </w:r>
      <w:r w:rsidRPr="001A2598">
        <w:rPr>
          <w:caps/>
          <w:sz w:val="20"/>
          <w:szCs w:val="20"/>
        </w:rPr>
        <w:t>.</w:t>
      </w:r>
      <w:r w:rsidRPr="001A2598">
        <w:rPr>
          <w:caps/>
          <w:sz w:val="20"/>
          <w:szCs w:val="20"/>
          <w:lang w:val="en-US"/>
        </w:rPr>
        <w:t>ru</w:t>
      </w:r>
      <w:r w:rsidRPr="001A2598">
        <w:rPr>
          <w:caps/>
          <w:sz w:val="20"/>
          <w:szCs w:val="20"/>
        </w:rPr>
        <w:t>/</w:t>
      </w:r>
      <w:r w:rsidRPr="001A2598">
        <w:rPr>
          <w:caps/>
          <w:sz w:val="20"/>
          <w:szCs w:val="20"/>
          <w:lang w:val="en-US"/>
        </w:rPr>
        <w:t>articles</w:t>
      </w:r>
      <w:r w:rsidRPr="001A2598">
        <w:rPr>
          <w:caps/>
          <w:sz w:val="20"/>
          <w:szCs w:val="20"/>
        </w:rPr>
        <w:t>/</w:t>
      </w:r>
      <w:r w:rsidRPr="001A2598">
        <w:rPr>
          <w:caps/>
          <w:sz w:val="20"/>
          <w:szCs w:val="20"/>
          <w:lang w:val="en-US"/>
        </w:rPr>
        <w:t>zakon</w:t>
      </w:r>
      <w:r w:rsidRPr="00DE5AB5">
        <w:rPr>
          <w:caps/>
          <w:sz w:val="20"/>
          <w:szCs w:val="20"/>
        </w:rPr>
        <w:t xml:space="preserve"> -</w:t>
      </w:r>
      <w:r w:rsidR="00DE5AB5">
        <w:rPr>
          <w:caps/>
          <w:sz w:val="20"/>
          <w:szCs w:val="20"/>
        </w:rPr>
        <w:t xml:space="preserve"> </w:t>
      </w:r>
      <w:r w:rsidRPr="00804034">
        <w:rPr>
          <w:caps/>
          <w:sz w:val="20"/>
          <w:szCs w:val="20"/>
        </w:rPr>
        <w:t>Российское Объединение исследователей религии</w:t>
      </w:r>
    </w:p>
  </w:footnote>
  <w:footnote w:id="4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1722F8">
        <w:rPr>
          <w:caps w:val="0"/>
        </w:rPr>
        <w:t>Смутс М. Международные организации и неравноправие государств. Международный журнал социальных наук. Ноябрь, 1995</w:t>
      </w:r>
    </w:p>
  </w:footnote>
  <w:footnote w:id="5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932043">
        <w:rPr>
          <w:caps w:val="0"/>
        </w:rPr>
        <w:t>Новиков Ю.В. Природа и человек – М:. Просвещение, 1991- 223 с.</w:t>
      </w:r>
    </w:p>
  </w:footnote>
  <w:footnote w:id="6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886425">
        <w:rPr>
          <w:caps w:val="0"/>
        </w:rPr>
        <w:t>Итоговый документ Венской встречи представителей-государств-участников СБСЕ. М., Политиздат, 198</w:t>
      </w:r>
    </w:p>
  </w:footnote>
  <w:footnote w:id="7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025E7E">
        <w:rPr>
          <w:caps w:val="0"/>
        </w:rPr>
        <w:t>Загорский А.В. Хельсинкский процесс. М., «Права человека», 2005</w:t>
      </w:r>
    </w:p>
  </w:footnote>
  <w:footnote w:id="8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6E0AA5">
        <w:rPr>
          <w:caps w:val="0"/>
        </w:rPr>
        <w:t>Гольдин Г.Г. ОБСЕ и Приднестровье. – Учебное пособие. Г.Г. Гольдин, В.В. Матяш – М., Дип. Академия МИД РФ, 2000</w:t>
      </w:r>
    </w:p>
  </w:footnote>
  <w:footnote w:id="9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6E0AA5">
        <w:rPr>
          <w:caps w:val="0"/>
        </w:rPr>
        <w:t>Бенедиктов К. Россия и ОБСЕ: реальные и мнимые возможности сотрудничества // Россия и основные институты безопасности в Европе: вступая в XXI век / Московский центр Карнеги; под ред. Тренина Д. - М., S &amp; P, 2000</w:t>
      </w:r>
    </w:p>
  </w:footnote>
  <w:footnote w:id="10">
    <w:p w:rsidR="00F75F94" w:rsidRDefault="005E51A2" w:rsidP="005E51A2">
      <w:pPr>
        <w:pStyle w:val="a4"/>
      </w:pPr>
      <w:r>
        <w:rPr>
          <w:rStyle w:val="a6"/>
        </w:rPr>
        <w:footnoteRef/>
      </w:r>
      <w:r>
        <w:t xml:space="preserve"> </w:t>
      </w:r>
      <w:r w:rsidRPr="00675408">
        <w:rPr>
          <w:caps w:val="0"/>
        </w:rPr>
        <w:t>Итоговый документ Венской встречи представителей-государств-участников СБСЕ. М., Политиздат, 1986</w:t>
      </w:r>
    </w:p>
  </w:footnote>
  <w:footnote w:id="11">
    <w:p w:rsidR="00F75F94" w:rsidRDefault="005E51A2" w:rsidP="005E51A2">
      <w:pPr>
        <w:shd w:val="clear" w:color="auto" w:fill="FFFFFF"/>
        <w:spacing w:line="360" w:lineRule="auto"/>
      </w:pPr>
      <w:r w:rsidRPr="00FC2702">
        <w:rPr>
          <w:rStyle w:val="a6"/>
          <w:sz w:val="18"/>
          <w:szCs w:val="18"/>
        </w:rPr>
        <w:footnoteRef/>
      </w:r>
      <w:r w:rsidRPr="00FC2702">
        <w:rPr>
          <w:sz w:val="18"/>
          <w:szCs w:val="18"/>
        </w:rPr>
        <w:t xml:space="preserve"> </w:t>
      </w:r>
      <w:r>
        <w:rPr>
          <w:caps/>
          <w:sz w:val="20"/>
          <w:szCs w:val="20"/>
        </w:rPr>
        <w:t>Россия за Ивановым // К</w:t>
      </w:r>
      <w:r w:rsidRPr="00FC2702">
        <w:rPr>
          <w:caps/>
          <w:sz w:val="20"/>
          <w:szCs w:val="20"/>
        </w:rPr>
        <w:t>оммерсант. – 1999. – 20 нояб.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B27344"/>
    <w:multiLevelType w:val="hybridMultilevel"/>
    <w:tmpl w:val="929CE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EB2EC7"/>
    <w:multiLevelType w:val="hybridMultilevel"/>
    <w:tmpl w:val="756ABFF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E20A7F"/>
    <w:multiLevelType w:val="hybridMultilevel"/>
    <w:tmpl w:val="3C641570"/>
    <w:lvl w:ilvl="0" w:tplc="DC007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B59"/>
    <w:rsid w:val="00025E7E"/>
    <w:rsid w:val="00051BAA"/>
    <w:rsid w:val="000F6C54"/>
    <w:rsid w:val="0011362B"/>
    <w:rsid w:val="0013787A"/>
    <w:rsid w:val="001722F8"/>
    <w:rsid w:val="001A2598"/>
    <w:rsid w:val="002D7D5A"/>
    <w:rsid w:val="003E7FF0"/>
    <w:rsid w:val="005E51A2"/>
    <w:rsid w:val="00675408"/>
    <w:rsid w:val="006E0AA5"/>
    <w:rsid w:val="00804034"/>
    <w:rsid w:val="00886425"/>
    <w:rsid w:val="00932043"/>
    <w:rsid w:val="00A74139"/>
    <w:rsid w:val="00AF7771"/>
    <w:rsid w:val="00BD5D56"/>
    <w:rsid w:val="00CD5B59"/>
    <w:rsid w:val="00D94EAB"/>
    <w:rsid w:val="00DE5AB5"/>
    <w:rsid w:val="00E704FA"/>
    <w:rsid w:val="00F75F94"/>
    <w:rsid w:val="00F85D3B"/>
    <w:rsid w:val="00FC2702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862268-05BD-42E3-A0FC-03A57BB2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+ не все прописные"/>
    <w:aliases w:val="Междустр.интервал:  полуторный,Узор: Нет (Белый)"/>
    <w:basedOn w:val="a"/>
    <w:uiPriority w:val="99"/>
    <w:rsid w:val="000F6C54"/>
    <w:pPr>
      <w:spacing w:line="360" w:lineRule="auto"/>
      <w:jc w:val="center"/>
    </w:pPr>
    <w:rPr>
      <w:caps/>
      <w:color w:val="000000"/>
      <w:sz w:val="28"/>
      <w:szCs w:val="28"/>
    </w:rPr>
  </w:style>
  <w:style w:type="paragraph" w:styleId="a4">
    <w:name w:val="footnote text"/>
    <w:basedOn w:val="a"/>
    <w:link w:val="a5"/>
    <w:uiPriority w:val="99"/>
    <w:semiHidden/>
    <w:rsid w:val="005E51A2"/>
    <w:rPr>
      <w:caps/>
      <w:color w:val="000000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5E51A2"/>
    <w:rPr>
      <w:vertAlign w:val="superscript"/>
    </w:rPr>
  </w:style>
  <w:style w:type="character" w:styleId="a7">
    <w:name w:val="Hyperlink"/>
    <w:uiPriority w:val="99"/>
    <w:rsid w:val="005E51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321</Company>
  <LinksUpToDate>false</LinksUpToDate>
  <CharactersWithSpaces>23411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User</dc:creator>
  <cp:keywords/>
  <dc:description/>
  <cp:lastModifiedBy>admin</cp:lastModifiedBy>
  <cp:revision>2</cp:revision>
  <dcterms:created xsi:type="dcterms:W3CDTF">2014-02-21T10:24:00Z</dcterms:created>
  <dcterms:modified xsi:type="dcterms:W3CDTF">2014-02-21T10:24:00Z</dcterms:modified>
</cp:coreProperties>
</file>