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7AE2" w:rsidRPr="00570363" w:rsidRDefault="005D7AE2" w:rsidP="005D7AE2">
      <w:pPr>
        <w:spacing w:before="120"/>
        <w:jc w:val="center"/>
        <w:rPr>
          <w:b/>
          <w:bCs/>
          <w:sz w:val="32"/>
          <w:szCs w:val="32"/>
        </w:rPr>
      </w:pPr>
      <w:r w:rsidRPr="00570363">
        <w:rPr>
          <w:b/>
          <w:bCs/>
          <w:sz w:val="32"/>
          <w:szCs w:val="32"/>
        </w:rPr>
        <w:t>Экология как наука</w:t>
      </w:r>
    </w:p>
    <w:p w:rsidR="005D7AE2" w:rsidRDefault="005D7AE2" w:rsidP="005D7AE2">
      <w:pPr>
        <w:spacing w:before="120"/>
        <w:ind w:firstLine="567"/>
        <w:jc w:val="both"/>
      </w:pPr>
      <w:r w:rsidRPr="00570363">
        <w:t>Как самостоятельная наука экология сформировалась приблизительно к 1900 г. Термин "экология" был предложен немецким биологом Эрнстом Геккелем в 1869 г. Следовательно, это сравнительно молодая наука. Но именно она переживает в настоящее время период быстрого роста.</w:t>
      </w:r>
    </w:p>
    <w:p w:rsidR="005D7AE2" w:rsidRDefault="005D7AE2" w:rsidP="005D7AE2">
      <w:pPr>
        <w:spacing w:before="120"/>
        <w:ind w:firstLine="567"/>
        <w:jc w:val="both"/>
      </w:pPr>
      <w:r w:rsidRPr="00570363">
        <w:t>Экология (греч. oicos - дом и logos - наука) в буквальном смысле - наука о местообитании.</w:t>
      </w:r>
    </w:p>
    <w:p w:rsidR="005D7AE2" w:rsidRDefault="005D7AE2" w:rsidP="005D7AE2">
      <w:pPr>
        <w:spacing w:before="120"/>
        <w:ind w:firstLine="567"/>
        <w:jc w:val="both"/>
      </w:pPr>
      <w:r w:rsidRPr="00570363">
        <w:t>Существует много определений экологии, однако подавляющее большинство современных исследователей считает, что экология - это наука, изучающая условия существования живых организмов и взаимосвязи между организмами и средой, в которой они обитают.</w:t>
      </w:r>
    </w:p>
    <w:p w:rsidR="005D7AE2" w:rsidRDefault="005D7AE2" w:rsidP="005D7AE2">
      <w:pPr>
        <w:spacing w:before="120"/>
        <w:ind w:firstLine="567"/>
        <w:jc w:val="both"/>
      </w:pPr>
      <w:r w:rsidRPr="00570363">
        <w:t xml:space="preserve">Понятие экологии очень обширно, поэтому в зависимости от акцента на той или иной ее задаче меняется и формулировка определения. Для "долгосрочного употребления" лучшим может быть, например, следующее: "Экология - это биология окружающей среды". Для последних десятилетий XX в. наиболее подходит одно из определений экологии, приведенное в полном словаре Уэбстера: "Предмет экологии - это совокупность или структура связей между организмами и средой". Эрнст Геккель дал этой науке исчерпывающее определение: "Под экологией мы понимаем сумму знаний, относящихся к экономике природы: изучение всей совокупности взаимоотношений животного с окружающей его средой, как органической, так и неорганической, и прежде всего - его дружественных или враждебных отношений с теми животными и растениями, с которыми оно прямо или косвенно вступает в контакт. Одним словом экология - это изучение всех сложных взаимоотношений, которые Дарвин назвал условиями, порождающими борьбу за существовавание". </w:t>
      </w:r>
    </w:p>
    <w:p w:rsidR="005D7AE2" w:rsidRPr="00570363" w:rsidRDefault="005D7AE2" w:rsidP="005D7AE2">
      <w:pPr>
        <w:spacing w:before="120"/>
        <w:ind w:firstLine="567"/>
        <w:jc w:val="both"/>
      </w:pPr>
      <w:r w:rsidRPr="00570363">
        <w:t xml:space="preserve">Экология, как и всякая другая наука, имеет два аспекта : </w:t>
      </w:r>
    </w:p>
    <w:p w:rsidR="005D7AE2" w:rsidRPr="00570363" w:rsidRDefault="005D7AE2" w:rsidP="005D7AE2">
      <w:pPr>
        <w:spacing w:before="120"/>
        <w:ind w:firstLine="567"/>
        <w:jc w:val="both"/>
      </w:pPr>
      <w:r w:rsidRPr="00570363">
        <w:t xml:space="preserve">первый - это стремление к познанию ради самого познания, </w:t>
      </w:r>
    </w:p>
    <w:p w:rsidR="005D7AE2" w:rsidRPr="00570363" w:rsidRDefault="005D7AE2" w:rsidP="005D7AE2">
      <w:pPr>
        <w:spacing w:before="120"/>
        <w:ind w:firstLine="567"/>
        <w:jc w:val="both"/>
      </w:pPr>
      <w:r w:rsidRPr="00570363">
        <w:t xml:space="preserve">второй - применение собранных знаний для решения практических проблем, связанных с окружающей средой. </w:t>
      </w:r>
    </w:p>
    <w:p w:rsidR="005D7AE2" w:rsidRDefault="005D7AE2" w:rsidP="005D7AE2">
      <w:pPr>
        <w:spacing w:before="120"/>
        <w:ind w:firstLine="567"/>
        <w:jc w:val="both"/>
      </w:pPr>
      <w:r w:rsidRPr="00570363">
        <w:t>Все возрастающее значение экологии объясняется тем, что ни один из вопросов огромной практической важности в настоящее время нельзя решить без учета связей между живыми и неживыми компонентами природы.</w:t>
      </w:r>
    </w:p>
    <w:p w:rsidR="005D7AE2" w:rsidRPr="00570363" w:rsidRDefault="005D7AE2" w:rsidP="005D7AE2">
      <w:pPr>
        <w:spacing w:before="120"/>
        <w:ind w:firstLine="567"/>
        <w:jc w:val="both"/>
      </w:pPr>
      <w:r w:rsidRPr="00570363">
        <w:t xml:space="preserve">Практический выход экологии можно видеть, прежде всего, в решении вопросов природопользования; именно она должна создать научную основу эксплуатации природных ресурсов. Законы, лежащие в основе естественных природных процессов, будут в центре нашего внимания. Однако прежде необходимо остановиться на взаимоотношении экологии и охраны природы. Западные ученые обычно различают науку экологию и науки об окружающей среде. Экология изучает три группы факторов среды, воздействующих на организмы: </w:t>
      </w:r>
    </w:p>
    <w:p w:rsidR="005D7AE2" w:rsidRPr="00570363" w:rsidRDefault="005D7AE2" w:rsidP="005D7AE2">
      <w:pPr>
        <w:spacing w:before="120"/>
        <w:ind w:firstLine="567"/>
        <w:jc w:val="both"/>
      </w:pPr>
      <w:r w:rsidRPr="00570363">
        <w:t xml:space="preserve">абиотические </w:t>
      </w:r>
    </w:p>
    <w:p w:rsidR="005D7AE2" w:rsidRPr="00570363" w:rsidRDefault="005D7AE2" w:rsidP="005D7AE2">
      <w:pPr>
        <w:spacing w:before="120"/>
        <w:ind w:firstLine="567"/>
        <w:jc w:val="both"/>
      </w:pPr>
      <w:r w:rsidRPr="00570363">
        <w:t xml:space="preserve">биотические </w:t>
      </w:r>
    </w:p>
    <w:p w:rsidR="005D7AE2" w:rsidRPr="00570363" w:rsidRDefault="005D7AE2" w:rsidP="005D7AE2">
      <w:pPr>
        <w:spacing w:before="120"/>
        <w:ind w:firstLine="567"/>
        <w:jc w:val="both"/>
      </w:pPr>
      <w:r w:rsidRPr="00570363">
        <w:t xml:space="preserve">антропогенные. </w:t>
      </w:r>
    </w:p>
    <w:p w:rsidR="005D7AE2" w:rsidRPr="00570363" w:rsidRDefault="005D7AE2" w:rsidP="005D7AE2">
      <w:pPr>
        <w:spacing w:before="120"/>
        <w:ind w:firstLine="567"/>
        <w:jc w:val="both"/>
      </w:pPr>
      <w:r w:rsidRPr="00570363">
        <w:t>Охрана природы рассматривает только третий фактор - воздействие человека на среду, и то не во всем совпадает с общеэкологическим подходом. Охрана природы и шире и уже раздела экологии, который исследует влияние антропогенного фактора на природу. Уже - потому, что анализируется не любое воздействие, а лишь то, последствие которого может иметь значение для жизни человеческого общества. Шире - потому, что рассматривается влияние антропогенного фактора не только на органический мир, но и на неживую природу.</w:t>
      </w:r>
    </w:p>
    <w:p w:rsidR="00E12572" w:rsidRDefault="00E12572">
      <w:bookmarkStart w:id="0" w:name="_GoBack"/>
      <w:bookmarkEnd w:id="0"/>
    </w:p>
    <w:sectPr w:rsidR="00E12572" w:rsidSect="0031418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D7AE2"/>
    <w:rsid w:val="00051FB8"/>
    <w:rsid w:val="00095BA6"/>
    <w:rsid w:val="00210DB3"/>
    <w:rsid w:val="0031418A"/>
    <w:rsid w:val="00350B15"/>
    <w:rsid w:val="00377A3D"/>
    <w:rsid w:val="0052086C"/>
    <w:rsid w:val="00570363"/>
    <w:rsid w:val="005A2562"/>
    <w:rsid w:val="005D7AE2"/>
    <w:rsid w:val="006E4495"/>
    <w:rsid w:val="00755964"/>
    <w:rsid w:val="008C19D7"/>
    <w:rsid w:val="00A44D32"/>
    <w:rsid w:val="00C8561E"/>
    <w:rsid w:val="00E12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6BAB27B4-8695-4BA2-BC76-123B80B454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7AE2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5D7AE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458</Words>
  <Characters>2617</Characters>
  <Application>Microsoft Office Word</Application>
  <DocSecurity>0</DocSecurity>
  <Lines>21</Lines>
  <Paragraphs>6</Paragraphs>
  <ScaleCrop>false</ScaleCrop>
  <Company>Home</Company>
  <LinksUpToDate>false</LinksUpToDate>
  <CharactersWithSpaces>3069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Экология как наука</dc:title>
  <dc:subject/>
  <dc:creator>Alena</dc:creator>
  <cp:keywords/>
  <dc:description/>
  <cp:lastModifiedBy>admin</cp:lastModifiedBy>
  <cp:revision>2</cp:revision>
  <dcterms:created xsi:type="dcterms:W3CDTF">2014-02-19T10:44:00Z</dcterms:created>
  <dcterms:modified xsi:type="dcterms:W3CDTF">2014-02-19T10:44:00Z</dcterms:modified>
</cp:coreProperties>
</file>