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DBA" w:rsidRDefault="004A150C" w:rsidP="003B4DBA">
      <w:pPr>
        <w:pStyle w:val="aff2"/>
      </w:pPr>
      <w:r w:rsidRPr="003B4DBA">
        <w:t>Федеральное Агентство по Образования</w:t>
      </w:r>
    </w:p>
    <w:p w:rsidR="003B4DBA" w:rsidRPr="003B4DBA" w:rsidRDefault="004A150C" w:rsidP="003B4DBA">
      <w:pPr>
        <w:pStyle w:val="aff2"/>
      </w:pPr>
      <w:r w:rsidRPr="003B4DBA">
        <w:t>Государственное Образование Учреждения</w:t>
      </w:r>
    </w:p>
    <w:p w:rsidR="003B4DBA" w:rsidRDefault="004A150C" w:rsidP="003B4DBA">
      <w:pPr>
        <w:pStyle w:val="aff2"/>
      </w:pPr>
      <w:r w:rsidRPr="003B4DBA">
        <w:t>Высшего Профессионального Образования</w:t>
      </w:r>
      <w:r w:rsidR="003B4DBA" w:rsidRPr="003B4DBA">
        <w:t xml:space="preserve"> </w:t>
      </w:r>
      <w:r w:rsidRPr="003B4DBA">
        <w:t>Московский Государственный Индустриальный Университет</w:t>
      </w:r>
    </w:p>
    <w:p w:rsidR="003B4DBA" w:rsidRDefault="003B4DBA" w:rsidP="003B4DBA">
      <w:pPr>
        <w:pStyle w:val="aff2"/>
      </w:pPr>
      <w:r>
        <w:t>(</w:t>
      </w:r>
      <w:r w:rsidR="004A150C" w:rsidRPr="003B4DBA">
        <w:t>ГОУ МГИУ</w:t>
      </w:r>
      <w:r w:rsidRPr="003B4DBA">
        <w:t>)</w:t>
      </w:r>
    </w:p>
    <w:p w:rsidR="003B4DBA" w:rsidRPr="003B4DBA" w:rsidRDefault="004A150C" w:rsidP="003B4DBA">
      <w:pPr>
        <w:pStyle w:val="aff2"/>
      </w:pPr>
      <w:r w:rsidRPr="003B4DBA">
        <w:t>Институт дистанционного образования</w:t>
      </w:r>
    </w:p>
    <w:p w:rsidR="003B4DBA" w:rsidRDefault="003B4DBA" w:rsidP="003B4DBA">
      <w:pPr>
        <w:pStyle w:val="aff2"/>
      </w:pPr>
    </w:p>
    <w:p w:rsidR="003B4DBA" w:rsidRDefault="003B4DBA" w:rsidP="003B4DBA">
      <w:pPr>
        <w:pStyle w:val="aff2"/>
      </w:pPr>
    </w:p>
    <w:p w:rsidR="003B4DBA" w:rsidRDefault="003B4DBA" w:rsidP="003B4DBA">
      <w:pPr>
        <w:pStyle w:val="aff2"/>
      </w:pPr>
    </w:p>
    <w:p w:rsidR="003B4DBA" w:rsidRDefault="003B4DBA" w:rsidP="003B4DBA">
      <w:pPr>
        <w:pStyle w:val="aff2"/>
      </w:pPr>
    </w:p>
    <w:p w:rsidR="003B4DBA" w:rsidRDefault="003B4DBA" w:rsidP="003B4DBA">
      <w:pPr>
        <w:pStyle w:val="aff2"/>
      </w:pPr>
    </w:p>
    <w:p w:rsidR="003B4DBA" w:rsidRDefault="003B4DBA" w:rsidP="003B4DBA">
      <w:pPr>
        <w:pStyle w:val="aff2"/>
      </w:pPr>
    </w:p>
    <w:p w:rsidR="003B4DBA" w:rsidRPr="003B4DBA" w:rsidRDefault="004A150C" w:rsidP="003B4DBA">
      <w:pPr>
        <w:pStyle w:val="aff2"/>
      </w:pPr>
      <w:r w:rsidRPr="003B4DBA">
        <w:t>Контрольная работа</w:t>
      </w:r>
    </w:p>
    <w:p w:rsidR="003B4DBA" w:rsidRDefault="004A150C" w:rsidP="003B4DBA">
      <w:pPr>
        <w:pStyle w:val="aff2"/>
      </w:pPr>
      <w:r w:rsidRPr="003B4DBA">
        <w:t>По дисциплине</w:t>
      </w:r>
      <w:r w:rsidR="003B4DBA" w:rsidRPr="003B4DBA">
        <w:t xml:space="preserve">: </w:t>
      </w:r>
      <w:r w:rsidRPr="003B4DBA">
        <w:t>Трудовое право</w:t>
      </w:r>
    </w:p>
    <w:p w:rsidR="003B4DBA" w:rsidRDefault="004A150C" w:rsidP="003B4DBA">
      <w:pPr>
        <w:pStyle w:val="aff2"/>
      </w:pPr>
      <w:r w:rsidRPr="003B4DBA">
        <w:t>На тему</w:t>
      </w:r>
      <w:r w:rsidR="003B4DBA" w:rsidRPr="003B4DBA">
        <w:t xml:space="preserve">: </w:t>
      </w:r>
      <w:r w:rsidRPr="003B4DBA">
        <w:t>Срочный трудовой договор</w:t>
      </w:r>
    </w:p>
    <w:p w:rsidR="003B4DBA" w:rsidRDefault="003B4DBA" w:rsidP="003B4DBA">
      <w:pPr>
        <w:pStyle w:val="aff2"/>
      </w:pPr>
    </w:p>
    <w:p w:rsidR="003B4DBA" w:rsidRDefault="003B4DBA" w:rsidP="003B4DBA">
      <w:pPr>
        <w:pStyle w:val="aff2"/>
      </w:pPr>
    </w:p>
    <w:p w:rsidR="003B4DBA" w:rsidRDefault="003B4DBA" w:rsidP="003B4DBA">
      <w:pPr>
        <w:pStyle w:val="aff2"/>
      </w:pPr>
    </w:p>
    <w:p w:rsidR="003B4DBA" w:rsidRDefault="003B4DBA" w:rsidP="003B4DBA">
      <w:pPr>
        <w:pStyle w:val="aff2"/>
      </w:pPr>
    </w:p>
    <w:p w:rsidR="003B4DBA" w:rsidRDefault="003B4DBA" w:rsidP="003B4DBA">
      <w:pPr>
        <w:pStyle w:val="aff2"/>
      </w:pPr>
    </w:p>
    <w:p w:rsidR="003B4DBA" w:rsidRDefault="003B4DBA" w:rsidP="003B4DBA">
      <w:pPr>
        <w:pStyle w:val="aff2"/>
      </w:pPr>
    </w:p>
    <w:p w:rsidR="003B4DBA" w:rsidRDefault="004A150C" w:rsidP="003B4DBA">
      <w:pPr>
        <w:pStyle w:val="aff2"/>
        <w:jc w:val="left"/>
      </w:pPr>
      <w:r w:rsidRPr="003B4DBA">
        <w:t>Выполнила</w:t>
      </w:r>
      <w:r w:rsidR="003B4DBA" w:rsidRPr="003B4DBA">
        <w:t>:</w:t>
      </w:r>
    </w:p>
    <w:p w:rsidR="003B4DBA" w:rsidRDefault="00C02058" w:rsidP="003B4DBA">
      <w:pPr>
        <w:pStyle w:val="aff2"/>
        <w:jc w:val="left"/>
      </w:pPr>
      <w:r w:rsidRPr="003B4DBA">
        <w:t>Ф</w:t>
      </w:r>
      <w:r w:rsidR="003B4DBA" w:rsidRPr="003B4DBA">
        <w:t xml:space="preserve">. </w:t>
      </w:r>
      <w:r w:rsidRPr="003B4DBA">
        <w:t>И</w:t>
      </w:r>
      <w:r w:rsidR="003B4DBA">
        <w:t xml:space="preserve">.О. </w:t>
      </w:r>
      <w:r w:rsidRPr="003B4DBA">
        <w:t>студента Кундрюков А</w:t>
      </w:r>
      <w:r w:rsidR="003B4DBA">
        <w:t>.А.</w:t>
      </w:r>
    </w:p>
    <w:p w:rsidR="003B4DBA" w:rsidRDefault="004A150C" w:rsidP="003B4DBA">
      <w:pPr>
        <w:pStyle w:val="aff2"/>
        <w:jc w:val="left"/>
      </w:pPr>
      <w:r w:rsidRPr="003B4DBA">
        <w:t>Курс 3</w:t>
      </w:r>
      <w:r w:rsidR="003B4DBA">
        <w:t>, г</w:t>
      </w:r>
      <w:r w:rsidRPr="003B4DBA">
        <w:t>руппа БК06Ю21</w:t>
      </w:r>
    </w:p>
    <w:p w:rsidR="003B4DBA" w:rsidRPr="003B4DBA" w:rsidRDefault="004A150C" w:rsidP="003B4DBA">
      <w:pPr>
        <w:pStyle w:val="aff2"/>
        <w:jc w:val="left"/>
      </w:pPr>
      <w:r w:rsidRPr="003B4DBA">
        <w:t>Кафедра государственно и-</w:t>
      </w:r>
    </w:p>
    <w:p w:rsidR="003B4DBA" w:rsidRDefault="00F6228C" w:rsidP="003B4DBA">
      <w:pPr>
        <w:pStyle w:val="aff2"/>
        <w:jc w:val="left"/>
      </w:pPr>
      <w:r w:rsidRPr="003B4DBA">
        <w:t>гражданско</w:t>
      </w:r>
      <w:r w:rsidR="004A150C" w:rsidRPr="003B4DBA">
        <w:t xml:space="preserve"> правовых дисциплин</w:t>
      </w:r>
      <w:r w:rsidR="003B4DBA" w:rsidRPr="003B4DBA">
        <w:t>.</w:t>
      </w:r>
    </w:p>
    <w:p w:rsidR="003B4DBA" w:rsidRDefault="004A150C" w:rsidP="003B4DBA">
      <w:pPr>
        <w:pStyle w:val="aff2"/>
        <w:jc w:val="left"/>
      </w:pPr>
      <w:r w:rsidRPr="003B4DBA">
        <w:t>Специальность-юриспруденция</w:t>
      </w:r>
    </w:p>
    <w:p w:rsidR="003B4DBA" w:rsidRDefault="003B4DBA" w:rsidP="003B4DBA">
      <w:pPr>
        <w:pStyle w:val="aff2"/>
      </w:pPr>
    </w:p>
    <w:p w:rsidR="003B4DBA" w:rsidRDefault="003B4DBA" w:rsidP="003B4DBA">
      <w:pPr>
        <w:pStyle w:val="aff2"/>
      </w:pPr>
    </w:p>
    <w:p w:rsidR="003B4DBA" w:rsidRDefault="004A150C" w:rsidP="003B4DBA">
      <w:pPr>
        <w:pStyle w:val="aff2"/>
      </w:pPr>
      <w:r w:rsidRPr="003B4DBA">
        <w:t>2008год</w:t>
      </w:r>
      <w:r w:rsidR="003B4DBA" w:rsidRPr="003B4DBA">
        <w:t>.</w:t>
      </w:r>
    </w:p>
    <w:p w:rsidR="003B4DBA" w:rsidRDefault="003B4DBA" w:rsidP="003B4DBA">
      <w:pPr>
        <w:pStyle w:val="afa"/>
      </w:pPr>
      <w:r>
        <w:br w:type="page"/>
      </w:r>
      <w:r w:rsidR="008034A4" w:rsidRPr="003B4DBA">
        <w:t>План</w:t>
      </w:r>
    </w:p>
    <w:p w:rsidR="003B4DBA" w:rsidRDefault="003B4DBA" w:rsidP="003B4DBA">
      <w:pPr>
        <w:pStyle w:val="afa"/>
      </w:pPr>
    </w:p>
    <w:p w:rsidR="00AC524C" w:rsidRDefault="00AC524C">
      <w:pPr>
        <w:pStyle w:val="22"/>
        <w:rPr>
          <w:smallCaps w:val="0"/>
          <w:noProof/>
          <w:sz w:val="24"/>
          <w:szCs w:val="24"/>
        </w:rPr>
      </w:pPr>
      <w:r w:rsidRPr="007C5824">
        <w:rPr>
          <w:rStyle w:val="ae"/>
          <w:noProof/>
        </w:rPr>
        <w:t>Введение</w:t>
      </w:r>
    </w:p>
    <w:p w:rsidR="00AC524C" w:rsidRDefault="00AC524C">
      <w:pPr>
        <w:pStyle w:val="22"/>
        <w:rPr>
          <w:smallCaps w:val="0"/>
          <w:noProof/>
          <w:sz w:val="24"/>
          <w:szCs w:val="24"/>
        </w:rPr>
      </w:pPr>
      <w:r w:rsidRPr="007C5824">
        <w:rPr>
          <w:rStyle w:val="ae"/>
          <w:noProof/>
        </w:rPr>
        <w:t>Срочный трудовой договор</w:t>
      </w:r>
    </w:p>
    <w:p w:rsidR="00AC524C" w:rsidRDefault="00AC524C">
      <w:pPr>
        <w:pStyle w:val="22"/>
        <w:rPr>
          <w:smallCaps w:val="0"/>
          <w:noProof/>
          <w:sz w:val="24"/>
          <w:szCs w:val="24"/>
        </w:rPr>
      </w:pPr>
      <w:r w:rsidRPr="007C5824">
        <w:rPr>
          <w:rStyle w:val="ae"/>
          <w:noProof/>
        </w:rPr>
        <w:t>Заключение</w:t>
      </w:r>
    </w:p>
    <w:p w:rsidR="00AC524C" w:rsidRDefault="00AC524C">
      <w:pPr>
        <w:pStyle w:val="22"/>
        <w:rPr>
          <w:smallCaps w:val="0"/>
          <w:noProof/>
          <w:sz w:val="24"/>
          <w:szCs w:val="24"/>
        </w:rPr>
      </w:pPr>
      <w:r w:rsidRPr="007C5824">
        <w:rPr>
          <w:rStyle w:val="ae"/>
          <w:noProof/>
        </w:rPr>
        <w:t>Используемая литература</w:t>
      </w:r>
    </w:p>
    <w:p w:rsidR="00AC524C" w:rsidRDefault="00AC524C" w:rsidP="003B4DBA">
      <w:pPr>
        <w:pStyle w:val="afa"/>
      </w:pPr>
    </w:p>
    <w:p w:rsidR="003B4DBA" w:rsidRDefault="003B4DBA" w:rsidP="003B4DBA">
      <w:pPr>
        <w:pStyle w:val="2"/>
      </w:pPr>
      <w:r>
        <w:br w:type="page"/>
      </w:r>
      <w:bookmarkStart w:id="0" w:name="_Toc232860125"/>
      <w:r w:rsidR="004A150C" w:rsidRPr="003B4DBA">
        <w:t>Введение</w:t>
      </w:r>
      <w:bookmarkEnd w:id="0"/>
    </w:p>
    <w:p w:rsidR="003B4DBA" w:rsidRPr="003B4DBA" w:rsidRDefault="003B4DBA" w:rsidP="003B4DBA">
      <w:pPr>
        <w:widowControl w:val="0"/>
        <w:autoSpaceDE w:val="0"/>
        <w:autoSpaceDN w:val="0"/>
        <w:adjustRightInd w:val="0"/>
        <w:ind w:firstLine="709"/>
      </w:pPr>
    </w:p>
    <w:p w:rsidR="003B4DBA" w:rsidRDefault="00F6228C" w:rsidP="003B4DBA">
      <w:pPr>
        <w:widowControl w:val="0"/>
        <w:autoSpaceDE w:val="0"/>
        <w:autoSpaceDN w:val="0"/>
        <w:adjustRightInd w:val="0"/>
        <w:ind w:firstLine="709"/>
      </w:pPr>
      <w:r w:rsidRPr="003B4DBA">
        <w:t>Трудовой договор, являясь двусторонней сделкой, представляет собой соглашение конкретного гражданина с конкретной организацией о его труде в данной организации в качестве работника</w:t>
      </w:r>
      <w:r w:rsidR="003B4DBA" w:rsidRPr="003B4DBA">
        <w:t xml:space="preserve">. </w:t>
      </w:r>
      <w:r w:rsidRPr="003B4DBA">
        <w:t xml:space="preserve">Трудовой договор как основание возникновения и форма существования трудового правоотношения во времени тесно связывает права и обязанности сторон по договору с правами </w:t>
      </w:r>
      <w:r w:rsidR="00C0343E" w:rsidRPr="003B4DBA">
        <w:t>и обязанностями их в качестве субъектов соответствующего трудового правоотношения</w:t>
      </w:r>
      <w:r w:rsidR="003B4DBA" w:rsidRPr="003B4DBA">
        <w:t>.</w:t>
      </w:r>
    </w:p>
    <w:p w:rsidR="003B4DBA" w:rsidRDefault="00C0343E" w:rsidP="003B4DBA">
      <w:pPr>
        <w:widowControl w:val="0"/>
        <w:autoSpaceDE w:val="0"/>
        <w:autoSpaceDN w:val="0"/>
        <w:adjustRightInd w:val="0"/>
        <w:ind w:firstLine="709"/>
      </w:pPr>
      <w:r w:rsidRPr="003B4DBA">
        <w:t xml:space="preserve">Трудовой договор определяет правовое положение гражданина как участника определенной кооперации труда в качестве работника данного трудового </w:t>
      </w:r>
      <w:r w:rsidR="003326EF" w:rsidRPr="003B4DBA">
        <w:t>коллектива</w:t>
      </w:r>
      <w:r w:rsidR="003B4DBA" w:rsidRPr="003B4DBA">
        <w:t xml:space="preserve">. </w:t>
      </w:r>
      <w:r w:rsidR="003326EF" w:rsidRPr="003B4DBA">
        <w:t>Только с заключением трудового гражданин становится членом коллектива данной организации и подчиняется внутреннему ее трудовому распорядку, режиму труда</w:t>
      </w:r>
      <w:r w:rsidR="003B4DBA" w:rsidRPr="003B4DBA">
        <w:t>.</w:t>
      </w:r>
    </w:p>
    <w:p w:rsidR="003B4DBA" w:rsidRPr="003B4DBA" w:rsidRDefault="003B4DBA" w:rsidP="003B4DBA">
      <w:pPr>
        <w:widowControl w:val="0"/>
        <w:autoSpaceDE w:val="0"/>
        <w:autoSpaceDN w:val="0"/>
        <w:adjustRightInd w:val="0"/>
        <w:ind w:firstLine="709"/>
      </w:pPr>
    </w:p>
    <w:p w:rsidR="003B4DBA" w:rsidRDefault="003B4DBA" w:rsidP="003B4DBA">
      <w:pPr>
        <w:pStyle w:val="2"/>
      </w:pPr>
      <w:r>
        <w:br w:type="page"/>
      </w:r>
      <w:bookmarkStart w:id="1" w:name="_Toc232860126"/>
      <w:r w:rsidR="008B7705" w:rsidRPr="003B4DBA">
        <w:t>Срочный трудовой договор</w:t>
      </w:r>
      <w:bookmarkEnd w:id="1"/>
    </w:p>
    <w:p w:rsidR="003B4DBA" w:rsidRPr="003B4DBA" w:rsidRDefault="003B4DBA" w:rsidP="003B4DBA">
      <w:pPr>
        <w:widowControl w:val="0"/>
        <w:autoSpaceDE w:val="0"/>
        <w:autoSpaceDN w:val="0"/>
        <w:adjustRightInd w:val="0"/>
        <w:ind w:firstLine="709"/>
      </w:pPr>
    </w:p>
    <w:p w:rsidR="003B4DBA" w:rsidRDefault="008B7705" w:rsidP="003B4DBA">
      <w:pPr>
        <w:widowControl w:val="0"/>
        <w:autoSpaceDE w:val="0"/>
        <w:autoSpaceDN w:val="0"/>
        <w:adjustRightInd w:val="0"/>
        <w:ind w:firstLine="709"/>
      </w:pPr>
      <w:r w:rsidRPr="003B4DBA">
        <w:t>Срочный трудовой договор может заключаться по инициативе работодателя либо работника</w:t>
      </w:r>
      <w:r w:rsidR="003B4DBA" w:rsidRPr="003B4DBA">
        <w:t>:</w:t>
      </w:r>
    </w:p>
    <w:p w:rsidR="003B4DBA" w:rsidRDefault="008B7705" w:rsidP="003B4DBA">
      <w:pPr>
        <w:widowControl w:val="0"/>
        <w:autoSpaceDE w:val="0"/>
        <w:autoSpaceDN w:val="0"/>
        <w:adjustRightInd w:val="0"/>
        <w:ind w:firstLine="709"/>
      </w:pPr>
      <w:r w:rsidRPr="003B4DBA">
        <w:t>для замены временно отсутствующего работника, за которым в соответствии с законом сохраняется место работы</w:t>
      </w:r>
      <w:r w:rsidR="003B4DBA" w:rsidRPr="003B4DBA">
        <w:t>;</w:t>
      </w:r>
    </w:p>
    <w:p w:rsidR="003B4DBA" w:rsidRDefault="00294FA4" w:rsidP="003B4DBA">
      <w:pPr>
        <w:widowControl w:val="0"/>
        <w:autoSpaceDE w:val="0"/>
        <w:autoSpaceDN w:val="0"/>
        <w:adjustRightInd w:val="0"/>
        <w:ind w:firstLine="709"/>
      </w:pPr>
      <w:r w:rsidRPr="003B4DBA">
        <w:t>на время выполнения временных</w:t>
      </w:r>
      <w:r w:rsidR="003B4DBA">
        <w:t xml:space="preserve"> (</w:t>
      </w:r>
      <w:r w:rsidRPr="003B4DBA">
        <w:t>до двух месяцев</w:t>
      </w:r>
      <w:r w:rsidR="003B4DBA" w:rsidRPr="003B4DBA">
        <w:t xml:space="preserve">) </w:t>
      </w:r>
      <w:r w:rsidRPr="003B4DBA">
        <w:t>работ, а также сезонных работ, когда в силу природных условий работа может производиться только в течение определенного периода времени</w:t>
      </w:r>
      <w:r w:rsidR="003B4DBA">
        <w:t xml:space="preserve"> (</w:t>
      </w:r>
      <w:r w:rsidRPr="003B4DBA">
        <w:t>сезона</w:t>
      </w:r>
      <w:r w:rsidR="003B4DBA" w:rsidRPr="003B4DBA">
        <w:t>).</w:t>
      </w:r>
    </w:p>
    <w:p w:rsidR="003B4DBA" w:rsidRDefault="00294FA4" w:rsidP="003B4DBA">
      <w:pPr>
        <w:widowControl w:val="0"/>
        <w:autoSpaceDE w:val="0"/>
        <w:autoSpaceDN w:val="0"/>
        <w:adjustRightInd w:val="0"/>
        <w:ind w:firstLine="709"/>
      </w:pPr>
      <w:r w:rsidRPr="003B4DBA">
        <w:t>с лицами, поступающими на работу в организации, расположенные в районах Крайнего Севера и приравненных к ним местностях, если это связано с переездом к месту работы</w:t>
      </w:r>
      <w:r w:rsidR="003B4DBA" w:rsidRPr="003B4DBA">
        <w:t>;</w:t>
      </w:r>
    </w:p>
    <w:p w:rsidR="003B4DBA" w:rsidRDefault="00294FA4" w:rsidP="003B4DBA">
      <w:pPr>
        <w:widowControl w:val="0"/>
        <w:autoSpaceDE w:val="0"/>
        <w:autoSpaceDN w:val="0"/>
        <w:adjustRightInd w:val="0"/>
        <w:ind w:firstLine="709"/>
      </w:pPr>
      <w:r w:rsidRPr="003B4DBA">
        <w:t>для проведения срочных работ по предотвращению несчастных случаев, аварий, катастроф, эпидемий, эпизоотий, а также для устранения последствий указанных и других чрезвычайных обстоятельств</w:t>
      </w:r>
      <w:r w:rsidR="003B4DBA" w:rsidRPr="003B4DBA">
        <w:t>;</w:t>
      </w:r>
    </w:p>
    <w:p w:rsidR="003B4DBA" w:rsidRDefault="00825B2F" w:rsidP="003B4DBA">
      <w:pPr>
        <w:widowControl w:val="0"/>
        <w:autoSpaceDE w:val="0"/>
        <w:autoSpaceDN w:val="0"/>
        <w:adjustRightInd w:val="0"/>
        <w:ind w:firstLine="709"/>
      </w:pPr>
      <w:r w:rsidRPr="003B4DBA">
        <w:t>с лицами, поступающими на работу в организации</w:t>
      </w:r>
      <w:r w:rsidR="003B4DBA" w:rsidRPr="003B4DBA">
        <w:t xml:space="preserve"> - </w:t>
      </w:r>
      <w:r w:rsidRPr="003B4DBA">
        <w:t>субъекты малого предпринимательства с численностью до 40 работников</w:t>
      </w:r>
      <w:r w:rsidR="003B4DBA">
        <w:t xml:space="preserve"> (</w:t>
      </w:r>
      <w:r w:rsidRPr="003B4DBA">
        <w:t>в организациях розничной торговли и бытового обслуживания</w:t>
      </w:r>
      <w:r w:rsidR="003B4DBA" w:rsidRPr="003B4DBA">
        <w:t xml:space="preserve"> - </w:t>
      </w:r>
      <w:r w:rsidRPr="003B4DBA">
        <w:t>до 25 работников</w:t>
      </w:r>
      <w:r w:rsidR="003B4DBA" w:rsidRPr="003B4DBA">
        <w:t>),</w:t>
      </w:r>
      <w:r w:rsidRPr="003B4DBA">
        <w:t xml:space="preserve"> а также к </w:t>
      </w:r>
      <w:r w:rsidR="005A0116" w:rsidRPr="003B4DBA">
        <w:t>работодателям</w:t>
      </w:r>
      <w:r w:rsidR="003B4DBA" w:rsidRPr="003B4DBA">
        <w:t xml:space="preserve"> - </w:t>
      </w:r>
      <w:r w:rsidR="005A0116" w:rsidRPr="003B4DBA">
        <w:t>физическим лицам</w:t>
      </w:r>
      <w:r w:rsidR="003B4DBA" w:rsidRPr="003B4DBA">
        <w:t>;</w:t>
      </w:r>
    </w:p>
    <w:p w:rsidR="003B4DBA" w:rsidRDefault="005A0116" w:rsidP="003B4DBA">
      <w:pPr>
        <w:widowControl w:val="0"/>
        <w:autoSpaceDE w:val="0"/>
        <w:autoSpaceDN w:val="0"/>
        <w:adjustRightInd w:val="0"/>
        <w:ind w:firstLine="709"/>
      </w:pPr>
      <w:r w:rsidRPr="003B4DBA">
        <w:t>с лицами, направляемыми на работу за границу</w:t>
      </w:r>
      <w:r w:rsidR="003B4DBA" w:rsidRPr="003B4DBA">
        <w:t>;</w:t>
      </w:r>
    </w:p>
    <w:p w:rsidR="003B4DBA" w:rsidRDefault="005A0116" w:rsidP="003B4DBA">
      <w:pPr>
        <w:widowControl w:val="0"/>
        <w:autoSpaceDE w:val="0"/>
        <w:autoSpaceDN w:val="0"/>
        <w:adjustRightInd w:val="0"/>
        <w:ind w:firstLine="709"/>
      </w:pPr>
      <w:r w:rsidRPr="003B4DBA">
        <w:t>для проведения работ, выходящих за рамки обычной деятельности организации</w:t>
      </w:r>
      <w:r w:rsidR="003B4DBA">
        <w:t xml:space="preserve"> (</w:t>
      </w:r>
      <w:r w:rsidRPr="003B4DBA">
        <w:t>реконструкции, монтажные, пусконаладочные и другие работы</w:t>
      </w:r>
      <w:r w:rsidR="003B4DBA" w:rsidRPr="003B4DBA">
        <w:t>),</w:t>
      </w:r>
      <w:r w:rsidRPr="003B4DBA">
        <w:t xml:space="preserve"> а также для проведения работ, связанных с заведомо временным</w:t>
      </w:r>
      <w:r w:rsidR="003B4DBA">
        <w:t xml:space="preserve"> (</w:t>
      </w:r>
      <w:r w:rsidRPr="003B4DBA">
        <w:t>до одного года</w:t>
      </w:r>
      <w:r w:rsidR="003B4DBA" w:rsidRPr="003B4DBA">
        <w:t xml:space="preserve">) </w:t>
      </w:r>
      <w:r w:rsidRPr="003B4DBA">
        <w:t>расширением производства или объема оказываемых услуг</w:t>
      </w:r>
      <w:r w:rsidR="003B4DBA" w:rsidRPr="003B4DBA">
        <w:t>;</w:t>
      </w:r>
    </w:p>
    <w:p w:rsidR="003B4DBA" w:rsidRDefault="005A0116" w:rsidP="003B4DBA">
      <w:pPr>
        <w:widowControl w:val="0"/>
        <w:autoSpaceDE w:val="0"/>
        <w:autoSpaceDN w:val="0"/>
        <w:adjustRightInd w:val="0"/>
        <w:ind w:firstLine="709"/>
      </w:pPr>
      <w:r w:rsidRPr="003B4DBA">
        <w:t>с лицами, поступающими на работу в организации, созданные на заведомо определенный период времени или для</w:t>
      </w:r>
      <w:r w:rsidR="00F723F3" w:rsidRPr="003B4DBA">
        <w:t xml:space="preserve"> выполнения заведомо определенной работы</w:t>
      </w:r>
      <w:r w:rsidR="003B4DBA" w:rsidRPr="003B4DBA">
        <w:t>;</w:t>
      </w:r>
    </w:p>
    <w:p w:rsidR="003B4DBA" w:rsidRPr="003B4DBA" w:rsidRDefault="00F723F3" w:rsidP="003B4DBA">
      <w:pPr>
        <w:widowControl w:val="0"/>
        <w:autoSpaceDE w:val="0"/>
        <w:autoSpaceDN w:val="0"/>
        <w:adjustRightInd w:val="0"/>
        <w:ind w:firstLine="709"/>
      </w:pPr>
      <w:r w:rsidRPr="003B4DBA">
        <w:t>с лицами, принимаемыми для выполнения заведомо определенной работы в случаях, когда ее выполнение</w:t>
      </w:r>
      <w:r w:rsidR="003B4DBA">
        <w:t xml:space="preserve"> (</w:t>
      </w:r>
      <w:r w:rsidRPr="003B4DBA">
        <w:t>завершение</w:t>
      </w:r>
      <w:r w:rsidR="003B4DBA" w:rsidRPr="003B4DBA">
        <w:t xml:space="preserve">) </w:t>
      </w:r>
      <w:r w:rsidRPr="003B4DBA">
        <w:t>не может быть определено конкретной датой,</w:t>
      </w:r>
    </w:p>
    <w:p w:rsidR="003B4DBA" w:rsidRDefault="00F723F3" w:rsidP="003B4DBA">
      <w:pPr>
        <w:widowControl w:val="0"/>
        <w:autoSpaceDE w:val="0"/>
        <w:autoSpaceDN w:val="0"/>
        <w:adjustRightInd w:val="0"/>
        <w:ind w:firstLine="709"/>
      </w:pPr>
      <w:r w:rsidRPr="003B4DBA">
        <w:t>для работ, непосредственно связанных со стажировкой и профессиональным обучением работника</w:t>
      </w:r>
      <w:r w:rsidR="003B4DBA" w:rsidRPr="003B4DBA">
        <w:t>;</w:t>
      </w:r>
    </w:p>
    <w:p w:rsidR="003B4DBA" w:rsidRDefault="00F723F3" w:rsidP="003B4DBA">
      <w:pPr>
        <w:widowControl w:val="0"/>
        <w:autoSpaceDE w:val="0"/>
        <w:autoSpaceDN w:val="0"/>
        <w:adjustRightInd w:val="0"/>
        <w:ind w:firstLine="709"/>
      </w:pPr>
      <w:r w:rsidRPr="003B4DBA">
        <w:t>с лицами, обучающимися по дневным формам обучения</w:t>
      </w:r>
      <w:r w:rsidR="003B4DBA" w:rsidRPr="003B4DBA">
        <w:t>;</w:t>
      </w:r>
    </w:p>
    <w:p w:rsidR="003B4DBA" w:rsidRDefault="00F723F3" w:rsidP="003B4DBA">
      <w:pPr>
        <w:widowControl w:val="0"/>
        <w:autoSpaceDE w:val="0"/>
        <w:autoSpaceDN w:val="0"/>
        <w:adjustRightInd w:val="0"/>
        <w:ind w:firstLine="709"/>
      </w:pPr>
      <w:r w:rsidRPr="003B4DBA">
        <w:t>с лицами, работающими в данной организации по совместительству</w:t>
      </w:r>
      <w:r w:rsidR="003B4DBA" w:rsidRPr="003B4DBA">
        <w:t>;</w:t>
      </w:r>
    </w:p>
    <w:p w:rsidR="003B4DBA" w:rsidRDefault="00F723F3" w:rsidP="003B4DBA">
      <w:pPr>
        <w:widowControl w:val="0"/>
        <w:autoSpaceDE w:val="0"/>
        <w:autoSpaceDN w:val="0"/>
        <w:adjustRightInd w:val="0"/>
        <w:ind w:firstLine="709"/>
      </w:pPr>
      <w:r w:rsidRPr="003B4DBA">
        <w:t xml:space="preserve">с пенсионерами по возрасту, а также с лицами, которым по состоянию здоровья в соответствии с медицинским заключением </w:t>
      </w:r>
      <w:r w:rsidR="00DF64D1" w:rsidRPr="003B4DBA">
        <w:t>разрешена</w:t>
      </w:r>
      <w:r w:rsidR="003B4DBA" w:rsidRPr="003B4DBA">
        <w:t xml:space="preserve"> </w:t>
      </w:r>
      <w:r w:rsidR="00FF19D3" w:rsidRPr="003B4DBA">
        <w:t xml:space="preserve">работа </w:t>
      </w:r>
      <w:r w:rsidR="00DF64D1" w:rsidRPr="003B4DBA">
        <w:t>исключительно врем</w:t>
      </w:r>
      <w:r w:rsidR="00CC0AB1" w:rsidRPr="003B4DBA">
        <w:t xml:space="preserve">енного </w:t>
      </w:r>
      <w:r w:rsidRPr="003B4DBA">
        <w:t>характера</w:t>
      </w:r>
      <w:r w:rsidR="003B4DBA" w:rsidRPr="003B4DBA">
        <w:t>;</w:t>
      </w:r>
    </w:p>
    <w:p w:rsidR="003B4DBA" w:rsidRDefault="00F723F3" w:rsidP="003B4DBA">
      <w:pPr>
        <w:widowControl w:val="0"/>
        <w:autoSpaceDE w:val="0"/>
        <w:autoSpaceDN w:val="0"/>
        <w:adjustRightInd w:val="0"/>
        <w:ind w:firstLine="709"/>
      </w:pPr>
      <w:r w:rsidRPr="003B4DBA">
        <w:t xml:space="preserve">с творческими работниками средств </w:t>
      </w:r>
      <w:r w:rsidR="001771DB" w:rsidRPr="003B4DBA">
        <w:t>массовой информации, организаций кинематографии, театров, театральных и концертных организаций, цирков и иными лицами, участвующими в создании и</w:t>
      </w:r>
      <w:r w:rsidR="003B4DBA">
        <w:t xml:space="preserve"> (</w:t>
      </w:r>
      <w:r w:rsidR="001771DB" w:rsidRPr="003B4DBA">
        <w:t>или</w:t>
      </w:r>
      <w:r w:rsidR="003B4DBA" w:rsidRPr="003B4DBA">
        <w:t xml:space="preserve">) </w:t>
      </w:r>
      <w:r w:rsidR="001771DB" w:rsidRPr="003B4DBA">
        <w:t>исполнении произведений, профессиональными спортсменами в соответствии с перечнями профессий, утвержденными Правительством РФ с учетом мнения Российской</w:t>
      </w:r>
      <w:r w:rsidR="003B4DBA" w:rsidRPr="003B4DBA">
        <w:t xml:space="preserve"> </w:t>
      </w:r>
      <w:r w:rsidR="000B6231" w:rsidRPr="003B4DBA">
        <w:t>трехсторонней комиссии по рег</w:t>
      </w:r>
      <w:r w:rsidR="00FF70F3" w:rsidRPr="003B4DBA">
        <w:t>улированию социально-трудовых от</w:t>
      </w:r>
      <w:r w:rsidR="000B6231" w:rsidRPr="003B4DBA">
        <w:t>ношений</w:t>
      </w:r>
      <w:r w:rsidR="003B4DBA" w:rsidRPr="003B4DBA">
        <w:t>;</w:t>
      </w:r>
    </w:p>
    <w:p w:rsidR="003B4DBA" w:rsidRDefault="00F125A2" w:rsidP="003B4DBA">
      <w:pPr>
        <w:widowControl w:val="0"/>
        <w:autoSpaceDE w:val="0"/>
        <w:autoSpaceDN w:val="0"/>
        <w:adjustRightInd w:val="0"/>
        <w:ind w:firstLine="709"/>
      </w:pPr>
      <w:r w:rsidRPr="003B4DBA">
        <w:t>с научными</w:t>
      </w:r>
      <w:r w:rsidR="003B4DBA" w:rsidRPr="003B4DBA">
        <w:t xml:space="preserve"> </w:t>
      </w:r>
      <w:r w:rsidRPr="003B4DBA">
        <w:t>педагогическими и другими работниками заключившими трудовые договоры на определенный срок</w:t>
      </w:r>
      <w:r w:rsidR="000B6231" w:rsidRPr="003B4DBA">
        <w:t xml:space="preserve"> в результате конкурса</w:t>
      </w:r>
      <w:r w:rsidR="00FF70F3" w:rsidRPr="003B4DBA">
        <w:t>,</w:t>
      </w:r>
      <w:r w:rsidR="000B6231" w:rsidRPr="003B4DBA">
        <w:t xml:space="preserve"> проведенного в порядке</w:t>
      </w:r>
      <w:r w:rsidR="003B4DBA" w:rsidRPr="003B4DBA">
        <w:t>,</w:t>
      </w:r>
      <w:r w:rsidR="000B6231" w:rsidRPr="003B4DBA">
        <w:t xml:space="preserve"> установленном законом или иным нормативным правовым актом органа государственной власти</w:t>
      </w:r>
      <w:r w:rsidR="00123A28" w:rsidRPr="003B4DBA">
        <w:t xml:space="preserve"> или органа местного самоуправления</w:t>
      </w:r>
      <w:r w:rsidR="003B4DBA" w:rsidRPr="003B4DBA">
        <w:t>;</w:t>
      </w:r>
    </w:p>
    <w:p w:rsidR="003B4DBA" w:rsidRDefault="00123A28" w:rsidP="003B4DBA">
      <w:pPr>
        <w:widowControl w:val="0"/>
        <w:autoSpaceDE w:val="0"/>
        <w:autoSpaceDN w:val="0"/>
        <w:adjustRightInd w:val="0"/>
        <w:ind w:firstLine="709"/>
      </w:pPr>
      <w:r w:rsidRPr="003B4DBA">
        <w:t xml:space="preserve">в случае избрания на определенный срок в состав выборного органа или на выборную </w:t>
      </w:r>
      <w:r w:rsidR="00FF70F3" w:rsidRPr="003B4DBA">
        <w:t>должность,</w:t>
      </w:r>
      <w:r w:rsidRPr="003B4DBA">
        <w:t xml:space="preserve"> на определенную работу, а также поступления на работу, связанную с непосредственным обеспечением деятельности членов избираемых органов или</w:t>
      </w:r>
      <w:r w:rsidR="003B4DBA" w:rsidRPr="003B4DBA">
        <w:t xml:space="preserve"> </w:t>
      </w:r>
      <w:r w:rsidRPr="003B4DBA">
        <w:t>должностных лиц государственной власти и органах местного самоуправления</w:t>
      </w:r>
      <w:r w:rsidR="00DF64D1" w:rsidRPr="003B4DBA">
        <w:t>, а также в политических партиях и других общественных партиях объединениях</w:t>
      </w:r>
      <w:r w:rsidR="003B4DBA" w:rsidRPr="003B4DBA">
        <w:t>:</w:t>
      </w:r>
    </w:p>
    <w:p w:rsidR="003B4DBA" w:rsidRDefault="00FF19D3" w:rsidP="003B4DBA">
      <w:pPr>
        <w:widowControl w:val="0"/>
        <w:autoSpaceDE w:val="0"/>
        <w:autoSpaceDN w:val="0"/>
        <w:adjustRightInd w:val="0"/>
        <w:ind w:firstLine="709"/>
      </w:pPr>
      <w:r w:rsidRPr="003B4DBA">
        <w:t>с руководителями, заместителями руководителей и главными бухгалтерами организаций независимо от их организационно-правовых форм и форм собственности</w:t>
      </w:r>
      <w:r w:rsidR="003B4DBA" w:rsidRPr="003B4DBA">
        <w:t>;</w:t>
      </w:r>
    </w:p>
    <w:p w:rsidR="003B4DBA" w:rsidRDefault="00FF19D3" w:rsidP="003B4DBA">
      <w:pPr>
        <w:widowControl w:val="0"/>
        <w:autoSpaceDE w:val="0"/>
        <w:autoSpaceDN w:val="0"/>
        <w:adjustRightInd w:val="0"/>
        <w:ind w:firstLine="709"/>
      </w:pPr>
      <w:r w:rsidRPr="003B4DBA">
        <w:t>с лицами, направленными на временные работы органами службы занятости населения, в том числе на проведение общественных работ</w:t>
      </w:r>
      <w:r w:rsidR="003B4DBA" w:rsidRPr="003B4DBA">
        <w:t>;</w:t>
      </w:r>
    </w:p>
    <w:p w:rsidR="003B4DBA" w:rsidRDefault="00FF19D3" w:rsidP="003B4DBA">
      <w:pPr>
        <w:widowControl w:val="0"/>
        <w:autoSpaceDE w:val="0"/>
        <w:autoSpaceDN w:val="0"/>
        <w:adjustRightInd w:val="0"/>
        <w:ind w:firstLine="709"/>
      </w:pPr>
      <w:r w:rsidRPr="003B4DBA">
        <w:t>С инициативой о зак</w:t>
      </w:r>
      <w:r w:rsidR="00CC0AB1" w:rsidRPr="003B4DBA">
        <w:t>лючении срочного трудового договора может выступить как работник, так и работодатель, то есть эти основания не обязанность работодателя и работника, а право</w:t>
      </w:r>
      <w:r w:rsidR="003B4DBA" w:rsidRPr="003B4DBA">
        <w:t>.</w:t>
      </w:r>
    </w:p>
    <w:p w:rsidR="003B4DBA" w:rsidRDefault="00CC0AB1" w:rsidP="003B4DBA">
      <w:pPr>
        <w:widowControl w:val="0"/>
        <w:autoSpaceDE w:val="0"/>
        <w:autoSpaceDN w:val="0"/>
        <w:adjustRightInd w:val="0"/>
        <w:ind w:firstLine="709"/>
      </w:pPr>
      <w:r w:rsidRPr="003B4DBA">
        <w:t>Нельзя заключить срочный трудовой договор, основываясь на ст</w:t>
      </w:r>
      <w:r w:rsidR="003B4DBA">
        <w:t>.5</w:t>
      </w:r>
      <w:r w:rsidRPr="003B4DBA">
        <w:t>9 ТК РФ</w:t>
      </w:r>
      <w:r w:rsidR="003B4DBA" w:rsidRPr="003B4DBA">
        <w:t xml:space="preserve">. </w:t>
      </w:r>
      <w:r w:rsidRPr="003B4DBA">
        <w:t>Для применения оснований, указанных в ней, следует учесть требования части 5 ст</w:t>
      </w:r>
      <w:r w:rsidR="003B4DBA">
        <w:t>.5</w:t>
      </w:r>
      <w:r w:rsidRPr="003B4DBA">
        <w:t xml:space="preserve">7 и части </w:t>
      </w:r>
      <w:r w:rsidR="007E35DE" w:rsidRPr="003B4DBA">
        <w:t>2 ст</w:t>
      </w:r>
      <w:r w:rsidR="003B4DBA">
        <w:t>.5</w:t>
      </w:r>
      <w:r w:rsidR="007E35DE" w:rsidRPr="003B4DBA">
        <w:t>8 ТК РФ</w:t>
      </w:r>
      <w:r w:rsidR="003B4DBA" w:rsidRPr="003B4DBA">
        <w:t>.</w:t>
      </w:r>
    </w:p>
    <w:p w:rsidR="003B4DBA" w:rsidRDefault="007E35DE" w:rsidP="003B4DBA">
      <w:pPr>
        <w:widowControl w:val="0"/>
        <w:autoSpaceDE w:val="0"/>
        <w:autoSpaceDN w:val="0"/>
        <w:adjustRightInd w:val="0"/>
        <w:ind w:firstLine="709"/>
      </w:pPr>
      <w:r w:rsidRPr="003B4DBA">
        <w:t>Срочный трудовой договор можно заключить для замены временно отсутствующего работника, за которым в соответствии с законом сохраняется место работы</w:t>
      </w:r>
      <w:r w:rsidR="003B4DBA" w:rsidRPr="003B4DBA">
        <w:t xml:space="preserve">. </w:t>
      </w:r>
      <w:r w:rsidRPr="003B4DBA">
        <w:t>Трудовое законодательство не раскрывает понятия</w:t>
      </w:r>
      <w:r w:rsidR="003B4DBA">
        <w:t xml:space="preserve"> " </w:t>
      </w:r>
      <w:r w:rsidRPr="003B4DBA">
        <w:t>временно отсутствующий работник</w:t>
      </w:r>
      <w:r w:rsidR="003B4DBA">
        <w:t xml:space="preserve"> ". </w:t>
      </w:r>
      <w:r w:rsidRPr="003B4DBA">
        <w:t>Поэтому под временно отсутствующим работником можно считать работника, с которым не расторгнут трудовой договор, но который по уважительным причинам отсутствует на работе</w:t>
      </w:r>
      <w:r w:rsidR="003B4DBA" w:rsidRPr="003B4DBA">
        <w:t xml:space="preserve">. </w:t>
      </w:r>
      <w:r w:rsidRPr="003B4DBA">
        <w:t>Следует учитывать, что таким работникам в случаях</w:t>
      </w:r>
      <w:r w:rsidR="00923B51" w:rsidRPr="003B4DBA">
        <w:t>, прямо указанных в законодательстве, могут предоставляться гарантии на сохранение места работы</w:t>
      </w:r>
      <w:r w:rsidR="003B4DBA" w:rsidRPr="003B4DBA">
        <w:t xml:space="preserve">. </w:t>
      </w:r>
      <w:r w:rsidR="00923B51" w:rsidRPr="003B4DBA">
        <w:t>Например, если ему был предоставлен отпуск по уходу за ребенком</w:t>
      </w:r>
      <w:r w:rsidR="003B4DBA">
        <w:t xml:space="preserve"> (</w:t>
      </w:r>
      <w:r w:rsidR="00923B51" w:rsidRPr="003B4DBA">
        <w:t>ст</w:t>
      </w:r>
      <w:r w:rsidR="003B4DBA">
        <w:t>.2</w:t>
      </w:r>
      <w:r w:rsidR="006D3E85" w:rsidRPr="003B4DBA">
        <w:t>56 ТК РФ</w:t>
      </w:r>
      <w:r w:rsidR="003B4DBA" w:rsidRPr="003B4DBA">
        <w:t xml:space="preserve">) </w:t>
      </w:r>
      <w:r w:rsidR="006D3E85" w:rsidRPr="003B4DBA">
        <w:t>или</w:t>
      </w:r>
      <w:r w:rsidR="003B4DBA">
        <w:t xml:space="preserve"> (</w:t>
      </w:r>
      <w:r w:rsidR="006D3E85" w:rsidRPr="003B4DBA">
        <w:t>ст</w:t>
      </w:r>
      <w:r w:rsidR="003B4DBA">
        <w:t>.1</w:t>
      </w:r>
      <w:r w:rsidR="006D3E85" w:rsidRPr="003B4DBA">
        <w:t>66 ТК РФ</w:t>
      </w:r>
      <w:r w:rsidR="003B4DBA" w:rsidRPr="003B4DBA">
        <w:t xml:space="preserve">) </w:t>
      </w:r>
      <w:r w:rsidR="006D3E85" w:rsidRPr="003B4DBA">
        <w:t>либо он направлен работодателем на повышение квалификации с отрывом от работы</w:t>
      </w:r>
      <w:r w:rsidR="003B4DBA">
        <w:t xml:space="preserve"> (</w:t>
      </w:r>
      <w:r w:rsidR="006D3E85" w:rsidRPr="003B4DBA">
        <w:t>ст</w:t>
      </w:r>
      <w:r w:rsidR="003B4DBA">
        <w:t>.1</w:t>
      </w:r>
      <w:r w:rsidR="006D3E85" w:rsidRPr="003B4DBA">
        <w:t>87 ТК РФ</w:t>
      </w:r>
      <w:r w:rsidR="003B4DBA" w:rsidRPr="003B4DBA">
        <w:t xml:space="preserve">) </w:t>
      </w:r>
      <w:r w:rsidR="006D3E85" w:rsidRPr="003B4DBA">
        <w:t>и др</w:t>
      </w:r>
      <w:r w:rsidR="003B4DBA" w:rsidRPr="003B4DBA">
        <w:t xml:space="preserve">. </w:t>
      </w:r>
      <w:r w:rsidR="006D3E85" w:rsidRPr="003B4DBA">
        <w:t>Если к моменту окончания действия трудового договора отсутствующий работник расторгнет трудовой договор, то новый трудовой договор должен заключаться с работающим работником уже на неопределенный срок, поскольку нет основания для закл</w:t>
      </w:r>
      <w:r w:rsidR="005D2D6B" w:rsidRPr="003B4DBA">
        <w:t>ючения срочного трудового договора</w:t>
      </w:r>
      <w:r w:rsidR="003B4DBA" w:rsidRPr="003B4DBA">
        <w:t xml:space="preserve">. </w:t>
      </w:r>
      <w:r w:rsidR="005D2D6B" w:rsidRPr="003B4DBA">
        <w:t xml:space="preserve">Если временно отсутствующий работник выйдет на работу досрочно, то трудовой договор должен </w:t>
      </w:r>
      <w:r w:rsidR="00FF70F3" w:rsidRPr="003B4DBA">
        <w:t>быть,</w:t>
      </w:r>
      <w:r w:rsidR="005D2D6B" w:rsidRPr="003B4DBA">
        <w:t xml:space="preserve"> расторгнут с работающим работником по ст</w:t>
      </w:r>
      <w:r w:rsidR="003B4DBA">
        <w:t>.7</w:t>
      </w:r>
      <w:r w:rsidR="005D2D6B" w:rsidRPr="003B4DBA">
        <w:t>9 ТК РФ с момента выхода работника на работу</w:t>
      </w:r>
      <w:r w:rsidR="003B4DBA" w:rsidRPr="003B4DBA">
        <w:t>.</w:t>
      </w:r>
    </w:p>
    <w:p w:rsidR="003B4DBA" w:rsidRDefault="005D2D6B" w:rsidP="003B4DBA">
      <w:pPr>
        <w:widowControl w:val="0"/>
        <w:autoSpaceDE w:val="0"/>
        <w:autoSpaceDN w:val="0"/>
        <w:adjustRightInd w:val="0"/>
        <w:ind w:firstLine="709"/>
      </w:pPr>
      <w:r w:rsidRPr="003B4DBA">
        <w:t>Договор на определенный срок можно заключить на время выполнения временных</w:t>
      </w:r>
      <w:r w:rsidR="003B4DBA">
        <w:t xml:space="preserve"> (</w:t>
      </w:r>
      <w:r w:rsidRPr="003B4DBA">
        <w:t>до двух месяцев</w:t>
      </w:r>
      <w:r w:rsidR="003B4DBA" w:rsidRPr="003B4DBA">
        <w:t xml:space="preserve">) </w:t>
      </w:r>
      <w:r w:rsidRPr="003B4DBA">
        <w:t>и сезонных работ, когда в силу природных условий работа может производиться только в течение определенного периода времени</w:t>
      </w:r>
      <w:r w:rsidR="003B4DBA">
        <w:t xml:space="preserve"> (</w:t>
      </w:r>
      <w:r w:rsidRPr="003B4DBA">
        <w:t>сезона</w:t>
      </w:r>
      <w:r w:rsidR="003B4DBA" w:rsidRPr="003B4DBA">
        <w:t>).</w:t>
      </w:r>
    </w:p>
    <w:p w:rsidR="003B4DBA" w:rsidRDefault="008C2DB0" w:rsidP="003B4DBA">
      <w:pPr>
        <w:widowControl w:val="0"/>
        <w:autoSpaceDE w:val="0"/>
        <w:autoSpaceDN w:val="0"/>
        <w:adjustRightInd w:val="0"/>
        <w:ind w:firstLine="709"/>
      </w:pPr>
      <w:r w:rsidRPr="003B4DBA">
        <w:t>Работник может быть привлечен к выполнению временной работы на срок до двух месяцев, если у работодателя есть доказательства именно такого периода работы</w:t>
      </w:r>
      <w:r w:rsidR="003B4DBA" w:rsidRPr="003B4DBA">
        <w:t xml:space="preserve">. </w:t>
      </w:r>
      <w:r w:rsidRPr="003B4DBA">
        <w:t>Конкретный срок, на который стороны заключают трудовой договор и который не может превышать</w:t>
      </w:r>
      <w:r w:rsidR="003B4DBA" w:rsidRPr="003B4DBA">
        <w:t xml:space="preserve"> </w:t>
      </w:r>
      <w:r w:rsidRPr="003B4DBA">
        <w:t>двух</w:t>
      </w:r>
      <w:r w:rsidR="003B4DBA" w:rsidRPr="003B4DBA">
        <w:t xml:space="preserve"> </w:t>
      </w:r>
      <w:r w:rsidRPr="003B4DBA">
        <w:t>месяцев, оговаривается сторонами</w:t>
      </w:r>
      <w:r w:rsidR="003B4DBA" w:rsidRPr="003B4DBA">
        <w:t xml:space="preserve">. </w:t>
      </w:r>
      <w:r w:rsidRPr="003B4DBA">
        <w:t>Если работником и без перерывов заключается срочный трудовой договор на срок до двух месяцев, то заключение срочных трудовых договоров может быть</w:t>
      </w:r>
      <w:r w:rsidR="00AC34C0" w:rsidRPr="003B4DBA">
        <w:t xml:space="preserve"> признано незаконным</w:t>
      </w:r>
      <w:r w:rsidR="003B4DBA">
        <w:t xml:space="preserve"> (</w:t>
      </w:r>
      <w:r w:rsidR="00AC34C0" w:rsidRPr="003B4DBA">
        <w:t>см</w:t>
      </w:r>
      <w:r w:rsidR="003B4DBA" w:rsidRPr="003B4DBA">
        <w:t xml:space="preserve">. </w:t>
      </w:r>
      <w:r w:rsidR="00AC34C0" w:rsidRPr="003B4DBA">
        <w:t>комментарий к гл</w:t>
      </w:r>
      <w:r w:rsidR="003B4DBA">
        <w:t>.4</w:t>
      </w:r>
      <w:r w:rsidR="00AC34C0" w:rsidRPr="003B4DBA">
        <w:t>5</w:t>
      </w:r>
      <w:r w:rsidR="003B4DBA" w:rsidRPr="003B4DBA">
        <w:t>).</w:t>
      </w:r>
    </w:p>
    <w:p w:rsidR="003B4DBA" w:rsidRDefault="00AC34C0" w:rsidP="003B4DBA">
      <w:pPr>
        <w:widowControl w:val="0"/>
        <w:autoSpaceDE w:val="0"/>
        <w:autoSpaceDN w:val="0"/>
        <w:adjustRightInd w:val="0"/>
        <w:ind w:firstLine="709"/>
      </w:pPr>
      <w:r w:rsidRPr="003B4DBA">
        <w:t>Срочный трудовой договор заключается с лицами, поступающими на работу в организации, расположенные в районах Крайнего Севера и приравненных к ним местностях, если это связано с переездом к месту работы</w:t>
      </w:r>
      <w:r w:rsidR="003B4DBA" w:rsidRPr="003B4DBA">
        <w:t xml:space="preserve">. </w:t>
      </w:r>
      <w:r w:rsidRPr="003B4DBA">
        <w:t>Постановлением Правительства РФ от 2 апреля 2003 г</w:t>
      </w:r>
      <w:r w:rsidR="003B4DBA" w:rsidRPr="003B4DBA">
        <w:t xml:space="preserve">. </w:t>
      </w:r>
      <w:r w:rsidRPr="003B4DBA">
        <w:t>№ 187</w:t>
      </w:r>
      <w:r w:rsidR="003B4DBA">
        <w:t xml:space="preserve"> " </w:t>
      </w:r>
      <w:r w:rsidRPr="003B4DBA">
        <w:t>О размерах возмещения организациями, финансируемыми за счет средств федерального бюджета, расходов работникам в связи с их переездом на работу в другую местность</w:t>
      </w:r>
      <w:r w:rsidR="003B4DBA">
        <w:t>" (</w:t>
      </w:r>
      <w:r w:rsidR="00994880" w:rsidRPr="003B4DBA">
        <w:t>Российская газета, 2003</w:t>
      </w:r>
      <w:r w:rsidR="003B4DBA" w:rsidRPr="003B4DBA">
        <w:t>,</w:t>
      </w:r>
      <w:r w:rsidR="00994880" w:rsidRPr="003B4DBA">
        <w:t xml:space="preserve"> № 66</w:t>
      </w:r>
      <w:r w:rsidR="003B4DBA" w:rsidRPr="003B4DBA">
        <w:t xml:space="preserve">) </w:t>
      </w:r>
      <w:r w:rsidR="00994880" w:rsidRPr="003B4DBA">
        <w:t>установлен порядок возмещения расходов работников в связи с их переездом на работу в другую местность</w:t>
      </w:r>
      <w:r w:rsidR="003B4DBA" w:rsidRPr="003B4DBA">
        <w:t>.</w:t>
      </w:r>
    </w:p>
    <w:p w:rsidR="003B4DBA" w:rsidRDefault="00CD3BB7" w:rsidP="003B4DBA">
      <w:pPr>
        <w:widowControl w:val="0"/>
        <w:autoSpaceDE w:val="0"/>
        <w:autoSpaceDN w:val="0"/>
        <w:adjustRightInd w:val="0"/>
        <w:ind w:firstLine="709"/>
      </w:pPr>
      <w:r w:rsidRPr="003B4DBA">
        <w:t>Для заключения срочного трудового договора в этом случае важно, чтобы организация и место выполнения работы находились в этих</w:t>
      </w:r>
      <w:r w:rsidR="00F8607B" w:rsidRPr="003B4DBA">
        <w:t xml:space="preserve"> районах</w:t>
      </w:r>
      <w:r w:rsidR="003B4DBA" w:rsidRPr="003B4DBA">
        <w:t xml:space="preserve">. </w:t>
      </w:r>
      <w:r w:rsidR="00F8607B" w:rsidRPr="003B4DBA">
        <w:t>Это правило не распространяется на проживающих в районах Крайнего Севера и приравненных к ним местностям, с ними трудовой договор заключается на общих основаниях</w:t>
      </w:r>
      <w:r w:rsidR="003B4DBA" w:rsidRPr="003B4DBA">
        <w:t xml:space="preserve">. </w:t>
      </w:r>
      <w:r w:rsidR="00F8607B" w:rsidRPr="003B4DBA">
        <w:t>Перечень районов Крайнего Севера и приравненных к ним местностей утвержден постановлением Совета Министров СССР от 10 ноября 1967 №1029</w:t>
      </w:r>
      <w:r w:rsidR="003B4DBA">
        <w:t xml:space="preserve"> (</w:t>
      </w:r>
      <w:r w:rsidR="00F8607B" w:rsidRPr="003B4DBA">
        <w:t>СП СССР, 1983, №5, ст</w:t>
      </w:r>
      <w:r w:rsidR="003B4DBA">
        <w:t>.2</w:t>
      </w:r>
      <w:r w:rsidR="00F8607B" w:rsidRPr="003B4DBA">
        <w:t>1</w:t>
      </w:r>
      <w:r w:rsidR="003B4DBA" w:rsidRPr="003B4DBA">
        <w:t xml:space="preserve">). </w:t>
      </w:r>
      <w:r w:rsidR="00F8607B" w:rsidRPr="003B4DBA">
        <w:t>Правовое регулирование в указанных районах осуществляется</w:t>
      </w:r>
      <w:r w:rsidR="003B4DBA" w:rsidRPr="003B4DBA">
        <w:t xml:space="preserve">: </w:t>
      </w:r>
      <w:r w:rsidR="00F8607B" w:rsidRPr="003B4DBA">
        <w:t>Трудовым кодексом</w:t>
      </w:r>
      <w:r w:rsidR="003B4DBA">
        <w:t xml:space="preserve"> (</w:t>
      </w:r>
      <w:r w:rsidR="00F8607B" w:rsidRPr="003B4DBA">
        <w:t>см</w:t>
      </w:r>
      <w:r w:rsidR="003B4DBA" w:rsidRPr="003B4DBA">
        <w:t xml:space="preserve">. </w:t>
      </w:r>
      <w:r w:rsidR="00F8607B" w:rsidRPr="003B4DBA">
        <w:t>комментарий к гл</w:t>
      </w:r>
      <w:r w:rsidR="003B4DBA">
        <w:t>.5</w:t>
      </w:r>
      <w:r w:rsidR="00F8607B" w:rsidRPr="003B4DBA">
        <w:t>0</w:t>
      </w:r>
      <w:r w:rsidR="003B4DBA" w:rsidRPr="003B4DBA">
        <w:t xml:space="preserve">) </w:t>
      </w:r>
      <w:r w:rsidR="00F8607B" w:rsidRPr="003B4DBA">
        <w:t>и Законом РФ от 19 февраля 1993 г</w:t>
      </w:r>
      <w:r w:rsidR="003B4DBA" w:rsidRPr="003B4DBA">
        <w:t xml:space="preserve">. </w:t>
      </w:r>
      <w:r w:rsidR="00F8607B" w:rsidRPr="003B4DBA">
        <w:t>№ 4520-1</w:t>
      </w:r>
      <w:r w:rsidR="003B4DBA">
        <w:t xml:space="preserve"> "</w:t>
      </w:r>
      <w:r w:rsidR="00CB3976" w:rsidRPr="003B4DBA">
        <w:t>О государственных гарантиях и компенсациях для лиц</w:t>
      </w:r>
      <w:r w:rsidR="003B4DBA" w:rsidRPr="003B4DBA">
        <w:t>,</w:t>
      </w:r>
      <w:r w:rsidR="00CB3976" w:rsidRPr="003B4DBA">
        <w:t xml:space="preserve"> работающих и проживающих в районах Крайнего Севера и приравненных к ним местностях</w:t>
      </w:r>
      <w:r w:rsidR="003B4DBA">
        <w:t>".</w:t>
      </w:r>
    </w:p>
    <w:p w:rsidR="003B4DBA" w:rsidRDefault="00CB3976" w:rsidP="003B4DBA">
      <w:pPr>
        <w:widowControl w:val="0"/>
        <w:autoSpaceDE w:val="0"/>
        <w:autoSpaceDN w:val="0"/>
        <w:adjustRightInd w:val="0"/>
        <w:ind w:firstLine="709"/>
      </w:pPr>
      <w:r w:rsidRPr="003B4DBA">
        <w:t>Возможно заключение срочного трудового договора для проведения срочных работ по предотвращению несчастных случаев, аварий, катастроф, эпидемий, эпизоотий, для устранения после</w:t>
      </w:r>
      <w:r w:rsidR="00994094" w:rsidRPr="003B4DBA">
        <w:t>дствий указанных и других чрезвычайных обстоятельств</w:t>
      </w:r>
      <w:r w:rsidR="003B4DBA" w:rsidRPr="003B4DBA">
        <w:t xml:space="preserve">. </w:t>
      </w:r>
      <w:r w:rsidR="00994094" w:rsidRPr="003B4DBA">
        <w:t>При заключении срочного трудового договора по этому основанию необходимо обратить внимание на временной</w:t>
      </w:r>
      <w:r w:rsidR="003B4DBA" w:rsidRPr="003B4DBA">
        <w:t xml:space="preserve"> </w:t>
      </w:r>
      <w:r w:rsidR="00994094" w:rsidRPr="003B4DBA">
        <w:t>фактор чрезвычайных обстоятельств</w:t>
      </w:r>
      <w:r w:rsidR="003B4DBA" w:rsidRPr="003B4DBA">
        <w:t xml:space="preserve">. </w:t>
      </w:r>
      <w:r w:rsidR="00994094" w:rsidRPr="003B4DBA">
        <w:t>Срок</w:t>
      </w:r>
      <w:r w:rsidR="00FF70F3" w:rsidRPr="003B4DBA">
        <w:t xml:space="preserve"> для такого рода договоров устанавливается по соглашению сторон, но должен быть привязан к периоду существования чрезвычайных обстоятельств, связанных с предотвращением или ликвидацией последствий</w:t>
      </w:r>
      <w:r w:rsidR="003B4DBA" w:rsidRPr="003B4DBA">
        <w:t>.</w:t>
      </w:r>
    </w:p>
    <w:p w:rsidR="003B4DBA" w:rsidRDefault="008372F2" w:rsidP="003B4DBA">
      <w:pPr>
        <w:widowControl w:val="0"/>
        <w:autoSpaceDE w:val="0"/>
        <w:autoSpaceDN w:val="0"/>
        <w:adjustRightInd w:val="0"/>
        <w:ind w:firstLine="709"/>
      </w:pPr>
      <w:r w:rsidRPr="003B4DBA">
        <w:t>Срочный трудовой договор может заключаться с лицами, поступающими на работу в организации</w:t>
      </w:r>
      <w:r w:rsidR="003B4DBA" w:rsidRPr="003B4DBA">
        <w:t xml:space="preserve"> - </w:t>
      </w:r>
      <w:r w:rsidRPr="003B4DBA">
        <w:t>субъекты малого предпринимательства с численностью до 40 работников</w:t>
      </w:r>
      <w:r w:rsidR="003B4DBA">
        <w:t xml:space="preserve"> (</w:t>
      </w:r>
      <w:r w:rsidRPr="003B4DBA">
        <w:t>в организациях розничной торговли и бытового обслуживания-до 25 работников</w:t>
      </w:r>
      <w:r w:rsidR="003B4DBA" w:rsidRPr="003B4DBA">
        <w:t>),</w:t>
      </w:r>
      <w:r w:rsidRPr="003B4DBA">
        <w:t xml:space="preserve"> и к работодателям </w:t>
      </w:r>
      <w:r w:rsidR="003B4DBA">
        <w:t>-</w:t>
      </w:r>
      <w:r w:rsidR="0010361C" w:rsidRPr="003B4DBA">
        <w:t xml:space="preserve"> ф</w:t>
      </w:r>
      <w:r w:rsidRPr="003B4DBA">
        <w:t>изическим лицам</w:t>
      </w:r>
      <w:r w:rsidR="003B4DBA" w:rsidRPr="003B4DBA">
        <w:t>.</w:t>
      </w:r>
    </w:p>
    <w:p w:rsidR="003B4DBA" w:rsidRDefault="0010361C" w:rsidP="003B4DBA">
      <w:pPr>
        <w:widowControl w:val="0"/>
        <w:autoSpaceDE w:val="0"/>
        <w:autoSpaceDN w:val="0"/>
        <w:adjustRightInd w:val="0"/>
        <w:ind w:firstLine="709"/>
      </w:pPr>
      <w:r w:rsidRPr="003B4DBA">
        <w:t>Возможно заключение срочного трудового договора</w:t>
      </w:r>
      <w:r w:rsidR="003B4DBA" w:rsidRPr="003B4DBA">
        <w:t xml:space="preserve"> </w:t>
      </w:r>
      <w:r w:rsidRPr="003B4DBA">
        <w:t>для проведения работ, выходящих за рамки обычной деятельности организации</w:t>
      </w:r>
      <w:r w:rsidR="003B4DBA">
        <w:t xml:space="preserve"> (</w:t>
      </w:r>
      <w:r w:rsidRPr="003B4DBA">
        <w:t>реконструкция, монтажные, пусконаладочные и другие работы</w:t>
      </w:r>
      <w:r w:rsidR="003B4DBA" w:rsidRPr="003B4DBA">
        <w:t xml:space="preserve">) </w:t>
      </w:r>
      <w:r w:rsidRPr="003B4DBA">
        <w:t>или связанных с заведомо временным</w:t>
      </w:r>
      <w:r w:rsidR="003B4DBA">
        <w:t xml:space="preserve"> (</w:t>
      </w:r>
      <w:r w:rsidRPr="003B4DBA">
        <w:t>до 1 года</w:t>
      </w:r>
      <w:r w:rsidR="003B4DBA" w:rsidRPr="003B4DBA">
        <w:t xml:space="preserve">) </w:t>
      </w:r>
      <w:r w:rsidRPr="003B4DBA">
        <w:t>расширением производства или</w:t>
      </w:r>
      <w:r w:rsidR="003B4DBA" w:rsidRPr="003B4DBA">
        <w:t xml:space="preserve"> </w:t>
      </w:r>
      <w:r w:rsidRPr="003B4DBA">
        <w:t>объема оказываемых услуг</w:t>
      </w:r>
      <w:r w:rsidR="003B4DBA" w:rsidRPr="003B4DBA">
        <w:t xml:space="preserve">. </w:t>
      </w:r>
      <w:r w:rsidRPr="003B4DBA">
        <w:t>Речь идет о двух основаниях</w:t>
      </w:r>
      <w:r w:rsidR="003B4DBA" w:rsidRPr="003B4DBA">
        <w:t xml:space="preserve">: </w:t>
      </w:r>
      <w:r w:rsidRPr="003B4DBA">
        <w:t>первое указывает на проведение работ, выходящих за рамки стандартной работы, выполняемой работниками организации</w:t>
      </w:r>
      <w:r w:rsidR="003B4DBA" w:rsidRPr="003B4DBA">
        <w:t>.</w:t>
      </w:r>
    </w:p>
    <w:p w:rsidR="003B4DBA" w:rsidRDefault="00D048A7" w:rsidP="003B4DBA">
      <w:pPr>
        <w:widowControl w:val="0"/>
        <w:autoSpaceDE w:val="0"/>
        <w:autoSpaceDN w:val="0"/>
        <w:adjustRightInd w:val="0"/>
        <w:ind w:firstLine="709"/>
      </w:pPr>
      <w:r w:rsidRPr="003B4DBA">
        <w:t>Заключить срочный трудовой договор можно с лицами, поступающими на работу в организации, созданные на заведомо определенный период времени или для выполнения заведомо определенной работы</w:t>
      </w:r>
      <w:r w:rsidR="003B4DBA" w:rsidRPr="003B4DBA">
        <w:t>.</w:t>
      </w:r>
    </w:p>
    <w:p w:rsidR="003B4DBA" w:rsidRDefault="00D048A7" w:rsidP="003B4DBA">
      <w:pPr>
        <w:widowControl w:val="0"/>
        <w:autoSpaceDE w:val="0"/>
        <w:autoSpaceDN w:val="0"/>
        <w:adjustRightInd w:val="0"/>
        <w:ind w:firstLine="709"/>
      </w:pPr>
      <w:r w:rsidRPr="003B4DBA">
        <w:t xml:space="preserve">Срочный трудовой договор </w:t>
      </w:r>
      <w:r w:rsidR="003B3703" w:rsidRPr="003B4DBA">
        <w:t>может,</w:t>
      </w:r>
      <w:r w:rsidRPr="003B4DBA">
        <w:t xml:space="preserve"> заключен с лицами, принимаемыми для выполнения заведомо определенной работы в случаях,</w:t>
      </w:r>
      <w:r w:rsidR="007628CD" w:rsidRPr="003B4DBA">
        <w:t xml:space="preserve"> когда ее выполнение</w:t>
      </w:r>
      <w:r w:rsidR="003B4DBA">
        <w:t xml:space="preserve"> (</w:t>
      </w:r>
      <w:r w:rsidR="007628CD" w:rsidRPr="003B4DBA">
        <w:t>завершение</w:t>
      </w:r>
      <w:r w:rsidR="003B4DBA" w:rsidRPr="003B4DBA">
        <w:t xml:space="preserve">) </w:t>
      </w:r>
      <w:r w:rsidR="007628CD" w:rsidRPr="003B4DBA">
        <w:t>не может быть определено конкретной датой</w:t>
      </w:r>
      <w:r w:rsidR="003B4DBA" w:rsidRPr="003B4DBA">
        <w:t xml:space="preserve">. </w:t>
      </w:r>
      <w:r w:rsidR="007628CD" w:rsidRPr="003B4DBA">
        <w:t xml:space="preserve">Такой вид срочного договора близок к </w:t>
      </w:r>
      <w:r w:rsidR="003B3703" w:rsidRPr="003B4DBA">
        <w:t>граждански</w:t>
      </w:r>
      <w:r w:rsidR="003B4DBA" w:rsidRPr="003B4DBA">
        <w:t xml:space="preserve"> - </w:t>
      </w:r>
      <w:r w:rsidR="007628CD" w:rsidRPr="003B4DBA">
        <w:t>правовым договорам</w:t>
      </w:r>
      <w:r w:rsidR="003B4DBA" w:rsidRPr="003B4DBA">
        <w:t xml:space="preserve">. </w:t>
      </w:r>
      <w:r w:rsidR="007628CD" w:rsidRPr="003B4DBA">
        <w:t>Но предметом данного трудового договора все равно является не конечный объем работы, а определенный трудовой функцией процесс труда</w:t>
      </w:r>
      <w:r w:rsidR="003B4DBA" w:rsidRPr="003B4DBA">
        <w:t xml:space="preserve">. </w:t>
      </w:r>
      <w:r w:rsidR="007628CD" w:rsidRPr="003B4DBA">
        <w:t>С трудовом договоре должно быть указано, что он заключается на время выполнения конкретной работы</w:t>
      </w:r>
      <w:r w:rsidR="003B4DBA">
        <w:t xml:space="preserve"> (</w:t>
      </w:r>
      <w:r w:rsidR="007628CD" w:rsidRPr="003B4DBA">
        <w:t>или ее части</w:t>
      </w:r>
      <w:r w:rsidR="003B4DBA" w:rsidRPr="003B4DBA">
        <w:t>),</w:t>
      </w:r>
      <w:r w:rsidR="007628CD" w:rsidRPr="003B4DBA">
        <w:t xml:space="preserve"> и тогда его окончанием будет завершен</w:t>
      </w:r>
      <w:r w:rsidR="00125A65" w:rsidRPr="003B4DBA">
        <w:t>ие работы</w:t>
      </w:r>
      <w:r w:rsidR="003B4DBA" w:rsidRPr="003B4DBA">
        <w:t>.</w:t>
      </w:r>
    </w:p>
    <w:p w:rsidR="003B4DBA" w:rsidRDefault="003B3703" w:rsidP="003B4DBA">
      <w:pPr>
        <w:widowControl w:val="0"/>
        <w:autoSpaceDE w:val="0"/>
        <w:autoSpaceDN w:val="0"/>
        <w:adjustRightInd w:val="0"/>
        <w:ind w:firstLine="709"/>
      </w:pPr>
      <w:r w:rsidRPr="003B4DBA">
        <w:t>Возможно заключение срочного трудового договора для выполнения работ, непосредственно связанных со стажировкой и профессиональным обучением</w:t>
      </w:r>
      <w:r w:rsidR="003B4DBA" w:rsidRPr="003B4DBA">
        <w:t xml:space="preserve">. </w:t>
      </w:r>
      <w:r w:rsidRPr="003B4DBA">
        <w:t xml:space="preserve">В таком случае содержание договора должно предусматривать условие </w:t>
      </w:r>
      <w:r w:rsidR="00D765F3" w:rsidRPr="003B4DBA">
        <w:t xml:space="preserve">о стажировки, профессиональном </w:t>
      </w:r>
      <w:r w:rsidR="00C4397A" w:rsidRPr="003B4DBA">
        <w:t>обучении во время действия трудового договора</w:t>
      </w:r>
      <w:r w:rsidR="003B4DBA" w:rsidRPr="003B4DBA">
        <w:t xml:space="preserve">. </w:t>
      </w:r>
      <w:r w:rsidR="00C4397A" w:rsidRPr="003B4DBA">
        <w:t xml:space="preserve">После окончания стажировки, профессионального обучения действия такого </w:t>
      </w:r>
      <w:r w:rsidR="00E9084B" w:rsidRPr="003B4DBA">
        <w:t>основания для заключения срочного трудового прекращается</w:t>
      </w:r>
      <w:r w:rsidR="003B4DBA" w:rsidRPr="003B4DBA">
        <w:t>.</w:t>
      </w:r>
    </w:p>
    <w:p w:rsidR="003B4DBA" w:rsidRDefault="00DE179B" w:rsidP="003B4DBA">
      <w:pPr>
        <w:widowControl w:val="0"/>
        <w:autoSpaceDE w:val="0"/>
        <w:autoSpaceDN w:val="0"/>
        <w:adjustRightInd w:val="0"/>
        <w:ind w:firstLine="709"/>
      </w:pPr>
      <w:r w:rsidRPr="003B4DBA">
        <w:t>Срочный трудовой договор может быть заключен, если лицо обучается по дневным формам обучения</w:t>
      </w:r>
      <w:r w:rsidR="003B4DBA" w:rsidRPr="003B4DBA">
        <w:t xml:space="preserve">. </w:t>
      </w:r>
      <w:r w:rsidRPr="003B4DBA">
        <w:t>Законодатель, называя данное основание, не указывает только на студентов, а говорит о лицах, которые обучаются по дневным формам обучения</w:t>
      </w:r>
      <w:r w:rsidR="003B4DBA" w:rsidRPr="003B4DBA">
        <w:t xml:space="preserve">. </w:t>
      </w:r>
      <w:r w:rsidRPr="003B4DBA">
        <w:t>Специальный срок до</w:t>
      </w:r>
      <w:r w:rsidR="00B32141" w:rsidRPr="003B4DBA">
        <w:t>говора для такого основания не предусмотрен, но он должен превышать 5 лет</w:t>
      </w:r>
      <w:r w:rsidR="003B4DBA" w:rsidRPr="003B4DBA">
        <w:t xml:space="preserve">. </w:t>
      </w:r>
      <w:r w:rsidR="00B32141" w:rsidRPr="003B4DBA">
        <w:t xml:space="preserve">Переход обучающего на другую форму обучения, </w:t>
      </w:r>
      <w:r w:rsidR="00FC1792" w:rsidRPr="003B4DBA">
        <w:t>например вечернюю, не влияет на вид трудового договора, но может послужить основанием</w:t>
      </w:r>
      <w:r w:rsidR="00C4397A" w:rsidRPr="003B4DBA">
        <w:t xml:space="preserve"> </w:t>
      </w:r>
      <w:r w:rsidR="00FC1792" w:rsidRPr="003B4DBA">
        <w:t>к проведению переговоров с работодателем об изменении его срока</w:t>
      </w:r>
      <w:r w:rsidR="003B4DBA" w:rsidRPr="003B4DBA">
        <w:t>.</w:t>
      </w:r>
    </w:p>
    <w:p w:rsidR="003B4DBA" w:rsidRDefault="00B45659" w:rsidP="003B4DBA">
      <w:pPr>
        <w:widowControl w:val="0"/>
        <w:autoSpaceDE w:val="0"/>
        <w:autoSpaceDN w:val="0"/>
        <w:adjustRightInd w:val="0"/>
        <w:ind w:firstLine="709"/>
      </w:pPr>
      <w:r w:rsidRPr="003B4DBA">
        <w:t>Закон разрешает заключать срочный трудовой договор с лицами, работающими</w:t>
      </w:r>
      <w:r w:rsidR="003B4DBA" w:rsidRPr="003B4DBA">
        <w:t xml:space="preserve"> </w:t>
      </w:r>
      <w:r w:rsidRPr="003B4DBA">
        <w:t xml:space="preserve">в данной </w:t>
      </w:r>
      <w:r w:rsidR="00C00C58" w:rsidRPr="003B4DBA">
        <w:t>организации по совместительству</w:t>
      </w:r>
      <w:r w:rsidR="003B4DBA" w:rsidRPr="003B4DBA">
        <w:t>.</w:t>
      </w:r>
    </w:p>
    <w:p w:rsidR="003B4DBA" w:rsidRDefault="002C676C" w:rsidP="003B4DBA">
      <w:pPr>
        <w:widowControl w:val="0"/>
        <w:autoSpaceDE w:val="0"/>
        <w:autoSpaceDN w:val="0"/>
        <w:adjustRightInd w:val="0"/>
        <w:ind w:firstLine="709"/>
      </w:pPr>
      <w:r w:rsidRPr="003B4DBA">
        <w:t>В абзаце 13ч</w:t>
      </w:r>
      <w:r w:rsidR="003B4DBA">
        <w:t>.1</w:t>
      </w:r>
      <w:r w:rsidRPr="003B4DBA">
        <w:t xml:space="preserve"> ст</w:t>
      </w:r>
      <w:r w:rsidR="003B4DBA">
        <w:t>.5</w:t>
      </w:r>
      <w:r w:rsidRPr="003B4DBA">
        <w:t>9 ТК РФ установлена возможность заключения срочного трудового по двум основаниям</w:t>
      </w:r>
      <w:r w:rsidR="003B4DBA" w:rsidRPr="003B4DBA">
        <w:t>:</w:t>
      </w:r>
    </w:p>
    <w:p w:rsidR="003B4DBA" w:rsidRDefault="002C676C" w:rsidP="003B4DBA">
      <w:pPr>
        <w:widowControl w:val="0"/>
        <w:autoSpaceDE w:val="0"/>
        <w:autoSpaceDN w:val="0"/>
        <w:adjustRightInd w:val="0"/>
        <w:ind w:firstLine="709"/>
      </w:pPr>
      <w:r w:rsidRPr="003B4DBA">
        <w:t xml:space="preserve">с пенсионерами по возрасту, </w:t>
      </w:r>
      <w:r w:rsidR="003B4DBA" w:rsidRPr="003B4DBA">
        <w:t xml:space="preserve">т.е. </w:t>
      </w:r>
      <w:r w:rsidRPr="003B4DBA">
        <w:t xml:space="preserve">с теми, кто в соответствии с федеральным законодательством достиг пенсионного возраста и кому была </w:t>
      </w:r>
      <w:r w:rsidR="000C5304" w:rsidRPr="003B4DBA">
        <w:t>назначена пенсия</w:t>
      </w:r>
      <w:r w:rsidR="003B4DBA" w:rsidRPr="003B4DBA">
        <w:t>.</w:t>
      </w:r>
    </w:p>
    <w:p w:rsidR="003B4DBA" w:rsidRDefault="000C5304" w:rsidP="003B4DBA">
      <w:pPr>
        <w:widowControl w:val="0"/>
        <w:autoSpaceDE w:val="0"/>
        <w:autoSpaceDN w:val="0"/>
        <w:adjustRightInd w:val="0"/>
        <w:ind w:firstLine="709"/>
      </w:pPr>
      <w:r w:rsidRPr="003B4DBA">
        <w:t>с лицами, которым по состоянию здоровья в соответствии с медицинским заключением разрешена работа исключительно временного характера</w:t>
      </w:r>
      <w:r w:rsidR="003B4DBA" w:rsidRPr="003B4DBA">
        <w:t xml:space="preserve">. </w:t>
      </w:r>
      <w:r w:rsidRPr="003B4DBA">
        <w:t>Медицинское заключение является одновременно и причиной, и основанием для заключения срочного трудового договора</w:t>
      </w:r>
      <w:r w:rsidR="003B4DBA" w:rsidRPr="003B4DBA">
        <w:t>.</w:t>
      </w:r>
    </w:p>
    <w:p w:rsidR="003B4DBA" w:rsidRDefault="001B3A36" w:rsidP="003B4DBA">
      <w:pPr>
        <w:widowControl w:val="0"/>
        <w:autoSpaceDE w:val="0"/>
        <w:autoSpaceDN w:val="0"/>
        <w:adjustRightInd w:val="0"/>
        <w:ind w:firstLine="709"/>
      </w:pPr>
      <w:r w:rsidRPr="003B4DBA">
        <w:t xml:space="preserve">Заключение срочного трудового договора возможно с научными, педагогическими и другими работниками, заключившими трудовые договоры на определенный срок в результате конкурса, проведенного в порядке, установленном законом или иным нормативным </w:t>
      </w:r>
      <w:r w:rsidR="00AD27FA" w:rsidRPr="003B4DBA">
        <w:t xml:space="preserve">правовым актом органа государственной власти или органа местного </w:t>
      </w:r>
      <w:r w:rsidR="000C780D" w:rsidRPr="003B4DBA">
        <w:t>самоуправле</w:t>
      </w:r>
      <w:r w:rsidR="00AD27FA" w:rsidRPr="003B4DBA">
        <w:t>ния</w:t>
      </w:r>
      <w:r w:rsidR="003B4DBA" w:rsidRPr="003B4DBA">
        <w:t>.</w:t>
      </w:r>
    </w:p>
    <w:p w:rsidR="003B4DBA" w:rsidRDefault="00AD27FA" w:rsidP="003B4DBA">
      <w:pPr>
        <w:widowControl w:val="0"/>
        <w:autoSpaceDE w:val="0"/>
        <w:autoSpaceDN w:val="0"/>
        <w:adjustRightInd w:val="0"/>
        <w:ind w:firstLine="709"/>
      </w:pPr>
      <w:r w:rsidRPr="003B4DBA">
        <w:t>Срочный трудовой договор может заключаться и в случае избрания работника на определенный срок в состав выборного органа или на выборную должность, на оплачиваемую работу, работу,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самоуправления, в политических партиях и других общественных объединениях</w:t>
      </w:r>
      <w:r w:rsidR="003B4DBA" w:rsidRPr="003B4DBA">
        <w:t>.</w:t>
      </w:r>
    </w:p>
    <w:p w:rsidR="003B4DBA" w:rsidRDefault="00AD27FA" w:rsidP="003B4DBA">
      <w:pPr>
        <w:widowControl w:val="0"/>
        <w:autoSpaceDE w:val="0"/>
        <w:autoSpaceDN w:val="0"/>
        <w:adjustRightInd w:val="0"/>
        <w:ind w:firstLine="709"/>
      </w:pPr>
      <w:r w:rsidRPr="003B4DBA">
        <w:t xml:space="preserve">Заключение срочного трудового договора с </w:t>
      </w:r>
      <w:r w:rsidR="000C780D" w:rsidRPr="003B4DBA">
        <w:t>руководителями, заместителями руководителей и главными бухгалтерами организаций возможности независимо от их организационно-правовых форм и форм собственности</w:t>
      </w:r>
      <w:r w:rsidR="003B4DBA" w:rsidRPr="003B4DBA">
        <w:t>.</w:t>
      </w:r>
    </w:p>
    <w:p w:rsidR="003B4DBA" w:rsidRDefault="000C780D" w:rsidP="003B4DBA">
      <w:pPr>
        <w:widowControl w:val="0"/>
        <w:autoSpaceDE w:val="0"/>
        <w:autoSpaceDN w:val="0"/>
        <w:adjustRightInd w:val="0"/>
        <w:ind w:firstLine="709"/>
      </w:pPr>
      <w:r w:rsidRPr="003B4DBA">
        <w:t>Законодатель разрешает заключать срочный трудовой договор с лицами, направленными на временные работы органами службы занятости населения, в том числе на проведение общественных работ</w:t>
      </w:r>
      <w:r w:rsidR="003B4DBA" w:rsidRPr="003B4DBA">
        <w:t xml:space="preserve">. </w:t>
      </w:r>
      <w:r w:rsidRPr="003B4DBA">
        <w:t>В</w:t>
      </w:r>
      <w:r w:rsidR="009B35D9" w:rsidRPr="003B4DBA">
        <w:t xml:space="preserve"> </w:t>
      </w:r>
      <w:r w:rsidRPr="003B4DBA">
        <w:t>соо</w:t>
      </w:r>
      <w:r w:rsidR="00951B5F" w:rsidRPr="003B4DBA">
        <w:t xml:space="preserve">тветствии со </w:t>
      </w:r>
      <w:r w:rsidR="009B35D9" w:rsidRPr="003B4DBA">
        <w:t>статьей 24 Закона Российской Федерации</w:t>
      </w:r>
      <w:r w:rsidR="00951B5F" w:rsidRPr="003B4DBA">
        <w:t xml:space="preserve"> от 19 апреля 1991 г</w:t>
      </w:r>
      <w:r w:rsidR="003B4DBA" w:rsidRPr="003B4DBA">
        <w:t xml:space="preserve">. </w:t>
      </w:r>
      <w:r w:rsidR="00951B5F" w:rsidRPr="003B4DBA">
        <w:t>№ 1032-1</w:t>
      </w:r>
      <w:r w:rsidR="003B4DBA">
        <w:t xml:space="preserve"> "</w:t>
      </w:r>
      <w:r w:rsidR="00951B5F" w:rsidRPr="003B4DBA">
        <w:t>О занятости населения в Российской Федерации</w:t>
      </w:r>
      <w:r w:rsidR="003B4DBA">
        <w:t xml:space="preserve">" </w:t>
      </w:r>
      <w:r w:rsidR="00951B5F" w:rsidRPr="003B4DBA">
        <w:t>с лицами, желающими участвовать в общественных работах, заключается срочный трудовой договор</w:t>
      </w:r>
      <w:r w:rsidR="003B4DBA" w:rsidRPr="003B4DBA">
        <w:t xml:space="preserve">. </w:t>
      </w:r>
      <w:r w:rsidR="00951B5F" w:rsidRPr="003B4DBA">
        <w:t>Такой договор может быть расторгнут им досрочно при устройстве на постоянную или временную работу</w:t>
      </w:r>
      <w:r w:rsidR="003B4DBA" w:rsidRPr="003B4DBA">
        <w:t>.</w:t>
      </w:r>
    </w:p>
    <w:p w:rsidR="003B4DBA" w:rsidRDefault="003B4DBA" w:rsidP="003B4DBA">
      <w:pPr>
        <w:widowControl w:val="0"/>
        <w:autoSpaceDE w:val="0"/>
        <w:autoSpaceDN w:val="0"/>
        <w:adjustRightInd w:val="0"/>
        <w:ind w:firstLine="709"/>
      </w:pPr>
    </w:p>
    <w:p w:rsidR="003B4DBA" w:rsidRDefault="003B4DBA" w:rsidP="003B4DBA">
      <w:pPr>
        <w:pStyle w:val="2"/>
      </w:pPr>
      <w:r>
        <w:br w:type="page"/>
      </w:r>
      <w:bookmarkStart w:id="2" w:name="_Toc232860127"/>
      <w:r w:rsidR="00951B5F" w:rsidRPr="003B4DBA">
        <w:t>Заключение</w:t>
      </w:r>
      <w:bookmarkEnd w:id="2"/>
    </w:p>
    <w:p w:rsidR="003B4DBA" w:rsidRPr="003B4DBA" w:rsidRDefault="003B4DBA" w:rsidP="003B4DBA">
      <w:pPr>
        <w:widowControl w:val="0"/>
        <w:autoSpaceDE w:val="0"/>
        <w:autoSpaceDN w:val="0"/>
        <w:adjustRightInd w:val="0"/>
        <w:ind w:firstLine="709"/>
      </w:pPr>
    </w:p>
    <w:p w:rsidR="003B4DBA" w:rsidRDefault="00951B5F" w:rsidP="003B4DBA">
      <w:pPr>
        <w:widowControl w:val="0"/>
        <w:autoSpaceDE w:val="0"/>
        <w:autoSpaceDN w:val="0"/>
        <w:adjustRightInd w:val="0"/>
        <w:ind w:firstLine="709"/>
      </w:pPr>
      <w:r w:rsidRPr="003B4DBA">
        <w:t>Пе</w:t>
      </w:r>
      <w:r w:rsidR="00500A61" w:rsidRPr="003B4DBA">
        <w:t xml:space="preserve">речень оснований для заключения срочного трудового договора законодатель оставил открытым, что позволяет устанавливать их и в других </w:t>
      </w:r>
      <w:r w:rsidR="00CB717B" w:rsidRPr="003B4DBA">
        <w:t>случаях, предусмотренных федеральными законами</w:t>
      </w:r>
      <w:r w:rsidR="003B4DBA" w:rsidRPr="003B4DBA">
        <w:t xml:space="preserve">. </w:t>
      </w:r>
      <w:r w:rsidR="00CB717B" w:rsidRPr="003B4DBA">
        <w:t>Запрещается устанавливать основания для заключения срочного трудового договора в законах субъекта Российской Федерации и в других нормативных правовых актах</w:t>
      </w:r>
      <w:r w:rsidR="003B4DBA" w:rsidRPr="003B4DBA">
        <w:t>.</w:t>
      </w:r>
    </w:p>
    <w:p w:rsidR="003B4DBA" w:rsidRDefault="003B4DBA" w:rsidP="003B4DBA">
      <w:pPr>
        <w:widowControl w:val="0"/>
        <w:autoSpaceDE w:val="0"/>
        <w:autoSpaceDN w:val="0"/>
        <w:adjustRightInd w:val="0"/>
        <w:ind w:firstLine="709"/>
      </w:pPr>
    </w:p>
    <w:p w:rsidR="003B4DBA" w:rsidRDefault="00AC524C" w:rsidP="00AC524C">
      <w:pPr>
        <w:pStyle w:val="2"/>
      </w:pPr>
      <w:r>
        <w:br w:type="page"/>
      </w:r>
      <w:bookmarkStart w:id="3" w:name="_Toc232860128"/>
      <w:r w:rsidR="00CB717B" w:rsidRPr="003B4DBA">
        <w:t>Используемая литература</w:t>
      </w:r>
      <w:bookmarkEnd w:id="3"/>
    </w:p>
    <w:p w:rsidR="00AC524C" w:rsidRDefault="00AC524C" w:rsidP="003B4DBA">
      <w:pPr>
        <w:widowControl w:val="0"/>
        <w:autoSpaceDE w:val="0"/>
        <w:autoSpaceDN w:val="0"/>
        <w:adjustRightInd w:val="0"/>
        <w:ind w:firstLine="709"/>
      </w:pPr>
    </w:p>
    <w:p w:rsidR="003B4DBA" w:rsidRDefault="008E7935" w:rsidP="00AC524C">
      <w:pPr>
        <w:widowControl w:val="0"/>
        <w:autoSpaceDE w:val="0"/>
        <w:autoSpaceDN w:val="0"/>
        <w:adjustRightInd w:val="0"/>
        <w:ind w:firstLine="0"/>
      </w:pPr>
      <w:r w:rsidRPr="003B4DBA">
        <w:t>1</w:t>
      </w:r>
      <w:r w:rsidR="003B4DBA" w:rsidRPr="003B4DBA">
        <w:t xml:space="preserve">) </w:t>
      </w:r>
      <w:r w:rsidR="00CB717B" w:rsidRPr="003B4DBA">
        <w:t>Трудовое право</w:t>
      </w:r>
      <w:r w:rsidR="003B4DBA" w:rsidRPr="003B4DBA">
        <w:t xml:space="preserve">: </w:t>
      </w:r>
      <w:r w:rsidR="00CB717B" w:rsidRPr="003B4DBA">
        <w:t>Комментарий К трудовому кодексу Р</w:t>
      </w:r>
      <w:r w:rsidR="003B4DBA">
        <w:t xml:space="preserve">.Ф. </w:t>
      </w:r>
      <w:r w:rsidR="00CB717B" w:rsidRPr="003B4DBA">
        <w:t>/ Под</w:t>
      </w:r>
      <w:r w:rsidR="003B4DBA" w:rsidRPr="003B4DBA">
        <w:t xml:space="preserve">. </w:t>
      </w:r>
      <w:r w:rsidR="00CB717B" w:rsidRPr="003B4DBA">
        <w:t>Ред</w:t>
      </w:r>
      <w:r w:rsidR="003B4DBA">
        <w:t xml:space="preserve">.А.Т. </w:t>
      </w:r>
      <w:r w:rsidR="00CB717B" w:rsidRPr="003B4DBA">
        <w:t>Сочиниковой</w:t>
      </w:r>
      <w:r w:rsidR="003B4DBA" w:rsidRPr="003B4DBA">
        <w:t xml:space="preserve">. - </w:t>
      </w:r>
      <w:r w:rsidR="00CB717B" w:rsidRPr="003B4DBA">
        <w:t>М</w:t>
      </w:r>
      <w:r w:rsidR="003B4DBA" w:rsidRPr="003B4DBA">
        <w:t xml:space="preserve">: </w:t>
      </w:r>
      <w:r w:rsidR="00CB717B" w:rsidRPr="003B4DBA">
        <w:t>Эксмо, 2006-672 с</w:t>
      </w:r>
      <w:r w:rsidR="003B4DBA" w:rsidRPr="003B4DBA">
        <w:t>. -</w:t>
      </w:r>
      <w:r w:rsidR="003B4DBA">
        <w:t xml:space="preserve"> (</w:t>
      </w:r>
      <w:r w:rsidRPr="003B4DBA">
        <w:t>комментарии к Российскому Законодательству</w:t>
      </w:r>
      <w:r w:rsidR="003B4DBA" w:rsidRPr="003B4DBA">
        <w:t>).</w:t>
      </w:r>
    </w:p>
    <w:p w:rsidR="003B4DBA" w:rsidRDefault="008E7935" w:rsidP="00AC524C">
      <w:pPr>
        <w:widowControl w:val="0"/>
        <w:autoSpaceDE w:val="0"/>
        <w:autoSpaceDN w:val="0"/>
        <w:adjustRightInd w:val="0"/>
        <w:ind w:firstLine="0"/>
      </w:pPr>
      <w:r w:rsidRPr="003B4DBA">
        <w:t>2</w:t>
      </w:r>
      <w:r w:rsidR="003B4DBA" w:rsidRPr="003B4DBA">
        <w:t xml:space="preserve">) </w:t>
      </w:r>
      <w:r w:rsidRPr="003B4DBA">
        <w:t>Киселев И</w:t>
      </w:r>
      <w:r w:rsidR="003B4DBA">
        <w:t xml:space="preserve">.Я. </w:t>
      </w:r>
      <w:r w:rsidRPr="003B4DBA">
        <w:t>Трудовое право России и зарубежных стран</w:t>
      </w:r>
      <w:r w:rsidR="003B4DBA" w:rsidRPr="003B4DBA">
        <w:t xml:space="preserve">. </w:t>
      </w:r>
      <w:r w:rsidRPr="003B4DBA">
        <w:t>Международные нормы труда</w:t>
      </w:r>
      <w:r w:rsidR="003B4DBA" w:rsidRPr="003B4DBA">
        <w:t xml:space="preserve">. - </w:t>
      </w:r>
      <w:r w:rsidRPr="003B4DBA">
        <w:t>М</w:t>
      </w:r>
      <w:r w:rsidR="003B4DBA" w:rsidRPr="003B4DBA">
        <w:t xml:space="preserve">.: </w:t>
      </w:r>
      <w:r w:rsidRPr="003B4DBA">
        <w:t>Изд-во Эксмо, 2005</w:t>
      </w:r>
      <w:r w:rsidR="003B4DBA" w:rsidRPr="003B4DBA">
        <w:t xml:space="preserve">. - </w:t>
      </w:r>
      <w:r w:rsidRPr="003B4DBA">
        <w:t>608 с</w:t>
      </w:r>
      <w:r w:rsidR="003B4DBA" w:rsidRPr="003B4DBA">
        <w:t>. -</w:t>
      </w:r>
      <w:r w:rsidR="003B4DBA">
        <w:t xml:space="preserve"> (</w:t>
      </w:r>
      <w:r w:rsidRPr="003B4DBA">
        <w:t>Российская юридическое образование</w:t>
      </w:r>
      <w:r w:rsidR="003B4DBA" w:rsidRPr="003B4DBA">
        <w:t>).</w:t>
      </w:r>
    </w:p>
    <w:p w:rsidR="003B4DBA" w:rsidRDefault="00DE32AD" w:rsidP="00AC524C">
      <w:pPr>
        <w:widowControl w:val="0"/>
        <w:autoSpaceDE w:val="0"/>
        <w:autoSpaceDN w:val="0"/>
        <w:adjustRightInd w:val="0"/>
        <w:ind w:firstLine="0"/>
      </w:pPr>
      <w:r w:rsidRPr="003B4DBA">
        <w:t>3</w:t>
      </w:r>
      <w:r w:rsidR="003B4DBA" w:rsidRPr="003B4DBA">
        <w:t xml:space="preserve">) </w:t>
      </w:r>
      <w:r w:rsidRPr="003B4DBA">
        <w:t>Болдырев В</w:t>
      </w:r>
      <w:r w:rsidR="003B4DBA">
        <w:t xml:space="preserve">.А., </w:t>
      </w:r>
      <w:r w:rsidRPr="003B4DBA">
        <w:t>Сысоев В</w:t>
      </w:r>
      <w:r w:rsidR="003B4DBA">
        <w:t xml:space="preserve">.А. </w:t>
      </w:r>
      <w:r w:rsidRPr="003B4DBA">
        <w:t>Трудовое Право России</w:t>
      </w:r>
      <w:r w:rsidR="003B4DBA" w:rsidRPr="003B4DBA">
        <w:t xml:space="preserve">: </w:t>
      </w:r>
      <w:r w:rsidRPr="003B4DBA">
        <w:t>Учебник для вузов</w:t>
      </w:r>
      <w:r w:rsidR="003B4DBA" w:rsidRPr="003B4DBA">
        <w:t xml:space="preserve">. - </w:t>
      </w:r>
      <w:r w:rsidRPr="003B4DBA">
        <w:t>М</w:t>
      </w:r>
      <w:r w:rsidR="003B4DBA" w:rsidRPr="003B4DBA">
        <w:t xml:space="preserve">.: </w:t>
      </w:r>
      <w:r w:rsidRPr="003B4DBA">
        <w:t>Норма, 2006-832 с</w:t>
      </w:r>
      <w:r w:rsidR="003B4DBA" w:rsidRPr="003B4DBA">
        <w:t>.</w:t>
      </w:r>
    </w:p>
    <w:p w:rsidR="003B4DBA" w:rsidRDefault="00DE32AD" w:rsidP="00AC524C">
      <w:pPr>
        <w:widowControl w:val="0"/>
        <w:autoSpaceDE w:val="0"/>
        <w:autoSpaceDN w:val="0"/>
        <w:adjustRightInd w:val="0"/>
        <w:ind w:firstLine="0"/>
      </w:pPr>
      <w:r w:rsidRPr="003B4DBA">
        <w:t>4</w:t>
      </w:r>
      <w:r w:rsidR="003B4DBA" w:rsidRPr="003B4DBA">
        <w:t xml:space="preserve">) </w:t>
      </w:r>
      <w:r w:rsidRPr="003B4DBA">
        <w:t>Трудовое право</w:t>
      </w:r>
      <w:r w:rsidR="003B4DBA" w:rsidRPr="003B4DBA">
        <w:t xml:space="preserve">: </w:t>
      </w:r>
      <w:r w:rsidRPr="003B4DBA">
        <w:t>Учебник /Н</w:t>
      </w:r>
      <w:r w:rsidR="003B4DBA">
        <w:t xml:space="preserve">.А. </w:t>
      </w:r>
      <w:r w:rsidRPr="003B4DBA">
        <w:t>Бриллиантова, И</w:t>
      </w:r>
      <w:r w:rsidR="003B4DBA">
        <w:t xml:space="preserve">.Я. </w:t>
      </w:r>
      <w:r w:rsidRPr="003B4DBA">
        <w:t>Киселев и др</w:t>
      </w:r>
      <w:r w:rsidR="003B4DBA" w:rsidRPr="003B4DBA">
        <w:t>.,</w:t>
      </w:r>
      <w:r w:rsidRPr="003B4DBA">
        <w:t xml:space="preserve"> </w:t>
      </w:r>
      <w:r w:rsidR="003C0FE2" w:rsidRPr="003B4DBA">
        <w:t>Под ред</w:t>
      </w:r>
      <w:r w:rsidR="003B4DBA" w:rsidRPr="003B4DBA">
        <w:t xml:space="preserve">. </w:t>
      </w:r>
      <w:r w:rsidR="003C0FE2" w:rsidRPr="003B4DBA">
        <w:t>О</w:t>
      </w:r>
      <w:r w:rsidR="003B4DBA">
        <w:t xml:space="preserve">.В. </w:t>
      </w:r>
      <w:r w:rsidR="003C0FE2" w:rsidRPr="003B4DBA">
        <w:t>Смирнова</w:t>
      </w:r>
      <w:r w:rsidR="003B4DBA" w:rsidRPr="003B4DBA">
        <w:t xml:space="preserve">. - </w:t>
      </w:r>
      <w:r w:rsidR="003C0FE2" w:rsidRPr="003B4DBA">
        <w:t>М</w:t>
      </w:r>
      <w:r w:rsidR="003B4DBA" w:rsidRPr="003B4DBA">
        <w:t>.: Т</w:t>
      </w:r>
      <w:r w:rsidR="003B4DBA">
        <w:t xml:space="preserve">.К. </w:t>
      </w:r>
      <w:r w:rsidR="003C0FE2" w:rsidRPr="003B4DBA">
        <w:t>Велби, Изд-во Проспект, 2004</w:t>
      </w:r>
      <w:r w:rsidR="003B4DBA" w:rsidRPr="003B4DBA">
        <w:t xml:space="preserve">. - </w:t>
      </w:r>
      <w:r w:rsidR="003C0FE2" w:rsidRPr="003B4DBA">
        <w:t>528 с</w:t>
      </w:r>
      <w:r w:rsidR="003B4DBA" w:rsidRPr="003B4DBA">
        <w:t>.</w:t>
      </w:r>
    </w:p>
    <w:p w:rsidR="003B4DBA" w:rsidRDefault="00374265" w:rsidP="00AC524C">
      <w:pPr>
        <w:widowControl w:val="0"/>
        <w:autoSpaceDE w:val="0"/>
        <w:autoSpaceDN w:val="0"/>
        <w:adjustRightInd w:val="0"/>
        <w:ind w:firstLine="0"/>
      </w:pPr>
      <w:r w:rsidRPr="003B4DBA">
        <w:t>5</w:t>
      </w:r>
      <w:r w:rsidR="003B4DBA" w:rsidRPr="003B4DBA">
        <w:t xml:space="preserve">) </w:t>
      </w:r>
      <w:r w:rsidRPr="003B4DBA">
        <w:t>Гусов К</w:t>
      </w:r>
      <w:r w:rsidR="003B4DBA">
        <w:t xml:space="preserve">.Н., </w:t>
      </w:r>
      <w:r w:rsidR="00C02058" w:rsidRPr="003B4DBA">
        <w:t>Толкунов</w:t>
      </w:r>
      <w:r w:rsidRPr="003B4DBA">
        <w:t xml:space="preserve"> В</w:t>
      </w:r>
      <w:r w:rsidR="003B4DBA">
        <w:t xml:space="preserve">.Н. </w:t>
      </w:r>
      <w:r w:rsidRPr="003B4DBA">
        <w:t>Трудовое право России</w:t>
      </w:r>
      <w:r w:rsidR="003B4DBA" w:rsidRPr="003B4DBA">
        <w:t xml:space="preserve">: </w:t>
      </w:r>
      <w:r w:rsidRPr="003B4DBA">
        <w:t>Учебник-М</w:t>
      </w:r>
      <w:r w:rsidR="003B4DBA" w:rsidRPr="003B4DBA">
        <w:t>.: Т</w:t>
      </w:r>
      <w:r w:rsidR="003B4DBA">
        <w:t xml:space="preserve">.К. </w:t>
      </w:r>
      <w:r w:rsidRPr="003B4DBA">
        <w:t>Велби, Изд-во Проспект, 2004-496 с</w:t>
      </w:r>
      <w:r w:rsidR="003B4DBA" w:rsidRPr="003B4DBA">
        <w:t>.</w:t>
      </w:r>
    </w:p>
    <w:p w:rsidR="00CB717B" w:rsidRPr="003B4DBA" w:rsidRDefault="00CB717B" w:rsidP="003B4DBA">
      <w:pPr>
        <w:widowControl w:val="0"/>
        <w:autoSpaceDE w:val="0"/>
        <w:autoSpaceDN w:val="0"/>
        <w:adjustRightInd w:val="0"/>
        <w:ind w:firstLine="709"/>
      </w:pPr>
      <w:bookmarkStart w:id="4" w:name="_GoBack"/>
      <w:bookmarkEnd w:id="4"/>
    </w:p>
    <w:sectPr w:rsidR="00CB717B" w:rsidRPr="003B4DBA" w:rsidSect="003B4DB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49A" w:rsidRDefault="00CD149A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CD149A" w:rsidRDefault="00CD149A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DBA" w:rsidRDefault="003B4DBA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DBA" w:rsidRDefault="003B4DBA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49A" w:rsidRDefault="00CD149A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CD149A" w:rsidRDefault="00CD149A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DBA" w:rsidRDefault="007C5824" w:rsidP="003B4DBA">
    <w:pPr>
      <w:pStyle w:val="a8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3B4DBA" w:rsidRDefault="003B4DBA" w:rsidP="003B4DBA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DBA" w:rsidRDefault="003B4DB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7610"/>
    <w:multiLevelType w:val="hybridMultilevel"/>
    <w:tmpl w:val="C3342C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150C"/>
    <w:rsid w:val="0003683C"/>
    <w:rsid w:val="000B6231"/>
    <w:rsid w:val="000C5304"/>
    <w:rsid w:val="000C780D"/>
    <w:rsid w:val="0010361C"/>
    <w:rsid w:val="00123A28"/>
    <w:rsid w:val="00125A65"/>
    <w:rsid w:val="001771DB"/>
    <w:rsid w:val="001B3A36"/>
    <w:rsid w:val="001F4F3F"/>
    <w:rsid w:val="00205BD2"/>
    <w:rsid w:val="00294FA4"/>
    <w:rsid w:val="002C676C"/>
    <w:rsid w:val="003326EF"/>
    <w:rsid w:val="00334FB2"/>
    <w:rsid w:val="00344A2B"/>
    <w:rsid w:val="00374265"/>
    <w:rsid w:val="003B3703"/>
    <w:rsid w:val="003B4DBA"/>
    <w:rsid w:val="003C0FE2"/>
    <w:rsid w:val="0040309F"/>
    <w:rsid w:val="00482C08"/>
    <w:rsid w:val="004A150C"/>
    <w:rsid w:val="00500A61"/>
    <w:rsid w:val="00521FD0"/>
    <w:rsid w:val="005A0116"/>
    <w:rsid w:val="005D2D6B"/>
    <w:rsid w:val="006D3E85"/>
    <w:rsid w:val="00714377"/>
    <w:rsid w:val="007628CD"/>
    <w:rsid w:val="007C5824"/>
    <w:rsid w:val="007E35DE"/>
    <w:rsid w:val="008034A4"/>
    <w:rsid w:val="00805D5D"/>
    <w:rsid w:val="00825B2F"/>
    <w:rsid w:val="00837063"/>
    <w:rsid w:val="008372F2"/>
    <w:rsid w:val="00842950"/>
    <w:rsid w:val="008741ED"/>
    <w:rsid w:val="008B7705"/>
    <w:rsid w:val="008C2DB0"/>
    <w:rsid w:val="008C621C"/>
    <w:rsid w:val="008E5FFF"/>
    <w:rsid w:val="008E7935"/>
    <w:rsid w:val="008F0F58"/>
    <w:rsid w:val="00923B51"/>
    <w:rsid w:val="00951B5F"/>
    <w:rsid w:val="00994094"/>
    <w:rsid w:val="00994880"/>
    <w:rsid w:val="009B35D9"/>
    <w:rsid w:val="00AC34C0"/>
    <w:rsid w:val="00AC524C"/>
    <w:rsid w:val="00AD27FA"/>
    <w:rsid w:val="00B32141"/>
    <w:rsid w:val="00B45659"/>
    <w:rsid w:val="00C00C58"/>
    <w:rsid w:val="00C02058"/>
    <w:rsid w:val="00C0343E"/>
    <w:rsid w:val="00C4397A"/>
    <w:rsid w:val="00CB3733"/>
    <w:rsid w:val="00CB3976"/>
    <w:rsid w:val="00CB717B"/>
    <w:rsid w:val="00CC0AB1"/>
    <w:rsid w:val="00CD149A"/>
    <w:rsid w:val="00CD3BB7"/>
    <w:rsid w:val="00D048A7"/>
    <w:rsid w:val="00D765F3"/>
    <w:rsid w:val="00DE179B"/>
    <w:rsid w:val="00DE32AD"/>
    <w:rsid w:val="00DF64D1"/>
    <w:rsid w:val="00E9084B"/>
    <w:rsid w:val="00EC1C62"/>
    <w:rsid w:val="00F125A2"/>
    <w:rsid w:val="00F61F78"/>
    <w:rsid w:val="00F6228C"/>
    <w:rsid w:val="00F723F3"/>
    <w:rsid w:val="00F75AAD"/>
    <w:rsid w:val="00F8607B"/>
    <w:rsid w:val="00FB322D"/>
    <w:rsid w:val="00FC1792"/>
    <w:rsid w:val="00FC7DD0"/>
    <w:rsid w:val="00FF19D3"/>
    <w:rsid w:val="00FF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799D969-7D3A-4DEF-BBC1-51C802BEA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B4DB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B4DBA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B4DBA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3B4DBA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B4DBA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B4DBA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B4DBA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B4DBA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B4DBA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Document Map"/>
    <w:basedOn w:val="a2"/>
    <w:link w:val="a7"/>
    <w:uiPriority w:val="99"/>
    <w:semiHidden/>
    <w:rsid w:val="004A150C"/>
    <w:pPr>
      <w:widowControl w:val="0"/>
      <w:shd w:val="clear" w:color="auto" w:fill="000080"/>
      <w:autoSpaceDE w:val="0"/>
      <w:autoSpaceDN w:val="0"/>
      <w:adjustRightInd w:val="0"/>
      <w:ind w:firstLine="709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a8">
    <w:name w:val="header"/>
    <w:basedOn w:val="a2"/>
    <w:next w:val="a9"/>
    <w:link w:val="aa"/>
    <w:uiPriority w:val="99"/>
    <w:rsid w:val="003B4DB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3B4DBA"/>
    <w:rPr>
      <w:vertAlign w:val="superscript"/>
    </w:rPr>
  </w:style>
  <w:style w:type="paragraph" w:styleId="a9">
    <w:name w:val="Body Text"/>
    <w:basedOn w:val="a2"/>
    <w:link w:val="ac"/>
    <w:uiPriority w:val="99"/>
    <w:rsid w:val="003B4DBA"/>
    <w:pPr>
      <w:widowControl w:val="0"/>
      <w:autoSpaceDE w:val="0"/>
      <w:autoSpaceDN w:val="0"/>
      <w:adjustRightInd w:val="0"/>
      <w:ind w:firstLine="0"/>
    </w:pPr>
  </w:style>
  <w:style w:type="character" w:customStyle="1" w:styleId="ac">
    <w:name w:val="Основной текст Знак"/>
    <w:link w:val="a9"/>
    <w:uiPriority w:val="99"/>
    <w:semiHidden/>
    <w:rPr>
      <w:sz w:val="28"/>
      <w:szCs w:val="28"/>
    </w:rPr>
  </w:style>
  <w:style w:type="paragraph" w:customStyle="1" w:styleId="ad">
    <w:name w:val="выделение"/>
    <w:uiPriority w:val="99"/>
    <w:rsid w:val="003B4DB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3B4DBA"/>
    <w:rPr>
      <w:color w:val="0000FF"/>
      <w:u w:val="single"/>
    </w:rPr>
  </w:style>
  <w:style w:type="paragraph" w:customStyle="1" w:styleId="21">
    <w:name w:val="Заголовок 2 дипл"/>
    <w:basedOn w:val="a2"/>
    <w:next w:val="af"/>
    <w:uiPriority w:val="99"/>
    <w:rsid w:val="003B4DB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3B4DBA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sz w:val="28"/>
      <w:szCs w:val="28"/>
    </w:rPr>
  </w:style>
  <w:style w:type="character" w:customStyle="1" w:styleId="11">
    <w:name w:val="Текст Знак1"/>
    <w:link w:val="af1"/>
    <w:uiPriority w:val="99"/>
    <w:locked/>
    <w:rsid w:val="003B4DB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1"/>
    <w:uiPriority w:val="99"/>
    <w:rsid w:val="003B4DBA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3"/>
    <w:uiPriority w:val="99"/>
    <w:semiHidden/>
    <w:locked/>
    <w:rsid w:val="003B4DBA"/>
    <w:rPr>
      <w:sz w:val="28"/>
      <w:szCs w:val="28"/>
      <w:lang w:val="ru-RU" w:eastAsia="ru-RU"/>
    </w:rPr>
  </w:style>
  <w:style w:type="paragraph" w:styleId="af3">
    <w:name w:val="footer"/>
    <w:basedOn w:val="a2"/>
    <w:link w:val="12"/>
    <w:uiPriority w:val="99"/>
    <w:semiHidden/>
    <w:rsid w:val="003B4DBA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3B4DBA"/>
    <w:rPr>
      <w:noProof/>
      <w:kern w:val="16"/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3B4DB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B4DBA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styleId="af6">
    <w:name w:val="page number"/>
    <w:uiPriority w:val="99"/>
    <w:rsid w:val="003B4DBA"/>
  </w:style>
  <w:style w:type="character" w:customStyle="1" w:styleId="af7">
    <w:name w:val="номер страницы"/>
    <w:uiPriority w:val="99"/>
    <w:rsid w:val="003B4DBA"/>
    <w:rPr>
      <w:sz w:val="28"/>
      <w:szCs w:val="28"/>
    </w:rPr>
  </w:style>
  <w:style w:type="paragraph" w:styleId="af8">
    <w:name w:val="Normal (Web)"/>
    <w:basedOn w:val="a2"/>
    <w:uiPriority w:val="99"/>
    <w:rsid w:val="003B4DBA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3B4DBA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3B4DBA"/>
    <w:pPr>
      <w:widowControl w:val="0"/>
      <w:tabs>
        <w:tab w:val="left" w:leader="dot" w:pos="3500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B4DBA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B4DBA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B4DBA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3B4DBA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B4DBA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3B4DB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3B4DB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B4DBA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B4DBA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3B4DBA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B4DB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B4DB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B4DBA"/>
    <w:rPr>
      <w:i/>
      <w:iCs/>
    </w:rPr>
  </w:style>
  <w:style w:type="paragraph" w:customStyle="1" w:styleId="afb">
    <w:name w:val="ТАБЛИЦА"/>
    <w:next w:val="a2"/>
    <w:autoRedefine/>
    <w:uiPriority w:val="99"/>
    <w:rsid w:val="003B4DBA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3B4DBA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3B4DBA"/>
  </w:style>
  <w:style w:type="table" w:customStyle="1" w:styleId="15">
    <w:name w:val="Стиль таблицы1"/>
    <w:uiPriority w:val="99"/>
    <w:rsid w:val="003B4DBA"/>
    <w:pPr>
      <w:spacing w:line="360" w:lineRule="auto"/>
    </w:pPr>
    <w:rPr>
      <w:color w:val="00000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3B4DBA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3B4DBA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3B4DBA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3B4DB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2129</Words>
  <Characters>12141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Федеральное Агентство по Образования </vt:lpstr>
    </vt:vector>
  </TitlesOfParts>
  <Company>UCL</Company>
  <LinksUpToDate>false</LinksUpToDate>
  <CharactersWithSpaces>14242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Федеральное Агентство по Образования </dc:title>
  <dc:subject/>
  <dc:creator>1</dc:creator>
  <cp:keywords/>
  <dc:description/>
  <cp:lastModifiedBy>admin</cp:lastModifiedBy>
  <cp:revision>2</cp:revision>
  <dcterms:created xsi:type="dcterms:W3CDTF">2014-03-07T08:04:00Z</dcterms:created>
  <dcterms:modified xsi:type="dcterms:W3CDTF">2014-03-07T08:04:00Z</dcterms:modified>
</cp:coreProperties>
</file>