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700" w:rsidRPr="0080196E" w:rsidRDefault="00E40700" w:rsidP="00E40700">
      <w:pPr>
        <w:pageBreakBefore/>
        <w:shd w:val="clear" w:color="auto" w:fill="FFFFFF"/>
        <w:ind w:firstLine="142"/>
        <w:jc w:val="center"/>
        <w:rPr>
          <w:bCs/>
          <w:color w:val="000000"/>
          <w:sz w:val="24"/>
          <w:szCs w:val="24"/>
          <w:lang w:val="uk-UA"/>
        </w:rPr>
      </w:pPr>
      <w:r w:rsidRPr="00731862">
        <w:rPr>
          <w:bCs/>
          <w:color w:val="000000"/>
          <w:sz w:val="24"/>
          <w:szCs w:val="24"/>
        </w:rPr>
        <w:t>М</w:t>
      </w:r>
      <w:r>
        <w:rPr>
          <w:bCs/>
          <w:color w:val="000000"/>
          <w:sz w:val="24"/>
          <w:szCs w:val="24"/>
          <w:lang w:val="uk-UA"/>
        </w:rPr>
        <w:t>і</w:t>
      </w:r>
      <w:r w:rsidRPr="00731862">
        <w:rPr>
          <w:bCs/>
          <w:color w:val="000000"/>
          <w:sz w:val="24"/>
          <w:szCs w:val="24"/>
        </w:rPr>
        <w:t>н</w:t>
      </w:r>
      <w:r>
        <w:rPr>
          <w:bCs/>
          <w:color w:val="000000"/>
          <w:sz w:val="24"/>
          <w:szCs w:val="24"/>
          <w:lang w:val="uk-UA"/>
        </w:rPr>
        <w:t>і</w:t>
      </w:r>
      <w:r>
        <w:rPr>
          <w:bCs/>
          <w:color w:val="000000"/>
          <w:sz w:val="24"/>
          <w:szCs w:val="24"/>
        </w:rPr>
        <w:t>стерство осв</w:t>
      </w:r>
      <w:r>
        <w:rPr>
          <w:bCs/>
          <w:color w:val="000000"/>
          <w:sz w:val="24"/>
          <w:szCs w:val="24"/>
          <w:lang w:val="uk-UA"/>
        </w:rPr>
        <w:t>і</w:t>
      </w:r>
      <w:r>
        <w:rPr>
          <w:bCs/>
          <w:color w:val="000000"/>
          <w:sz w:val="24"/>
          <w:szCs w:val="24"/>
        </w:rPr>
        <w:t xml:space="preserve">ти </w:t>
      </w:r>
      <w:r>
        <w:rPr>
          <w:bCs/>
          <w:color w:val="000000"/>
          <w:sz w:val="24"/>
          <w:szCs w:val="24"/>
          <w:lang w:val="uk-UA"/>
        </w:rPr>
        <w:t>та</w:t>
      </w:r>
      <w:r>
        <w:rPr>
          <w:bCs/>
          <w:color w:val="000000"/>
          <w:sz w:val="24"/>
          <w:szCs w:val="24"/>
        </w:rPr>
        <w:t xml:space="preserve"> наук Укра</w:t>
      </w:r>
      <w:r>
        <w:rPr>
          <w:bCs/>
          <w:color w:val="000000"/>
          <w:sz w:val="24"/>
          <w:szCs w:val="24"/>
          <w:lang w:val="uk-UA"/>
        </w:rPr>
        <w:t>ї</w:t>
      </w:r>
      <w:r>
        <w:rPr>
          <w:bCs/>
          <w:color w:val="000000"/>
          <w:sz w:val="24"/>
          <w:szCs w:val="24"/>
        </w:rPr>
        <w:t>н</w:t>
      </w:r>
      <w:r>
        <w:rPr>
          <w:bCs/>
          <w:color w:val="000000"/>
          <w:sz w:val="24"/>
          <w:szCs w:val="24"/>
          <w:lang w:val="uk-UA"/>
        </w:rPr>
        <w:t>и</w:t>
      </w:r>
    </w:p>
    <w:p w:rsidR="00E40700" w:rsidRPr="0080196E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>Національний гірничий університет</w:t>
      </w: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Pr="0080196E" w:rsidRDefault="00E40700" w:rsidP="00E40700">
      <w:pPr>
        <w:shd w:val="clear" w:color="auto" w:fill="FFFFFF"/>
        <w:ind w:firstLine="142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</w:rPr>
        <w:t xml:space="preserve">Кафедра </w:t>
      </w:r>
      <w:r>
        <w:rPr>
          <w:bCs/>
          <w:color w:val="000000"/>
          <w:sz w:val="24"/>
          <w:szCs w:val="24"/>
          <w:lang w:val="uk-UA"/>
        </w:rPr>
        <w:t>е</w:t>
      </w:r>
      <w:r>
        <w:rPr>
          <w:bCs/>
          <w:color w:val="000000"/>
          <w:sz w:val="24"/>
          <w:szCs w:val="24"/>
        </w:rPr>
        <w:t>колог</w:t>
      </w:r>
      <w:r>
        <w:rPr>
          <w:bCs/>
          <w:color w:val="000000"/>
          <w:sz w:val="24"/>
          <w:szCs w:val="24"/>
          <w:lang w:val="uk-UA"/>
        </w:rPr>
        <w:t>ії</w:t>
      </w:r>
    </w:p>
    <w:p w:rsidR="00E40700" w:rsidRDefault="00E40700" w:rsidP="00E40700">
      <w:pPr>
        <w:shd w:val="clear" w:color="auto" w:fill="FFFFFF"/>
        <w:ind w:firstLine="142"/>
        <w:jc w:val="right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right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4"/>
          <w:szCs w:val="24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40"/>
          <w:szCs w:val="40"/>
        </w:rPr>
      </w:pPr>
      <w:r>
        <w:rPr>
          <w:bCs/>
          <w:color w:val="000000"/>
          <w:sz w:val="40"/>
          <w:szCs w:val="40"/>
        </w:rPr>
        <w:t>РЕФЕРАТ</w:t>
      </w:r>
    </w:p>
    <w:p w:rsidR="00E40700" w:rsidRPr="0080196E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</w:rPr>
        <w:t>по предмету: Основ</w:t>
      </w:r>
      <w:r>
        <w:rPr>
          <w:bCs/>
          <w:color w:val="000000"/>
          <w:sz w:val="28"/>
          <w:szCs w:val="28"/>
          <w:lang w:val="uk-UA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е</w:t>
      </w:r>
      <w:r>
        <w:rPr>
          <w:bCs/>
          <w:color w:val="000000"/>
          <w:sz w:val="28"/>
          <w:szCs w:val="28"/>
        </w:rPr>
        <w:t>колог</w:t>
      </w:r>
      <w:r>
        <w:rPr>
          <w:bCs/>
          <w:color w:val="000000"/>
          <w:sz w:val="28"/>
          <w:szCs w:val="28"/>
          <w:lang w:val="uk-UA"/>
        </w:rPr>
        <w:t>ії</w:t>
      </w: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</w:rPr>
        <w:t>на тему: «</w:t>
      </w:r>
      <w:r>
        <w:rPr>
          <w:bCs/>
          <w:color w:val="000000"/>
          <w:sz w:val="28"/>
          <w:szCs w:val="28"/>
          <w:lang w:val="uk-UA"/>
        </w:rPr>
        <w:t>Екологічні проблеми промислових</w:t>
      </w: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та побутових відходів</w:t>
      </w:r>
      <w:r>
        <w:rPr>
          <w:bCs/>
          <w:color w:val="000000"/>
          <w:sz w:val="28"/>
          <w:szCs w:val="28"/>
        </w:rPr>
        <w:t xml:space="preserve">» </w:t>
      </w: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rPr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firstLine="142"/>
        <w:rPr>
          <w:bCs/>
          <w:color w:val="000000"/>
          <w:sz w:val="28"/>
          <w:szCs w:val="28"/>
        </w:rPr>
      </w:pPr>
    </w:p>
    <w:p w:rsidR="00E40700" w:rsidRPr="0080196E" w:rsidRDefault="00E40700" w:rsidP="00E40700">
      <w:pPr>
        <w:shd w:val="clear" w:color="auto" w:fill="FFFFFF"/>
        <w:ind w:left="5245"/>
        <w:rPr>
          <w:bCs/>
          <w:color w:val="000000"/>
          <w:sz w:val="28"/>
          <w:szCs w:val="28"/>
          <w:lang w:val="uk-UA"/>
        </w:rPr>
      </w:pPr>
      <w:r w:rsidRPr="00731862">
        <w:rPr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  <w:lang w:val="uk-UA"/>
        </w:rPr>
        <w:t>иконав</w:t>
      </w:r>
      <w:r>
        <w:rPr>
          <w:bCs/>
          <w:color w:val="000000"/>
          <w:sz w:val="28"/>
          <w:szCs w:val="28"/>
        </w:rPr>
        <w:t>: студент груп</w:t>
      </w:r>
      <w:r>
        <w:rPr>
          <w:bCs/>
          <w:color w:val="000000"/>
          <w:sz w:val="28"/>
          <w:szCs w:val="28"/>
          <w:lang w:val="uk-UA"/>
        </w:rPr>
        <w:t>и</w:t>
      </w:r>
    </w:p>
    <w:p w:rsidR="00E40700" w:rsidRPr="00E40700" w:rsidRDefault="00E40700" w:rsidP="00E40700">
      <w:pPr>
        <w:shd w:val="clear" w:color="auto" w:fill="FFFFFF"/>
        <w:ind w:left="5245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  <w:lang w:val="uk-UA"/>
        </w:rPr>
        <w:t>І</w:t>
      </w:r>
      <w:r>
        <w:rPr>
          <w:bCs/>
          <w:color w:val="000000"/>
          <w:sz w:val="28"/>
          <w:szCs w:val="28"/>
        </w:rPr>
        <w:t xml:space="preserve">-00-3 </w:t>
      </w:r>
      <w:r>
        <w:rPr>
          <w:b/>
          <w:bCs/>
          <w:color w:val="000000"/>
          <w:sz w:val="28"/>
          <w:szCs w:val="28"/>
          <w:lang w:val="uk-UA"/>
        </w:rPr>
        <w:t>Яновський А.В.</w:t>
      </w: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  <w:lang w:val="uk-UA"/>
        </w:rPr>
      </w:pPr>
      <w:r w:rsidRPr="00731862">
        <w:rPr>
          <w:b/>
          <w:bCs/>
          <w:color w:val="000000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  <w:lang w:val="uk-UA"/>
        </w:rPr>
        <w:t>е</w:t>
      </w:r>
      <w:r w:rsidRPr="00731862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  <w:lang w:val="uk-UA"/>
        </w:rPr>
        <w:t>евірив</w:t>
      </w:r>
      <w:r>
        <w:rPr>
          <w:bCs/>
          <w:color w:val="000000"/>
          <w:sz w:val="28"/>
          <w:szCs w:val="28"/>
        </w:rPr>
        <w:t xml:space="preserve">: доц. </w:t>
      </w:r>
      <w:r w:rsidRPr="00731862">
        <w:rPr>
          <w:b/>
          <w:bCs/>
          <w:color w:val="000000"/>
          <w:sz w:val="28"/>
          <w:szCs w:val="28"/>
        </w:rPr>
        <w:t>Бескровн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Pr="00731862">
        <w:rPr>
          <w:b/>
          <w:bCs/>
          <w:color w:val="000000"/>
          <w:sz w:val="28"/>
          <w:szCs w:val="28"/>
        </w:rPr>
        <w:t>й В.</w:t>
      </w:r>
      <w:r>
        <w:rPr>
          <w:b/>
          <w:bCs/>
          <w:color w:val="000000"/>
          <w:sz w:val="28"/>
          <w:szCs w:val="28"/>
          <w:lang w:val="uk-UA"/>
        </w:rPr>
        <w:t>І</w:t>
      </w:r>
      <w:r w:rsidRPr="00731862">
        <w:rPr>
          <w:b/>
          <w:bCs/>
          <w:color w:val="000000"/>
          <w:sz w:val="28"/>
          <w:szCs w:val="28"/>
        </w:rPr>
        <w:t>.</w:t>
      </w:r>
    </w:p>
    <w:p w:rsidR="00E40700" w:rsidRP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Підпис________Дата__________</w:t>
      </w: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ind w:left="5245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40700" w:rsidRDefault="00E40700" w:rsidP="00E407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40700" w:rsidRPr="00731862" w:rsidRDefault="00E40700" w:rsidP="00E4070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731862">
        <w:rPr>
          <w:bCs/>
          <w:color w:val="000000"/>
          <w:sz w:val="28"/>
          <w:szCs w:val="28"/>
        </w:rPr>
        <w:t>Дн</w:t>
      </w:r>
      <w:r>
        <w:rPr>
          <w:bCs/>
          <w:color w:val="000000"/>
          <w:sz w:val="28"/>
          <w:szCs w:val="28"/>
          <w:lang w:val="uk-UA"/>
        </w:rPr>
        <w:t>і</w:t>
      </w:r>
      <w:r w:rsidRPr="00731862">
        <w:rPr>
          <w:bCs/>
          <w:color w:val="000000"/>
          <w:sz w:val="28"/>
          <w:szCs w:val="28"/>
        </w:rPr>
        <w:t>пропетровс</w:t>
      </w:r>
      <w:r>
        <w:rPr>
          <w:bCs/>
          <w:color w:val="000000"/>
          <w:sz w:val="28"/>
          <w:szCs w:val="28"/>
          <w:lang w:val="uk-UA"/>
        </w:rPr>
        <w:t>ь</w:t>
      </w:r>
      <w:r w:rsidRPr="00731862">
        <w:rPr>
          <w:bCs/>
          <w:color w:val="000000"/>
          <w:sz w:val="28"/>
          <w:szCs w:val="28"/>
        </w:rPr>
        <w:t>к</w:t>
      </w:r>
    </w:p>
    <w:p w:rsidR="00E40700" w:rsidRPr="00731862" w:rsidRDefault="00E40700" w:rsidP="00E4070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731862">
        <w:rPr>
          <w:bCs/>
          <w:color w:val="000000"/>
          <w:sz w:val="28"/>
          <w:szCs w:val="28"/>
        </w:rPr>
        <w:t>2004</w:t>
      </w:r>
    </w:p>
    <w:p w:rsidR="00E40700" w:rsidRDefault="00E40700" w:rsidP="00E40700">
      <w:pPr>
        <w:shd w:val="clear" w:color="auto" w:fill="FFFFFF"/>
        <w:spacing w:line="360" w:lineRule="auto"/>
        <w:ind w:firstLine="14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Зміст</w:t>
      </w:r>
      <w:r>
        <w:rPr>
          <w:b/>
          <w:bCs/>
          <w:color w:val="000000"/>
          <w:sz w:val="28"/>
          <w:szCs w:val="28"/>
        </w:rPr>
        <w:t>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0"/>
        <w:gridCol w:w="822"/>
      </w:tblGrid>
      <w:tr w:rsidR="00E40700" w:rsidRPr="00CE4803" w:rsidTr="00CE4803">
        <w:trPr>
          <w:jc w:val="center"/>
        </w:trPr>
        <w:tc>
          <w:tcPr>
            <w:tcW w:w="8760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Зміст</w:t>
            </w:r>
            <w:r w:rsidRPr="00CE4803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CE480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40700" w:rsidRPr="00CE4803" w:rsidTr="00CE4803">
        <w:trPr>
          <w:jc w:val="center"/>
        </w:trPr>
        <w:tc>
          <w:tcPr>
            <w:tcW w:w="8760" w:type="dxa"/>
            <w:shd w:val="clear" w:color="auto" w:fill="auto"/>
          </w:tcPr>
          <w:p w:rsidR="00E40700" w:rsidRPr="00CE4803" w:rsidRDefault="00E40700" w:rsidP="00CE4803">
            <w:pPr>
              <w:tabs>
                <w:tab w:val="left" w:pos="556"/>
              </w:tabs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Вступ</w:t>
            </w:r>
            <w:r w:rsidRPr="00CE4803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CE4803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40700" w:rsidRPr="00CE4803" w:rsidTr="00CE4803">
        <w:trPr>
          <w:jc w:val="center"/>
        </w:trPr>
        <w:tc>
          <w:tcPr>
            <w:tcW w:w="8760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CE4803">
              <w:rPr>
                <w:sz w:val="24"/>
                <w:szCs w:val="24"/>
              </w:rPr>
              <w:t xml:space="preserve">1. </w:t>
            </w:r>
            <w:r w:rsidRPr="00CE4803">
              <w:rPr>
                <w:sz w:val="24"/>
                <w:szCs w:val="24"/>
                <w:lang w:val="uk-UA"/>
              </w:rPr>
              <w:t>Побутові та промислові відходи</w:t>
            </w:r>
            <w:r w:rsidRPr="00CE480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22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E40700" w:rsidRPr="00CE4803" w:rsidTr="00CE4803">
        <w:trPr>
          <w:jc w:val="center"/>
        </w:trPr>
        <w:tc>
          <w:tcPr>
            <w:tcW w:w="8760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1.1 Склад, властивості та об</w:t>
            </w:r>
            <w:r w:rsidRPr="00CE4803">
              <w:rPr>
                <w:bCs/>
                <w:color w:val="000000"/>
                <w:sz w:val="24"/>
                <w:szCs w:val="24"/>
              </w:rPr>
              <w:t>’</w:t>
            </w: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єм твердих побутових відходів</w:t>
            </w:r>
          </w:p>
        </w:tc>
        <w:tc>
          <w:tcPr>
            <w:tcW w:w="822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E40700" w:rsidRPr="00CE4803" w:rsidTr="00CE4803">
        <w:trPr>
          <w:jc w:val="center"/>
        </w:trPr>
        <w:tc>
          <w:tcPr>
            <w:tcW w:w="8760" w:type="dxa"/>
            <w:shd w:val="clear" w:color="auto" w:fill="auto"/>
          </w:tcPr>
          <w:p w:rsidR="00E40700" w:rsidRPr="00CE4803" w:rsidRDefault="00E40700" w:rsidP="00CE4803">
            <w:pPr>
              <w:spacing w:line="360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1.2 Характеристика твердих промислових відходів</w:t>
            </w:r>
          </w:p>
        </w:tc>
        <w:tc>
          <w:tcPr>
            <w:tcW w:w="822" w:type="dxa"/>
            <w:shd w:val="clear" w:color="auto" w:fill="auto"/>
          </w:tcPr>
          <w:p w:rsidR="00E40700" w:rsidRPr="00CE4803" w:rsidRDefault="006B37AC" w:rsidP="00CE48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E40700" w:rsidRPr="00CE4803" w:rsidTr="00CE4803">
        <w:trPr>
          <w:jc w:val="center"/>
        </w:trPr>
        <w:tc>
          <w:tcPr>
            <w:tcW w:w="8760" w:type="dxa"/>
            <w:shd w:val="clear" w:color="auto" w:fill="auto"/>
          </w:tcPr>
          <w:p w:rsidR="00E40700" w:rsidRPr="00CE4803" w:rsidRDefault="00E40700" w:rsidP="00CE4803">
            <w:pPr>
              <w:tabs>
                <w:tab w:val="left" w:pos="572"/>
              </w:tabs>
              <w:spacing w:line="36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Перелік використаної літератури</w:t>
            </w:r>
            <w:r w:rsidRPr="00CE4803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" w:type="dxa"/>
            <w:shd w:val="clear" w:color="auto" w:fill="auto"/>
          </w:tcPr>
          <w:p w:rsidR="00E40700" w:rsidRPr="00CE4803" w:rsidRDefault="006B37AC" w:rsidP="00CE48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CE4803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</w:tbl>
    <w:p w:rsidR="00E40700" w:rsidRPr="00731862" w:rsidRDefault="00E40700" w:rsidP="00E40700">
      <w:pPr>
        <w:shd w:val="clear" w:color="auto" w:fill="FFFFFF"/>
        <w:spacing w:line="360" w:lineRule="auto"/>
        <w:ind w:firstLine="142"/>
        <w:jc w:val="center"/>
        <w:rPr>
          <w:b/>
          <w:bCs/>
          <w:color w:val="000000"/>
          <w:sz w:val="24"/>
          <w:szCs w:val="24"/>
        </w:rPr>
      </w:pPr>
    </w:p>
    <w:p w:rsidR="00E40700" w:rsidRPr="0080196E" w:rsidRDefault="00E40700" w:rsidP="00E40700">
      <w:pPr>
        <w:pageBreakBefore/>
        <w:shd w:val="clear" w:color="auto" w:fill="FFFFFF"/>
        <w:ind w:firstLine="142"/>
        <w:jc w:val="center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Вступ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>До найактуальніших проблем сьогодення, що торкаю</w:t>
      </w:r>
      <w:r w:rsidRPr="00F8354E">
        <w:rPr>
          <w:lang w:val="uk-UA"/>
        </w:rPr>
        <w:softHyphen/>
        <w:t>ться кожного жителя планети й від яких залежить май</w:t>
      </w:r>
      <w:r w:rsidRPr="00F8354E">
        <w:rPr>
          <w:lang w:val="uk-UA"/>
        </w:rPr>
        <w:softHyphen/>
        <w:t>бутнє людства, слід віднести проблеми екологічні. Викли</w:t>
      </w:r>
      <w:r w:rsidRPr="00F8354E">
        <w:rPr>
          <w:lang w:val="uk-UA"/>
        </w:rPr>
        <w:softHyphen/>
        <w:t>кані недалекоглядним, нерозумним, необґрунтованим став</w:t>
      </w:r>
      <w:r w:rsidRPr="00F8354E">
        <w:rPr>
          <w:lang w:val="uk-UA"/>
        </w:rPr>
        <w:softHyphen/>
        <w:t>ленням людини до природи, вони виникли не сьогодні й не вчора. Як свідчать стародавні літописи, ще близько 4 тис. років тому вавілонський цар Хаммурапі, а пізні</w:t>
      </w:r>
      <w:r w:rsidRPr="00F8354E">
        <w:rPr>
          <w:lang w:val="uk-UA"/>
        </w:rPr>
        <w:softHyphen/>
        <w:t>ше — китайські й монгольські імператори та європейські монархи вже дбали про збереження природи й видавали накази про охорону лісів, трав'яного покриву степів, вод</w:t>
      </w:r>
      <w:r w:rsidRPr="00F8354E">
        <w:rPr>
          <w:lang w:val="uk-UA"/>
        </w:rPr>
        <w:softHyphen/>
        <w:t>них джерел. Українська козацька старшина, незважаючи на надзвичайне багатство нашої природи тих часів, теж уболівала за збереження довкілля й видала ряд наказів і документів про охорону придніпровських лісів і лук, за</w:t>
      </w:r>
      <w:r w:rsidRPr="00F8354E">
        <w:rPr>
          <w:lang w:val="uk-UA"/>
        </w:rPr>
        <w:softHyphen/>
        <w:t>борону спалювання лісів, браконьєрства, хижацького ви</w:t>
      </w:r>
      <w:r w:rsidRPr="00F8354E">
        <w:rPr>
          <w:lang w:val="uk-UA"/>
        </w:rPr>
        <w:softHyphen/>
        <w:t>нищення звірів та риби.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>Першу глобальну екологічну кризу людство пережило ще в неоліті. У природі споконвіку мала місце взаємодія багатьох видів, які займали свою екологічну нішу. Коли якийсь вид стає монополістом, він швидко вичерпує ре</w:t>
      </w:r>
      <w:r w:rsidRPr="00F8354E">
        <w:rPr>
          <w:lang w:val="uk-UA"/>
        </w:rPr>
        <w:softHyphen/>
        <w:t>сурси своєї ніші й якщо не знайде нову екологічну нішу, його чекає екологічна криза та деградація. На початку неоліту людство винайшло лук, спис та інші знаряддя вбивства й дуже швидко, можливо, за кілька тисячоліть знищило мамонтів і решту великих тварин (свою основну їжу) майже на всій планеті й стало видом-монополістом. Так настала перша екологічна криза. Але людство в нео</w:t>
      </w:r>
      <w:r w:rsidRPr="00F8354E">
        <w:rPr>
          <w:lang w:val="uk-UA"/>
        </w:rPr>
        <w:softHyphen/>
        <w:t>літі винайшло землеробство й скотарство і цим створило собі нову екологічну нішу. Відбулася неолітична революція свідомості й буття людства. На думку М. Моісєєва, під час неолітичної революції чисельність населення земної кулі скоротилася у вісім-десять разів, і після цього історія пішла новим шляхом — шляхом швидкого розвитку сіль</w:t>
      </w:r>
      <w:r w:rsidRPr="00F8354E">
        <w:rPr>
          <w:lang w:val="uk-UA"/>
        </w:rPr>
        <w:softHyphen/>
        <w:t>ського господарства, тваринництва, далі — використання мінеральних і енергетичних ресурсів літосфери, розвитку промисловості.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 xml:space="preserve">Кінець </w:t>
      </w:r>
      <w:r w:rsidRPr="00F8354E">
        <w:rPr>
          <w:lang w:val="en-US"/>
        </w:rPr>
        <w:t>XX</w:t>
      </w:r>
      <w:r w:rsidRPr="00F8354E">
        <w:rPr>
          <w:lang w:val="uk-UA"/>
        </w:rPr>
        <w:t xml:space="preserve"> ст. знаменується розвитком другої глобаль</w:t>
      </w:r>
      <w:r w:rsidRPr="00F8354E">
        <w:rPr>
          <w:lang w:val="uk-UA"/>
        </w:rPr>
        <w:softHyphen/>
        <w:t>ної екологічної кризи, коли завдяки зростанню народонасе</w:t>
      </w:r>
      <w:r w:rsidRPr="00F8354E">
        <w:rPr>
          <w:lang w:val="uk-UA"/>
        </w:rPr>
        <w:softHyphen/>
        <w:t>лення та його активній виробничій діяльності в умовах над</w:t>
      </w:r>
      <w:r w:rsidRPr="00F8354E">
        <w:rPr>
          <w:lang w:val="uk-UA"/>
        </w:rPr>
        <w:softHyphen/>
        <w:t>звичайно низької екологічної свідомості практично вичер</w:t>
      </w:r>
      <w:r w:rsidRPr="00F8354E">
        <w:rPr>
          <w:lang w:val="uk-UA"/>
        </w:rPr>
        <w:softHyphen/>
        <w:t>пані природні ресурси та можливості біосфери самовідновлюватися й самоочищатися.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>Із розвитком цивілізації та науково-технічного прогре</w:t>
      </w:r>
      <w:r w:rsidRPr="00F8354E">
        <w:rPr>
          <w:lang w:val="uk-UA"/>
        </w:rPr>
        <w:softHyphen/>
        <w:t>су, бурхливим зростанням кількості населення на Землі, обсягів виробництва та його відходів проблеми стосунків між природою та суспільством дедалі загострюються. На</w:t>
      </w:r>
      <w:r w:rsidRPr="00F8354E">
        <w:rPr>
          <w:lang w:val="uk-UA"/>
        </w:rPr>
        <w:softHyphen/>
        <w:t xml:space="preserve">прикінці </w:t>
      </w:r>
      <w:r w:rsidRPr="00F8354E">
        <w:rPr>
          <w:lang w:val="en-US"/>
        </w:rPr>
        <w:t>XIX</w:t>
      </w:r>
      <w:r w:rsidRPr="00F8354E">
        <w:rPr>
          <w:lang w:val="uk-UA"/>
        </w:rPr>
        <w:t xml:space="preserve"> ст. екологічну кризу, що наближалася, пе</w:t>
      </w:r>
      <w:r w:rsidRPr="00F8354E">
        <w:rPr>
          <w:lang w:val="uk-UA"/>
        </w:rPr>
        <w:softHyphen/>
        <w:t xml:space="preserve">редбачали лише окремі фахівці, а в 60—70-х роках </w:t>
      </w:r>
      <w:r w:rsidRPr="00F8354E">
        <w:rPr>
          <w:lang w:val="en-US"/>
        </w:rPr>
        <w:t>XX</w:t>
      </w:r>
      <w:r w:rsidRPr="00F8354E">
        <w:rPr>
          <w:lang w:val="uk-UA"/>
        </w:rPr>
        <w:t xml:space="preserve"> ст. про критичний стан природи багатьох регіонів Європи, Північної Америки, Японії дізналися в усьому світі. Страшною дійсністю стали голод, отруєні річки та моря, задушливе шкідливе повітря у великих промислових цент</w:t>
      </w:r>
      <w:r w:rsidRPr="00F8354E">
        <w:rPr>
          <w:lang w:val="uk-UA"/>
        </w:rPr>
        <w:softHyphen/>
        <w:t>рах, загублені ліси, сотні зниклих видів тварин і рослин, загроза кліматичних аномалій, ерозія та майже повсюдне повне виснаження ґрунтів у аграрних районах. Такі еко</w:t>
      </w:r>
      <w:r w:rsidRPr="00F8354E">
        <w:rPr>
          <w:lang w:val="uk-UA"/>
        </w:rPr>
        <w:softHyphen/>
        <w:t>логічні катастрофи, як вибух на ЧАЕС, аварія танкера компанії Ексон-Вальдіс, пожежа нафтових свердловин у Перській затоці, свідчать, що забруднення довкілля нині не має меж.</w:t>
      </w:r>
    </w:p>
    <w:p w:rsidR="00E40700" w:rsidRPr="00F8354E" w:rsidRDefault="00E40700" w:rsidP="00E40700">
      <w:pPr>
        <w:shd w:val="clear" w:color="auto" w:fill="FFFFFF"/>
        <w:ind w:firstLine="284"/>
        <w:jc w:val="both"/>
      </w:pPr>
      <w:r w:rsidRPr="00F8354E">
        <w:rPr>
          <w:lang w:val="uk-UA"/>
        </w:rPr>
        <w:t>Екологічна криза грізно нависла над усім світом, вона вже «схопила нас за горло». Спричинений економічними, політичними помилками та серйозними екологічними прорахунками теперішній стан природного середовища Украї</w:t>
      </w:r>
      <w:r w:rsidRPr="00F8354E">
        <w:rPr>
          <w:lang w:val="uk-UA"/>
        </w:rPr>
        <w:softHyphen/>
        <w:t>ни оцінюється фахівцями як критичний, коли вже немож</w:t>
      </w:r>
      <w:r w:rsidRPr="00F8354E">
        <w:rPr>
          <w:lang w:val="uk-UA"/>
        </w:rPr>
        <w:softHyphen/>
        <w:t>ливі його самовідновлення й самоочищення: відбуваються активна деградація й небезпечне знищення останніх при</w:t>
      </w:r>
      <w:r w:rsidRPr="00F8354E">
        <w:rPr>
          <w:lang w:val="uk-UA"/>
        </w:rPr>
        <w:softHyphen/>
        <w:t>родних ресурсів. Найавторитетніші вчені США, Японії, Росії, України в результаті поглибленого аналізу, ретель</w:t>
      </w:r>
      <w:r w:rsidRPr="00F8354E">
        <w:rPr>
          <w:lang w:val="uk-UA"/>
        </w:rPr>
        <w:softHyphen/>
        <w:t>них досліджень і моделювання сучасних природних проце</w:t>
      </w:r>
      <w:r w:rsidRPr="00F8354E">
        <w:rPr>
          <w:lang w:val="uk-UA"/>
        </w:rPr>
        <w:softHyphen/>
        <w:t>сів, які розвиваються в біосфері, дійшли висновку, що вже в наступному столітті наша Земля може обернутися на безлюдну пустелю, а ресурсів біосфери вистачить усього на кілька десятиліть.</w:t>
      </w:r>
    </w:p>
    <w:p w:rsidR="00E40700" w:rsidRPr="00F8354E" w:rsidRDefault="00E40700" w:rsidP="00E40700">
      <w:pPr>
        <w:shd w:val="clear" w:color="auto" w:fill="FFFFFF"/>
        <w:ind w:firstLine="284"/>
        <w:jc w:val="both"/>
      </w:pPr>
      <w:r w:rsidRPr="00F8354E">
        <w:rPr>
          <w:lang w:val="uk-UA"/>
        </w:rPr>
        <w:t>В Україні загинули сотні малих річок, деградують Чорне та Азовське моря, спотворений забрудненими водо</w:t>
      </w:r>
      <w:r w:rsidRPr="00F8354E">
        <w:rPr>
          <w:lang w:val="uk-UA"/>
        </w:rPr>
        <w:softHyphen/>
        <w:t>сховищами Дніпро, винищена значна частина лісів Карпат, еродована більш як половина хлібної ниви, задихаються від промислових і автомобільних викидів усі великі міста й обласні центри.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>Але найстрашнішим злом для навколишнього середо</w:t>
      </w:r>
      <w:r w:rsidRPr="00F8354E">
        <w:rPr>
          <w:lang w:val="uk-UA"/>
        </w:rPr>
        <w:softHyphen/>
        <w:t>вища є забруднення людської свідомості хибними, злочин</w:t>
      </w:r>
      <w:r w:rsidRPr="00F8354E">
        <w:rPr>
          <w:lang w:val="uk-UA"/>
        </w:rPr>
        <w:softHyphen/>
        <w:t>ними ідеями. Суспільства, яким було притаманне хижацьке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>ставлення до природи, які пропагували зверхність одних націй, класів чи інших груп людей над іншими, як свідчить історія, неодмінно гинули. Трагізм нашого часу полягає в тому, що нині такі хибні ідеї та пов'язана з ними діяль</w:t>
      </w:r>
      <w:r w:rsidRPr="00F8354E">
        <w:rPr>
          <w:lang w:val="uk-UA"/>
        </w:rPr>
        <w:softHyphen/>
        <w:t>ність тією чи іншою мірою торкаються всієї Землі, всієї природи, долі всіх країн і націй.</w:t>
      </w:r>
    </w:p>
    <w:p w:rsidR="00E40700" w:rsidRPr="00F8354E" w:rsidRDefault="00E40700" w:rsidP="00E40700">
      <w:pPr>
        <w:shd w:val="clear" w:color="auto" w:fill="FFFFFF"/>
        <w:ind w:firstLine="284"/>
        <w:jc w:val="both"/>
        <w:rPr>
          <w:lang w:val="uk-UA"/>
        </w:rPr>
      </w:pPr>
      <w:r w:rsidRPr="00F8354E">
        <w:rPr>
          <w:lang w:val="uk-UA"/>
        </w:rPr>
        <w:t>Наше покоління практично в усіх куточках планети безсоромно грабує в коморах природи те, що належить дітям і онукам. Ліквідація глобальної екологічної кризи є на сьогодні найважливішим завданням людства. Для його вирішення перш за все необхідні зміна екологічної стратегії й тактики, всієї економічної моделі, організація всебічної екологічної освіти, виховання екологічної свідо</w:t>
      </w:r>
      <w:r w:rsidRPr="00F8354E">
        <w:rPr>
          <w:lang w:val="uk-UA"/>
        </w:rPr>
        <w:softHyphen/>
        <w:t>мості всього населення Землі.</w:t>
      </w:r>
    </w:p>
    <w:p w:rsidR="00E40700" w:rsidRPr="00E40700" w:rsidRDefault="00E40700" w:rsidP="005F7020">
      <w:pPr>
        <w:shd w:val="clear" w:color="auto" w:fill="FFFFFF"/>
        <w:spacing w:line="518" w:lineRule="exact"/>
        <w:ind w:left="-360" w:firstLine="540"/>
        <w:rPr>
          <w:b/>
          <w:bCs/>
          <w:color w:val="000000"/>
          <w:w w:val="142"/>
          <w:lang w:val="uk-UA"/>
        </w:rPr>
      </w:pPr>
    </w:p>
    <w:p w:rsidR="005F7020" w:rsidRPr="005F7020" w:rsidRDefault="00633195" w:rsidP="00E40700">
      <w:pPr>
        <w:pageBreakBefore/>
        <w:shd w:val="clear" w:color="auto" w:fill="FFFFFF"/>
        <w:spacing w:line="518" w:lineRule="exact"/>
        <w:ind w:left="-357" w:firstLine="539"/>
      </w:pPr>
      <w:r>
        <w:rPr>
          <w:b/>
          <w:bCs/>
          <w:color w:val="000000"/>
          <w:w w:val="142"/>
        </w:rPr>
        <w:t xml:space="preserve">1. </w:t>
      </w:r>
      <w:r w:rsidR="005F7020" w:rsidRPr="005F7020">
        <w:rPr>
          <w:b/>
          <w:bCs/>
          <w:color w:val="000000"/>
          <w:w w:val="142"/>
        </w:rPr>
        <w:t xml:space="preserve">БЫТОВЫЕ И ПРОИЗВОДСТВЕННЫЕ ОТХОДЫ. </w:t>
      </w:r>
    </w:p>
    <w:p w:rsidR="005F7020" w:rsidRPr="00E40700" w:rsidRDefault="005F7020" w:rsidP="005F7020">
      <w:pPr>
        <w:shd w:val="clear" w:color="auto" w:fill="FFFFFF"/>
        <w:spacing w:before="230" w:line="211" w:lineRule="exact"/>
        <w:ind w:left="-360" w:firstLine="540"/>
        <w:jc w:val="both"/>
        <w:rPr>
          <w:sz w:val="24"/>
          <w:szCs w:val="24"/>
        </w:rPr>
      </w:pPr>
      <w:r w:rsidRPr="00E40700">
        <w:rPr>
          <w:color w:val="000000"/>
          <w:spacing w:val="1"/>
          <w:sz w:val="24"/>
          <w:szCs w:val="24"/>
        </w:rPr>
        <w:t>Производственная и бытовая деятельность человека неминуемо связана с образованием твердых отходов. Если газообразные и жидкие отходы сравни</w:t>
      </w:r>
      <w:r w:rsidRPr="00E40700">
        <w:rPr>
          <w:color w:val="000000"/>
          <w:spacing w:val="1"/>
          <w:sz w:val="24"/>
          <w:szCs w:val="24"/>
        </w:rPr>
        <w:softHyphen/>
        <w:t>тельно быстро поглощаются природной средой, то ассимиляция твердых от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 xml:space="preserve">ходов длится десятки и сотни лет. Места складирования отходов занимают </w:t>
      </w:r>
      <w:r w:rsidRPr="00E40700">
        <w:rPr>
          <w:color w:val="000000"/>
          <w:sz w:val="24"/>
          <w:szCs w:val="24"/>
        </w:rPr>
        <w:t>громадные территории. Ежегодно в Украине складируется до 1,5 млрд т твер</w:t>
      </w:r>
      <w:r w:rsidRPr="00E40700">
        <w:rPr>
          <w:color w:val="000000"/>
          <w:sz w:val="24"/>
          <w:szCs w:val="24"/>
        </w:rPr>
        <w:softHyphen/>
        <w:t>дых отходов. Всего в стране их скопилось до 30 млрд т. Свалки отходов зани</w:t>
      </w:r>
      <w:r w:rsidRPr="00E40700">
        <w:rPr>
          <w:color w:val="000000"/>
          <w:sz w:val="24"/>
          <w:szCs w:val="24"/>
        </w:rPr>
        <w:softHyphen/>
        <w:t>мают более 150 тыс. га. В связи с низким уровнем технологических процессов объем образования промышленных отходов в Украине в 6,5 раза выше, чем в США, и в 3,2 раза выше, чем с странах ЕЭС.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Проблема отходов — это проблема больших городов, и чем больше город, </w:t>
      </w:r>
      <w:r w:rsidRPr="00E40700">
        <w:rPr>
          <w:color w:val="000000"/>
          <w:spacing w:val="2"/>
          <w:sz w:val="24"/>
          <w:szCs w:val="24"/>
        </w:rPr>
        <w:t>тем эта проблема острее.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Отходы — </w:t>
      </w:r>
      <w:r w:rsidRPr="00E40700">
        <w:rPr>
          <w:color w:val="000000"/>
          <w:sz w:val="24"/>
          <w:szCs w:val="24"/>
        </w:rPr>
        <w:t>неиспользуемые для производства данной продукции отдель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 xml:space="preserve">ные компоненты сырья или возникающие в ходе технологических процессов вещества и энергия, не подвергающиеся утилизации в данном производстве. </w:t>
      </w:r>
      <w:r w:rsidRPr="00E40700">
        <w:rPr>
          <w:color w:val="000000"/>
          <w:spacing w:val="2"/>
          <w:sz w:val="24"/>
          <w:szCs w:val="24"/>
        </w:rPr>
        <w:t>Отходы одного производства могут служить сырьем для другого.</w:t>
      </w:r>
    </w:p>
    <w:p w:rsidR="005F7020" w:rsidRPr="00E40700" w:rsidRDefault="005F7020" w:rsidP="005F7020">
      <w:pPr>
        <w:shd w:val="clear" w:color="auto" w:fill="FFFFFF"/>
        <w:spacing w:before="67" w:line="216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Твердые бытовые отходы </w:t>
      </w:r>
      <w:r w:rsidRPr="00E40700">
        <w:rPr>
          <w:color w:val="000000"/>
          <w:sz w:val="24"/>
          <w:szCs w:val="24"/>
        </w:rPr>
        <w:t>(ТБО) — непригодные для дальнейшего исполь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зования пищевые продукты и предметы быта, выбрасываемые человеком.</w:t>
      </w:r>
    </w:p>
    <w:p w:rsidR="005F7020" w:rsidRPr="00E40700" w:rsidRDefault="005F7020" w:rsidP="005F7020">
      <w:pPr>
        <w:shd w:val="clear" w:color="auto" w:fill="FFFFFF"/>
        <w:spacing w:before="58"/>
        <w:ind w:left="-360" w:firstLine="540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Утилизация — </w:t>
      </w:r>
      <w:r w:rsidRPr="00E40700">
        <w:rPr>
          <w:color w:val="000000"/>
          <w:sz w:val="24"/>
          <w:szCs w:val="24"/>
        </w:rPr>
        <w:t>употребление с пользой.</w:t>
      </w:r>
    </w:p>
    <w:p w:rsidR="005F7020" w:rsidRPr="00E40700" w:rsidRDefault="005F7020" w:rsidP="005F7020">
      <w:pPr>
        <w:shd w:val="clear" w:color="auto" w:fill="FFFFFF"/>
        <w:spacing w:before="67" w:line="211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Реутилизация (рецикл) </w:t>
      </w:r>
      <w:r w:rsidRPr="00E40700">
        <w:rPr>
          <w:color w:val="000000"/>
          <w:sz w:val="24"/>
          <w:szCs w:val="24"/>
        </w:rPr>
        <w:t>— получение из использованной готовой продук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 xml:space="preserve">ции путем ее переработки новой продукции того же или близкого ей типа </w:t>
      </w:r>
      <w:r w:rsidRPr="00E40700">
        <w:rPr>
          <w:color w:val="000000"/>
          <w:spacing w:val="1"/>
          <w:sz w:val="24"/>
          <w:szCs w:val="24"/>
        </w:rPr>
        <w:t>(например, бумаги из макулатуры, металла из металлолома и др.). Использо</w:t>
      </w:r>
      <w:r w:rsidRPr="00E40700">
        <w:rPr>
          <w:color w:val="000000"/>
          <w:spacing w:val="1"/>
          <w:sz w:val="24"/>
          <w:szCs w:val="24"/>
        </w:rPr>
        <w:softHyphen/>
        <w:t xml:space="preserve">вание ТБО в качестве исходного продукта для другого производства также </w:t>
      </w:r>
      <w:r w:rsidRPr="00E40700">
        <w:rPr>
          <w:color w:val="000000"/>
          <w:spacing w:val="3"/>
          <w:sz w:val="24"/>
          <w:szCs w:val="24"/>
        </w:rPr>
        <w:t>является одним из видов реутилизации.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Вторичные материальные ресурсы </w:t>
      </w:r>
      <w:r w:rsidRPr="00E40700">
        <w:rPr>
          <w:color w:val="000000"/>
          <w:sz w:val="24"/>
          <w:szCs w:val="24"/>
        </w:rPr>
        <w:t>(ВМР) — совокупность всех видов от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ходов, которые могут быть использованы в качестве основного и вспомога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>тельного сырья для выпуска новой продукции. Реальные вторичные матери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альные ресурсы — это те, для которых созданы эффективные методы и мощ</w:t>
      </w:r>
      <w:r w:rsidRPr="00E40700">
        <w:rPr>
          <w:color w:val="000000"/>
          <w:sz w:val="24"/>
          <w:szCs w:val="24"/>
        </w:rPr>
        <w:softHyphen/>
        <w:t xml:space="preserve">ности для переработки и обеспечен рынок сбыта. Потенциальные ВМР — все </w:t>
      </w:r>
      <w:r w:rsidRPr="00E40700">
        <w:rPr>
          <w:color w:val="000000"/>
          <w:spacing w:val="2"/>
          <w:sz w:val="24"/>
          <w:szCs w:val="24"/>
        </w:rPr>
        <w:t>виды вторичных ресурсов, не вошедших в группу реальных.</w:t>
      </w:r>
    </w:p>
    <w:p w:rsidR="005F7020" w:rsidRPr="00E40700" w:rsidRDefault="005F7020" w:rsidP="005F7020">
      <w:pPr>
        <w:shd w:val="clear" w:color="auto" w:fill="FFFFFF"/>
        <w:spacing w:before="19" w:line="283" w:lineRule="exact"/>
        <w:ind w:left="-360" w:right="614" w:firstLine="540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Фильтрат — </w:t>
      </w:r>
      <w:r w:rsidRPr="00E40700">
        <w:rPr>
          <w:color w:val="000000"/>
          <w:sz w:val="24"/>
          <w:szCs w:val="24"/>
        </w:rPr>
        <w:t xml:space="preserve">жидкая составляющая ТБО, сильно загрязненная. </w:t>
      </w:r>
      <w:r w:rsidRPr="00E40700">
        <w:rPr>
          <w:color w:val="000000"/>
          <w:spacing w:val="1"/>
          <w:sz w:val="24"/>
          <w:szCs w:val="24"/>
        </w:rPr>
        <w:t>Классификация отходов. Отходы подразделяются на: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61"/>
        </w:tabs>
        <w:spacing w:before="62" w:line="211" w:lineRule="exact"/>
        <w:ind w:left="-360" w:firstLine="540"/>
        <w:rPr>
          <w:color w:val="000000"/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бытовые </w:t>
      </w:r>
      <w:r w:rsidRPr="00E40700">
        <w:rPr>
          <w:color w:val="000000"/>
          <w:sz w:val="24"/>
          <w:szCs w:val="24"/>
        </w:rPr>
        <w:t>(коммунальные) — твердые и жидкие отходы, не утилизируе</w:t>
      </w:r>
      <w:r w:rsidRPr="00E40700">
        <w:rPr>
          <w:color w:val="000000"/>
          <w:spacing w:val="-3"/>
          <w:sz w:val="24"/>
          <w:szCs w:val="24"/>
        </w:rPr>
        <w:t>мые в быту, образующиеся в результате жизнедеятельности людей и амор</w:t>
      </w:r>
      <w:r w:rsidRPr="00E40700">
        <w:rPr>
          <w:color w:val="000000"/>
          <w:spacing w:val="2"/>
          <w:sz w:val="24"/>
          <w:szCs w:val="24"/>
        </w:rPr>
        <w:t>тизации предметов быта;</w:t>
      </w:r>
    </w:p>
    <w:p w:rsidR="005F7020" w:rsidRPr="00E40700" w:rsidRDefault="005F7020" w:rsidP="005F7020">
      <w:pPr>
        <w:shd w:val="clear" w:color="auto" w:fill="FFFFFF"/>
        <w:spacing w:before="250" w:line="211" w:lineRule="exact"/>
        <w:ind w:left="-360" w:right="19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промышленные — </w:t>
      </w:r>
      <w:r w:rsidRPr="00E40700">
        <w:rPr>
          <w:color w:val="000000"/>
          <w:sz w:val="24"/>
          <w:szCs w:val="24"/>
        </w:rPr>
        <w:t>остатки сырья, материалов, полуфабрикатов, обра</w:t>
      </w:r>
      <w:r w:rsidRPr="00E40700">
        <w:rPr>
          <w:color w:val="000000"/>
          <w:spacing w:val="5"/>
          <w:sz w:val="24"/>
          <w:szCs w:val="24"/>
        </w:rPr>
        <w:t xml:space="preserve">зовавшиеся при производстве продукции или выполнении работ и </w:t>
      </w:r>
      <w:r w:rsidRPr="00E40700">
        <w:rPr>
          <w:color w:val="000000"/>
          <w:spacing w:val="2"/>
          <w:sz w:val="24"/>
          <w:szCs w:val="24"/>
        </w:rPr>
        <w:t>утратившие полностью или частично исходные потребительские свой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ства;</w:t>
      </w:r>
    </w:p>
    <w:p w:rsidR="005F7020" w:rsidRPr="00E40700" w:rsidRDefault="005F7020" w:rsidP="005F7020">
      <w:pPr>
        <w:numPr>
          <w:ilvl w:val="0"/>
          <w:numId w:val="3"/>
        </w:numPr>
        <w:shd w:val="clear" w:color="auto" w:fill="FFFFFF"/>
        <w:tabs>
          <w:tab w:val="left" w:pos="595"/>
        </w:tabs>
        <w:spacing w:before="67" w:line="211" w:lineRule="exact"/>
        <w:ind w:left="-360" w:firstLine="540"/>
        <w:rPr>
          <w:i/>
          <w:iCs/>
          <w:color w:val="000000"/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сельскохозяйственные — </w:t>
      </w:r>
      <w:r w:rsidRPr="00E40700">
        <w:rPr>
          <w:color w:val="000000"/>
          <w:sz w:val="24"/>
          <w:szCs w:val="24"/>
        </w:rPr>
        <w:t>отходы, образующиеся в ходе сельскохозяйственн</w:t>
      </w:r>
      <w:r w:rsidRPr="00E40700">
        <w:rPr>
          <w:color w:val="000000"/>
          <w:spacing w:val="2"/>
          <w:sz w:val="24"/>
          <w:szCs w:val="24"/>
        </w:rPr>
        <w:t>ого производства;</w:t>
      </w:r>
    </w:p>
    <w:p w:rsidR="005F7020" w:rsidRPr="00E40700" w:rsidRDefault="005F7020" w:rsidP="005F7020">
      <w:pPr>
        <w:numPr>
          <w:ilvl w:val="0"/>
          <w:numId w:val="3"/>
        </w:numPr>
        <w:shd w:val="clear" w:color="auto" w:fill="FFFFFF"/>
        <w:tabs>
          <w:tab w:val="left" w:pos="595"/>
        </w:tabs>
        <w:spacing w:before="67" w:line="206" w:lineRule="exact"/>
        <w:ind w:left="-360" w:firstLine="540"/>
        <w:rPr>
          <w:color w:val="000000"/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строительные — </w:t>
      </w:r>
      <w:r w:rsidRPr="00E40700">
        <w:rPr>
          <w:color w:val="000000"/>
          <w:sz w:val="24"/>
          <w:szCs w:val="24"/>
        </w:rPr>
        <w:t>отходы, образующиеся в процессе строительства зда</w:t>
      </w:r>
      <w:r w:rsidRPr="00E40700">
        <w:rPr>
          <w:color w:val="000000"/>
          <w:spacing w:val="2"/>
          <w:sz w:val="24"/>
          <w:szCs w:val="24"/>
        </w:rPr>
        <w:t>ний, сооружений (в том числе дорог и других коммуникаций) и произ</w:t>
      </w:r>
      <w:r w:rsidRPr="00E40700">
        <w:rPr>
          <w:color w:val="000000"/>
          <w:spacing w:val="1"/>
          <w:sz w:val="24"/>
          <w:szCs w:val="24"/>
        </w:rPr>
        <w:t>водстве строительных материалов;</w:t>
      </w:r>
    </w:p>
    <w:p w:rsidR="005F7020" w:rsidRPr="00E40700" w:rsidRDefault="005F7020" w:rsidP="005F7020">
      <w:pPr>
        <w:numPr>
          <w:ilvl w:val="0"/>
          <w:numId w:val="3"/>
        </w:numPr>
        <w:shd w:val="clear" w:color="auto" w:fill="FFFFFF"/>
        <w:tabs>
          <w:tab w:val="left" w:pos="595"/>
        </w:tabs>
        <w:spacing w:before="62" w:line="211" w:lineRule="exact"/>
        <w:ind w:left="-360" w:firstLine="540"/>
        <w:rPr>
          <w:color w:val="000000"/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потребления — </w:t>
      </w:r>
      <w:r w:rsidRPr="00E40700">
        <w:rPr>
          <w:color w:val="000000"/>
          <w:sz w:val="24"/>
          <w:szCs w:val="24"/>
        </w:rPr>
        <w:t>изделия и машины, утратившие свои потребительские</w:t>
      </w:r>
      <w:r w:rsidR="00633195" w:rsidRPr="00E40700">
        <w:rPr>
          <w:color w:val="000000"/>
          <w:sz w:val="24"/>
          <w:szCs w:val="24"/>
        </w:rPr>
        <w:t xml:space="preserve"> </w:t>
      </w:r>
      <w:r w:rsidRPr="00E40700">
        <w:rPr>
          <w:color w:val="000000"/>
          <w:spacing w:val="2"/>
          <w:sz w:val="24"/>
          <w:szCs w:val="24"/>
        </w:rPr>
        <w:t>свойства в результате физического или морального износа;</w:t>
      </w:r>
    </w:p>
    <w:p w:rsidR="005F7020" w:rsidRPr="00E40700" w:rsidRDefault="005F7020" w:rsidP="005F7020">
      <w:pPr>
        <w:numPr>
          <w:ilvl w:val="0"/>
          <w:numId w:val="3"/>
        </w:numPr>
        <w:shd w:val="clear" w:color="auto" w:fill="FFFFFF"/>
        <w:tabs>
          <w:tab w:val="left" w:pos="595"/>
        </w:tabs>
        <w:spacing w:before="72" w:line="206" w:lineRule="exact"/>
        <w:ind w:left="-360" w:firstLine="540"/>
        <w:rPr>
          <w:color w:val="000000"/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радиоактивные — </w:t>
      </w:r>
      <w:r w:rsidRPr="00E40700">
        <w:rPr>
          <w:color w:val="000000"/>
          <w:sz w:val="24"/>
          <w:szCs w:val="24"/>
        </w:rPr>
        <w:t xml:space="preserve">неиспользуемые прямые и косвенные радиоактивные </w:t>
      </w:r>
      <w:r w:rsidRPr="00E40700">
        <w:rPr>
          <w:color w:val="000000"/>
          <w:spacing w:val="4"/>
          <w:sz w:val="24"/>
          <w:szCs w:val="24"/>
        </w:rPr>
        <w:t xml:space="preserve">вещества и материалы, образующиеся при работе ядерных реакторов </w:t>
      </w:r>
      <w:r w:rsidRPr="00E40700">
        <w:rPr>
          <w:color w:val="000000"/>
          <w:spacing w:val="3"/>
          <w:sz w:val="24"/>
          <w:szCs w:val="24"/>
        </w:rPr>
        <w:t>при производстве и применении радиоактивных изотопов.</w:t>
      </w:r>
    </w:p>
    <w:p w:rsidR="005F7020" w:rsidRPr="00E40700" w:rsidRDefault="005F7020" w:rsidP="005F7020">
      <w:pPr>
        <w:shd w:val="clear" w:color="auto" w:fill="FFFFFF"/>
        <w:spacing w:before="67" w:line="206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>Отходы промышленного и сельскохозяйственного производства называ</w:t>
      </w:r>
      <w:r w:rsidRPr="00E40700">
        <w:rPr>
          <w:color w:val="000000"/>
          <w:spacing w:val="-2"/>
          <w:sz w:val="24"/>
          <w:szCs w:val="24"/>
        </w:rPr>
        <w:t xml:space="preserve">ются также </w:t>
      </w:r>
      <w:r w:rsidRPr="00E40700">
        <w:rPr>
          <w:i/>
          <w:iCs/>
          <w:color w:val="000000"/>
          <w:spacing w:val="-2"/>
          <w:sz w:val="24"/>
          <w:szCs w:val="24"/>
        </w:rPr>
        <w:t xml:space="preserve">производственными отходами. </w:t>
      </w:r>
      <w:r w:rsidRPr="00E40700">
        <w:rPr>
          <w:color w:val="000000"/>
          <w:spacing w:val="-2"/>
          <w:sz w:val="24"/>
          <w:szCs w:val="24"/>
        </w:rPr>
        <w:t>Они могут быть токсичными и не</w:t>
      </w:r>
      <w:r w:rsidRPr="00E40700">
        <w:rPr>
          <w:color w:val="000000"/>
          <w:spacing w:val="-2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>токсичными.</w:t>
      </w:r>
    </w:p>
    <w:p w:rsidR="005F7020" w:rsidRPr="00E40700" w:rsidRDefault="005F7020" w:rsidP="005F7020">
      <w:pPr>
        <w:shd w:val="clear" w:color="auto" w:fill="FFFFFF"/>
        <w:spacing w:before="67"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z w:val="24"/>
          <w:szCs w:val="24"/>
        </w:rPr>
        <w:t xml:space="preserve">Токсичные — </w:t>
      </w:r>
      <w:r w:rsidRPr="00E40700">
        <w:rPr>
          <w:color w:val="000000"/>
          <w:sz w:val="24"/>
          <w:szCs w:val="24"/>
        </w:rPr>
        <w:t>отходы, способные вызывать отравление или иное пораже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ние живых существ.</w:t>
      </w:r>
    </w:p>
    <w:p w:rsidR="005F7020" w:rsidRPr="00E40700" w:rsidRDefault="00633195" w:rsidP="005F7020">
      <w:pPr>
        <w:shd w:val="clear" w:color="auto" w:fill="FFFFFF"/>
        <w:spacing w:before="437" w:line="307" w:lineRule="exact"/>
        <w:ind w:left="-360" w:firstLine="540"/>
        <w:rPr>
          <w:sz w:val="24"/>
          <w:szCs w:val="24"/>
        </w:rPr>
      </w:pPr>
      <w:r w:rsidRPr="00E40700">
        <w:rPr>
          <w:b/>
          <w:bCs/>
          <w:color w:val="000000"/>
          <w:spacing w:val="3"/>
          <w:w w:val="137"/>
          <w:sz w:val="24"/>
          <w:szCs w:val="24"/>
        </w:rPr>
        <w:t xml:space="preserve">1.1. </w:t>
      </w:r>
      <w:r w:rsidR="005F7020" w:rsidRPr="00E40700">
        <w:rPr>
          <w:b/>
          <w:bCs/>
          <w:color w:val="000000"/>
          <w:spacing w:val="3"/>
          <w:w w:val="137"/>
          <w:sz w:val="24"/>
          <w:szCs w:val="24"/>
        </w:rPr>
        <w:t xml:space="preserve">Состав, свойства и объем твердых бытовых </w:t>
      </w:r>
      <w:r w:rsidR="005F7020" w:rsidRPr="00E40700">
        <w:rPr>
          <w:b/>
          <w:bCs/>
          <w:color w:val="000000"/>
          <w:spacing w:val="1"/>
          <w:w w:val="137"/>
          <w:sz w:val="24"/>
          <w:szCs w:val="24"/>
        </w:rPr>
        <w:t>отходов</w:t>
      </w:r>
      <w:r w:rsidRPr="00E40700">
        <w:rPr>
          <w:b/>
          <w:bCs/>
          <w:color w:val="000000"/>
          <w:spacing w:val="1"/>
          <w:w w:val="137"/>
          <w:sz w:val="24"/>
          <w:szCs w:val="24"/>
        </w:rPr>
        <w:t>.</w:t>
      </w:r>
    </w:p>
    <w:p w:rsidR="005F7020" w:rsidRPr="00E40700" w:rsidRDefault="005F7020" w:rsidP="005F7020">
      <w:pPr>
        <w:shd w:val="clear" w:color="auto" w:fill="FFFFFF"/>
        <w:spacing w:before="149" w:line="206" w:lineRule="exact"/>
        <w:ind w:left="-360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pacing w:val="-1"/>
          <w:sz w:val="24"/>
          <w:szCs w:val="24"/>
        </w:rPr>
        <w:t xml:space="preserve">Морфологический состав. </w:t>
      </w:r>
      <w:r w:rsidRPr="00E40700">
        <w:rPr>
          <w:color w:val="000000"/>
          <w:spacing w:val="-1"/>
          <w:sz w:val="24"/>
          <w:szCs w:val="24"/>
        </w:rPr>
        <w:t xml:space="preserve">В состав ТБО входят следующие компоненты: </w:t>
      </w:r>
      <w:r w:rsidRPr="00E40700">
        <w:rPr>
          <w:color w:val="000000"/>
          <w:sz w:val="24"/>
          <w:szCs w:val="24"/>
        </w:rPr>
        <w:t>бумага, картон 20—30%, пищевые отходы 28—45%, дерево 1,5—4%, металл черный 1,5—4,5%, металл цветной 0,2—0,3%, текстиль 4—7%, кости 0,5—2%, стекло 3—8%, кожа, резина, обувь 1—4%, камни, фаянс 1—3%, пластмасса 1,5—5%, смет ( 15 мм) 7—18%, прочее 1—3%.</w:t>
      </w:r>
    </w:p>
    <w:p w:rsidR="005F7020" w:rsidRPr="00E40700" w:rsidRDefault="005F7020" w:rsidP="005F7020">
      <w:pPr>
        <w:shd w:val="clear" w:color="auto" w:fill="FFFFFF"/>
        <w:spacing w:before="67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>Процентные соотношения морфологического состава ТБО весьма услов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ны, так как на соотношение составляющих оказывают влияние степень бла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 xml:space="preserve">гоустройства жилого фонда, сезоны года, климатические и другие условия. В </w:t>
      </w:r>
      <w:r w:rsidRPr="00E40700">
        <w:rPr>
          <w:color w:val="000000"/>
          <w:spacing w:val="1"/>
          <w:sz w:val="24"/>
          <w:szCs w:val="24"/>
        </w:rPr>
        <w:t>составе ТБО постоянно увеличивается содержание бумаги, пластмасс, фоль</w:t>
      </w:r>
      <w:r w:rsidRPr="00E40700">
        <w:rPr>
          <w:color w:val="000000"/>
          <w:spacing w:val="1"/>
          <w:sz w:val="24"/>
          <w:szCs w:val="24"/>
        </w:rPr>
        <w:softHyphen/>
        <w:t>ги, различного рода банок, полиэтиленовых пленок и других упаковок. Осо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 xml:space="preserve">бенно велики сезонные колебания пищевых отходов — с 28% весной до 45% </w:t>
      </w:r>
      <w:r w:rsidRPr="00E40700">
        <w:rPr>
          <w:color w:val="000000"/>
          <w:spacing w:val="3"/>
          <w:sz w:val="24"/>
          <w:szCs w:val="24"/>
        </w:rPr>
        <w:t>и более летом и осенью.</w:t>
      </w:r>
    </w:p>
    <w:p w:rsidR="005F7020" w:rsidRPr="00E40700" w:rsidRDefault="005F7020" w:rsidP="005F7020">
      <w:pPr>
        <w:shd w:val="clear" w:color="auto" w:fill="FFFFFF"/>
        <w:spacing w:before="67" w:line="211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>В состав пищевых отходов входят картофельные очистки, отходы ово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 xml:space="preserve">щей, фруктов, хлеба и хлебопродуктов, мясные и рыбные отходы, яичная </w:t>
      </w:r>
      <w:r w:rsidRPr="00E40700">
        <w:rPr>
          <w:color w:val="000000"/>
          <w:spacing w:val="2"/>
          <w:sz w:val="24"/>
          <w:szCs w:val="24"/>
        </w:rPr>
        <w:t>скорлупа</w:t>
      </w:r>
      <w:r w:rsidR="00633195" w:rsidRPr="00E40700">
        <w:rPr>
          <w:color w:val="000000"/>
          <w:spacing w:val="2"/>
          <w:sz w:val="24"/>
          <w:szCs w:val="24"/>
        </w:rPr>
        <w:t xml:space="preserve"> </w:t>
      </w:r>
      <w:r w:rsidRPr="00E40700">
        <w:rPr>
          <w:color w:val="000000"/>
          <w:spacing w:val="2"/>
          <w:sz w:val="24"/>
          <w:szCs w:val="24"/>
        </w:rPr>
        <w:t>и др. Они содержат крахмал, жиры</w:t>
      </w:r>
      <w:r w:rsidR="00633195" w:rsidRPr="00E40700">
        <w:rPr>
          <w:color w:val="000000"/>
          <w:spacing w:val="2"/>
          <w:sz w:val="24"/>
          <w:szCs w:val="24"/>
        </w:rPr>
        <w:t>,</w:t>
      </w:r>
      <w:r w:rsidRPr="00E40700">
        <w:rPr>
          <w:color w:val="000000"/>
          <w:spacing w:val="2"/>
          <w:sz w:val="24"/>
          <w:szCs w:val="24"/>
        </w:rPr>
        <w:t xml:space="preserve"> белки, углеводы, клетчатку, </w:t>
      </w:r>
      <w:r w:rsidRPr="00E40700">
        <w:rPr>
          <w:color w:val="000000"/>
          <w:sz w:val="24"/>
          <w:szCs w:val="24"/>
        </w:rPr>
        <w:t>витамины. Влажность пищевых отходов колеблется от 60—70% весной до 80—85% летом и осенью. Влажность пищевых отходов ресторанов, столо</w:t>
      </w:r>
      <w:r w:rsidRPr="00E40700">
        <w:rPr>
          <w:color w:val="000000"/>
          <w:sz w:val="24"/>
          <w:szCs w:val="24"/>
        </w:rPr>
        <w:softHyphen/>
        <w:t xml:space="preserve">вых и других предприятий питания достигает 95%. Балластные примеси </w:t>
      </w:r>
      <w:r w:rsidRPr="00E40700">
        <w:rPr>
          <w:color w:val="000000"/>
          <w:spacing w:val="2"/>
          <w:sz w:val="24"/>
          <w:szCs w:val="24"/>
        </w:rPr>
        <w:t>пищевых отходов представлены костями, боем стекла и фаянса, металли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pacing w:val="6"/>
          <w:sz w:val="24"/>
          <w:szCs w:val="24"/>
        </w:rPr>
        <w:t>ческими крышками и банками.</w:t>
      </w:r>
    </w:p>
    <w:p w:rsidR="005F7020" w:rsidRPr="00E40700" w:rsidRDefault="005F7020" w:rsidP="005F7020">
      <w:pPr>
        <w:shd w:val="clear" w:color="auto" w:fill="FFFFFF"/>
        <w:spacing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pacing w:val="1"/>
          <w:sz w:val="24"/>
          <w:szCs w:val="24"/>
        </w:rPr>
        <w:t xml:space="preserve">В целях сохранности и возможности использования пищевых отходов их </w:t>
      </w:r>
      <w:r w:rsidRPr="00E40700">
        <w:rPr>
          <w:color w:val="000000"/>
          <w:sz w:val="24"/>
          <w:szCs w:val="24"/>
        </w:rPr>
        <w:t>следует хранить летом при 1 &gt; 6—7° С не более 10 часов, зимой при той же температуре до 30 часов.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>Емкости для хранения пищевых отходов необходимо мыть 2% раствором кальцинированной соды или раствором хлорной извести, содержащей 2% ак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тивного хлора, и затем полоскать чистой водой.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1"/>
          <w:sz w:val="24"/>
          <w:szCs w:val="24"/>
        </w:rPr>
        <w:t xml:space="preserve">Фракционный состав. </w:t>
      </w:r>
      <w:r w:rsidRPr="00E40700">
        <w:rPr>
          <w:color w:val="000000"/>
          <w:spacing w:val="1"/>
          <w:sz w:val="24"/>
          <w:szCs w:val="24"/>
        </w:rPr>
        <w:t xml:space="preserve">Основная масса ТБО представлена фракциями до </w:t>
      </w:r>
      <w:r w:rsidRPr="00E40700">
        <w:rPr>
          <w:color w:val="000000"/>
          <w:sz w:val="24"/>
          <w:szCs w:val="24"/>
        </w:rPr>
        <w:t>150 мм (80—90%) и только менее 2% (балластные примеси) представлены фракциями более 350 мм.</w:t>
      </w:r>
    </w:p>
    <w:p w:rsidR="005F7020" w:rsidRPr="00E40700" w:rsidRDefault="005F7020" w:rsidP="005F7020">
      <w:pPr>
        <w:shd w:val="clear" w:color="auto" w:fill="FFFFFF"/>
        <w:spacing w:before="77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bCs/>
          <w:color w:val="000000"/>
          <w:spacing w:val="5"/>
          <w:sz w:val="24"/>
          <w:szCs w:val="24"/>
        </w:rPr>
        <w:t>В табл.</w:t>
      </w:r>
      <w:r w:rsidR="00633195" w:rsidRPr="00E40700">
        <w:rPr>
          <w:bCs/>
          <w:color w:val="000000"/>
          <w:spacing w:val="5"/>
          <w:sz w:val="24"/>
          <w:szCs w:val="24"/>
        </w:rPr>
        <w:t xml:space="preserve"> </w:t>
      </w:r>
      <w:r w:rsidRPr="00E40700">
        <w:rPr>
          <w:bCs/>
          <w:color w:val="000000"/>
          <w:spacing w:val="5"/>
          <w:sz w:val="24"/>
          <w:szCs w:val="24"/>
        </w:rPr>
        <w:t>1</w:t>
      </w:r>
      <w:r w:rsidRPr="00E40700">
        <w:rPr>
          <w:b/>
          <w:bCs/>
          <w:color w:val="000000"/>
          <w:spacing w:val="5"/>
          <w:sz w:val="24"/>
          <w:szCs w:val="24"/>
        </w:rPr>
        <w:t xml:space="preserve"> </w:t>
      </w:r>
      <w:r w:rsidRPr="00E40700">
        <w:rPr>
          <w:color w:val="000000"/>
          <w:spacing w:val="5"/>
          <w:sz w:val="24"/>
          <w:szCs w:val="24"/>
        </w:rPr>
        <w:t xml:space="preserve">приведены усредненные данные по фракционному составу </w:t>
      </w:r>
      <w:r w:rsidRPr="00E40700">
        <w:rPr>
          <w:color w:val="000000"/>
          <w:spacing w:val="1"/>
          <w:sz w:val="24"/>
          <w:szCs w:val="24"/>
        </w:rPr>
        <w:t>ТБО крупного города.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 xml:space="preserve">Как видно из приведенных в </w:t>
      </w:r>
      <w:r w:rsidRPr="00E40700">
        <w:rPr>
          <w:bCs/>
          <w:color w:val="000000"/>
          <w:spacing w:val="2"/>
          <w:sz w:val="24"/>
          <w:szCs w:val="24"/>
        </w:rPr>
        <w:t>табл</w:t>
      </w:r>
      <w:r w:rsidR="00633195" w:rsidRPr="00E40700">
        <w:rPr>
          <w:bCs/>
          <w:color w:val="000000"/>
          <w:spacing w:val="2"/>
          <w:sz w:val="24"/>
          <w:szCs w:val="24"/>
        </w:rPr>
        <w:t>.</w:t>
      </w:r>
      <w:r w:rsidRPr="00E40700">
        <w:rPr>
          <w:bCs/>
          <w:color w:val="000000"/>
          <w:spacing w:val="2"/>
          <w:sz w:val="24"/>
          <w:szCs w:val="24"/>
        </w:rPr>
        <w:t>1</w:t>
      </w:r>
      <w:r w:rsidRPr="00E40700">
        <w:rPr>
          <w:b/>
          <w:bCs/>
          <w:color w:val="000000"/>
          <w:spacing w:val="2"/>
          <w:sz w:val="24"/>
          <w:szCs w:val="24"/>
        </w:rPr>
        <w:t xml:space="preserve"> </w:t>
      </w:r>
      <w:r w:rsidRPr="00E40700">
        <w:rPr>
          <w:color w:val="000000"/>
          <w:spacing w:val="2"/>
          <w:sz w:val="24"/>
          <w:szCs w:val="24"/>
        </w:rPr>
        <w:t>данных, фракционный и морфоло</w:t>
      </w:r>
      <w:r w:rsidRPr="00E40700">
        <w:rPr>
          <w:color w:val="000000"/>
          <w:spacing w:val="2"/>
          <w:sz w:val="24"/>
          <w:szCs w:val="24"/>
        </w:rPr>
        <w:softHyphen/>
        <w:t xml:space="preserve">гический состав ТБО взаимосвязан: чем больше в ТБО пищевых отходов, </w:t>
      </w:r>
      <w:r w:rsidRPr="00E40700">
        <w:rPr>
          <w:color w:val="000000"/>
          <w:sz w:val="24"/>
          <w:szCs w:val="24"/>
        </w:rPr>
        <w:t xml:space="preserve">имеющих в основном размеры менее 50 мм, тем больше в их составе мелких </w:t>
      </w:r>
      <w:r w:rsidRPr="00E40700">
        <w:rPr>
          <w:color w:val="000000"/>
          <w:spacing w:val="3"/>
          <w:sz w:val="24"/>
          <w:szCs w:val="24"/>
        </w:rPr>
        <w:t xml:space="preserve">фракций и наоборот, при увеличении в составе ТБО различных упаковок </w:t>
      </w:r>
      <w:r w:rsidRPr="00E40700">
        <w:rPr>
          <w:color w:val="000000"/>
          <w:sz w:val="24"/>
          <w:szCs w:val="24"/>
        </w:rPr>
        <w:t xml:space="preserve">(картон, дерево, пластмасса, бутыли и др.), имеющих размеры более 150 мм, </w:t>
      </w:r>
      <w:r w:rsidRPr="00E40700">
        <w:rPr>
          <w:color w:val="000000"/>
          <w:spacing w:val="1"/>
          <w:sz w:val="24"/>
          <w:szCs w:val="24"/>
        </w:rPr>
        <w:t xml:space="preserve">значительную долю в массе отходов будут составлять крупные фракции. В </w:t>
      </w:r>
      <w:r w:rsidRPr="00E40700">
        <w:rPr>
          <w:color w:val="000000"/>
          <w:spacing w:val="3"/>
          <w:sz w:val="24"/>
          <w:szCs w:val="24"/>
        </w:rPr>
        <w:t>различные сезоны года фракционный состав меняется.</w:t>
      </w:r>
    </w:p>
    <w:p w:rsidR="005F7020" w:rsidRPr="00E40700" w:rsidRDefault="005F7020" w:rsidP="005F7020">
      <w:pPr>
        <w:shd w:val="clear" w:color="auto" w:fill="FFFFFF"/>
        <w:spacing w:before="211" w:line="202" w:lineRule="exact"/>
        <w:ind w:left="-360" w:right="1152" w:firstLine="540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8"/>
          <w:sz w:val="24"/>
          <w:szCs w:val="24"/>
        </w:rPr>
        <w:t xml:space="preserve">Таблица </w:t>
      </w:r>
      <w:r w:rsidR="006B37AC">
        <w:rPr>
          <w:b/>
          <w:bCs/>
          <w:color w:val="000000"/>
          <w:spacing w:val="-8"/>
          <w:sz w:val="24"/>
          <w:szCs w:val="24"/>
          <w:lang w:val="uk-UA"/>
        </w:rPr>
        <w:t>1</w:t>
      </w:r>
      <w:r w:rsidRPr="00E40700">
        <w:rPr>
          <w:b/>
          <w:bCs/>
          <w:color w:val="000000"/>
          <w:spacing w:val="-8"/>
          <w:sz w:val="24"/>
          <w:szCs w:val="24"/>
        </w:rPr>
        <w:t xml:space="preserve">. Содержание составляющих ТБО </w:t>
      </w:r>
      <w:r w:rsidRPr="00E40700">
        <w:rPr>
          <w:b/>
          <w:bCs/>
          <w:color w:val="000000"/>
          <w:sz w:val="24"/>
          <w:szCs w:val="24"/>
        </w:rPr>
        <w:t>по фракциям, % от общей массы</w:t>
      </w:r>
    </w:p>
    <w:p w:rsidR="005F7020" w:rsidRPr="00E40700" w:rsidRDefault="005F7020" w:rsidP="005F7020">
      <w:pPr>
        <w:spacing w:after="96"/>
        <w:ind w:left="-360" w:firstLine="540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76"/>
        <w:gridCol w:w="1008"/>
        <w:gridCol w:w="998"/>
        <w:gridCol w:w="998"/>
        <w:gridCol w:w="1008"/>
        <w:gridCol w:w="1008"/>
      </w:tblGrid>
      <w:tr w:rsidR="005F7020" w:rsidRPr="00E40700">
        <w:trPr>
          <w:trHeight w:hRule="exact" w:val="298"/>
        </w:trPr>
        <w:tc>
          <w:tcPr>
            <w:tcW w:w="1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spacing w:line="206" w:lineRule="exact"/>
              <w:ind w:left="-360" w:right="58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5"/>
                <w:sz w:val="24"/>
                <w:szCs w:val="24"/>
              </w:rPr>
              <w:t xml:space="preserve">Наименование </w:t>
            </w:r>
            <w:r w:rsidRPr="00E40700">
              <w:rPr>
                <w:color w:val="000000"/>
                <w:spacing w:val="-13"/>
                <w:sz w:val="24"/>
                <w:szCs w:val="24"/>
              </w:rPr>
              <w:t>составляющих ТБО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1"/>
                <w:sz w:val="24"/>
                <w:szCs w:val="24"/>
              </w:rPr>
              <w:t>Величина фракций, мм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98"/>
        </w:trPr>
        <w:tc>
          <w:tcPr>
            <w:tcW w:w="1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ind w:left="-360" w:firstLine="540"/>
              <w:rPr>
                <w:sz w:val="24"/>
                <w:szCs w:val="24"/>
              </w:rPr>
            </w:pPr>
          </w:p>
          <w:p w:rsidR="005F7020" w:rsidRPr="00E40700" w:rsidRDefault="005F7020" w:rsidP="005F7020">
            <w:pPr>
              <w:ind w:left="-360" w:firstLine="540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350-250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250—150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150-100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100-50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менее 50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8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4"/>
                <w:sz w:val="24"/>
                <w:szCs w:val="24"/>
              </w:rPr>
              <w:t>Бумага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3-8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9-11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9-11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7-9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2-8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11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1"/>
                <w:sz w:val="24"/>
                <w:szCs w:val="24"/>
              </w:rPr>
              <w:t>Пищевые отходы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0—1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2-10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7—13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17-22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4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4"/>
                <w:sz w:val="24"/>
                <w:szCs w:val="24"/>
              </w:rPr>
              <w:t>Металл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0,8—1,6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0,3-0,5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4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1"/>
                <w:sz w:val="24"/>
                <w:szCs w:val="24"/>
              </w:rPr>
              <w:t>Дерево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0—0,5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0,5—1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21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2"/>
                <w:sz w:val="24"/>
                <w:szCs w:val="24"/>
              </w:rPr>
              <w:t>Текстиль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0,2-1,3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1-1,5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0,3-1,8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3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4"/>
                <w:sz w:val="24"/>
                <w:szCs w:val="24"/>
              </w:rPr>
              <w:t>Кости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0,3-0,5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0,5-0,9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3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3"/>
                <w:sz w:val="24"/>
                <w:szCs w:val="24"/>
              </w:rPr>
              <w:t>Стекло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0-0,3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0,3-1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0,5-1,5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0-0,3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5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8"/>
                <w:sz w:val="24"/>
                <w:szCs w:val="24"/>
              </w:rPr>
              <w:t>Кожа, резина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0,5-2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0,5-1,5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0-0,3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21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4"/>
                <w:sz w:val="24"/>
                <w:szCs w:val="24"/>
              </w:rPr>
              <w:t>Камни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0,2-1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0,5-1,5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0,5-2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4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3"/>
                <w:sz w:val="24"/>
                <w:szCs w:val="24"/>
              </w:rPr>
              <w:t>Пластмасса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0-0,2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0,3-0,8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0,2-0,5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0,2-0,5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0,2-0,5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30"/>
        </w:trPr>
        <w:tc>
          <w:tcPr>
            <w:tcW w:w="17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9"/>
                <w:sz w:val="24"/>
                <w:szCs w:val="24"/>
              </w:rPr>
              <w:t>Смет и прочие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—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0-0,4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7-11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326"/>
        </w:trPr>
        <w:tc>
          <w:tcPr>
            <w:tcW w:w="17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6"/>
                <w:sz w:val="24"/>
                <w:szCs w:val="24"/>
              </w:rPr>
              <w:t>ВСЕГО: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4-10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11-15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18-22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20-30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30-40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</w:tbl>
    <w:p w:rsidR="005F7020" w:rsidRPr="00E40700" w:rsidRDefault="005F7020" w:rsidP="005F7020">
      <w:pPr>
        <w:shd w:val="clear" w:color="auto" w:fill="FFFFFF"/>
        <w:spacing w:before="211" w:line="211" w:lineRule="exact"/>
        <w:ind w:left="-360" w:right="14" w:firstLine="540"/>
        <w:jc w:val="both"/>
        <w:rPr>
          <w:color w:val="000000"/>
          <w:spacing w:val="2"/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1"/>
          <w:sz w:val="24"/>
          <w:szCs w:val="24"/>
        </w:rPr>
        <w:t xml:space="preserve">Химический состав. </w:t>
      </w:r>
      <w:r w:rsidRPr="00E40700">
        <w:rPr>
          <w:color w:val="000000"/>
          <w:spacing w:val="-1"/>
          <w:sz w:val="24"/>
          <w:szCs w:val="24"/>
        </w:rPr>
        <w:t xml:space="preserve">Усредненные данные химического состава ТБО по </w:t>
      </w:r>
      <w:r w:rsidRPr="00E40700">
        <w:rPr>
          <w:color w:val="000000"/>
          <w:spacing w:val="2"/>
          <w:sz w:val="24"/>
          <w:szCs w:val="24"/>
        </w:rPr>
        <w:t xml:space="preserve">климатическим зонам приведены в </w:t>
      </w:r>
      <w:r w:rsidRPr="00E40700">
        <w:rPr>
          <w:bCs/>
          <w:color w:val="000000"/>
          <w:spacing w:val="2"/>
          <w:sz w:val="24"/>
          <w:szCs w:val="24"/>
        </w:rPr>
        <w:t>табл.</w:t>
      </w:r>
      <w:r w:rsidRPr="00E40700">
        <w:rPr>
          <w:b/>
          <w:bCs/>
          <w:color w:val="000000"/>
          <w:spacing w:val="2"/>
          <w:sz w:val="24"/>
          <w:szCs w:val="24"/>
        </w:rPr>
        <w:t xml:space="preserve"> </w:t>
      </w:r>
      <w:r w:rsidRPr="00E40700">
        <w:rPr>
          <w:color w:val="000000"/>
          <w:spacing w:val="2"/>
          <w:sz w:val="24"/>
          <w:szCs w:val="24"/>
        </w:rPr>
        <w:t xml:space="preserve">2. Украина относится к средней </w:t>
      </w:r>
      <w:r w:rsidRPr="00E40700">
        <w:rPr>
          <w:color w:val="000000"/>
          <w:spacing w:val="1"/>
          <w:sz w:val="24"/>
          <w:szCs w:val="24"/>
        </w:rPr>
        <w:t>климатической зоне, за исключением Южного берега Крыма, который отно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 xml:space="preserve">сится к южной. Как видно из результатов, приведенных в этой таблице, по </w:t>
      </w:r>
      <w:r w:rsidRPr="00E40700">
        <w:rPr>
          <w:color w:val="000000"/>
          <w:spacing w:val="1"/>
          <w:sz w:val="24"/>
          <w:szCs w:val="24"/>
        </w:rPr>
        <w:t xml:space="preserve">содержанию таких элементов, как азот, фосфор, калий и кальций, ТБО могут </w:t>
      </w:r>
      <w:r w:rsidRPr="00E40700">
        <w:rPr>
          <w:color w:val="000000"/>
          <w:spacing w:val="2"/>
          <w:sz w:val="24"/>
          <w:szCs w:val="24"/>
        </w:rPr>
        <w:t>быть отнесены к веществам, из которых можно получать ценные удобрения</w:t>
      </w:r>
    </w:p>
    <w:p w:rsidR="005F7020" w:rsidRPr="00E40700" w:rsidRDefault="005F7020" w:rsidP="00633195">
      <w:pPr>
        <w:shd w:val="clear" w:color="auto" w:fill="FFFFFF"/>
        <w:spacing w:before="211" w:line="211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4"/>
          <w:w w:val="94"/>
          <w:sz w:val="24"/>
          <w:szCs w:val="24"/>
        </w:rPr>
        <w:t>Таблица</w:t>
      </w:r>
      <w:r w:rsidR="00633195" w:rsidRPr="00E40700">
        <w:rPr>
          <w:b/>
          <w:bCs/>
          <w:i/>
          <w:iCs/>
          <w:color w:val="000000"/>
          <w:spacing w:val="-4"/>
          <w:w w:val="94"/>
          <w:sz w:val="24"/>
          <w:szCs w:val="24"/>
        </w:rPr>
        <w:t xml:space="preserve"> </w:t>
      </w:r>
      <w:r w:rsidRPr="00E40700">
        <w:rPr>
          <w:b/>
          <w:bCs/>
          <w:i/>
          <w:iCs/>
          <w:color w:val="000000"/>
          <w:spacing w:val="-4"/>
          <w:w w:val="94"/>
          <w:sz w:val="24"/>
          <w:szCs w:val="24"/>
        </w:rPr>
        <w:t xml:space="preserve">2. </w:t>
      </w:r>
      <w:r w:rsidRPr="00E40700">
        <w:rPr>
          <w:b/>
          <w:bCs/>
          <w:color w:val="000000"/>
          <w:spacing w:val="-4"/>
          <w:w w:val="94"/>
          <w:sz w:val="24"/>
          <w:szCs w:val="24"/>
        </w:rPr>
        <w:t>Химический состав ТБО в различных климатических зонах</w:t>
      </w:r>
      <w:r w:rsidRPr="00E40700">
        <w:rPr>
          <w:b/>
          <w:bCs/>
          <w:i/>
          <w:iCs/>
          <w:color w:val="000000"/>
          <w:w w:val="94"/>
          <w:sz w:val="24"/>
          <w:szCs w:val="24"/>
        </w:rPr>
        <w:t xml:space="preserve"> </w:t>
      </w:r>
      <w:r w:rsidRPr="00E40700">
        <w:rPr>
          <w:b/>
          <w:bCs/>
          <w:color w:val="000000"/>
          <w:w w:val="94"/>
          <w:sz w:val="24"/>
          <w:szCs w:val="24"/>
        </w:rPr>
        <w:t>от сухой массы</w:t>
      </w:r>
    </w:p>
    <w:p w:rsidR="005F7020" w:rsidRPr="00E40700" w:rsidRDefault="005F7020" w:rsidP="005F7020">
      <w:pPr>
        <w:spacing w:after="139"/>
        <w:ind w:left="-360" w:firstLine="540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5"/>
        <w:gridCol w:w="2026"/>
        <w:gridCol w:w="1728"/>
      </w:tblGrid>
      <w:tr w:rsidR="005F7020" w:rsidRPr="00E40700">
        <w:trPr>
          <w:trHeight w:hRule="exact" w:val="307"/>
        </w:trPr>
        <w:tc>
          <w:tcPr>
            <w:tcW w:w="30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4"/>
                <w:w w:val="94"/>
                <w:sz w:val="24"/>
                <w:szCs w:val="24"/>
              </w:rPr>
              <w:t>Показатели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8"/>
                <w:w w:val="94"/>
                <w:sz w:val="24"/>
                <w:szCs w:val="24"/>
              </w:rPr>
              <w:t>Климатические зоны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59"/>
        </w:trPr>
        <w:tc>
          <w:tcPr>
            <w:tcW w:w="30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ind w:left="-360" w:firstLine="540"/>
              <w:rPr>
                <w:sz w:val="24"/>
                <w:szCs w:val="24"/>
              </w:rPr>
            </w:pPr>
          </w:p>
          <w:p w:rsidR="005F7020" w:rsidRPr="00E40700" w:rsidRDefault="005F7020" w:rsidP="005F7020">
            <w:pPr>
              <w:ind w:left="-360" w:firstLine="540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0"/>
                <w:w w:val="94"/>
                <w:sz w:val="24"/>
                <w:szCs w:val="24"/>
              </w:rPr>
              <w:t>средняя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0"/>
                <w:w w:val="94"/>
                <w:sz w:val="24"/>
                <w:szCs w:val="24"/>
              </w:rPr>
              <w:t>южная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6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3"/>
                <w:w w:val="94"/>
                <w:sz w:val="24"/>
                <w:szCs w:val="24"/>
              </w:rPr>
              <w:t>Органическое вещество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56-72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446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56-80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21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3"/>
                <w:w w:val="94"/>
                <w:sz w:val="24"/>
                <w:szCs w:val="24"/>
              </w:rPr>
              <w:t>Зольность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28-44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442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20-44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40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37"/>
                <w:w w:val="94"/>
                <w:sz w:val="24"/>
                <w:szCs w:val="24"/>
              </w:rPr>
              <w:t>Общий азот               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0,9-1,9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389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1,2-2,7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30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3"/>
                <w:w w:val="94"/>
                <w:sz w:val="24"/>
                <w:szCs w:val="24"/>
              </w:rPr>
              <w:t>Кальций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2-3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403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4-5,7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40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7"/>
                <w:w w:val="94"/>
                <w:sz w:val="24"/>
                <w:szCs w:val="24"/>
              </w:rPr>
              <w:t>Углерод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30-35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446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28-39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30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4"/>
                <w:w w:val="94"/>
                <w:sz w:val="24"/>
                <w:szCs w:val="24"/>
              </w:rPr>
              <w:t>Фосфор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0,5-0,8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398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0,5-0,8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21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"/>
                <w:w w:val="94"/>
                <w:sz w:val="24"/>
                <w:szCs w:val="24"/>
              </w:rPr>
              <w:t>Общий калий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0,5-1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403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0,5-1,1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346"/>
        </w:trPr>
        <w:tc>
          <w:tcPr>
            <w:tcW w:w="3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Влажность (% от общей массы)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40-50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right="446" w:firstLine="540"/>
              <w:jc w:val="right"/>
              <w:rPr>
                <w:sz w:val="24"/>
                <w:szCs w:val="24"/>
              </w:rPr>
            </w:pPr>
            <w:r w:rsidRPr="00E40700">
              <w:rPr>
                <w:color w:val="000000"/>
                <w:w w:val="94"/>
                <w:sz w:val="24"/>
                <w:szCs w:val="24"/>
              </w:rPr>
              <w:t>35-70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</w:tbl>
    <w:p w:rsidR="005F7020" w:rsidRPr="00E40700" w:rsidRDefault="005F7020" w:rsidP="005F7020">
      <w:pPr>
        <w:shd w:val="clear" w:color="auto" w:fill="FFFFFF"/>
        <w:spacing w:before="182"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1"/>
          <w:w w:val="94"/>
          <w:sz w:val="24"/>
          <w:szCs w:val="24"/>
        </w:rPr>
        <w:t xml:space="preserve">Физические свойства ТБО: плотность, связность и сцепление. </w:t>
      </w:r>
      <w:r w:rsidRPr="00E40700">
        <w:rPr>
          <w:i/>
          <w:iCs/>
          <w:color w:val="000000"/>
          <w:spacing w:val="-1"/>
          <w:w w:val="94"/>
          <w:sz w:val="24"/>
          <w:szCs w:val="24"/>
        </w:rPr>
        <w:t xml:space="preserve">Плотность </w:t>
      </w:r>
      <w:r w:rsidRPr="00E40700">
        <w:rPr>
          <w:color w:val="000000"/>
          <w:sz w:val="24"/>
          <w:szCs w:val="24"/>
        </w:rPr>
        <w:t>ТБО городов Украины составляет в среднем 0,19—0,23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 xml:space="preserve">. Плотность ТБО </w:t>
      </w:r>
      <w:r w:rsidRPr="00E40700">
        <w:rPr>
          <w:color w:val="000000"/>
          <w:spacing w:val="1"/>
          <w:sz w:val="24"/>
          <w:szCs w:val="24"/>
        </w:rPr>
        <w:t xml:space="preserve">колеблется в зависимости от благоустройства жилого фонда и сезонов года. Для благоустроенного жилого фонда плотность ТБО в весенне-летний сезон </w:t>
      </w:r>
      <w:r w:rsidRPr="00E40700">
        <w:rPr>
          <w:color w:val="000000"/>
          <w:sz w:val="24"/>
          <w:szCs w:val="24"/>
        </w:rPr>
        <w:t>составляет 0,18—0,22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>, в осенне-зимний сезон 0,2—0,25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>, для небла</w:t>
      </w:r>
      <w:r w:rsidRPr="00E40700">
        <w:rPr>
          <w:color w:val="000000"/>
          <w:sz w:val="24"/>
          <w:szCs w:val="24"/>
        </w:rPr>
        <w:softHyphen/>
        <w:t>гоустроенного жилого фонда с печным отоплением 0,3—0,6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 xml:space="preserve">. Чем больше </w:t>
      </w:r>
      <w:r w:rsidRPr="00E40700">
        <w:rPr>
          <w:color w:val="000000"/>
          <w:spacing w:val="1"/>
          <w:sz w:val="24"/>
          <w:szCs w:val="24"/>
        </w:rPr>
        <w:t xml:space="preserve">бумаги и различных пластмассовых упаковок, тем меньше плотность ТБО. С увеличением влажности плотность ТБО повышается. В будущем плотность ТБО больших городов за счет увеличения количества различных упаковок </w:t>
      </w:r>
      <w:r w:rsidRPr="00E40700">
        <w:rPr>
          <w:color w:val="000000"/>
          <w:sz w:val="24"/>
          <w:szCs w:val="24"/>
        </w:rPr>
        <w:t>снизится до величины, близкой 0,1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>. В крупных городах Европы и Аме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рики плотность ТБО близка к этому показателю.</w:t>
      </w:r>
    </w:p>
    <w:p w:rsidR="005F7020" w:rsidRPr="00E40700" w:rsidRDefault="005F7020" w:rsidP="005F7020">
      <w:pPr>
        <w:shd w:val="clear" w:color="auto" w:fill="FFFFFF"/>
        <w:spacing w:before="67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i/>
          <w:iCs/>
          <w:color w:val="000000"/>
          <w:spacing w:val="-1"/>
          <w:sz w:val="24"/>
          <w:szCs w:val="24"/>
        </w:rPr>
        <w:t xml:space="preserve">Связность и сцепление. </w:t>
      </w:r>
      <w:r w:rsidRPr="00E40700">
        <w:rPr>
          <w:color w:val="000000"/>
          <w:spacing w:val="-1"/>
          <w:sz w:val="24"/>
          <w:szCs w:val="24"/>
        </w:rPr>
        <w:t>Бумага и картон, текстиль и пластмассовые плен</w:t>
      </w:r>
      <w:r w:rsidRPr="00E40700">
        <w:rPr>
          <w:color w:val="000000"/>
          <w:spacing w:val="-1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ки формируют структуру ТБО и придают им механическую связность. Лип</w:t>
      </w:r>
      <w:r w:rsidRPr="00E40700">
        <w:rPr>
          <w:color w:val="000000"/>
          <w:spacing w:val="1"/>
          <w:sz w:val="24"/>
          <w:szCs w:val="24"/>
        </w:rPr>
        <w:softHyphen/>
        <w:t>кие и влажные компоненты обеспечивают сцепление. Эти свойства ТБО спо</w:t>
      </w:r>
      <w:r w:rsidRPr="00E40700">
        <w:rPr>
          <w:color w:val="000000"/>
          <w:spacing w:val="1"/>
          <w:sz w:val="24"/>
          <w:szCs w:val="24"/>
        </w:rPr>
        <w:softHyphen/>
        <w:t xml:space="preserve">собствуют сводообразованию и зависанию на стенках бункеров и прутьях </w:t>
      </w:r>
      <w:r w:rsidRPr="00E40700">
        <w:rPr>
          <w:color w:val="000000"/>
          <w:sz w:val="24"/>
          <w:szCs w:val="24"/>
        </w:rPr>
        <w:t>решеток. Так, через решетку 30x30 см ТБО самостоятельно не проваливают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 xml:space="preserve">ся, и для их проталкивания требуются дополнительные усилия. На стенках </w:t>
      </w:r>
      <w:r w:rsidRPr="00E40700">
        <w:rPr>
          <w:color w:val="000000"/>
          <w:sz w:val="24"/>
          <w:szCs w:val="24"/>
        </w:rPr>
        <w:t>бункеров с углами 65—70° происходит налипание и зависание ТБО. При дли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>тельном хранении ТБО слеживаются, самоуплотняются и теряют сыпучесть.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2"/>
          <w:sz w:val="24"/>
          <w:szCs w:val="24"/>
        </w:rPr>
        <w:t xml:space="preserve">Компрессионные свойства. </w:t>
      </w:r>
      <w:r w:rsidRPr="00E40700">
        <w:rPr>
          <w:color w:val="000000"/>
          <w:spacing w:val="-2"/>
          <w:sz w:val="24"/>
          <w:szCs w:val="24"/>
        </w:rPr>
        <w:t>Для уменьшения общего объема ТБО при пе</w:t>
      </w:r>
      <w:r w:rsidRPr="00E40700">
        <w:rPr>
          <w:color w:val="000000"/>
          <w:spacing w:val="-2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ревозке и складировании на полигонах важно знать их компрессионные свой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ства, т.е. влияние давления на степень уплотнения.</w:t>
      </w:r>
    </w:p>
    <w:p w:rsidR="005F7020" w:rsidRPr="00E40700" w:rsidRDefault="005F7020" w:rsidP="005F7020">
      <w:pPr>
        <w:shd w:val="clear" w:color="auto" w:fill="FFFFFF"/>
        <w:spacing w:before="67" w:line="211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>При послойном уплотнении на полигонах при удельном давлении, рав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ном 0,1 МПа, объем рыхлого ТБО, выгруженного из мусоровоза, уменьшает</w:t>
      </w:r>
      <w:r w:rsidRPr="00E40700">
        <w:rPr>
          <w:color w:val="000000"/>
          <w:sz w:val="24"/>
          <w:szCs w:val="24"/>
        </w:rPr>
        <w:softHyphen/>
        <w:t>ся в 3—4 раза.</w:t>
      </w:r>
    </w:p>
    <w:p w:rsidR="005F7020" w:rsidRPr="00E40700" w:rsidRDefault="005F7020" w:rsidP="005F7020">
      <w:pPr>
        <w:shd w:val="clear" w:color="auto" w:fill="FFFFFF"/>
        <w:spacing w:before="67" w:line="216" w:lineRule="exact"/>
        <w:ind w:left="-360" w:firstLine="540"/>
        <w:jc w:val="both"/>
        <w:rPr>
          <w:sz w:val="24"/>
          <w:szCs w:val="24"/>
        </w:rPr>
      </w:pPr>
      <w:r w:rsidRPr="00E40700">
        <w:rPr>
          <w:color w:val="000000"/>
          <w:spacing w:val="6"/>
          <w:sz w:val="24"/>
          <w:szCs w:val="24"/>
        </w:rPr>
        <w:t xml:space="preserve">При прессовании ТБО в мусоровозе при удельном давлении, равном </w:t>
      </w:r>
      <w:r w:rsidRPr="00E40700">
        <w:rPr>
          <w:color w:val="000000"/>
          <w:sz w:val="24"/>
          <w:szCs w:val="24"/>
        </w:rPr>
        <w:t>0,1 МПа, их объем уменьшается в 1,5—3 раза.</w:t>
      </w:r>
    </w:p>
    <w:p w:rsidR="005F7020" w:rsidRPr="00E40700" w:rsidRDefault="005F7020" w:rsidP="005F7020">
      <w:pPr>
        <w:shd w:val="clear" w:color="auto" w:fill="FFFFFF"/>
        <w:spacing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>При повышении удельного давления до 0,3—0,5 МПа происходит полом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-2"/>
          <w:sz w:val="24"/>
          <w:szCs w:val="24"/>
        </w:rPr>
        <w:t>ка различного рода упаковок, прессование бумаги и пленок, начинается выдав</w:t>
      </w:r>
      <w:r w:rsidRPr="00E40700">
        <w:rPr>
          <w:color w:val="000000"/>
          <w:sz w:val="24"/>
          <w:szCs w:val="24"/>
        </w:rPr>
        <w:t xml:space="preserve">ливание влаги. Объем ТБО в зависимости от состава и влажности может быть уменьшен как минимум в 5 раз от первоначального, полученного при сборе </w:t>
      </w:r>
      <w:r w:rsidRPr="00E40700">
        <w:rPr>
          <w:color w:val="000000"/>
          <w:spacing w:val="3"/>
          <w:sz w:val="24"/>
          <w:szCs w:val="24"/>
        </w:rPr>
        <w:t xml:space="preserve">ТБО в контейнерах. Плотность ТБО при этом может достигать величины, </w:t>
      </w:r>
      <w:r w:rsidRPr="00E40700">
        <w:rPr>
          <w:color w:val="000000"/>
          <w:sz w:val="24"/>
          <w:szCs w:val="24"/>
        </w:rPr>
        <w:t>равной 0,8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 xml:space="preserve"> и более.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При повышении удельного давления до 10—20 МПа отжимается 80—90% </w:t>
      </w:r>
      <w:r w:rsidRPr="00E40700">
        <w:rPr>
          <w:color w:val="000000"/>
          <w:spacing w:val="2"/>
          <w:sz w:val="24"/>
          <w:szCs w:val="24"/>
        </w:rPr>
        <w:t xml:space="preserve">всей влаги, содержащейся в ТБО при сборе. При этом объем ТБО снижается </w:t>
      </w:r>
      <w:r w:rsidRPr="00E40700">
        <w:rPr>
          <w:color w:val="000000"/>
          <w:sz w:val="24"/>
          <w:szCs w:val="24"/>
        </w:rPr>
        <w:t xml:space="preserve">еще в 2—2,5 раза, а плотность повышается в 1,3—1,7 раза. Спрессованные </w:t>
      </w:r>
      <w:r w:rsidRPr="00E40700">
        <w:rPr>
          <w:color w:val="000000"/>
          <w:spacing w:val="2"/>
          <w:sz w:val="24"/>
          <w:szCs w:val="24"/>
        </w:rPr>
        <w:t xml:space="preserve">таким образом ТБО на какое-то время стабилизируются, так как содержания </w:t>
      </w:r>
      <w:r w:rsidRPr="00E40700">
        <w:rPr>
          <w:color w:val="000000"/>
          <w:spacing w:val="3"/>
          <w:sz w:val="24"/>
          <w:szCs w:val="24"/>
        </w:rPr>
        <w:t>влаги в ТБО недостаточно для активной жизнедеятельности микроорганиз</w:t>
      </w:r>
      <w:r w:rsidRPr="00E40700">
        <w:rPr>
          <w:color w:val="000000"/>
          <w:spacing w:val="3"/>
          <w:sz w:val="24"/>
          <w:szCs w:val="24"/>
        </w:rPr>
        <w:softHyphen/>
        <w:t>мов, а доступ кислорода из-за высокой плотности затруднен. При дальней</w:t>
      </w:r>
      <w:r w:rsidRPr="00E40700">
        <w:rPr>
          <w:color w:val="000000"/>
          <w:spacing w:val="3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 xml:space="preserve">шем повышении удельного давления до 60 МПа происходит почти полное </w:t>
      </w:r>
      <w:r w:rsidRPr="00E40700">
        <w:rPr>
          <w:color w:val="000000"/>
          <w:spacing w:val="1"/>
          <w:sz w:val="24"/>
          <w:szCs w:val="24"/>
        </w:rPr>
        <w:t>отжатие влаги, но объем практически уже не изменяется. Микробиологичес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кая жизнь в таком материале замедляется.</w:t>
      </w:r>
    </w:p>
    <w:p w:rsidR="005F7020" w:rsidRPr="00E40700" w:rsidRDefault="005F7020" w:rsidP="005F7020">
      <w:pPr>
        <w:shd w:val="clear" w:color="auto" w:fill="FFFFFF"/>
        <w:spacing w:before="67"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z w:val="24"/>
          <w:szCs w:val="24"/>
        </w:rPr>
        <w:t xml:space="preserve">Абразивные и коррозионные свойства </w:t>
      </w:r>
      <w:r w:rsidRPr="00E40700">
        <w:rPr>
          <w:color w:val="000000"/>
          <w:sz w:val="24"/>
          <w:szCs w:val="24"/>
        </w:rPr>
        <w:t xml:space="preserve">(от лат. </w:t>
      </w:r>
      <w:r w:rsidR="00633195" w:rsidRPr="00E40700">
        <w:rPr>
          <w:color w:val="000000"/>
          <w:sz w:val="24"/>
          <w:szCs w:val="24"/>
          <w:lang w:val="en-US"/>
        </w:rPr>
        <w:t>abrasu</w:t>
      </w:r>
      <w:r w:rsidRPr="00E40700">
        <w:rPr>
          <w:color w:val="000000"/>
          <w:sz w:val="24"/>
          <w:szCs w:val="24"/>
        </w:rPr>
        <w:t xml:space="preserve"> — соскабливание и </w:t>
      </w:r>
      <w:r w:rsidR="00633195" w:rsidRPr="00E40700">
        <w:rPr>
          <w:color w:val="000000"/>
          <w:sz w:val="24"/>
          <w:szCs w:val="24"/>
          <w:lang w:val="en-US"/>
        </w:rPr>
        <w:t>corrose</w:t>
      </w:r>
      <w:r w:rsidRPr="00E40700">
        <w:rPr>
          <w:color w:val="000000"/>
          <w:sz w:val="24"/>
          <w:szCs w:val="24"/>
        </w:rPr>
        <w:t xml:space="preserve"> — разъедание). Соскабливание трущихся поверхностей происходит </w:t>
      </w:r>
      <w:r w:rsidRPr="00E40700">
        <w:rPr>
          <w:color w:val="000000"/>
          <w:spacing w:val="5"/>
          <w:sz w:val="24"/>
          <w:szCs w:val="24"/>
        </w:rPr>
        <w:t xml:space="preserve">за счет балластных фракций (металл, бой стекла, фаянса, кости и др.). В </w:t>
      </w:r>
      <w:r w:rsidRPr="00E40700">
        <w:rPr>
          <w:color w:val="000000"/>
          <w:spacing w:val="4"/>
          <w:sz w:val="24"/>
          <w:szCs w:val="24"/>
        </w:rPr>
        <w:t>связи с этим ТБО обладают абразивностью и могут истирать соприкасаю</w:t>
      </w:r>
      <w:r w:rsidRPr="00E40700">
        <w:rPr>
          <w:color w:val="000000"/>
          <w:spacing w:val="4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щиеся с ними взаимоперемещающиеся поверхности. При контакте с метал</w:t>
      </w:r>
      <w:r w:rsidRPr="00E40700">
        <w:rPr>
          <w:color w:val="000000"/>
          <w:spacing w:val="3"/>
          <w:sz w:val="24"/>
          <w:szCs w:val="24"/>
        </w:rPr>
        <w:softHyphen/>
        <w:t>лами ТБО оказывают корродирующее воздействие, что связано с их высо</w:t>
      </w:r>
      <w:r w:rsidRPr="00E40700">
        <w:rPr>
          <w:color w:val="000000"/>
          <w:spacing w:val="3"/>
          <w:sz w:val="24"/>
          <w:szCs w:val="24"/>
        </w:rPr>
        <w:softHyphen/>
      </w:r>
      <w:r w:rsidRPr="00E40700">
        <w:rPr>
          <w:color w:val="000000"/>
          <w:spacing w:val="4"/>
          <w:sz w:val="24"/>
          <w:szCs w:val="24"/>
        </w:rPr>
        <w:t>кой влажностью, наличием в фильтрате растворов различных солей и кис</w:t>
      </w:r>
      <w:r w:rsidRPr="00E40700">
        <w:rPr>
          <w:color w:val="000000"/>
          <w:spacing w:val="4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лой средой (рН=5—6,5).</w:t>
      </w:r>
    </w:p>
    <w:p w:rsidR="005F7020" w:rsidRPr="00E40700" w:rsidRDefault="005F7020" w:rsidP="005F7020">
      <w:pPr>
        <w:shd w:val="clear" w:color="auto" w:fill="FFFFFF"/>
        <w:spacing w:before="67" w:line="206" w:lineRule="exact"/>
        <w:ind w:left="-360" w:right="19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3"/>
          <w:sz w:val="24"/>
          <w:szCs w:val="24"/>
        </w:rPr>
        <w:t xml:space="preserve">Теплотехнические свойства. </w:t>
      </w:r>
      <w:r w:rsidRPr="00E40700">
        <w:rPr>
          <w:color w:val="000000"/>
          <w:spacing w:val="-3"/>
          <w:sz w:val="24"/>
          <w:szCs w:val="24"/>
        </w:rPr>
        <w:t>Наличие в ТБО большого количества органи</w:t>
      </w:r>
      <w:r w:rsidRPr="00E40700">
        <w:rPr>
          <w:color w:val="000000"/>
          <w:spacing w:val="-3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 xml:space="preserve">ческих веществ обуславливает их теплотворную способность. </w:t>
      </w:r>
    </w:p>
    <w:p w:rsidR="005F7020" w:rsidRPr="00E40700" w:rsidRDefault="005F7020" w:rsidP="005F7020">
      <w:pPr>
        <w:shd w:val="clear" w:color="auto" w:fill="FFFFFF"/>
        <w:spacing w:before="82" w:line="206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color w:val="000000"/>
          <w:spacing w:val="-1"/>
          <w:sz w:val="24"/>
          <w:szCs w:val="24"/>
        </w:rPr>
        <w:t>Удельная теплоемкость основных компонентов ТБО (в Дж/кг • град.) следу</w:t>
      </w:r>
      <w:r w:rsidRPr="00E40700">
        <w:rPr>
          <w:color w:val="000000"/>
          <w:spacing w:val="-1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ющая: вода — 4190; дерево, картон, бумага — 2000—2500; стекло, камни — 800—1000; железо — 400; алюминий — 860.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 xml:space="preserve">Теплотворная способность ТБО также зависит от их плотности. Так, при </w:t>
      </w:r>
      <w:r w:rsidRPr="00E40700">
        <w:rPr>
          <w:color w:val="000000"/>
          <w:sz w:val="24"/>
          <w:szCs w:val="24"/>
        </w:rPr>
        <w:t>изменении плотности от 0,2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 xml:space="preserve"> до 0,5 т/м</w:t>
      </w:r>
      <w:r w:rsidRPr="00E40700">
        <w:rPr>
          <w:color w:val="000000"/>
          <w:sz w:val="24"/>
          <w:szCs w:val="24"/>
          <w:vertAlign w:val="superscript"/>
        </w:rPr>
        <w:t>3</w:t>
      </w:r>
      <w:r w:rsidRPr="00E40700">
        <w:rPr>
          <w:color w:val="000000"/>
          <w:sz w:val="24"/>
          <w:szCs w:val="24"/>
        </w:rPr>
        <w:t xml:space="preserve"> теплотворная способность ТБО снижается с 2000 до 940 ккал/кг.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2"/>
          <w:sz w:val="24"/>
          <w:szCs w:val="24"/>
        </w:rPr>
        <w:t xml:space="preserve">Санитарно-бактериологические свойства. </w:t>
      </w:r>
      <w:r w:rsidRPr="00E40700">
        <w:rPr>
          <w:color w:val="000000"/>
          <w:spacing w:val="-2"/>
          <w:sz w:val="24"/>
          <w:szCs w:val="24"/>
        </w:rPr>
        <w:t>ТБО содержат большое коли</w:t>
      </w:r>
      <w:r w:rsidRPr="00E40700">
        <w:rPr>
          <w:color w:val="000000"/>
          <w:spacing w:val="-2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>чество влажных органических веществ, которые, разлагаясь, выделяют гни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лостные запахи и фильтрат. При высыхании продукты неполного разложе</w:t>
      </w:r>
      <w:r w:rsidRPr="00E40700">
        <w:rPr>
          <w:color w:val="000000"/>
          <w:spacing w:val="3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ния образуют насыщенную загрязнителями и микроорганизмами (от 300 до 15 млрд на 1 г сухого вещества) пыль. В результате происходит интенсив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ное загрязнение воздуха, почв, поверхностных и грунтовых вод. Разносчи</w:t>
      </w:r>
      <w:r w:rsidRPr="00E40700">
        <w:rPr>
          <w:color w:val="000000"/>
          <w:spacing w:val="3"/>
          <w:sz w:val="24"/>
          <w:szCs w:val="24"/>
        </w:rPr>
        <w:softHyphen/>
        <w:t>ками патогенных микроорганизмов являются мухи, крысы, птицы, бездом</w:t>
      </w:r>
      <w:r w:rsidRPr="00E40700">
        <w:rPr>
          <w:color w:val="000000"/>
          <w:spacing w:val="3"/>
          <w:sz w:val="24"/>
          <w:szCs w:val="24"/>
        </w:rPr>
        <w:softHyphen/>
      </w:r>
      <w:r w:rsidRPr="00E40700">
        <w:rPr>
          <w:color w:val="000000"/>
          <w:spacing w:val="5"/>
          <w:sz w:val="24"/>
          <w:szCs w:val="24"/>
        </w:rPr>
        <w:t>ные собаки и кошки.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 xml:space="preserve">В среде ТБО наряду с сапрофитными развиваются патогенные бактерии </w:t>
      </w:r>
      <w:r w:rsidRPr="00E40700">
        <w:rPr>
          <w:color w:val="000000"/>
          <w:sz w:val="24"/>
          <w:szCs w:val="24"/>
        </w:rPr>
        <w:t xml:space="preserve">— носители различных заболеваний. Кроме патогенных микроорганизмов, </w:t>
      </w:r>
      <w:r w:rsidRPr="00E40700">
        <w:rPr>
          <w:color w:val="000000"/>
          <w:spacing w:val="3"/>
          <w:sz w:val="24"/>
          <w:szCs w:val="24"/>
        </w:rPr>
        <w:t xml:space="preserve">ТБО содержат яйца гельминтов (глистов). При складировании ТБО часть </w:t>
      </w:r>
      <w:r w:rsidRPr="00E40700">
        <w:rPr>
          <w:color w:val="000000"/>
          <w:spacing w:val="2"/>
          <w:sz w:val="24"/>
          <w:szCs w:val="24"/>
        </w:rPr>
        <w:t xml:space="preserve">патогенных микроорганизмов погибает уже через несколько дней, тогда как </w:t>
      </w:r>
      <w:r w:rsidRPr="00E40700">
        <w:rPr>
          <w:color w:val="000000"/>
          <w:spacing w:val="7"/>
          <w:sz w:val="24"/>
          <w:szCs w:val="24"/>
        </w:rPr>
        <w:t xml:space="preserve">другие их виды могут существовать в таких условиях в течение нескольких </w:t>
      </w:r>
      <w:r w:rsidRPr="00E40700">
        <w:rPr>
          <w:color w:val="000000"/>
          <w:spacing w:val="10"/>
          <w:sz w:val="24"/>
          <w:szCs w:val="24"/>
        </w:rPr>
        <w:t xml:space="preserve">лет. Яйца гельминтов сохраняют свою жизнестойкость в течение многих лет. С пылью или фильтратом они выносятся за пределы складирования ТБО и </w:t>
      </w:r>
      <w:r w:rsidRPr="00E40700">
        <w:rPr>
          <w:i/>
          <w:iCs/>
          <w:color w:val="000000"/>
          <w:spacing w:val="10"/>
          <w:sz w:val="24"/>
          <w:szCs w:val="24"/>
        </w:rPr>
        <w:t xml:space="preserve">являются </w:t>
      </w:r>
      <w:r w:rsidRPr="00E40700">
        <w:rPr>
          <w:color w:val="000000"/>
          <w:spacing w:val="10"/>
          <w:sz w:val="24"/>
          <w:szCs w:val="24"/>
        </w:rPr>
        <w:t>источниками загрязнения вод и почвенного покрова.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color w:val="000000"/>
          <w:spacing w:val="6"/>
          <w:sz w:val="24"/>
          <w:szCs w:val="24"/>
        </w:rPr>
        <w:t>Микроорганизмы, обнаруживаемые в ТБО, являются возбудителями ге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4"/>
          <w:sz w:val="24"/>
          <w:szCs w:val="24"/>
        </w:rPr>
        <w:t xml:space="preserve">патита, туберкулеза, дизентерии, аскаридоза, респираторных, аллергических, </w:t>
      </w:r>
      <w:r w:rsidRPr="00E40700">
        <w:rPr>
          <w:color w:val="000000"/>
          <w:spacing w:val="6"/>
          <w:sz w:val="24"/>
          <w:szCs w:val="24"/>
        </w:rPr>
        <w:t>кожных и других заболеваний.</w:t>
      </w:r>
    </w:p>
    <w:p w:rsidR="005F7020" w:rsidRPr="00E40700" w:rsidRDefault="005F7020" w:rsidP="005F7020">
      <w:pPr>
        <w:shd w:val="clear" w:color="auto" w:fill="FFFFFF"/>
        <w:spacing w:before="67" w:line="211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color w:val="000000"/>
          <w:spacing w:val="5"/>
          <w:sz w:val="24"/>
          <w:szCs w:val="24"/>
        </w:rPr>
        <w:t xml:space="preserve">Обеззараживание ТБО осуществляется следующими методами: сжигание </w:t>
      </w:r>
      <w:r w:rsidRPr="00E40700">
        <w:rPr>
          <w:color w:val="000000"/>
          <w:spacing w:val="6"/>
          <w:sz w:val="24"/>
          <w:szCs w:val="24"/>
        </w:rPr>
        <w:t>органики на мусоросжигающих заводах, обработка дезинфицирующими ра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7"/>
          <w:sz w:val="24"/>
          <w:szCs w:val="24"/>
        </w:rPr>
        <w:t xml:space="preserve">створами, биологическое обеззараживание в аэробных (компостирование) и </w:t>
      </w:r>
      <w:r w:rsidRPr="00E40700">
        <w:rPr>
          <w:color w:val="000000"/>
          <w:spacing w:val="5"/>
          <w:sz w:val="24"/>
          <w:szCs w:val="24"/>
        </w:rPr>
        <w:t xml:space="preserve">в анаэробных (захоронение на полигонах) условиях, глубокое прессование с </w:t>
      </w:r>
      <w:r w:rsidRPr="00E40700">
        <w:rPr>
          <w:color w:val="000000"/>
          <w:spacing w:val="6"/>
          <w:sz w:val="24"/>
          <w:szCs w:val="24"/>
        </w:rPr>
        <w:t>полным отжатием фильтрата, капсулирование измельченного ТБО различ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7"/>
          <w:sz w:val="24"/>
          <w:szCs w:val="24"/>
        </w:rPr>
        <w:t>ными отвердителями.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pacing w:val="7"/>
          <w:sz w:val="24"/>
          <w:szCs w:val="24"/>
        </w:rPr>
        <w:t xml:space="preserve">Биологическое обеззараживание ТБО при захоронении их на полигонах осуществляется следующим образом. ТБО перекрываются слоем земли, что </w:t>
      </w:r>
      <w:r w:rsidRPr="00E40700">
        <w:rPr>
          <w:color w:val="000000"/>
          <w:spacing w:val="6"/>
          <w:sz w:val="24"/>
          <w:szCs w:val="24"/>
        </w:rPr>
        <w:t>прекращает доступ кислорода. В анаэробных условиях (при отсутствии кис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11"/>
          <w:sz w:val="24"/>
          <w:szCs w:val="24"/>
        </w:rPr>
        <w:t xml:space="preserve">лорода) развиваются анаэробные бактерии, разлагающие органические </w:t>
      </w:r>
      <w:r w:rsidRPr="00E40700">
        <w:rPr>
          <w:color w:val="000000"/>
          <w:spacing w:val="6"/>
          <w:sz w:val="24"/>
          <w:szCs w:val="24"/>
        </w:rPr>
        <w:t>вещества и убивающие патогенную микрофлору. Процесс разложения орга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7"/>
          <w:sz w:val="24"/>
          <w:szCs w:val="24"/>
        </w:rPr>
        <w:t>ники очень длителен и требует больших площадей для складирования ТБО. При этом возможна утилизация органических веществ в виде биогаза, со</w:t>
      </w:r>
      <w:r w:rsidRPr="00E40700">
        <w:rPr>
          <w:color w:val="000000"/>
          <w:spacing w:val="7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держащего до 55—60% метана.</w:t>
      </w:r>
    </w:p>
    <w:p w:rsidR="005F7020" w:rsidRPr="00E40700" w:rsidRDefault="005F7020" w:rsidP="005F7020">
      <w:pPr>
        <w:shd w:val="clear" w:color="auto" w:fill="FFFFFF"/>
        <w:spacing w:before="67" w:line="211" w:lineRule="exact"/>
        <w:ind w:left="-360" w:right="5" w:firstLine="540"/>
        <w:jc w:val="both"/>
        <w:rPr>
          <w:sz w:val="24"/>
          <w:szCs w:val="24"/>
        </w:rPr>
      </w:pPr>
      <w:r w:rsidRPr="00E40700">
        <w:rPr>
          <w:color w:val="000000"/>
          <w:spacing w:val="6"/>
          <w:sz w:val="24"/>
          <w:szCs w:val="24"/>
        </w:rPr>
        <w:t>Биологическое обеззараживание ТБО при компостировании осуществля</w:t>
      </w:r>
      <w:r w:rsidRPr="00E40700">
        <w:rPr>
          <w:color w:val="000000"/>
          <w:spacing w:val="6"/>
          <w:sz w:val="24"/>
          <w:szCs w:val="24"/>
        </w:rPr>
        <w:softHyphen/>
        <w:t>ется следующим образом. При наличии влаги и кислорода в среде ТБО раз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 xml:space="preserve">виваются аэробные бактерии. Сначала развивается группа </w:t>
      </w:r>
      <w:r w:rsidRPr="00E40700">
        <w:rPr>
          <w:iCs/>
          <w:color w:val="000000"/>
          <w:spacing w:val="3"/>
          <w:sz w:val="24"/>
          <w:szCs w:val="24"/>
        </w:rPr>
        <w:t>мезофильных</w:t>
      </w:r>
      <w:r w:rsidRPr="00E40700">
        <w:rPr>
          <w:i/>
          <w:iCs/>
          <w:color w:val="000000"/>
          <w:spacing w:val="3"/>
          <w:sz w:val="24"/>
          <w:szCs w:val="24"/>
        </w:rPr>
        <w:t xml:space="preserve"> </w:t>
      </w:r>
      <w:r w:rsidRPr="00E40700">
        <w:rPr>
          <w:color w:val="000000"/>
          <w:spacing w:val="3"/>
          <w:sz w:val="24"/>
          <w:szCs w:val="24"/>
        </w:rPr>
        <w:t>аэроб</w:t>
      </w:r>
      <w:r w:rsidRPr="00E40700">
        <w:rPr>
          <w:color w:val="000000"/>
          <w:spacing w:val="3"/>
          <w:sz w:val="24"/>
          <w:szCs w:val="24"/>
        </w:rPr>
        <w:softHyphen/>
      </w:r>
      <w:r w:rsidRPr="00E40700">
        <w:rPr>
          <w:color w:val="000000"/>
          <w:spacing w:val="4"/>
          <w:sz w:val="24"/>
          <w:szCs w:val="24"/>
        </w:rPr>
        <w:t xml:space="preserve">ных бактерий, которые расщепляют некоторые органические соединения. При </w:t>
      </w:r>
      <w:r w:rsidRPr="00E40700">
        <w:rPr>
          <w:color w:val="000000"/>
          <w:sz w:val="24"/>
          <w:szCs w:val="24"/>
        </w:rPr>
        <w:t>этом выделяется энергия, которая разогревает ТБО до 20—35° С. После пер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6"/>
          <w:sz w:val="24"/>
          <w:szCs w:val="24"/>
        </w:rPr>
        <w:t>воначального разогрева в среде ТБО начинает активно развиваться группа термофильных аэробных бактерий, которые способны расщеплять более ус</w:t>
      </w:r>
      <w:r w:rsidRPr="00E40700">
        <w:rPr>
          <w:color w:val="000000"/>
          <w:spacing w:val="6"/>
          <w:sz w:val="24"/>
          <w:szCs w:val="24"/>
        </w:rPr>
        <w:softHyphen/>
      </w:r>
      <w:r w:rsidRPr="00E40700">
        <w:rPr>
          <w:color w:val="000000"/>
          <w:spacing w:val="7"/>
          <w:sz w:val="24"/>
          <w:szCs w:val="24"/>
        </w:rPr>
        <w:t>тойчивые органические соединения. Выделяющаяся при этом энергия разо</w:t>
      </w:r>
      <w:r w:rsidRPr="00E40700">
        <w:rPr>
          <w:color w:val="000000"/>
          <w:spacing w:val="7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 xml:space="preserve">гревает ТБО до 60° С и более. Такая температура губительна для патогенных </w:t>
      </w:r>
      <w:r w:rsidRPr="00E40700">
        <w:rPr>
          <w:color w:val="000000"/>
          <w:spacing w:val="5"/>
          <w:sz w:val="24"/>
          <w:szCs w:val="24"/>
        </w:rPr>
        <w:t>микроорганизмов (табл.Щ.3).</w:t>
      </w:r>
    </w:p>
    <w:p w:rsidR="005F7020" w:rsidRPr="00E40700" w:rsidRDefault="005F7020" w:rsidP="005F7020">
      <w:pPr>
        <w:shd w:val="clear" w:color="auto" w:fill="FFFFFF"/>
        <w:spacing w:before="274" w:line="206" w:lineRule="exact"/>
        <w:ind w:left="-360" w:right="1478" w:firstLine="540"/>
        <w:jc w:val="center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z w:val="24"/>
          <w:szCs w:val="24"/>
        </w:rPr>
        <w:t>Таблица</w:t>
      </w:r>
      <w:r w:rsidR="006B37AC">
        <w:rPr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E40700">
        <w:rPr>
          <w:b/>
          <w:bCs/>
          <w:i/>
          <w:iCs/>
          <w:color w:val="000000"/>
          <w:sz w:val="24"/>
          <w:szCs w:val="24"/>
        </w:rPr>
        <w:t xml:space="preserve">3. </w:t>
      </w:r>
      <w:r w:rsidRPr="00E40700">
        <w:rPr>
          <w:b/>
          <w:bCs/>
          <w:color w:val="000000"/>
          <w:sz w:val="24"/>
          <w:szCs w:val="24"/>
        </w:rPr>
        <w:t xml:space="preserve">Влияние температуры на гибель </w:t>
      </w:r>
      <w:r w:rsidRPr="00E40700">
        <w:rPr>
          <w:b/>
          <w:bCs/>
          <w:color w:val="000000"/>
          <w:spacing w:val="-6"/>
          <w:sz w:val="24"/>
          <w:szCs w:val="24"/>
        </w:rPr>
        <w:t>патогенных микроорганизмов</w:t>
      </w:r>
    </w:p>
    <w:p w:rsidR="005F7020" w:rsidRPr="00E40700" w:rsidRDefault="005F7020" w:rsidP="005F7020">
      <w:pPr>
        <w:spacing w:after="163"/>
        <w:ind w:left="-360" w:firstLine="540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9"/>
        <w:gridCol w:w="1613"/>
        <w:gridCol w:w="1334"/>
        <w:gridCol w:w="922"/>
        <w:gridCol w:w="1181"/>
      </w:tblGrid>
      <w:tr w:rsidR="005F7020" w:rsidRPr="00E40700">
        <w:trPr>
          <w:trHeight w:hRule="exact" w:val="394"/>
        </w:trPr>
        <w:tc>
          <w:tcPr>
            <w:tcW w:w="67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Влияние температуры на патогенные микроорганизмы </w:t>
            </w:r>
          </w:p>
        </w:tc>
      </w:tr>
      <w:tr w:rsidR="005F7020" w:rsidRPr="00E40700">
        <w:trPr>
          <w:trHeight w:hRule="exact" w:val="317"/>
        </w:trPr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Возбудители заболеваний 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условия выживания </w:t>
            </w:r>
          </w:p>
        </w:tc>
        <w:tc>
          <w:tcPr>
            <w:tcW w:w="2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условия гибели </w:t>
            </w:r>
          </w:p>
        </w:tc>
      </w:tr>
      <w:tr w:rsidR="005F7020" w:rsidRPr="00E40700">
        <w:trPr>
          <w:trHeight w:hRule="exact" w:val="259"/>
        </w:trPr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</w:p>
          <w:p w:rsidR="005F7020" w:rsidRPr="00E40700" w:rsidRDefault="005F7020" w:rsidP="00E40700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число дней 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1°С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время в мин. </w:t>
            </w:r>
          </w:p>
        </w:tc>
      </w:tr>
      <w:tr w:rsidR="005F7020" w:rsidRPr="00E40700">
        <w:trPr>
          <w:trHeight w:hRule="exact" w:val="1191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Туберкулеза Тифа Дизентерии Холеры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>ТБО в почве ТБО</w:t>
            </w:r>
          </w:p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 ТБО </w:t>
            </w:r>
          </w:p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ТБО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150-180 </w:t>
            </w:r>
          </w:p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4-115 </w:t>
            </w:r>
          </w:p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10-40 </w:t>
            </w:r>
          </w:p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55-65 55-60 55 </w:t>
            </w:r>
          </w:p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5-60 </w:t>
            </w:r>
          </w:p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5-30 </w:t>
            </w:r>
          </w:p>
          <w:p w:rsid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60 </w:t>
            </w:r>
          </w:p>
          <w:p w:rsidR="005F7020" w:rsidRPr="00E40700" w:rsidRDefault="005F7020" w:rsidP="00E40700">
            <w:pPr>
              <w:rPr>
                <w:sz w:val="24"/>
                <w:szCs w:val="24"/>
              </w:rPr>
            </w:pPr>
            <w:r w:rsidRPr="00E40700">
              <w:rPr>
                <w:sz w:val="24"/>
                <w:szCs w:val="24"/>
              </w:rPr>
              <w:t xml:space="preserve">80-60 </w:t>
            </w:r>
          </w:p>
        </w:tc>
      </w:tr>
    </w:tbl>
    <w:p w:rsidR="005F7020" w:rsidRPr="00E40700" w:rsidRDefault="005F7020" w:rsidP="005F7020">
      <w:pPr>
        <w:shd w:val="clear" w:color="auto" w:fill="FFFFFF"/>
        <w:spacing w:line="206" w:lineRule="exact"/>
        <w:ind w:left="-360" w:right="14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>По действующим в Украине санитарным нормам для определения бакте</w:t>
      </w:r>
      <w:r w:rsidRPr="00E40700">
        <w:rPr>
          <w:color w:val="000000"/>
          <w:spacing w:val="2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>риального загрязнения ТБО пользуются титрами (титр — содержание чего-</w:t>
      </w:r>
      <w:r w:rsidRPr="00E40700">
        <w:rPr>
          <w:color w:val="000000"/>
          <w:spacing w:val="2"/>
          <w:sz w:val="24"/>
          <w:szCs w:val="24"/>
        </w:rPr>
        <w:t xml:space="preserve">либо в единице объема) микроорганизмов, определяемых по специальной </w:t>
      </w:r>
      <w:r w:rsidRPr="00E40700">
        <w:rPr>
          <w:color w:val="000000"/>
          <w:spacing w:val="1"/>
          <w:sz w:val="24"/>
          <w:szCs w:val="24"/>
        </w:rPr>
        <w:t xml:space="preserve">методике. В качестве тест-объекта используют "коли-титр", т.е. количество </w:t>
      </w:r>
      <w:r w:rsidRPr="00E40700">
        <w:rPr>
          <w:color w:val="000000"/>
          <w:sz w:val="24"/>
          <w:szCs w:val="24"/>
        </w:rPr>
        <w:t xml:space="preserve">клеток кишечной палочки, которые свидетельствуют о развитии другой более </w:t>
      </w:r>
      <w:r w:rsidRPr="00E40700">
        <w:rPr>
          <w:color w:val="000000"/>
          <w:spacing w:val="2"/>
          <w:sz w:val="24"/>
          <w:szCs w:val="24"/>
        </w:rPr>
        <w:t>опасной патогенной микрофлоры. В странах Европейского сообщества в ка</w:t>
      </w:r>
      <w:r w:rsidRPr="00E40700">
        <w:rPr>
          <w:color w:val="000000"/>
          <w:spacing w:val="2"/>
          <w:sz w:val="24"/>
          <w:szCs w:val="24"/>
        </w:rPr>
        <w:softHyphen/>
        <w:t>честве титра используют фекальный стафилококк.</w:t>
      </w:r>
    </w:p>
    <w:p w:rsidR="005F7020" w:rsidRPr="00E40700" w:rsidRDefault="005F7020" w:rsidP="005F7020">
      <w:pPr>
        <w:shd w:val="clear" w:color="auto" w:fill="FFFFFF"/>
        <w:spacing w:before="82" w:line="202" w:lineRule="exact"/>
        <w:ind w:left="-360" w:right="19" w:firstLine="540"/>
        <w:jc w:val="both"/>
        <w:rPr>
          <w:sz w:val="24"/>
          <w:szCs w:val="24"/>
        </w:rPr>
      </w:pPr>
      <w:r w:rsidRPr="00E40700">
        <w:rPr>
          <w:b/>
          <w:bCs/>
          <w:color w:val="000000"/>
          <w:sz w:val="24"/>
          <w:szCs w:val="24"/>
        </w:rPr>
        <w:t xml:space="preserve">В табл. </w:t>
      </w:r>
      <w:r w:rsidRPr="00E40700">
        <w:rPr>
          <w:color w:val="000000"/>
          <w:sz w:val="24"/>
          <w:szCs w:val="24"/>
        </w:rPr>
        <w:t>4 приведены данные аэробного обеззараживания в процессе компостирования.</w:t>
      </w:r>
    </w:p>
    <w:p w:rsidR="005F7020" w:rsidRPr="00E40700" w:rsidRDefault="005F7020" w:rsidP="005F7020">
      <w:pPr>
        <w:shd w:val="clear" w:color="auto" w:fill="FFFFFF"/>
        <w:spacing w:before="197"/>
        <w:ind w:left="-360" w:firstLine="540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z w:val="24"/>
          <w:szCs w:val="24"/>
        </w:rPr>
        <w:t xml:space="preserve">Таблица.4. </w:t>
      </w:r>
      <w:r w:rsidRPr="00E40700">
        <w:rPr>
          <w:b/>
          <w:bCs/>
          <w:color w:val="000000"/>
          <w:sz w:val="24"/>
          <w:szCs w:val="24"/>
        </w:rPr>
        <w:t>Эффект аэробного обеззараживания в процессе компостирования</w:t>
      </w:r>
    </w:p>
    <w:p w:rsidR="005F7020" w:rsidRPr="00E40700" w:rsidRDefault="005F7020" w:rsidP="005F7020">
      <w:pPr>
        <w:spacing w:after="154"/>
        <w:ind w:left="-360" w:firstLine="540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2045"/>
        <w:gridCol w:w="2342"/>
      </w:tblGrid>
      <w:tr w:rsidR="005F7020" w:rsidRPr="00E40700">
        <w:trPr>
          <w:trHeight w:hRule="exact" w:val="33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2"/>
                <w:sz w:val="24"/>
                <w:szCs w:val="24"/>
              </w:rPr>
              <w:t>Микрофлора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jc w:val="center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В исходном ТБО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jc w:val="center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0"/>
                <w:sz w:val="24"/>
                <w:szCs w:val="24"/>
              </w:rPr>
              <w:t>В готовом компосте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102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"/>
                <w:sz w:val="24"/>
                <w:szCs w:val="24"/>
              </w:rPr>
              <w:t>Сальмонеллы</w:t>
            </w:r>
          </w:p>
          <w:p w:rsidR="005F7020" w:rsidRPr="00E40700" w:rsidRDefault="005F7020" w:rsidP="005F7020">
            <w:pPr>
              <w:shd w:val="clear" w:color="auto" w:fill="FFFFFF"/>
              <w:spacing w:line="178" w:lineRule="exact"/>
              <w:ind w:left="-360" w:right="293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1"/>
                <w:sz w:val="24"/>
                <w:szCs w:val="24"/>
              </w:rPr>
              <w:t xml:space="preserve">Фекальные колиформы </w:t>
            </w:r>
            <w:r w:rsidRPr="00E40700">
              <w:rPr>
                <w:color w:val="000000"/>
                <w:sz w:val="24"/>
                <w:szCs w:val="24"/>
              </w:rPr>
              <w:t>(условные патогены)</w:t>
            </w:r>
          </w:p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2"/>
                <w:sz w:val="24"/>
                <w:szCs w:val="24"/>
              </w:rPr>
              <w:t>Общие колиформы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633195" w:rsidP="00633195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  <w:lang w:val="en-US"/>
              </w:rPr>
              <w:t xml:space="preserve">      </w:t>
            </w:r>
            <w:r w:rsidR="005F7020" w:rsidRPr="00E40700">
              <w:rPr>
                <w:color w:val="000000"/>
                <w:sz w:val="24"/>
                <w:szCs w:val="24"/>
              </w:rPr>
              <w:t>6000</w:t>
            </w:r>
          </w:p>
          <w:p w:rsidR="00633195" w:rsidRPr="00E40700" w:rsidRDefault="005F7020" w:rsidP="005F7020">
            <w:pPr>
              <w:shd w:val="clear" w:color="auto" w:fill="FFFFFF"/>
              <w:spacing w:line="230" w:lineRule="exact"/>
              <w:ind w:left="-360" w:right="629" w:firstLine="540"/>
              <w:jc w:val="center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E40700">
              <w:rPr>
                <w:i/>
                <w:iCs/>
                <w:color w:val="000000"/>
                <w:sz w:val="24"/>
                <w:szCs w:val="24"/>
              </w:rPr>
              <w:t>2,7 -</w:t>
            </w:r>
            <w:r w:rsidR="00633195" w:rsidRPr="00E40700">
              <w:rPr>
                <w:i/>
                <w:iCs/>
                <w:color w:val="000000"/>
                <w:sz w:val="24"/>
                <w:szCs w:val="24"/>
                <w:lang w:val="en-US"/>
              </w:rPr>
              <w:t>10</w:t>
            </w:r>
            <w:r w:rsidRPr="00E40700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633195" w:rsidRPr="00E40700" w:rsidRDefault="00633195" w:rsidP="005F7020">
            <w:pPr>
              <w:shd w:val="clear" w:color="auto" w:fill="FFFFFF"/>
              <w:spacing w:line="230" w:lineRule="exact"/>
              <w:ind w:left="-360" w:right="629" w:firstLine="540"/>
              <w:jc w:val="center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</w:p>
          <w:p w:rsidR="005F7020" w:rsidRPr="00E40700" w:rsidRDefault="005F7020" w:rsidP="005F7020">
            <w:pPr>
              <w:shd w:val="clear" w:color="auto" w:fill="FFFFFF"/>
              <w:spacing w:line="230" w:lineRule="exact"/>
              <w:ind w:left="-360" w:right="629" w:firstLine="540"/>
              <w:jc w:val="center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>4,4-10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633195" w:rsidP="00633195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  <w:lang w:val="en-US"/>
              </w:rPr>
              <w:t xml:space="preserve">        </w:t>
            </w:r>
            <w:r w:rsidR="005F7020" w:rsidRPr="00E40700">
              <w:rPr>
                <w:color w:val="000000"/>
                <w:sz w:val="24"/>
                <w:szCs w:val="24"/>
              </w:rPr>
              <w:t>0-5</w:t>
            </w:r>
          </w:p>
          <w:p w:rsidR="00633195" w:rsidRPr="00E40700" w:rsidRDefault="005F7020" w:rsidP="005F7020">
            <w:pPr>
              <w:shd w:val="clear" w:color="auto" w:fill="FFFFFF"/>
              <w:spacing w:line="230" w:lineRule="exact"/>
              <w:ind w:left="-360" w:right="998" w:firstLine="54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0700">
              <w:rPr>
                <w:color w:val="000000"/>
                <w:sz w:val="24"/>
                <w:szCs w:val="24"/>
              </w:rPr>
              <w:t>8</w:t>
            </w:r>
          </w:p>
          <w:p w:rsidR="00633195" w:rsidRPr="00E40700" w:rsidRDefault="00633195" w:rsidP="005F7020">
            <w:pPr>
              <w:shd w:val="clear" w:color="auto" w:fill="FFFFFF"/>
              <w:spacing w:line="230" w:lineRule="exact"/>
              <w:ind w:left="-360" w:right="998" w:firstLine="54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5F7020" w:rsidRPr="00E40700" w:rsidRDefault="005F7020" w:rsidP="005F7020">
            <w:pPr>
              <w:shd w:val="clear" w:color="auto" w:fill="FFFFFF"/>
              <w:spacing w:line="230" w:lineRule="exact"/>
              <w:ind w:left="-360" w:right="998" w:firstLine="540"/>
              <w:jc w:val="center"/>
              <w:rPr>
                <w:sz w:val="24"/>
                <w:szCs w:val="24"/>
              </w:rPr>
            </w:pPr>
            <w:r w:rsidRPr="00E40700">
              <w:rPr>
                <w:color w:val="000000"/>
                <w:sz w:val="24"/>
                <w:szCs w:val="24"/>
              </w:rPr>
              <w:t xml:space="preserve"> 8</w:t>
            </w:r>
          </w:p>
        </w:tc>
      </w:tr>
    </w:tbl>
    <w:p w:rsidR="005F7020" w:rsidRPr="00E40700" w:rsidRDefault="005F7020" w:rsidP="005F7020">
      <w:pPr>
        <w:shd w:val="clear" w:color="auto" w:fill="FFFFFF"/>
        <w:spacing w:before="182" w:line="206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pacing w:val="-1"/>
          <w:sz w:val="24"/>
          <w:szCs w:val="24"/>
        </w:rPr>
        <w:t xml:space="preserve">Объемы ТБО. </w:t>
      </w:r>
      <w:r w:rsidRPr="00E40700">
        <w:rPr>
          <w:color w:val="000000"/>
          <w:spacing w:val="-1"/>
          <w:sz w:val="24"/>
          <w:szCs w:val="24"/>
        </w:rPr>
        <w:t>Ежегодно на нашей планете образуется несколько миллиар</w:t>
      </w:r>
      <w:r w:rsidRPr="00E40700">
        <w:rPr>
          <w:color w:val="000000"/>
          <w:spacing w:val="-1"/>
          <w:sz w:val="24"/>
          <w:szCs w:val="24"/>
        </w:rPr>
        <w:softHyphen/>
      </w:r>
      <w:r w:rsidRPr="00E40700">
        <w:rPr>
          <w:color w:val="000000"/>
          <w:spacing w:val="-3"/>
          <w:sz w:val="24"/>
          <w:szCs w:val="24"/>
        </w:rPr>
        <w:t>дов кубических метров ТБО. Количество ТБО, образующихся в различных стра</w:t>
      </w:r>
      <w:r w:rsidRPr="00E40700">
        <w:rPr>
          <w:color w:val="000000"/>
          <w:spacing w:val="-3"/>
          <w:sz w:val="24"/>
          <w:szCs w:val="24"/>
        </w:rPr>
        <w:softHyphen/>
      </w:r>
      <w:r w:rsidRPr="00E40700">
        <w:rPr>
          <w:color w:val="000000"/>
          <w:spacing w:val="-1"/>
          <w:sz w:val="24"/>
          <w:szCs w:val="24"/>
        </w:rPr>
        <w:t>нах мира на душу населения, составляет сотни килограммов в год и колеблют</w:t>
      </w:r>
      <w:r w:rsidRPr="00E40700">
        <w:rPr>
          <w:color w:val="000000"/>
          <w:spacing w:val="-1"/>
          <w:sz w:val="24"/>
          <w:szCs w:val="24"/>
        </w:rPr>
        <w:softHyphen/>
      </w:r>
      <w:r w:rsidRPr="00E40700">
        <w:rPr>
          <w:color w:val="000000"/>
          <w:sz w:val="24"/>
          <w:szCs w:val="24"/>
        </w:rPr>
        <w:t xml:space="preserve">ся от 200—300 кг в странах Скандинавии, до 500—700 кг в США и Канаде. </w:t>
      </w:r>
      <w:r w:rsidRPr="00E40700">
        <w:rPr>
          <w:color w:val="000000"/>
          <w:spacing w:val="-1"/>
          <w:sz w:val="24"/>
          <w:szCs w:val="24"/>
        </w:rPr>
        <w:t xml:space="preserve">Последние десятилетия наблюдается устойчивая тенденция к росту количества </w:t>
      </w:r>
      <w:r w:rsidRPr="00E40700">
        <w:rPr>
          <w:color w:val="000000"/>
          <w:spacing w:val="1"/>
          <w:sz w:val="24"/>
          <w:szCs w:val="24"/>
        </w:rPr>
        <w:t>ТБО, приходящегося на душу населения, особенно в крупных городах.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firstLine="540"/>
        <w:jc w:val="both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z w:val="24"/>
          <w:szCs w:val="24"/>
        </w:rPr>
        <w:t xml:space="preserve">Нормы накопления </w:t>
      </w:r>
      <w:r w:rsidRPr="00E40700">
        <w:rPr>
          <w:i/>
          <w:iCs/>
          <w:color w:val="000000"/>
          <w:sz w:val="24"/>
          <w:szCs w:val="24"/>
        </w:rPr>
        <w:t xml:space="preserve">— </w:t>
      </w:r>
      <w:r w:rsidRPr="00E40700">
        <w:rPr>
          <w:color w:val="000000"/>
          <w:sz w:val="24"/>
          <w:szCs w:val="24"/>
        </w:rPr>
        <w:t xml:space="preserve">это количество ТБО, образующихся на расчетную </w:t>
      </w:r>
      <w:r w:rsidRPr="00E40700">
        <w:rPr>
          <w:color w:val="000000"/>
          <w:spacing w:val="2"/>
          <w:sz w:val="24"/>
          <w:szCs w:val="24"/>
        </w:rPr>
        <w:t>единицу (человек для жилого фонда; одно место в гостинице; 1 м</w:t>
      </w:r>
      <w:r w:rsidRPr="00E40700">
        <w:rPr>
          <w:color w:val="000000"/>
          <w:spacing w:val="2"/>
          <w:sz w:val="24"/>
          <w:szCs w:val="24"/>
          <w:vertAlign w:val="superscript"/>
        </w:rPr>
        <w:t>2</w:t>
      </w:r>
      <w:r w:rsidRPr="00E40700">
        <w:rPr>
          <w:color w:val="000000"/>
          <w:spacing w:val="2"/>
          <w:sz w:val="24"/>
          <w:szCs w:val="24"/>
        </w:rPr>
        <w:t xml:space="preserve"> торговой площади для магазинов и складов; одно посадочное место в столовых, кафе, </w:t>
      </w:r>
      <w:r w:rsidRPr="00E40700">
        <w:rPr>
          <w:color w:val="000000"/>
          <w:sz w:val="24"/>
          <w:szCs w:val="24"/>
        </w:rPr>
        <w:t>ресторанах, кинотеатрах; одного ребенка в яслях и детсадах; одного учащего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ся в школах, училищах, институтах и т.д.). К ТБО, входящих в норму накоп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 xml:space="preserve">ления от населения и удаляемых специальным автотранспортом, относятся </w:t>
      </w:r>
      <w:r w:rsidRPr="00E40700">
        <w:rPr>
          <w:color w:val="000000"/>
          <w:sz w:val="24"/>
          <w:szCs w:val="24"/>
        </w:rPr>
        <w:t xml:space="preserve">отходы, образующиеся в жилых и общественных зданиях, включая отходы от </w:t>
      </w:r>
      <w:r w:rsidRPr="00E40700">
        <w:rPr>
          <w:color w:val="000000"/>
          <w:spacing w:val="-1"/>
          <w:sz w:val="24"/>
          <w:szCs w:val="24"/>
        </w:rPr>
        <w:t>текущего ремонта помещений, отходы от отопительных устройств, смет, опав</w:t>
      </w:r>
      <w:r w:rsidRPr="00E40700">
        <w:rPr>
          <w:color w:val="000000"/>
          <w:spacing w:val="-1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 xml:space="preserve">шие листья, собираемые с улиц и дворовых территорий, и крупные предметы </w:t>
      </w:r>
      <w:r w:rsidRPr="00E40700">
        <w:rPr>
          <w:color w:val="000000"/>
          <w:sz w:val="24"/>
          <w:szCs w:val="24"/>
        </w:rPr>
        <w:t>домашнего обихода.</w:t>
      </w:r>
    </w:p>
    <w:p w:rsidR="005F7020" w:rsidRPr="00E40700" w:rsidRDefault="005F7020" w:rsidP="005F7020">
      <w:pPr>
        <w:shd w:val="clear" w:color="auto" w:fill="FFFFFF"/>
        <w:spacing w:before="72" w:line="206" w:lineRule="exact"/>
        <w:ind w:left="-360" w:right="19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Нормы накопления ТБО образуются из двух источников: жилых зданий и </w:t>
      </w:r>
      <w:r w:rsidRPr="00E40700">
        <w:rPr>
          <w:color w:val="000000"/>
          <w:spacing w:val="1"/>
          <w:sz w:val="24"/>
          <w:szCs w:val="24"/>
        </w:rPr>
        <w:t xml:space="preserve">общественных учреждений (предприятий общественного питания, учебных, </w:t>
      </w:r>
      <w:r w:rsidRPr="00E40700">
        <w:rPr>
          <w:color w:val="000000"/>
          <w:spacing w:val="3"/>
          <w:sz w:val="24"/>
          <w:szCs w:val="24"/>
        </w:rPr>
        <w:t>зрелищных учреждений, гостиниц, детских садов, парикмахерских и др.).</w:t>
      </w:r>
    </w:p>
    <w:p w:rsidR="005F7020" w:rsidRPr="00E40700" w:rsidRDefault="005F7020" w:rsidP="005F7020">
      <w:pPr>
        <w:shd w:val="clear" w:color="auto" w:fill="FFFFFF"/>
        <w:spacing w:before="72" w:line="211" w:lineRule="exact"/>
        <w:ind w:left="-360" w:right="29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>На нормы накопления и состав ТБО влияют: степень благоустройства жи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-1"/>
          <w:sz w:val="24"/>
          <w:szCs w:val="24"/>
        </w:rPr>
        <w:t>лого фонда (наличие водопровода, канализации, газа, мусоропроводов, систе</w:t>
      </w:r>
      <w:r w:rsidRPr="00E40700">
        <w:rPr>
          <w:color w:val="000000"/>
          <w:spacing w:val="-1"/>
          <w:sz w:val="24"/>
          <w:szCs w:val="24"/>
        </w:rPr>
        <w:softHyphen/>
        <w:t xml:space="preserve">мы отопления), этажность, развитие общественного </w:t>
      </w:r>
      <w:r w:rsidRPr="00E40700">
        <w:rPr>
          <w:i/>
          <w:iCs/>
          <w:color w:val="000000"/>
          <w:spacing w:val="-1"/>
          <w:sz w:val="24"/>
          <w:szCs w:val="24"/>
        </w:rPr>
        <w:t xml:space="preserve">питания, </w:t>
      </w:r>
      <w:r w:rsidRPr="00E40700">
        <w:rPr>
          <w:color w:val="000000"/>
          <w:spacing w:val="-1"/>
          <w:sz w:val="24"/>
          <w:szCs w:val="24"/>
        </w:rPr>
        <w:t>культура торгов</w:t>
      </w:r>
      <w:r w:rsidRPr="00E40700">
        <w:rPr>
          <w:color w:val="000000"/>
          <w:spacing w:val="-1"/>
          <w:sz w:val="24"/>
          <w:szCs w:val="24"/>
        </w:rPr>
        <w:softHyphen/>
        <w:t>ли, степень благосостояния населения, климатические условия (различная про</w:t>
      </w:r>
      <w:r w:rsidRPr="00E40700">
        <w:rPr>
          <w:color w:val="000000"/>
          <w:spacing w:val="-1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должительность отопительного сезона), потребление овощей и фруктов.</w:t>
      </w:r>
    </w:p>
    <w:p w:rsidR="00E40700" w:rsidRDefault="005F7020" w:rsidP="00E40700">
      <w:pPr>
        <w:shd w:val="clear" w:color="auto" w:fill="FFFFFF"/>
        <w:tabs>
          <w:tab w:val="left" w:pos="6658"/>
        </w:tabs>
        <w:spacing w:line="206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pacing w:val="-1"/>
          <w:sz w:val="24"/>
          <w:szCs w:val="24"/>
        </w:rPr>
        <w:t xml:space="preserve">Для крупных городов нормы накопления выше, чем для средних и малых </w:t>
      </w:r>
      <w:r w:rsidR="00633195" w:rsidRPr="00E40700">
        <w:rPr>
          <w:color w:val="000000"/>
          <w:spacing w:val="2"/>
          <w:sz w:val="24"/>
          <w:szCs w:val="24"/>
        </w:rPr>
        <w:t>сугубо</w:t>
      </w:r>
      <w:r w:rsidRPr="00E40700">
        <w:rPr>
          <w:color w:val="000000"/>
          <w:spacing w:val="2"/>
          <w:sz w:val="24"/>
          <w:szCs w:val="24"/>
        </w:rPr>
        <w:t xml:space="preserve"> ориентировочные нормы накопления ТБО приведены в </w:t>
      </w:r>
      <w:r w:rsidRPr="00E40700">
        <w:rPr>
          <w:bCs/>
          <w:color w:val="000000"/>
          <w:spacing w:val="2"/>
          <w:sz w:val="24"/>
          <w:szCs w:val="24"/>
        </w:rPr>
        <w:t>табл.5.</w:t>
      </w:r>
      <w:r w:rsidRPr="00E40700">
        <w:rPr>
          <w:color w:val="000000"/>
          <w:spacing w:val="2"/>
          <w:sz w:val="24"/>
          <w:szCs w:val="24"/>
        </w:rPr>
        <w:t xml:space="preserve"> Уточнение норм накопления ТБО, образующихся в условиях того или иного города, производится на специально выбранных контрольных участ</w:t>
      </w:r>
      <w:r w:rsidRPr="00E40700">
        <w:rPr>
          <w:color w:val="000000"/>
          <w:sz w:val="24"/>
          <w:szCs w:val="24"/>
        </w:rPr>
        <w:t>ках. В городах с населением до 300 тыс. чел. контрольный участок охватывает 2% жителей, в городах с населением до 500 тыс. чел. — 1%, в городах с населением более 500 тыс. чел. — 0,5%. Из культурно-бытовых объектов вы</w:t>
      </w:r>
      <w:r w:rsidRPr="00E40700">
        <w:rPr>
          <w:color w:val="000000"/>
          <w:spacing w:val="1"/>
          <w:sz w:val="24"/>
          <w:szCs w:val="24"/>
        </w:rPr>
        <w:t>бирают не менее двух наиболее характерных. Нормы накопления определя</w:t>
      </w:r>
      <w:r w:rsidRPr="00E40700">
        <w:rPr>
          <w:color w:val="000000"/>
          <w:sz w:val="24"/>
          <w:szCs w:val="24"/>
        </w:rPr>
        <w:t xml:space="preserve">ются по сезонам года. Замеры проводятся в течение 7 дней и оформляются </w:t>
      </w:r>
      <w:r w:rsidRPr="00E40700">
        <w:rPr>
          <w:color w:val="000000"/>
          <w:spacing w:val="1"/>
          <w:sz w:val="24"/>
          <w:szCs w:val="24"/>
        </w:rPr>
        <w:t xml:space="preserve">специальными актами, которые утверждаются горисполкомами как эталон </w:t>
      </w:r>
      <w:r w:rsidRPr="00E40700">
        <w:rPr>
          <w:color w:val="000000"/>
          <w:sz w:val="24"/>
          <w:szCs w:val="24"/>
        </w:rPr>
        <w:t>нормы накопления ТБО на последующие 5 лет.</w:t>
      </w:r>
    </w:p>
    <w:p w:rsidR="005F7020" w:rsidRPr="00E40700" w:rsidRDefault="005F7020" w:rsidP="00E40700">
      <w:pPr>
        <w:shd w:val="clear" w:color="auto" w:fill="FFFFFF"/>
        <w:tabs>
          <w:tab w:val="left" w:pos="6658"/>
        </w:tabs>
        <w:spacing w:line="206" w:lineRule="exact"/>
        <w:ind w:left="-360" w:firstLine="540"/>
        <w:rPr>
          <w:sz w:val="24"/>
          <w:szCs w:val="24"/>
        </w:rPr>
      </w:pPr>
      <w:r w:rsidRPr="00E40700">
        <w:rPr>
          <w:b/>
          <w:bCs/>
          <w:i/>
          <w:iCs/>
          <w:color w:val="000000"/>
          <w:sz w:val="24"/>
          <w:szCs w:val="24"/>
        </w:rPr>
        <w:t xml:space="preserve">Таблица </w:t>
      </w:r>
      <w:r w:rsidRPr="00E40700">
        <w:rPr>
          <w:b/>
          <w:bCs/>
          <w:color w:val="000000"/>
          <w:sz w:val="24"/>
          <w:szCs w:val="24"/>
        </w:rPr>
        <w:t>.5. Нормы накопления ТБО для городов</w:t>
      </w: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42"/>
        <w:gridCol w:w="449"/>
        <w:gridCol w:w="1357"/>
        <w:gridCol w:w="160"/>
        <w:gridCol w:w="688"/>
        <w:gridCol w:w="751"/>
        <w:gridCol w:w="208"/>
        <w:gridCol w:w="208"/>
        <w:gridCol w:w="899"/>
        <w:gridCol w:w="1451"/>
      </w:tblGrid>
      <w:tr w:rsidR="005F7020" w:rsidRPr="00E40700">
        <w:trPr>
          <w:trHeight w:hRule="exact" w:val="240"/>
          <w:jc w:val="center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Нормы накопления для жилых помещений </w:t>
            </w:r>
          </w:p>
        </w:tc>
      </w:tr>
      <w:tr w:rsidR="00633195" w:rsidRPr="00E40700">
        <w:trPr>
          <w:trHeight w:hRule="exact" w:val="278"/>
          <w:jc w:val="center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>
            <w:r w:rsidRPr="00E40700">
              <w:t xml:space="preserve">Объекты образования отходов </w:t>
            </w:r>
          </w:p>
          <w:p w:rsidR="00633195" w:rsidRPr="00E40700" w:rsidRDefault="00633195" w:rsidP="00E40700"/>
          <w:p w:rsidR="00633195" w:rsidRPr="00E40700" w:rsidRDefault="00633195" w:rsidP="00E40700"/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>
            <w:r w:rsidRPr="00E40700">
              <w:t xml:space="preserve">Норма накопления ТБО на одного жителя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>
            <w:r w:rsidRPr="00E40700">
              <w:t>Плот</w:t>
            </w:r>
            <w:r w:rsidRPr="00E40700">
              <w:softHyphen/>
              <w:t xml:space="preserve">ность, г/м3 </w:t>
            </w:r>
          </w:p>
          <w:p w:rsidR="00633195" w:rsidRPr="00E40700" w:rsidRDefault="00633195" w:rsidP="00E40700"/>
          <w:p w:rsidR="00633195" w:rsidRPr="00E40700" w:rsidRDefault="00633195" w:rsidP="00E40700"/>
          <w:p w:rsidR="00633195" w:rsidRPr="00E40700" w:rsidRDefault="00633195" w:rsidP="00E40700"/>
        </w:tc>
      </w:tr>
      <w:tr w:rsidR="00633195" w:rsidRPr="00E40700">
        <w:trPr>
          <w:trHeight w:hRule="exact" w:val="221"/>
          <w:jc w:val="center"/>
        </w:trPr>
        <w:tc>
          <w:tcPr>
            <w:tcW w:w="0" w:type="auto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/>
        </w:tc>
        <w:tc>
          <w:tcPr>
            <w:tcW w:w="0" w:type="auto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>
            <w:r w:rsidRPr="00E40700">
              <w:t xml:space="preserve">среднесуточная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>
            <w:r w:rsidRPr="00E40700">
              <w:t xml:space="preserve">среднегодовая 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/>
        </w:tc>
      </w:tr>
      <w:tr w:rsidR="00633195" w:rsidRPr="00E40700">
        <w:trPr>
          <w:trHeight w:hRule="exact" w:val="77"/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/>
          <w:p w:rsidR="00633195" w:rsidRPr="00E40700" w:rsidRDefault="00633195" w:rsidP="00E40700"/>
        </w:tc>
        <w:tc>
          <w:tcPr>
            <w:tcW w:w="0" w:type="auto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/>
        </w:tc>
        <w:tc>
          <w:tcPr>
            <w:tcW w:w="0" w:type="auto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/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/>
        </w:tc>
      </w:tr>
      <w:tr w:rsidR="00633195" w:rsidRPr="00E40700">
        <w:trPr>
          <w:trHeight w:hRule="exact" w:val="420"/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>
            <w:r w:rsidRPr="00E40700">
              <w:t xml:space="preserve">кг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>
            <w:r w:rsidRPr="00E40700">
              <w:t xml:space="preserve">дм3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>
            <w:r w:rsidRPr="00E40700">
              <w:t xml:space="preserve">кг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33195" w:rsidRPr="00E40700" w:rsidRDefault="00633195" w:rsidP="00E40700">
            <w:r w:rsidRPr="00E40700">
              <w:t xml:space="preserve">дм3 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195" w:rsidRPr="00E40700" w:rsidRDefault="00633195" w:rsidP="00E40700"/>
        </w:tc>
      </w:tr>
      <w:tr w:rsidR="005F7020" w:rsidRPr="00E40700">
        <w:trPr>
          <w:trHeight w:hRule="exact" w:val="269"/>
          <w:jc w:val="center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Полностью благоустроенные до-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</w:tr>
      <w:tr w:rsidR="005F7020" w:rsidRPr="00E40700">
        <w:trPr>
          <w:trHeight w:hRule="exact" w:val="230"/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ма без отбора пищевых отходов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0,49-0,51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2,12-2,19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190-195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770-820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230-250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Неблагоустроенные дома без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</w:tr>
      <w:tr w:rsidR="005F7020" w:rsidRPr="00E40700">
        <w:trPr>
          <w:trHeight w:hRule="exact" w:val="240"/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отбора пищевых отходов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0,93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2,57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340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940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360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Дома частного сектора с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</w:tr>
      <w:tr w:rsidR="005F7020" w:rsidRPr="00E40700">
        <w:trPr>
          <w:trHeight w:hRule="exact" w:val="230"/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приусадебными участками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1,5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3,29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550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1200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460 </w:t>
            </w:r>
          </w:p>
        </w:tc>
      </w:tr>
      <w:tr w:rsidR="005F7020" w:rsidRPr="00E40700">
        <w:trPr>
          <w:trHeight w:hRule="exact" w:val="240"/>
          <w:jc w:val="center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Для благоустроенных домов с мусоропроводами норма накопления ТБО на 15% выше,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чем для таких же домов, но без мусоропроводов </w:t>
            </w:r>
          </w:p>
        </w:tc>
      </w:tr>
      <w:tr w:rsidR="005F7020" w:rsidRPr="00E40700">
        <w:trPr>
          <w:trHeight w:hRule="exact" w:val="230"/>
          <w:jc w:val="center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Норма накопления ТБО для нежилых помещений </w:t>
            </w:r>
          </w:p>
        </w:tc>
      </w:tr>
      <w:tr w:rsidR="005F7020" w:rsidRPr="00E40700">
        <w:trPr>
          <w:trHeight w:hRule="exact" w:val="37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Объекты образования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Расчетная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среднесуточная 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среднегодовая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Плотность, </w:t>
            </w:r>
          </w:p>
        </w:tc>
      </w:tr>
      <w:tr w:rsidR="005F7020" w:rsidRPr="00E40700">
        <w:trPr>
          <w:trHeight w:hRule="exact" w:val="36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ТБО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единица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кг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дм3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кг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м3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кг/м3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Больницы 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одна койка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0,64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2,16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235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0,79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>
            <w:r w:rsidRPr="00E40700">
              <w:t xml:space="preserve">300 </w:t>
            </w:r>
          </w:p>
        </w:tc>
      </w:tr>
      <w:tr w:rsidR="005F7020" w:rsidRPr="00E40700">
        <w:trPr>
          <w:trHeight w:hRule="exact" w:val="21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Поликлиники 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один визит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0,01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0,05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—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200 </w:t>
            </w:r>
          </w:p>
        </w:tc>
      </w:tr>
      <w:tr w:rsidR="005F7020" w:rsidRPr="00E40700">
        <w:trPr>
          <w:trHeight w:hRule="exact" w:val="20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Гостиницы 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одно место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0,25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18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90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0,43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210 </w:t>
            </w:r>
          </w:p>
        </w:tc>
      </w:tr>
      <w:tr w:rsidR="005F7020" w:rsidRPr="00E40700">
        <w:trPr>
          <w:trHeight w:hRule="exact" w:val="19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Общежития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2E00E3" w:rsidP="00E40700">
            <w:r w:rsidRPr="00E40700">
              <w:t xml:space="preserve">     </w:t>
            </w:r>
            <w:r w:rsidR="00633195" w:rsidRPr="00E40700">
              <w:t>„”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0,26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1,07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96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0,39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250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Санатории, дома отдыха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"_"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0,69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2,47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250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270 </w:t>
            </w:r>
          </w:p>
        </w:tc>
      </w:tr>
      <w:tr w:rsidR="005F7020" w:rsidRPr="00E40700">
        <w:trPr>
          <w:trHeight w:hRule="exact" w:val="19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Детские сады, ясли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"_"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0,33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1,08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79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0,26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300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Школы 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один ученик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0,08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0,38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210 </w:t>
            </w:r>
          </w:p>
        </w:tc>
      </w:tr>
      <w:tr w:rsidR="005F7020" w:rsidRPr="00E40700">
        <w:trPr>
          <w:trHeight w:hRule="exact" w:val="20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Профучилиша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2E00E3" w:rsidP="00E40700">
            <w:r w:rsidRPr="00E40700">
              <w:t>„</w:t>
            </w:r>
            <w:r w:rsidR="005F7020" w:rsidRPr="00E40700">
              <w:t>_</w:t>
            </w:r>
            <w:r w:rsidRPr="00E40700">
              <w:t>”</w:t>
            </w:r>
            <w:r w:rsidR="005F7020" w:rsidRPr="00E40700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0,42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1,66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100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0,4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250 </w:t>
            </w:r>
          </w:p>
        </w:tc>
      </w:tr>
      <w:tr w:rsidR="005F7020" w:rsidRPr="00E40700">
        <w:trPr>
          <w:trHeight w:hRule="exact" w:val="21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Вузы или техникумы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"_"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0,46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24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0,11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220 </w:t>
            </w:r>
          </w:p>
        </w:tc>
      </w:tr>
      <w:tr w:rsidR="005F7020" w:rsidRPr="00E40700">
        <w:trPr>
          <w:trHeight w:hRule="exact" w:val="20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Театры или кино 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одно место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0,06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0,28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200 </w:t>
            </w:r>
          </w:p>
        </w:tc>
      </w:tr>
      <w:tr w:rsidR="005F7020" w:rsidRPr="00E40700">
        <w:trPr>
          <w:trHeight w:hRule="exact" w:val="20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Учреждения 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один работник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0,27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1,18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70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0,3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230 </w:t>
            </w:r>
          </w:p>
        </w:tc>
      </w:tr>
      <w:tr w:rsidR="005F7020" w:rsidRPr="00E40700">
        <w:trPr>
          <w:trHeight w:hRule="exact" w:val="20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Рестораны 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одно блюдо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0,27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—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330 </w:t>
            </w:r>
          </w:p>
        </w:tc>
      </w:tr>
      <w:tr w:rsidR="005F7020" w:rsidRPr="00E40700">
        <w:trPr>
          <w:trHeight w:hRule="exact" w:val="21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Кафе, столовые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"_"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0,05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0,17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—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300 </w:t>
            </w:r>
          </w:p>
        </w:tc>
      </w:tr>
      <w:tr w:rsidR="005F7020" w:rsidRPr="00E40700">
        <w:trPr>
          <w:trHeight w:hRule="exact" w:val="21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Промтоварные магазины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1м2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>торг.</w:t>
            </w:r>
            <w:r w:rsidR="00633195" w:rsidRPr="00E40700">
              <w:t xml:space="preserve"> </w:t>
            </w:r>
            <w:r w:rsidRPr="00E40700">
              <w:t>пло</w:t>
            </w:r>
            <w:r w:rsidR="00633195" w:rsidRPr="00E40700">
              <w:t>щ</w:t>
            </w:r>
            <w:r w:rsidRPr="00E40700">
              <w:t xml:space="preserve">ади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0,16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0,8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50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0,25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200 </w:t>
            </w:r>
          </w:p>
        </w:tc>
      </w:tr>
      <w:tr w:rsidR="005F7020" w:rsidRPr="00E40700">
        <w:trPr>
          <w:trHeight w:hRule="exact" w:val="20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Продуктовые магазины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"_"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0,32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1,42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100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0,44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230 </w:t>
            </w:r>
          </w:p>
        </w:tc>
      </w:tr>
      <w:tr w:rsidR="005F7020" w:rsidRPr="00E40700">
        <w:trPr>
          <w:trHeight w:hRule="exact" w:val="192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Рынки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633195" w:rsidP="00E40700">
            <w:r w:rsidRPr="00E40700">
              <w:t>„”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0,22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33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0,8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400 </w:t>
            </w:r>
          </w:p>
        </w:tc>
      </w:tr>
      <w:tr w:rsidR="005F7020" w:rsidRPr="00E40700">
        <w:trPr>
          <w:trHeight w:hRule="exact" w:val="221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Склады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1мг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площади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0,09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0,19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35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0,07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500 </w:t>
            </w:r>
          </w:p>
        </w:tc>
      </w:tr>
      <w:tr w:rsidR="005F7020" w:rsidRPr="00E40700">
        <w:trPr>
          <w:trHeight w:hRule="exact" w:val="744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Вокзалы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"_"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E40700"/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0,36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1,37 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130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0,05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7020" w:rsidRPr="00E40700" w:rsidRDefault="005F7020" w:rsidP="00E40700">
            <w:r w:rsidRPr="00E40700">
              <w:t xml:space="preserve">260 </w:t>
            </w:r>
          </w:p>
        </w:tc>
      </w:tr>
    </w:tbl>
    <w:p w:rsidR="005F7020" w:rsidRPr="00E40700" w:rsidRDefault="005F7020" w:rsidP="005F7020">
      <w:pPr>
        <w:shd w:val="clear" w:color="auto" w:fill="FFFFFF"/>
        <w:spacing w:before="101"/>
        <w:ind w:left="-360" w:firstLine="540"/>
        <w:rPr>
          <w:sz w:val="24"/>
          <w:szCs w:val="24"/>
        </w:rPr>
      </w:pPr>
      <w:r w:rsidRPr="00E40700">
        <w:rPr>
          <w:b/>
          <w:bCs/>
          <w:iCs/>
          <w:color w:val="000000"/>
          <w:spacing w:val="-3"/>
          <w:w w:val="129"/>
          <w:sz w:val="24"/>
          <w:szCs w:val="24"/>
        </w:rPr>
        <w:t>1.2</w:t>
      </w:r>
      <w:r w:rsidRPr="00E40700">
        <w:rPr>
          <w:b/>
          <w:bCs/>
          <w:i/>
          <w:iCs/>
          <w:color w:val="000000"/>
          <w:spacing w:val="-3"/>
          <w:w w:val="129"/>
          <w:sz w:val="24"/>
          <w:szCs w:val="24"/>
        </w:rPr>
        <w:t xml:space="preserve"> </w:t>
      </w:r>
      <w:r w:rsidRPr="00E40700">
        <w:rPr>
          <w:b/>
          <w:bCs/>
          <w:color w:val="000000"/>
          <w:spacing w:val="-3"/>
          <w:w w:val="129"/>
          <w:sz w:val="24"/>
          <w:szCs w:val="24"/>
        </w:rPr>
        <w:t>Характеристика твердых промышленных отходов</w:t>
      </w:r>
    </w:p>
    <w:p w:rsidR="005F7020" w:rsidRPr="00E40700" w:rsidRDefault="005F7020" w:rsidP="005F7020">
      <w:pPr>
        <w:shd w:val="clear" w:color="auto" w:fill="FFFFFF"/>
        <w:spacing w:before="173" w:line="206" w:lineRule="exact"/>
        <w:ind w:left="-360" w:right="322" w:firstLine="540"/>
        <w:jc w:val="both"/>
        <w:rPr>
          <w:sz w:val="24"/>
          <w:szCs w:val="24"/>
        </w:rPr>
      </w:pPr>
      <w:r w:rsidRPr="00E40700">
        <w:rPr>
          <w:color w:val="000000"/>
          <w:spacing w:val="-2"/>
          <w:sz w:val="24"/>
          <w:szCs w:val="24"/>
        </w:rPr>
        <w:t>С развитием горнодобывающей, металлургической и других отраслей про</w:t>
      </w:r>
      <w:r w:rsidRPr="00E40700">
        <w:rPr>
          <w:color w:val="000000"/>
          <w:spacing w:val="-2"/>
          <w:sz w:val="24"/>
          <w:szCs w:val="24"/>
        </w:rPr>
        <w:softHyphen/>
      </w:r>
      <w:r w:rsidRPr="00E40700">
        <w:rPr>
          <w:color w:val="000000"/>
          <w:spacing w:val="1"/>
          <w:sz w:val="24"/>
          <w:szCs w:val="24"/>
        </w:rPr>
        <w:t>мышленности на территории многих городов Украины стали размещаться отвалы вскрышных и шахтных пород, шлаков, шламохранилища. Так, на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 xml:space="preserve">пример, в Донецке имеются многочисленные терриконы отвальных пород </w:t>
      </w:r>
      <w:r w:rsidRPr="00E40700">
        <w:rPr>
          <w:color w:val="000000"/>
          <w:sz w:val="24"/>
          <w:szCs w:val="24"/>
        </w:rPr>
        <w:t>угольных шахт, в Мариуполе — отвалы шлаков, шламохранилища, в Харько</w:t>
      </w:r>
      <w:r w:rsidRPr="00E40700">
        <w:rPr>
          <w:color w:val="000000"/>
          <w:sz w:val="24"/>
          <w:szCs w:val="24"/>
        </w:rPr>
        <w:softHyphen/>
        <w:t xml:space="preserve">ве — отвалы горелой формовочной земли, шламохранилища. В то же время </w:t>
      </w:r>
      <w:r w:rsidRPr="00E40700">
        <w:rPr>
          <w:color w:val="000000"/>
          <w:spacing w:val="1"/>
          <w:sz w:val="24"/>
          <w:szCs w:val="24"/>
        </w:rPr>
        <w:t xml:space="preserve">производственные отходы являются богатым источником дешевого сырья, </w:t>
      </w:r>
      <w:r w:rsidRPr="00E40700">
        <w:rPr>
          <w:color w:val="000000"/>
          <w:spacing w:val="2"/>
          <w:sz w:val="24"/>
          <w:szCs w:val="24"/>
        </w:rPr>
        <w:t>практически готового для производства строительных материалов.</w:t>
      </w:r>
    </w:p>
    <w:p w:rsidR="005F7020" w:rsidRPr="00E40700" w:rsidRDefault="005F7020" w:rsidP="00633195">
      <w:pPr>
        <w:spacing w:before="115"/>
        <w:ind w:left="-360" w:firstLine="540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>Промышленные отходы образуются при добыче полезных ископаемых, их обогащении, переработке сырьевого концентрата и использовании гото</w:t>
      </w:r>
      <w:r w:rsidRPr="00E40700">
        <w:rPr>
          <w:color w:val="000000"/>
          <w:sz w:val="24"/>
          <w:szCs w:val="24"/>
        </w:rPr>
        <w:t>вого продукта</w:t>
      </w:r>
      <w:r w:rsidR="00633195" w:rsidRPr="00E40700">
        <w:rPr>
          <w:color w:val="000000"/>
          <w:sz w:val="24"/>
          <w:szCs w:val="24"/>
        </w:rPr>
        <w:t xml:space="preserve">. </w:t>
      </w:r>
      <w:r w:rsidRPr="00E40700">
        <w:rPr>
          <w:color w:val="000000"/>
          <w:sz w:val="24"/>
          <w:szCs w:val="24"/>
        </w:rPr>
        <w:t>К отходам добычи полезных ископаемых относятся попутно добываемые горные породы — вскрышные, шахтные, вмещающие. Основная масса по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>путных пород образуется при добыче руд черных и цветных металлов</w:t>
      </w:r>
    </w:p>
    <w:p w:rsidR="005F7020" w:rsidRPr="00E40700" w:rsidRDefault="005F7020" w:rsidP="005F7020">
      <w:pPr>
        <w:shd w:val="clear" w:color="auto" w:fill="FFFFFF"/>
        <w:spacing w:line="206" w:lineRule="exact"/>
        <w:ind w:left="-360" w:firstLine="540"/>
        <w:jc w:val="both"/>
        <w:rPr>
          <w:sz w:val="24"/>
          <w:szCs w:val="24"/>
        </w:rPr>
      </w:pPr>
      <w:r w:rsidRPr="00E40700">
        <w:rPr>
          <w:color w:val="000000"/>
          <w:sz w:val="24"/>
          <w:szCs w:val="24"/>
        </w:rPr>
        <w:t>Различные отходы образуются при переработке сырьевого концентрата в готовую продукцию на каждой технологической операции в результате физи</w:t>
      </w:r>
      <w:r w:rsidRPr="00E40700">
        <w:rPr>
          <w:color w:val="000000"/>
          <w:sz w:val="24"/>
          <w:szCs w:val="24"/>
        </w:rPr>
        <w:softHyphen/>
        <w:t>ко-химических процессов, протекающих при обычных или высоких темпера</w:t>
      </w:r>
      <w:r w:rsidRPr="00E40700">
        <w:rPr>
          <w:color w:val="000000"/>
          <w:sz w:val="24"/>
          <w:szCs w:val="24"/>
        </w:rPr>
        <w:softHyphen/>
        <w:t>турах. На некоторых предприятиях образуется более 200 наименований отхо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3"/>
          <w:sz w:val="24"/>
          <w:szCs w:val="24"/>
        </w:rPr>
        <w:t xml:space="preserve">дов основного и </w:t>
      </w:r>
      <w:r w:rsidR="00633195" w:rsidRPr="00E40700">
        <w:rPr>
          <w:color w:val="000000"/>
          <w:spacing w:val="3"/>
          <w:sz w:val="24"/>
          <w:szCs w:val="24"/>
        </w:rPr>
        <w:t>вспомогательного</w:t>
      </w:r>
      <w:r w:rsidRPr="00E40700">
        <w:rPr>
          <w:color w:val="000000"/>
          <w:spacing w:val="3"/>
          <w:sz w:val="24"/>
          <w:szCs w:val="24"/>
        </w:rPr>
        <w:t xml:space="preserve"> производств, например, доменные, фер</w:t>
      </w:r>
      <w:r w:rsidRPr="00E40700">
        <w:rPr>
          <w:color w:val="000000"/>
          <w:spacing w:val="2"/>
          <w:sz w:val="24"/>
          <w:szCs w:val="24"/>
        </w:rPr>
        <w:t>росплавные и сталеплавильные шлаки, зола, топливные шлаки, фусы, кислая смолка, кислые гудроны и др.</w:t>
      </w:r>
    </w:p>
    <w:p w:rsidR="005F7020" w:rsidRPr="00E40700" w:rsidRDefault="005F7020" w:rsidP="005F7020">
      <w:pPr>
        <w:shd w:val="clear" w:color="auto" w:fill="FFFFFF"/>
        <w:spacing w:before="62" w:line="211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 xml:space="preserve">Отходы потребления образуются при использовании готовой продукции. К ним относятся, например, металлолом, вышедшее из строя оборудование, </w:t>
      </w:r>
      <w:r w:rsidRPr="00E40700">
        <w:rPr>
          <w:color w:val="000000"/>
          <w:spacing w:val="4"/>
          <w:sz w:val="24"/>
          <w:szCs w:val="24"/>
        </w:rPr>
        <w:t>изделия технического назначения из резины, пластмасс, стекла и др.</w:t>
      </w:r>
    </w:p>
    <w:p w:rsidR="005F7020" w:rsidRPr="00E40700" w:rsidRDefault="005F7020" w:rsidP="005F7020">
      <w:pPr>
        <w:shd w:val="clear" w:color="auto" w:fill="FFFFFF"/>
        <w:spacing w:before="62" w:line="211" w:lineRule="exact"/>
        <w:ind w:left="-360" w:right="10" w:firstLine="540"/>
        <w:jc w:val="both"/>
        <w:rPr>
          <w:sz w:val="24"/>
          <w:szCs w:val="24"/>
        </w:rPr>
      </w:pPr>
      <w:r w:rsidRPr="00E40700">
        <w:rPr>
          <w:color w:val="000000"/>
          <w:spacing w:val="1"/>
          <w:sz w:val="24"/>
          <w:szCs w:val="24"/>
        </w:rPr>
        <w:t>Классификация твердых промышленных отходов производится по следу</w:t>
      </w:r>
      <w:r w:rsidRPr="00E40700">
        <w:rPr>
          <w:color w:val="000000"/>
          <w:spacing w:val="1"/>
          <w:sz w:val="24"/>
          <w:szCs w:val="24"/>
        </w:rPr>
        <w:softHyphen/>
      </w:r>
      <w:r w:rsidRPr="00E40700">
        <w:rPr>
          <w:color w:val="000000"/>
          <w:spacing w:val="2"/>
          <w:sz w:val="24"/>
          <w:szCs w:val="24"/>
        </w:rPr>
        <w:t>ющим признакам: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82" w:line="202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по отраслям промышленности — отходы топливной, металлургической, </w:t>
      </w:r>
      <w:r w:rsidRPr="00E40700">
        <w:rPr>
          <w:color w:val="000000"/>
          <w:spacing w:val="2"/>
          <w:sz w:val="24"/>
          <w:szCs w:val="24"/>
        </w:rPr>
        <w:t>химической и других отраслей;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67" w:line="211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по конкретным производствам — отходы сернокислотного, содового, </w:t>
      </w:r>
      <w:r w:rsidRPr="00E40700">
        <w:rPr>
          <w:color w:val="000000"/>
          <w:spacing w:val="3"/>
          <w:sz w:val="24"/>
          <w:szCs w:val="24"/>
        </w:rPr>
        <w:t>фосфорнокислотного и других производств;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10" w:line="278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>по агрегатному состоянию — твердые, жидкие, газообразные;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line="278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>по горючести — горючие и негорючие;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line="278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pacing w:val="2"/>
          <w:sz w:val="24"/>
          <w:szCs w:val="24"/>
        </w:rPr>
        <w:t>по методам переработки;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62" w:line="206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по возможностям переработки — вторичные материальные ресурсы </w:t>
      </w:r>
      <w:r w:rsidRPr="00E40700">
        <w:rPr>
          <w:color w:val="000000"/>
          <w:spacing w:val="3"/>
          <w:sz w:val="24"/>
          <w:szCs w:val="24"/>
        </w:rPr>
        <w:t xml:space="preserve">(ВМР), которые перерабатываются или планируются в дальнейшем перерабатывать, и отходы, которые на данном этапе развития экономики </w:t>
      </w:r>
      <w:r w:rsidRPr="00E40700">
        <w:rPr>
          <w:color w:val="000000"/>
          <w:spacing w:val="1"/>
          <w:sz w:val="24"/>
          <w:szCs w:val="24"/>
        </w:rPr>
        <w:t>перерабатывать нецелесообразно;</w:t>
      </w:r>
    </w:p>
    <w:p w:rsidR="005F7020" w:rsidRPr="00E40700" w:rsidRDefault="005F7020" w:rsidP="005F7020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72" w:line="202" w:lineRule="exact"/>
        <w:ind w:left="-360" w:firstLine="540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 xml:space="preserve">по опасности — промышленные отходы подразделяются на четыре класса </w:t>
      </w:r>
      <w:r w:rsidRPr="00E40700">
        <w:rPr>
          <w:color w:val="000000"/>
          <w:spacing w:val="-1"/>
          <w:sz w:val="24"/>
          <w:szCs w:val="24"/>
        </w:rPr>
        <w:t>опасности: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2"/>
        <w:gridCol w:w="2832"/>
      </w:tblGrid>
      <w:tr w:rsidR="005F7020" w:rsidRPr="00E40700">
        <w:trPr>
          <w:trHeight w:hRule="exact" w:val="394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3"/>
                <w:sz w:val="24"/>
                <w:szCs w:val="24"/>
              </w:rPr>
              <w:t>Класс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0"/>
                <w:sz w:val="24"/>
                <w:szCs w:val="24"/>
              </w:rPr>
              <w:t>Характеристика отходов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</w:tr>
      <w:tr w:rsidR="005F7020" w:rsidRPr="00E40700">
        <w:trPr>
          <w:trHeight w:hRule="exact" w:val="269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0"/>
                <w:sz w:val="24"/>
                <w:szCs w:val="24"/>
              </w:rPr>
              <w:t>Первый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6B37AC" w:rsidRDefault="005F7020" w:rsidP="006B37AC">
            <w:pPr>
              <w:rPr>
                <w:sz w:val="24"/>
                <w:szCs w:val="24"/>
              </w:rPr>
            </w:pPr>
            <w:r w:rsidRPr="006B37AC">
              <w:rPr>
                <w:sz w:val="24"/>
                <w:szCs w:val="24"/>
              </w:rPr>
              <w:t xml:space="preserve">чрезвычайно опасные </w:t>
            </w:r>
          </w:p>
        </w:tc>
      </w:tr>
      <w:tr w:rsidR="005F7020" w:rsidRPr="00E40700">
        <w:trPr>
          <w:trHeight w:hRule="exact" w:val="211"/>
        </w:trPr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2"/>
                <w:sz w:val="24"/>
                <w:szCs w:val="24"/>
              </w:rPr>
              <w:t>Второй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6B37AC" w:rsidRDefault="005F7020" w:rsidP="006B37AC">
            <w:pPr>
              <w:rPr>
                <w:sz w:val="24"/>
                <w:szCs w:val="24"/>
              </w:rPr>
            </w:pPr>
            <w:r w:rsidRPr="006B37AC">
              <w:rPr>
                <w:sz w:val="24"/>
                <w:szCs w:val="24"/>
              </w:rPr>
              <w:t xml:space="preserve">высокоопасные </w:t>
            </w:r>
          </w:p>
        </w:tc>
      </w:tr>
      <w:tr w:rsidR="005F7020" w:rsidRPr="00E40700">
        <w:trPr>
          <w:trHeight w:hRule="exact" w:val="240"/>
        </w:trPr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9"/>
                <w:sz w:val="24"/>
                <w:szCs w:val="24"/>
              </w:rPr>
              <w:t>Третий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020" w:rsidRPr="006B37AC" w:rsidRDefault="005F7020" w:rsidP="006B37AC">
            <w:pPr>
              <w:rPr>
                <w:sz w:val="24"/>
                <w:szCs w:val="24"/>
              </w:rPr>
            </w:pPr>
            <w:r w:rsidRPr="006B37AC">
              <w:rPr>
                <w:sz w:val="24"/>
                <w:szCs w:val="24"/>
              </w:rPr>
              <w:t xml:space="preserve">умеренно опасные </w:t>
            </w:r>
          </w:p>
        </w:tc>
      </w:tr>
      <w:tr w:rsidR="005F7020" w:rsidRPr="00E40700">
        <w:trPr>
          <w:trHeight w:hRule="exact" w:val="336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E40700" w:rsidRDefault="005F7020" w:rsidP="005F7020">
            <w:pPr>
              <w:shd w:val="clear" w:color="auto" w:fill="FFFFFF"/>
              <w:ind w:left="-360" w:firstLine="540"/>
              <w:rPr>
                <w:sz w:val="24"/>
                <w:szCs w:val="24"/>
              </w:rPr>
            </w:pPr>
            <w:r w:rsidRPr="00E40700">
              <w:rPr>
                <w:color w:val="000000"/>
                <w:spacing w:val="-10"/>
                <w:sz w:val="24"/>
                <w:szCs w:val="24"/>
              </w:rPr>
              <w:t>Четвертый</w:t>
            </w:r>
            <w:r w:rsidRPr="00E40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020" w:rsidRPr="006B37AC" w:rsidRDefault="005F7020" w:rsidP="006B37AC">
            <w:pPr>
              <w:rPr>
                <w:sz w:val="24"/>
                <w:szCs w:val="24"/>
              </w:rPr>
            </w:pPr>
            <w:r w:rsidRPr="006B37AC">
              <w:rPr>
                <w:sz w:val="24"/>
                <w:szCs w:val="24"/>
              </w:rPr>
              <w:t xml:space="preserve">малоопасные </w:t>
            </w:r>
          </w:p>
        </w:tc>
      </w:tr>
    </w:tbl>
    <w:p w:rsidR="005F7020" w:rsidRPr="00E40700" w:rsidRDefault="005F7020" w:rsidP="005F7020">
      <w:pPr>
        <w:shd w:val="clear" w:color="auto" w:fill="FFFFFF"/>
        <w:spacing w:before="187" w:line="206" w:lineRule="exact"/>
        <w:ind w:left="-360" w:right="5" w:firstLine="540"/>
        <w:jc w:val="both"/>
        <w:rPr>
          <w:color w:val="000000"/>
          <w:sz w:val="24"/>
          <w:szCs w:val="24"/>
        </w:rPr>
      </w:pPr>
      <w:r w:rsidRPr="00E40700">
        <w:rPr>
          <w:color w:val="000000"/>
          <w:sz w:val="24"/>
          <w:szCs w:val="24"/>
        </w:rPr>
        <w:t>Класс опасности отходов устанавливается в зависимости от содержания в них высокотоксичных веществ расчетным методом или согласно перечню от</w:t>
      </w:r>
      <w:r w:rsidRPr="00E40700">
        <w:rPr>
          <w:color w:val="000000"/>
          <w:sz w:val="24"/>
          <w:szCs w:val="24"/>
        </w:rPr>
        <w:softHyphen/>
      </w:r>
      <w:r w:rsidRPr="00E40700">
        <w:rPr>
          <w:color w:val="000000"/>
          <w:spacing w:val="-1"/>
          <w:sz w:val="24"/>
          <w:szCs w:val="24"/>
        </w:rPr>
        <w:t xml:space="preserve">ходов, приведенном в Государственном классификаторе отходов. На все виды </w:t>
      </w:r>
      <w:r w:rsidRPr="00E40700">
        <w:rPr>
          <w:color w:val="000000"/>
          <w:spacing w:val="-2"/>
          <w:sz w:val="24"/>
          <w:szCs w:val="24"/>
        </w:rPr>
        <w:t xml:space="preserve">отходов разрабатывается технический паспорт согласно Межгосударственному </w:t>
      </w:r>
      <w:r w:rsidRPr="00E40700">
        <w:rPr>
          <w:color w:val="000000"/>
          <w:sz w:val="24"/>
          <w:szCs w:val="24"/>
        </w:rPr>
        <w:t>стандарту ДСТУ-2195-93, действие которого распространяется на 10 стран СНГ.</w:t>
      </w:r>
    </w:p>
    <w:p w:rsidR="00E40700" w:rsidRDefault="00E40700" w:rsidP="005F7020">
      <w:pPr>
        <w:shd w:val="clear" w:color="auto" w:fill="FFFFFF"/>
        <w:spacing w:before="187" w:line="206" w:lineRule="exact"/>
        <w:ind w:left="-360" w:right="5" w:firstLine="540"/>
        <w:jc w:val="both"/>
        <w:rPr>
          <w:color w:val="000000"/>
        </w:rPr>
      </w:pPr>
    </w:p>
    <w:p w:rsidR="00E40700" w:rsidRDefault="00E40700" w:rsidP="00E40700">
      <w:pPr>
        <w:pageBreakBefore/>
        <w:shd w:val="clear" w:color="auto" w:fill="FFFFFF"/>
        <w:ind w:firstLine="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uk-UA"/>
        </w:rPr>
        <w:t>Перелік використаної літератури</w:t>
      </w:r>
      <w:r>
        <w:rPr>
          <w:b/>
          <w:color w:val="000000"/>
          <w:sz w:val="24"/>
          <w:szCs w:val="24"/>
        </w:rPr>
        <w:t>:</w:t>
      </w:r>
    </w:p>
    <w:p w:rsidR="00E40700" w:rsidRDefault="00E40700" w:rsidP="00E40700">
      <w:pPr>
        <w:shd w:val="clear" w:color="auto" w:fill="FFFFFF"/>
        <w:ind w:firstLine="142"/>
        <w:jc w:val="center"/>
        <w:rPr>
          <w:b/>
          <w:color w:val="000000"/>
          <w:sz w:val="24"/>
          <w:szCs w:val="24"/>
        </w:rPr>
      </w:pPr>
    </w:p>
    <w:p w:rsidR="00E40700" w:rsidRPr="00823E49" w:rsidRDefault="00E40700" w:rsidP="00E40700">
      <w:pPr>
        <w:numPr>
          <w:ilvl w:val="0"/>
          <w:numId w:val="4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>И.И. Мазур, О.И. Молдаванов: Курс инженерной экологии, учеб. для вузов – М.: Высшая школа, 1999. – 447с: ил.</w:t>
      </w:r>
    </w:p>
    <w:p w:rsidR="00E40700" w:rsidRPr="00823E49" w:rsidRDefault="00E40700" w:rsidP="00E40700">
      <w:pPr>
        <w:numPr>
          <w:ilvl w:val="0"/>
          <w:numId w:val="4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>Рациональное природопользование в горной промышленности: учеб. для вузов – М.: МГГУ, 1995. -  444 с.</w:t>
      </w:r>
    </w:p>
    <w:p w:rsidR="00E40700" w:rsidRPr="001925DA" w:rsidRDefault="00E40700" w:rsidP="00E40700">
      <w:pPr>
        <w:numPr>
          <w:ilvl w:val="0"/>
          <w:numId w:val="4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>Экология и охрана при горных работах: учеб для вузов – М.: МГГУ, 1994. – 418 с.</w:t>
      </w:r>
    </w:p>
    <w:p w:rsidR="00E40700" w:rsidRPr="00117AFD" w:rsidRDefault="00E40700" w:rsidP="00E40700">
      <w:pPr>
        <w:numPr>
          <w:ilvl w:val="0"/>
          <w:numId w:val="4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Закон Укра</w:t>
      </w:r>
      <w:r>
        <w:rPr>
          <w:sz w:val="24"/>
          <w:szCs w:val="24"/>
          <w:lang w:val="uk-UA"/>
        </w:rPr>
        <w:t>їни Про екологічну експертизу, від 9 лютого 1995 року (Відомості Верховної Ради України. 1995. №8. Ст. 54)</w:t>
      </w:r>
    </w:p>
    <w:p w:rsidR="00E40700" w:rsidRPr="005F7020" w:rsidRDefault="00E40700" w:rsidP="005F7020">
      <w:pPr>
        <w:shd w:val="clear" w:color="auto" w:fill="FFFFFF"/>
        <w:spacing w:before="187" w:line="206" w:lineRule="exact"/>
        <w:ind w:left="-360" w:right="5" w:firstLine="540"/>
        <w:jc w:val="both"/>
      </w:pPr>
    </w:p>
    <w:p w:rsidR="00B45470" w:rsidRPr="005F7020" w:rsidRDefault="00B45470" w:rsidP="005F7020">
      <w:pPr>
        <w:shd w:val="clear" w:color="auto" w:fill="FFFFFF"/>
        <w:spacing w:before="72" w:line="206" w:lineRule="exact"/>
        <w:ind w:left="-360" w:right="341" w:firstLine="540"/>
        <w:jc w:val="both"/>
      </w:pPr>
      <w:bookmarkStart w:id="0" w:name="_GoBack"/>
      <w:bookmarkEnd w:id="0"/>
    </w:p>
    <w:sectPr w:rsidR="00B45470" w:rsidRPr="005F7020" w:rsidSect="00E40700">
      <w:footerReference w:type="even" r:id="rId7"/>
      <w:footerReference w:type="default" r:id="rId8"/>
      <w:pgSz w:w="11906" w:h="16838"/>
      <w:pgMar w:top="851" w:right="851" w:bottom="851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803" w:rsidRDefault="00CE4803">
      <w:r>
        <w:separator/>
      </w:r>
    </w:p>
  </w:endnote>
  <w:endnote w:type="continuationSeparator" w:id="0">
    <w:p w:rsidR="00CE4803" w:rsidRDefault="00CE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0" w:rsidRDefault="00E40700" w:rsidP="006B37AC">
    <w:pPr>
      <w:pStyle w:val="a4"/>
      <w:framePr w:wrap="around" w:vAnchor="text" w:hAnchor="margin" w:xAlign="center" w:y="1"/>
      <w:rPr>
        <w:rStyle w:val="a5"/>
      </w:rPr>
    </w:pPr>
  </w:p>
  <w:p w:rsidR="00E40700" w:rsidRDefault="00E4070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0" w:rsidRDefault="00083D09" w:rsidP="006B37AC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- 2 -</w:t>
    </w:r>
  </w:p>
  <w:p w:rsidR="00E40700" w:rsidRDefault="00E407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803" w:rsidRDefault="00CE4803">
      <w:r>
        <w:separator/>
      </w:r>
    </w:p>
  </w:footnote>
  <w:footnote w:type="continuationSeparator" w:id="0">
    <w:p w:rsidR="00CE4803" w:rsidRDefault="00CE4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194EF4E"/>
    <w:lvl w:ilvl="0">
      <w:numFmt w:val="decimal"/>
      <w:lvlText w:val="*"/>
      <w:lvlJc w:val="left"/>
    </w:lvl>
  </w:abstractNum>
  <w:abstractNum w:abstractNumId="1">
    <w:nsid w:val="011E0A0C"/>
    <w:multiLevelType w:val="hybridMultilevel"/>
    <w:tmpl w:val="212E3666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58D"/>
    <w:rsid w:val="00083D09"/>
    <w:rsid w:val="00243815"/>
    <w:rsid w:val="002C64B0"/>
    <w:rsid w:val="002E00E3"/>
    <w:rsid w:val="005F7020"/>
    <w:rsid w:val="00633195"/>
    <w:rsid w:val="0063458D"/>
    <w:rsid w:val="006B37AC"/>
    <w:rsid w:val="00993F26"/>
    <w:rsid w:val="00B45470"/>
    <w:rsid w:val="00CE4803"/>
    <w:rsid w:val="00D24A0F"/>
    <w:rsid w:val="00E4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A643E-6F11-444C-8E06-089CFEE8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02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70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407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40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4111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БЫТОВЫЕ И ПРОИЗВОДСТВЕННЫЕ ОТХОДЫ</vt:lpstr>
    </vt:vector>
  </TitlesOfParts>
  <Company>353</Company>
  <LinksUpToDate>false</LinksUpToDate>
  <CharactersWithSpaces>27490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БЫТОВЫЕ И ПРОИЗВОДСТВЕННЫЕ ОТХОДЫ</dc:title>
  <dc:subject/>
  <dc:creator>АЛЕКСЮША</dc:creator>
  <cp:keywords/>
  <dc:description/>
  <cp:lastModifiedBy>admin</cp:lastModifiedBy>
  <cp:revision>2</cp:revision>
  <dcterms:created xsi:type="dcterms:W3CDTF">2014-02-11T21:10:00Z</dcterms:created>
  <dcterms:modified xsi:type="dcterms:W3CDTF">2014-02-11T21:10:00Z</dcterms:modified>
</cp:coreProperties>
</file>