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0E3" w:rsidRPr="00A726D8" w:rsidRDefault="00C670E3" w:rsidP="00A726D8">
      <w:pPr>
        <w:spacing w:line="360" w:lineRule="auto"/>
        <w:ind w:firstLine="709"/>
        <w:jc w:val="center"/>
        <w:rPr>
          <w:sz w:val="28"/>
          <w:szCs w:val="48"/>
          <w:lang w:val="ru-RU"/>
        </w:rPr>
      </w:pPr>
      <w:r w:rsidRPr="00A726D8">
        <w:rPr>
          <w:sz w:val="28"/>
          <w:szCs w:val="48"/>
          <w:lang w:val="ru-RU"/>
        </w:rPr>
        <w:t>УЧРЕЖДЕНИЕ</w:t>
      </w:r>
      <w:r w:rsidR="00FE6793" w:rsidRPr="00A726D8">
        <w:rPr>
          <w:sz w:val="28"/>
          <w:szCs w:val="48"/>
          <w:lang w:val="ru-RU"/>
        </w:rPr>
        <w:t xml:space="preserve"> </w:t>
      </w:r>
      <w:r w:rsidRPr="00A726D8">
        <w:rPr>
          <w:sz w:val="28"/>
          <w:szCs w:val="48"/>
          <w:lang w:val="ru-RU"/>
        </w:rPr>
        <w:t>ОБРАЗОВАНИЯ</w:t>
      </w:r>
    </w:p>
    <w:p w:rsidR="00C670E3" w:rsidRPr="00A726D8" w:rsidRDefault="00D9335F" w:rsidP="00A726D8">
      <w:pPr>
        <w:spacing w:line="360" w:lineRule="auto"/>
        <w:ind w:firstLine="709"/>
        <w:jc w:val="center"/>
        <w:rPr>
          <w:sz w:val="28"/>
          <w:szCs w:val="48"/>
          <w:lang w:val="ru-RU"/>
        </w:rPr>
      </w:pPr>
      <w:r w:rsidRPr="00A726D8">
        <w:rPr>
          <w:sz w:val="28"/>
          <w:szCs w:val="48"/>
          <w:lang w:val="ru-RU"/>
        </w:rPr>
        <w:t>Гомельская</w:t>
      </w:r>
      <w:r w:rsidR="003371DC">
        <w:rPr>
          <w:sz w:val="28"/>
          <w:szCs w:val="48"/>
          <w:lang w:val="ru-RU"/>
        </w:rPr>
        <w:t xml:space="preserve"> </w:t>
      </w:r>
      <w:r w:rsidRPr="00A726D8">
        <w:rPr>
          <w:sz w:val="28"/>
          <w:szCs w:val="48"/>
          <w:lang w:val="ru-RU"/>
        </w:rPr>
        <w:t>городская многопрофильная</w:t>
      </w:r>
      <w:r w:rsidR="003371DC">
        <w:rPr>
          <w:sz w:val="28"/>
          <w:szCs w:val="48"/>
          <w:lang w:val="ru-RU"/>
        </w:rPr>
        <w:t xml:space="preserve"> </w:t>
      </w:r>
      <w:r w:rsidRPr="00A726D8">
        <w:rPr>
          <w:sz w:val="28"/>
          <w:szCs w:val="48"/>
          <w:lang w:val="ru-RU"/>
        </w:rPr>
        <w:t>гимназия</w:t>
      </w:r>
      <w:r w:rsidR="003371DC">
        <w:rPr>
          <w:sz w:val="28"/>
          <w:szCs w:val="48"/>
          <w:lang w:val="ru-RU"/>
        </w:rPr>
        <w:t xml:space="preserve"> </w:t>
      </w:r>
      <w:r w:rsidRPr="00A726D8">
        <w:rPr>
          <w:sz w:val="28"/>
          <w:szCs w:val="48"/>
          <w:lang w:val="ru-RU"/>
        </w:rPr>
        <w:t>№ 14 ”</w:t>
      </w:r>
    </w:p>
    <w:p w:rsidR="00C670E3" w:rsidRPr="00A726D8" w:rsidRDefault="00C670E3" w:rsidP="00A726D8">
      <w:pPr>
        <w:spacing w:line="360" w:lineRule="auto"/>
        <w:ind w:firstLine="709"/>
        <w:jc w:val="center"/>
        <w:rPr>
          <w:sz w:val="28"/>
          <w:szCs w:val="48"/>
          <w:lang w:val="ru-RU"/>
        </w:rPr>
      </w:pPr>
    </w:p>
    <w:p w:rsidR="00151DCD" w:rsidRPr="00A726D8" w:rsidRDefault="00151DCD" w:rsidP="00A726D8">
      <w:pPr>
        <w:spacing w:line="360" w:lineRule="auto"/>
        <w:ind w:firstLine="709"/>
        <w:jc w:val="center"/>
        <w:rPr>
          <w:sz w:val="28"/>
          <w:szCs w:val="48"/>
          <w:lang w:val="ru-RU"/>
        </w:rPr>
      </w:pPr>
    </w:p>
    <w:p w:rsidR="00151DCD" w:rsidRPr="00A726D8" w:rsidRDefault="00151DCD" w:rsidP="00A726D8">
      <w:pPr>
        <w:spacing w:line="360" w:lineRule="auto"/>
        <w:ind w:firstLine="709"/>
        <w:jc w:val="center"/>
        <w:rPr>
          <w:sz w:val="28"/>
          <w:szCs w:val="48"/>
          <w:lang w:val="ru-RU"/>
        </w:rPr>
      </w:pPr>
    </w:p>
    <w:p w:rsidR="00151DCD" w:rsidRPr="00A726D8" w:rsidRDefault="00151DCD" w:rsidP="00A726D8">
      <w:pPr>
        <w:spacing w:line="360" w:lineRule="auto"/>
        <w:ind w:firstLine="709"/>
        <w:jc w:val="center"/>
        <w:rPr>
          <w:sz w:val="28"/>
          <w:szCs w:val="48"/>
          <w:lang w:val="ru-RU"/>
        </w:rPr>
      </w:pPr>
    </w:p>
    <w:p w:rsidR="00EF1CF2" w:rsidRPr="00A726D8" w:rsidRDefault="00EF1CF2" w:rsidP="00A726D8">
      <w:pPr>
        <w:spacing w:line="360" w:lineRule="auto"/>
        <w:ind w:firstLine="709"/>
        <w:jc w:val="center"/>
        <w:rPr>
          <w:sz w:val="28"/>
          <w:szCs w:val="48"/>
          <w:lang w:val="ru-RU"/>
        </w:rPr>
      </w:pPr>
    </w:p>
    <w:p w:rsidR="00A726D8" w:rsidRDefault="00A726D8" w:rsidP="00A726D8">
      <w:pPr>
        <w:spacing w:line="360" w:lineRule="auto"/>
        <w:ind w:firstLine="709"/>
        <w:jc w:val="center"/>
        <w:rPr>
          <w:sz w:val="28"/>
          <w:szCs w:val="58"/>
          <w:lang w:val="ru-RU"/>
        </w:rPr>
      </w:pPr>
    </w:p>
    <w:p w:rsidR="00A726D8" w:rsidRDefault="00A726D8" w:rsidP="00A726D8">
      <w:pPr>
        <w:spacing w:line="360" w:lineRule="auto"/>
        <w:ind w:firstLine="709"/>
        <w:jc w:val="center"/>
        <w:rPr>
          <w:sz w:val="28"/>
          <w:szCs w:val="58"/>
          <w:lang w:val="ru-RU"/>
        </w:rPr>
      </w:pPr>
    </w:p>
    <w:p w:rsidR="00A726D8" w:rsidRDefault="00A726D8" w:rsidP="00A726D8">
      <w:pPr>
        <w:spacing w:line="360" w:lineRule="auto"/>
        <w:ind w:firstLine="709"/>
        <w:jc w:val="center"/>
        <w:rPr>
          <w:sz w:val="28"/>
          <w:szCs w:val="58"/>
          <w:lang w:val="ru-RU"/>
        </w:rPr>
      </w:pPr>
    </w:p>
    <w:p w:rsidR="00A726D8" w:rsidRDefault="00A726D8" w:rsidP="00A726D8">
      <w:pPr>
        <w:spacing w:line="360" w:lineRule="auto"/>
        <w:ind w:firstLine="709"/>
        <w:jc w:val="center"/>
        <w:rPr>
          <w:sz w:val="28"/>
          <w:szCs w:val="58"/>
          <w:lang w:val="ru-RU"/>
        </w:rPr>
      </w:pPr>
    </w:p>
    <w:p w:rsidR="00A726D8" w:rsidRDefault="00A726D8" w:rsidP="00A726D8">
      <w:pPr>
        <w:spacing w:line="360" w:lineRule="auto"/>
        <w:ind w:firstLine="709"/>
        <w:jc w:val="center"/>
        <w:rPr>
          <w:sz w:val="28"/>
          <w:szCs w:val="58"/>
          <w:lang w:val="ru-RU"/>
        </w:rPr>
      </w:pPr>
    </w:p>
    <w:p w:rsidR="00A726D8" w:rsidRDefault="00A726D8" w:rsidP="00A726D8">
      <w:pPr>
        <w:spacing w:line="360" w:lineRule="auto"/>
        <w:ind w:firstLine="709"/>
        <w:jc w:val="center"/>
        <w:rPr>
          <w:sz w:val="28"/>
          <w:szCs w:val="58"/>
          <w:lang w:val="ru-RU"/>
        </w:rPr>
      </w:pPr>
    </w:p>
    <w:p w:rsidR="00A726D8" w:rsidRDefault="00A726D8" w:rsidP="00A726D8">
      <w:pPr>
        <w:spacing w:line="360" w:lineRule="auto"/>
        <w:ind w:firstLine="709"/>
        <w:jc w:val="center"/>
        <w:rPr>
          <w:sz w:val="28"/>
          <w:szCs w:val="58"/>
          <w:lang w:val="ru-RU"/>
        </w:rPr>
      </w:pPr>
    </w:p>
    <w:p w:rsidR="00A726D8" w:rsidRDefault="00A726D8" w:rsidP="00A726D8">
      <w:pPr>
        <w:spacing w:line="360" w:lineRule="auto"/>
        <w:ind w:firstLine="709"/>
        <w:jc w:val="center"/>
        <w:rPr>
          <w:sz w:val="28"/>
          <w:szCs w:val="58"/>
          <w:lang w:val="ru-RU"/>
        </w:rPr>
      </w:pPr>
    </w:p>
    <w:p w:rsidR="00A726D8" w:rsidRDefault="00A726D8" w:rsidP="00A726D8">
      <w:pPr>
        <w:spacing w:line="360" w:lineRule="auto"/>
        <w:ind w:firstLine="709"/>
        <w:jc w:val="center"/>
        <w:rPr>
          <w:sz w:val="28"/>
          <w:szCs w:val="58"/>
          <w:lang w:val="ru-RU"/>
        </w:rPr>
      </w:pPr>
    </w:p>
    <w:p w:rsidR="00A726D8" w:rsidRDefault="00A726D8" w:rsidP="00A726D8">
      <w:pPr>
        <w:spacing w:line="360" w:lineRule="auto"/>
        <w:ind w:firstLine="709"/>
        <w:jc w:val="center"/>
        <w:rPr>
          <w:sz w:val="28"/>
          <w:szCs w:val="58"/>
          <w:lang w:val="ru-RU"/>
        </w:rPr>
      </w:pPr>
    </w:p>
    <w:p w:rsidR="00A726D8" w:rsidRDefault="00A726D8" w:rsidP="00A726D8">
      <w:pPr>
        <w:spacing w:line="360" w:lineRule="auto"/>
        <w:ind w:firstLine="709"/>
        <w:jc w:val="center"/>
        <w:rPr>
          <w:sz w:val="28"/>
          <w:szCs w:val="58"/>
          <w:lang w:val="ru-RU"/>
        </w:rPr>
      </w:pPr>
    </w:p>
    <w:p w:rsidR="00151DCD" w:rsidRPr="00A726D8" w:rsidRDefault="00B75C97" w:rsidP="00A726D8">
      <w:pPr>
        <w:spacing w:line="360" w:lineRule="auto"/>
        <w:ind w:firstLine="709"/>
        <w:jc w:val="center"/>
        <w:rPr>
          <w:sz w:val="28"/>
          <w:szCs w:val="58"/>
          <w:lang w:val="ru-RU"/>
        </w:rPr>
      </w:pPr>
      <w:r w:rsidRPr="00A726D8">
        <w:rPr>
          <w:sz w:val="28"/>
          <w:szCs w:val="58"/>
          <w:lang w:val="ru-RU"/>
        </w:rPr>
        <w:t>В</w:t>
      </w:r>
      <w:r w:rsidR="00EF1CF2" w:rsidRPr="00A726D8">
        <w:rPr>
          <w:sz w:val="28"/>
          <w:szCs w:val="58"/>
          <w:lang w:val="ru-RU"/>
        </w:rPr>
        <w:t xml:space="preserve">лияние </w:t>
      </w:r>
      <w:r w:rsidR="000719EC" w:rsidRPr="00A726D8">
        <w:rPr>
          <w:sz w:val="28"/>
          <w:szCs w:val="58"/>
          <w:lang w:val="ru-RU"/>
        </w:rPr>
        <w:t>жё</w:t>
      </w:r>
      <w:r w:rsidR="00EF1CF2" w:rsidRPr="00A726D8">
        <w:rPr>
          <w:sz w:val="28"/>
          <w:szCs w:val="58"/>
          <w:lang w:val="ru-RU"/>
        </w:rPr>
        <w:t>сткости воды</w:t>
      </w:r>
      <w:r w:rsidR="00A726D8">
        <w:rPr>
          <w:sz w:val="28"/>
          <w:szCs w:val="58"/>
          <w:lang w:val="ru-RU"/>
        </w:rPr>
        <w:t xml:space="preserve"> </w:t>
      </w:r>
      <w:r w:rsidR="00EF1CF2" w:rsidRPr="00A726D8">
        <w:rPr>
          <w:sz w:val="28"/>
          <w:szCs w:val="58"/>
          <w:lang w:val="ru-RU"/>
        </w:rPr>
        <w:t>на</w:t>
      </w:r>
      <w:r w:rsidR="00A726D8">
        <w:rPr>
          <w:sz w:val="28"/>
          <w:szCs w:val="58"/>
          <w:lang w:val="ru-RU"/>
        </w:rPr>
        <w:t xml:space="preserve"> </w:t>
      </w:r>
      <w:r w:rsidR="00035482" w:rsidRPr="00A726D8">
        <w:rPr>
          <w:sz w:val="28"/>
          <w:szCs w:val="58"/>
          <w:lang w:val="ru-RU"/>
        </w:rPr>
        <w:t>пенообразование и устойчивость</w:t>
      </w:r>
      <w:r w:rsidR="00B32B26">
        <w:rPr>
          <w:sz w:val="28"/>
          <w:szCs w:val="58"/>
          <w:lang w:val="ru-RU"/>
        </w:rPr>
        <w:t xml:space="preserve"> пены</w:t>
      </w:r>
    </w:p>
    <w:p w:rsidR="00151DCD" w:rsidRPr="00A726D8" w:rsidRDefault="00151DCD" w:rsidP="00A726D8">
      <w:pPr>
        <w:spacing w:line="360" w:lineRule="auto"/>
        <w:ind w:firstLine="709"/>
        <w:jc w:val="center"/>
        <w:rPr>
          <w:sz w:val="28"/>
          <w:szCs w:val="48"/>
          <w:lang w:val="ru-RU"/>
        </w:rPr>
      </w:pPr>
    </w:p>
    <w:p w:rsidR="00151DCD" w:rsidRPr="00A726D8" w:rsidRDefault="00151DCD" w:rsidP="00A726D8">
      <w:pPr>
        <w:spacing w:line="360" w:lineRule="auto"/>
        <w:ind w:firstLine="709"/>
        <w:jc w:val="center"/>
        <w:rPr>
          <w:sz w:val="28"/>
          <w:szCs w:val="48"/>
          <w:lang w:val="ru-RU"/>
        </w:rPr>
      </w:pPr>
    </w:p>
    <w:p w:rsidR="00EF1CF2" w:rsidRDefault="00EF1CF2" w:rsidP="00A726D8">
      <w:pPr>
        <w:spacing w:line="360" w:lineRule="auto"/>
        <w:ind w:firstLine="709"/>
        <w:jc w:val="center"/>
        <w:rPr>
          <w:sz w:val="28"/>
          <w:szCs w:val="48"/>
          <w:lang w:val="ru-RU"/>
        </w:rPr>
      </w:pPr>
    </w:p>
    <w:p w:rsidR="000202F9" w:rsidRDefault="000202F9" w:rsidP="00A726D8">
      <w:pPr>
        <w:spacing w:line="360" w:lineRule="auto"/>
        <w:ind w:firstLine="709"/>
        <w:jc w:val="center"/>
        <w:rPr>
          <w:sz w:val="28"/>
          <w:szCs w:val="48"/>
          <w:lang w:val="ru-RU"/>
        </w:rPr>
      </w:pPr>
    </w:p>
    <w:p w:rsidR="000202F9" w:rsidRPr="00A726D8" w:rsidRDefault="000202F9" w:rsidP="00A726D8">
      <w:pPr>
        <w:spacing w:line="360" w:lineRule="auto"/>
        <w:ind w:firstLine="709"/>
        <w:jc w:val="center"/>
        <w:rPr>
          <w:sz w:val="28"/>
          <w:szCs w:val="48"/>
          <w:lang w:val="ru-RU"/>
        </w:rPr>
      </w:pPr>
    </w:p>
    <w:p w:rsidR="00A726D8" w:rsidRDefault="00A726D8" w:rsidP="00A726D8">
      <w:pPr>
        <w:spacing w:line="360" w:lineRule="auto"/>
        <w:ind w:firstLine="709"/>
        <w:jc w:val="center"/>
        <w:rPr>
          <w:sz w:val="28"/>
          <w:szCs w:val="44"/>
          <w:lang w:val="ru-RU"/>
        </w:rPr>
      </w:pPr>
    </w:p>
    <w:p w:rsidR="00A726D8" w:rsidRDefault="00A726D8" w:rsidP="00A726D8">
      <w:pPr>
        <w:spacing w:line="360" w:lineRule="auto"/>
        <w:ind w:firstLine="709"/>
        <w:jc w:val="center"/>
        <w:rPr>
          <w:sz w:val="28"/>
          <w:szCs w:val="44"/>
          <w:lang w:val="ru-RU"/>
        </w:rPr>
      </w:pPr>
    </w:p>
    <w:p w:rsidR="00A726D8" w:rsidRDefault="00A726D8" w:rsidP="00A726D8">
      <w:pPr>
        <w:spacing w:line="360" w:lineRule="auto"/>
        <w:ind w:firstLine="709"/>
        <w:jc w:val="center"/>
        <w:rPr>
          <w:sz w:val="28"/>
          <w:szCs w:val="44"/>
          <w:lang w:val="ru-RU"/>
        </w:rPr>
      </w:pPr>
    </w:p>
    <w:p w:rsidR="00A726D8" w:rsidRDefault="00A726D8" w:rsidP="00A726D8">
      <w:pPr>
        <w:spacing w:line="360" w:lineRule="auto"/>
        <w:ind w:firstLine="709"/>
        <w:jc w:val="center"/>
        <w:rPr>
          <w:sz w:val="28"/>
          <w:szCs w:val="44"/>
          <w:lang w:val="ru-RU"/>
        </w:rPr>
      </w:pPr>
    </w:p>
    <w:p w:rsidR="00A726D8" w:rsidRDefault="00A726D8" w:rsidP="00A726D8">
      <w:pPr>
        <w:spacing w:line="360" w:lineRule="auto"/>
        <w:ind w:firstLine="709"/>
        <w:jc w:val="center"/>
        <w:rPr>
          <w:sz w:val="28"/>
          <w:szCs w:val="44"/>
          <w:lang w:val="ru-RU"/>
        </w:rPr>
      </w:pPr>
    </w:p>
    <w:p w:rsidR="00C03685" w:rsidRPr="00A726D8" w:rsidRDefault="00151DCD" w:rsidP="00A726D8">
      <w:pPr>
        <w:spacing w:line="360" w:lineRule="auto"/>
        <w:ind w:firstLine="709"/>
        <w:jc w:val="center"/>
        <w:rPr>
          <w:sz w:val="28"/>
          <w:szCs w:val="48"/>
          <w:lang w:val="ru-RU"/>
        </w:rPr>
      </w:pPr>
      <w:r w:rsidRPr="00A726D8">
        <w:rPr>
          <w:sz w:val="28"/>
          <w:szCs w:val="44"/>
          <w:lang w:val="ru-RU"/>
        </w:rPr>
        <w:t>2005 год</w:t>
      </w:r>
    </w:p>
    <w:p w:rsidR="00B75C97" w:rsidRPr="003371DC" w:rsidRDefault="00A726D8" w:rsidP="00A726D8">
      <w:pPr>
        <w:spacing w:line="360" w:lineRule="auto"/>
        <w:ind w:firstLine="709"/>
        <w:jc w:val="both"/>
        <w:rPr>
          <w:b/>
          <w:sz w:val="28"/>
          <w:szCs w:val="32"/>
          <w:lang w:val="ru-RU"/>
        </w:rPr>
      </w:pPr>
      <w:r w:rsidRPr="003371DC">
        <w:rPr>
          <w:sz w:val="28"/>
          <w:szCs w:val="32"/>
          <w:lang w:val="ru-RU"/>
        </w:rPr>
        <w:br w:type="page"/>
      </w:r>
      <w:r w:rsidR="00B75C97" w:rsidRPr="003371DC">
        <w:rPr>
          <w:b/>
          <w:sz w:val="28"/>
          <w:szCs w:val="32"/>
          <w:lang w:val="ru-RU"/>
        </w:rPr>
        <w:t>Содержание</w:t>
      </w:r>
    </w:p>
    <w:p w:rsidR="00B75C97" w:rsidRPr="003371DC" w:rsidRDefault="00B75C97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B75C97" w:rsidRPr="00A726D8" w:rsidRDefault="003371DC" w:rsidP="003371DC">
      <w:pPr>
        <w:spacing w:line="360" w:lineRule="auto"/>
        <w:jc w:val="both"/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>1. Введение</w:t>
      </w:r>
    </w:p>
    <w:p w:rsidR="00B75C97" w:rsidRPr="00A726D8" w:rsidRDefault="003371DC" w:rsidP="003371DC">
      <w:pPr>
        <w:spacing w:line="360" w:lineRule="auto"/>
        <w:jc w:val="both"/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>2. Теоретическая часть</w:t>
      </w:r>
    </w:p>
    <w:p w:rsidR="00B75C97" w:rsidRPr="00A726D8" w:rsidRDefault="003371DC" w:rsidP="003371DC">
      <w:pPr>
        <w:spacing w:line="360" w:lineRule="auto"/>
        <w:jc w:val="both"/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>2.1 Пены</w:t>
      </w:r>
    </w:p>
    <w:p w:rsidR="00B75C97" w:rsidRPr="003371DC" w:rsidRDefault="00B75C97" w:rsidP="003371DC">
      <w:pPr>
        <w:spacing w:line="360" w:lineRule="auto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2.</w:t>
      </w:r>
      <w:r w:rsidR="003E7BD0" w:rsidRPr="003371DC">
        <w:rPr>
          <w:sz w:val="28"/>
          <w:szCs w:val="32"/>
          <w:lang w:val="ru-RU"/>
        </w:rPr>
        <w:t>2</w:t>
      </w:r>
      <w:r w:rsidRPr="00A726D8">
        <w:rPr>
          <w:sz w:val="28"/>
          <w:szCs w:val="32"/>
          <w:lang w:val="ru-RU"/>
        </w:rPr>
        <w:t xml:space="preserve"> Поверхностно-активные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вещ</w:t>
      </w:r>
      <w:r w:rsidR="003371DC">
        <w:rPr>
          <w:sz w:val="28"/>
          <w:szCs w:val="32"/>
          <w:lang w:val="ru-RU"/>
        </w:rPr>
        <w:t>ества</w:t>
      </w:r>
    </w:p>
    <w:p w:rsidR="003E7BD0" w:rsidRPr="00A726D8" w:rsidRDefault="003371DC" w:rsidP="003371DC">
      <w:pPr>
        <w:spacing w:line="360" w:lineRule="auto"/>
        <w:jc w:val="both"/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>2.3 Поверхностное натяжение</w:t>
      </w:r>
    </w:p>
    <w:p w:rsidR="00B75C97" w:rsidRPr="00A726D8" w:rsidRDefault="003371DC" w:rsidP="003371DC">
      <w:pPr>
        <w:spacing w:line="360" w:lineRule="auto"/>
        <w:jc w:val="both"/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>3. Практическая часть</w:t>
      </w:r>
    </w:p>
    <w:p w:rsidR="00B75C97" w:rsidRPr="00A726D8" w:rsidRDefault="00B75C97" w:rsidP="003371DC">
      <w:pPr>
        <w:spacing w:line="360" w:lineRule="auto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3.1 Методика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проведения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иссл</w:t>
      </w:r>
      <w:r w:rsidR="003371DC">
        <w:rPr>
          <w:sz w:val="28"/>
          <w:szCs w:val="32"/>
          <w:lang w:val="ru-RU"/>
        </w:rPr>
        <w:t>едования</w:t>
      </w:r>
    </w:p>
    <w:p w:rsidR="003371DC" w:rsidRDefault="00B75C97" w:rsidP="003371DC">
      <w:pPr>
        <w:spacing w:line="360" w:lineRule="auto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3.2 Описание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исследования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и</w:t>
      </w:r>
      <w:r w:rsidR="003371DC">
        <w:rPr>
          <w:sz w:val="28"/>
          <w:szCs w:val="32"/>
          <w:lang w:val="ru-RU"/>
        </w:rPr>
        <w:t xml:space="preserve"> выполнение</w:t>
      </w:r>
    </w:p>
    <w:p w:rsidR="003371DC" w:rsidRDefault="00B75C97" w:rsidP="003371DC">
      <w:pPr>
        <w:spacing w:line="360" w:lineRule="auto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3.3 Обработка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резул</w:t>
      </w:r>
      <w:r w:rsidR="003371DC">
        <w:rPr>
          <w:sz w:val="28"/>
          <w:szCs w:val="32"/>
          <w:lang w:val="ru-RU"/>
        </w:rPr>
        <w:t>ьтатов исследования и выводы</w:t>
      </w:r>
    </w:p>
    <w:p w:rsidR="00B75C97" w:rsidRPr="00A726D8" w:rsidRDefault="00B75C97" w:rsidP="003371DC">
      <w:pPr>
        <w:spacing w:line="360" w:lineRule="auto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3.3.1 Использование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анионак</w:t>
      </w:r>
      <w:r w:rsidR="003F2FF1" w:rsidRPr="00A726D8">
        <w:rPr>
          <w:sz w:val="28"/>
          <w:szCs w:val="32"/>
          <w:lang w:val="ru-RU"/>
        </w:rPr>
        <w:t>тивн</w:t>
      </w:r>
      <w:r w:rsidR="003371DC">
        <w:rPr>
          <w:sz w:val="28"/>
          <w:szCs w:val="32"/>
          <w:lang w:val="ru-RU"/>
        </w:rPr>
        <w:t>ого ПАВ</w:t>
      </w:r>
    </w:p>
    <w:p w:rsidR="00B75C97" w:rsidRPr="00A726D8" w:rsidRDefault="00B75C97" w:rsidP="003371DC">
      <w:pPr>
        <w:spacing w:line="360" w:lineRule="auto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3.3.2 Испо</w:t>
      </w:r>
      <w:r w:rsidR="003371DC">
        <w:rPr>
          <w:sz w:val="28"/>
          <w:szCs w:val="32"/>
          <w:lang w:val="ru-RU"/>
        </w:rPr>
        <w:t>льзование катионактивного ПАВ</w:t>
      </w:r>
    </w:p>
    <w:p w:rsidR="003371DC" w:rsidRDefault="00980D56" w:rsidP="003371DC">
      <w:pPr>
        <w:spacing w:line="360" w:lineRule="auto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 xml:space="preserve">3.3.3 </w:t>
      </w:r>
      <w:r w:rsidR="00B75C97" w:rsidRPr="00A726D8">
        <w:rPr>
          <w:sz w:val="28"/>
          <w:szCs w:val="32"/>
          <w:lang w:val="ru-RU"/>
        </w:rPr>
        <w:t>Исп</w:t>
      </w:r>
      <w:r w:rsidR="003371DC">
        <w:rPr>
          <w:sz w:val="28"/>
          <w:szCs w:val="32"/>
          <w:lang w:val="ru-RU"/>
        </w:rPr>
        <w:t>ользование неионактивного ПАВ</w:t>
      </w:r>
    </w:p>
    <w:p w:rsidR="00B75C97" w:rsidRPr="00A726D8" w:rsidRDefault="00B75C97" w:rsidP="003371DC">
      <w:pPr>
        <w:spacing w:line="360" w:lineRule="auto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3.3.4 Сравнение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устойчивости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пены, образованного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 xml:space="preserve">ПАВ </w:t>
      </w:r>
    </w:p>
    <w:p w:rsidR="00B75C97" w:rsidRPr="003371DC" w:rsidRDefault="00756DCF" w:rsidP="003371DC">
      <w:pPr>
        <w:spacing w:line="360" w:lineRule="auto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р</w:t>
      </w:r>
      <w:r w:rsidRPr="003371DC">
        <w:rPr>
          <w:sz w:val="28"/>
          <w:szCs w:val="32"/>
          <w:lang w:val="ru-RU"/>
        </w:rPr>
        <w:t>азного</w:t>
      </w:r>
      <w:r w:rsidR="003371DC" w:rsidRPr="003371DC">
        <w:rPr>
          <w:sz w:val="28"/>
          <w:szCs w:val="32"/>
          <w:lang w:val="ru-RU"/>
        </w:rPr>
        <w:t xml:space="preserve"> вида</w:t>
      </w:r>
    </w:p>
    <w:p w:rsidR="00B75C97" w:rsidRPr="003371DC" w:rsidRDefault="003371DC" w:rsidP="003371DC">
      <w:pPr>
        <w:spacing w:line="360" w:lineRule="auto"/>
        <w:jc w:val="both"/>
        <w:rPr>
          <w:sz w:val="28"/>
          <w:szCs w:val="32"/>
          <w:lang w:val="ru-RU"/>
        </w:rPr>
      </w:pPr>
      <w:r w:rsidRPr="003371DC">
        <w:rPr>
          <w:sz w:val="28"/>
          <w:szCs w:val="32"/>
          <w:lang w:val="ru-RU"/>
        </w:rPr>
        <w:t>Выводы</w:t>
      </w:r>
    </w:p>
    <w:p w:rsidR="00B75C97" w:rsidRDefault="003371DC" w:rsidP="003371DC">
      <w:pPr>
        <w:spacing w:line="360" w:lineRule="auto"/>
        <w:jc w:val="both"/>
        <w:rPr>
          <w:sz w:val="28"/>
          <w:szCs w:val="32"/>
          <w:lang w:val="ru-RU"/>
        </w:rPr>
      </w:pPr>
      <w:r w:rsidRPr="003371DC">
        <w:rPr>
          <w:sz w:val="28"/>
          <w:szCs w:val="32"/>
          <w:lang w:val="ru-RU"/>
        </w:rPr>
        <w:t>Литература</w:t>
      </w:r>
    </w:p>
    <w:p w:rsidR="003371DC" w:rsidRPr="003371DC" w:rsidRDefault="003371DC" w:rsidP="003371DC">
      <w:pPr>
        <w:spacing w:line="360" w:lineRule="auto"/>
        <w:jc w:val="both"/>
        <w:rPr>
          <w:sz w:val="28"/>
          <w:szCs w:val="32"/>
          <w:lang w:val="ru-RU"/>
        </w:rPr>
      </w:pPr>
    </w:p>
    <w:p w:rsidR="00B75C97" w:rsidRPr="000202F9" w:rsidRDefault="003371DC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>
        <w:rPr>
          <w:b/>
          <w:sz w:val="28"/>
          <w:szCs w:val="32"/>
          <w:lang w:val="ru-RU"/>
        </w:rPr>
        <w:br w:type="page"/>
      </w:r>
      <w:r w:rsidRPr="000202F9">
        <w:rPr>
          <w:sz w:val="28"/>
          <w:szCs w:val="32"/>
          <w:lang w:val="ru-RU"/>
        </w:rPr>
        <w:t xml:space="preserve">1. </w:t>
      </w:r>
      <w:r w:rsidR="00B75C97" w:rsidRPr="000202F9">
        <w:rPr>
          <w:sz w:val="28"/>
          <w:szCs w:val="32"/>
          <w:lang w:val="ru-RU"/>
        </w:rPr>
        <w:t>В</w:t>
      </w:r>
      <w:r w:rsidR="000202F9" w:rsidRPr="000202F9">
        <w:rPr>
          <w:sz w:val="28"/>
          <w:szCs w:val="32"/>
          <w:lang w:val="ru-RU"/>
        </w:rPr>
        <w:t>ВЕДЕНИЕ</w:t>
      </w:r>
    </w:p>
    <w:p w:rsidR="003371DC" w:rsidRDefault="003371DC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B75C97" w:rsidRPr="00A726D8" w:rsidRDefault="00B75C97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Издавна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люди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с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увлечением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наблюдали,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как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появляется пена. Они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считали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её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тайным, интересным. Тогда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ещё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не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знали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её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состав, но были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уверены в её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особенности, её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необыкновенность, так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как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не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все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вещества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могли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образовывать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пену. Это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была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загадка, чудо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природы. А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наше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время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нельзя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удивить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образованием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пены.</w:t>
      </w:r>
    </w:p>
    <w:p w:rsidR="00B75C97" w:rsidRPr="00A726D8" w:rsidRDefault="00B75C97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Люди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заметили, что не всегда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образ</w:t>
      </w:r>
      <w:r w:rsidR="00980D56" w:rsidRPr="00A726D8">
        <w:rPr>
          <w:sz w:val="28"/>
          <w:szCs w:val="32"/>
          <w:lang w:val="ru-RU"/>
        </w:rPr>
        <w:t>у</w:t>
      </w:r>
      <w:r w:rsidRPr="00A726D8">
        <w:rPr>
          <w:sz w:val="28"/>
          <w:szCs w:val="32"/>
          <w:lang w:val="ru-RU"/>
        </w:rPr>
        <w:t>ется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одинаков</w:t>
      </w:r>
      <w:r w:rsidR="00CE6DFF" w:rsidRPr="00A726D8">
        <w:rPr>
          <w:sz w:val="28"/>
          <w:szCs w:val="32"/>
          <w:lang w:val="ru-RU"/>
        </w:rPr>
        <w:t xml:space="preserve">о </w:t>
      </w:r>
      <w:r w:rsidRPr="00A726D8">
        <w:rPr>
          <w:sz w:val="28"/>
          <w:szCs w:val="32"/>
          <w:lang w:val="ru-RU"/>
        </w:rPr>
        <w:t>устойчив</w:t>
      </w:r>
      <w:r w:rsidR="00CE6DFF" w:rsidRPr="00A726D8">
        <w:rPr>
          <w:sz w:val="28"/>
          <w:szCs w:val="32"/>
          <w:lang w:val="ru-RU"/>
        </w:rPr>
        <w:t>ая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пена. От чего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зависит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её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устойчивость? Может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от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воды (растворителя)? Тогда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чем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отличается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природная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вода, взятая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с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разных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источников? Что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за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вещества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ней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растворены? Теперь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каждый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школьник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знает, что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природная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вода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может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смягчать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растворённые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соли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магния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кальция. Такая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вода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называется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жёсткой. В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наше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время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много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говорится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о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вредности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жёсткой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воды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для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быта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человека. А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у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нас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появился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вопрос: как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влияет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жёсткость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воды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на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процесс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пенообразования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устойчивости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 xml:space="preserve">пены? </w:t>
      </w:r>
    </w:p>
    <w:p w:rsidR="00B75C97" w:rsidRPr="00A726D8" w:rsidRDefault="00B75C97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Целью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нашей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работы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является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экспериментальное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исследование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влияния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жёсткости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воды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на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пенообразование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устойчивость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пены.</w:t>
      </w:r>
    </w:p>
    <w:p w:rsidR="00DE3796" w:rsidRPr="00A726D8" w:rsidRDefault="00936A72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br w:type="page"/>
      </w:r>
      <w:r w:rsidR="00DE3796" w:rsidRPr="00A726D8">
        <w:rPr>
          <w:sz w:val="28"/>
          <w:szCs w:val="32"/>
          <w:lang w:val="ru-RU"/>
        </w:rPr>
        <w:t>2. ТЕОР</w:t>
      </w:r>
      <w:r>
        <w:rPr>
          <w:sz w:val="28"/>
          <w:szCs w:val="32"/>
          <w:lang w:val="ru-RU"/>
        </w:rPr>
        <w:t>Е</w:t>
      </w:r>
      <w:r w:rsidR="00DE3796" w:rsidRPr="00A726D8">
        <w:rPr>
          <w:sz w:val="28"/>
          <w:szCs w:val="32"/>
          <w:lang w:val="ru-RU"/>
        </w:rPr>
        <w:t>ТИЧЕСКАЯ ЧАСТЬ</w:t>
      </w:r>
    </w:p>
    <w:p w:rsidR="00936A72" w:rsidRDefault="00936A72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DE3796" w:rsidRPr="00A726D8" w:rsidRDefault="00DE3796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2.1 ПЕНЫ</w:t>
      </w:r>
    </w:p>
    <w:p w:rsidR="00DE3796" w:rsidRPr="00A726D8" w:rsidRDefault="00DE3796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E3796" w:rsidRPr="00A726D8" w:rsidRDefault="00DE3796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726D8">
        <w:rPr>
          <w:sz w:val="28"/>
          <w:szCs w:val="28"/>
          <w:lang w:val="ru-RU"/>
        </w:rPr>
        <w:t>Пены</w:t>
      </w:r>
      <w:r w:rsidR="00CE6DFF" w:rsidRPr="00A726D8">
        <w:rPr>
          <w:sz w:val="28"/>
          <w:szCs w:val="28"/>
          <w:lang w:val="ru-RU"/>
        </w:rPr>
        <w:t xml:space="preserve"> -</w:t>
      </w:r>
      <w:r w:rsidRPr="00A726D8">
        <w:rPr>
          <w:sz w:val="28"/>
          <w:szCs w:val="28"/>
          <w:lang w:val="ru-RU"/>
        </w:rPr>
        <w:t xml:space="preserve"> ячеистые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дисперсные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системы, представляющие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собой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совокупность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пузырьков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газа (пара), разделённых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тонкими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прослойками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жидкости. Пены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размеру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пузырьков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относятся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к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грубодисперсным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системам. Общий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объём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заключённого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них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газа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может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сотни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раз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превосходить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объём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дисперсионной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среды – жидкости, находящейся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прослойках. Отношение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объёма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к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объёму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жидкой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фазы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наз</w:t>
      </w:r>
      <w:r w:rsidR="00CE6DFF" w:rsidRPr="00A726D8">
        <w:rPr>
          <w:sz w:val="28"/>
          <w:szCs w:val="28"/>
          <w:lang w:val="ru-RU"/>
        </w:rPr>
        <w:t>ывают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Кратностью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пены. При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формировании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высокократных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пузырьки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превращаются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многогранные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ячейки, 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жидкие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прослойки – 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плёнки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толщиной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несколько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сотен, иногда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несколько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десятков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нм. Такие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плёнки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образуют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пространственный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каркас, обладающий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некоторой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упругостью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прочностью. Поэтому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имеют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свойства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структурированных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систем. Одна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из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основных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характеристик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пены -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устойчивость,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определяемая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времени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уменьшения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50%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объёма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или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высоты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слоя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пены, изменению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её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дисперсности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др.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методами.</w:t>
      </w:r>
    </w:p>
    <w:p w:rsidR="00DE3796" w:rsidRPr="00A726D8" w:rsidRDefault="00DE3796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726D8">
        <w:rPr>
          <w:sz w:val="28"/>
          <w:szCs w:val="28"/>
          <w:lang w:val="ru-RU"/>
        </w:rPr>
        <w:t>Образование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пены, или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вспенивание, происходит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диспергировании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газа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жидкой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среде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время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выделения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новой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газовой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фазы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объёме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жидкости. Возникновение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устойчивых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высокодисперсных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обусловлено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присутствием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жидкости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стабилизаторов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пены,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или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пенообразователей. Эти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вещества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облегчают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вспенивание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затрудняют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отток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жидкости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из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пенных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плёнок, препятствуя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коалесценции (слиянию) пузырьков. 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водных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средах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особенно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эффективны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мыла, мылоподобные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поверхностно-активные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вещества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некоторые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растворимые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полимеры, образующие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границе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жидкости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газом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слои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явно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выраженными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структурно-механическими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свойствами. Увеличение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вязкости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дисперсионной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среды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повышает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устойчивость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пены. Чистые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жидкости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низкой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вязкостью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образуют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пены.</w:t>
      </w:r>
    </w:p>
    <w:p w:rsidR="00DE3796" w:rsidRPr="00A726D8" w:rsidRDefault="00DE3796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726D8">
        <w:rPr>
          <w:sz w:val="28"/>
          <w:szCs w:val="28"/>
          <w:lang w:val="ru-RU"/>
        </w:rPr>
        <w:t>Для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разрушения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или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предупреждения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их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образования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используют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противопенные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вещества, или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пеногасители. Эффективные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пеногасители – поверхностно-активные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вещества, вытесняющие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поверхности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жидкости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пенообразователи, но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сами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способные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обеспечить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стабилизацию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пены (спирты, эфиры, алкиламины). Иногда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разрушают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воздействием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высоких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температур, механическим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путём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или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просто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«отстаиванием».</w:t>
      </w:r>
    </w:p>
    <w:p w:rsidR="00DE3796" w:rsidRPr="003371DC" w:rsidRDefault="00DE3796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DE3796" w:rsidRPr="00A726D8" w:rsidRDefault="00DE3796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2.2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ПОВЕРХНОСТНО-АКТИВНЫЕ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ВЕЩЕСТВА</w:t>
      </w:r>
    </w:p>
    <w:p w:rsidR="00DE3796" w:rsidRPr="00A726D8" w:rsidRDefault="00DE3796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DE3796" w:rsidRPr="00A726D8" w:rsidRDefault="00DE3796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726D8">
        <w:rPr>
          <w:sz w:val="28"/>
          <w:szCs w:val="28"/>
          <w:lang w:val="ru-RU"/>
        </w:rPr>
        <w:t>Поверхностно-активные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вещества – вещества, способные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накапливаться (сгущаться)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поверхности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соприкосновения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двух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тел, называемой поверхностью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раздела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фаз, или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межфазной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поверхнос</w:t>
      </w:r>
      <w:r w:rsidR="0015424B" w:rsidRPr="00A726D8">
        <w:rPr>
          <w:sz w:val="28"/>
          <w:szCs w:val="28"/>
          <w:lang w:val="ru-RU"/>
        </w:rPr>
        <w:t>тью. На межфазной поверхности</w:t>
      </w:r>
      <w:r w:rsidR="003371DC">
        <w:rPr>
          <w:sz w:val="28"/>
          <w:szCs w:val="28"/>
          <w:lang w:val="ru-RU"/>
        </w:rPr>
        <w:t xml:space="preserve"> </w:t>
      </w:r>
      <w:r w:rsidR="0015424B" w:rsidRPr="00A726D8">
        <w:rPr>
          <w:sz w:val="28"/>
          <w:szCs w:val="28"/>
          <w:lang w:val="ru-RU"/>
        </w:rPr>
        <w:t>п</w:t>
      </w:r>
      <w:r w:rsidRPr="00A726D8">
        <w:rPr>
          <w:sz w:val="28"/>
          <w:szCs w:val="28"/>
          <w:lang w:val="ru-RU"/>
        </w:rPr>
        <w:t>оверхностно-активные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вещества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образуют слой повышенной</w:t>
      </w:r>
      <w:r w:rsidR="007969E0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концентрации – адсорбционный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слой.</w:t>
      </w:r>
    </w:p>
    <w:p w:rsidR="00DE3796" w:rsidRPr="00A726D8" w:rsidRDefault="00DE3796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726D8">
        <w:rPr>
          <w:sz w:val="28"/>
          <w:szCs w:val="28"/>
          <w:lang w:val="ru-RU"/>
        </w:rPr>
        <w:t>Любое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вещество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виде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компонента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жидкого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раствора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или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газа (пара) при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соответствующих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условиях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может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проявить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поверхностную активность, т.е. адсорбироваться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под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действием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межмолекулярных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сил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на той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или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иной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поверхности, понижая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е</w:t>
      </w:r>
      <w:r w:rsidR="0015424B" w:rsidRPr="00A726D8">
        <w:rPr>
          <w:sz w:val="28"/>
          <w:szCs w:val="28"/>
          <w:lang w:val="ru-RU"/>
        </w:rPr>
        <w:t>ё</w:t>
      </w:r>
      <w:r w:rsidR="003371DC">
        <w:rPr>
          <w:sz w:val="28"/>
          <w:szCs w:val="28"/>
          <w:lang w:val="ru-RU"/>
        </w:rPr>
        <w:t xml:space="preserve"> </w:t>
      </w:r>
      <w:r w:rsidR="0015424B" w:rsidRPr="00A726D8">
        <w:rPr>
          <w:sz w:val="28"/>
          <w:szCs w:val="28"/>
          <w:lang w:val="ru-RU"/>
        </w:rPr>
        <w:t>свободную</w:t>
      </w:r>
      <w:r w:rsidR="003371DC">
        <w:rPr>
          <w:sz w:val="28"/>
          <w:szCs w:val="28"/>
          <w:lang w:val="ru-RU"/>
        </w:rPr>
        <w:t xml:space="preserve"> </w:t>
      </w:r>
      <w:r w:rsidR="0015424B" w:rsidRPr="00A726D8">
        <w:rPr>
          <w:sz w:val="28"/>
          <w:szCs w:val="28"/>
          <w:lang w:val="ru-RU"/>
        </w:rPr>
        <w:t>энергию. Однако п</w:t>
      </w:r>
      <w:r w:rsidRPr="00A726D8">
        <w:rPr>
          <w:sz w:val="28"/>
          <w:szCs w:val="28"/>
          <w:lang w:val="ru-RU"/>
        </w:rPr>
        <w:t>оверхностно- активными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обычно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называются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лишь те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вещества, адсорбция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которых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из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растворов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уже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весьма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малых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концентрациях (десятые и сотые доли %) приводит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к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резкому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снижению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поверхностного натяжения.</w:t>
      </w:r>
    </w:p>
    <w:p w:rsidR="00DE3796" w:rsidRPr="00A726D8" w:rsidRDefault="0015424B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726D8">
        <w:rPr>
          <w:sz w:val="28"/>
          <w:szCs w:val="28"/>
          <w:lang w:val="ru-RU"/>
        </w:rPr>
        <w:t>Типичные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</w:t>
      </w:r>
      <w:r w:rsidR="00DE3796" w:rsidRPr="00A726D8">
        <w:rPr>
          <w:sz w:val="28"/>
          <w:szCs w:val="28"/>
          <w:lang w:val="ru-RU"/>
        </w:rPr>
        <w:t>оверхностно-активные вещества – органические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соединения дифильного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строения, т.е.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содержащие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в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молекуле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атомные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группы, сильно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различающиеся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по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интенсивности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взаимодействия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с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окружающей средой.</w:t>
      </w:r>
    </w:p>
    <w:p w:rsidR="00DE3796" w:rsidRPr="00A726D8" w:rsidRDefault="0015424B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28"/>
          <w:lang w:val="ru-RU"/>
        </w:rPr>
        <w:t>По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типу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гидрофильных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групп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</w:t>
      </w:r>
      <w:r w:rsidR="00DE3796" w:rsidRPr="00A726D8">
        <w:rPr>
          <w:sz w:val="28"/>
          <w:szCs w:val="28"/>
          <w:lang w:val="ru-RU"/>
        </w:rPr>
        <w:t>оверхностно-активные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вещества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делят на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ионные, или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ионогенные, и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неионные, или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неионогенные. Ионные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Поверхностно-активные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вещества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распадаются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в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воде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на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ионы, одни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из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которых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обладают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адсорбционной (поверхностной)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активностью, другие (противоионы) – адсорбционно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неактивны. Если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адсорбционно активны анионы, п</w:t>
      </w:r>
      <w:r w:rsidR="00DE3796" w:rsidRPr="00A726D8">
        <w:rPr>
          <w:sz w:val="28"/>
          <w:szCs w:val="28"/>
          <w:lang w:val="ru-RU"/>
        </w:rPr>
        <w:t>оверхностно-активные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вещества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называют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анионными, или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анионоактивными, в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противоположном случае – катионными, или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ка</w:t>
      </w:r>
      <w:r w:rsidRPr="00A726D8">
        <w:rPr>
          <w:sz w:val="28"/>
          <w:szCs w:val="28"/>
          <w:lang w:val="ru-RU"/>
        </w:rPr>
        <w:t>тионоактивными. Анионные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</w:t>
      </w:r>
      <w:r w:rsidR="00DE3796" w:rsidRPr="00A726D8">
        <w:rPr>
          <w:sz w:val="28"/>
          <w:szCs w:val="28"/>
          <w:lang w:val="ru-RU"/>
        </w:rPr>
        <w:t>оверхностно-активные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вещества – органические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кислоты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и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их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соли, катионные – основания, обычно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амины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различной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степени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замеще</w:t>
      </w:r>
      <w:r w:rsidRPr="00A726D8">
        <w:rPr>
          <w:sz w:val="28"/>
          <w:szCs w:val="28"/>
          <w:lang w:val="ru-RU"/>
        </w:rPr>
        <w:t>ния, 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их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соли.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Некоторые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</w:t>
      </w:r>
      <w:r w:rsidR="00DE3796" w:rsidRPr="00A726D8">
        <w:rPr>
          <w:sz w:val="28"/>
          <w:szCs w:val="28"/>
          <w:lang w:val="ru-RU"/>
        </w:rPr>
        <w:t>оверхностно-активные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вещества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содержат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и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кислотные, и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основные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группы. В зависимости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от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условий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они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проявляют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свойства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или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анионных, или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катионных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</w:t>
      </w:r>
      <w:r w:rsidR="00DE3796" w:rsidRPr="00A726D8">
        <w:rPr>
          <w:sz w:val="28"/>
          <w:szCs w:val="28"/>
          <w:lang w:val="ru-RU"/>
        </w:rPr>
        <w:t>оверхностно-активных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веществ, поэтому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их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называют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амфотерными, или</w:t>
      </w:r>
      <w:r w:rsidR="003371DC">
        <w:rPr>
          <w:sz w:val="28"/>
          <w:szCs w:val="28"/>
          <w:lang w:val="ru-RU"/>
        </w:rPr>
        <w:t xml:space="preserve"> </w:t>
      </w:r>
      <w:r w:rsidR="00DE3796" w:rsidRPr="00A726D8">
        <w:rPr>
          <w:sz w:val="28"/>
          <w:szCs w:val="28"/>
          <w:lang w:val="ru-RU"/>
        </w:rPr>
        <w:t>амфолитными.</w:t>
      </w:r>
    </w:p>
    <w:p w:rsidR="004068DC" w:rsidRPr="00A726D8" w:rsidRDefault="004068DC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4068DC" w:rsidRPr="003371DC" w:rsidRDefault="004068DC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3371DC">
        <w:rPr>
          <w:sz w:val="28"/>
          <w:szCs w:val="32"/>
          <w:lang w:val="ru-RU"/>
        </w:rPr>
        <w:t xml:space="preserve">2.3 </w:t>
      </w:r>
      <w:r w:rsidR="00756DCF" w:rsidRPr="003371DC">
        <w:rPr>
          <w:sz w:val="28"/>
          <w:szCs w:val="32"/>
          <w:lang w:val="ru-RU"/>
        </w:rPr>
        <w:t>ПОВЕРХНОСТНОЕ НАТЯЖЕНИЕ</w:t>
      </w:r>
    </w:p>
    <w:p w:rsidR="004068DC" w:rsidRPr="003371DC" w:rsidRDefault="004068DC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4068DC" w:rsidRPr="00A726D8" w:rsidRDefault="004068DC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726D8">
        <w:rPr>
          <w:sz w:val="28"/>
          <w:szCs w:val="28"/>
          <w:lang w:val="ru-RU"/>
        </w:rPr>
        <w:t>Для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образования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необходимо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уменьшить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поверхностное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натяжение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воды. Как известно, эта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величина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для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воды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является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довольно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большой. Что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же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такое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поверхностное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натяжение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воды?</w:t>
      </w:r>
    </w:p>
    <w:p w:rsidR="004068DC" w:rsidRPr="00A726D8" w:rsidRDefault="004068DC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726D8">
        <w:rPr>
          <w:sz w:val="28"/>
          <w:szCs w:val="28"/>
          <w:lang w:val="ru-RU"/>
        </w:rPr>
        <w:t>Поверхностное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натяжение – это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важнейшая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характеристика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поверхности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раздела фаз. Оно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зависит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от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рода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жидкости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от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её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температуры: с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повышением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температуры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оно</w:t>
      </w:r>
      <w:r w:rsidR="003371DC">
        <w:rPr>
          <w:sz w:val="28"/>
          <w:szCs w:val="28"/>
          <w:lang w:val="ru-RU"/>
        </w:rPr>
        <w:t xml:space="preserve"> </w:t>
      </w:r>
      <w:r w:rsidR="0015424B" w:rsidRPr="00A726D8">
        <w:rPr>
          <w:sz w:val="28"/>
          <w:szCs w:val="28"/>
          <w:lang w:val="ru-RU"/>
        </w:rPr>
        <w:t>уменьшается. Так</w:t>
      </w:r>
      <w:r w:rsidR="003371DC">
        <w:rPr>
          <w:sz w:val="28"/>
          <w:szCs w:val="28"/>
          <w:lang w:val="ru-RU"/>
        </w:rPr>
        <w:t xml:space="preserve"> </w:t>
      </w:r>
      <w:r w:rsidR="0015424B" w:rsidRPr="00A726D8">
        <w:rPr>
          <w:sz w:val="28"/>
          <w:szCs w:val="28"/>
          <w:lang w:val="ru-RU"/>
        </w:rPr>
        <w:t>называемые</w:t>
      </w:r>
      <w:r w:rsidR="003371DC">
        <w:rPr>
          <w:sz w:val="28"/>
          <w:szCs w:val="28"/>
          <w:lang w:val="ru-RU"/>
        </w:rPr>
        <w:t xml:space="preserve"> </w:t>
      </w:r>
      <w:r w:rsidR="0015424B" w:rsidRPr="00A726D8">
        <w:rPr>
          <w:sz w:val="28"/>
          <w:szCs w:val="28"/>
          <w:lang w:val="ru-RU"/>
        </w:rPr>
        <w:t>п</w:t>
      </w:r>
      <w:r w:rsidRPr="00A726D8">
        <w:rPr>
          <w:sz w:val="28"/>
          <w:szCs w:val="28"/>
          <w:lang w:val="ru-RU"/>
        </w:rPr>
        <w:t>оверхностно-активные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вещества (мыло) также уменьшают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поверхностное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натяжение. 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случае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жидкостей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поверхностное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натяжение рассматривают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как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силу, которая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сокращает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поверхность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до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минимума. А образование пены - это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явление, которое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противоречит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силе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поверхностного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натяжения, потому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что 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этой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ситуации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поверхность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тела (воды) увеличивается. Следовательно, для образования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необходимо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умен</w:t>
      </w:r>
      <w:r w:rsidR="0015424B" w:rsidRPr="00A726D8">
        <w:rPr>
          <w:sz w:val="28"/>
          <w:szCs w:val="28"/>
          <w:lang w:val="ru-RU"/>
        </w:rPr>
        <w:t>ьшить</w:t>
      </w:r>
      <w:r w:rsidR="003371DC">
        <w:rPr>
          <w:sz w:val="28"/>
          <w:szCs w:val="28"/>
          <w:lang w:val="ru-RU"/>
        </w:rPr>
        <w:t xml:space="preserve"> </w:t>
      </w:r>
      <w:r w:rsidR="0015424B" w:rsidRPr="00A726D8">
        <w:rPr>
          <w:sz w:val="28"/>
          <w:szCs w:val="28"/>
          <w:lang w:val="ru-RU"/>
        </w:rPr>
        <w:t>поверхностное</w:t>
      </w:r>
      <w:r w:rsidR="003371DC">
        <w:rPr>
          <w:sz w:val="28"/>
          <w:szCs w:val="28"/>
          <w:lang w:val="ru-RU"/>
        </w:rPr>
        <w:t xml:space="preserve"> </w:t>
      </w:r>
      <w:r w:rsidR="0015424B" w:rsidRPr="00A726D8">
        <w:rPr>
          <w:sz w:val="28"/>
          <w:szCs w:val="28"/>
          <w:lang w:val="ru-RU"/>
        </w:rPr>
        <w:t>натяжение, используя</w:t>
      </w:r>
      <w:r w:rsidR="003371DC">
        <w:rPr>
          <w:sz w:val="28"/>
          <w:szCs w:val="28"/>
          <w:lang w:val="ru-RU"/>
        </w:rPr>
        <w:t xml:space="preserve"> </w:t>
      </w:r>
      <w:r w:rsidR="0015424B" w:rsidRPr="00A726D8">
        <w:rPr>
          <w:sz w:val="28"/>
          <w:szCs w:val="28"/>
          <w:lang w:val="ru-RU"/>
        </w:rPr>
        <w:t>при этом</w:t>
      </w:r>
      <w:r w:rsidR="003371DC">
        <w:rPr>
          <w:sz w:val="28"/>
          <w:szCs w:val="28"/>
          <w:lang w:val="ru-RU"/>
        </w:rPr>
        <w:t xml:space="preserve"> </w:t>
      </w:r>
      <w:r w:rsidR="0015424B" w:rsidRPr="00A726D8">
        <w:rPr>
          <w:sz w:val="28"/>
          <w:szCs w:val="28"/>
          <w:lang w:val="ru-RU"/>
        </w:rPr>
        <w:t>п</w:t>
      </w:r>
      <w:r w:rsidRPr="00A726D8">
        <w:rPr>
          <w:sz w:val="28"/>
          <w:szCs w:val="28"/>
          <w:lang w:val="ru-RU"/>
        </w:rPr>
        <w:t>оверхностно-активные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вещества.</w:t>
      </w:r>
    </w:p>
    <w:p w:rsidR="00B75C97" w:rsidRPr="00A726D8" w:rsidRDefault="007969E0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br w:type="page"/>
      </w:r>
      <w:r w:rsidR="00B75C97" w:rsidRPr="00A726D8">
        <w:rPr>
          <w:sz w:val="28"/>
          <w:szCs w:val="32"/>
          <w:lang w:val="ru-RU"/>
        </w:rPr>
        <w:t>3.</w:t>
      </w:r>
      <w:r w:rsidR="003371DC">
        <w:rPr>
          <w:sz w:val="28"/>
          <w:szCs w:val="32"/>
          <w:lang w:val="ru-RU"/>
        </w:rPr>
        <w:t xml:space="preserve"> </w:t>
      </w:r>
      <w:r w:rsidR="00B75C97" w:rsidRPr="00A726D8">
        <w:rPr>
          <w:sz w:val="28"/>
          <w:szCs w:val="32"/>
          <w:lang w:val="ru-RU"/>
        </w:rPr>
        <w:t>П</w:t>
      </w:r>
      <w:r w:rsidRPr="00A726D8">
        <w:rPr>
          <w:sz w:val="28"/>
          <w:szCs w:val="32"/>
          <w:lang w:val="ru-RU"/>
        </w:rPr>
        <w:t>РАКТИЧЕСКАЯ</w:t>
      </w:r>
      <w:r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ЧАСТЬ</w:t>
      </w:r>
    </w:p>
    <w:p w:rsidR="00B75C97" w:rsidRPr="00A726D8" w:rsidRDefault="00B75C97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B75C97" w:rsidRPr="00A726D8" w:rsidRDefault="00B75C97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7969E0">
        <w:rPr>
          <w:i/>
          <w:sz w:val="28"/>
          <w:szCs w:val="28"/>
          <w:lang w:val="ru-RU"/>
        </w:rPr>
        <w:t>Тема</w:t>
      </w:r>
      <w:r w:rsidR="003371DC" w:rsidRPr="007969E0">
        <w:rPr>
          <w:i/>
          <w:sz w:val="28"/>
          <w:szCs w:val="28"/>
          <w:lang w:val="ru-RU"/>
        </w:rPr>
        <w:t xml:space="preserve"> </w:t>
      </w:r>
      <w:r w:rsidRPr="007969E0">
        <w:rPr>
          <w:i/>
          <w:sz w:val="28"/>
          <w:szCs w:val="28"/>
          <w:lang w:val="ru-RU"/>
        </w:rPr>
        <w:t>исследования</w:t>
      </w:r>
      <w:r w:rsidRPr="00A726D8">
        <w:rPr>
          <w:sz w:val="28"/>
          <w:szCs w:val="28"/>
          <w:lang w:val="ru-RU"/>
        </w:rPr>
        <w:t>: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влияние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жёсткости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воды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пенообразование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устойчивость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пены.</w:t>
      </w:r>
    </w:p>
    <w:p w:rsidR="00B75C97" w:rsidRPr="00A726D8" w:rsidRDefault="00B75C97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7969E0">
        <w:rPr>
          <w:i/>
          <w:sz w:val="28"/>
          <w:szCs w:val="28"/>
          <w:lang w:val="ru-RU"/>
        </w:rPr>
        <w:t>Цель</w:t>
      </w:r>
      <w:r w:rsidR="003371DC" w:rsidRPr="007969E0">
        <w:rPr>
          <w:i/>
          <w:sz w:val="28"/>
          <w:szCs w:val="28"/>
          <w:lang w:val="ru-RU"/>
        </w:rPr>
        <w:t xml:space="preserve"> </w:t>
      </w:r>
      <w:r w:rsidRPr="007969E0">
        <w:rPr>
          <w:i/>
          <w:sz w:val="28"/>
          <w:szCs w:val="28"/>
          <w:lang w:val="ru-RU"/>
        </w:rPr>
        <w:t>исследования</w:t>
      </w:r>
      <w:r w:rsidRPr="00A726D8">
        <w:rPr>
          <w:sz w:val="28"/>
          <w:szCs w:val="28"/>
          <w:lang w:val="ru-RU"/>
        </w:rPr>
        <w:t>: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экспериментально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рассмотреть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влияние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жёсткости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воды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пенообразование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устойчивость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пены.</w:t>
      </w:r>
    </w:p>
    <w:p w:rsidR="00B75C97" w:rsidRDefault="00B75C97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726D8">
        <w:rPr>
          <w:sz w:val="28"/>
          <w:szCs w:val="28"/>
          <w:lang w:val="ru-RU"/>
        </w:rPr>
        <w:t>Для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более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полного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точного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ответа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мы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решили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провести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опыты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использовании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поверхностно-активных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веществ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разного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вида</w:t>
      </w:r>
      <w:r w:rsidR="003371DC">
        <w:rPr>
          <w:sz w:val="28"/>
          <w:szCs w:val="28"/>
          <w:lang w:val="ru-RU"/>
        </w:rPr>
        <w:t xml:space="preserve"> </w:t>
      </w:r>
      <w:r w:rsidRPr="007969E0">
        <w:rPr>
          <w:sz w:val="28"/>
          <w:szCs w:val="28"/>
          <w:lang w:val="ru-RU"/>
        </w:rPr>
        <w:t>(</w:t>
      </w:r>
      <w:r w:rsidR="00DE3796" w:rsidRPr="00A726D8">
        <w:rPr>
          <w:sz w:val="28"/>
          <w:szCs w:val="28"/>
          <w:lang w:val="ru-RU"/>
        </w:rPr>
        <w:t>а</w:t>
      </w:r>
      <w:r w:rsidR="00DE3796" w:rsidRPr="007969E0">
        <w:rPr>
          <w:sz w:val="28"/>
          <w:szCs w:val="28"/>
          <w:lang w:val="ru-RU"/>
        </w:rPr>
        <w:t>нионактивных</w:t>
      </w:r>
      <w:r w:rsidRPr="007969E0">
        <w:rPr>
          <w:sz w:val="28"/>
          <w:szCs w:val="28"/>
          <w:lang w:val="ru-RU"/>
        </w:rPr>
        <w:t xml:space="preserve">, </w:t>
      </w:r>
      <w:r w:rsidR="007969E0">
        <w:rPr>
          <w:sz w:val="28"/>
          <w:szCs w:val="28"/>
          <w:lang w:val="ru-RU"/>
        </w:rPr>
        <w:t>катионактивных, неионактивных).</w:t>
      </w:r>
    </w:p>
    <w:p w:rsidR="001476C6" w:rsidRPr="007969E0" w:rsidRDefault="001476C6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1476C6" w:rsidRPr="001476C6" w:rsidRDefault="001476C6" w:rsidP="001476C6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1476C6">
        <w:rPr>
          <w:sz w:val="28"/>
          <w:szCs w:val="32"/>
          <w:lang w:val="ru-RU"/>
        </w:rPr>
        <w:t>3.1 МЕТОДИКА ПРОВЕДЕНИЯ ИССЛЕДОВАНИЯ</w:t>
      </w:r>
    </w:p>
    <w:p w:rsidR="001476C6" w:rsidRDefault="001476C6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B75C97" w:rsidRPr="00A726D8" w:rsidRDefault="00B75C97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726D8">
        <w:rPr>
          <w:sz w:val="28"/>
          <w:szCs w:val="28"/>
          <w:lang w:val="ru-RU"/>
        </w:rPr>
        <w:t>Для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исследования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мы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выбрали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конические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колбы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одинаково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объёма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расчётом, что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бы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даже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сильном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вспенивании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они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были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заполнены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более чем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½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объёма.</w:t>
      </w:r>
      <w:r w:rsidR="001476C6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Для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точности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эксперимента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необходимо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брать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равные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объёмы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воды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к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ним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добавлять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равные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объёмы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ПАВ.</w:t>
      </w:r>
      <w:r w:rsidR="001476C6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Для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большей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лёгкости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точности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исследования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качестве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измерителя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объёма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мы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взяли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медицинский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шприц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2 и 10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мл, 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время – часы.</w:t>
      </w:r>
      <w:r w:rsidR="001476C6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Все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измерения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должны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проводиться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одинаковой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температуре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всех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веществ. Данное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условие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легко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достигается, когда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за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постоянную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температуру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принята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комнатная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все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вещества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продолжительное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время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будут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находиться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этой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температуре.</w:t>
      </w:r>
      <w:r w:rsidR="001476C6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Для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исследования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использовали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ПАВ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одинаковой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концентрации.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Мы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использовали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промысловые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ПАВ, которые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входят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состав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обычных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веществ.</w:t>
      </w:r>
    </w:p>
    <w:p w:rsidR="003E7BD0" w:rsidRPr="00A726D8" w:rsidRDefault="003E7BD0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B75C97" w:rsidRPr="00A726D8" w:rsidRDefault="00B75C97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726D8">
        <w:rPr>
          <w:sz w:val="28"/>
          <w:szCs w:val="28"/>
          <w:lang w:val="ru-RU"/>
        </w:rPr>
        <w:t>3.2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О</w:t>
      </w:r>
      <w:r w:rsidR="001476C6" w:rsidRPr="00A726D8">
        <w:rPr>
          <w:sz w:val="28"/>
          <w:szCs w:val="28"/>
          <w:lang w:val="ru-RU"/>
        </w:rPr>
        <w:t>ПИСАНИЕ</w:t>
      </w:r>
      <w:r w:rsidR="001476C6">
        <w:rPr>
          <w:sz w:val="28"/>
          <w:szCs w:val="28"/>
          <w:lang w:val="ru-RU"/>
        </w:rPr>
        <w:t xml:space="preserve"> </w:t>
      </w:r>
      <w:r w:rsidR="001476C6" w:rsidRPr="00A726D8">
        <w:rPr>
          <w:sz w:val="28"/>
          <w:szCs w:val="28"/>
          <w:lang w:val="ru-RU"/>
        </w:rPr>
        <w:t>ИССЛЕДОВАНИЯ</w:t>
      </w:r>
      <w:r w:rsidR="001476C6">
        <w:rPr>
          <w:sz w:val="28"/>
          <w:szCs w:val="28"/>
          <w:lang w:val="ru-RU"/>
        </w:rPr>
        <w:t xml:space="preserve"> </w:t>
      </w:r>
      <w:r w:rsidR="001476C6" w:rsidRPr="00A726D8">
        <w:rPr>
          <w:sz w:val="28"/>
          <w:szCs w:val="28"/>
          <w:lang w:val="ru-RU"/>
        </w:rPr>
        <w:t>И</w:t>
      </w:r>
      <w:r w:rsidR="001476C6">
        <w:rPr>
          <w:sz w:val="28"/>
          <w:szCs w:val="28"/>
          <w:lang w:val="ru-RU"/>
        </w:rPr>
        <w:t xml:space="preserve"> </w:t>
      </w:r>
      <w:r w:rsidR="001476C6" w:rsidRPr="00A726D8">
        <w:rPr>
          <w:sz w:val="28"/>
          <w:szCs w:val="28"/>
          <w:lang w:val="ru-RU"/>
        </w:rPr>
        <w:t>ВЫПОЛНЕНИЕ</w:t>
      </w:r>
    </w:p>
    <w:p w:rsidR="00B75C97" w:rsidRPr="00A726D8" w:rsidRDefault="00B75C97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B75C97" w:rsidRPr="00A726D8" w:rsidRDefault="00B75C97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726D8">
        <w:rPr>
          <w:sz w:val="28"/>
          <w:szCs w:val="28"/>
          <w:lang w:val="ru-RU"/>
        </w:rPr>
        <w:t>Оборудование: конические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колбы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(50 мл), шприцы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(2 мл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10 мл), стеклянная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палочка, линейка, часы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секундной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стрелкой, образцы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воды: дистилированая, кипячёная, водопроводная, вода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добавлением</w:t>
      </w:r>
      <w:r w:rsidR="003371DC">
        <w:rPr>
          <w:sz w:val="28"/>
          <w:szCs w:val="28"/>
          <w:lang w:val="ru-RU"/>
        </w:rPr>
        <w:t xml:space="preserve"> </w:t>
      </w:r>
      <w:r w:rsidR="00756DCF" w:rsidRPr="00A726D8">
        <w:rPr>
          <w:sz w:val="28"/>
          <w:szCs w:val="28"/>
          <w:lang w:val="ru-RU"/>
        </w:rPr>
        <w:t>кальци</w:t>
      </w:r>
      <w:r w:rsidR="0015424B" w:rsidRPr="00A726D8">
        <w:rPr>
          <w:sz w:val="28"/>
          <w:szCs w:val="28"/>
          <w:lang w:val="ru-RU"/>
        </w:rPr>
        <w:t>й-сульфата</w:t>
      </w:r>
      <w:r w:rsidR="003371DC">
        <w:rPr>
          <w:sz w:val="28"/>
          <w:szCs w:val="28"/>
          <w:lang w:val="ru-RU"/>
        </w:rPr>
        <w:t xml:space="preserve"> </w:t>
      </w:r>
      <w:r w:rsidR="0015424B" w:rsidRPr="00A726D8">
        <w:rPr>
          <w:sz w:val="28"/>
          <w:szCs w:val="28"/>
          <w:lang w:val="ru-RU"/>
        </w:rPr>
        <w:t>и</w:t>
      </w:r>
      <w:r w:rsidR="003371DC">
        <w:rPr>
          <w:sz w:val="28"/>
          <w:szCs w:val="28"/>
          <w:lang w:val="ru-RU"/>
        </w:rPr>
        <w:t xml:space="preserve"> </w:t>
      </w:r>
      <w:r w:rsidR="0015424B" w:rsidRPr="00A726D8">
        <w:rPr>
          <w:sz w:val="28"/>
          <w:szCs w:val="28"/>
          <w:lang w:val="ru-RU"/>
        </w:rPr>
        <w:t>натрий-к</w:t>
      </w:r>
      <w:r w:rsidR="00980D56" w:rsidRPr="00A726D8">
        <w:rPr>
          <w:sz w:val="28"/>
          <w:szCs w:val="28"/>
          <w:lang w:val="ru-RU"/>
        </w:rPr>
        <w:t>а</w:t>
      </w:r>
      <w:r w:rsidR="0015424B" w:rsidRPr="00A726D8">
        <w:rPr>
          <w:sz w:val="28"/>
          <w:szCs w:val="28"/>
          <w:lang w:val="ru-RU"/>
        </w:rPr>
        <w:t>рбо</w:t>
      </w:r>
      <w:r w:rsidRPr="00A726D8">
        <w:rPr>
          <w:sz w:val="28"/>
          <w:szCs w:val="28"/>
          <w:lang w:val="ru-RU"/>
        </w:rPr>
        <w:t>ната; образцы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ПАВ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разного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вида (растворы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мыла, ополаскиватель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белья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желатин).</w:t>
      </w:r>
    </w:p>
    <w:p w:rsidR="00257667" w:rsidRPr="001476C6" w:rsidRDefault="00257667" w:rsidP="00A726D8">
      <w:pPr>
        <w:spacing w:line="360" w:lineRule="auto"/>
        <w:ind w:firstLine="709"/>
        <w:jc w:val="both"/>
        <w:rPr>
          <w:i/>
          <w:sz w:val="28"/>
          <w:szCs w:val="32"/>
          <w:lang w:val="ru-RU"/>
        </w:rPr>
      </w:pPr>
      <w:r w:rsidRPr="001476C6">
        <w:rPr>
          <w:i/>
          <w:sz w:val="28"/>
          <w:szCs w:val="32"/>
          <w:lang w:val="ru-RU"/>
        </w:rPr>
        <w:t>Ход исследования:</w:t>
      </w:r>
    </w:p>
    <w:p w:rsidR="00257667" w:rsidRPr="00A726D8" w:rsidRDefault="00257667" w:rsidP="00A726D8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Отмер</w:t>
      </w:r>
      <w:r w:rsidR="001476C6">
        <w:rPr>
          <w:sz w:val="28"/>
          <w:szCs w:val="32"/>
          <w:lang w:val="ru-RU"/>
        </w:rPr>
        <w:t>и</w:t>
      </w:r>
      <w:r w:rsidRPr="00A726D8">
        <w:rPr>
          <w:sz w:val="28"/>
          <w:szCs w:val="32"/>
          <w:lang w:val="ru-RU"/>
        </w:rPr>
        <w:t>ть по 20 мл каждого из предложенных видов воды и налить их в колбы.</w:t>
      </w:r>
    </w:p>
    <w:p w:rsidR="00257667" w:rsidRPr="00A726D8" w:rsidRDefault="00257667" w:rsidP="00A726D8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К р</w:t>
      </w:r>
      <w:r w:rsidR="001476C6">
        <w:rPr>
          <w:sz w:val="28"/>
          <w:szCs w:val="32"/>
          <w:lang w:val="ru-RU"/>
        </w:rPr>
        <w:t>а</w:t>
      </w:r>
      <w:r w:rsidRPr="00A726D8">
        <w:rPr>
          <w:sz w:val="28"/>
          <w:szCs w:val="32"/>
          <w:lang w:val="ru-RU"/>
        </w:rPr>
        <w:t>вным объёмам воды добавить по 2 мл раствора поверхностно-активного вещества, встряхнуть.</w:t>
      </w:r>
    </w:p>
    <w:p w:rsidR="00257667" w:rsidRPr="00A726D8" w:rsidRDefault="00F7436C" w:rsidP="00A726D8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Определить</w:t>
      </w:r>
      <w:r w:rsidR="00257667" w:rsidRPr="00A726D8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наблюдаемый эффект.</w:t>
      </w:r>
    </w:p>
    <w:p w:rsidR="00F7436C" w:rsidRPr="00A726D8" w:rsidRDefault="00F7436C" w:rsidP="00A726D8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Измерить высоту пены и время исчезновение половины её объёма.</w:t>
      </w:r>
    </w:p>
    <w:p w:rsidR="00F7436C" w:rsidRPr="00A726D8" w:rsidRDefault="00F7436C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ED6109" w:rsidRPr="00A726D8" w:rsidRDefault="00ED6109" w:rsidP="00A726D8">
      <w:pPr>
        <w:spacing w:line="360" w:lineRule="auto"/>
        <w:ind w:firstLine="709"/>
        <w:jc w:val="both"/>
        <w:rPr>
          <w:sz w:val="28"/>
          <w:szCs w:val="48"/>
          <w:lang w:val="ru-RU"/>
        </w:rPr>
      </w:pPr>
      <w:r w:rsidRPr="00A726D8">
        <w:rPr>
          <w:sz w:val="28"/>
          <w:szCs w:val="32"/>
          <w:lang w:val="ru-RU"/>
        </w:rPr>
        <w:t>3.3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О</w:t>
      </w:r>
      <w:r w:rsidR="0002471A" w:rsidRPr="00A726D8">
        <w:rPr>
          <w:sz w:val="28"/>
          <w:szCs w:val="32"/>
          <w:lang w:val="ru-RU"/>
        </w:rPr>
        <w:t>БРАБОТКА ИТОГОВ ОПЫТА И ВЫВОДЫ</w:t>
      </w:r>
    </w:p>
    <w:p w:rsidR="00151DCD" w:rsidRPr="00A726D8" w:rsidRDefault="00151DCD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993339" w:rsidRPr="00A726D8" w:rsidRDefault="00ED6109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Для опыта</w:t>
      </w:r>
      <w:r w:rsidR="00993339" w:rsidRPr="00A726D8">
        <w:rPr>
          <w:sz w:val="28"/>
          <w:szCs w:val="32"/>
          <w:lang w:val="ru-RU"/>
        </w:rPr>
        <w:t xml:space="preserve"> использовались ПА</w:t>
      </w:r>
      <w:r w:rsidRPr="00A726D8">
        <w:rPr>
          <w:sz w:val="28"/>
          <w:szCs w:val="32"/>
          <w:lang w:val="ru-RU"/>
        </w:rPr>
        <w:t>В разных типов. В ходе опыта внимание</w:t>
      </w:r>
      <w:r w:rsidR="00993339" w:rsidRPr="00A726D8">
        <w:rPr>
          <w:sz w:val="28"/>
          <w:szCs w:val="32"/>
          <w:lang w:val="ru-RU"/>
        </w:rPr>
        <w:t xml:space="preserve"> обращалось на сравнение высоты</w:t>
      </w:r>
      <w:r w:rsidRPr="00A726D8">
        <w:rPr>
          <w:sz w:val="28"/>
          <w:szCs w:val="32"/>
          <w:lang w:val="ru-RU"/>
        </w:rPr>
        <w:t>, объёма пены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 xml:space="preserve">и время её полураспада, а также </w:t>
      </w:r>
      <w:r w:rsidR="00993339" w:rsidRPr="00A726D8">
        <w:rPr>
          <w:sz w:val="28"/>
          <w:szCs w:val="32"/>
          <w:lang w:val="ru-RU"/>
        </w:rPr>
        <w:t>на наличие в пенах осадка.</w:t>
      </w:r>
      <w:r w:rsidR="003371DC">
        <w:rPr>
          <w:sz w:val="28"/>
          <w:szCs w:val="32"/>
          <w:lang w:val="ru-RU"/>
        </w:rPr>
        <w:t xml:space="preserve"> </w:t>
      </w:r>
    </w:p>
    <w:p w:rsidR="001476C6" w:rsidRDefault="001476C6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993339" w:rsidRPr="00A726D8" w:rsidRDefault="00993339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3.3.1 И</w:t>
      </w:r>
      <w:r w:rsidR="00767789" w:rsidRPr="00A726D8">
        <w:rPr>
          <w:sz w:val="28"/>
          <w:szCs w:val="32"/>
          <w:lang w:val="ru-RU"/>
        </w:rPr>
        <w:t xml:space="preserve">СПОЛЬЗОВАНИЕ АНИОНАКТИВНЫХ </w:t>
      </w:r>
      <w:r w:rsidR="00767789">
        <w:rPr>
          <w:sz w:val="28"/>
          <w:szCs w:val="32"/>
          <w:lang w:val="ru-RU"/>
        </w:rPr>
        <w:t>ПАВ</w:t>
      </w:r>
    </w:p>
    <w:p w:rsidR="00FE6793" w:rsidRPr="00A726D8" w:rsidRDefault="00993339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В качестве анионактивных ПАВ было взято мыло</w:t>
      </w:r>
      <w:r w:rsidR="00FE6793" w:rsidRPr="00A726D8">
        <w:rPr>
          <w:sz w:val="28"/>
          <w:szCs w:val="32"/>
          <w:lang w:val="ru-RU"/>
        </w:rPr>
        <w:t>. При растворении в воде оно образует отрицательно активные ионы:</w:t>
      </w:r>
    </w:p>
    <w:p w:rsidR="00FE6793" w:rsidRPr="00A726D8" w:rsidRDefault="00FE6793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ED6109" w:rsidRPr="00A726D8" w:rsidRDefault="007061E5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>
        <w:rPr>
          <w:noProof/>
          <w:lang w:val="ru-RU"/>
        </w:rPr>
        <w:pict>
          <v:line id="_x0000_s1026" style="position:absolute;left:0;text-align:left;z-index:251653632" from="135pt,5.9pt" to="162.05pt,5.95pt">
            <v:stroke endarrow="block"/>
          </v:line>
        </w:pict>
      </w:r>
      <w:r w:rsidR="00FE6793" w:rsidRPr="00A726D8">
        <w:rPr>
          <w:sz w:val="28"/>
          <w:szCs w:val="32"/>
        </w:rPr>
        <w:t>C</w:t>
      </w:r>
      <w:r w:rsidR="00FE6793" w:rsidRPr="003371DC">
        <w:rPr>
          <w:sz w:val="28"/>
          <w:szCs w:val="16"/>
          <w:lang w:val="ru-RU"/>
        </w:rPr>
        <w:t>17</w:t>
      </w:r>
      <w:r w:rsidR="00FE6793" w:rsidRPr="00A726D8">
        <w:rPr>
          <w:sz w:val="28"/>
          <w:szCs w:val="32"/>
        </w:rPr>
        <w:t>H</w:t>
      </w:r>
      <w:r w:rsidR="00FE6793" w:rsidRPr="003371DC">
        <w:rPr>
          <w:sz w:val="28"/>
          <w:szCs w:val="16"/>
          <w:lang w:val="ru-RU"/>
        </w:rPr>
        <w:t>35</w:t>
      </w:r>
      <w:r w:rsidR="00FE6793" w:rsidRPr="00A726D8">
        <w:rPr>
          <w:sz w:val="28"/>
          <w:szCs w:val="32"/>
        </w:rPr>
        <w:t>COONa</w:t>
      </w:r>
      <w:r w:rsidR="003371DC" w:rsidRPr="003371DC">
        <w:rPr>
          <w:sz w:val="28"/>
          <w:szCs w:val="32"/>
          <w:lang w:val="ru-RU"/>
        </w:rPr>
        <w:t xml:space="preserve"> </w:t>
      </w:r>
      <w:r w:rsidR="001476C6">
        <w:rPr>
          <w:sz w:val="28"/>
          <w:szCs w:val="32"/>
          <w:lang w:val="ru-RU"/>
        </w:rPr>
        <w:t xml:space="preserve">           </w:t>
      </w:r>
      <w:r w:rsidR="00C03685" w:rsidRPr="00A726D8">
        <w:rPr>
          <w:sz w:val="28"/>
          <w:szCs w:val="32"/>
          <w:lang w:val="ru-RU"/>
        </w:rPr>
        <w:t>С</w:t>
      </w:r>
      <w:r w:rsidR="00C03685" w:rsidRPr="003371DC">
        <w:rPr>
          <w:sz w:val="28"/>
          <w:szCs w:val="16"/>
          <w:lang w:val="ru-RU"/>
        </w:rPr>
        <w:t>17</w:t>
      </w:r>
      <w:r w:rsidR="00C03685" w:rsidRPr="00A726D8">
        <w:rPr>
          <w:sz w:val="28"/>
          <w:szCs w:val="32"/>
        </w:rPr>
        <w:t>H</w:t>
      </w:r>
      <w:r w:rsidR="00C03685" w:rsidRPr="003371DC">
        <w:rPr>
          <w:sz w:val="28"/>
          <w:szCs w:val="16"/>
          <w:lang w:val="ru-RU"/>
        </w:rPr>
        <w:t>35</w:t>
      </w:r>
      <w:r w:rsidR="001476C6">
        <w:rPr>
          <w:sz w:val="28"/>
          <w:szCs w:val="16"/>
          <w:lang w:val="ru-RU"/>
        </w:rPr>
        <w:t>-</w:t>
      </w:r>
      <w:r w:rsidR="00C03685" w:rsidRPr="00A726D8">
        <w:rPr>
          <w:sz w:val="28"/>
          <w:szCs w:val="32"/>
        </w:rPr>
        <w:t>COO</w:t>
      </w:r>
      <w:r w:rsidR="003371DC" w:rsidRPr="003371DC">
        <w:rPr>
          <w:sz w:val="28"/>
          <w:szCs w:val="32"/>
          <w:lang w:val="ru-RU"/>
        </w:rPr>
        <w:t xml:space="preserve"> </w:t>
      </w:r>
      <w:r w:rsidR="00FA64CA" w:rsidRPr="00A726D8">
        <w:rPr>
          <w:sz w:val="28"/>
          <w:szCs w:val="40"/>
          <w:lang w:val="ru-RU"/>
        </w:rPr>
        <w:t>+</w:t>
      </w:r>
      <w:r w:rsidR="00980D56" w:rsidRPr="00A726D8">
        <w:rPr>
          <w:sz w:val="28"/>
          <w:szCs w:val="40"/>
          <w:lang w:val="ru-RU"/>
        </w:rPr>
        <w:t xml:space="preserve"> </w:t>
      </w:r>
      <w:r w:rsidR="00980D56" w:rsidRPr="00A726D8">
        <w:rPr>
          <w:sz w:val="28"/>
          <w:szCs w:val="32"/>
        </w:rPr>
        <w:t>Na</w:t>
      </w:r>
      <w:r w:rsidR="00980D56" w:rsidRPr="003371DC">
        <w:rPr>
          <w:sz w:val="28"/>
          <w:szCs w:val="32"/>
          <w:vertAlign w:val="superscript"/>
          <w:lang w:val="ru-RU"/>
        </w:rPr>
        <w:t>+</w:t>
      </w:r>
      <w:r w:rsidR="003371DC" w:rsidRPr="003371DC">
        <w:rPr>
          <w:sz w:val="28"/>
          <w:szCs w:val="32"/>
          <w:u w:val="single"/>
          <w:lang w:val="ru-RU"/>
        </w:rPr>
        <w:t xml:space="preserve"> </w:t>
      </w:r>
    </w:p>
    <w:p w:rsidR="00C03685" w:rsidRPr="00A726D8" w:rsidRDefault="00C03685" w:rsidP="00A726D8">
      <w:pPr>
        <w:spacing w:line="360" w:lineRule="auto"/>
        <w:ind w:firstLine="709"/>
        <w:jc w:val="both"/>
        <w:rPr>
          <w:sz w:val="28"/>
          <w:szCs w:val="40"/>
          <w:lang w:val="ru-RU"/>
        </w:rPr>
      </w:pPr>
    </w:p>
    <w:p w:rsidR="00C03685" w:rsidRPr="00A726D8" w:rsidRDefault="00C03685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Был приготовлен раствор мыла, 2 мл которого были добавлены ко всем видам воды. Полученные результаты занесены в таблицу 1.</w:t>
      </w:r>
    </w:p>
    <w:p w:rsidR="00C03685" w:rsidRPr="00A726D8" w:rsidRDefault="00C03685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F7436C" w:rsidRPr="00A726D8" w:rsidRDefault="00E74408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br w:type="page"/>
      </w:r>
      <w:r w:rsidR="00C03685" w:rsidRPr="00A726D8">
        <w:rPr>
          <w:sz w:val="28"/>
          <w:szCs w:val="32"/>
          <w:lang w:val="ru-RU"/>
        </w:rPr>
        <w:t>Таблица 1</w:t>
      </w:r>
      <w:r w:rsidR="001476C6">
        <w:rPr>
          <w:sz w:val="28"/>
          <w:szCs w:val="32"/>
          <w:lang w:val="ru-RU"/>
        </w:rPr>
        <w:t xml:space="preserve">. </w:t>
      </w:r>
      <w:r w:rsidR="00F7436C" w:rsidRPr="00A726D8">
        <w:rPr>
          <w:sz w:val="28"/>
          <w:szCs w:val="32"/>
          <w:lang w:val="ru-RU"/>
        </w:rPr>
        <w:t>Влияние жёсткости воды на</w:t>
      </w:r>
      <w:r w:rsidR="004068DC" w:rsidRPr="00A726D8">
        <w:rPr>
          <w:sz w:val="28"/>
          <w:szCs w:val="32"/>
          <w:lang w:val="ru-RU"/>
        </w:rPr>
        <w:t xml:space="preserve"> пенообразование и устойчивость пены для анионактивного ПАВ (мыла).</w:t>
      </w:r>
    </w:p>
    <w:tbl>
      <w:tblPr>
        <w:tblStyle w:val="a3"/>
        <w:tblpPr w:leftFromText="180" w:rightFromText="180" w:vertAnchor="text" w:horzAnchor="margin" w:tblpXSpec="center" w:tblpY="1"/>
        <w:tblW w:w="8789" w:type="dxa"/>
        <w:jc w:val="center"/>
        <w:tblLook w:val="01E0" w:firstRow="1" w:lastRow="1" w:firstColumn="1" w:lastColumn="1" w:noHBand="0" w:noVBand="0"/>
      </w:tblPr>
      <w:tblGrid>
        <w:gridCol w:w="662"/>
        <w:gridCol w:w="2011"/>
        <w:gridCol w:w="1238"/>
        <w:gridCol w:w="1810"/>
        <w:gridCol w:w="1515"/>
        <w:gridCol w:w="1553"/>
      </w:tblGrid>
      <w:tr w:rsidR="00322A18" w:rsidRPr="001476C6" w:rsidTr="001476C6">
        <w:trPr>
          <w:trHeight w:val="360"/>
          <w:jc w:val="center"/>
        </w:trPr>
        <w:tc>
          <w:tcPr>
            <w:tcW w:w="925" w:type="dxa"/>
            <w:vMerge w:val="restart"/>
          </w:tcPr>
          <w:p w:rsidR="00322A18" w:rsidRPr="001476C6" w:rsidRDefault="00322A18" w:rsidP="001476C6">
            <w:pPr>
              <w:spacing w:line="360" w:lineRule="auto"/>
              <w:jc w:val="both"/>
              <w:rPr>
                <w:sz w:val="20"/>
                <w:szCs w:val="32"/>
                <w:lang w:val="ru-RU"/>
              </w:rPr>
            </w:pPr>
          </w:p>
        </w:tc>
        <w:tc>
          <w:tcPr>
            <w:tcW w:w="10562" w:type="dxa"/>
            <w:gridSpan w:val="5"/>
          </w:tcPr>
          <w:p w:rsidR="00322A18" w:rsidRPr="001476C6" w:rsidRDefault="00322A18" w:rsidP="001476C6">
            <w:pPr>
              <w:spacing w:line="360" w:lineRule="auto"/>
              <w:jc w:val="both"/>
              <w:rPr>
                <w:sz w:val="20"/>
                <w:szCs w:val="32"/>
                <w:lang w:val="ru-RU"/>
              </w:rPr>
            </w:pPr>
            <w:r w:rsidRPr="001476C6">
              <w:rPr>
                <w:sz w:val="20"/>
                <w:szCs w:val="32"/>
                <w:lang w:val="ru-RU"/>
              </w:rPr>
              <w:t>Вода</w:t>
            </w:r>
          </w:p>
        </w:tc>
      </w:tr>
      <w:tr w:rsidR="00727067" w:rsidRPr="001476C6" w:rsidTr="001476C6">
        <w:trPr>
          <w:trHeight w:val="1419"/>
          <w:jc w:val="center"/>
        </w:trPr>
        <w:tc>
          <w:tcPr>
            <w:tcW w:w="925" w:type="dxa"/>
            <w:vMerge/>
          </w:tcPr>
          <w:p w:rsidR="00322A18" w:rsidRPr="001476C6" w:rsidRDefault="00322A18" w:rsidP="001476C6">
            <w:pPr>
              <w:spacing w:line="360" w:lineRule="auto"/>
              <w:jc w:val="both"/>
              <w:rPr>
                <w:sz w:val="20"/>
                <w:szCs w:val="32"/>
                <w:lang w:val="ru-RU"/>
              </w:rPr>
            </w:pPr>
          </w:p>
        </w:tc>
        <w:tc>
          <w:tcPr>
            <w:tcW w:w="2465" w:type="dxa"/>
          </w:tcPr>
          <w:p w:rsidR="00322A18" w:rsidRPr="001476C6" w:rsidRDefault="004068DC" w:rsidP="001476C6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1476C6">
              <w:rPr>
                <w:sz w:val="20"/>
                <w:lang w:val="ru-RU"/>
              </w:rPr>
              <w:t>Дисти</w:t>
            </w:r>
            <w:r w:rsidR="00322A18" w:rsidRPr="001476C6">
              <w:rPr>
                <w:sz w:val="20"/>
                <w:lang w:val="ru-RU"/>
              </w:rPr>
              <w:t>л</w:t>
            </w:r>
            <w:r w:rsidR="00980D56" w:rsidRPr="001476C6">
              <w:rPr>
                <w:sz w:val="20"/>
                <w:lang w:val="ru-RU"/>
              </w:rPr>
              <w:t>л</w:t>
            </w:r>
            <w:r w:rsidR="00322A18" w:rsidRPr="001476C6">
              <w:rPr>
                <w:sz w:val="20"/>
                <w:lang w:val="ru-RU"/>
              </w:rPr>
              <w:t>ированная</w:t>
            </w:r>
          </w:p>
        </w:tc>
        <w:tc>
          <w:tcPr>
            <w:tcW w:w="1500" w:type="dxa"/>
          </w:tcPr>
          <w:p w:rsidR="00322A18" w:rsidRPr="001476C6" w:rsidRDefault="008D4AB3" w:rsidP="001476C6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1476C6">
              <w:rPr>
                <w:sz w:val="20"/>
                <w:lang w:val="ru-RU"/>
              </w:rPr>
              <w:t>К</w:t>
            </w:r>
            <w:r w:rsidR="00322A18" w:rsidRPr="001476C6">
              <w:rPr>
                <w:sz w:val="20"/>
                <w:lang w:val="ru-RU"/>
              </w:rPr>
              <w:t>ипя</w:t>
            </w:r>
            <w:r w:rsidRPr="001476C6">
              <w:rPr>
                <w:sz w:val="20"/>
                <w:lang w:val="ru-RU"/>
              </w:rPr>
              <w:t>чё</w:t>
            </w:r>
            <w:r w:rsidR="00322A18" w:rsidRPr="001476C6">
              <w:rPr>
                <w:sz w:val="20"/>
                <w:lang w:val="ru-RU"/>
              </w:rPr>
              <w:t>ная</w:t>
            </w:r>
          </w:p>
        </w:tc>
        <w:tc>
          <w:tcPr>
            <w:tcW w:w="2472" w:type="dxa"/>
          </w:tcPr>
          <w:p w:rsidR="00727067" w:rsidRPr="001476C6" w:rsidRDefault="00727067" w:rsidP="001476C6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1476C6">
              <w:rPr>
                <w:sz w:val="20"/>
                <w:lang w:val="ru-RU"/>
              </w:rPr>
              <w:t>Водопроводная</w:t>
            </w:r>
          </w:p>
        </w:tc>
        <w:tc>
          <w:tcPr>
            <w:tcW w:w="1996" w:type="dxa"/>
          </w:tcPr>
          <w:p w:rsidR="00727067" w:rsidRPr="001476C6" w:rsidRDefault="00727067" w:rsidP="001476C6">
            <w:pPr>
              <w:spacing w:line="360" w:lineRule="auto"/>
              <w:jc w:val="both"/>
              <w:rPr>
                <w:sz w:val="20"/>
                <w:szCs w:val="32"/>
                <w:lang w:val="ru-RU"/>
              </w:rPr>
            </w:pPr>
            <w:r w:rsidRPr="001476C6">
              <w:rPr>
                <w:sz w:val="20"/>
                <w:lang w:val="ru-RU"/>
              </w:rPr>
              <w:t>с</w:t>
            </w:r>
            <w:r w:rsidR="003371DC" w:rsidRPr="001476C6">
              <w:rPr>
                <w:sz w:val="20"/>
                <w:lang w:val="ru-RU"/>
              </w:rPr>
              <w:t xml:space="preserve"> </w:t>
            </w:r>
            <w:r w:rsidR="00A3324F" w:rsidRPr="001476C6">
              <w:rPr>
                <w:sz w:val="20"/>
                <w:lang w:val="ru-RU"/>
              </w:rPr>
              <w:t>доба</w:t>
            </w:r>
            <w:r w:rsidR="001476C6">
              <w:rPr>
                <w:sz w:val="20"/>
                <w:lang w:val="ru-RU"/>
              </w:rPr>
              <w:t>вле</w:t>
            </w:r>
            <w:r w:rsidRPr="001476C6">
              <w:rPr>
                <w:sz w:val="20"/>
                <w:lang w:val="ru-RU"/>
              </w:rPr>
              <w:t xml:space="preserve">нием </w:t>
            </w:r>
            <w:r w:rsidR="001476C6">
              <w:rPr>
                <w:sz w:val="20"/>
                <w:lang w:val="ru-RU"/>
              </w:rPr>
              <w:t>кальций</w:t>
            </w:r>
            <w:r w:rsidRPr="001476C6">
              <w:rPr>
                <w:sz w:val="20"/>
                <w:lang w:val="ru-RU"/>
              </w:rPr>
              <w:t xml:space="preserve"> сульфата</w:t>
            </w:r>
            <w:r w:rsidR="003371DC" w:rsidRPr="001476C6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2129" w:type="dxa"/>
          </w:tcPr>
          <w:p w:rsidR="00727067" w:rsidRPr="001476C6" w:rsidRDefault="00727067" w:rsidP="001476C6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1476C6">
              <w:rPr>
                <w:sz w:val="20"/>
                <w:lang w:val="ru-RU"/>
              </w:rPr>
              <w:t>с</w:t>
            </w:r>
            <w:r w:rsidR="003371DC" w:rsidRPr="001476C6">
              <w:rPr>
                <w:sz w:val="20"/>
                <w:lang w:val="ru-RU"/>
              </w:rPr>
              <w:t xml:space="preserve"> </w:t>
            </w:r>
            <w:r w:rsidR="001476C6">
              <w:rPr>
                <w:sz w:val="20"/>
                <w:lang w:val="ru-RU"/>
              </w:rPr>
              <w:t>добавле</w:t>
            </w:r>
            <w:r w:rsidRPr="001476C6">
              <w:rPr>
                <w:sz w:val="20"/>
                <w:lang w:val="ru-RU"/>
              </w:rPr>
              <w:t xml:space="preserve">нием </w:t>
            </w:r>
            <w:r w:rsidR="001476C6">
              <w:rPr>
                <w:sz w:val="20"/>
                <w:lang w:val="ru-RU"/>
              </w:rPr>
              <w:t xml:space="preserve">натрий </w:t>
            </w:r>
            <w:r w:rsidR="00A3324F" w:rsidRPr="001476C6">
              <w:rPr>
                <w:sz w:val="20"/>
                <w:lang w:val="ru-RU"/>
              </w:rPr>
              <w:t>карбоната</w:t>
            </w:r>
          </w:p>
        </w:tc>
      </w:tr>
      <w:tr w:rsidR="00727067" w:rsidRPr="001476C6" w:rsidTr="001476C6">
        <w:trPr>
          <w:trHeight w:val="360"/>
          <w:jc w:val="center"/>
        </w:trPr>
        <w:tc>
          <w:tcPr>
            <w:tcW w:w="925" w:type="dxa"/>
          </w:tcPr>
          <w:p w:rsidR="00322A18" w:rsidRPr="001476C6" w:rsidRDefault="00205F3C" w:rsidP="001476C6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1476C6">
              <w:rPr>
                <w:sz w:val="20"/>
                <w:szCs w:val="28"/>
              </w:rPr>
              <w:t>H</w:t>
            </w:r>
            <w:r w:rsidR="00727067" w:rsidRPr="001476C6">
              <w:rPr>
                <w:sz w:val="20"/>
                <w:szCs w:val="28"/>
                <w:lang w:val="ru-RU"/>
              </w:rPr>
              <w:t>,</w:t>
            </w:r>
            <w:r w:rsidR="00727067" w:rsidRPr="001476C6">
              <w:rPr>
                <w:sz w:val="20"/>
                <w:szCs w:val="28"/>
              </w:rPr>
              <w:t xml:space="preserve"> </w:t>
            </w:r>
            <w:r w:rsidR="00727067" w:rsidRPr="001476C6">
              <w:rPr>
                <w:sz w:val="20"/>
                <w:lang w:val="ru-RU"/>
              </w:rPr>
              <w:t>мм</w:t>
            </w:r>
          </w:p>
        </w:tc>
        <w:tc>
          <w:tcPr>
            <w:tcW w:w="2465" w:type="dxa"/>
          </w:tcPr>
          <w:p w:rsidR="00322A18" w:rsidRPr="001476C6" w:rsidRDefault="003371DC" w:rsidP="001476C6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1476C6">
              <w:rPr>
                <w:sz w:val="20"/>
                <w:szCs w:val="28"/>
                <w:lang w:val="ru-RU"/>
              </w:rPr>
              <w:t xml:space="preserve"> </w:t>
            </w:r>
            <w:r w:rsidR="005B2FEC" w:rsidRPr="001476C6">
              <w:rPr>
                <w:sz w:val="20"/>
                <w:szCs w:val="28"/>
                <w:lang w:val="ru-RU"/>
              </w:rPr>
              <w:t xml:space="preserve">32 </w:t>
            </w:r>
          </w:p>
        </w:tc>
        <w:tc>
          <w:tcPr>
            <w:tcW w:w="1500" w:type="dxa"/>
          </w:tcPr>
          <w:p w:rsidR="00322A18" w:rsidRPr="001476C6" w:rsidRDefault="003371DC" w:rsidP="001476C6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1476C6">
              <w:rPr>
                <w:sz w:val="20"/>
                <w:szCs w:val="28"/>
                <w:lang w:val="ru-RU"/>
              </w:rPr>
              <w:t xml:space="preserve"> </w:t>
            </w:r>
            <w:r w:rsidR="00A3324F" w:rsidRPr="001476C6">
              <w:rPr>
                <w:sz w:val="20"/>
                <w:szCs w:val="28"/>
                <w:lang w:val="ru-RU"/>
              </w:rPr>
              <w:t>2</w:t>
            </w:r>
            <w:r w:rsidR="005B2FEC" w:rsidRPr="001476C6">
              <w:rPr>
                <w:sz w:val="20"/>
                <w:szCs w:val="28"/>
                <w:lang w:val="ru-RU"/>
              </w:rPr>
              <w:t>6</w:t>
            </w:r>
          </w:p>
        </w:tc>
        <w:tc>
          <w:tcPr>
            <w:tcW w:w="2472" w:type="dxa"/>
          </w:tcPr>
          <w:p w:rsidR="00A3324F" w:rsidRPr="001476C6" w:rsidRDefault="003371DC" w:rsidP="001476C6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1476C6">
              <w:rPr>
                <w:sz w:val="20"/>
                <w:szCs w:val="28"/>
                <w:lang w:val="ru-RU"/>
              </w:rPr>
              <w:t xml:space="preserve"> </w:t>
            </w:r>
            <w:r w:rsidR="005B2FEC" w:rsidRPr="001476C6">
              <w:rPr>
                <w:sz w:val="20"/>
                <w:szCs w:val="28"/>
                <w:lang w:val="ru-RU"/>
              </w:rPr>
              <w:t>21</w:t>
            </w:r>
          </w:p>
        </w:tc>
        <w:tc>
          <w:tcPr>
            <w:tcW w:w="1996" w:type="dxa"/>
          </w:tcPr>
          <w:p w:rsidR="00322A18" w:rsidRPr="001476C6" w:rsidRDefault="003371DC" w:rsidP="001476C6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1476C6">
              <w:rPr>
                <w:sz w:val="20"/>
                <w:szCs w:val="28"/>
                <w:lang w:val="ru-RU"/>
              </w:rPr>
              <w:t xml:space="preserve"> </w:t>
            </w:r>
            <w:r w:rsidR="00A3324F" w:rsidRPr="001476C6">
              <w:rPr>
                <w:sz w:val="20"/>
                <w:szCs w:val="28"/>
                <w:lang w:val="ru-RU"/>
              </w:rPr>
              <w:t>12</w:t>
            </w:r>
          </w:p>
        </w:tc>
        <w:tc>
          <w:tcPr>
            <w:tcW w:w="2129" w:type="dxa"/>
          </w:tcPr>
          <w:p w:rsidR="00322A18" w:rsidRPr="001476C6" w:rsidRDefault="003371DC" w:rsidP="001476C6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1476C6">
              <w:rPr>
                <w:sz w:val="20"/>
                <w:szCs w:val="28"/>
                <w:lang w:val="ru-RU"/>
              </w:rPr>
              <w:t xml:space="preserve"> </w:t>
            </w:r>
            <w:r w:rsidR="00A3324F" w:rsidRPr="001476C6">
              <w:rPr>
                <w:sz w:val="20"/>
                <w:szCs w:val="28"/>
                <w:lang w:val="ru-RU"/>
              </w:rPr>
              <w:t>8</w:t>
            </w:r>
          </w:p>
        </w:tc>
      </w:tr>
      <w:tr w:rsidR="00727067" w:rsidRPr="001476C6" w:rsidTr="001476C6">
        <w:trPr>
          <w:jc w:val="center"/>
        </w:trPr>
        <w:tc>
          <w:tcPr>
            <w:tcW w:w="925" w:type="dxa"/>
          </w:tcPr>
          <w:p w:rsidR="00322A18" w:rsidRPr="001476C6" w:rsidRDefault="007061E5" w:rsidP="001476C6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>
              <w:rPr>
                <w:noProof/>
                <w:lang w:val="ru-RU"/>
              </w:rPr>
              <w:pict>
                <v:line id="_x0000_s1027" style="position:absolute;left:0;text-align:left;flip:x;z-index:251654656;mso-position-horizontal-relative:text;mso-position-vertical-relative:text" from="23.4pt,4.75pt" to="32.4pt,13.75pt"/>
              </w:pict>
            </w:r>
            <w:r w:rsidR="00727067" w:rsidRPr="001476C6">
              <w:rPr>
                <w:sz w:val="20"/>
                <w:szCs w:val="32"/>
              </w:rPr>
              <w:t>t</w:t>
            </w:r>
            <w:r w:rsidR="003371DC" w:rsidRPr="001476C6">
              <w:rPr>
                <w:sz w:val="20"/>
                <w:szCs w:val="22"/>
              </w:rPr>
              <w:t xml:space="preserve"> </w:t>
            </w:r>
            <w:r w:rsidR="00727067" w:rsidRPr="001476C6">
              <w:rPr>
                <w:sz w:val="20"/>
                <w:szCs w:val="20"/>
              </w:rPr>
              <w:t>1</w:t>
            </w:r>
            <w:r w:rsidR="003371DC" w:rsidRPr="001476C6">
              <w:rPr>
                <w:sz w:val="20"/>
                <w:szCs w:val="20"/>
              </w:rPr>
              <w:t xml:space="preserve"> </w:t>
            </w:r>
            <w:r w:rsidR="00727067" w:rsidRPr="001476C6">
              <w:rPr>
                <w:sz w:val="20"/>
                <w:szCs w:val="20"/>
              </w:rPr>
              <w:t>2</w:t>
            </w:r>
            <w:r w:rsidR="00727067" w:rsidRPr="001476C6">
              <w:rPr>
                <w:sz w:val="20"/>
                <w:lang w:val="ru-RU"/>
              </w:rPr>
              <w:t>, мин</w:t>
            </w:r>
          </w:p>
        </w:tc>
        <w:tc>
          <w:tcPr>
            <w:tcW w:w="2465" w:type="dxa"/>
          </w:tcPr>
          <w:p w:rsidR="00322A18" w:rsidRPr="001476C6" w:rsidRDefault="003371DC" w:rsidP="001476C6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1476C6">
              <w:rPr>
                <w:sz w:val="20"/>
                <w:szCs w:val="28"/>
                <w:lang w:val="ru-RU"/>
              </w:rPr>
              <w:t xml:space="preserve"> </w:t>
            </w:r>
            <w:r w:rsidR="005B2FEC" w:rsidRPr="001476C6">
              <w:rPr>
                <w:sz w:val="20"/>
                <w:szCs w:val="28"/>
                <w:lang w:val="ru-RU"/>
              </w:rPr>
              <w:t>43</w:t>
            </w:r>
          </w:p>
        </w:tc>
        <w:tc>
          <w:tcPr>
            <w:tcW w:w="1500" w:type="dxa"/>
          </w:tcPr>
          <w:p w:rsidR="00322A18" w:rsidRPr="001476C6" w:rsidRDefault="003371DC" w:rsidP="001476C6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1476C6">
              <w:rPr>
                <w:sz w:val="20"/>
                <w:szCs w:val="28"/>
                <w:lang w:val="ru-RU"/>
              </w:rPr>
              <w:t xml:space="preserve"> </w:t>
            </w:r>
            <w:r w:rsidR="005B2FEC" w:rsidRPr="001476C6">
              <w:rPr>
                <w:sz w:val="20"/>
                <w:szCs w:val="28"/>
                <w:lang w:val="ru-RU"/>
              </w:rPr>
              <w:t>33</w:t>
            </w:r>
          </w:p>
        </w:tc>
        <w:tc>
          <w:tcPr>
            <w:tcW w:w="2472" w:type="dxa"/>
          </w:tcPr>
          <w:p w:rsidR="00322A18" w:rsidRPr="001476C6" w:rsidRDefault="003371DC" w:rsidP="001476C6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1476C6">
              <w:rPr>
                <w:sz w:val="20"/>
                <w:szCs w:val="28"/>
                <w:lang w:val="ru-RU"/>
              </w:rPr>
              <w:t xml:space="preserve"> </w:t>
            </w:r>
            <w:r w:rsidR="005B2FEC" w:rsidRPr="001476C6">
              <w:rPr>
                <w:sz w:val="20"/>
                <w:szCs w:val="28"/>
                <w:lang w:val="ru-RU"/>
              </w:rPr>
              <w:t>25</w:t>
            </w:r>
          </w:p>
        </w:tc>
        <w:tc>
          <w:tcPr>
            <w:tcW w:w="1996" w:type="dxa"/>
          </w:tcPr>
          <w:p w:rsidR="00322A18" w:rsidRPr="001476C6" w:rsidRDefault="003371DC" w:rsidP="001476C6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1476C6">
              <w:rPr>
                <w:sz w:val="20"/>
                <w:szCs w:val="28"/>
                <w:lang w:val="ru-RU"/>
              </w:rPr>
              <w:t xml:space="preserve"> </w:t>
            </w:r>
            <w:r w:rsidR="00A3324F" w:rsidRPr="001476C6">
              <w:rPr>
                <w:sz w:val="20"/>
                <w:szCs w:val="28"/>
                <w:lang w:val="ru-RU"/>
              </w:rPr>
              <w:t>10</w:t>
            </w:r>
          </w:p>
        </w:tc>
        <w:tc>
          <w:tcPr>
            <w:tcW w:w="2129" w:type="dxa"/>
          </w:tcPr>
          <w:p w:rsidR="00322A18" w:rsidRPr="001476C6" w:rsidRDefault="003371DC" w:rsidP="001476C6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1476C6">
              <w:rPr>
                <w:sz w:val="20"/>
                <w:szCs w:val="28"/>
                <w:lang w:val="ru-RU"/>
              </w:rPr>
              <w:t xml:space="preserve"> </w:t>
            </w:r>
            <w:r w:rsidR="00A3324F" w:rsidRPr="001476C6">
              <w:rPr>
                <w:sz w:val="20"/>
                <w:szCs w:val="28"/>
                <w:lang w:val="ru-RU"/>
              </w:rPr>
              <w:t>6</w:t>
            </w:r>
          </w:p>
        </w:tc>
      </w:tr>
    </w:tbl>
    <w:p w:rsidR="00322A18" w:rsidRPr="00A726D8" w:rsidRDefault="00322A18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0B021C" w:rsidRPr="00A726D8" w:rsidRDefault="00A3324F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В образцах воды с добавлением кальций - сульфата 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натрий – карбоната пузырьки пены имеют бо</w:t>
      </w:r>
      <w:r w:rsidR="000B021C" w:rsidRPr="00A726D8">
        <w:rPr>
          <w:sz w:val="28"/>
          <w:szCs w:val="32"/>
          <w:lang w:val="ru-RU"/>
        </w:rPr>
        <w:t xml:space="preserve">льшие размеры, чем у дистиллированной, </w:t>
      </w:r>
      <w:r w:rsidR="008D4AB3" w:rsidRPr="00A726D8">
        <w:rPr>
          <w:sz w:val="28"/>
          <w:szCs w:val="32"/>
          <w:lang w:val="ru-RU"/>
        </w:rPr>
        <w:t>кипячё</w:t>
      </w:r>
      <w:r w:rsidR="000B021C" w:rsidRPr="00A726D8">
        <w:rPr>
          <w:sz w:val="28"/>
          <w:szCs w:val="32"/>
          <w:lang w:val="ru-RU"/>
        </w:rPr>
        <w:t xml:space="preserve">ной </w:t>
      </w:r>
      <w:r w:rsidR="0084638D" w:rsidRPr="00A726D8">
        <w:rPr>
          <w:sz w:val="28"/>
          <w:szCs w:val="32"/>
          <w:lang w:val="ru-RU"/>
        </w:rPr>
        <w:t>и водопроводной воды</w:t>
      </w:r>
      <w:r w:rsidR="000B021C" w:rsidRPr="00A726D8">
        <w:rPr>
          <w:sz w:val="28"/>
          <w:szCs w:val="32"/>
          <w:lang w:val="ru-RU"/>
        </w:rPr>
        <w:t>.</w:t>
      </w:r>
    </w:p>
    <w:p w:rsidR="000B021C" w:rsidRPr="00A726D8" w:rsidRDefault="000B021C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Объём пены отличается. В очень жесткой воде образуются хлопья белого цвета.</w:t>
      </w:r>
    </w:p>
    <w:p w:rsidR="00D75661" w:rsidRPr="00A726D8" w:rsidRDefault="00D75661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По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данным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таблицы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1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были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построены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графические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зависимости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высоты пены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времени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полураспада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пены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от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жёсткости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воды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для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анионактивного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ПАВ,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расположив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виды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по мере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увеличения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жёсткости,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или общему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количеству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ионов:</w:t>
      </w:r>
    </w:p>
    <w:p w:rsidR="007E1F42" w:rsidRPr="003371DC" w:rsidRDefault="007E1F42" w:rsidP="00A726D8">
      <w:pPr>
        <w:spacing w:line="360" w:lineRule="auto"/>
        <w:ind w:firstLine="709"/>
        <w:jc w:val="both"/>
        <w:rPr>
          <w:sz w:val="28"/>
          <w:lang w:val="ru-RU"/>
        </w:rPr>
      </w:pPr>
    </w:p>
    <w:p w:rsidR="00D75661" w:rsidRPr="00A726D8" w:rsidRDefault="007061E5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2.5pt;height:146.25pt">
            <v:imagedata r:id="rId5" o:title=""/>
          </v:shape>
        </w:pict>
      </w:r>
    </w:p>
    <w:p w:rsidR="00D75661" w:rsidRPr="003371DC" w:rsidRDefault="007061E5" w:rsidP="00A726D8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</w:rPr>
        <w:pict>
          <v:shape id="_x0000_i1026" type="#_x0000_t75" style="width:229.5pt;height:152.25pt">
            <v:imagedata r:id="rId6" o:title=""/>
          </v:shape>
        </w:pict>
      </w:r>
    </w:p>
    <w:p w:rsidR="007E1F42" w:rsidRPr="003371DC" w:rsidRDefault="007E1F42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75661" w:rsidRDefault="00D75661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726D8">
        <w:rPr>
          <w:sz w:val="28"/>
          <w:szCs w:val="28"/>
          <w:lang w:val="ru-RU"/>
        </w:rPr>
        <w:t>Как видно,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 ростом жёсткости воды объём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полученной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пены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резко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уменьшается. Причиной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этого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является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химическая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связь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ПАВ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ионами,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которые присутствуют 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воде. Так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как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ПАВ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имеет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анионактивный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характер,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то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растворе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происходит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взаимодействие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анионов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ПАВ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катионов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кальция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и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магния:</w:t>
      </w:r>
    </w:p>
    <w:p w:rsidR="00E11F01" w:rsidRPr="00A726D8" w:rsidRDefault="00E11F01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75661" w:rsidRPr="00A726D8" w:rsidRDefault="00D75661" w:rsidP="00A726D8">
      <w:pPr>
        <w:spacing w:line="360" w:lineRule="auto"/>
        <w:ind w:firstLine="709"/>
        <w:jc w:val="both"/>
        <w:rPr>
          <w:sz w:val="28"/>
          <w:szCs w:val="28"/>
        </w:rPr>
      </w:pPr>
      <w:r w:rsidRPr="00A726D8">
        <w:rPr>
          <w:sz w:val="28"/>
          <w:szCs w:val="28"/>
        </w:rPr>
        <w:t>2An</w:t>
      </w:r>
      <w:r w:rsidR="00B04C4F" w:rsidRPr="00A726D8">
        <w:rPr>
          <w:sz w:val="28"/>
          <w:szCs w:val="28"/>
          <w:vertAlign w:val="superscript"/>
        </w:rPr>
        <w:t>-</w:t>
      </w:r>
      <w:r w:rsidRPr="00A726D8">
        <w:rPr>
          <w:sz w:val="28"/>
          <w:szCs w:val="28"/>
        </w:rPr>
        <w:t xml:space="preserve"> + Ca</w:t>
      </w:r>
      <w:r w:rsidR="00980D56" w:rsidRPr="00A726D8">
        <w:rPr>
          <w:sz w:val="28"/>
          <w:szCs w:val="28"/>
          <w:vertAlign w:val="superscript"/>
        </w:rPr>
        <w:t>2+</w:t>
      </w:r>
      <w:r w:rsidRPr="00A726D8">
        <w:rPr>
          <w:sz w:val="28"/>
          <w:szCs w:val="28"/>
        </w:rPr>
        <w:t xml:space="preserve"> </w:t>
      </w:r>
      <w:r w:rsidR="00B04C4F" w:rsidRPr="00A726D8">
        <w:rPr>
          <w:sz w:val="28"/>
          <w:szCs w:val="28"/>
        </w:rPr>
        <w:t>→ An</w:t>
      </w:r>
      <w:r w:rsidR="00B04C4F" w:rsidRPr="00A726D8">
        <w:rPr>
          <w:sz w:val="28"/>
          <w:szCs w:val="28"/>
          <w:vertAlign w:val="subscript"/>
        </w:rPr>
        <w:t>2</w:t>
      </w:r>
      <w:r w:rsidR="00B04C4F" w:rsidRPr="00A726D8">
        <w:rPr>
          <w:sz w:val="28"/>
          <w:szCs w:val="28"/>
          <w:lang w:val="ru-RU"/>
        </w:rPr>
        <w:t>Са</w:t>
      </w:r>
      <w:r w:rsidR="00B04C4F" w:rsidRPr="00A726D8">
        <w:rPr>
          <w:sz w:val="28"/>
          <w:szCs w:val="28"/>
        </w:rPr>
        <w:t>↓</w:t>
      </w:r>
    </w:p>
    <w:p w:rsidR="00B04C4F" w:rsidRPr="00A726D8" w:rsidRDefault="00B04C4F" w:rsidP="00A726D8">
      <w:pPr>
        <w:spacing w:line="360" w:lineRule="auto"/>
        <w:ind w:firstLine="709"/>
        <w:jc w:val="both"/>
        <w:rPr>
          <w:sz w:val="28"/>
          <w:szCs w:val="28"/>
        </w:rPr>
      </w:pPr>
      <w:r w:rsidRPr="00A726D8">
        <w:rPr>
          <w:sz w:val="28"/>
          <w:szCs w:val="28"/>
        </w:rPr>
        <w:t>2An</w:t>
      </w:r>
      <w:r w:rsidRPr="00A726D8">
        <w:rPr>
          <w:sz w:val="28"/>
          <w:szCs w:val="28"/>
          <w:vertAlign w:val="superscript"/>
        </w:rPr>
        <w:t>-</w:t>
      </w:r>
      <w:r w:rsidRPr="00A726D8">
        <w:rPr>
          <w:sz w:val="28"/>
          <w:szCs w:val="28"/>
        </w:rPr>
        <w:t xml:space="preserve"> + Mg</w:t>
      </w:r>
      <w:r w:rsidRPr="00A726D8">
        <w:rPr>
          <w:sz w:val="28"/>
          <w:szCs w:val="28"/>
          <w:vertAlign w:val="superscript"/>
        </w:rPr>
        <w:t>2+</w:t>
      </w:r>
      <w:r w:rsidR="000A217F" w:rsidRPr="00A726D8">
        <w:rPr>
          <w:sz w:val="28"/>
          <w:szCs w:val="28"/>
        </w:rPr>
        <w:t xml:space="preserve">→ </w:t>
      </w:r>
      <w:r w:rsidRPr="00A726D8">
        <w:rPr>
          <w:sz w:val="28"/>
          <w:szCs w:val="28"/>
        </w:rPr>
        <w:t>An</w:t>
      </w:r>
      <w:r w:rsidRPr="00A726D8">
        <w:rPr>
          <w:sz w:val="28"/>
          <w:szCs w:val="28"/>
          <w:vertAlign w:val="subscript"/>
        </w:rPr>
        <w:t>2</w:t>
      </w:r>
      <w:r w:rsidRPr="00A726D8">
        <w:rPr>
          <w:sz w:val="28"/>
          <w:szCs w:val="28"/>
        </w:rPr>
        <w:t>Mg↓</w:t>
      </w:r>
      <w:r w:rsidR="003371DC">
        <w:rPr>
          <w:sz w:val="28"/>
          <w:szCs w:val="28"/>
        </w:rPr>
        <w:t xml:space="preserve"> </w:t>
      </w:r>
    </w:p>
    <w:p w:rsidR="00B20EC1" w:rsidRPr="00A726D8" w:rsidRDefault="00B20EC1" w:rsidP="00A726D8">
      <w:pPr>
        <w:spacing w:line="360" w:lineRule="auto"/>
        <w:ind w:firstLine="709"/>
        <w:jc w:val="both"/>
        <w:rPr>
          <w:sz w:val="28"/>
        </w:rPr>
      </w:pPr>
    </w:p>
    <w:p w:rsidR="00D75661" w:rsidRPr="00A726D8" w:rsidRDefault="00CD0DEF" w:rsidP="00A726D8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На устойчивость пены</w:t>
      </w:r>
      <w:r w:rsidR="00D75661" w:rsidRPr="00A726D8">
        <w:rPr>
          <w:sz w:val="28"/>
          <w:szCs w:val="28"/>
          <w:lang w:val="be-BY"/>
        </w:rPr>
        <w:t xml:space="preserve">, </w:t>
      </w:r>
      <w:r>
        <w:rPr>
          <w:sz w:val="28"/>
          <w:szCs w:val="28"/>
          <w:lang w:val="be-BY"/>
        </w:rPr>
        <w:t>как видим влияет жесткость воды</w:t>
      </w:r>
      <w:r w:rsidR="00D75661" w:rsidRPr="00A726D8">
        <w:rPr>
          <w:sz w:val="28"/>
          <w:szCs w:val="28"/>
          <w:lang w:val="be-BY"/>
        </w:rPr>
        <w:t>. С увеличением количества ионов кальция и магния пена</w:t>
      </w:r>
      <w:r w:rsidR="00205F3C" w:rsidRPr="00A726D8">
        <w:rPr>
          <w:sz w:val="28"/>
          <w:szCs w:val="28"/>
          <w:lang w:val="be-BY"/>
        </w:rPr>
        <w:t xml:space="preserve"> исчезает с большей скоростью. Мы</w:t>
      </w:r>
      <w:r w:rsidR="00D75661" w:rsidRPr="00A726D8">
        <w:rPr>
          <w:sz w:val="28"/>
          <w:szCs w:val="28"/>
          <w:lang w:val="be-BY"/>
        </w:rPr>
        <w:t xml:space="preserve"> дума</w:t>
      </w:r>
      <w:r w:rsidR="00205F3C" w:rsidRPr="00A726D8">
        <w:rPr>
          <w:sz w:val="28"/>
          <w:szCs w:val="28"/>
          <w:lang w:val="be-BY"/>
        </w:rPr>
        <w:t>ем</w:t>
      </w:r>
      <w:r w:rsidR="00D75661" w:rsidRPr="00A726D8">
        <w:rPr>
          <w:sz w:val="28"/>
          <w:szCs w:val="28"/>
          <w:lang w:val="be-BY"/>
        </w:rPr>
        <w:t xml:space="preserve">, что это может быть связано с тем, что ПАВ постепенно поглощается </w:t>
      </w:r>
      <w:r w:rsidR="00F50BD2" w:rsidRPr="00A726D8">
        <w:rPr>
          <w:sz w:val="28"/>
          <w:szCs w:val="28"/>
          <w:lang w:val="be-BY"/>
        </w:rPr>
        <w:t>(</w:t>
      </w:r>
      <w:r w:rsidR="00D75661" w:rsidRPr="00A726D8">
        <w:rPr>
          <w:sz w:val="28"/>
          <w:szCs w:val="28"/>
          <w:lang w:val="be-BY"/>
        </w:rPr>
        <w:t>сорбируется) осадком, полученным при соединении активных</w:t>
      </w:r>
      <w:r w:rsidR="003371DC">
        <w:rPr>
          <w:sz w:val="28"/>
          <w:szCs w:val="28"/>
          <w:lang w:val="be-BY"/>
        </w:rPr>
        <w:t xml:space="preserve"> </w:t>
      </w:r>
      <w:r w:rsidR="00D75661" w:rsidRPr="00A726D8">
        <w:rPr>
          <w:sz w:val="28"/>
          <w:szCs w:val="28"/>
          <w:lang w:val="be-BY"/>
        </w:rPr>
        <w:t>ионов с</w:t>
      </w:r>
      <w:r w:rsidR="003371DC">
        <w:rPr>
          <w:sz w:val="28"/>
          <w:szCs w:val="28"/>
          <w:lang w:val="be-BY"/>
        </w:rPr>
        <w:t xml:space="preserve"> </w:t>
      </w:r>
      <w:r w:rsidR="00D75661" w:rsidRPr="00A726D8">
        <w:rPr>
          <w:sz w:val="28"/>
          <w:szCs w:val="28"/>
          <w:lang w:val="be-BY"/>
        </w:rPr>
        <w:t>катионами кальция и магния. Чем большее количество осадка, тем скорее сорбируется ПАВ.</w:t>
      </w:r>
    </w:p>
    <w:p w:rsidR="00D75661" w:rsidRPr="00A726D8" w:rsidRDefault="00D75661" w:rsidP="00A726D8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726D8">
        <w:rPr>
          <w:sz w:val="28"/>
          <w:szCs w:val="28"/>
          <w:lang w:val="be-BY"/>
        </w:rPr>
        <w:t>В случае образца воды</w:t>
      </w:r>
      <w:r w:rsidR="003371DC">
        <w:rPr>
          <w:sz w:val="28"/>
          <w:szCs w:val="28"/>
          <w:lang w:val="be-BY"/>
        </w:rPr>
        <w:t xml:space="preserve"> </w:t>
      </w:r>
      <w:r w:rsidRPr="00A726D8">
        <w:rPr>
          <w:sz w:val="28"/>
          <w:szCs w:val="28"/>
          <w:lang w:val="be-BY"/>
        </w:rPr>
        <w:t>с</w:t>
      </w:r>
      <w:r w:rsidR="003371DC">
        <w:rPr>
          <w:sz w:val="28"/>
          <w:szCs w:val="28"/>
          <w:lang w:val="be-BY"/>
        </w:rPr>
        <w:t xml:space="preserve"> </w:t>
      </w:r>
      <w:r w:rsidRPr="00A726D8">
        <w:rPr>
          <w:sz w:val="28"/>
          <w:szCs w:val="28"/>
          <w:lang w:val="be-BY"/>
        </w:rPr>
        <w:t>избытком натрий-карбонат</w:t>
      </w:r>
      <w:r w:rsidR="00205F3C" w:rsidRPr="00A726D8">
        <w:rPr>
          <w:sz w:val="28"/>
          <w:szCs w:val="28"/>
          <w:lang w:val="be-BY"/>
        </w:rPr>
        <w:t>а</w:t>
      </w:r>
      <w:r w:rsidRPr="00A726D8">
        <w:rPr>
          <w:sz w:val="28"/>
          <w:szCs w:val="28"/>
          <w:lang w:val="be-BY"/>
        </w:rPr>
        <w:t xml:space="preserve"> выпадение осадка можно объяснить</w:t>
      </w:r>
      <w:r w:rsidR="003371DC">
        <w:rPr>
          <w:sz w:val="28"/>
          <w:szCs w:val="28"/>
          <w:lang w:val="be-BY"/>
        </w:rPr>
        <w:t xml:space="preserve"> </w:t>
      </w:r>
      <w:r w:rsidRPr="00A726D8">
        <w:rPr>
          <w:sz w:val="28"/>
          <w:szCs w:val="28"/>
          <w:lang w:val="be-BY"/>
        </w:rPr>
        <w:t>наличием в растворе ( воде) большого количества ионов, которые мешают</w:t>
      </w:r>
      <w:r w:rsidR="003371DC">
        <w:rPr>
          <w:sz w:val="28"/>
          <w:szCs w:val="28"/>
          <w:lang w:val="be-BY"/>
        </w:rPr>
        <w:t xml:space="preserve"> </w:t>
      </w:r>
      <w:r w:rsidRPr="00A726D8">
        <w:rPr>
          <w:sz w:val="28"/>
          <w:szCs w:val="28"/>
          <w:lang w:val="be-BY"/>
        </w:rPr>
        <w:t>вспениванию. Они диффузируют</w:t>
      </w:r>
      <w:r w:rsidR="003371DC">
        <w:rPr>
          <w:sz w:val="28"/>
          <w:szCs w:val="28"/>
          <w:lang w:val="be-BY"/>
        </w:rPr>
        <w:t xml:space="preserve"> </w:t>
      </w:r>
      <w:r w:rsidRPr="00A726D8">
        <w:rPr>
          <w:sz w:val="28"/>
          <w:szCs w:val="28"/>
          <w:lang w:val="be-BY"/>
        </w:rPr>
        <w:t>к ПАВ и сорбируются ими, ускоряя отток воды с пенных плёнок, значит, облегчают слияние пузырьков.</w:t>
      </w:r>
    </w:p>
    <w:p w:rsidR="00D75661" w:rsidRPr="00A726D8" w:rsidRDefault="00D75661" w:rsidP="00A726D8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A726D8">
        <w:rPr>
          <w:sz w:val="28"/>
          <w:szCs w:val="28"/>
          <w:lang w:val="be-BY"/>
        </w:rPr>
        <w:t>Итоги данной части исследований показали, что жёсткость воды</w:t>
      </w:r>
      <w:r w:rsidR="003371DC">
        <w:rPr>
          <w:sz w:val="28"/>
          <w:szCs w:val="28"/>
          <w:lang w:val="be-BY"/>
        </w:rPr>
        <w:t xml:space="preserve"> </w:t>
      </w:r>
      <w:r w:rsidRPr="00A726D8">
        <w:rPr>
          <w:sz w:val="28"/>
          <w:szCs w:val="28"/>
          <w:lang w:val="be-BY"/>
        </w:rPr>
        <w:t>довольно сильно влияет на пенообразование и устойчивость пены при использовании</w:t>
      </w:r>
      <w:r w:rsidR="003371DC">
        <w:rPr>
          <w:sz w:val="28"/>
          <w:szCs w:val="28"/>
          <w:lang w:val="be-BY"/>
        </w:rPr>
        <w:t xml:space="preserve"> </w:t>
      </w:r>
      <w:r w:rsidRPr="00A726D8">
        <w:rPr>
          <w:sz w:val="28"/>
          <w:szCs w:val="28"/>
          <w:lang w:val="be-BY"/>
        </w:rPr>
        <w:t>анионоактивного ПАВ. Значит, чем больше в воде находится ионов, тем меньше объём</w:t>
      </w:r>
      <w:r w:rsidR="003371DC">
        <w:rPr>
          <w:sz w:val="28"/>
          <w:szCs w:val="28"/>
          <w:lang w:val="be-BY"/>
        </w:rPr>
        <w:t xml:space="preserve"> </w:t>
      </w:r>
      <w:r w:rsidRPr="00A726D8">
        <w:rPr>
          <w:sz w:val="28"/>
          <w:szCs w:val="28"/>
          <w:lang w:val="be-BY"/>
        </w:rPr>
        <w:t>образованной пены</w:t>
      </w:r>
      <w:r w:rsidR="003371DC">
        <w:rPr>
          <w:sz w:val="28"/>
          <w:szCs w:val="28"/>
          <w:lang w:val="be-BY"/>
        </w:rPr>
        <w:t xml:space="preserve"> </w:t>
      </w:r>
      <w:r w:rsidRPr="00A726D8">
        <w:rPr>
          <w:sz w:val="28"/>
          <w:szCs w:val="28"/>
          <w:lang w:val="be-BY"/>
        </w:rPr>
        <w:t>и</w:t>
      </w:r>
      <w:r w:rsidR="003371DC">
        <w:rPr>
          <w:sz w:val="28"/>
          <w:szCs w:val="28"/>
          <w:lang w:val="be-BY"/>
        </w:rPr>
        <w:t xml:space="preserve"> </w:t>
      </w:r>
      <w:r w:rsidRPr="00A726D8">
        <w:rPr>
          <w:sz w:val="28"/>
          <w:szCs w:val="28"/>
          <w:lang w:val="be-BY"/>
        </w:rPr>
        <w:t>ниже её устойчивость.</w:t>
      </w:r>
    </w:p>
    <w:p w:rsidR="00205F3C" w:rsidRPr="00A726D8" w:rsidRDefault="00205F3C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D75661" w:rsidRPr="00A726D8" w:rsidRDefault="00D75661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3.3.2 И</w:t>
      </w:r>
      <w:r w:rsidR="00344BC7">
        <w:rPr>
          <w:sz w:val="28"/>
          <w:szCs w:val="32"/>
          <w:lang w:val="ru-RU"/>
        </w:rPr>
        <w:t>СПОЛЬЗОВАНИЕ КАТИОНАКТИВНИХ ПАВ</w:t>
      </w:r>
    </w:p>
    <w:p w:rsidR="00D75661" w:rsidRPr="00A726D8" w:rsidRDefault="00D75661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 xml:space="preserve">В качестве </w:t>
      </w:r>
      <w:r w:rsidR="00F50BD2" w:rsidRPr="00A726D8">
        <w:rPr>
          <w:sz w:val="28"/>
          <w:szCs w:val="32"/>
          <w:lang w:val="ru-RU"/>
        </w:rPr>
        <w:t>катион</w:t>
      </w:r>
      <w:r w:rsidRPr="00A726D8">
        <w:rPr>
          <w:sz w:val="28"/>
          <w:szCs w:val="32"/>
          <w:lang w:val="ru-RU"/>
        </w:rPr>
        <w:t>активних ПАВ</w:t>
      </w:r>
      <w:r w:rsidR="00F50BD2" w:rsidRPr="00A726D8">
        <w:rPr>
          <w:sz w:val="28"/>
          <w:szCs w:val="32"/>
          <w:lang w:val="ru-RU"/>
        </w:rPr>
        <w:t xml:space="preserve"> был взят ополаскива</w:t>
      </w:r>
      <w:r w:rsidRPr="00A726D8">
        <w:rPr>
          <w:sz w:val="28"/>
          <w:szCs w:val="32"/>
          <w:lang w:val="ru-RU"/>
        </w:rPr>
        <w:t>тель для белья, кот</w:t>
      </w:r>
      <w:r w:rsidR="00C333A0" w:rsidRPr="00A726D8">
        <w:rPr>
          <w:sz w:val="28"/>
          <w:szCs w:val="32"/>
          <w:lang w:val="ru-RU"/>
        </w:rPr>
        <w:t xml:space="preserve">орый включал вещества из группы </w:t>
      </w:r>
      <w:r w:rsidR="00B04C4F" w:rsidRPr="00A726D8">
        <w:rPr>
          <w:sz w:val="28"/>
          <w:szCs w:val="32"/>
          <w:lang w:val="ru-RU"/>
        </w:rPr>
        <w:t>тетраалкил</w:t>
      </w:r>
      <w:r w:rsidR="00C333A0" w:rsidRPr="00A726D8">
        <w:rPr>
          <w:sz w:val="28"/>
          <w:szCs w:val="32"/>
          <w:lang w:val="ru-RU"/>
        </w:rPr>
        <w:t>ам</w:t>
      </w:r>
      <w:r w:rsidR="00F14AD6" w:rsidRPr="00A726D8">
        <w:rPr>
          <w:sz w:val="28"/>
          <w:szCs w:val="32"/>
          <w:lang w:val="ru-RU"/>
        </w:rPr>
        <w:t>моний</w:t>
      </w:r>
      <w:r w:rsidR="00C333A0" w:rsidRPr="00A726D8">
        <w:rPr>
          <w:sz w:val="28"/>
          <w:szCs w:val="32"/>
          <w:lang w:val="ru-RU"/>
        </w:rPr>
        <w:t>-</w:t>
      </w:r>
      <w:r w:rsidR="00F14AD6" w:rsidRPr="00A726D8">
        <w:rPr>
          <w:sz w:val="28"/>
          <w:szCs w:val="32"/>
          <w:lang w:val="ru-RU"/>
        </w:rPr>
        <w:t>хло</w:t>
      </w:r>
      <w:r w:rsidRPr="00A726D8">
        <w:rPr>
          <w:sz w:val="28"/>
          <w:szCs w:val="32"/>
          <w:lang w:val="ru-RU"/>
        </w:rPr>
        <w:t>ридов</w:t>
      </w:r>
      <w:r w:rsidRPr="00A726D8">
        <w:rPr>
          <w:sz w:val="28"/>
          <w:szCs w:val="32"/>
          <w:u w:val="single"/>
          <w:lang w:val="ru-RU"/>
        </w:rPr>
        <w:t>.</w:t>
      </w:r>
      <w:r w:rsidRPr="00A726D8">
        <w:rPr>
          <w:sz w:val="28"/>
          <w:szCs w:val="32"/>
          <w:lang w:val="ru-RU"/>
        </w:rPr>
        <w:t xml:space="preserve"> Эти вещества относятся к классу четвертичных амонийных солей. При растворении в воде </w:t>
      </w:r>
      <w:r w:rsidR="00421709" w:rsidRPr="00A726D8">
        <w:rPr>
          <w:sz w:val="28"/>
          <w:szCs w:val="32"/>
          <w:lang w:val="ru-RU"/>
        </w:rPr>
        <w:t>образуются</w:t>
      </w:r>
      <w:r w:rsidRPr="00A726D8">
        <w:rPr>
          <w:sz w:val="28"/>
          <w:szCs w:val="32"/>
          <w:lang w:val="ru-RU"/>
        </w:rPr>
        <w:t xml:space="preserve"> дополнительные активные ионы.</w:t>
      </w:r>
    </w:p>
    <w:p w:rsidR="00D75661" w:rsidRPr="00A726D8" w:rsidRDefault="00D75661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D75661" w:rsidRPr="003371DC" w:rsidRDefault="00D75661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</w:rPr>
        <w:t>R</w:t>
      </w:r>
    </w:p>
    <w:p w:rsidR="00D75661" w:rsidRPr="003371DC" w:rsidRDefault="007061E5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>
        <w:rPr>
          <w:noProof/>
          <w:lang w:val="ru-RU"/>
        </w:rPr>
        <w:pict>
          <v:line id="_x0000_s1028" style="position:absolute;left:0;text-align:left;flip:y;z-index:251657728" from="180pt,-.2pt" to="189pt,17.8pt"/>
        </w:pict>
      </w:r>
    </w:p>
    <w:p w:rsidR="00D75661" w:rsidRPr="003371DC" w:rsidRDefault="007061E5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vertAlign w:val="superscript"/>
          <w:lang w:val="ru-RU"/>
        </w:rPr>
      </w:pPr>
      <w:r>
        <w:rPr>
          <w:noProof/>
          <w:lang w:val="ru-RU"/>
        </w:rPr>
        <w:pict>
          <v:line id="_x0000_s1029" style="position:absolute;left:0;text-align:left;flip:x;z-index:251659776" from="162pt,17.4pt" to="171pt,35.4pt"/>
        </w:pict>
      </w:r>
      <w:r>
        <w:rPr>
          <w:noProof/>
          <w:lang w:val="ru-RU"/>
        </w:rPr>
        <w:pict>
          <v:line id="_x0000_s1030" style="position:absolute;left:0;text-align:left;z-index:251660800" from="180pt,17.4pt" to="207pt,44.4pt"/>
        </w:pict>
      </w:r>
      <w:r>
        <w:rPr>
          <w:noProof/>
          <w:lang w:val="ru-RU"/>
        </w:rPr>
        <w:pict>
          <v:line id="_x0000_s1031" style="position:absolute;left:0;text-align:left;flip:x;z-index:251658752" from="2in,9.8pt" to="171pt,9.8pt"/>
        </w:pict>
      </w:r>
      <w:r w:rsidR="00D75661" w:rsidRPr="00A726D8">
        <w:rPr>
          <w:sz w:val="28"/>
          <w:szCs w:val="32"/>
        </w:rPr>
        <w:t>R</w:t>
      </w:r>
      <w:r w:rsidR="00D75661" w:rsidRPr="003371DC">
        <w:rPr>
          <w:sz w:val="28"/>
          <w:szCs w:val="32"/>
          <w:lang w:val="ru-RU"/>
        </w:rPr>
        <w:t>`</w:t>
      </w:r>
      <w:r w:rsidR="003371DC" w:rsidRPr="003371DC">
        <w:rPr>
          <w:sz w:val="28"/>
          <w:szCs w:val="32"/>
          <w:lang w:val="ru-RU"/>
        </w:rPr>
        <w:t xml:space="preserve"> </w:t>
      </w:r>
      <w:r w:rsidR="00D75661" w:rsidRPr="00A726D8">
        <w:rPr>
          <w:sz w:val="28"/>
          <w:szCs w:val="32"/>
        </w:rPr>
        <w:t>N</w:t>
      </w:r>
      <w:r w:rsidR="00D75661" w:rsidRPr="003371DC">
        <w:rPr>
          <w:sz w:val="28"/>
          <w:szCs w:val="32"/>
          <w:lang w:val="ru-RU"/>
        </w:rPr>
        <w:t xml:space="preserve"> </w:t>
      </w:r>
      <w:r w:rsidR="00B04C4F" w:rsidRPr="00A726D8">
        <w:rPr>
          <w:sz w:val="28"/>
          <w:szCs w:val="32"/>
          <w:vertAlign w:val="superscript"/>
          <w:lang w:val="ru-RU"/>
        </w:rPr>
        <w:t>+</w:t>
      </w:r>
      <w:r w:rsidR="00D75661" w:rsidRPr="003371DC">
        <w:rPr>
          <w:sz w:val="28"/>
          <w:szCs w:val="32"/>
          <w:lang w:val="ru-RU"/>
        </w:rPr>
        <w:t xml:space="preserve"> </w:t>
      </w:r>
      <w:r w:rsidR="00D75661" w:rsidRPr="00A726D8">
        <w:rPr>
          <w:sz w:val="28"/>
          <w:szCs w:val="32"/>
        </w:rPr>
        <w:t>C</w:t>
      </w:r>
      <w:r w:rsidR="00B04C4F" w:rsidRPr="00A726D8">
        <w:rPr>
          <w:sz w:val="28"/>
          <w:szCs w:val="32"/>
        </w:rPr>
        <w:t>l</w:t>
      </w:r>
      <w:r w:rsidR="00B04C4F" w:rsidRPr="003371DC">
        <w:rPr>
          <w:sz w:val="28"/>
          <w:szCs w:val="32"/>
          <w:vertAlign w:val="superscript"/>
          <w:lang w:val="ru-RU"/>
        </w:rPr>
        <w:t>-</w:t>
      </w:r>
    </w:p>
    <w:p w:rsidR="00D75661" w:rsidRPr="003371DC" w:rsidRDefault="00D75661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D75661" w:rsidRPr="003371DC" w:rsidRDefault="007061E5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>
        <w:rPr>
          <w:noProof/>
          <w:lang w:val="ru-RU"/>
        </w:rPr>
        <w:pict>
          <v:line id="_x0000_s1032" style="position:absolute;left:0;text-align:left;z-index:251656704" from="180pt,-26.25pt" to="180pt,-26.25pt"/>
        </w:pict>
      </w:r>
      <w:r w:rsidR="00D75661" w:rsidRPr="00A726D8">
        <w:rPr>
          <w:sz w:val="28"/>
          <w:szCs w:val="32"/>
        </w:rPr>
        <w:t>R</w:t>
      </w:r>
      <w:r w:rsidR="00D75661" w:rsidRPr="003371DC">
        <w:rPr>
          <w:sz w:val="28"/>
          <w:szCs w:val="32"/>
          <w:lang w:val="ru-RU"/>
        </w:rPr>
        <w:t>``</w:t>
      </w:r>
      <w:r w:rsidR="003371DC" w:rsidRPr="003371DC">
        <w:rPr>
          <w:sz w:val="28"/>
          <w:szCs w:val="32"/>
          <w:lang w:val="ru-RU"/>
        </w:rPr>
        <w:t xml:space="preserve"> </w:t>
      </w:r>
      <w:r w:rsidR="00D75661" w:rsidRPr="00A726D8">
        <w:rPr>
          <w:sz w:val="28"/>
          <w:szCs w:val="32"/>
        </w:rPr>
        <w:t>R</w:t>
      </w:r>
      <w:r w:rsidR="00D75661" w:rsidRPr="003371DC">
        <w:rPr>
          <w:sz w:val="28"/>
          <w:szCs w:val="32"/>
          <w:lang w:val="ru-RU"/>
        </w:rPr>
        <w:t>```</w:t>
      </w:r>
    </w:p>
    <w:p w:rsidR="00D75661" w:rsidRPr="00A726D8" w:rsidRDefault="00D75661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Полученные в ходе опыта результаты занесены в таблицу 2</w:t>
      </w:r>
    </w:p>
    <w:p w:rsidR="00E11F01" w:rsidRDefault="00E11F01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D75661" w:rsidRPr="00A726D8" w:rsidRDefault="00D75661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u w:val="single"/>
          <w:lang w:val="ru-RU"/>
        </w:rPr>
      </w:pPr>
      <w:r w:rsidRPr="00A726D8">
        <w:rPr>
          <w:sz w:val="28"/>
          <w:szCs w:val="32"/>
          <w:lang w:val="ru-RU"/>
        </w:rPr>
        <w:t>Таблица 2.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Влияние жёсткости воды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на пенообразование и устойчивость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пены для катионактивных ПАВ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(</w:t>
      </w:r>
      <w:r w:rsidR="00C333A0" w:rsidRPr="00A726D8">
        <w:rPr>
          <w:sz w:val="28"/>
          <w:szCs w:val="32"/>
          <w:lang w:val="ru-RU"/>
        </w:rPr>
        <w:t>тетраалкиламмоний-</w:t>
      </w:r>
      <w:r w:rsidR="00F14AD6" w:rsidRPr="00A726D8">
        <w:rPr>
          <w:sz w:val="28"/>
          <w:szCs w:val="32"/>
          <w:lang w:val="ru-RU"/>
        </w:rPr>
        <w:t>хло</w:t>
      </w:r>
      <w:r w:rsidRPr="00A726D8">
        <w:rPr>
          <w:sz w:val="28"/>
          <w:szCs w:val="32"/>
          <w:lang w:val="ru-RU"/>
        </w:rPr>
        <w:t>рид).</w:t>
      </w:r>
    </w:p>
    <w:tbl>
      <w:tblPr>
        <w:tblStyle w:val="a3"/>
        <w:tblpPr w:leftFromText="180" w:rightFromText="180" w:vertAnchor="text" w:horzAnchor="margin" w:tblpXSpec="center" w:tblpY="274"/>
        <w:tblW w:w="8789" w:type="dxa"/>
        <w:jc w:val="center"/>
        <w:tblLook w:val="01E0" w:firstRow="1" w:lastRow="1" w:firstColumn="1" w:lastColumn="1" w:noHBand="0" w:noVBand="0"/>
      </w:tblPr>
      <w:tblGrid>
        <w:gridCol w:w="665"/>
        <w:gridCol w:w="2015"/>
        <w:gridCol w:w="1241"/>
        <w:gridCol w:w="1789"/>
        <w:gridCol w:w="1520"/>
        <w:gridCol w:w="1559"/>
      </w:tblGrid>
      <w:tr w:rsidR="00D75661" w:rsidRPr="00E11F01" w:rsidTr="00E11F01">
        <w:trPr>
          <w:trHeight w:val="360"/>
          <w:jc w:val="center"/>
        </w:trPr>
        <w:tc>
          <w:tcPr>
            <w:tcW w:w="925" w:type="dxa"/>
            <w:vMerge w:val="restart"/>
          </w:tcPr>
          <w:p w:rsidR="00D75661" w:rsidRPr="00E11F01" w:rsidRDefault="00D75661" w:rsidP="00E11F01">
            <w:pPr>
              <w:spacing w:line="360" w:lineRule="auto"/>
              <w:jc w:val="both"/>
              <w:rPr>
                <w:sz w:val="20"/>
                <w:szCs w:val="32"/>
                <w:lang w:val="ru-RU"/>
              </w:rPr>
            </w:pPr>
          </w:p>
        </w:tc>
        <w:tc>
          <w:tcPr>
            <w:tcW w:w="10469" w:type="dxa"/>
            <w:gridSpan w:val="5"/>
          </w:tcPr>
          <w:p w:rsidR="00D75661" w:rsidRPr="00E11F01" w:rsidRDefault="00D75661" w:rsidP="00E11F01">
            <w:pPr>
              <w:spacing w:line="360" w:lineRule="auto"/>
              <w:jc w:val="both"/>
              <w:rPr>
                <w:sz w:val="20"/>
                <w:szCs w:val="32"/>
                <w:lang w:val="ru-RU"/>
              </w:rPr>
            </w:pPr>
            <w:r w:rsidRPr="00E11F01">
              <w:rPr>
                <w:sz w:val="20"/>
                <w:szCs w:val="32"/>
                <w:lang w:val="ru-RU"/>
              </w:rPr>
              <w:t>Вода</w:t>
            </w:r>
          </w:p>
        </w:tc>
      </w:tr>
      <w:tr w:rsidR="00D75661" w:rsidRPr="00E11F01" w:rsidTr="00E11F01">
        <w:trPr>
          <w:trHeight w:val="1419"/>
          <w:jc w:val="center"/>
        </w:trPr>
        <w:tc>
          <w:tcPr>
            <w:tcW w:w="925" w:type="dxa"/>
            <w:vMerge/>
          </w:tcPr>
          <w:p w:rsidR="00D75661" w:rsidRPr="00E11F01" w:rsidRDefault="00D75661" w:rsidP="00E11F01">
            <w:pPr>
              <w:spacing w:line="360" w:lineRule="auto"/>
              <w:jc w:val="both"/>
              <w:rPr>
                <w:sz w:val="20"/>
                <w:szCs w:val="32"/>
                <w:lang w:val="ru-RU"/>
              </w:rPr>
            </w:pPr>
          </w:p>
        </w:tc>
        <w:tc>
          <w:tcPr>
            <w:tcW w:w="2465" w:type="dxa"/>
          </w:tcPr>
          <w:p w:rsidR="00D75661" w:rsidRPr="00E11F01" w:rsidRDefault="00D75661" w:rsidP="00E11F01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E11F01">
              <w:rPr>
                <w:sz w:val="20"/>
                <w:lang w:val="ru-RU"/>
              </w:rPr>
              <w:t>Дистиллиро</w:t>
            </w:r>
            <w:r w:rsidR="00E11F01">
              <w:rPr>
                <w:sz w:val="20"/>
                <w:lang w:val="ru-RU"/>
              </w:rPr>
              <w:t>в</w:t>
            </w:r>
            <w:r w:rsidRPr="00E11F01">
              <w:rPr>
                <w:sz w:val="20"/>
                <w:lang w:val="ru-RU"/>
              </w:rPr>
              <w:t>анная</w:t>
            </w:r>
          </w:p>
        </w:tc>
        <w:tc>
          <w:tcPr>
            <w:tcW w:w="1500" w:type="dxa"/>
          </w:tcPr>
          <w:p w:rsidR="00D75661" w:rsidRPr="00E11F01" w:rsidRDefault="00D75661" w:rsidP="00E11F01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E11F01">
              <w:rPr>
                <w:sz w:val="20"/>
                <w:lang w:val="ru-RU"/>
              </w:rPr>
              <w:t xml:space="preserve"> Кипячёная</w:t>
            </w:r>
          </w:p>
        </w:tc>
        <w:tc>
          <w:tcPr>
            <w:tcW w:w="2379" w:type="dxa"/>
          </w:tcPr>
          <w:p w:rsidR="00D75661" w:rsidRPr="00E11F01" w:rsidRDefault="00D75661" w:rsidP="00E11F01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E11F01">
              <w:rPr>
                <w:sz w:val="20"/>
                <w:lang w:val="ru-RU"/>
              </w:rPr>
              <w:t>Водопроводная</w:t>
            </w:r>
          </w:p>
        </w:tc>
        <w:tc>
          <w:tcPr>
            <w:tcW w:w="1996" w:type="dxa"/>
          </w:tcPr>
          <w:p w:rsidR="00D75661" w:rsidRPr="00E11F01" w:rsidRDefault="00F14AD6" w:rsidP="00E11F01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E11F01">
              <w:rPr>
                <w:sz w:val="20"/>
              </w:rPr>
              <w:t>C</w:t>
            </w:r>
            <w:r w:rsidR="003371DC" w:rsidRPr="00E11F01">
              <w:rPr>
                <w:sz w:val="20"/>
                <w:lang w:val="ru-RU"/>
              </w:rPr>
              <w:t xml:space="preserve"> </w:t>
            </w:r>
            <w:r w:rsidR="00D75661" w:rsidRPr="00E11F01">
              <w:rPr>
                <w:sz w:val="20"/>
                <w:lang w:val="ru-RU"/>
              </w:rPr>
              <w:t xml:space="preserve">добавлением </w:t>
            </w:r>
          </w:p>
          <w:p w:rsidR="00D75661" w:rsidRPr="00E11F01" w:rsidRDefault="00D75661" w:rsidP="00E11F01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E11F01">
              <w:rPr>
                <w:sz w:val="20"/>
                <w:lang w:val="ru-RU"/>
              </w:rPr>
              <w:t>кальций-</w:t>
            </w:r>
          </w:p>
          <w:p w:rsidR="00D75661" w:rsidRPr="00E11F01" w:rsidRDefault="00D75661" w:rsidP="00E11F01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E11F01">
              <w:rPr>
                <w:sz w:val="20"/>
                <w:lang w:val="ru-RU"/>
              </w:rPr>
              <w:t xml:space="preserve"> сульфата</w:t>
            </w:r>
            <w:r w:rsidR="003371DC" w:rsidRPr="00E11F01">
              <w:rPr>
                <w:sz w:val="20"/>
                <w:lang w:val="ru-RU"/>
              </w:rPr>
              <w:t xml:space="preserve"> </w:t>
            </w:r>
          </w:p>
          <w:p w:rsidR="00D75661" w:rsidRPr="00E11F01" w:rsidRDefault="00D75661" w:rsidP="00E11F01">
            <w:pPr>
              <w:spacing w:line="360" w:lineRule="auto"/>
              <w:jc w:val="both"/>
              <w:rPr>
                <w:sz w:val="20"/>
                <w:szCs w:val="32"/>
                <w:lang w:val="ru-RU"/>
              </w:rPr>
            </w:pPr>
          </w:p>
        </w:tc>
        <w:tc>
          <w:tcPr>
            <w:tcW w:w="2129" w:type="dxa"/>
          </w:tcPr>
          <w:p w:rsidR="00D75661" w:rsidRPr="00E11F01" w:rsidRDefault="00F14AD6" w:rsidP="00E11F01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E11F01">
              <w:rPr>
                <w:sz w:val="20"/>
                <w:lang w:val="ru-RU"/>
              </w:rPr>
              <w:t>с</w:t>
            </w:r>
            <w:r w:rsidR="003371DC" w:rsidRPr="00E11F01">
              <w:rPr>
                <w:sz w:val="20"/>
                <w:lang w:val="ru-RU"/>
              </w:rPr>
              <w:t xml:space="preserve"> </w:t>
            </w:r>
            <w:r w:rsidRPr="00E11F01">
              <w:rPr>
                <w:sz w:val="20"/>
                <w:lang w:val="ru-RU"/>
              </w:rPr>
              <w:t>доба</w:t>
            </w:r>
            <w:r w:rsidR="00D75661" w:rsidRPr="00E11F01">
              <w:rPr>
                <w:sz w:val="20"/>
                <w:lang w:val="ru-RU"/>
              </w:rPr>
              <w:t xml:space="preserve">влением </w:t>
            </w:r>
          </w:p>
          <w:p w:rsidR="00D75661" w:rsidRPr="00E11F01" w:rsidRDefault="00D75661" w:rsidP="00E11F01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E11F01">
              <w:rPr>
                <w:sz w:val="20"/>
                <w:lang w:val="ru-RU"/>
              </w:rPr>
              <w:t>натрий-</w:t>
            </w:r>
          </w:p>
          <w:p w:rsidR="00D75661" w:rsidRPr="00E11F01" w:rsidRDefault="00D75661" w:rsidP="00E11F01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E11F01">
              <w:rPr>
                <w:sz w:val="20"/>
                <w:lang w:val="ru-RU"/>
              </w:rPr>
              <w:t>карбоната</w:t>
            </w:r>
          </w:p>
        </w:tc>
      </w:tr>
      <w:tr w:rsidR="00D75661" w:rsidRPr="00E11F01" w:rsidTr="00E11F01">
        <w:trPr>
          <w:trHeight w:val="360"/>
          <w:jc w:val="center"/>
        </w:trPr>
        <w:tc>
          <w:tcPr>
            <w:tcW w:w="925" w:type="dxa"/>
          </w:tcPr>
          <w:p w:rsidR="00D75661" w:rsidRPr="00E11F01" w:rsidRDefault="003371DC" w:rsidP="00E11F01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E11F01">
              <w:rPr>
                <w:sz w:val="20"/>
                <w:szCs w:val="28"/>
                <w:lang w:val="ru-RU"/>
              </w:rPr>
              <w:t xml:space="preserve"> </w:t>
            </w:r>
            <w:r w:rsidR="00D75661" w:rsidRPr="00E11F01">
              <w:rPr>
                <w:sz w:val="20"/>
                <w:szCs w:val="28"/>
              </w:rPr>
              <w:t>h</w:t>
            </w:r>
            <w:r w:rsidR="00D75661" w:rsidRPr="00E11F01">
              <w:rPr>
                <w:sz w:val="20"/>
                <w:szCs w:val="28"/>
                <w:lang w:val="ru-RU"/>
              </w:rPr>
              <w:t>,</w:t>
            </w:r>
            <w:r w:rsidR="00D75661" w:rsidRPr="00E11F01">
              <w:rPr>
                <w:sz w:val="20"/>
                <w:szCs w:val="28"/>
              </w:rPr>
              <w:t xml:space="preserve"> </w:t>
            </w:r>
            <w:r w:rsidR="00D75661" w:rsidRPr="00E11F01">
              <w:rPr>
                <w:sz w:val="20"/>
                <w:lang w:val="ru-RU"/>
              </w:rPr>
              <w:t>мм</w:t>
            </w:r>
          </w:p>
        </w:tc>
        <w:tc>
          <w:tcPr>
            <w:tcW w:w="2465" w:type="dxa"/>
          </w:tcPr>
          <w:p w:rsidR="00D75661" w:rsidRPr="00E11F01" w:rsidRDefault="003371DC" w:rsidP="00E11F01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E11F01">
              <w:rPr>
                <w:sz w:val="20"/>
                <w:szCs w:val="28"/>
                <w:lang w:val="ru-RU"/>
              </w:rPr>
              <w:t xml:space="preserve"> </w:t>
            </w:r>
            <w:r w:rsidR="00D75661" w:rsidRPr="00E11F01">
              <w:rPr>
                <w:sz w:val="20"/>
                <w:szCs w:val="28"/>
                <w:lang w:val="ru-RU"/>
              </w:rPr>
              <w:t>11</w:t>
            </w:r>
          </w:p>
        </w:tc>
        <w:tc>
          <w:tcPr>
            <w:tcW w:w="1500" w:type="dxa"/>
          </w:tcPr>
          <w:p w:rsidR="00D75661" w:rsidRPr="00E11F01" w:rsidRDefault="003371DC" w:rsidP="00E11F01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E11F01">
              <w:rPr>
                <w:sz w:val="20"/>
                <w:szCs w:val="28"/>
                <w:lang w:val="ru-RU"/>
              </w:rPr>
              <w:t xml:space="preserve"> </w:t>
            </w:r>
            <w:r w:rsidR="00D75661" w:rsidRPr="00E11F01">
              <w:rPr>
                <w:sz w:val="20"/>
                <w:szCs w:val="28"/>
                <w:lang w:val="ru-RU"/>
              </w:rPr>
              <w:t>8</w:t>
            </w:r>
          </w:p>
        </w:tc>
        <w:tc>
          <w:tcPr>
            <w:tcW w:w="2379" w:type="dxa"/>
          </w:tcPr>
          <w:p w:rsidR="00D75661" w:rsidRPr="00E11F01" w:rsidRDefault="003371DC" w:rsidP="00E11F01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E11F01">
              <w:rPr>
                <w:sz w:val="20"/>
                <w:szCs w:val="28"/>
                <w:lang w:val="ru-RU"/>
              </w:rPr>
              <w:t xml:space="preserve"> </w:t>
            </w:r>
            <w:r w:rsidR="00D75661" w:rsidRPr="00E11F01">
              <w:rPr>
                <w:sz w:val="20"/>
                <w:szCs w:val="28"/>
                <w:lang w:val="ru-RU"/>
              </w:rPr>
              <w:t>6</w:t>
            </w:r>
          </w:p>
        </w:tc>
        <w:tc>
          <w:tcPr>
            <w:tcW w:w="1996" w:type="dxa"/>
          </w:tcPr>
          <w:p w:rsidR="00D75661" w:rsidRPr="00E11F01" w:rsidRDefault="003371DC" w:rsidP="00E11F01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E11F01">
              <w:rPr>
                <w:sz w:val="20"/>
                <w:szCs w:val="28"/>
                <w:lang w:val="ru-RU"/>
              </w:rPr>
              <w:t xml:space="preserve"> </w:t>
            </w:r>
            <w:r w:rsidR="00D75661" w:rsidRPr="00E11F01">
              <w:rPr>
                <w:sz w:val="20"/>
                <w:szCs w:val="28"/>
                <w:lang w:val="ru-RU"/>
              </w:rPr>
              <w:t>2</w:t>
            </w:r>
          </w:p>
        </w:tc>
        <w:tc>
          <w:tcPr>
            <w:tcW w:w="2129" w:type="dxa"/>
          </w:tcPr>
          <w:p w:rsidR="00D75661" w:rsidRPr="00E11F01" w:rsidRDefault="003371DC" w:rsidP="00E11F01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E11F01">
              <w:rPr>
                <w:sz w:val="20"/>
                <w:szCs w:val="28"/>
                <w:lang w:val="ru-RU"/>
              </w:rPr>
              <w:t xml:space="preserve"> </w:t>
            </w:r>
            <w:r w:rsidR="00D75661" w:rsidRPr="00E11F01">
              <w:rPr>
                <w:sz w:val="20"/>
                <w:szCs w:val="28"/>
                <w:lang w:val="ru-RU"/>
              </w:rPr>
              <w:t>2</w:t>
            </w:r>
          </w:p>
        </w:tc>
      </w:tr>
      <w:tr w:rsidR="00D75661" w:rsidRPr="00E11F01" w:rsidTr="00E11F01">
        <w:trPr>
          <w:jc w:val="center"/>
        </w:trPr>
        <w:tc>
          <w:tcPr>
            <w:tcW w:w="925" w:type="dxa"/>
          </w:tcPr>
          <w:p w:rsidR="00D75661" w:rsidRPr="00E11F01" w:rsidRDefault="007061E5" w:rsidP="00E11F01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>
              <w:rPr>
                <w:noProof/>
                <w:lang w:val="ru-RU"/>
              </w:rPr>
              <w:pict>
                <v:line id="_x0000_s1033" style="position:absolute;left:0;text-align:left;flip:x;z-index:251661824;mso-position-horizontal-relative:text;mso-position-vertical-relative:text" from="23.4pt,4.75pt" to="32.4pt,13.75pt"/>
              </w:pict>
            </w:r>
            <w:r w:rsidR="003371DC" w:rsidRPr="00E11F01">
              <w:rPr>
                <w:sz w:val="20"/>
                <w:szCs w:val="32"/>
              </w:rPr>
              <w:t xml:space="preserve"> </w:t>
            </w:r>
            <w:r w:rsidR="00D75661" w:rsidRPr="00E11F01">
              <w:rPr>
                <w:sz w:val="20"/>
                <w:szCs w:val="32"/>
              </w:rPr>
              <w:t>t</w:t>
            </w:r>
            <w:r w:rsidR="003371DC" w:rsidRPr="00E11F01">
              <w:rPr>
                <w:sz w:val="20"/>
                <w:szCs w:val="22"/>
              </w:rPr>
              <w:t xml:space="preserve"> </w:t>
            </w:r>
            <w:r w:rsidR="00D75661" w:rsidRPr="00E11F01">
              <w:rPr>
                <w:sz w:val="20"/>
                <w:szCs w:val="20"/>
              </w:rPr>
              <w:t>1</w:t>
            </w:r>
            <w:r w:rsidR="003371DC" w:rsidRPr="00E11F01">
              <w:rPr>
                <w:sz w:val="20"/>
                <w:szCs w:val="20"/>
              </w:rPr>
              <w:t xml:space="preserve"> </w:t>
            </w:r>
            <w:r w:rsidR="00D75661" w:rsidRPr="00E11F01">
              <w:rPr>
                <w:sz w:val="20"/>
                <w:szCs w:val="20"/>
              </w:rPr>
              <w:t>2</w:t>
            </w:r>
            <w:r w:rsidR="00D75661" w:rsidRPr="00E11F01">
              <w:rPr>
                <w:sz w:val="20"/>
                <w:lang w:val="ru-RU"/>
              </w:rPr>
              <w:t>, мин</w:t>
            </w:r>
          </w:p>
        </w:tc>
        <w:tc>
          <w:tcPr>
            <w:tcW w:w="2465" w:type="dxa"/>
          </w:tcPr>
          <w:p w:rsidR="00D75661" w:rsidRPr="00E11F01" w:rsidRDefault="003371DC" w:rsidP="00E11F01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E11F01">
              <w:rPr>
                <w:sz w:val="20"/>
                <w:szCs w:val="28"/>
                <w:lang w:val="ru-RU"/>
              </w:rPr>
              <w:t xml:space="preserve"> </w:t>
            </w:r>
            <w:r w:rsidR="007E1F42" w:rsidRPr="00E11F01">
              <w:rPr>
                <w:sz w:val="20"/>
                <w:szCs w:val="28"/>
              </w:rPr>
              <w:t>29</w:t>
            </w:r>
          </w:p>
        </w:tc>
        <w:tc>
          <w:tcPr>
            <w:tcW w:w="1500" w:type="dxa"/>
          </w:tcPr>
          <w:p w:rsidR="00D75661" w:rsidRPr="00E11F01" w:rsidRDefault="003371DC" w:rsidP="00E11F01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E11F01">
              <w:rPr>
                <w:sz w:val="20"/>
                <w:szCs w:val="28"/>
                <w:lang w:val="ru-RU"/>
              </w:rPr>
              <w:t xml:space="preserve"> </w:t>
            </w:r>
            <w:r w:rsidR="007E1F42" w:rsidRPr="00E11F01">
              <w:rPr>
                <w:sz w:val="20"/>
                <w:szCs w:val="28"/>
              </w:rPr>
              <w:t>20</w:t>
            </w:r>
          </w:p>
        </w:tc>
        <w:tc>
          <w:tcPr>
            <w:tcW w:w="2379" w:type="dxa"/>
          </w:tcPr>
          <w:p w:rsidR="00D75661" w:rsidRPr="00E11F01" w:rsidRDefault="003371DC" w:rsidP="00E11F01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E11F01">
              <w:rPr>
                <w:sz w:val="20"/>
                <w:szCs w:val="28"/>
                <w:lang w:val="ru-RU"/>
              </w:rPr>
              <w:t xml:space="preserve"> </w:t>
            </w:r>
            <w:r w:rsidR="007E1F42" w:rsidRPr="00E11F01">
              <w:rPr>
                <w:sz w:val="20"/>
                <w:szCs w:val="28"/>
              </w:rPr>
              <w:t>15</w:t>
            </w:r>
          </w:p>
        </w:tc>
        <w:tc>
          <w:tcPr>
            <w:tcW w:w="1996" w:type="dxa"/>
          </w:tcPr>
          <w:p w:rsidR="00D75661" w:rsidRPr="00E11F01" w:rsidRDefault="003371DC" w:rsidP="00E11F01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E11F01">
              <w:rPr>
                <w:sz w:val="20"/>
                <w:szCs w:val="28"/>
                <w:lang w:val="ru-RU"/>
              </w:rPr>
              <w:t xml:space="preserve"> </w:t>
            </w:r>
            <w:r w:rsidR="00D75661" w:rsidRPr="00E11F01">
              <w:rPr>
                <w:sz w:val="20"/>
                <w:szCs w:val="28"/>
                <w:lang w:val="ru-RU"/>
              </w:rPr>
              <w:t>9*</w:t>
            </w:r>
          </w:p>
        </w:tc>
        <w:tc>
          <w:tcPr>
            <w:tcW w:w="2129" w:type="dxa"/>
          </w:tcPr>
          <w:p w:rsidR="00D75661" w:rsidRPr="00E11F01" w:rsidRDefault="003371DC" w:rsidP="00E11F01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E11F01">
              <w:rPr>
                <w:sz w:val="20"/>
                <w:szCs w:val="28"/>
                <w:lang w:val="ru-RU"/>
              </w:rPr>
              <w:t xml:space="preserve"> </w:t>
            </w:r>
            <w:r w:rsidR="00D75661" w:rsidRPr="00E11F01">
              <w:rPr>
                <w:sz w:val="20"/>
                <w:szCs w:val="28"/>
                <w:lang w:val="ru-RU"/>
              </w:rPr>
              <w:t>12*</w:t>
            </w:r>
          </w:p>
        </w:tc>
      </w:tr>
    </w:tbl>
    <w:p w:rsidR="00D75661" w:rsidRPr="00A726D8" w:rsidRDefault="00F50BD2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* Время полного распада пены.</w:t>
      </w:r>
    </w:p>
    <w:p w:rsidR="00F50BD2" w:rsidRPr="00A726D8" w:rsidRDefault="00F50BD2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D75661" w:rsidRPr="00A726D8" w:rsidRDefault="00D75661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Во всех случаях пена не очень большого объёма. С добавлением кальций - сульфата 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натрий – карбоната образуются хлопья.</w:t>
      </w:r>
    </w:p>
    <w:p w:rsidR="00D75661" w:rsidRPr="00A726D8" w:rsidRDefault="00D75661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В образцах воды с добавлением кальций - сульфата 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натрий – карбоната пузырьки пены имеют немного большие размеры, чем у дистиллированной, кипячёной и водопроводной воды.</w:t>
      </w:r>
    </w:p>
    <w:p w:rsidR="00D75661" w:rsidRPr="00A726D8" w:rsidRDefault="00D75661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Результаты этой части опыта показали, что жёсткость воды действует на пенообразование и устойчивость пены для катионактивных ПАВ. При увеличении жёсткость воды устойчивость такой пены уменьшается.</w:t>
      </w:r>
    </w:p>
    <w:p w:rsidR="00D75661" w:rsidRDefault="00D75661" w:rsidP="00A726D8">
      <w:pPr>
        <w:spacing w:line="360" w:lineRule="auto"/>
        <w:ind w:firstLine="709"/>
        <w:jc w:val="both"/>
        <w:rPr>
          <w:sz w:val="28"/>
          <w:szCs w:val="32"/>
          <w:lang w:val="be-BY"/>
        </w:rPr>
      </w:pPr>
      <w:r w:rsidRPr="00A726D8">
        <w:rPr>
          <w:sz w:val="28"/>
          <w:szCs w:val="32"/>
          <w:lang w:val="be-BY"/>
        </w:rPr>
        <w:t>По данным таблицы 2 были построены графические зависимости пены и времени полураспада пены от жёсткости воды для катионоактивного ПАВ,</w:t>
      </w:r>
      <w:r w:rsidR="003371DC">
        <w:rPr>
          <w:sz w:val="28"/>
          <w:szCs w:val="32"/>
          <w:lang w:val="be-BY"/>
        </w:rPr>
        <w:t xml:space="preserve"> </w:t>
      </w:r>
      <w:r w:rsidRPr="00A726D8">
        <w:rPr>
          <w:sz w:val="28"/>
          <w:szCs w:val="32"/>
          <w:lang w:val="be-BY"/>
        </w:rPr>
        <w:t>расположив виды воды по мере</w:t>
      </w:r>
      <w:r w:rsidR="003371DC">
        <w:rPr>
          <w:sz w:val="28"/>
          <w:szCs w:val="32"/>
          <w:lang w:val="be-BY"/>
        </w:rPr>
        <w:t xml:space="preserve"> </w:t>
      </w:r>
      <w:r w:rsidRPr="00A726D8">
        <w:rPr>
          <w:sz w:val="28"/>
          <w:szCs w:val="32"/>
          <w:lang w:val="be-BY"/>
        </w:rPr>
        <w:t>увеличения жёсткости, или общего количества ионов:</w:t>
      </w:r>
    </w:p>
    <w:p w:rsidR="00E11F01" w:rsidRPr="00A726D8" w:rsidRDefault="00E11F01" w:rsidP="00A726D8">
      <w:pPr>
        <w:spacing w:line="360" w:lineRule="auto"/>
        <w:ind w:firstLine="709"/>
        <w:jc w:val="both"/>
        <w:rPr>
          <w:sz w:val="28"/>
          <w:szCs w:val="32"/>
          <w:lang w:val="be-BY"/>
        </w:rPr>
      </w:pPr>
    </w:p>
    <w:p w:rsidR="00D75661" w:rsidRPr="00A726D8" w:rsidRDefault="007061E5" w:rsidP="00A726D8">
      <w:pPr>
        <w:spacing w:line="360" w:lineRule="auto"/>
        <w:ind w:firstLine="709"/>
        <w:jc w:val="both"/>
        <w:rPr>
          <w:sz w:val="28"/>
          <w:szCs w:val="32"/>
          <w:lang w:val="be-BY"/>
        </w:rPr>
      </w:pPr>
      <w:r>
        <w:rPr>
          <w:sz w:val="28"/>
        </w:rPr>
        <w:pict>
          <v:shape id="_x0000_i1027" type="#_x0000_t75" style="width:225pt;height:144.75pt">
            <v:imagedata r:id="rId7" o:title=""/>
          </v:shape>
        </w:pict>
      </w:r>
    </w:p>
    <w:p w:rsidR="00D75661" w:rsidRPr="00A726D8" w:rsidRDefault="003371DC" w:rsidP="00A726D8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061E5">
        <w:rPr>
          <w:sz w:val="28"/>
        </w:rPr>
        <w:pict>
          <v:shape id="_x0000_i1028" type="#_x0000_t75" style="width:240pt;height:147.75pt">
            <v:imagedata r:id="rId8" o:title=""/>
          </v:shape>
        </w:pict>
      </w:r>
    </w:p>
    <w:p w:rsidR="00F50BD2" w:rsidRPr="00A726D8" w:rsidRDefault="00F50BD2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75661" w:rsidRPr="003371DC" w:rsidRDefault="00D75661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726D8">
        <w:rPr>
          <w:sz w:val="28"/>
          <w:szCs w:val="28"/>
          <w:lang w:val="ru-RU"/>
        </w:rPr>
        <w:t>Значит, ионы, которые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находятся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в растворе, взаимодействуя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пеной, поляризуют стенки пенных плёнок и заставляют их соединяться. Причём, чем большее количество ионов в растворе, тем это взаимодействие ощущается сильней. Возможно, тут имеет место</w:t>
      </w:r>
      <w:r w:rsidR="003371DC">
        <w:rPr>
          <w:sz w:val="28"/>
          <w:szCs w:val="28"/>
          <w:lang w:val="ru-RU"/>
        </w:rPr>
        <w:t xml:space="preserve"> </w:t>
      </w:r>
      <w:r w:rsidRPr="00A726D8">
        <w:rPr>
          <w:sz w:val="28"/>
          <w:szCs w:val="28"/>
          <w:lang w:val="ru-RU"/>
        </w:rPr>
        <w:t>создания сложных систем между ПАВ и ионами в растворе.</w:t>
      </w:r>
    </w:p>
    <w:p w:rsidR="000B021C" w:rsidRPr="00A726D8" w:rsidRDefault="0004506C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 xml:space="preserve">3.3.3 </w:t>
      </w:r>
      <w:r w:rsidR="00E11F01">
        <w:rPr>
          <w:sz w:val="28"/>
          <w:szCs w:val="32"/>
          <w:lang w:val="ru-RU"/>
        </w:rPr>
        <w:t>И</w:t>
      </w:r>
      <w:r w:rsidR="00E11F01" w:rsidRPr="00A726D8">
        <w:rPr>
          <w:sz w:val="28"/>
          <w:szCs w:val="32"/>
          <w:lang w:val="ru-RU"/>
        </w:rPr>
        <w:t xml:space="preserve">СПОЛЬЗОВАНИЕ АМФОТЕРНЫХ </w:t>
      </w:r>
      <w:r w:rsidR="00E11F01">
        <w:rPr>
          <w:sz w:val="28"/>
          <w:szCs w:val="32"/>
          <w:lang w:val="ru-RU"/>
        </w:rPr>
        <w:t>ПАВ</w:t>
      </w:r>
    </w:p>
    <w:p w:rsidR="0004506C" w:rsidRPr="00A726D8" w:rsidRDefault="009E5D7C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 xml:space="preserve">В качестве </w:t>
      </w:r>
      <w:r w:rsidR="00313E7E" w:rsidRPr="00A726D8">
        <w:rPr>
          <w:sz w:val="28"/>
          <w:szCs w:val="32"/>
          <w:lang w:val="ru-RU"/>
        </w:rPr>
        <w:t xml:space="preserve">амфотерных </w:t>
      </w:r>
      <w:r w:rsidRPr="00A726D8">
        <w:rPr>
          <w:sz w:val="28"/>
          <w:szCs w:val="32"/>
          <w:lang w:val="ru-RU"/>
        </w:rPr>
        <w:t xml:space="preserve">ПАВ </w:t>
      </w:r>
      <w:r w:rsidR="00FA64CA" w:rsidRPr="00A726D8">
        <w:rPr>
          <w:sz w:val="28"/>
          <w:szCs w:val="32"/>
          <w:lang w:val="ru-RU"/>
        </w:rPr>
        <w:t>был</w:t>
      </w:r>
      <w:r w:rsidR="0004506C" w:rsidRPr="00A726D8">
        <w:rPr>
          <w:sz w:val="28"/>
          <w:szCs w:val="32"/>
          <w:lang w:val="ru-RU"/>
        </w:rPr>
        <w:t xml:space="preserve"> взят</w:t>
      </w:r>
      <w:r w:rsidR="00FA64CA" w:rsidRPr="00A726D8">
        <w:rPr>
          <w:sz w:val="28"/>
          <w:szCs w:val="32"/>
          <w:lang w:val="ru-RU"/>
        </w:rPr>
        <w:t xml:space="preserve"> желатин. При</w:t>
      </w:r>
      <w:r w:rsidR="003371DC">
        <w:rPr>
          <w:sz w:val="28"/>
          <w:szCs w:val="32"/>
          <w:lang w:val="ru-RU"/>
        </w:rPr>
        <w:t xml:space="preserve"> </w:t>
      </w:r>
      <w:r w:rsidR="00FA64CA" w:rsidRPr="00A726D8">
        <w:rPr>
          <w:sz w:val="28"/>
          <w:szCs w:val="32"/>
          <w:lang w:val="ru-RU"/>
        </w:rPr>
        <w:t>растворении в воде он не образует ионов.</w:t>
      </w:r>
    </w:p>
    <w:p w:rsidR="00FA64CA" w:rsidRDefault="00FA64CA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Полученные</w:t>
      </w:r>
      <w:r w:rsidR="009E5D7C" w:rsidRPr="00A726D8">
        <w:rPr>
          <w:sz w:val="28"/>
          <w:szCs w:val="32"/>
          <w:lang w:val="ru-RU"/>
        </w:rPr>
        <w:t xml:space="preserve"> результаты занесены в таблицу 3.</w:t>
      </w:r>
    </w:p>
    <w:p w:rsidR="00E11F01" w:rsidRPr="00A726D8" w:rsidRDefault="00E11F01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2C5964" w:rsidRPr="00A726D8" w:rsidRDefault="002C5964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Таблица 3. Влияние жёсткости воды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 xml:space="preserve">на пенообразование и устойчивость пены для </w:t>
      </w:r>
      <w:r w:rsidR="00047374" w:rsidRPr="00A726D8">
        <w:rPr>
          <w:sz w:val="28"/>
          <w:szCs w:val="32"/>
          <w:lang w:val="ru-RU"/>
        </w:rPr>
        <w:t xml:space="preserve">амфотерных </w:t>
      </w:r>
      <w:r w:rsidRPr="00A726D8">
        <w:rPr>
          <w:sz w:val="28"/>
          <w:szCs w:val="32"/>
          <w:lang w:val="ru-RU"/>
        </w:rPr>
        <w:t>ПАВ (желатина).</w:t>
      </w:r>
    </w:p>
    <w:tbl>
      <w:tblPr>
        <w:tblStyle w:val="a3"/>
        <w:tblpPr w:leftFromText="180" w:rightFromText="180" w:vertAnchor="text" w:horzAnchor="margin" w:tblpXSpec="center" w:tblpY="274"/>
        <w:tblW w:w="8789" w:type="dxa"/>
        <w:jc w:val="center"/>
        <w:tblLook w:val="01E0" w:firstRow="1" w:lastRow="1" w:firstColumn="1" w:lastColumn="1" w:noHBand="0" w:noVBand="0"/>
      </w:tblPr>
      <w:tblGrid>
        <w:gridCol w:w="1135"/>
        <w:gridCol w:w="1828"/>
        <w:gridCol w:w="1322"/>
        <w:gridCol w:w="1566"/>
        <w:gridCol w:w="1469"/>
        <w:gridCol w:w="1469"/>
      </w:tblGrid>
      <w:tr w:rsidR="002C5964" w:rsidRPr="00E11F01" w:rsidTr="00E11F01">
        <w:trPr>
          <w:trHeight w:val="360"/>
          <w:jc w:val="center"/>
        </w:trPr>
        <w:tc>
          <w:tcPr>
            <w:tcW w:w="1585" w:type="dxa"/>
            <w:vMerge w:val="restart"/>
          </w:tcPr>
          <w:p w:rsidR="002C5964" w:rsidRPr="00E11F01" w:rsidRDefault="002C5964" w:rsidP="00E11F01">
            <w:pPr>
              <w:spacing w:line="360" w:lineRule="auto"/>
              <w:jc w:val="both"/>
              <w:rPr>
                <w:sz w:val="20"/>
                <w:szCs w:val="32"/>
                <w:lang w:val="ru-RU"/>
              </w:rPr>
            </w:pPr>
          </w:p>
        </w:tc>
        <w:tc>
          <w:tcPr>
            <w:tcW w:w="7986" w:type="dxa"/>
            <w:gridSpan w:val="5"/>
          </w:tcPr>
          <w:p w:rsidR="002C5964" w:rsidRPr="00E11F01" w:rsidRDefault="002C5964" w:rsidP="00E11F01">
            <w:pPr>
              <w:spacing w:line="360" w:lineRule="auto"/>
              <w:jc w:val="both"/>
              <w:rPr>
                <w:sz w:val="20"/>
                <w:szCs w:val="32"/>
                <w:lang w:val="ru-RU"/>
              </w:rPr>
            </w:pPr>
            <w:r w:rsidRPr="00E11F01">
              <w:rPr>
                <w:sz w:val="20"/>
                <w:szCs w:val="32"/>
                <w:lang w:val="ru-RU"/>
              </w:rPr>
              <w:t>Вода</w:t>
            </w:r>
          </w:p>
        </w:tc>
      </w:tr>
      <w:tr w:rsidR="002C5964" w:rsidRPr="00E11F01" w:rsidTr="00E11F01">
        <w:trPr>
          <w:trHeight w:val="1419"/>
          <w:jc w:val="center"/>
        </w:trPr>
        <w:tc>
          <w:tcPr>
            <w:tcW w:w="1585" w:type="dxa"/>
            <w:vMerge/>
          </w:tcPr>
          <w:p w:rsidR="002C5964" w:rsidRPr="00E11F01" w:rsidRDefault="002C5964" w:rsidP="00E11F01">
            <w:pPr>
              <w:spacing w:line="360" w:lineRule="auto"/>
              <w:jc w:val="both"/>
              <w:rPr>
                <w:sz w:val="20"/>
                <w:szCs w:val="32"/>
                <w:lang w:val="ru-RU"/>
              </w:rPr>
            </w:pPr>
          </w:p>
        </w:tc>
        <w:tc>
          <w:tcPr>
            <w:tcW w:w="1763" w:type="dxa"/>
          </w:tcPr>
          <w:p w:rsidR="002C5964" w:rsidRPr="00E11F01" w:rsidRDefault="002C5964" w:rsidP="00E11F01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E11F01">
              <w:rPr>
                <w:sz w:val="20"/>
                <w:lang w:val="ru-RU"/>
              </w:rPr>
              <w:t>Дистиллированная</w:t>
            </w:r>
          </w:p>
        </w:tc>
        <w:tc>
          <w:tcPr>
            <w:tcW w:w="1470" w:type="dxa"/>
          </w:tcPr>
          <w:p w:rsidR="002C5964" w:rsidRPr="00E11F01" w:rsidRDefault="008D4AB3" w:rsidP="00E11F01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E11F01">
              <w:rPr>
                <w:sz w:val="20"/>
                <w:lang w:val="ru-RU"/>
              </w:rPr>
              <w:t xml:space="preserve"> К</w:t>
            </w:r>
            <w:r w:rsidR="002C5964" w:rsidRPr="00E11F01">
              <w:rPr>
                <w:sz w:val="20"/>
                <w:lang w:val="ru-RU"/>
              </w:rPr>
              <w:t>ипя</w:t>
            </w:r>
            <w:r w:rsidRPr="00E11F01">
              <w:rPr>
                <w:sz w:val="20"/>
                <w:lang w:val="ru-RU"/>
              </w:rPr>
              <w:t>чё</w:t>
            </w:r>
            <w:r w:rsidR="002C5964" w:rsidRPr="00E11F01">
              <w:rPr>
                <w:sz w:val="20"/>
                <w:lang w:val="ru-RU"/>
              </w:rPr>
              <w:t>ная</w:t>
            </w:r>
          </w:p>
        </w:tc>
        <w:tc>
          <w:tcPr>
            <w:tcW w:w="1584" w:type="dxa"/>
          </w:tcPr>
          <w:p w:rsidR="002C5964" w:rsidRPr="00E11F01" w:rsidRDefault="002C5964" w:rsidP="00E11F01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E11F01">
              <w:rPr>
                <w:sz w:val="20"/>
                <w:lang w:val="ru-RU"/>
              </w:rPr>
              <w:t>Водопроводная</w:t>
            </w:r>
          </w:p>
        </w:tc>
        <w:tc>
          <w:tcPr>
            <w:tcW w:w="1584" w:type="dxa"/>
          </w:tcPr>
          <w:p w:rsidR="002C5964" w:rsidRPr="00E11F01" w:rsidRDefault="002C5964" w:rsidP="00E11F01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E11F01">
              <w:rPr>
                <w:sz w:val="20"/>
                <w:lang w:val="ru-RU"/>
              </w:rPr>
              <w:t>с</w:t>
            </w:r>
            <w:r w:rsidR="003371DC" w:rsidRPr="00E11F01">
              <w:rPr>
                <w:sz w:val="20"/>
                <w:lang w:val="ru-RU"/>
              </w:rPr>
              <w:t xml:space="preserve"> </w:t>
            </w:r>
            <w:r w:rsidR="00E11F01">
              <w:rPr>
                <w:sz w:val="20"/>
                <w:lang w:val="ru-RU"/>
              </w:rPr>
              <w:t>добавле</w:t>
            </w:r>
            <w:r w:rsidRPr="00E11F01">
              <w:rPr>
                <w:sz w:val="20"/>
                <w:lang w:val="ru-RU"/>
              </w:rPr>
              <w:t>нием кальций-сульфата</w:t>
            </w:r>
            <w:r w:rsidR="003371DC" w:rsidRPr="00E11F01">
              <w:rPr>
                <w:sz w:val="20"/>
                <w:lang w:val="ru-RU"/>
              </w:rPr>
              <w:t xml:space="preserve"> </w:t>
            </w:r>
          </w:p>
          <w:p w:rsidR="002C5964" w:rsidRPr="00E11F01" w:rsidRDefault="002C5964" w:rsidP="00E11F01">
            <w:pPr>
              <w:spacing w:line="360" w:lineRule="auto"/>
              <w:jc w:val="both"/>
              <w:rPr>
                <w:sz w:val="20"/>
                <w:szCs w:val="32"/>
                <w:lang w:val="ru-RU"/>
              </w:rPr>
            </w:pPr>
          </w:p>
        </w:tc>
        <w:tc>
          <w:tcPr>
            <w:tcW w:w="1585" w:type="dxa"/>
          </w:tcPr>
          <w:p w:rsidR="002C5964" w:rsidRPr="00E11F01" w:rsidRDefault="002C5964" w:rsidP="00E11F01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E11F01">
              <w:rPr>
                <w:sz w:val="20"/>
                <w:lang w:val="ru-RU"/>
              </w:rPr>
              <w:t>с</w:t>
            </w:r>
            <w:r w:rsidR="003371DC" w:rsidRPr="00E11F01">
              <w:rPr>
                <w:sz w:val="20"/>
                <w:lang w:val="ru-RU"/>
              </w:rPr>
              <w:t xml:space="preserve"> </w:t>
            </w:r>
            <w:r w:rsidR="00E11F01">
              <w:rPr>
                <w:sz w:val="20"/>
                <w:lang w:val="ru-RU"/>
              </w:rPr>
              <w:t>добавле</w:t>
            </w:r>
            <w:r w:rsidRPr="00E11F01">
              <w:rPr>
                <w:sz w:val="20"/>
                <w:lang w:val="ru-RU"/>
              </w:rPr>
              <w:t xml:space="preserve">нием </w:t>
            </w:r>
          </w:p>
          <w:p w:rsidR="002C5964" w:rsidRPr="00E11F01" w:rsidRDefault="002C5964" w:rsidP="00E11F01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E11F01">
              <w:rPr>
                <w:sz w:val="20"/>
                <w:lang w:val="ru-RU"/>
              </w:rPr>
              <w:t>натрий-</w:t>
            </w:r>
          </w:p>
          <w:p w:rsidR="002C5964" w:rsidRPr="00E11F01" w:rsidRDefault="002C5964" w:rsidP="00E11F01">
            <w:pPr>
              <w:spacing w:line="360" w:lineRule="auto"/>
              <w:jc w:val="both"/>
              <w:rPr>
                <w:sz w:val="20"/>
                <w:lang w:val="ru-RU"/>
              </w:rPr>
            </w:pPr>
            <w:r w:rsidRPr="00E11F01">
              <w:rPr>
                <w:sz w:val="20"/>
                <w:lang w:val="ru-RU"/>
              </w:rPr>
              <w:t>карбоната</w:t>
            </w:r>
          </w:p>
        </w:tc>
      </w:tr>
      <w:tr w:rsidR="002C5964" w:rsidRPr="00E11F01" w:rsidTr="00E11F01">
        <w:trPr>
          <w:trHeight w:val="464"/>
          <w:jc w:val="center"/>
        </w:trPr>
        <w:tc>
          <w:tcPr>
            <w:tcW w:w="1585" w:type="dxa"/>
          </w:tcPr>
          <w:p w:rsidR="002C5964" w:rsidRPr="00E11F01" w:rsidRDefault="003371DC" w:rsidP="00E11F01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E11F01">
              <w:rPr>
                <w:sz w:val="20"/>
                <w:szCs w:val="28"/>
                <w:lang w:val="ru-RU"/>
              </w:rPr>
              <w:t xml:space="preserve"> </w:t>
            </w:r>
            <w:r w:rsidR="002C5964" w:rsidRPr="00E11F01">
              <w:rPr>
                <w:sz w:val="20"/>
                <w:szCs w:val="28"/>
              </w:rPr>
              <w:t>h</w:t>
            </w:r>
            <w:r w:rsidR="002C5964" w:rsidRPr="00E11F01">
              <w:rPr>
                <w:sz w:val="20"/>
                <w:szCs w:val="28"/>
                <w:lang w:val="ru-RU"/>
              </w:rPr>
              <w:t>,</w:t>
            </w:r>
            <w:r w:rsidR="002C5964" w:rsidRPr="00E11F01">
              <w:rPr>
                <w:sz w:val="20"/>
                <w:szCs w:val="28"/>
              </w:rPr>
              <w:t xml:space="preserve"> </w:t>
            </w:r>
            <w:r w:rsidR="002C5964" w:rsidRPr="00E11F01">
              <w:rPr>
                <w:sz w:val="20"/>
                <w:lang w:val="ru-RU"/>
              </w:rPr>
              <w:t>мм</w:t>
            </w:r>
          </w:p>
        </w:tc>
        <w:tc>
          <w:tcPr>
            <w:tcW w:w="1763" w:type="dxa"/>
          </w:tcPr>
          <w:p w:rsidR="002C5964" w:rsidRPr="00E11F01" w:rsidRDefault="003371DC" w:rsidP="00E11F01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E11F01">
              <w:rPr>
                <w:sz w:val="20"/>
                <w:szCs w:val="28"/>
                <w:lang w:val="ru-RU"/>
              </w:rPr>
              <w:t xml:space="preserve"> </w:t>
            </w:r>
            <w:r w:rsidR="002C5964" w:rsidRPr="00E11F01">
              <w:rPr>
                <w:sz w:val="20"/>
                <w:szCs w:val="28"/>
                <w:lang w:val="ru-RU"/>
              </w:rPr>
              <w:t>6</w:t>
            </w:r>
          </w:p>
        </w:tc>
        <w:tc>
          <w:tcPr>
            <w:tcW w:w="1470" w:type="dxa"/>
          </w:tcPr>
          <w:p w:rsidR="002C5964" w:rsidRPr="00E11F01" w:rsidRDefault="003371DC" w:rsidP="00E11F01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E11F01">
              <w:rPr>
                <w:sz w:val="20"/>
                <w:szCs w:val="28"/>
                <w:lang w:val="ru-RU"/>
              </w:rPr>
              <w:t xml:space="preserve"> </w:t>
            </w:r>
            <w:r w:rsidR="00313E7E" w:rsidRPr="00E11F01">
              <w:rPr>
                <w:sz w:val="20"/>
                <w:szCs w:val="28"/>
                <w:lang w:val="ru-RU"/>
              </w:rPr>
              <w:t>6</w:t>
            </w:r>
          </w:p>
        </w:tc>
        <w:tc>
          <w:tcPr>
            <w:tcW w:w="1584" w:type="dxa"/>
          </w:tcPr>
          <w:p w:rsidR="002C5964" w:rsidRPr="00E11F01" w:rsidRDefault="003371DC" w:rsidP="00E11F01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E11F01">
              <w:rPr>
                <w:sz w:val="20"/>
                <w:szCs w:val="28"/>
                <w:lang w:val="ru-RU"/>
              </w:rPr>
              <w:t xml:space="preserve"> </w:t>
            </w:r>
            <w:r w:rsidR="002C5964" w:rsidRPr="00E11F01">
              <w:rPr>
                <w:sz w:val="20"/>
                <w:szCs w:val="28"/>
                <w:lang w:val="ru-RU"/>
              </w:rPr>
              <w:t>5</w:t>
            </w:r>
          </w:p>
        </w:tc>
        <w:tc>
          <w:tcPr>
            <w:tcW w:w="1584" w:type="dxa"/>
          </w:tcPr>
          <w:p w:rsidR="002C5964" w:rsidRPr="00E11F01" w:rsidRDefault="003371DC" w:rsidP="00E11F01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E11F01">
              <w:rPr>
                <w:sz w:val="20"/>
                <w:szCs w:val="28"/>
                <w:lang w:val="ru-RU"/>
              </w:rPr>
              <w:t xml:space="preserve"> </w:t>
            </w:r>
            <w:r w:rsidR="002C5964" w:rsidRPr="00E11F01">
              <w:rPr>
                <w:sz w:val="20"/>
                <w:szCs w:val="28"/>
                <w:lang w:val="ru-RU"/>
              </w:rPr>
              <w:t>2</w:t>
            </w:r>
          </w:p>
        </w:tc>
        <w:tc>
          <w:tcPr>
            <w:tcW w:w="1585" w:type="dxa"/>
          </w:tcPr>
          <w:p w:rsidR="002C5964" w:rsidRPr="00E11F01" w:rsidRDefault="003371DC" w:rsidP="00E11F01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E11F01">
              <w:rPr>
                <w:sz w:val="20"/>
                <w:szCs w:val="28"/>
                <w:lang w:val="ru-RU"/>
              </w:rPr>
              <w:t xml:space="preserve"> </w:t>
            </w:r>
            <w:r w:rsidR="002C5964" w:rsidRPr="00E11F01">
              <w:rPr>
                <w:sz w:val="20"/>
                <w:szCs w:val="28"/>
                <w:lang w:val="ru-RU"/>
              </w:rPr>
              <w:t>2</w:t>
            </w:r>
          </w:p>
        </w:tc>
      </w:tr>
      <w:tr w:rsidR="002C5964" w:rsidRPr="00E11F01" w:rsidTr="00E11F01">
        <w:trPr>
          <w:jc w:val="center"/>
        </w:trPr>
        <w:tc>
          <w:tcPr>
            <w:tcW w:w="1585" w:type="dxa"/>
          </w:tcPr>
          <w:p w:rsidR="002C5964" w:rsidRPr="00E11F01" w:rsidRDefault="007061E5" w:rsidP="00E11F01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>
              <w:rPr>
                <w:noProof/>
                <w:lang w:val="ru-RU"/>
              </w:rPr>
              <w:pict>
                <v:line id="_x0000_s1034" style="position:absolute;left:0;text-align:left;flip:x;z-index:251655680;mso-position-horizontal-relative:text;mso-position-vertical-relative:text" from="23.4pt,4.75pt" to="32.4pt,13.75pt"/>
              </w:pict>
            </w:r>
            <w:r w:rsidR="003371DC" w:rsidRPr="00E11F01">
              <w:rPr>
                <w:sz w:val="20"/>
                <w:szCs w:val="32"/>
              </w:rPr>
              <w:t xml:space="preserve"> </w:t>
            </w:r>
            <w:r w:rsidR="002C5964" w:rsidRPr="00E11F01">
              <w:rPr>
                <w:sz w:val="20"/>
                <w:szCs w:val="32"/>
              </w:rPr>
              <w:t>t</w:t>
            </w:r>
            <w:r w:rsidR="003371DC" w:rsidRPr="00E11F01">
              <w:rPr>
                <w:sz w:val="20"/>
                <w:szCs w:val="22"/>
              </w:rPr>
              <w:t xml:space="preserve"> </w:t>
            </w:r>
            <w:r w:rsidR="002C5964" w:rsidRPr="00E11F01">
              <w:rPr>
                <w:sz w:val="20"/>
                <w:szCs w:val="20"/>
              </w:rPr>
              <w:t>1</w:t>
            </w:r>
            <w:r w:rsidR="003371DC" w:rsidRPr="00E11F01">
              <w:rPr>
                <w:sz w:val="20"/>
                <w:szCs w:val="20"/>
              </w:rPr>
              <w:t xml:space="preserve"> </w:t>
            </w:r>
            <w:r w:rsidR="002C5964" w:rsidRPr="00E11F01">
              <w:rPr>
                <w:sz w:val="20"/>
                <w:szCs w:val="20"/>
              </w:rPr>
              <w:t>2</w:t>
            </w:r>
            <w:r w:rsidR="002C5964" w:rsidRPr="00E11F01">
              <w:rPr>
                <w:sz w:val="20"/>
                <w:lang w:val="ru-RU"/>
              </w:rPr>
              <w:t>, мин</w:t>
            </w:r>
          </w:p>
        </w:tc>
        <w:tc>
          <w:tcPr>
            <w:tcW w:w="1763" w:type="dxa"/>
          </w:tcPr>
          <w:p w:rsidR="002C5964" w:rsidRPr="00E11F01" w:rsidRDefault="003371DC" w:rsidP="00E11F01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E11F01">
              <w:rPr>
                <w:sz w:val="20"/>
                <w:szCs w:val="28"/>
                <w:lang w:val="ru-RU"/>
              </w:rPr>
              <w:t xml:space="preserve"> </w:t>
            </w:r>
            <w:r w:rsidR="00313E7E" w:rsidRPr="00E11F01">
              <w:rPr>
                <w:sz w:val="20"/>
                <w:szCs w:val="28"/>
                <w:lang w:val="ru-RU"/>
              </w:rPr>
              <w:t>35</w:t>
            </w:r>
          </w:p>
        </w:tc>
        <w:tc>
          <w:tcPr>
            <w:tcW w:w="1470" w:type="dxa"/>
          </w:tcPr>
          <w:p w:rsidR="002C5964" w:rsidRPr="00E11F01" w:rsidRDefault="003371DC" w:rsidP="00E11F01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E11F01">
              <w:rPr>
                <w:sz w:val="20"/>
                <w:szCs w:val="28"/>
                <w:lang w:val="ru-RU"/>
              </w:rPr>
              <w:t xml:space="preserve"> </w:t>
            </w:r>
            <w:r w:rsidR="00313E7E" w:rsidRPr="00E11F01">
              <w:rPr>
                <w:sz w:val="20"/>
                <w:szCs w:val="28"/>
                <w:lang w:val="ru-RU"/>
              </w:rPr>
              <w:t>35</w:t>
            </w:r>
          </w:p>
        </w:tc>
        <w:tc>
          <w:tcPr>
            <w:tcW w:w="1584" w:type="dxa"/>
          </w:tcPr>
          <w:p w:rsidR="002C5964" w:rsidRPr="00E11F01" w:rsidRDefault="003371DC" w:rsidP="00E11F01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E11F01">
              <w:rPr>
                <w:sz w:val="20"/>
                <w:szCs w:val="28"/>
                <w:lang w:val="ru-RU"/>
              </w:rPr>
              <w:t xml:space="preserve"> </w:t>
            </w:r>
            <w:r w:rsidR="00313E7E" w:rsidRPr="00E11F01">
              <w:rPr>
                <w:sz w:val="20"/>
                <w:szCs w:val="28"/>
                <w:lang w:val="ru-RU"/>
              </w:rPr>
              <w:t>29</w:t>
            </w:r>
          </w:p>
        </w:tc>
        <w:tc>
          <w:tcPr>
            <w:tcW w:w="1584" w:type="dxa"/>
          </w:tcPr>
          <w:p w:rsidR="002C5964" w:rsidRPr="00E11F01" w:rsidRDefault="003371DC" w:rsidP="00E11F01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E11F01">
              <w:rPr>
                <w:sz w:val="20"/>
                <w:szCs w:val="28"/>
                <w:lang w:val="ru-RU"/>
              </w:rPr>
              <w:t xml:space="preserve"> </w:t>
            </w:r>
            <w:r w:rsidR="002C5964" w:rsidRPr="00E11F01">
              <w:rPr>
                <w:sz w:val="20"/>
                <w:szCs w:val="28"/>
                <w:lang w:val="ru-RU"/>
              </w:rPr>
              <w:t>22*</w:t>
            </w:r>
          </w:p>
        </w:tc>
        <w:tc>
          <w:tcPr>
            <w:tcW w:w="1585" w:type="dxa"/>
          </w:tcPr>
          <w:p w:rsidR="002C5964" w:rsidRPr="00E11F01" w:rsidRDefault="003371DC" w:rsidP="00E11F01">
            <w:pPr>
              <w:spacing w:line="360" w:lineRule="auto"/>
              <w:jc w:val="both"/>
              <w:rPr>
                <w:sz w:val="20"/>
                <w:szCs w:val="28"/>
                <w:lang w:val="ru-RU"/>
              </w:rPr>
            </w:pPr>
            <w:r w:rsidRPr="00E11F01">
              <w:rPr>
                <w:sz w:val="20"/>
                <w:szCs w:val="28"/>
                <w:lang w:val="ru-RU"/>
              </w:rPr>
              <w:t xml:space="preserve"> </w:t>
            </w:r>
            <w:r w:rsidR="002C5964" w:rsidRPr="00E11F01">
              <w:rPr>
                <w:sz w:val="20"/>
                <w:szCs w:val="28"/>
                <w:lang w:val="ru-RU"/>
              </w:rPr>
              <w:t>22*</w:t>
            </w:r>
          </w:p>
        </w:tc>
      </w:tr>
    </w:tbl>
    <w:p w:rsidR="002C5964" w:rsidRPr="00A726D8" w:rsidRDefault="002C5964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* Время полного распада пены.</w:t>
      </w:r>
    </w:p>
    <w:p w:rsidR="002C5964" w:rsidRPr="00A726D8" w:rsidRDefault="002C5964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2C5964" w:rsidRPr="00A726D8" w:rsidRDefault="002C5964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В образцах воды с добавлением кальций - сульфата 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натрий – карбоната образуется малый объём пены и мутные растворы. Значит, часть ПАВ была затрачена на взаимодействие с ионами, которые находились в воде.</w:t>
      </w:r>
    </w:p>
    <w:p w:rsidR="002C5964" w:rsidRPr="00A726D8" w:rsidRDefault="002C5964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Во всех случаях образовалась пена небольшого объёма, но более устойчивая чем в предыдущих опытах. При рассматривании устойчивости пены необходимо учитывать, что в образцах воды с добавлением кальций – сульфата 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натрий – карбоната образуется маленький объём пены.</w:t>
      </w:r>
    </w:p>
    <w:p w:rsidR="0004506C" w:rsidRPr="00A726D8" w:rsidRDefault="002C5964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Кроме данных та</w:t>
      </w:r>
      <w:r w:rsidR="0082424C" w:rsidRPr="00A726D8">
        <w:rPr>
          <w:sz w:val="28"/>
          <w:szCs w:val="32"/>
          <w:lang w:val="ru-RU"/>
        </w:rPr>
        <w:t xml:space="preserve">блицы 3 была построена графичные зависимости высоты пены и время полураспада пены от жёсткости воды для </w:t>
      </w:r>
      <w:r w:rsidR="00047374" w:rsidRPr="00A726D8">
        <w:rPr>
          <w:sz w:val="28"/>
          <w:szCs w:val="32"/>
          <w:lang w:val="ru-RU"/>
        </w:rPr>
        <w:t xml:space="preserve">амфотерных </w:t>
      </w:r>
      <w:r w:rsidR="0082424C" w:rsidRPr="00A726D8">
        <w:rPr>
          <w:sz w:val="28"/>
          <w:szCs w:val="32"/>
          <w:lang w:val="ru-RU"/>
        </w:rPr>
        <w:t>ПАВ.</w:t>
      </w:r>
    </w:p>
    <w:p w:rsidR="00F50BD2" w:rsidRPr="00A726D8" w:rsidRDefault="007061E5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>
        <w:rPr>
          <w:sz w:val="28"/>
        </w:rPr>
        <w:pict>
          <v:shape id="_x0000_i1029" type="#_x0000_t75" style="width:279.75pt;height:165pt">
            <v:imagedata r:id="rId9" o:title=""/>
          </v:shape>
        </w:pict>
      </w:r>
    </w:p>
    <w:p w:rsidR="00F50BD2" w:rsidRPr="00A726D8" w:rsidRDefault="003371DC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t xml:space="preserve"> </w:t>
      </w:r>
      <w:r w:rsidR="007061E5">
        <w:rPr>
          <w:sz w:val="28"/>
        </w:rPr>
        <w:pict>
          <v:shape id="_x0000_i1030" type="#_x0000_t75" style="width:266.25pt;height:162pt">
            <v:imagedata r:id="rId10" o:title=""/>
          </v:shape>
        </w:pict>
      </w:r>
    </w:p>
    <w:p w:rsidR="00F50BD2" w:rsidRPr="00A726D8" w:rsidRDefault="00F50BD2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826F60" w:rsidRPr="00A726D8" w:rsidRDefault="00826F60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3.3.4</w:t>
      </w:r>
      <w:r w:rsidR="00E11F01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С</w:t>
      </w:r>
      <w:r w:rsidR="00E11F01" w:rsidRPr="00A726D8">
        <w:rPr>
          <w:sz w:val="28"/>
          <w:szCs w:val="32"/>
          <w:lang w:val="ru-RU"/>
        </w:rPr>
        <w:t>РАВНЕНИЕ УСТОЙЧИВОСТИ ПЕНЫ,</w:t>
      </w:r>
      <w:r w:rsidR="00E11F01">
        <w:rPr>
          <w:sz w:val="28"/>
          <w:szCs w:val="32"/>
          <w:lang w:val="ru-RU"/>
        </w:rPr>
        <w:t xml:space="preserve"> ОБРАЗОВАННОЙ </w:t>
      </w:r>
      <w:r w:rsidR="00DC57B9">
        <w:rPr>
          <w:sz w:val="28"/>
          <w:szCs w:val="32"/>
          <w:lang w:val="ru-RU"/>
        </w:rPr>
        <w:t xml:space="preserve">ПАВ </w:t>
      </w:r>
      <w:r w:rsidR="00E11F01">
        <w:rPr>
          <w:sz w:val="28"/>
          <w:szCs w:val="32"/>
          <w:lang w:val="ru-RU"/>
        </w:rPr>
        <w:t>РАЗНЫХ ВИДОВ</w:t>
      </w:r>
    </w:p>
    <w:p w:rsidR="00826F60" w:rsidRPr="00A726D8" w:rsidRDefault="00826F60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В идеальных условиях время полураспада пены является функцией её высоты.</w:t>
      </w:r>
      <w:r w:rsidR="006F1B4F" w:rsidRPr="00A726D8">
        <w:rPr>
          <w:sz w:val="28"/>
          <w:szCs w:val="32"/>
          <w:lang w:val="ru-RU"/>
        </w:rPr>
        <w:t xml:space="preserve"> И, конечно, зависит от пенообразующего вещества. Значит, если бы жёсткость воды не влияла на пенообразование и устойчивость пены, время полураспада имело прямую зависимость от её высоты, или объёма. О</w:t>
      </w:r>
      <w:r w:rsidR="008F2592" w:rsidRPr="00A726D8">
        <w:rPr>
          <w:sz w:val="28"/>
          <w:szCs w:val="32"/>
          <w:lang w:val="ru-RU"/>
        </w:rPr>
        <w:t>тсюда выте</w:t>
      </w:r>
      <w:r w:rsidR="006F1B4F" w:rsidRPr="00A726D8">
        <w:rPr>
          <w:sz w:val="28"/>
          <w:szCs w:val="32"/>
          <w:lang w:val="ru-RU"/>
        </w:rPr>
        <w:t>кает</w:t>
      </w:r>
      <w:r w:rsidR="008F2592" w:rsidRPr="00A726D8">
        <w:rPr>
          <w:sz w:val="28"/>
          <w:szCs w:val="32"/>
          <w:lang w:val="ru-RU"/>
        </w:rPr>
        <w:t>, что в таком случае для одного вида ПАВ рассмотреть часть времени полураспада</w:t>
      </w:r>
      <w:r w:rsidR="003371DC">
        <w:rPr>
          <w:sz w:val="28"/>
          <w:szCs w:val="32"/>
          <w:lang w:val="ru-RU"/>
        </w:rPr>
        <w:t xml:space="preserve"> </w:t>
      </w:r>
      <w:r w:rsidR="008F2592" w:rsidRPr="00A726D8">
        <w:rPr>
          <w:sz w:val="28"/>
          <w:szCs w:val="32"/>
          <w:lang w:val="ru-RU"/>
        </w:rPr>
        <w:t>пены на число её высоты (</w:t>
      </w:r>
      <w:r w:rsidR="008F2592" w:rsidRPr="00A726D8">
        <w:rPr>
          <w:sz w:val="28"/>
          <w:szCs w:val="32"/>
        </w:rPr>
        <w:t>t</w:t>
      </w:r>
      <w:r w:rsidR="008F2592" w:rsidRPr="00A726D8">
        <w:rPr>
          <w:sz w:val="28"/>
          <w:szCs w:val="22"/>
          <w:lang w:val="ru-RU"/>
        </w:rPr>
        <w:t xml:space="preserve">1\2 </w:t>
      </w:r>
      <w:r w:rsidR="008F2592" w:rsidRPr="00A726D8">
        <w:rPr>
          <w:sz w:val="28"/>
          <w:szCs w:val="32"/>
          <w:lang w:val="ru-RU"/>
        </w:rPr>
        <w:t xml:space="preserve">/ </w:t>
      </w:r>
      <w:r w:rsidR="008F2592" w:rsidRPr="00A726D8">
        <w:rPr>
          <w:sz w:val="28"/>
          <w:szCs w:val="32"/>
        </w:rPr>
        <w:t>h</w:t>
      </w:r>
      <w:r w:rsidR="008F2592" w:rsidRPr="00A726D8">
        <w:rPr>
          <w:sz w:val="28"/>
          <w:szCs w:val="32"/>
          <w:lang w:val="ru-RU"/>
        </w:rPr>
        <w:t xml:space="preserve">) должна быть величиной постоянной. Но, когда были построены </w:t>
      </w:r>
      <w:r w:rsidR="00E53A4E" w:rsidRPr="00A726D8">
        <w:rPr>
          <w:sz w:val="28"/>
          <w:szCs w:val="32"/>
          <w:lang w:val="ru-RU"/>
        </w:rPr>
        <w:t>графи</w:t>
      </w:r>
      <w:r w:rsidR="00DC57B9">
        <w:rPr>
          <w:sz w:val="28"/>
          <w:szCs w:val="32"/>
          <w:lang w:val="ru-RU"/>
        </w:rPr>
        <w:t>чес</w:t>
      </w:r>
      <w:r w:rsidR="00E53A4E" w:rsidRPr="00A726D8">
        <w:rPr>
          <w:sz w:val="28"/>
          <w:szCs w:val="32"/>
          <w:lang w:val="ru-RU"/>
        </w:rPr>
        <w:t>к</w:t>
      </w:r>
      <w:r w:rsidR="00DC57B9">
        <w:rPr>
          <w:sz w:val="28"/>
          <w:szCs w:val="32"/>
          <w:lang w:val="ru-RU"/>
        </w:rPr>
        <w:t>и</w:t>
      </w:r>
      <w:r w:rsidR="00E53A4E" w:rsidRPr="00A726D8">
        <w:rPr>
          <w:sz w:val="28"/>
          <w:szCs w:val="32"/>
          <w:lang w:val="ru-RU"/>
        </w:rPr>
        <w:t xml:space="preserve">е зависимости </w:t>
      </w:r>
      <w:r w:rsidR="00E53A4E" w:rsidRPr="00A726D8">
        <w:rPr>
          <w:sz w:val="28"/>
          <w:szCs w:val="32"/>
        </w:rPr>
        <w:t>t</w:t>
      </w:r>
      <w:r w:rsidR="00E53A4E" w:rsidRPr="00A726D8">
        <w:rPr>
          <w:sz w:val="28"/>
          <w:szCs w:val="22"/>
          <w:lang w:val="ru-RU"/>
        </w:rPr>
        <w:t xml:space="preserve">1\2 </w:t>
      </w:r>
      <w:r w:rsidR="00E53A4E" w:rsidRPr="00A726D8">
        <w:rPr>
          <w:sz w:val="28"/>
          <w:szCs w:val="32"/>
          <w:lang w:val="ru-RU"/>
        </w:rPr>
        <w:t xml:space="preserve">/ </w:t>
      </w:r>
      <w:r w:rsidR="00E53A4E" w:rsidRPr="00A726D8">
        <w:rPr>
          <w:sz w:val="28"/>
          <w:szCs w:val="32"/>
        </w:rPr>
        <w:t>h</w:t>
      </w:r>
      <w:r w:rsidR="00E53A4E" w:rsidRPr="00A726D8">
        <w:rPr>
          <w:sz w:val="28"/>
          <w:szCs w:val="32"/>
          <w:lang w:val="ru-RU"/>
        </w:rPr>
        <w:t xml:space="preserve"> от жёсткости воды, стало видно, что с ростом жёсткости воды устойчивость пены изменяется.</w:t>
      </w:r>
    </w:p>
    <w:p w:rsidR="00F50BD2" w:rsidRPr="00A726D8" w:rsidRDefault="007061E5" w:rsidP="00A726D8">
      <w:pPr>
        <w:tabs>
          <w:tab w:val="left" w:pos="1050"/>
        </w:tabs>
        <w:spacing w:line="360" w:lineRule="auto"/>
        <w:ind w:firstLine="709"/>
        <w:jc w:val="both"/>
        <w:rPr>
          <w:sz w:val="28"/>
          <w:szCs w:val="32"/>
          <w:lang w:val="ru-RU"/>
        </w:rPr>
      </w:pPr>
      <w:r>
        <w:rPr>
          <w:sz w:val="28"/>
        </w:rPr>
        <w:pict>
          <v:shape id="_x0000_i1031" type="#_x0000_t75" style="width:297.75pt;height:177.75pt">
            <v:imagedata r:id="rId11" o:title=""/>
          </v:shape>
        </w:pict>
      </w:r>
    </w:p>
    <w:p w:rsidR="001E006F" w:rsidRPr="003371DC" w:rsidRDefault="001E006F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CC06B0" w:rsidRPr="00A726D8" w:rsidRDefault="00694735" w:rsidP="00A726D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726D8">
        <w:rPr>
          <w:sz w:val="28"/>
          <w:szCs w:val="32"/>
          <w:lang w:val="ru-RU"/>
        </w:rPr>
        <w:t>Наибольшая устойчивость пены образуют неионактивные ПАВ. И для его же устойчивость пены в наименьшей ступени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зависит от жесткости воды.</w:t>
      </w:r>
    </w:p>
    <w:p w:rsidR="00CC06B0" w:rsidRPr="00A726D8" w:rsidRDefault="00DC57B9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br w:type="page"/>
        <w:t>ВЫВОДЫ</w:t>
      </w:r>
    </w:p>
    <w:p w:rsidR="00CC06B0" w:rsidRPr="00A726D8" w:rsidRDefault="00CC06B0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CC06B0" w:rsidRPr="00A726D8" w:rsidRDefault="00CC06B0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1.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Объём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образованной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пены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зависит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от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жёсткости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воды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особенности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пенообразователя – ПАВ.</w:t>
      </w:r>
    </w:p>
    <w:p w:rsidR="00CC06B0" w:rsidRPr="00A726D8" w:rsidRDefault="00CC06B0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2.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Устойчивость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пены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зависит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от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таких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факторов, как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жёсткость воды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заряда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активного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иона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ПАВ.</w:t>
      </w:r>
    </w:p>
    <w:p w:rsidR="00CC06B0" w:rsidRPr="00A726D8" w:rsidRDefault="00CC06B0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3.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С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ростом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жёсткости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воды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объём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устойчивость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пены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уменьшается.</w:t>
      </w:r>
    </w:p>
    <w:p w:rsidR="00CC06B0" w:rsidRPr="00A726D8" w:rsidRDefault="00CC06B0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4.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Для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анионактивных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катионактивных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ПАВ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зависимость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устойчивости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пены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от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жёсткости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воды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выражено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более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сильно.</w:t>
      </w:r>
    </w:p>
    <w:p w:rsidR="00CC06B0" w:rsidRPr="00A726D8" w:rsidRDefault="00CC06B0" w:rsidP="00A726D8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5.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Устойчивость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пены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меньше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зависит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от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жёсткости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воды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для неионактивных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ПАВ.</w:t>
      </w:r>
    </w:p>
    <w:p w:rsidR="00F50BD2" w:rsidRDefault="00DC57B9" w:rsidP="00DC57B9">
      <w:pPr>
        <w:spacing w:line="360" w:lineRule="auto"/>
        <w:ind w:firstLine="709"/>
        <w:jc w:val="both"/>
        <w:rPr>
          <w:sz w:val="28"/>
          <w:szCs w:val="32"/>
          <w:lang w:val="ru-RU"/>
        </w:rPr>
      </w:pPr>
      <w:r>
        <w:rPr>
          <w:sz w:val="28"/>
          <w:szCs w:val="32"/>
          <w:lang w:val="ru-RU"/>
        </w:rPr>
        <w:br w:type="page"/>
      </w:r>
      <w:r w:rsidR="00F50BD2" w:rsidRPr="00A726D8">
        <w:rPr>
          <w:sz w:val="28"/>
          <w:szCs w:val="32"/>
          <w:lang w:val="ru-RU"/>
        </w:rPr>
        <w:t>Л</w:t>
      </w:r>
      <w:r w:rsidRPr="00A726D8">
        <w:rPr>
          <w:sz w:val="28"/>
          <w:szCs w:val="32"/>
          <w:lang w:val="ru-RU"/>
        </w:rPr>
        <w:t>ИТЕРАТУРА</w:t>
      </w:r>
    </w:p>
    <w:p w:rsidR="00DC57B9" w:rsidRPr="00A726D8" w:rsidRDefault="00DC57B9" w:rsidP="00DC57B9">
      <w:pPr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F50BD2" w:rsidRPr="00A726D8" w:rsidRDefault="00F50BD2" w:rsidP="00DC57B9">
      <w:pPr>
        <w:spacing w:line="360" w:lineRule="auto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1.</w:t>
      </w:r>
      <w:r w:rsidR="00DC57B9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Большая советская энциклопедия, том 19. – М.: Сов. Энциклопедия, 1975,- 337с.</w:t>
      </w:r>
    </w:p>
    <w:p w:rsidR="00F50BD2" w:rsidRPr="00A726D8" w:rsidRDefault="00F50BD2" w:rsidP="00DC57B9">
      <w:pPr>
        <w:spacing w:line="360" w:lineRule="auto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2.</w:t>
      </w:r>
      <w:r w:rsidR="00DC57B9">
        <w:rPr>
          <w:sz w:val="28"/>
          <w:szCs w:val="32"/>
          <w:lang w:val="ru-RU"/>
        </w:rPr>
        <w:t xml:space="preserve"> </w:t>
      </w:r>
      <w:r w:rsidR="00421709" w:rsidRPr="00A726D8">
        <w:rPr>
          <w:sz w:val="28"/>
          <w:szCs w:val="32"/>
          <w:lang w:val="ru-RU"/>
        </w:rPr>
        <w:t>Большая советская энциклопедия, том 20. – М.:</w:t>
      </w:r>
      <w:r w:rsidR="00DC57B9">
        <w:rPr>
          <w:sz w:val="28"/>
          <w:szCs w:val="32"/>
          <w:lang w:val="ru-RU"/>
        </w:rPr>
        <w:t xml:space="preserve"> </w:t>
      </w:r>
      <w:r w:rsidR="00421709" w:rsidRPr="00A726D8">
        <w:rPr>
          <w:sz w:val="28"/>
          <w:szCs w:val="32"/>
          <w:lang w:val="ru-RU"/>
        </w:rPr>
        <w:t>Сов. Энциклопедия, 1975,- 74 – 75с.</w:t>
      </w:r>
    </w:p>
    <w:p w:rsidR="00421709" w:rsidRPr="00A726D8" w:rsidRDefault="00421709" w:rsidP="00DC57B9">
      <w:pPr>
        <w:spacing w:line="360" w:lineRule="auto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3.</w:t>
      </w:r>
      <w:r w:rsidR="00DC57B9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Потапов В.М., Татаринчик С.Н. Органическая химия – М.: Химия, 1989 – 226-229с.</w:t>
      </w:r>
    </w:p>
    <w:p w:rsidR="00421709" w:rsidRPr="00A726D8" w:rsidRDefault="00421709" w:rsidP="00DC57B9">
      <w:pPr>
        <w:spacing w:line="360" w:lineRule="auto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4.</w:t>
      </w:r>
      <w:r w:rsidR="00DC57B9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Шварц А. Поверхностно</w:t>
      </w:r>
      <w:r w:rsidR="002151DF">
        <w:rPr>
          <w:sz w:val="28"/>
          <w:szCs w:val="32"/>
          <w:lang w:val="ru-RU"/>
        </w:rPr>
        <w:t>–</w:t>
      </w:r>
      <w:r w:rsidRPr="00A726D8">
        <w:rPr>
          <w:sz w:val="28"/>
          <w:szCs w:val="32"/>
          <w:lang w:val="ru-RU"/>
        </w:rPr>
        <w:t>актив</w:t>
      </w:r>
      <w:r w:rsidR="00DC57B9">
        <w:rPr>
          <w:sz w:val="28"/>
          <w:szCs w:val="32"/>
          <w:lang w:val="ru-RU"/>
        </w:rPr>
        <w:t>ные вещества и моющие средства.</w:t>
      </w:r>
    </w:p>
    <w:p w:rsidR="00B20EC1" w:rsidRPr="00A726D8" w:rsidRDefault="00421709" w:rsidP="00DC57B9">
      <w:pPr>
        <w:spacing w:line="360" w:lineRule="auto"/>
        <w:jc w:val="both"/>
        <w:rPr>
          <w:sz w:val="28"/>
          <w:szCs w:val="32"/>
          <w:lang w:val="ru-RU"/>
        </w:rPr>
      </w:pPr>
      <w:r w:rsidRPr="00A726D8">
        <w:rPr>
          <w:sz w:val="28"/>
          <w:szCs w:val="32"/>
          <w:lang w:val="ru-RU"/>
        </w:rPr>
        <w:t>5.</w:t>
      </w:r>
      <w:r w:rsidR="00DC57B9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Энциклопедический словарь юного физика / сост.</w:t>
      </w:r>
      <w:r w:rsidR="003371DC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В.А. Крицман, В.В. Станцо. – М.:</w:t>
      </w:r>
      <w:r w:rsidR="004D3E96">
        <w:rPr>
          <w:sz w:val="28"/>
          <w:szCs w:val="32"/>
          <w:lang w:val="ru-RU"/>
        </w:rPr>
        <w:t xml:space="preserve"> </w:t>
      </w:r>
      <w:r w:rsidRPr="00A726D8">
        <w:rPr>
          <w:sz w:val="28"/>
          <w:szCs w:val="32"/>
          <w:lang w:val="ru-RU"/>
        </w:rPr>
        <w:t>Педагогика, 1982,- 217с.</w:t>
      </w:r>
      <w:bookmarkStart w:id="0" w:name="_GoBack"/>
      <w:bookmarkEnd w:id="0"/>
    </w:p>
    <w:sectPr w:rsidR="00B20EC1" w:rsidRPr="00A726D8" w:rsidSect="00A726D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57081"/>
    <w:multiLevelType w:val="hybridMultilevel"/>
    <w:tmpl w:val="58120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1C5C1D"/>
    <w:multiLevelType w:val="hybridMultilevel"/>
    <w:tmpl w:val="B860CF58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466CC4"/>
    <w:multiLevelType w:val="hybridMultilevel"/>
    <w:tmpl w:val="4E7C64A2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A4441D"/>
    <w:multiLevelType w:val="hybridMultilevel"/>
    <w:tmpl w:val="0BF074F2"/>
    <w:lvl w:ilvl="0" w:tplc="D772DAF2">
      <w:start w:val="2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  <w:rPr>
        <w:rFonts w:cs="Times New Roman"/>
      </w:rPr>
    </w:lvl>
  </w:abstractNum>
  <w:abstractNum w:abstractNumId="4">
    <w:nsid w:val="567041F9"/>
    <w:multiLevelType w:val="hybridMultilevel"/>
    <w:tmpl w:val="7B32928A"/>
    <w:lvl w:ilvl="0" w:tplc="5AEC6612">
      <w:start w:val="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2D8E1D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5C425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D8854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36C5A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84E47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8C647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EDC66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D06EA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5B5B72CA"/>
    <w:multiLevelType w:val="multilevel"/>
    <w:tmpl w:val="19BCA172"/>
    <w:lvl w:ilvl="0">
      <w:start w:val="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00"/>
        </w:tabs>
        <w:ind w:left="300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20"/>
        </w:tabs>
        <w:ind w:left="3120" w:hanging="2160"/>
      </w:pPr>
      <w:rPr>
        <w:rFonts w:cs="Times New Roman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0E3"/>
    <w:rsid w:val="000202F9"/>
    <w:rsid w:val="0002471A"/>
    <w:rsid w:val="00030DF3"/>
    <w:rsid w:val="00035482"/>
    <w:rsid w:val="000410F5"/>
    <w:rsid w:val="0004506C"/>
    <w:rsid w:val="00047374"/>
    <w:rsid w:val="000616A8"/>
    <w:rsid w:val="000719EC"/>
    <w:rsid w:val="00092981"/>
    <w:rsid w:val="000A217F"/>
    <w:rsid w:val="000B021C"/>
    <w:rsid w:val="001476C6"/>
    <w:rsid w:val="00151DCD"/>
    <w:rsid w:val="0015424B"/>
    <w:rsid w:val="001E006F"/>
    <w:rsid w:val="00205F3C"/>
    <w:rsid w:val="002151DF"/>
    <w:rsid w:val="00257667"/>
    <w:rsid w:val="0028468B"/>
    <w:rsid w:val="002B2675"/>
    <w:rsid w:val="002C5964"/>
    <w:rsid w:val="002C6E36"/>
    <w:rsid w:val="00303C61"/>
    <w:rsid w:val="00313E7E"/>
    <w:rsid w:val="00322A18"/>
    <w:rsid w:val="003371DC"/>
    <w:rsid w:val="00344BC7"/>
    <w:rsid w:val="00347026"/>
    <w:rsid w:val="003B2B8C"/>
    <w:rsid w:val="003E21DC"/>
    <w:rsid w:val="003E7BD0"/>
    <w:rsid w:val="003F2FF1"/>
    <w:rsid w:val="004068DC"/>
    <w:rsid w:val="00415F41"/>
    <w:rsid w:val="00421709"/>
    <w:rsid w:val="004D3E96"/>
    <w:rsid w:val="004E0BB9"/>
    <w:rsid w:val="00511BD2"/>
    <w:rsid w:val="00560816"/>
    <w:rsid w:val="005B2FEC"/>
    <w:rsid w:val="006618C0"/>
    <w:rsid w:val="00670374"/>
    <w:rsid w:val="00694735"/>
    <w:rsid w:val="006A5CBB"/>
    <w:rsid w:val="006F1B4F"/>
    <w:rsid w:val="007061E5"/>
    <w:rsid w:val="00727067"/>
    <w:rsid w:val="00756DCF"/>
    <w:rsid w:val="00767789"/>
    <w:rsid w:val="007969E0"/>
    <w:rsid w:val="007E1F42"/>
    <w:rsid w:val="0082424C"/>
    <w:rsid w:val="00826F60"/>
    <w:rsid w:val="0084638D"/>
    <w:rsid w:val="0085326F"/>
    <w:rsid w:val="00864706"/>
    <w:rsid w:val="008D4AB3"/>
    <w:rsid w:val="008F2592"/>
    <w:rsid w:val="00905049"/>
    <w:rsid w:val="00906E94"/>
    <w:rsid w:val="00936A72"/>
    <w:rsid w:val="00980D56"/>
    <w:rsid w:val="00993339"/>
    <w:rsid w:val="009C0FDB"/>
    <w:rsid w:val="009E5D7C"/>
    <w:rsid w:val="00A3324F"/>
    <w:rsid w:val="00A6099E"/>
    <w:rsid w:val="00A726D8"/>
    <w:rsid w:val="00A84914"/>
    <w:rsid w:val="00AD6227"/>
    <w:rsid w:val="00B04C4F"/>
    <w:rsid w:val="00B20EC1"/>
    <w:rsid w:val="00B32B26"/>
    <w:rsid w:val="00B75C97"/>
    <w:rsid w:val="00C03685"/>
    <w:rsid w:val="00C333A0"/>
    <w:rsid w:val="00C670E3"/>
    <w:rsid w:val="00CC06B0"/>
    <w:rsid w:val="00CD0DEF"/>
    <w:rsid w:val="00CD66A7"/>
    <w:rsid w:val="00CE6DFF"/>
    <w:rsid w:val="00D52D33"/>
    <w:rsid w:val="00D75661"/>
    <w:rsid w:val="00D9335F"/>
    <w:rsid w:val="00DC57B9"/>
    <w:rsid w:val="00DE3796"/>
    <w:rsid w:val="00E11F01"/>
    <w:rsid w:val="00E53A4E"/>
    <w:rsid w:val="00E74408"/>
    <w:rsid w:val="00E812CE"/>
    <w:rsid w:val="00EA1A3D"/>
    <w:rsid w:val="00ED6109"/>
    <w:rsid w:val="00EF1CF2"/>
    <w:rsid w:val="00F0407E"/>
    <w:rsid w:val="00F14AD6"/>
    <w:rsid w:val="00F50BD2"/>
    <w:rsid w:val="00F7436C"/>
    <w:rsid w:val="00FA64CA"/>
    <w:rsid w:val="00FC3D4D"/>
    <w:rsid w:val="00FE187A"/>
    <w:rsid w:val="00FE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docId w15:val="{C99EEFFC-ECE0-4AEC-8353-F58354CA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5049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2266</Words>
  <Characters>12922</Characters>
  <Application>Microsoft Office Word</Application>
  <DocSecurity>0</DocSecurity>
  <Lines>107</Lines>
  <Paragraphs>30</Paragraphs>
  <ScaleCrop>false</ScaleCrop>
  <Company>дом</Company>
  <LinksUpToDate>false</LinksUpToDate>
  <CharactersWithSpaces>15158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леша и рита</dc:creator>
  <cp:keywords/>
  <dc:description/>
  <cp:lastModifiedBy>Irina</cp:lastModifiedBy>
  <cp:revision>2</cp:revision>
  <cp:lastPrinted>2008-04-24T10:22:00Z</cp:lastPrinted>
  <dcterms:created xsi:type="dcterms:W3CDTF">2014-08-22T07:42:00Z</dcterms:created>
  <dcterms:modified xsi:type="dcterms:W3CDTF">2014-08-22T07:42:00Z</dcterms:modified>
</cp:coreProperties>
</file>