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</w:rPr>
      </w:pPr>
    </w:p>
    <w:p w:rsidR="00D7353D" w:rsidRPr="008E072A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  <w:lang w:val="ru-RU"/>
        </w:rPr>
      </w:pPr>
      <w:r w:rsidRPr="008E072A">
        <w:rPr>
          <w:b/>
          <w:sz w:val="28"/>
          <w:szCs w:val="28"/>
          <w:lang w:val="ru-RU"/>
        </w:rPr>
        <w:t>Сборник задач и расчетно-графических работ по технологии переработки полимеров</w:t>
      </w:r>
    </w:p>
    <w:p w:rsidR="00D7353D" w:rsidRP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 w:rsidRPr="008E072A">
        <w:rPr>
          <w:b/>
          <w:sz w:val="28"/>
          <w:szCs w:val="28"/>
          <w:lang w:val="ru-RU"/>
        </w:rPr>
        <w:lastRenderedPageBreak/>
        <w:t>Содержание</w:t>
      </w:r>
    </w:p>
    <w:p w:rsidR="008E072A" w:rsidRPr="002C5372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8E072A" w:rsidRP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Формование изделий (1,2,3,4,5,6,7)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8E072A" w:rsidRP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Характеристики волокнистых наполнителей (8,9,10)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r w:rsidR="008E072A" w:rsidRP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Отверждение термореактивных связующих (11,12,13,14,15,16)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</w:t>
      </w:r>
      <w:r w:rsidR="008E072A" w:rsidRP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Физико-химическое взаимодействие между связующим и наполнителем в переходных слоях(17,18,19,20,21,22,23,24,25,26,27,28,29,30)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</w:t>
      </w:r>
      <w:r w:rsidR="008E072A" w:rsidRP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Диффузионные процессы в системе </w:t>
      </w:r>
      <w:r w:rsidR="003834B9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связующее-наполнитель</w:t>
      </w:r>
      <w:r w:rsidR="003834B9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 (31,32,33,34,35,36,37,38,39,40,41,42,43)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</w:t>
      </w:r>
      <w:r w:rsidR="008E072A" w:rsidRP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Структура и свойства сетчатых полимеров (44,45)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7. Материальные расчеты (46,47)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8. Статистическая обработка результатов измерений (48)</w:t>
      </w:r>
    </w:p>
    <w:p w:rsidR="00D7353D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>1.</w:t>
      </w:r>
      <w:r w:rsidRPr="008E072A"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Рассчитать массовую скорость </w:t>
      </w:r>
      <w:r w:rsidR="00D7353D">
        <w:rPr>
          <w:sz w:val="28"/>
          <w:szCs w:val="28"/>
        </w:rPr>
        <w:t>m</w:t>
      </w:r>
      <w:r w:rsidR="00D7353D">
        <w:rPr>
          <w:sz w:val="28"/>
          <w:szCs w:val="28"/>
          <w:lang w:val="ru-RU"/>
        </w:rPr>
        <w:t xml:space="preserve"> , г / мин истечения расплавленного поликапроамида при линейной скорости формования </w:t>
      </w:r>
      <w:r w:rsidR="00D7353D">
        <w:rPr>
          <w:sz w:val="28"/>
          <w:szCs w:val="28"/>
        </w:rPr>
        <w:t>v</w:t>
      </w:r>
      <w:r w:rsidR="00D7353D">
        <w:rPr>
          <w:sz w:val="28"/>
          <w:szCs w:val="28"/>
          <w:lang w:val="ru-RU"/>
        </w:rPr>
        <w:t xml:space="preserve">=700 м/ мин капроновой нити метрического номера </w:t>
      </w:r>
      <w:r w:rsidR="00D7353D">
        <w:rPr>
          <w:sz w:val="28"/>
          <w:szCs w:val="28"/>
        </w:rPr>
        <w:t>N</w:t>
      </w:r>
      <w:r w:rsidR="00D7353D">
        <w:rPr>
          <w:sz w:val="28"/>
          <w:szCs w:val="28"/>
          <w:lang w:val="ru-RU"/>
        </w:rPr>
        <w:t xml:space="preserve">=10,7 , если плотность капрона </w:t>
      </w:r>
      <w:r w:rsidR="00D7353D">
        <w:rPr>
          <w:sz w:val="28"/>
          <w:szCs w:val="28"/>
        </w:rPr>
        <w:t>ρ</w:t>
      </w:r>
      <w:r w:rsidR="00D7353D">
        <w:rPr>
          <w:sz w:val="28"/>
          <w:szCs w:val="28"/>
          <w:lang w:val="ru-RU"/>
        </w:rPr>
        <w:t>=1,14 г/ 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 xml:space="preserve">. Рассчитав эффективное сечение нити </w:t>
      </w:r>
      <w:r w:rsidR="00D7353D">
        <w:rPr>
          <w:sz w:val="28"/>
          <w:szCs w:val="28"/>
        </w:rPr>
        <w:t>S</w:t>
      </w:r>
      <w:r w:rsidR="00D7353D">
        <w:rPr>
          <w:sz w:val="28"/>
          <w:szCs w:val="28"/>
          <w:lang w:val="ru-RU"/>
        </w:rPr>
        <w:t>,мкм</w:t>
      </w:r>
      <w:r w:rsidR="00D7353D">
        <w:rPr>
          <w:sz w:val="28"/>
          <w:szCs w:val="28"/>
          <w:vertAlign w:val="superscript"/>
          <w:lang w:val="ru-RU"/>
        </w:rPr>
        <w:t>2</w:t>
      </w:r>
      <w:r w:rsidR="00D7353D">
        <w:rPr>
          <w:sz w:val="28"/>
          <w:szCs w:val="28"/>
          <w:lang w:val="ru-RU"/>
        </w:rPr>
        <w:t xml:space="preserve"> по соотношению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 / </w:t>
      </w:r>
      <w:r>
        <w:rPr>
          <w:sz w:val="28"/>
          <w:szCs w:val="28"/>
        </w:rPr>
        <w:t>Nρ</w:t>
      </w:r>
      <w:r>
        <w:rPr>
          <w:sz w:val="28"/>
          <w:szCs w:val="28"/>
          <w:lang w:val="ru-RU"/>
        </w:rPr>
        <w:t xml:space="preserve"> , определите условный радиус нити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>.</w:t>
      </w:r>
    </w:p>
    <w:p w:rsidR="008E072A" w:rsidRP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8E072A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8E072A">
        <w:rPr>
          <w:i/>
          <w:sz w:val="28"/>
          <w:szCs w:val="28"/>
          <w:lang w:val="ru-RU"/>
        </w:rPr>
        <w:t>Решение</w:t>
      </w:r>
      <w:r w:rsidR="008E072A" w:rsidRPr="008E072A">
        <w:rPr>
          <w:i/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Толщина нити в текстах Т=1000/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>=93,4 г/1000м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238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9.25pt;height:35.25pt" o:ole="" fillcolor="window">
            <v:imagedata r:id="rId7" o:title=""/>
          </v:shape>
          <o:OLEObject Type="Embed" ProgID="Equation.3" ShapeID="_x0000_i1025" DrawAspect="Content" ObjectID="_1459249706" r:id="rId8"/>
        </w:object>
      </w:r>
      <w:r>
        <w:rPr>
          <w:sz w:val="28"/>
          <w:szCs w:val="28"/>
          <w:lang w:val="ru-RU"/>
        </w:rPr>
        <w:t>≈82000 мкм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=8,2·10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>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Объёмная скорость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истечения расплава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v</w:t>
      </w:r>
      <w:r>
        <w:rPr>
          <w:i/>
          <w:iCs/>
          <w:sz w:val="28"/>
          <w:szCs w:val="28"/>
          <w:lang w:val="ru-RU"/>
        </w:rPr>
        <w:t>·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=7·10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м/мин·8,2·10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>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=57,4 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/мин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Массовая скорость истечения расплава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·</w:t>
      </w:r>
      <w:r>
        <w:rPr>
          <w:sz w:val="28"/>
          <w:szCs w:val="28"/>
        </w:rPr>
        <w:t>ρ</w:t>
      </w:r>
      <w:r>
        <w:rPr>
          <w:sz w:val="28"/>
          <w:szCs w:val="28"/>
          <w:lang w:val="ru-RU"/>
        </w:rPr>
        <w:t xml:space="preserve">=57,4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/мин·1,14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=65,4 г/мин=1,09·10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 xml:space="preserve"> кг/с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πr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>=√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/</w:t>
      </w:r>
      <w:r>
        <w:rPr>
          <w:sz w:val="28"/>
          <w:szCs w:val="28"/>
        </w:rPr>
        <w:t>π</w:t>
      </w:r>
      <w:r>
        <w:rPr>
          <w:sz w:val="28"/>
          <w:szCs w:val="28"/>
          <w:lang w:val="ru-RU"/>
        </w:rPr>
        <w:t>=√82000/3,14=160 мкм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8E072A">
        <w:rPr>
          <w:i/>
          <w:sz w:val="28"/>
          <w:szCs w:val="28"/>
          <w:lang w:val="ru-RU"/>
        </w:rPr>
        <w:t xml:space="preserve">Ответ: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=65,4 г/мин;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>=160 мкм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8E072A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Пользуясь законом Пуазейля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920" w:dyaOrig="700">
          <v:shape id="_x0000_i1026" type="#_x0000_t75" style="width:45.75pt;height:35.25pt" o:ole="" fillcolor="window">
            <v:imagedata r:id="rId9" o:title=""/>
          </v:shape>
          <o:OLEObject Type="Embed" ProgID="Equation.3" ShapeID="_x0000_i1026" DrawAspect="Content" ObjectID="_1459249707" r:id="rId10"/>
        </w:object>
      </w:r>
      <w:r>
        <w:rPr>
          <w:sz w:val="28"/>
          <w:szCs w:val="28"/>
          <w:lang w:val="ru-RU"/>
        </w:rPr>
        <w:t xml:space="preserve">, определить поправку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, характеризующую отклонение реального полимера от ньютоновской жидкости. Принять :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=65,4 г/мин =1,09·10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кг/с. ∆</w:t>
      </w:r>
      <w:r>
        <w:rPr>
          <w:sz w:val="28"/>
          <w:szCs w:val="28"/>
        </w:rPr>
        <w:t>P</w:t>
      </w:r>
      <w:r>
        <w:rPr>
          <w:sz w:val="28"/>
          <w:szCs w:val="28"/>
          <w:lang w:val="ru-RU"/>
        </w:rPr>
        <w:t>=10кгс/см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=1,02·10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Па;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=160мкм; </w:t>
      </w:r>
      <w:r>
        <w:rPr>
          <w:sz w:val="28"/>
          <w:szCs w:val="28"/>
        </w:rPr>
        <w:t>ρ</w:t>
      </w:r>
      <w:r>
        <w:rPr>
          <w:sz w:val="28"/>
          <w:szCs w:val="28"/>
          <w:lang w:val="ru-RU"/>
        </w:rPr>
        <w:t>=1,14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; ℓ=1см ; </w:t>
      </w:r>
      <w:r>
        <w:rPr>
          <w:sz w:val="28"/>
          <w:szCs w:val="28"/>
        </w:rPr>
        <w:t>η</w:t>
      </w:r>
      <w:r>
        <w:rPr>
          <w:sz w:val="28"/>
          <w:szCs w:val="28"/>
          <w:lang w:val="ru-RU"/>
        </w:rPr>
        <w:t>=8 Па·с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Подсчитать, во сколько раз понизилась вязкость при течении? Какова причина этого явления?</w:t>
      </w:r>
    </w:p>
    <w:p w:rsidR="008E072A" w:rsidRDefault="008E072A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8E072A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8E072A">
        <w:rPr>
          <w:i/>
          <w:sz w:val="28"/>
          <w:szCs w:val="28"/>
          <w:lang w:val="ru-RU"/>
        </w:rPr>
        <w:t>Решение</w:t>
      </w:r>
      <w:r w:rsidR="008E072A" w:rsidRPr="008E072A">
        <w:rPr>
          <w:i/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расчёта величины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 из указанного соотношения все входящие в него величины необходимо выразить в единицах системы СИ: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∆</w:t>
      </w:r>
      <w:r>
        <w:rPr>
          <w:sz w:val="28"/>
          <w:szCs w:val="28"/>
        </w:rPr>
        <w:t>P</w:t>
      </w:r>
      <w:r>
        <w:rPr>
          <w:sz w:val="28"/>
          <w:szCs w:val="28"/>
          <w:lang w:val="ru-RU"/>
        </w:rPr>
        <w:t>=10кгс/см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=10/9,8 МПа=1,02 МПа=1,02·10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>Па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r</w:t>
      </w:r>
      <w:r>
        <w:rPr>
          <w:sz w:val="28"/>
          <w:szCs w:val="28"/>
          <w:lang w:val="ru-RU"/>
        </w:rPr>
        <w:t>=160 мкм=160·10</w:t>
      </w:r>
      <w:r>
        <w:rPr>
          <w:sz w:val="28"/>
          <w:szCs w:val="28"/>
          <w:vertAlign w:val="superscript"/>
          <w:lang w:val="ru-RU"/>
        </w:rPr>
        <w:t>-6</w:t>
      </w:r>
      <w:r>
        <w:rPr>
          <w:sz w:val="28"/>
          <w:szCs w:val="28"/>
          <w:lang w:val="ru-RU"/>
        </w:rPr>
        <w:t>м=1,6·10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м; </w:t>
      </w:r>
      <w:r>
        <w:rPr>
          <w:sz w:val="28"/>
          <w:szCs w:val="28"/>
        </w:rPr>
        <w:t>ρ</w:t>
      </w:r>
      <w:r>
        <w:rPr>
          <w:sz w:val="28"/>
          <w:szCs w:val="28"/>
          <w:lang w:val="ru-RU"/>
        </w:rPr>
        <w:t>=1,14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=1,14·10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кг/см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=1140 кг/м</w:t>
      </w:r>
      <w:r>
        <w:rPr>
          <w:sz w:val="28"/>
          <w:szCs w:val="28"/>
          <w:vertAlign w:val="superscript"/>
          <w:lang w:val="ru-RU"/>
        </w:rPr>
        <w:t>3</w:t>
      </w:r>
      <w:r w:rsidR="008E072A"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  <w:lang w:val="ru-RU"/>
        </w:rPr>
        <w:t>ℓ=1см=10</w:t>
      </w:r>
      <w:r>
        <w:rPr>
          <w:sz w:val="28"/>
          <w:szCs w:val="28"/>
          <w:vertAlign w:val="superscript"/>
          <w:lang w:val="ru-RU"/>
        </w:rPr>
        <w:t>-2</w:t>
      </w:r>
      <w:r>
        <w:rPr>
          <w:sz w:val="28"/>
          <w:szCs w:val="28"/>
          <w:lang w:val="ru-RU"/>
        </w:rPr>
        <w:t xml:space="preserve">м;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7680" w:dyaOrig="700">
          <v:shape id="_x0000_i1027" type="#_x0000_t75" style="width:384pt;height:35.25pt" o:ole="" fillcolor="window">
            <v:imagedata r:id="rId11" o:title=""/>
          </v:shape>
          <o:OLEObject Type="Embed" ProgID="Equation.3" ShapeID="_x0000_i1027" DrawAspect="Content" ObjectID="_1459249708" r:id="rId12"/>
        </w:object>
      </w:r>
      <w:r>
        <w:rPr>
          <w:sz w:val="28"/>
          <w:szCs w:val="28"/>
          <w:lang w:val="ru-RU"/>
        </w:rPr>
        <w:t xml:space="preserve">;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начальном состоянии : 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н</w:t>
      </w:r>
      <w:r>
        <w:rPr>
          <w:sz w:val="28"/>
          <w:szCs w:val="28"/>
          <w:lang w:val="ru-RU"/>
        </w:rPr>
        <w:t xml:space="preserve">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конечном состоянии : 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к</w:t>
      </w:r>
      <w:r>
        <w:rPr>
          <w:sz w:val="28"/>
          <w:szCs w:val="28"/>
          <w:lang w:val="ru-RU"/>
        </w:rPr>
        <w:t>=0,0275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н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</w:rPr>
      </w:pPr>
      <w:r>
        <w:rPr>
          <w:position w:val="-30"/>
          <w:sz w:val="20"/>
          <w:szCs w:val="20"/>
        </w:rPr>
        <w:object w:dxaOrig="2020" w:dyaOrig="700">
          <v:shape id="_x0000_i1028" type="#_x0000_t75" style="width:101.25pt;height:35.25pt" o:ole="" fillcolor="window">
            <v:imagedata r:id="rId13" o:title=""/>
          </v:shape>
          <o:OLEObject Type="Embed" ProgID="Equation.3" ShapeID="_x0000_i1028" DrawAspect="Content" ObjectID="_1459249709" r:id="rId14"/>
        </w:objec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8E072A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=2,75·10</w:t>
      </w:r>
      <w:r>
        <w:rPr>
          <w:sz w:val="28"/>
          <w:szCs w:val="28"/>
          <w:vertAlign w:val="superscript"/>
          <w:lang w:val="ru-RU"/>
        </w:rPr>
        <w:t>-2</w:t>
      </w:r>
      <w:r>
        <w:rPr>
          <w:sz w:val="28"/>
          <w:szCs w:val="28"/>
          <w:lang w:val="ru-RU"/>
        </w:rPr>
        <w:t>; вязкость полимера понизилась в 36 раз.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Найти показатель степени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 в обобщённом законе течения жидкостей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η</w:t>
      </w:r>
      <w:r>
        <w:rPr>
          <w:sz w:val="28"/>
          <w:szCs w:val="28"/>
          <w:lang w:val="ru-RU"/>
        </w:rPr>
        <w:t>·</w:t>
      </w:r>
      <w:r>
        <w:rPr>
          <w:sz w:val="28"/>
          <w:szCs w:val="28"/>
        </w:rPr>
        <w:t>γ</w:t>
      </w:r>
      <w:r>
        <w:rPr>
          <w:sz w:val="28"/>
          <w:szCs w:val="28"/>
          <w:vertAlign w:val="superscript"/>
        </w:rPr>
        <w:t>m</w:t>
      </w:r>
      <w:r>
        <w:rPr>
          <w:sz w:val="28"/>
          <w:szCs w:val="28"/>
          <w:lang w:val="ru-RU"/>
        </w:rPr>
        <w:t xml:space="preserve">, если при увеличении напряжения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 xml:space="preserve"> в 2 раза скорость деформирования </w:t>
      </w:r>
      <w:r>
        <w:rPr>
          <w:sz w:val="28"/>
          <w:szCs w:val="28"/>
        </w:rPr>
        <w:t>γ</w:t>
      </w:r>
      <w:r>
        <w:rPr>
          <w:sz w:val="28"/>
          <w:szCs w:val="28"/>
          <w:lang w:val="ru-RU"/>
        </w:rPr>
        <w:t xml:space="preserve"> увеличилась в 12 раз, а вязкость </w:t>
      </w:r>
      <w:r>
        <w:rPr>
          <w:sz w:val="28"/>
          <w:szCs w:val="28"/>
        </w:rPr>
        <w:t>η</w:t>
      </w:r>
      <w:r>
        <w:rPr>
          <w:sz w:val="28"/>
          <w:szCs w:val="28"/>
          <w:lang w:val="ru-RU"/>
        </w:rPr>
        <w:t xml:space="preserve"> жидкого полимера понизилась в 5 раз. О каких структурных изменениях в полимере свидетельствует полученное значение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?</w:t>
      </w:r>
    </w:p>
    <w:p w:rsidR="003E7876" w:rsidRDefault="003E7876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Записываем обобщённый закон течения в начальном и конечном состояниях рассматриваемой системы: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</w:rPr>
        <w:t>γ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vertAlign w:val="superscript"/>
        </w:rPr>
        <w:t>m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>σ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=0,2</w:t>
      </w:r>
      <w:r>
        <w:rPr>
          <w:sz w:val="28"/>
          <w:szCs w:val="28"/>
        </w:rPr>
        <w:t>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·12</w:t>
      </w:r>
      <w:r>
        <w:rPr>
          <w:sz w:val="28"/>
          <w:szCs w:val="28"/>
          <w:vertAlign w:val="superscript"/>
        </w:rPr>
        <w:t>m</w:t>
      </w:r>
      <w:r>
        <w:rPr>
          <w:sz w:val="28"/>
          <w:szCs w:val="28"/>
        </w:rPr>
        <w:t>γ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vertAlign w:val="superscript"/>
        </w:rPr>
        <w:t>m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Почленно логарифмируем эти соотношения: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gσ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=ℓ</w:t>
      </w:r>
      <w:r>
        <w:rPr>
          <w:sz w:val="28"/>
          <w:szCs w:val="28"/>
        </w:rPr>
        <w:t>gη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+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gγ</w:t>
      </w:r>
      <w:r>
        <w:rPr>
          <w:sz w:val="28"/>
          <w:szCs w:val="28"/>
          <w:vertAlign w:val="subscript"/>
          <w:lang w:val="ru-RU"/>
        </w:rPr>
        <w:t>1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vertAlign w:val="subscript"/>
          <w:lang w:val="ru-RU"/>
        </w:rPr>
      </w:pP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2+ℓ</w:t>
      </w:r>
      <w:r>
        <w:rPr>
          <w:sz w:val="28"/>
          <w:szCs w:val="28"/>
        </w:rPr>
        <w:t>gσ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0,2+ℓ</w:t>
      </w:r>
      <w:r>
        <w:rPr>
          <w:sz w:val="28"/>
          <w:szCs w:val="28"/>
        </w:rPr>
        <w:t>gη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+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12+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gγ</w:t>
      </w:r>
      <w:r>
        <w:rPr>
          <w:sz w:val="28"/>
          <w:szCs w:val="28"/>
          <w:vertAlign w:val="subscript"/>
          <w:lang w:val="ru-RU"/>
        </w:rPr>
        <w:t>1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вычитаем одно из другого: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vertAlign w:val="subscript"/>
          <w:lang w:val="ru-RU"/>
        </w:rPr>
      </w:pP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gσ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-ℓ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2-ℓ</w:t>
      </w:r>
      <w:r>
        <w:rPr>
          <w:sz w:val="28"/>
          <w:szCs w:val="28"/>
        </w:rPr>
        <w:t>gσ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=ℓ</w:t>
      </w:r>
      <w:r>
        <w:rPr>
          <w:sz w:val="28"/>
          <w:szCs w:val="28"/>
        </w:rPr>
        <w:t>gη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+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gγ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-ℓ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0,2-ℓ</w:t>
      </w:r>
      <w:r>
        <w:rPr>
          <w:sz w:val="28"/>
          <w:szCs w:val="28"/>
        </w:rPr>
        <w:t>gη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12-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gγ</w:t>
      </w:r>
      <w:r>
        <w:rPr>
          <w:sz w:val="28"/>
          <w:szCs w:val="28"/>
          <w:vertAlign w:val="subscript"/>
          <w:lang w:val="ru-RU"/>
        </w:rPr>
        <w:t>1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После взаимного уничтожения некоторых слагаемых получаем алгебраическое уравнение: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+ℓ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2=+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12+ℓ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 xml:space="preserve">0,2;откуда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2340" w:dyaOrig="660">
          <v:shape id="_x0000_i1029" type="#_x0000_t75" style="width:117pt;height:33pt" o:ole="" fillcolor="window">
            <v:imagedata r:id="rId15" o:title=""/>
          </v:shape>
          <o:OLEObject Type="Embed" ProgID="Equation.3" ShapeID="_x0000_i1029" DrawAspect="Content" ObjectID="_1459249710" r:id="rId16"/>
        </w:object>
      </w:r>
      <w:r>
        <w:rPr>
          <w:sz w:val="28"/>
          <w:szCs w:val="28"/>
          <w:lang w:val="ru-RU"/>
        </w:rPr>
        <w:t>≈0,92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lastRenderedPageBreak/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=0,92; значение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‹1 свидетельствует об уменьшении размера надмолекулярных структур в процессе переработки полимера.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4.Найти напряжение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 xml:space="preserve">, при котором вязкость расплава поликапроамида составляет </w:t>
      </w:r>
      <w:r>
        <w:rPr>
          <w:sz w:val="28"/>
          <w:szCs w:val="28"/>
        </w:rPr>
        <w:t>η</w:t>
      </w:r>
      <w:r>
        <w:rPr>
          <w:sz w:val="28"/>
          <w:szCs w:val="28"/>
          <w:lang w:val="ru-RU"/>
        </w:rPr>
        <w:t xml:space="preserve">=9 Па·с при скорости деформирования </w:t>
      </w:r>
      <w:r>
        <w:rPr>
          <w:sz w:val="28"/>
          <w:szCs w:val="28"/>
        </w:rPr>
        <w:t>γ</w:t>
      </w:r>
      <w:r>
        <w:rPr>
          <w:sz w:val="28"/>
          <w:szCs w:val="28"/>
          <w:lang w:val="ru-RU"/>
        </w:rPr>
        <w:t>=0,3 мин</w:t>
      </w:r>
      <w:r>
        <w:rPr>
          <w:sz w:val="28"/>
          <w:szCs w:val="28"/>
          <w:vertAlign w:val="superscript"/>
          <w:lang w:val="ru-RU"/>
        </w:rPr>
        <w:t>-1</w:t>
      </w:r>
      <w:r>
        <w:rPr>
          <w:sz w:val="28"/>
          <w:szCs w:val="28"/>
          <w:lang w:val="ru-RU"/>
        </w:rPr>
        <w:t xml:space="preserve">, если показатель степени в обобщённом законе течения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ηγ</w:t>
      </w:r>
      <w:r>
        <w:rPr>
          <w:sz w:val="28"/>
          <w:szCs w:val="28"/>
          <w:vertAlign w:val="superscript"/>
        </w:rPr>
        <w:t>m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=0,92.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γ</w:t>
      </w:r>
      <w:r>
        <w:rPr>
          <w:sz w:val="28"/>
          <w:szCs w:val="28"/>
          <w:lang w:val="ru-RU"/>
        </w:rPr>
        <w:t>=0,3 мин</w:t>
      </w:r>
      <w:r>
        <w:rPr>
          <w:sz w:val="28"/>
          <w:szCs w:val="28"/>
          <w:vertAlign w:val="superscript"/>
          <w:lang w:val="ru-RU"/>
        </w:rPr>
        <w:t>-1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400" w:dyaOrig="620">
          <v:shape id="_x0000_i1030" type="#_x0000_t75" style="width:20.25pt;height:30.75pt" o:ole="" fillcolor="window">
            <v:imagedata r:id="rId17" o:title=""/>
          </v:shape>
          <o:OLEObject Type="Embed" ProgID="Equation.3" ShapeID="_x0000_i1030" DrawAspect="Content" ObjectID="_1459249711" r:id="rId18"/>
        </w:objec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perscript"/>
          <w:lang w:val="ru-RU"/>
        </w:rPr>
        <w:t>-1</w:t>
      </w:r>
      <w:r>
        <w:rPr>
          <w:sz w:val="28"/>
          <w:szCs w:val="28"/>
          <w:lang w:val="ru-RU"/>
        </w:rPr>
        <w:t>=0,005 с</w:t>
      </w:r>
      <w:r>
        <w:rPr>
          <w:sz w:val="28"/>
          <w:szCs w:val="28"/>
          <w:vertAlign w:val="superscript"/>
          <w:lang w:val="ru-RU"/>
        </w:rPr>
        <w:t>-1</w:t>
      </w:r>
    </w:p>
    <w:p w:rsidR="00D7353D" w:rsidRDefault="00D7353D" w:rsidP="008E072A">
      <w:pPr>
        <w:pStyle w:val="a7"/>
        <w:tabs>
          <w:tab w:val="left" w:pos="2422"/>
        </w:tabs>
        <w:spacing w:line="360" w:lineRule="auto"/>
        <w:ind w:firstLine="737"/>
      </w:pPr>
      <w:r>
        <w:t>Применяем обобщённый закон течения: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>=9·0,005</w:t>
      </w:r>
      <w:r>
        <w:rPr>
          <w:sz w:val="28"/>
          <w:szCs w:val="28"/>
          <w:vertAlign w:val="superscript"/>
          <w:lang w:val="ru-RU"/>
        </w:rPr>
        <w:t>0,92</w:t>
      </w:r>
      <w:r>
        <w:rPr>
          <w:sz w:val="28"/>
          <w:szCs w:val="28"/>
          <w:lang w:val="ru-RU"/>
        </w:rPr>
        <w:t>;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ℓ</w:t>
      </w:r>
      <w:r>
        <w:rPr>
          <w:sz w:val="28"/>
          <w:szCs w:val="28"/>
        </w:rPr>
        <w:t>gσ</w:t>
      </w:r>
      <w:r>
        <w:rPr>
          <w:sz w:val="28"/>
          <w:szCs w:val="28"/>
          <w:lang w:val="ru-RU"/>
        </w:rPr>
        <w:t>=ℓ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9+0,92ℓ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(5·10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)=ℓ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>9+0,92ℓ</w:t>
      </w:r>
      <w:r>
        <w:rPr>
          <w:sz w:val="28"/>
          <w:szCs w:val="28"/>
        </w:rPr>
        <w:t>g</w:t>
      </w:r>
      <w:r>
        <w:rPr>
          <w:sz w:val="28"/>
          <w:szCs w:val="28"/>
          <w:lang w:val="ru-RU"/>
        </w:rPr>
        <w:t xml:space="preserve">5-2,760=0,954+0,92·0,699- 2,76=0,954+0,643-2,760=-1,163. Следовательно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>=10</w:t>
      </w:r>
      <w:r>
        <w:rPr>
          <w:sz w:val="28"/>
          <w:szCs w:val="28"/>
          <w:vertAlign w:val="superscript"/>
          <w:lang w:val="ru-RU"/>
        </w:rPr>
        <w:t>-1,163</w:t>
      </w:r>
      <w:r>
        <w:rPr>
          <w:sz w:val="28"/>
          <w:szCs w:val="28"/>
          <w:lang w:val="ru-RU"/>
        </w:rPr>
        <w:t>≈0,07 Па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</w:t>
      </w:r>
      <w:r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 xml:space="preserve">=0,07 Па 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 Вычислить среднюю массу</w:t>
      </w:r>
      <w:r w:rsidR="002C5372">
        <w:rPr>
          <w:sz w:val="28"/>
          <w:szCs w:val="28"/>
          <w:lang w:val="ru-RU"/>
        </w:rPr>
        <w:t xml:space="preserve"> </w:t>
      </w:r>
      <w:r>
        <w:rPr>
          <w:b/>
          <w:bCs/>
          <w:position w:val="-12"/>
          <w:sz w:val="20"/>
          <w:szCs w:val="20"/>
          <w:lang w:val="ru-RU"/>
        </w:rPr>
        <w:object w:dxaOrig="420" w:dyaOrig="400">
          <v:shape id="_x0000_i1031" type="#_x0000_t75" style="width:21pt;height:20.25pt" o:ole="" fillcolor="window">
            <v:imagedata r:id="rId19" o:title=""/>
          </v:shape>
          <o:OLEObject Type="Embed" ProgID="Equation.3" ShapeID="_x0000_i1031" DrawAspect="Content" ObjectID="_1459249712" r:id="rId20"/>
        </w:object>
      </w:r>
      <w:r>
        <w:rPr>
          <w:position w:val="-10"/>
          <w:sz w:val="20"/>
          <w:szCs w:val="20"/>
          <w:lang w:val="ru-RU"/>
        </w:rPr>
        <w:object w:dxaOrig="180" w:dyaOrig="340">
          <v:shape id="_x0000_i1032" type="#_x0000_t75" style="width:9pt;height:17.25pt" o:ole="" fillcolor="window">
            <v:imagedata r:id="rId21" o:title=""/>
          </v:shape>
          <o:OLEObject Type="Embed" ProgID="Equation.3" ShapeID="_x0000_i1032" DrawAspect="Content" ObjectID="_1459249713" r:id="rId22"/>
        </w:object>
      </w:r>
      <w:r>
        <w:rPr>
          <w:sz w:val="28"/>
          <w:szCs w:val="28"/>
          <w:lang w:val="ru-RU"/>
        </w:rPr>
        <w:t>межузловых цепей в сетчатом полимере, если модуль упругости при растяжении Е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lang w:val="ru-RU"/>
        </w:rPr>
        <w:t>=10</w:t>
      </w:r>
      <w:r>
        <w:rPr>
          <w:sz w:val="28"/>
          <w:szCs w:val="28"/>
          <w:vertAlign w:val="superscript"/>
          <w:lang w:val="ru-RU"/>
        </w:rPr>
        <w:t>9</w:t>
      </w:r>
      <w:r>
        <w:rPr>
          <w:sz w:val="28"/>
          <w:szCs w:val="28"/>
          <w:lang w:val="ru-RU"/>
        </w:rPr>
        <w:t xml:space="preserve"> Па. Расчёт проводить по соотношению </w:t>
      </w:r>
      <w:r>
        <w:rPr>
          <w:position w:val="-32"/>
          <w:sz w:val="20"/>
          <w:szCs w:val="20"/>
          <w:lang w:val="ru-RU"/>
        </w:rPr>
        <w:object w:dxaOrig="1380" w:dyaOrig="700">
          <v:shape id="_x0000_i1033" type="#_x0000_t75" style="width:69pt;height:35.25pt" o:ole="" fillcolor="window">
            <v:imagedata r:id="rId23" o:title=""/>
          </v:shape>
          <o:OLEObject Type="Embed" ProgID="Equation.3" ShapeID="_x0000_i1033" DrawAspect="Content" ObjectID="_1459249714" r:id="rId24"/>
        </w:object>
      </w:r>
      <w:r>
        <w:rPr>
          <w:sz w:val="28"/>
          <w:szCs w:val="28"/>
          <w:lang w:val="ru-RU"/>
        </w:rPr>
        <w:t xml:space="preserve"> где Т=393 К, </w:t>
      </w:r>
      <w:r>
        <w:rPr>
          <w:sz w:val="28"/>
          <w:szCs w:val="28"/>
        </w:rPr>
        <w:t>ρ</w:t>
      </w:r>
      <w:r>
        <w:rPr>
          <w:sz w:val="28"/>
          <w:szCs w:val="28"/>
          <w:lang w:val="ru-RU"/>
        </w:rPr>
        <w:t>=1200 кг/м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>=8,31 Дж/моль·К. Каково соотношение между модулями упругости при растяжении и межслоевом сдвиге?</w:t>
      </w:r>
    </w:p>
    <w:p w:rsidR="003E7876" w:rsidRDefault="003E7876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12"/>
          <w:sz w:val="20"/>
          <w:szCs w:val="20"/>
          <w:lang w:val="ru-RU"/>
        </w:rPr>
        <w:object w:dxaOrig="400" w:dyaOrig="400">
          <v:shape id="_x0000_i1034" type="#_x0000_t75" style="width:20.25pt;height:20.25pt" o:ole="" fillcolor="window">
            <v:imagedata r:id="rId25" o:title=""/>
          </v:shape>
          <o:OLEObject Type="Embed" ProgID="Equation.3" ShapeID="_x0000_i1034" DrawAspect="Content" ObjectID="_1459249715" r:id="rId26"/>
        </w:object>
      </w:r>
      <w:r>
        <w:rPr>
          <w:sz w:val="28"/>
          <w:szCs w:val="28"/>
          <w:lang w:val="ru-RU"/>
        </w:rPr>
        <w:t>=</w:t>
      </w:r>
      <w:r>
        <w:rPr>
          <w:position w:val="-32"/>
          <w:sz w:val="20"/>
          <w:szCs w:val="20"/>
          <w:lang w:val="en-GB"/>
        </w:rPr>
        <w:object w:dxaOrig="6420" w:dyaOrig="740">
          <v:shape id="_x0000_i1035" type="#_x0000_t75" style="width:321pt;height:36.75pt" o:ole="" fillcolor="window">
            <v:imagedata r:id="rId27" o:title=""/>
          </v:shape>
          <o:OLEObject Type="Embed" ProgID="Equation.3" ShapeID="_x0000_i1035" DrawAspect="Content" ObjectID="_1459249716" r:id="rId28"/>
        </w:objec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Полученное среднее значение массы межузловых цепей М</w:t>
      </w:r>
      <w:r>
        <w:rPr>
          <w:sz w:val="28"/>
          <w:szCs w:val="28"/>
          <w:vertAlign w:val="subscript"/>
          <w:lang w:val="ru-RU"/>
        </w:rPr>
        <w:t>с</w:t>
      </w:r>
      <w:r>
        <w:rPr>
          <w:sz w:val="28"/>
          <w:szCs w:val="28"/>
          <w:lang w:val="ru-RU"/>
        </w:rPr>
        <w:t>=12 г/моль соответствует физическим узлам ветвления (перепутывания), поскольку физические сетки значительно более частые, чем химические сетки.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</w:t>
      </w:r>
      <w:r>
        <w:rPr>
          <w:sz w:val="28"/>
          <w:szCs w:val="28"/>
          <w:lang w:val="ru-RU"/>
        </w:rPr>
        <w:t>: М</w:t>
      </w:r>
      <w:r>
        <w:rPr>
          <w:sz w:val="28"/>
          <w:szCs w:val="28"/>
          <w:vertAlign w:val="subscript"/>
          <w:lang w:val="ru-RU"/>
        </w:rPr>
        <w:t>с</w:t>
      </w:r>
      <w:r>
        <w:rPr>
          <w:sz w:val="28"/>
          <w:szCs w:val="28"/>
          <w:lang w:val="ru-RU"/>
        </w:rPr>
        <w:t>=0,012 кг/моль=12 г/моль</w:t>
      </w:r>
    </w:p>
    <w:p w:rsidR="00D7353D" w:rsidRDefault="003E7876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 xml:space="preserve">6. Вычислить среднюю толщину </w:t>
      </w:r>
      <w:r w:rsidR="00D7353D">
        <w:rPr>
          <w:sz w:val="28"/>
          <w:szCs w:val="28"/>
        </w:rPr>
        <w:t>d</w:t>
      </w:r>
      <w:r w:rsidR="00D7353D">
        <w:rPr>
          <w:sz w:val="28"/>
          <w:szCs w:val="28"/>
          <w:lang w:val="ru-RU"/>
        </w:rPr>
        <w:t xml:space="preserve"> прослойки связующего при равномерном распределении однонаправленных элементарных волоконец в материале. В качестве наполнителя используется техническая нить капрон с линейной плотностью Т=90.Масса прессованного образца </w:t>
      </w:r>
      <w:smartTag w:uri="urn:schemas-microsoft-com:office:smarttags" w:element="metricconverter">
        <w:smartTagPr>
          <w:attr w:name="ProductID" w:val="40 г"/>
        </w:smartTagPr>
        <w:r w:rsidR="00D7353D">
          <w:rPr>
            <w:sz w:val="28"/>
            <w:szCs w:val="28"/>
            <w:lang w:val="ru-RU"/>
          </w:rPr>
          <w:t>40 г</w:t>
        </w:r>
      </w:smartTag>
      <w:r w:rsidR="00D7353D">
        <w:rPr>
          <w:sz w:val="28"/>
          <w:szCs w:val="28"/>
          <w:lang w:val="ru-RU"/>
        </w:rPr>
        <w:t xml:space="preserve"> при массовом соотношении связующего и наполнителя 1:1. Плотность эпоксидного связующего </w:t>
      </w:r>
      <w:r w:rsidR="00D7353D">
        <w:rPr>
          <w:sz w:val="28"/>
          <w:szCs w:val="28"/>
        </w:rPr>
        <w:t>ρ</w:t>
      </w:r>
      <w:r w:rsidR="00D7353D">
        <w:rPr>
          <w:sz w:val="28"/>
          <w:szCs w:val="28"/>
          <w:vertAlign w:val="subscript"/>
          <w:lang w:val="ru-RU"/>
        </w:rPr>
        <w:t>св.</w:t>
      </w:r>
      <w:r w:rsidR="00D7353D">
        <w:rPr>
          <w:sz w:val="28"/>
          <w:szCs w:val="28"/>
          <w:lang w:val="ru-RU"/>
        </w:rPr>
        <w:t>=1,2 г/см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 xml:space="preserve">, плотность капрона </w:t>
      </w:r>
      <w:r w:rsidR="00D7353D">
        <w:rPr>
          <w:sz w:val="28"/>
          <w:szCs w:val="28"/>
        </w:rPr>
        <w:t>ρ</w:t>
      </w:r>
      <w:r w:rsidR="00D7353D">
        <w:rPr>
          <w:sz w:val="28"/>
          <w:szCs w:val="28"/>
          <w:vertAlign w:val="subscript"/>
          <w:lang w:val="ru-RU"/>
        </w:rPr>
        <w:t xml:space="preserve">капр </w:t>
      </w:r>
      <w:r w:rsidR="00D7353D">
        <w:rPr>
          <w:sz w:val="28"/>
          <w:szCs w:val="28"/>
          <w:lang w:val="ru-RU"/>
        </w:rPr>
        <w:t>=1,14 г/см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 xml:space="preserve">.Для расчёта применить соотношение </w:t>
      </w:r>
    </w:p>
    <w:p w:rsidR="00D7353D" w:rsidRDefault="000E08FF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6" type="#_x0000_t87" style="position:absolute;left:0;text-align:left;margin-left:136.2pt;margin-top:18.45pt;width:9pt;height:63pt;z-index:251654656" o:allowincell="f"/>
        </w:pict>
      </w:r>
      <w:r>
        <w:rPr>
          <w:noProof/>
          <w:lang w:val="ru-RU"/>
        </w:rPr>
        <w:pict>
          <v:shape id="_x0000_s1027" type="#_x0000_t87" style="position:absolute;left:0;text-align:left;margin-left:363.45pt;margin-top:18.45pt;width:9pt;height:63pt;rotation:180;z-index:251655680" o:allowincell="f" adj=",10543"/>
        </w:pict>
      </w:r>
    </w:p>
    <w:p w:rsidR="00D7353D" w:rsidRDefault="00D7353D" w:rsidP="003E7876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 xml:space="preserve"> =</w:t>
      </w:r>
      <w:r w:rsidR="002C5372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</w:t>
      </w:r>
      <w:r>
        <w:rPr>
          <w:position w:val="-32"/>
          <w:sz w:val="20"/>
          <w:szCs w:val="20"/>
          <w:lang w:val="ru-RU"/>
        </w:rPr>
        <w:object w:dxaOrig="3500" w:dyaOrig="1100">
          <v:shape id="_x0000_i1036" type="#_x0000_t75" style="width:174.75pt;height:54.75pt" o:ole="" fillcolor="window">
            <v:imagedata r:id="rId29" o:title=""/>
          </v:shape>
          <o:OLEObject Type="Embed" ProgID="Equation.3" ShapeID="_x0000_i1036" DrawAspect="Content" ObjectID="_1459249717" r:id="rId30"/>
        </w:objec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  <w:lang w:val="ru-RU"/>
        </w:rPr>
        <w:t>св.</w:t>
      </w:r>
      <w:r>
        <w:rPr>
          <w:sz w:val="28"/>
          <w:szCs w:val="28"/>
          <w:lang w:val="ru-RU"/>
        </w:rPr>
        <w:t xml:space="preserve">и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  <w:lang w:val="ru-RU"/>
        </w:rPr>
        <w:t>нап.</w:t>
      </w:r>
      <w:r>
        <w:rPr>
          <w:sz w:val="28"/>
          <w:szCs w:val="28"/>
          <w:lang w:val="ru-RU"/>
        </w:rPr>
        <w:t>- масса связующего и наполнителя в образце, г, соответственно.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Указанное соотношение получено для модели равномерного распределения армирующих волоконец в поперечном сечении образца ПКМ. При этом суммарная площадь промежуточных слоёв определяется как разность общей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площади поперечного сечения образца и суммарной площади поперечных сечений армирующих волоконец.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</w:rPr>
        <w:t>Решение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</w:rPr>
      </w:pPr>
      <w:r>
        <w:rPr>
          <w:position w:val="-86"/>
          <w:sz w:val="20"/>
          <w:szCs w:val="20"/>
        </w:rPr>
        <w:object w:dxaOrig="8280" w:dyaOrig="2180">
          <v:shape id="_x0000_i1037" type="#_x0000_t75" style="width:414pt;height:108.75pt" o:ole="" fillcolor="window">
            <v:imagedata r:id="rId31" o:title=""/>
          </v:shape>
          <o:OLEObject Type="Embed" ProgID="Equation.3" ShapeID="_x0000_i1037" DrawAspect="Content" ObjectID="_1459249718" r:id="rId32"/>
        </w:objec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</w:rPr>
      </w:pPr>
      <w:r>
        <w:rPr>
          <w:position w:val="-10"/>
          <w:sz w:val="20"/>
          <w:szCs w:val="20"/>
        </w:rPr>
        <w:object w:dxaOrig="4239" w:dyaOrig="320">
          <v:shape id="_x0000_i1038" type="#_x0000_t75" style="width:212.25pt;height:15.75pt" o:ole="" fillcolor="window">
            <v:imagedata r:id="rId33" o:title=""/>
          </v:shape>
          <o:OLEObject Type="Embed" ProgID="Equation.3" ShapeID="_x0000_i1038" DrawAspect="Content" ObjectID="_1459249719" r:id="rId34"/>
        </w:objec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Ответ:</w:t>
      </w:r>
      <w:r w:rsidR="003E7876">
        <w:rPr>
          <w:i/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>≈0,07 мм=0,007 см=70 мкм</w:t>
      </w:r>
    </w:p>
    <w:p w:rsidR="00D7353D" w:rsidRDefault="003E7876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>7.</w:t>
      </w:r>
      <w:r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Определить объём </w:t>
      </w:r>
      <w:r w:rsidR="00D7353D">
        <w:rPr>
          <w:sz w:val="28"/>
          <w:szCs w:val="28"/>
        </w:rPr>
        <w:t>V</w:t>
      </w:r>
      <w:r w:rsidR="00D7353D">
        <w:rPr>
          <w:sz w:val="28"/>
          <w:szCs w:val="28"/>
          <w:lang w:val="ru-RU"/>
        </w:rPr>
        <w:t>, 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>, децинормального (0,1 н) раствора соляной кислоты, пошедшего на нейтрализацию основных групп, содержащихся</w:t>
      </w:r>
      <w:r w:rsidR="002C5372"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>в 1 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 xml:space="preserve"> смеси эпоксидная смола ЭД-20 -отвердитель полиэтиленполиамин (ПЭПА) по соотношению</w:t>
      </w:r>
    </w:p>
    <w:p w:rsidR="00D7353D" w:rsidRDefault="00D7353D" w:rsidP="008E072A">
      <w:pPr>
        <w:tabs>
          <w:tab w:val="left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3E7876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i/>
          <w:iCs/>
          <w:sz w:val="28"/>
          <w:szCs w:val="28"/>
          <w:lang w:val="ru-RU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i/>
          <w:iCs/>
          <w:sz w:val="28"/>
          <w:szCs w:val="28"/>
        </w:rPr>
        <w:t>N</w:t>
      </w:r>
      <w:r>
        <w:rPr>
          <w:i/>
          <w:iCs/>
          <w:position w:val="-12"/>
          <w:sz w:val="20"/>
          <w:szCs w:val="20"/>
          <w:lang w:val="ru-RU"/>
        </w:rPr>
        <w:object w:dxaOrig="340" w:dyaOrig="360">
          <v:shape id="_x0000_i1039" type="#_x0000_t75" style="width:17.25pt;height:18pt" o:ole="" fillcolor="window">
            <v:imagedata r:id="rId35" o:title=""/>
          </v:shape>
          <o:OLEObject Type="Embed" ProgID="Equation.3" ShapeID="_x0000_i1039" DrawAspect="Content" ObjectID="_1459249720" r:id="rId36"/>
        </w:object>
      </w:r>
      <w:r>
        <w:rPr>
          <w:sz w:val="28"/>
          <w:szCs w:val="28"/>
          <w:lang w:val="ru-RU"/>
        </w:rPr>
        <w:t>(1-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эп</w:t>
      </w:r>
      <w:r>
        <w:rPr>
          <w:sz w:val="28"/>
          <w:szCs w:val="28"/>
          <w:lang w:val="ru-RU"/>
        </w:rPr>
        <w:t>)</w:t>
      </w:r>
      <w:r>
        <w:rPr>
          <w:i/>
          <w:iCs/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эп</w:t>
      </w:r>
      <w:r>
        <w:rPr>
          <w:sz w:val="28"/>
          <w:szCs w:val="28"/>
          <w:lang w:val="ru-RU"/>
        </w:rPr>
        <w:t>+(</w:t>
      </w:r>
      <w:r>
        <w:rPr>
          <w:i/>
          <w:iCs/>
          <w:sz w:val="28"/>
          <w:szCs w:val="28"/>
        </w:rPr>
        <w:t>N</w:t>
      </w:r>
      <w:r>
        <w:rPr>
          <w:i/>
          <w:iCs/>
          <w:position w:val="-12"/>
          <w:sz w:val="20"/>
          <w:szCs w:val="20"/>
          <w:lang w:val="ru-RU"/>
        </w:rPr>
        <w:object w:dxaOrig="420" w:dyaOrig="360">
          <v:shape id="_x0000_i1040" type="#_x0000_t75" style="width:21pt;height:18pt" o:ole="" fillcolor="window">
            <v:imagedata r:id="rId37" o:title=""/>
          </v:shape>
          <o:OLEObject Type="Embed" ProgID="Equation.3" ShapeID="_x0000_i1040" DrawAspect="Content" ObjectID="_1459249721" r:id="rId38"/>
        </w:object>
      </w:r>
      <w:r>
        <w:rPr>
          <w:i/>
          <w:iCs/>
          <w:sz w:val="28"/>
          <w:szCs w:val="28"/>
          <w:lang w:val="ru-RU"/>
        </w:rPr>
        <w:t>-</w:t>
      </w:r>
      <w:r>
        <w:rPr>
          <w:i/>
          <w:iCs/>
          <w:position w:val="-24"/>
          <w:sz w:val="20"/>
          <w:szCs w:val="20"/>
          <w:lang w:val="ru-RU"/>
        </w:rPr>
        <w:object w:dxaOrig="240" w:dyaOrig="620">
          <v:shape id="_x0000_i1041" type="#_x0000_t75" style="width:12pt;height:30.75pt" o:ole="" fillcolor="window">
            <v:imagedata r:id="rId39" o:title=""/>
          </v:shape>
          <o:OLEObject Type="Embed" ProgID="Equation.3" ShapeID="_x0000_i1041" DrawAspect="Content" ObjectID="_1459249722" r:id="rId40"/>
        </w:objec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эп</w:t>
      </w:r>
      <w:r>
        <w:rPr>
          <w:i/>
          <w:iCs/>
          <w:sz w:val="28"/>
          <w:szCs w:val="28"/>
        </w:rPr>
        <w:t>N</w:t>
      </w:r>
      <w:r>
        <w:rPr>
          <w:i/>
          <w:iCs/>
          <w:position w:val="-12"/>
          <w:sz w:val="20"/>
          <w:szCs w:val="20"/>
          <w:lang w:val="ru-RU"/>
        </w:rPr>
        <w:object w:dxaOrig="340" w:dyaOrig="360">
          <v:shape id="_x0000_i1042" type="#_x0000_t75" style="width:17.25pt;height:18pt" o:ole="" fillcolor="window">
            <v:imagedata r:id="rId35" o:title=""/>
          </v:shape>
          <o:OLEObject Type="Embed" ProgID="Equation.3" ShapeID="_x0000_i1042" DrawAspect="Content" ObjectID="_1459249723" r:id="rId41"/>
        </w:object>
      </w:r>
      <w:r>
        <w:rPr>
          <w:sz w:val="28"/>
          <w:szCs w:val="28"/>
          <w:lang w:val="ru-RU"/>
        </w:rPr>
        <w:t>)</w:t>
      </w:r>
      <w:r>
        <w:rPr>
          <w:i/>
          <w:iCs/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отв</w:t>
      </w:r>
      <w:r>
        <w:rPr>
          <w:i/>
          <w:iCs/>
          <w:sz w:val="28"/>
          <w:szCs w:val="28"/>
          <w:vertAlign w:val="subscript"/>
          <w:lang w:val="ru-RU"/>
        </w:rPr>
        <w:t xml:space="preserve"> </w:t>
      </w:r>
      <w:r>
        <w:rPr>
          <w:i/>
          <w:iCs/>
          <w:sz w:val="28"/>
          <w:szCs w:val="28"/>
          <w:lang w:val="ru-RU"/>
        </w:rPr>
        <w:t>,</w:t>
      </w:r>
    </w:p>
    <w:p w:rsidR="003E7876" w:rsidRDefault="003E787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i/>
          <w:iCs/>
          <w:sz w:val="28"/>
          <w:szCs w:val="28"/>
        </w:rPr>
        <w:t>v</w:t>
      </w:r>
      <w:r>
        <w:rPr>
          <w:i/>
          <w:iCs/>
          <w:position w:val="-12"/>
          <w:sz w:val="20"/>
          <w:szCs w:val="20"/>
          <w:lang w:val="ru-RU"/>
        </w:rPr>
        <w:object w:dxaOrig="279" w:dyaOrig="360">
          <v:shape id="_x0000_i1043" type="#_x0000_t75" style="width:14.25pt;height:18pt" o:ole="" fillcolor="window">
            <v:imagedata r:id="rId42" o:title=""/>
          </v:shape>
          <o:OLEObject Type="Embed" ProgID="Equation.3" ShapeID="_x0000_i1043" DrawAspect="Content" ObjectID="_1459249724" r:id="rId43"/>
        </w:object>
      </w:r>
      <w:r>
        <w:rPr>
          <w:sz w:val="28"/>
          <w:szCs w:val="28"/>
          <w:lang w:val="ru-RU"/>
        </w:rPr>
        <w:t xml:space="preserve"> =1,4∙10</w:t>
      </w:r>
      <w:r>
        <w:rPr>
          <w:sz w:val="28"/>
          <w:szCs w:val="28"/>
          <w:vertAlign w:val="superscript"/>
          <w:lang w:val="ru-RU"/>
        </w:rPr>
        <w:t>-20</w:t>
      </w:r>
      <w:r>
        <w:rPr>
          <w:sz w:val="28"/>
          <w:szCs w:val="28"/>
          <w:lang w:val="ru-RU"/>
        </w:rPr>
        <w:t xml:space="preserve">; </w:t>
      </w:r>
      <w:r>
        <w:rPr>
          <w:i/>
          <w:iCs/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отв</w:t>
      </w:r>
      <w:r>
        <w:rPr>
          <w:sz w:val="28"/>
          <w:szCs w:val="28"/>
          <w:lang w:val="ru-RU"/>
        </w:rPr>
        <w:t>=3∙10</w:t>
      </w:r>
      <w:r>
        <w:rPr>
          <w:sz w:val="28"/>
          <w:szCs w:val="28"/>
          <w:vertAlign w:val="superscript"/>
          <w:lang w:val="ru-RU"/>
        </w:rPr>
        <w:t>-20</w:t>
      </w:r>
      <w:r>
        <w:rPr>
          <w:sz w:val="28"/>
          <w:szCs w:val="28"/>
          <w:lang w:val="ru-RU"/>
        </w:rPr>
        <w:t xml:space="preserve"> объём кислоты на нейтрализацию одной функциональной группы смолы и отвердителя, 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</w:rPr>
        <w:t>N</w:t>
      </w:r>
      <w:r>
        <w:rPr>
          <w:i/>
          <w:iCs/>
          <w:position w:val="-12"/>
          <w:sz w:val="20"/>
          <w:szCs w:val="20"/>
          <w:lang w:val="ru-RU"/>
        </w:rPr>
        <w:object w:dxaOrig="340" w:dyaOrig="360">
          <v:shape id="_x0000_i1044" type="#_x0000_t75" style="width:17.25pt;height:18pt" o:ole="" fillcolor="window">
            <v:imagedata r:id="rId35" o:title=""/>
          </v:shape>
          <o:OLEObject Type="Embed" ProgID="Equation.3" ShapeID="_x0000_i1044" DrawAspect="Content" ObjectID="_1459249725" r:id="rId44"/>
        </w:object>
      </w:r>
      <w:r>
        <w:rPr>
          <w:sz w:val="28"/>
          <w:szCs w:val="28"/>
          <w:lang w:val="ru-RU"/>
        </w:rPr>
        <w:t>=3,6∙10</w:t>
      </w:r>
      <w:r>
        <w:rPr>
          <w:sz w:val="28"/>
          <w:szCs w:val="28"/>
          <w:vertAlign w:val="superscript"/>
          <w:lang w:val="ru-RU"/>
        </w:rPr>
        <w:t>20</w:t>
      </w:r>
      <w:r>
        <w:rPr>
          <w:sz w:val="28"/>
          <w:szCs w:val="28"/>
          <w:lang w:val="ru-RU"/>
        </w:rPr>
        <w:t xml:space="preserve"> част/см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, </w:t>
      </w:r>
      <w:r>
        <w:rPr>
          <w:i/>
          <w:iCs/>
          <w:sz w:val="28"/>
          <w:szCs w:val="28"/>
        </w:rPr>
        <w:t>N</w:t>
      </w:r>
      <w:r>
        <w:rPr>
          <w:i/>
          <w:iCs/>
          <w:position w:val="-12"/>
          <w:sz w:val="20"/>
          <w:szCs w:val="20"/>
          <w:lang w:val="ru-RU"/>
        </w:rPr>
        <w:object w:dxaOrig="420" w:dyaOrig="360">
          <v:shape id="_x0000_i1045" type="#_x0000_t75" style="width:21pt;height:18pt" o:ole="" fillcolor="window">
            <v:imagedata r:id="rId37" o:title=""/>
          </v:shape>
          <o:OLEObject Type="Embed" ProgID="Equation.3" ShapeID="_x0000_i1045" DrawAspect="Content" ObjectID="_1459249726" r:id="rId45"/>
        </w:object>
      </w:r>
      <w:r>
        <w:rPr>
          <w:sz w:val="28"/>
          <w:szCs w:val="28"/>
          <w:lang w:val="ru-RU"/>
        </w:rPr>
        <w:t>=1,8∙10</w:t>
      </w:r>
      <w:r>
        <w:rPr>
          <w:sz w:val="28"/>
          <w:szCs w:val="28"/>
          <w:vertAlign w:val="superscript"/>
          <w:lang w:val="ru-RU"/>
        </w:rPr>
        <w:t>20</w:t>
      </w:r>
      <w:r>
        <w:rPr>
          <w:sz w:val="28"/>
          <w:szCs w:val="28"/>
          <w:lang w:val="ru-RU"/>
        </w:rPr>
        <w:t xml:space="preserve"> част/см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 - начальные концентрации эпоксидных групп и аминогрупп отвердителя;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эп</w:t>
      </w:r>
      <w:r>
        <w:rPr>
          <w:sz w:val="28"/>
          <w:szCs w:val="28"/>
          <w:lang w:val="ru-RU"/>
        </w:rPr>
        <w:t>=0,8 – степень превращения эпоксидных групп в процессе отверждения;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>≈2 – среднее количество эпоксидных групп, связываемых одной аминогруппой отвердителя.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pStyle w:val="a7"/>
        <w:spacing w:line="360" w:lineRule="auto"/>
        <w:ind w:firstLine="737"/>
      </w:pPr>
      <w:r>
        <w:t>Расходующаяся при титровании хлористоводородная (соляная) кислота затрачивается главным образом на нейтрализацию эпоксидных групп смолы (первое слагаемое главного соотношения) и на нейтрализацию первичных аминогрупп отвердителя (второе слагаемое).Количество подлежащих нейтрализации кислотой основных групп определяется разностью начальных количеств и прореагировавших количеств указанных</w:t>
      </w:r>
      <w:r w:rsidR="002C5372">
        <w:t xml:space="preserve">    </w:t>
      </w:r>
      <w:r>
        <w:t>функциональных групп: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=3,6∙10</w:t>
      </w:r>
      <w:r>
        <w:rPr>
          <w:sz w:val="28"/>
          <w:szCs w:val="28"/>
          <w:vertAlign w:val="superscript"/>
          <w:lang w:val="ru-RU"/>
        </w:rPr>
        <w:t>20</w:t>
      </w:r>
      <w:r>
        <w:rPr>
          <w:position w:val="-24"/>
          <w:sz w:val="20"/>
          <w:szCs w:val="20"/>
          <w:vertAlign w:val="superscript"/>
          <w:lang w:val="ru-RU"/>
        </w:rPr>
        <w:object w:dxaOrig="720" w:dyaOrig="620">
          <v:shape id="_x0000_i1046" type="#_x0000_t75" style="width:36pt;height:30.75pt" o:ole="" fillcolor="window">
            <v:imagedata r:id="rId46" o:title=""/>
          </v:shape>
          <o:OLEObject Type="Embed" ProgID="Equation.3" ShapeID="_x0000_i1046" DrawAspect="Content" ObjectID="_1459249727" r:id="rId47"/>
        </w:object>
      </w:r>
      <w:r>
        <w:rPr>
          <w:sz w:val="28"/>
          <w:szCs w:val="28"/>
          <w:lang w:val="ru-RU"/>
        </w:rPr>
        <w:t>0,2∙1,4∙10</w:t>
      </w:r>
      <w:r>
        <w:rPr>
          <w:sz w:val="28"/>
          <w:szCs w:val="28"/>
          <w:vertAlign w:val="superscript"/>
          <w:lang w:val="ru-RU"/>
        </w:rPr>
        <w:t>-20</w:t>
      </w:r>
      <w:r>
        <w:rPr>
          <w:position w:val="-24"/>
          <w:sz w:val="20"/>
          <w:szCs w:val="20"/>
          <w:vertAlign w:val="superscript"/>
          <w:lang w:val="ru-RU"/>
        </w:rPr>
        <w:object w:dxaOrig="800" w:dyaOrig="660">
          <v:shape id="_x0000_i1047" type="#_x0000_t75" style="width:39.75pt;height:33pt" o:ole="" fillcolor="window">
            <v:imagedata r:id="rId48" o:title=""/>
          </v:shape>
          <o:OLEObject Type="Embed" ProgID="Equation.3" ShapeID="_x0000_i1047" DrawAspect="Content" ObjectID="_1459249728" r:id="rId49"/>
        </w:object>
      </w:r>
      <w:r>
        <w:rPr>
          <w:sz w:val="28"/>
          <w:szCs w:val="28"/>
          <w:lang w:val="ru-RU"/>
        </w:rPr>
        <w:t>(1,8∙10</w:t>
      </w:r>
      <w:r>
        <w:rPr>
          <w:sz w:val="28"/>
          <w:szCs w:val="28"/>
          <w:vertAlign w:val="superscript"/>
          <w:lang w:val="ru-RU"/>
        </w:rPr>
        <w:t>20</w:t>
      </w:r>
      <w:r>
        <w:rPr>
          <w:position w:val="-24"/>
          <w:sz w:val="20"/>
          <w:szCs w:val="20"/>
          <w:vertAlign w:val="superscript"/>
          <w:lang w:val="ru-RU"/>
        </w:rPr>
        <w:object w:dxaOrig="620" w:dyaOrig="620">
          <v:shape id="_x0000_i1048" type="#_x0000_t75" style="width:30.75pt;height:30.75pt" o:ole="" fillcolor="window">
            <v:imagedata r:id="rId50" o:title=""/>
          </v:shape>
          <o:OLEObject Type="Embed" ProgID="Equation.3" ShapeID="_x0000_i1048" DrawAspect="Content" ObjectID="_1459249729" r:id="rId51"/>
        </w:object>
      </w:r>
      <w:r>
        <w:rPr>
          <w:sz w:val="28"/>
          <w:szCs w:val="28"/>
          <w:vertAlign w:val="superscript"/>
          <w:lang w:val="ru-RU"/>
        </w:rPr>
        <w:t xml:space="preserve">- </w:t>
      </w:r>
      <w:r>
        <w:rPr>
          <w:sz w:val="28"/>
          <w:szCs w:val="28"/>
          <w:lang w:val="ru-RU"/>
        </w:rPr>
        <w:t>0,4∙3,6∙10</w:t>
      </w:r>
      <w:r>
        <w:rPr>
          <w:sz w:val="28"/>
          <w:szCs w:val="28"/>
          <w:vertAlign w:val="superscript"/>
          <w:lang w:val="ru-RU"/>
        </w:rPr>
        <w:t>20</w:t>
      </w:r>
      <w:r>
        <w:rPr>
          <w:position w:val="-24"/>
          <w:sz w:val="20"/>
          <w:szCs w:val="20"/>
          <w:vertAlign w:val="superscript"/>
          <w:lang w:val="ru-RU"/>
        </w:rPr>
        <w:object w:dxaOrig="620" w:dyaOrig="620">
          <v:shape id="_x0000_i1049" type="#_x0000_t75" style="width:30.75pt;height:30.75pt" o:ole="" fillcolor="window">
            <v:imagedata r:id="rId50" o:title=""/>
          </v:shape>
          <o:OLEObject Type="Embed" ProgID="Equation.3" ShapeID="_x0000_i1049" DrawAspect="Content" ObjectID="_1459249730" r:id="rId52"/>
        </w:object>
      </w:r>
      <w:r>
        <w:rPr>
          <w:sz w:val="28"/>
          <w:szCs w:val="28"/>
          <w:lang w:val="ru-RU"/>
        </w:rPr>
        <w:t>)×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×3∙10</w:t>
      </w:r>
      <w:r>
        <w:rPr>
          <w:sz w:val="28"/>
          <w:szCs w:val="28"/>
          <w:vertAlign w:val="superscript"/>
          <w:lang w:val="ru-RU"/>
        </w:rPr>
        <w:t>-20</w:t>
      </w:r>
      <w:r>
        <w:rPr>
          <w:position w:val="-24"/>
          <w:sz w:val="20"/>
          <w:szCs w:val="20"/>
          <w:vertAlign w:val="superscript"/>
          <w:lang w:val="ru-RU"/>
        </w:rPr>
        <w:object w:dxaOrig="620" w:dyaOrig="660">
          <v:shape id="_x0000_i1050" type="#_x0000_t75" style="width:30.75pt;height:33pt" o:ole="" fillcolor="window">
            <v:imagedata r:id="rId53" o:title=""/>
          </v:shape>
          <o:OLEObject Type="Embed" ProgID="Equation.3" ShapeID="_x0000_i1050" DrawAspect="Content" ObjectID="_1459249731" r:id="rId54"/>
        </w:object>
      </w:r>
      <w:r>
        <w:rPr>
          <w:sz w:val="28"/>
          <w:szCs w:val="28"/>
          <w:lang w:val="ru-RU"/>
        </w:rPr>
        <w:t>=1,008</w:t>
      </w:r>
      <w:r>
        <w:rPr>
          <w:position w:val="-24"/>
          <w:sz w:val="20"/>
          <w:szCs w:val="20"/>
          <w:lang w:val="ru-RU"/>
        </w:rPr>
        <w:object w:dxaOrig="480" w:dyaOrig="660">
          <v:shape id="_x0000_i1051" type="#_x0000_t75" style="width:24pt;height:33pt" o:ole="" fillcolor="window">
            <v:imagedata r:id="rId55" o:title=""/>
          </v:shape>
          <o:OLEObject Type="Embed" ProgID="Equation.3" ShapeID="_x0000_i1051" DrawAspect="Content" ObjectID="_1459249732" r:id="rId56"/>
        </w:object>
      </w:r>
      <w:r>
        <w:rPr>
          <w:sz w:val="28"/>
          <w:szCs w:val="28"/>
          <w:lang w:val="ru-RU"/>
        </w:rPr>
        <w:t>+1,08</w:t>
      </w:r>
      <w:r w:rsidR="000E08FF">
        <w:rPr>
          <w:position w:val="-24"/>
          <w:sz w:val="20"/>
          <w:szCs w:val="20"/>
          <w:lang w:val="ru-RU"/>
        </w:rPr>
        <w:pict>
          <v:shape id="_x0000_i1052" type="#_x0000_t75" style="width:24pt;height:33pt" fillcolor="window">
            <v:imagedata r:id="rId55" o:title=""/>
          </v:shape>
        </w:pict>
      </w:r>
      <w:r>
        <w:rPr>
          <w:sz w:val="28"/>
          <w:szCs w:val="28"/>
          <w:lang w:val="ru-RU"/>
        </w:rPr>
        <w:t>=2,088</w:t>
      </w:r>
      <w:r>
        <w:rPr>
          <w:position w:val="-24"/>
          <w:sz w:val="20"/>
          <w:szCs w:val="20"/>
          <w:lang w:val="ru-RU"/>
        </w:rPr>
        <w:object w:dxaOrig="480" w:dyaOrig="660">
          <v:shape id="_x0000_i1053" type="#_x0000_t75" style="width:24pt;height:33pt" o:ole="" fillcolor="window">
            <v:imagedata r:id="rId55" o:title=""/>
          </v:shape>
          <o:OLEObject Type="Embed" ProgID="Equation.3" ShapeID="_x0000_i1053" DrawAspect="Content" ObjectID="_1459249733" r:id="rId57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=2,088</w:t>
      </w:r>
      <w:r>
        <w:rPr>
          <w:position w:val="-24"/>
          <w:sz w:val="20"/>
          <w:szCs w:val="20"/>
          <w:lang w:val="ru-RU"/>
        </w:rPr>
        <w:object w:dxaOrig="480" w:dyaOrig="660">
          <v:shape id="_x0000_i1054" type="#_x0000_t75" style="width:24pt;height:33pt" o:ole="" fillcolor="window">
            <v:imagedata r:id="rId55" o:title=""/>
          </v:shape>
          <o:OLEObject Type="Embed" ProgID="Equation.3" ShapeID="_x0000_i1054" DrawAspect="Content" ObjectID="_1459249734" r:id="rId58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8.Вычислить продолжительность </w:t>
      </w:r>
      <w:r>
        <w:rPr>
          <w:position w:val="-6"/>
          <w:sz w:val="20"/>
          <w:szCs w:val="20"/>
          <w:lang w:val="ru-RU"/>
        </w:rPr>
        <w:object w:dxaOrig="200" w:dyaOrig="220">
          <v:shape id="_x0000_i1055" type="#_x0000_t75" style="width:9.75pt;height:11.25pt" o:ole="" fillcolor="window">
            <v:imagedata r:id="rId59" o:title=""/>
          </v:shape>
          <o:OLEObject Type="Embed" ProgID="Equation.3" ShapeID="_x0000_i1055" DrawAspect="Content" ObjectID="_1459249735" r:id="rId60"/>
        </w:object>
      </w:r>
      <w:r>
        <w:rPr>
          <w:sz w:val="28"/>
          <w:szCs w:val="28"/>
          <w:lang w:val="ru-RU"/>
        </w:rPr>
        <w:t xml:space="preserve">,с заполнения глухих пор наполнителя эпоксидным связующим вязкостью </w:t>
      </w:r>
      <w:r>
        <w:rPr>
          <w:position w:val="-10"/>
          <w:sz w:val="20"/>
          <w:szCs w:val="20"/>
          <w:lang w:val="ru-RU"/>
        </w:rPr>
        <w:object w:dxaOrig="200" w:dyaOrig="260">
          <v:shape id="_x0000_i1056" type="#_x0000_t75" style="width:9.75pt;height:12.75pt" o:ole="" fillcolor="window">
            <v:imagedata r:id="rId61" o:title=""/>
          </v:shape>
          <o:OLEObject Type="Embed" ProgID="Equation.3" ShapeID="_x0000_i1056" DrawAspect="Content" ObjectID="_1459249736" r:id="rId62"/>
        </w:object>
      </w:r>
      <w:r>
        <w:rPr>
          <w:sz w:val="28"/>
          <w:szCs w:val="28"/>
          <w:lang w:val="ru-RU"/>
        </w:rPr>
        <w:t xml:space="preserve">=7 Па∙с. Средняя длина пор </w:t>
      </w:r>
      <w:r>
        <w:rPr>
          <w:position w:val="-12"/>
          <w:sz w:val="20"/>
          <w:szCs w:val="20"/>
          <w:lang w:val="ru-RU"/>
        </w:rPr>
        <w:object w:dxaOrig="279" w:dyaOrig="360">
          <v:shape id="_x0000_i1057" type="#_x0000_t75" style="width:14.25pt;height:18pt" o:ole="" fillcolor="window">
            <v:imagedata r:id="rId63" o:title=""/>
          </v:shape>
          <o:OLEObject Type="Embed" ProgID="Equation.3" ShapeID="_x0000_i1057" DrawAspect="Content" ObjectID="_1459249737" r:id="rId64"/>
        </w:object>
      </w:r>
      <w:r>
        <w:rPr>
          <w:sz w:val="28"/>
          <w:szCs w:val="28"/>
          <w:lang w:val="ru-RU"/>
        </w:rPr>
        <w:t xml:space="preserve">=10 мкм, глубина заполнения </w:t>
      </w:r>
      <w:r>
        <w:rPr>
          <w:position w:val="-6"/>
          <w:sz w:val="20"/>
          <w:szCs w:val="20"/>
          <w:lang w:val="ru-RU"/>
        </w:rPr>
        <w:object w:dxaOrig="180" w:dyaOrig="279">
          <v:shape id="_x0000_i1058" type="#_x0000_t75" style="width:9pt;height:14.25pt" o:ole="" fillcolor="window">
            <v:imagedata r:id="rId65" o:title=""/>
          </v:shape>
          <o:OLEObject Type="Embed" ProgID="Equation.3" ShapeID="_x0000_i1058" DrawAspect="Content" ObjectID="_1459249738" r:id="rId66"/>
        </w:object>
      </w:r>
      <w:r>
        <w:rPr>
          <w:sz w:val="28"/>
          <w:szCs w:val="28"/>
          <w:lang w:val="ru-RU"/>
        </w:rPr>
        <w:t xml:space="preserve">=7 мкм, внешнее давление </w:t>
      </w:r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=8 МПа=8∙10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 Па, начальное давление внутри поры </w:t>
      </w:r>
      <w:r>
        <w:rPr>
          <w:sz w:val="28"/>
          <w:szCs w:val="28"/>
        </w:rPr>
        <w:t>P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=10</w:t>
      </w:r>
      <w:r>
        <w:rPr>
          <w:sz w:val="28"/>
          <w:szCs w:val="28"/>
          <w:vertAlign w:val="superscript"/>
          <w:lang w:val="ru-RU"/>
        </w:rPr>
        <w:t xml:space="preserve">5 </w:t>
      </w:r>
      <w:r>
        <w:rPr>
          <w:sz w:val="28"/>
          <w:szCs w:val="28"/>
          <w:lang w:val="ru-RU"/>
        </w:rPr>
        <w:t xml:space="preserve">Па (атмосферное давление), радиус пор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=1 нм. Расчёт провести по соотношению </w:t>
      </w:r>
    </w:p>
    <w:p w:rsidR="003E7876" w:rsidRDefault="003E787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3E7876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sz w:val="28"/>
          <w:szCs w:val="28"/>
        </w:rPr>
      </w:pPr>
      <w:r>
        <w:rPr>
          <w:position w:val="-68"/>
          <w:sz w:val="20"/>
          <w:szCs w:val="20"/>
        </w:rPr>
        <w:object w:dxaOrig="2560" w:dyaOrig="1100">
          <v:shape id="_x0000_i1059" type="#_x0000_t75" style="width:128.25pt;height:54.75pt" o:ole="" fillcolor="window">
            <v:imagedata r:id="rId67" o:title=""/>
          </v:shape>
          <o:OLEObject Type="Embed" ProgID="Equation.3" ShapeID="_x0000_i1059" DrawAspect="Content" ObjectID="_1459249739" r:id="rId68"/>
        </w:object>
      </w:r>
    </w:p>
    <w:p w:rsidR="003E7876" w:rsidRDefault="003E787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является движущей силой процесса заполнения пор, закрытых с одного конца (глухих пор)? Сформулируйте закон, который выражается используемым соотношением.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Относительное заполнение поры </w:t>
      </w:r>
      <w:r>
        <w:rPr>
          <w:position w:val="-32"/>
          <w:sz w:val="20"/>
          <w:szCs w:val="20"/>
          <w:lang w:val="ru-RU"/>
        </w:rPr>
        <w:object w:dxaOrig="900" w:dyaOrig="760">
          <v:shape id="_x0000_i1060" type="#_x0000_t75" style="width:45pt;height:38.25pt" o:ole="" fillcolor="window">
            <v:imagedata r:id="rId69" o:title=""/>
          </v:shape>
          <o:OLEObject Type="Embed" ProgID="Equation.3" ShapeID="_x0000_i1060" DrawAspect="Content" ObjectID="_1459249740" r:id="rId70"/>
        </w:object>
      </w:r>
      <w:r>
        <w:rPr>
          <w:sz w:val="28"/>
          <w:szCs w:val="28"/>
          <w:lang w:val="ru-RU"/>
        </w:rPr>
        <w:t xml:space="preserve">&lt; 1,поэтому </w:t>
      </w:r>
      <w:r>
        <w:rPr>
          <w:position w:val="-6"/>
          <w:sz w:val="20"/>
          <w:szCs w:val="20"/>
          <w:lang w:val="ru-RU"/>
        </w:rPr>
        <w:object w:dxaOrig="180" w:dyaOrig="279">
          <v:shape id="_x0000_i1061" type="#_x0000_t75" style="width:9pt;height:14.25pt" o:ole="" fillcolor="window">
            <v:imagedata r:id="rId71" o:title=""/>
          </v:shape>
          <o:OLEObject Type="Embed" ProgID="Equation.3" ShapeID="_x0000_i1061" DrawAspect="Content" ObjectID="_1459249741" r:id="rId72"/>
        </w:object>
      </w:r>
      <w:r>
        <w:rPr>
          <w:sz w:val="28"/>
          <w:szCs w:val="28"/>
        </w:rPr>
        <w:t>n</w:t>
      </w:r>
      <w:r>
        <w:rPr>
          <w:position w:val="-32"/>
          <w:sz w:val="20"/>
          <w:szCs w:val="20"/>
          <w:lang w:val="ru-RU"/>
        </w:rPr>
        <w:object w:dxaOrig="900" w:dyaOrig="760">
          <v:shape id="_x0000_i1062" type="#_x0000_t75" style="width:45pt;height:38.25pt" o:ole="" fillcolor="window">
            <v:imagedata r:id="rId73" o:title=""/>
          </v:shape>
          <o:OLEObject Type="Embed" ProgID="Equation.3" ShapeID="_x0000_i1062" DrawAspect="Content" ObjectID="_1459249742" r:id="rId74"/>
        </w:object>
      </w:r>
      <w:r>
        <w:rPr>
          <w:sz w:val="28"/>
          <w:szCs w:val="28"/>
          <w:lang w:val="ru-RU"/>
        </w:rPr>
        <w:t>&lt; 0 есть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величина отрицательная, поэтому </w:t>
      </w:r>
      <w:r>
        <w:rPr>
          <w:position w:val="-32"/>
          <w:sz w:val="20"/>
          <w:szCs w:val="20"/>
          <w:lang w:val="ru-RU"/>
        </w:rPr>
        <w:object w:dxaOrig="1860" w:dyaOrig="760">
          <v:shape id="_x0000_i1063" type="#_x0000_t75" style="width:93pt;height:38.25pt" o:ole="" fillcolor="window">
            <v:imagedata r:id="rId75" o:title=""/>
          </v:shape>
          <o:OLEObject Type="Embed" ProgID="Equation.3" ShapeID="_x0000_i1063" DrawAspect="Content" ObjectID="_1459249743" r:id="rId76"/>
        </w:object>
      </w:r>
      <w:r>
        <w:rPr>
          <w:sz w:val="28"/>
          <w:szCs w:val="28"/>
          <w:lang w:val="ru-RU"/>
        </w:rPr>
        <w:t xml:space="preserve"> есть разность давлений внешнего и внутри поры, то есть движущая сила процесса заполнения поры. Таким образом, продолжительность заполнения поры пропорциональна вязкости жидкого полимера и обратно пропорциональна движущей силе процесса. Для заполнения поры на 7 мкм (70% полной глубины) потребуется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3E7876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sz w:val="28"/>
          <w:szCs w:val="28"/>
        </w:rPr>
      </w:pPr>
      <w:r>
        <w:rPr>
          <w:position w:val="-68"/>
          <w:sz w:val="20"/>
          <w:szCs w:val="20"/>
        </w:rPr>
        <w:object w:dxaOrig="6020" w:dyaOrig="1100">
          <v:shape id="_x0000_i1064" type="#_x0000_t75" style="width:300.75pt;height:54.75pt" o:ole="" fillcolor="window">
            <v:imagedata r:id="rId77" o:title=""/>
          </v:shape>
          <o:OLEObject Type="Embed" ProgID="Equation.3" ShapeID="_x0000_i1064" DrawAspect="Content" ObjectID="_1459249744" r:id="rId78"/>
        </w:object>
      </w:r>
      <w:r>
        <w:rPr>
          <w:position w:val="-10"/>
          <w:sz w:val="20"/>
          <w:szCs w:val="20"/>
        </w:rPr>
        <w:object w:dxaOrig="180" w:dyaOrig="340">
          <v:shape id="_x0000_i1065" type="#_x0000_t75" style="width:9pt;height:17.25pt" o:ole="" fillcolor="window">
            <v:imagedata r:id="rId21" o:title=""/>
          </v:shape>
          <o:OLEObject Type="Embed" ProgID="Equation.3" ShapeID="_x0000_i1065" DrawAspect="Content" ObjectID="_1459249745" r:id="rId79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Ответ:</w:t>
      </w:r>
      <w:r w:rsidRPr="00D735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τ</w:t>
      </w:r>
      <w:r w:rsidRPr="00D7353D">
        <w:rPr>
          <w:sz w:val="28"/>
          <w:szCs w:val="28"/>
          <w:lang w:val="ru-RU"/>
        </w:rPr>
        <w:t>=43 с</w:t>
      </w:r>
      <w:r>
        <w:rPr>
          <w:sz w:val="28"/>
          <w:szCs w:val="28"/>
          <w:lang w:val="ru-RU"/>
        </w:rPr>
        <w:t xml:space="preserve"> </w:t>
      </w:r>
    </w:p>
    <w:p w:rsidR="00D7353D" w:rsidRDefault="003E787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 xml:space="preserve">9.Вычислить толщину переходного слоя </w:t>
      </w:r>
      <w:r w:rsidR="00D7353D">
        <w:rPr>
          <w:sz w:val="28"/>
          <w:szCs w:val="28"/>
        </w:rPr>
        <w:t>δ</w:t>
      </w:r>
      <w:r w:rsidR="00D7353D">
        <w:rPr>
          <w:sz w:val="28"/>
          <w:szCs w:val="28"/>
          <w:lang w:val="ru-RU"/>
        </w:rPr>
        <w:t xml:space="preserve"> в системе, содержащей </w:t>
      </w:r>
      <w:r w:rsidR="00D7353D">
        <w:rPr>
          <w:sz w:val="28"/>
          <w:szCs w:val="28"/>
        </w:rPr>
        <w:t>m</w:t>
      </w:r>
      <w:r w:rsidR="00D7353D">
        <w:rPr>
          <w:sz w:val="28"/>
          <w:szCs w:val="28"/>
          <w:vertAlign w:val="subscript"/>
          <w:lang w:val="ru-RU"/>
        </w:rPr>
        <w:t>св</w:t>
      </w:r>
      <w:r w:rsidR="00D7353D">
        <w:rPr>
          <w:sz w:val="28"/>
          <w:szCs w:val="28"/>
          <w:lang w:val="ru-RU"/>
        </w:rPr>
        <w:t xml:space="preserve">=13 г фенольного связующего при содержании наполнителя (лавсан) 60% масс., если массовая доля переходного слоя </w:t>
      </w:r>
      <w:r w:rsidR="00D7353D">
        <w:rPr>
          <w:sz w:val="28"/>
          <w:szCs w:val="28"/>
        </w:rPr>
        <w:t>γ</w:t>
      </w:r>
      <w:r w:rsidR="00D7353D">
        <w:rPr>
          <w:sz w:val="28"/>
          <w:szCs w:val="28"/>
          <w:lang w:val="ru-RU"/>
        </w:rPr>
        <w:t xml:space="preserve">=0,34.Удельная поверхность наполнителя </w:t>
      </w:r>
      <w:r w:rsidR="00D7353D">
        <w:rPr>
          <w:sz w:val="28"/>
          <w:szCs w:val="28"/>
        </w:rPr>
        <w:t>S</w:t>
      </w:r>
      <w:r w:rsidR="00D7353D">
        <w:rPr>
          <w:sz w:val="28"/>
          <w:szCs w:val="28"/>
          <w:vertAlign w:val="subscript"/>
          <w:lang w:val="ru-RU"/>
        </w:rPr>
        <w:t>уд</w:t>
      </w:r>
      <w:r w:rsidR="00D7353D">
        <w:rPr>
          <w:sz w:val="28"/>
          <w:szCs w:val="28"/>
          <w:lang w:val="ru-RU"/>
        </w:rPr>
        <w:t>=6 м</w:t>
      </w:r>
      <w:r w:rsidR="00D7353D">
        <w:rPr>
          <w:sz w:val="28"/>
          <w:szCs w:val="28"/>
          <w:vertAlign w:val="superscript"/>
          <w:lang w:val="ru-RU"/>
        </w:rPr>
        <w:t>2</w:t>
      </w:r>
      <w:r w:rsidR="00D7353D">
        <w:rPr>
          <w:sz w:val="28"/>
          <w:szCs w:val="28"/>
          <w:lang w:val="ru-RU"/>
        </w:rPr>
        <w:t xml:space="preserve">/г, плотность связующего </w:t>
      </w:r>
      <w:r w:rsidR="00D7353D">
        <w:rPr>
          <w:sz w:val="28"/>
          <w:szCs w:val="28"/>
        </w:rPr>
        <w:t>ρ</w:t>
      </w:r>
      <w:r w:rsidR="00D7353D">
        <w:rPr>
          <w:sz w:val="28"/>
          <w:szCs w:val="28"/>
          <w:lang w:val="ru-RU"/>
        </w:rPr>
        <w:t>=1,2 г/см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 xml:space="preserve">. Расчёт вести по соотношению </w:t>
      </w:r>
    </w:p>
    <w:p w:rsidR="003E7876" w:rsidRDefault="003E787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3E7876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ru-RU"/>
        </w:rPr>
        <w:t>=</w:t>
      </w:r>
      <w:r>
        <w:rPr>
          <w:position w:val="-32"/>
          <w:sz w:val="20"/>
          <w:szCs w:val="20"/>
          <w:lang w:val="ru-RU"/>
        </w:rPr>
        <w:object w:dxaOrig="720" w:dyaOrig="700">
          <v:shape id="_x0000_i1066" type="#_x0000_t75" style="width:36pt;height:35.25pt" o:ole="" fillcolor="window">
            <v:imagedata r:id="rId80" o:title=""/>
          </v:shape>
          <o:OLEObject Type="Embed" ProgID="Equation.3" ShapeID="_x0000_i1066" DrawAspect="Content" ObjectID="_1459249746" r:id="rId81"/>
        </w:object>
      </w:r>
      <w:r>
        <w:rPr>
          <w:sz w:val="28"/>
          <w:szCs w:val="28"/>
          <w:lang w:val="ru-RU"/>
        </w:rPr>
        <w:t xml:space="preserve"> ,</w:t>
      </w:r>
    </w:p>
    <w:p w:rsidR="003E7876" w:rsidRDefault="003E787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- масса связующего на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  <w:lang w:val="ru-RU"/>
          </w:rPr>
          <w:t>1 г</w:t>
        </w:r>
      </w:smartTag>
      <w:r>
        <w:rPr>
          <w:sz w:val="28"/>
          <w:szCs w:val="28"/>
          <w:lang w:val="ru-RU"/>
        </w:rPr>
        <w:t xml:space="preserve"> наполнителя.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Что такое переходный слой и где он локализуется?</w:t>
      </w:r>
      <w:r>
        <w:rPr>
          <w:position w:val="-10"/>
          <w:sz w:val="20"/>
          <w:szCs w:val="20"/>
          <w:lang w:val="ru-RU"/>
        </w:rPr>
        <w:object w:dxaOrig="260" w:dyaOrig="340">
          <v:shape id="_x0000_i1067" type="#_x0000_t75" style="width:12.75pt;height:17.25pt" o:ole="" fillcolor="window">
            <v:imagedata r:id="rId82" o:title=""/>
          </v:shape>
          <o:OLEObject Type="Embed" ProgID="Equation.3" ShapeID="_x0000_i1067" DrawAspect="Content" ObjectID="_1459249747" r:id="rId83"/>
        </w:object>
      </w:r>
      <w:r>
        <w:rPr>
          <w:sz w:val="28"/>
          <w:szCs w:val="28"/>
          <w:lang w:val="ru-RU"/>
        </w:rPr>
        <w:t xml:space="preserve">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Решение: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Среднюю толщину переходного слоя δ определяют как отношение объёма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переходного слоя к его поверхности, принимаемой равной поверхности наполнителя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∙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  <w:lang w:val="ru-RU"/>
        </w:rPr>
        <w:t>нап</w:t>
      </w:r>
      <w:r w:rsidR="002C5372">
        <w:rPr>
          <w:sz w:val="28"/>
          <w:szCs w:val="28"/>
          <w:vertAlign w:val="subscript"/>
          <w:lang w:val="ru-RU"/>
        </w:rPr>
        <w:t xml:space="preserve"> </w:t>
      </w:r>
      <w:r>
        <w:rPr>
          <w:sz w:val="28"/>
          <w:szCs w:val="28"/>
          <w:vertAlign w:val="subscript"/>
          <w:lang w:val="ru-RU"/>
        </w:rPr>
        <w:t xml:space="preserve"> </w:t>
      </w:r>
      <w:r>
        <w:rPr>
          <w:sz w:val="28"/>
          <w:szCs w:val="28"/>
          <w:lang w:val="ru-RU"/>
        </w:rPr>
        <w:t>(1).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Масса наполнителя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820" w:dyaOrig="639">
          <v:shape id="_x0000_i1068" type="#_x0000_t75" style="width:41.25pt;height:32.25pt" o:ole="" fillcolor="window">
            <v:imagedata r:id="rId84" o:title=""/>
          </v:shape>
          <o:OLEObject Type="Embed" ProgID="Equation.3" ShapeID="_x0000_i1068" DrawAspect="Content" ObjectID="_1459249748" r:id="rId85"/>
        </w:object>
      </w:r>
      <w:r>
        <w:rPr>
          <w:sz w:val="28"/>
          <w:szCs w:val="28"/>
          <w:lang w:val="ru-RU"/>
        </w:rPr>
        <w:t>(2)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Величина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720" w:dyaOrig="680">
          <v:shape id="_x0000_i1069" type="#_x0000_t75" style="width:36pt;height:33.75pt" o:ole="" fillcolor="window">
            <v:imagedata r:id="rId86" o:title=""/>
          </v:shape>
          <o:OLEObject Type="Embed" ProgID="Equation.3" ShapeID="_x0000_i1069" DrawAspect="Content" ObjectID="_1459249749" r:id="rId87"/>
        </w:object>
      </w:r>
      <w:r>
        <w:rPr>
          <w:sz w:val="28"/>
          <w:szCs w:val="28"/>
          <w:lang w:val="ru-RU"/>
        </w:rPr>
        <w:t>(3). С учетом соотношений (1-3)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δ=</w:t>
      </w:r>
      <w:r>
        <w:rPr>
          <w:position w:val="-32"/>
          <w:sz w:val="20"/>
          <w:szCs w:val="20"/>
          <w:lang w:val="ru-RU"/>
        </w:rPr>
        <w:object w:dxaOrig="6920" w:dyaOrig="740">
          <v:shape id="_x0000_i1070" type="#_x0000_t75" style="width:345.75pt;height:36.75pt" o:ole="" fillcolor="window">
            <v:imagedata r:id="rId88" o:title=""/>
          </v:shape>
          <o:OLEObject Type="Embed" ProgID="Equation.3" ShapeID="_x0000_i1070" DrawAspect="Content" ObjectID="_1459249750" r:id="rId89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δ=0,03∙10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см=0,03 мкм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10.</w:t>
      </w:r>
      <w:r w:rsidR="003E787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Методом обращенной газовой хроматографии (ОГХ) получено, что время удерживания τ паров этанола вискозной стренговой нитью (ВСН), помещенной в колонну хроматографа, составляет τ=50,5 с. Объемная скорость газа-носителя </w:t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г</w:t>
      </w:r>
      <w:r>
        <w:rPr>
          <w:sz w:val="28"/>
          <w:szCs w:val="28"/>
          <w:lang w:val="ru-RU"/>
        </w:rPr>
        <w:t xml:space="preserve">=0,3 мл/с. Объем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сорбированного нитью пара этанола вычислить по соотношению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г</w:t>
      </w:r>
      <w:r>
        <w:rPr>
          <w:sz w:val="28"/>
          <w:szCs w:val="28"/>
          <w:lang w:val="ru-RU"/>
        </w:rPr>
        <w:t>∙(τ-τ</w:t>
      </w:r>
      <w:r>
        <w:rPr>
          <w:sz w:val="28"/>
          <w:szCs w:val="28"/>
          <w:vertAlign w:val="subscript"/>
          <w:lang w:val="ru-RU"/>
        </w:rPr>
        <w:t>о</w:t>
      </w:r>
      <w:r>
        <w:rPr>
          <w:sz w:val="28"/>
          <w:szCs w:val="28"/>
          <w:lang w:val="ru-RU"/>
        </w:rPr>
        <w:t>)=</w:t>
      </w:r>
      <w:r>
        <w:rPr>
          <w:sz w:val="28"/>
          <w:szCs w:val="28"/>
        </w:rPr>
        <w:t>V</w:t>
      </w:r>
      <w:r>
        <w:rPr>
          <w:sz w:val="28"/>
          <w:szCs w:val="28"/>
          <w:vertAlign w:val="subscript"/>
          <w:lang w:val="ru-RU"/>
        </w:rPr>
        <w:t>г</w:t>
      </w:r>
      <w:r>
        <w:rPr>
          <w:sz w:val="28"/>
          <w:szCs w:val="28"/>
          <w:lang w:val="ru-RU"/>
        </w:rPr>
        <w:t>∙</w:t>
      </w:r>
      <w:r>
        <w:rPr>
          <w:sz w:val="28"/>
          <w:szCs w:val="28"/>
        </w:rPr>
        <w:t>Δτ</w:t>
      </w:r>
      <w:r>
        <w:rPr>
          <w:sz w:val="28"/>
          <w:szCs w:val="28"/>
          <w:lang w:val="ru-RU"/>
        </w:rPr>
        <w:t xml:space="preserve"> (1), где τ</w:t>
      </w:r>
      <w:r>
        <w:rPr>
          <w:sz w:val="28"/>
          <w:szCs w:val="28"/>
          <w:vertAlign w:val="subscript"/>
          <w:lang w:val="ru-RU"/>
        </w:rPr>
        <w:t>о</w:t>
      </w:r>
      <w:r>
        <w:rPr>
          <w:sz w:val="28"/>
          <w:szCs w:val="28"/>
          <w:lang w:val="ru-RU"/>
        </w:rPr>
        <w:t>=15 с – время удерживания несорбируемого компонента (“мёртвое” время колонки).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Считая пары этанола идеальным газом, следует найти количество молей и количество частиц в объёме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. При расчете суммарной поверхности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волокон принять, что сорбированный этанол покрыл поверхность мономолекулярным слоем, а площадь, занимаемая одной молекулой этанола, составляет δ=20∙10</w:t>
      </w:r>
      <w:r>
        <w:rPr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20 м2"/>
        </w:smartTagPr>
        <w:r>
          <w:rPr>
            <w:sz w:val="28"/>
            <w:szCs w:val="28"/>
            <w:vertAlign w:val="superscript"/>
            <w:lang w:val="ru-RU"/>
          </w:rPr>
          <w:t>20</w:t>
        </w:r>
        <w:r>
          <w:rPr>
            <w:sz w:val="28"/>
            <w:szCs w:val="28"/>
            <w:lang w:val="ru-RU"/>
          </w:rPr>
          <w:t xml:space="preserve"> м</w:t>
        </w:r>
        <w:r>
          <w:rPr>
            <w:sz w:val="28"/>
            <w:szCs w:val="28"/>
            <w:vertAlign w:val="superscript"/>
            <w:lang w:val="ru-RU"/>
          </w:rPr>
          <w:t>2</w:t>
        </w:r>
      </w:smartTag>
      <w:r>
        <w:rPr>
          <w:sz w:val="28"/>
          <w:szCs w:val="28"/>
          <w:lang w:val="ru-RU"/>
        </w:rPr>
        <w:t xml:space="preserve">. Найти удельную поверхность ВСН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300" w:dyaOrig="620">
          <v:shape id="_x0000_i1071" type="#_x0000_t75" style="width:15pt;height:30.75pt" o:ole="" fillcolor="window">
            <v:imagedata r:id="rId90" o:title=""/>
          </v:shape>
          <o:OLEObject Type="Embed" ProgID="Equation.3" ShapeID="_x0000_i1071" DrawAspect="Content" ObjectID="_1459249751" r:id="rId91"/>
        </w:object>
      </w:r>
      <w:r>
        <w:rPr>
          <w:sz w:val="28"/>
          <w:szCs w:val="28"/>
          <w:lang w:val="ru-RU"/>
        </w:rPr>
        <w:t xml:space="preserve"> (2) при массе нити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=4,618 г.</w:t>
      </w:r>
    </w:p>
    <w:p w:rsidR="00D7353D" w:rsidRDefault="00D7353D" w:rsidP="008E072A">
      <w:pPr>
        <w:pStyle w:val="a7"/>
        <w:spacing w:line="360" w:lineRule="auto"/>
        <w:ind w:firstLine="737"/>
      </w:pPr>
      <w:r>
        <w:t>Что называют молем? Что такое удельная поверхность твердого материала?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Назовите основные части и принцип работы газового хроматографа.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3E787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Количество молей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сорбированных паров находим с использованием объема одного моля идеального газа 22400 мл/моль: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760" w:dyaOrig="639">
          <v:shape id="_x0000_i1072" type="#_x0000_t75" style="width:87.75pt;height:32.25pt" o:ole="" fillcolor="window">
            <v:imagedata r:id="rId92" o:title=""/>
          </v:shape>
          <o:OLEObject Type="Embed" ProgID="Equation.3" ShapeID="_x0000_i1072" DrawAspect="Content" ObjectID="_1459249752" r:id="rId93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Количество сорбированных молекул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определяем через число Авогадро А=6,02∙10</w:t>
      </w:r>
      <w:r>
        <w:rPr>
          <w:sz w:val="28"/>
          <w:szCs w:val="28"/>
          <w:vertAlign w:val="superscript"/>
          <w:lang w:val="ru-RU"/>
        </w:rPr>
        <w:t>23</w:t>
      </w:r>
      <w:r>
        <w:rPr>
          <w:sz w:val="28"/>
          <w:szCs w:val="28"/>
          <w:lang w:val="ru-RU"/>
        </w:rPr>
        <w:t xml:space="preserve"> частиц/моль: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N</w:t>
      </w:r>
      <w:r w:rsidRPr="00D7353D"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n</w:t>
      </w:r>
      <w:r w:rsidRPr="00D7353D">
        <w:rPr>
          <w:sz w:val="28"/>
          <w:szCs w:val="28"/>
          <w:lang w:val="ru-RU"/>
        </w:rPr>
        <w:t>∙</w:t>
      </w:r>
      <w:r>
        <w:rPr>
          <w:sz w:val="28"/>
          <w:szCs w:val="28"/>
        </w:rPr>
        <w:t>A</w:t>
      </w:r>
      <w:r>
        <w:rPr>
          <w:position w:val="-10"/>
          <w:sz w:val="20"/>
          <w:szCs w:val="20"/>
          <w:lang w:val="ru-RU"/>
        </w:rPr>
        <w:object w:dxaOrig="180" w:dyaOrig="340">
          <v:shape id="_x0000_i1073" type="#_x0000_t75" style="width:9pt;height:17.25pt" o:ole="" fillcolor="window">
            <v:imagedata r:id="rId21" o:title=""/>
          </v:shape>
          <o:OLEObject Type="Embed" ProgID="Equation.3" ShapeID="_x0000_i1073" DrawAspect="Content" ObjectID="_1459249753" r:id="rId94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Поверхность сорбции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определяем как площадь мономолекулярного слоя: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δN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δnA</w:t>
      </w:r>
      <w:r>
        <w:rPr>
          <w:sz w:val="28"/>
          <w:szCs w:val="28"/>
          <w:lang w:val="ru-RU"/>
        </w:rPr>
        <w:t>.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Отсюда удельная поверхность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 w:rsidRPr="00D7353D">
        <w:rPr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300" w:dyaOrig="620">
          <v:shape id="_x0000_i1074" type="#_x0000_t75" style="width:15pt;height:30.75pt" o:ole="" fillcolor="window">
            <v:imagedata r:id="rId95" o:title=""/>
          </v:shape>
          <o:OLEObject Type="Embed" ProgID="Equation.3" ShapeID="_x0000_i1074" DrawAspect="Content" ObjectID="_1459249754" r:id="rId96"/>
        </w:objec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820" w:dyaOrig="620">
          <v:shape id="_x0000_i1075" type="#_x0000_t75" style="width:41.25pt;height:30.75pt" o:ole="" fillcolor="window">
            <v:imagedata r:id="rId97" o:title=""/>
          </v:shape>
          <o:OLEObject Type="Embed" ProgID="Equation.3" ShapeID="_x0000_i1075" DrawAspect="Content" ObjectID="_1459249755" r:id="rId98"/>
        </w:objec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359" w:dyaOrig="639">
          <v:shape id="_x0000_i1076" type="#_x0000_t75" style="width:68.25pt;height:32.25pt" o:ole="" fillcolor="window">
            <v:imagedata r:id="rId99" o:title=""/>
          </v:shape>
          <o:OLEObject Type="Embed" ProgID="Equation.3" ShapeID="_x0000_i1076" DrawAspect="Content" ObjectID="_1459249756" r:id="rId100"/>
        </w:objec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5480" w:dyaOrig="700">
          <v:shape id="_x0000_i1077" type="#_x0000_t75" style="width:273.75pt;height:35.25pt" o:ole="" fillcolor="window">
            <v:imagedata r:id="rId101" o:title=""/>
          </v:shape>
          <o:OLEObject Type="Embed" ProgID="Equation.3" ShapeID="_x0000_i1077" DrawAspect="Content" ObjectID="_1459249757" r:id="rId102"/>
        </w:objec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880" w:dyaOrig="700">
          <v:shape id="_x0000_i1078" type="#_x0000_t75" style="width:44.25pt;height:35.25pt" o:ole="" fillcolor="window">
            <v:imagedata r:id="rId103" o:title=""/>
          </v:shape>
          <o:OLEObject Type="Embed" ProgID="Equation.3" ShapeID="_x0000_i1078" DrawAspect="Content" ObjectID="_1459249758" r:id="rId104"/>
        </w:object>
      </w:r>
      <w:r>
        <w:rPr>
          <w:sz w:val="28"/>
          <w:szCs w:val="28"/>
          <w:lang w:val="ru-RU"/>
        </w:rPr>
        <w:t>≈12,13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3E787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=56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≈12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/г </w:t>
      </w:r>
    </w:p>
    <w:p w:rsidR="00D7353D" w:rsidRDefault="0047583B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>1</w:t>
      </w:r>
      <w:r>
        <w:rPr>
          <w:sz w:val="28"/>
          <w:szCs w:val="28"/>
          <w:lang w:val="ru-RU"/>
        </w:rPr>
        <w:t>1</w:t>
      </w:r>
      <w:r w:rsidR="00D7353D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>Рассматривается процесс отверждения эпоксидной смолы ЭД-20.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Температурная зависимость изобарной мольной теплоёмкости этой смолы С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vertAlign w:val="superscript"/>
          <w:lang w:val="ru-RU"/>
        </w:rPr>
        <w:t>олиг</w:t>
      </w:r>
      <w:r>
        <w:rPr>
          <w:sz w:val="28"/>
          <w:szCs w:val="28"/>
          <w:lang w:val="ru-RU"/>
        </w:rPr>
        <w:t xml:space="preserve">, Дж/моль∙К, определяется соотношением 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vertAlign w:val="superscript"/>
          <w:lang w:val="ru-RU"/>
        </w:rPr>
        <w:t>олиг</w:t>
      </w:r>
      <w:r>
        <w:rPr>
          <w:sz w:val="28"/>
          <w:szCs w:val="28"/>
          <w:lang w:val="ru-RU"/>
        </w:rPr>
        <w:t>=595+0,47Т+0,0002Т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(1),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 температурная зависимость изобарной мольной теплоёмкости продукта с молекулярной массой 800 (димера) имеет вид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vertAlign w:val="superscript"/>
          <w:lang w:val="ru-RU"/>
        </w:rPr>
        <w:t>прод</w:t>
      </w:r>
      <w:r>
        <w:rPr>
          <w:position w:val="-12"/>
          <w:sz w:val="20"/>
          <w:szCs w:val="20"/>
          <w:vertAlign w:val="subscript"/>
          <w:lang w:val="ru-RU"/>
        </w:rPr>
        <w:object w:dxaOrig="279" w:dyaOrig="360">
          <v:shape id="_x0000_i1079" type="#_x0000_t75" style="width:14.25pt;height:18pt" o:ole="" fillcolor="window">
            <v:imagedata r:id="rId105" o:title=""/>
          </v:shape>
          <o:OLEObject Type="Embed" ProgID="Equation.3" ShapeID="_x0000_i1079" DrawAspect="Content" ObjectID="_1459249759" r:id="rId106"/>
        </w:object>
      </w:r>
      <w:r>
        <w:rPr>
          <w:sz w:val="28"/>
          <w:szCs w:val="28"/>
          <w:lang w:val="ru-RU"/>
        </w:rPr>
        <w:t>=7019-37,9Т+0,0607Т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(2), то же для продукта с молекулярной массой 2000</w:t>
      </w:r>
      <w:r w:rsidRPr="00D7353D"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vertAlign w:val="superscript"/>
          <w:lang w:val="ru-RU"/>
        </w:rPr>
        <w:t>прод</w:t>
      </w:r>
      <w:r>
        <w:rPr>
          <w:sz w:val="28"/>
          <w:szCs w:val="28"/>
          <w:vertAlign w:val="subscript"/>
          <w:lang w:val="ru-RU"/>
        </w:rPr>
        <w:t xml:space="preserve"> 2000</w:t>
      </w:r>
      <w:r>
        <w:rPr>
          <w:sz w:val="28"/>
          <w:szCs w:val="28"/>
          <w:lang w:val="ru-RU"/>
        </w:rPr>
        <w:t>=17290-93,4Т+0,15Т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(3).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Вычислить тепловой эффект отверждения при 100°С, если при 30°С он составляет -122 кДж/моль, по соотношению: 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373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303</w:t>
      </w:r>
      <w:r>
        <w:rPr>
          <w:sz w:val="28"/>
          <w:szCs w:val="28"/>
          <w:lang w:val="ru-RU"/>
        </w:rPr>
        <w:t>+</w:t>
      </w:r>
      <w:r>
        <w:rPr>
          <w:sz w:val="28"/>
          <w:szCs w:val="28"/>
        </w:rPr>
        <w:t>Δα</w:t>
      </w:r>
      <w:r>
        <w:rPr>
          <w:sz w:val="28"/>
          <w:szCs w:val="28"/>
          <w:vertAlign w:val="subscript"/>
        </w:rPr>
        <w:t>o</w:t>
      </w:r>
      <w:r>
        <w:rPr>
          <w:sz w:val="28"/>
          <w:szCs w:val="28"/>
          <w:lang w:val="ru-RU"/>
        </w:rPr>
        <w:t>(373-303)+</w:t>
      </w:r>
      <w:r>
        <w:rPr>
          <w:position w:val="-24"/>
          <w:sz w:val="20"/>
          <w:szCs w:val="20"/>
          <w:lang w:val="ru-RU"/>
        </w:rPr>
        <w:object w:dxaOrig="240" w:dyaOrig="620">
          <v:shape id="_x0000_i1080" type="#_x0000_t75" style="width:12pt;height:30.75pt" o:ole="" fillcolor="window">
            <v:imagedata r:id="rId107" o:title=""/>
          </v:shape>
          <o:OLEObject Type="Embed" ProgID="Equation.3" ShapeID="_x0000_i1080" DrawAspect="Content" ObjectID="_1459249760" r:id="rId108"/>
        </w:object>
      </w:r>
      <w:r>
        <w:rPr>
          <w:sz w:val="28"/>
          <w:szCs w:val="28"/>
        </w:rPr>
        <w:t>Δα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(373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-303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)+</w:t>
      </w:r>
      <w:r>
        <w:rPr>
          <w:position w:val="-24"/>
          <w:sz w:val="20"/>
          <w:szCs w:val="20"/>
          <w:lang w:val="ru-RU"/>
        </w:rPr>
        <w:object w:dxaOrig="220" w:dyaOrig="620">
          <v:shape id="_x0000_i1081" type="#_x0000_t75" style="width:11.25pt;height:30.75pt" o:ole="" fillcolor="window">
            <v:imagedata r:id="rId109" o:title=""/>
          </v:shape>
          <o:OLEObject Type="Embed" ProgID="Equation.3" ShapeID="_x0000_i1081" DrawAspect="Content" ObjectID="_1459249761" r:id="rId110"/>
        </w:object>
      </w:r>
      <w:r>
        <w:rPr>
          <w:sz w:val="28"/>
          <w:szCs w:val="28"/>
        </w:rPr>
        <w:t>Δα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(373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-303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(4)</w:t>
      </w:r>
    </w:p>
    <w:p w:rsidR="0047583B" w:rsidRDefault="0047583B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47583B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47583B">
        <w:rPr>
          <w:i/>
          <w:sz w:val="28"/>
          <w:szCs w:val="28"/>
          <w:lang w:val="ru-RU"/>
        </w:rPr>
        <w:t>Решение: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данной задаче рассматриваются две модельные реакции</w:t>
      </w:r>
    </w:p>
    <w:p w:rsidR="00D7353D" w:rsidRP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 Ол.</w:t>
      </w:r>
      <w:r>
        <w:rPr>
          <w:position w:val="-6"/>
          <w:sz w:val="20"/>
          <w:szCs w:val="20"/>
          <w:lang w:val="ru-RU"/>
        </w:rPr>
        <w:object w:dxaOrig="620" w:dyaOrig="320">
          <v:shape id="_x0000_i1082" type="#_x0000_t75" style="width:30.75pt;height:15.75pt" o:ole="" fillcolor="window">
            <v:imagedata r:id="rId111" o:title=""/>
          </v:shape>
          <o:OLEObject Type="Embed" ProgID="Equation.3" ShapeID="_x0000_i1082" DrawAspect="Content" ObjectID="_1459249762" r:id="rId112"/>
        </w:object>
      </w:r>
      <w:r>
        <w:rPr>
          <w:sz w:val="28"/>
          <w:szCs w:val="28"/>
          <w:lang w:val="ru-RU"/>
        </w:rPr>
        <w:t>Прод</w:t>
      </w:r>
      <w:r>
        <w:rPr>
          <w:sz w:val="28"/>
          <w:szCs w:val="28"/>
          <w:vertAlign w:val="subscript"/>
          <w:lang w:val="ru-RU"/>
        </w:rPr>
        <w:t xml:space="preserve"> 800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)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D7353D">
        <w:rPr>
          <w:sz w:val="28"/>
          <w:szCs w:val="28"/>
          <w:lang w:val="ru-RU"/>
        </w:rPr>
        <w:t xml:space="preserve">5 </w:t>
      </w:r>
      <w:r>
        <w:rPr>
          <w:sz w:val="28"/>
          <w:szCs w:val="28"/>
          <w:lang w:val="ru-RU"/>
        </w:rPr>
        <w:t>Ол.</w:t>
      </w:r>
      <w:r>
        <w:rPr>
          <w:position w:val="-6"/>
          <w:sz w:val="20"/>
          <w:szCs w:val="20"/>
          <w:lang w:val="ru-RU"/>
        </w:rPr>
        <w:object w:dxaOrig="620" w:dyaOrig="320">
          <v:shape id="_x0000_i1083" type="#_x0000_t75" style="width:30.75pt;height:15.75pt" o:ole="" fillcolor="window">
            <v:imagedata r:id="rId113" o:title=""/>
          </v:shape>
          <o:OLEObject Type="Embed" ProgID="Equation.3" ShapeID="_x0000_i1083" DrawAspect="Content" ObjectID="_1459249763" r:id="rId114"/>
        </w:object>
      </w:r>
      <w:r>
        <w:rPr>
          <w:sz w:val="28"/>
          <w:szCs w:val="28"/>
          <w:lang w:val="ru-RU"/>
        </w:rPr>
        <w:t>Прод</w:t>
      </w:r>
      <w:r>
        <w:rPr>
          <w:sz w:val="28"/>
          <w:szCs w:val="28"/>
          <w:vertAlign w:val="subscript"/>
          <w:lang w:val="ru-RU"/>
        </w:rPr>
        <w:t>2000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>),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где Ол.- исходный олигомер со средней молекулярной массой 400.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правилами термодинамики величины Δ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lang w:val="ru-RU"/>
        </w:rPr>
        <w:t xml:space="preserve"> рассчитываются по соотношениям: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  <w:lang w:val="ru-RU"/>
        </w:rPr>
        <w:t xml:space="preserve"> прод 800</w:t>
      </w:r>
      <w:r>
        <w:rPr>
          <w:sz w:val="28"/>
          <w:szCs w:val="28"/>
          <w:lang w:val="ru-RU"/>
        </w:rPr>
        <w:t>- 2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position w:val="-12"/>
          <w:sz w:val="20"/>
          <w:szCs w:val="20"/>
          <w:vertAlign w:val="subscript"/>
          <w:lang w:val="ru-RU"/>
        </w:rPr>
        <w:object w:dxaOrig="220" w:dyaOrig="360">
          <v:shape id="_x0000_i1084" type="#_x0000_t75" style="width:11.25pt;height:18pt" o:ole="" fillcolor="window">
            <v:imagedata r:id="rId115" o:title=""/>
          </v:shape>
          <o:OLEObject Type="Embed" ProgID="Equation.3" ShapeID="_x0000_i1084" DrawAspect="Content" ObjectID="_1459249764" r:id="rId116"/>
        </w:object>
      </w:r>
      <w:r>
        <w:rPr>
          <w:sz w:val="28"/>
          <w:szCs w:val="28"/>
          <w:lang w:val="ru-RU"/>
        </w:rPr>
        <w:t>для реакции (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) и</w:t>
      </w:r>
    </w:p>
    <w:p w:rsidR="00D7353D" w:rsidRP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vertAlign w:val="subscript"/>
          <w:lang w:val="ru-RU"/>
        </w:rPr>
        <w:t xml:space="preserve"> прод 2000</w:t>
      </w:r>
      <w:r>
        <w:rPr>
          <w:sz w:val="28"/>
          <w:szCs w:val="28"/>
          <w:lang w:val="ru-RU"/>
        </w:rPr>
        <w:t>- 2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position w:val="-12"/>
          <w:sz w:val="20"/>
          <w:szCs w:val="20"/>
          <w:vertAlign w:val="subscript"/>
          <w:lang w:val="ru-RU"/>
        </w:rPr>
        <w:object w:dxaOrig="220" w:dyaOrig="360">
          <v:shape id="_x0000_i1085" type="#_x0000_t75" style="width:11.25pt;height:18pt" o:ole="" fillcolor="window">
            <v:imagedata r:id="rId115" o:title=""/>
          </v:shape>
          <o:OLEObject Type="Embed" ProgID="Equation.3" ShapeID="_x0000_i1085" DrawAspect="Content" ObjectID="_1459249765" r:id="rId117"/>
        </w:object>
      </w:r>
      <w:r>
        <w:rPr>
          <w:sz w:val="28"/>
          <w:szCs w:val="28"/>
          <w:lang w:val="ru-RU"/>
        </w:rPr>
        <w:t>для реакции (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>)</w:t>
      </w:r>
    </w:p>
    <w:p w:rsidR="00B378BE" w:rsidRDefault="00B378BE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1.Расчёт теплового эффекта реакции (</w:t>
      </w:r>
      <w:r>
        <w:rPr>
          <w:sz w:val="28"/>
          <w:szCs w:val="28"/>
        </w:rPr>
        <w:t>I</w:t>
      </w:r>
      <w:r>
        <w:rPr>
          <w:sz w:val="28"/>
          <w:szCs w:val="28"/>
          <w:lang w:val="ru-RU"/>
        </w:rPr>
        <w:t>) при 373К:</w:t>
      </w:r>
    </w:p>
    <w:p w:rsidR="00D7353D" w:rsidRP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o</w:t>
      </w:r>
      <w:r w:rsidRPr="00D7353D">
        <w:rPr>
          <w:sz w:val="28"/>
          <w:szCs w:val="28"/>
          <w:lang w:val="ru-RU"/>
        </w:rPr>
        <w:t>=7019-2∙595=5829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Δα</w:t>
      </w:r>
      <w:r w:rsidRPr="00D7353D">
        <w:rPr>
          <w:sz w:val="28"/>
          <w:szCs w:val="28"/>
          <w:vertAlign w:val="subscript"/>
          <w:lang w:val="ru-RU"/>
        </w:rPr>
        <w:t>1</w:t>
      </w:r>
      <w:r w:rsidRPr="00D7353D">
        <w:rPr>
          <w:sz w:val="28"/>
          <w:szCs w:val="28"/>
          <w:lang w:val="ru-RU"/>
        </w:rPr>
        <w:t>=-37</w:t>
      </w:r>
      <w:r>
        <w:rPr>
          <w:sz w:val="28"/>
          <w:szCs w:val="28"/>
          <w:lang w:val="ru-RU"/>
        </w:rPr>
        <w:t>,9-2∙0,466=-38,832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</w:rPr>
        <w:t>α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=0</w:t>
      </w:r>
      <w:r>
        <w:rPr>
          <w:sz w:val="28"/>
          <w:szCs w:val="28"/>
          <w:lang w:val="ru-RU"/>
        </w:rPr>
        <w:t>,061- 0,00042=0,0605,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этом обязателен учет знака коэффициентов 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lang w:val="ru-RU"/>
        </w:rPr>
        <w:t>:</w:t>
      </w:r>
    </w:p>
    <w:p w:rsidR="00D7353D" w:rsidRDefault="00D7353D" w:rsidP="0047583B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>Q</w:t>
      </w:r>
      <w:r>
        <w:rPr>
          <w:sz w:val="28"/>
          <w:szCs w:val="28"/>
          <w:vertAlign w:val="subscript"/>
          <w:lang w:val="ru-RU"/>
        </w:rPr>
        <w:t>373</w:t>
      </w:r>
      <w:r>
        <w:rPr>
          <w:sz w:val="28"/>
          <w:szCs w:val="28"/>
          <w:lang w:val="ru-RU"/>
        </w:rPr>
        <w:t>=-122000</w:t>
      </w:r>
      <w:r>
        <w:rPr>
          <w:position w:val="-24"/>
          <w:sz w:val="20"/>
          <w:szCs w:val="20"/>
          <w:lang w:val="ru-RU"/>
        </w:rPr>
        <w:object w:dxaOrig="620" w:dyaOrig="620">
          <v:shape id="_x0000_i1086" type="#_x0000_t75" style="width:30.75pt;height:30.75pt" o:ole="" fillcolor="window">
            <v:imagedata r:id="rId118" o:title=""/>
          </v:shape>
          <o:OLEObject Type="Embed" ProgID="Equation.3" ShapeID="_x0000_i1086" DrawAspect="Content" ObjectID="_1459249766" r:id="rId119"/>
        </w:object>
      </w:r>
      <w:r>
        <w:rPr>
          <w:sz w:val="28"/>
          <w:szCs w:val="28"/>
          <w:lang w:val="ru-RU"/>
        </w:rPr>
        <w:t>+5829∙70-19,416∙47320+0,02∙24076990=- 122000Дж</w:t>
      </w:r>
      <w:r w:rsidRPr="00D7353D"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моль-29195 Дж</w:t>
      </w:r>
      <w:r w:rsidRPr="00D7353D">
        <w:rPr>
          <w:sz w:val="28"/>
          <w:szCs w:val="28"/>
          <w:lang w:val="ru-RU"/>
        </w:rPr>
        <w:t xml:space="preserve">/2 </w:t>
      </w:r>
      <w:r>
        <w:rPr>
          <w:sz w:val="28"/>
          <w:szCs w:val="28"/>
          <w:lang w:val="ru-RU"/>
        </w:rPr>
        <w:t>моль = -122000 Дж</w:t>
      </w:r>
      <w:r w:rsidRPr="00D7353D"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моль –14597 Дж</w:t>
      </w:r>
      <w:r w:rsidRPr="00D7353D"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моль ≈-137 кДж/моль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2.Расчёт теплового эффекта реакции (</w:t>
      </w:r>
      <w:r>
        <w:rPr>
          <w:sz w:val="28"/>
          <w:szCs w:val="28"/>
        </w:rPr>
        <w:t>II</w:t>
      </w:r>
      <w:r>
        <w:rPr>
          <w:sz w:val="28"/>
          <w:szCs w:val="28"/>
          <w:lang w:val="ru-RU"/>
        </w:rPr>
        <w:t>) при 373 К: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∆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</w:rPr>
        <w:t>o</w:t>
      </w:r>
      <w:r>
        <w:rPr>
          <w:sz w:val="28"/>
          <w:szCs w:val="28"/>
          <w:lang w:val="ru-RU"/>
        </w:rPr>
        <w:t>=17290-5∙595=17290-2975=14315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∆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=-93,36-5∙0,466=-93,36-2,33=-95,69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∆</w:t>
      </w:r>
      <w:r>
        <w:rPr>
          <w:sz w:val="28"/>
          <w:szCs w:val="28"/>
        </w:rPr>
        <w:t>α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=0,15- 0,00021∙5=0,15-0,00105=0,14895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373</w:t>
      </w:r>
      <w:r>
        <w:rPr>
          <w:sz w:val="28"/>
          <w:szCs w:val="28"/>
          <w:lang w:val="ru-RU"/>
        </w:rPr>
        <w:t>=-122000+(14317∙70-0,5∙95,69∙47320+0,33∙0,14895∙24076990)=-122000+(1002190-2264025+1177112)=-122000+(2179302-2264025)=-122000</w:t>
      </w:r>
      <w:r>
        <w:rPr>
          <w:position w:val="-24"/>
          <w:sz w:val="20"/>
          <w:szCs w:val="20"/>
          <w:lang w:val="ru-RU"/>
        </w:rPr>
        <w:object w:dxaOrig="620" w:dyaOrig="620">
          <v:shape id="_x0000_i1087" type="#_x0000_t75" style="width:30.75pt;height:30.75pt" o:ole="" fillcolor="window">
            <v:imagedata r:id="rId118" o:title=""/>
          </v:shape>
          <o:OLEObject Type="Embed" ProgID="Equation.3" ShapeID="_x0000_i1087" DrawAspect="Content" ObjectID="_1459249767" r:id="rId120"/>
        </w:object>
      </w:r>
      <w:r>
        <w:rPr>
          <w:sz w:val="28"/>
          <w:szCs w:val="28"/>
          <w:lang w:val="ru-RU"/>
        </w:rPr>
        <w:t>-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-84723Дж</w:t>
      </w:r>
      <w:r w:rsidRPr="00D7353D"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5моль=-122000 Дж-16945Дж ≈139 кДж</w:t>
      </w:r>
      <w:r w:rsidRPr="00D7353D">
        <w:rPr>
          <w:sz w:val="28"/>
          <w:szCs w:val="28"/>
          <w:lang w:val="ru-RU"/>
        </w:rPr>
        <w:t>/</w:t>
      </w:r>
      <w:r>
        <w:rPr>
          <w:sz w:val="28"/>
          <w:szCs w:val="28"/>
          <w:lang w:val="ru-RU"/>
        </w:rPr>
        <w:t>моль</w:t>
      </w:r>
      <w:r>
        <w:rPr>
          <w:position w:val="-24"/>
          <w:sz w:val="20"/>
          <w:szCs w:val="20"/>
          <w:lang w:val="ru-RU"/>
        </w:rPr>
        <w:object w:dxaOrig="620" w:dyaOrig="620">
          <v:shape id="_x0000_i1088" type="#_x0000_t75" style="width:30.75pt;height:30.75pt" o:ole="" fillcolor="window">
            <v:imagedata r:id="rId121" o:title=""/>
          </v:shape>
          <o:OLEObject Type="Embed" ProgID="Equation.3" ShapeID="_x0000_i1088" DrawAspect="Content" ObjectID="_1459249768" r:id="rId122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Ответ</w:t>
      </w:r>
      <w:r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373</w:t>
      </w:r>
      <w:r>
        <w:rPr>
          <w:sz w:val="28"/>
          <w:szCs w:val="28"/>
          <w:lang w:val="ru-RU"/>
        </w:rPr>
        <w:t>=-122-15=-137 кДж/моль</w:t>
      </w:r>
    </w:p>
    <w:p w:rsidR="00D7353D" w:rsidRDefault="00D7353D" w:rsidP="00B378BE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1843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373</w:t>
      </w:r>
      <w:r>
        <w:rPr>
          <w:sz w:val="28"/>
          <w:szCs w:val="28"/>
          <w:lang w:val="ru-RU"/>
        </w:rPr>
        <w:t>=-122-17=-139 кДж/моль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13.</w:t>
      </w:r>
      <w:r w:rsidR="00B378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Найти поверхность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наполнителя в образце массой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=21,6 г при соотношении связующего и наполнителя 3:2 по массе, если в качестве наполнителя использована капроновая нить с удельной поверхностью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=10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</w:p>
    <w:p w:rsidR="00D7353D" w:rsidRP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Решение: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Материал содержит две массовые части из пяти, то есть 40% масс.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Следовательно , масса наполнителя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  <w:lang w:val="ru-RU"/>
        </w:rPr>
        <w:t xml:space="preserve">=21,6∙0,4=8,64 г.Суммарная поверхность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всех макрочастиц наполнителя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  <w:lang w:val="ru-RU"/>
        </w:rPr>
        <w:t>∙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=8,642∙10</w:t>
      </w:r>
      <w:r>
        <w:rPr>
          <w:position w:val="-24"/>
          <w:sz w:val="20"/>
          <w:szCs w:val="20"/>
          <w:lang w:val="ru-RU"/>
        </w:rPr>
        <w:object w:dxaOrig="400" w:dyaOrig="660">
          <v:shape id="_x0000_i1089" type="#_x0000_t75" style="width:20.25pt;height:33pt" o:ole="" fillcolor="window">
            <v:imagedata r:id="rId123" o:title=""/>
          </v:shape>
          <o:OLEObject Type="Embed" ProgID="Equation.3" ShapeID="_x0000_i1089" DrawAspect="Content" ObjectID="_1459249769" r:id="rId124"/>
        </w:object>
      </w:r>
      <w:r>
        <w:rPr>
          <w:sz w:val="28"/>
          <w:szCs w:val="28"/>
          <w:lang w:val="ru-RU"/>
        </w:rPr>
        <w:t>=86,4 м</w:t>
      </w:r>
      <w:r>
        <w:rPr>
          <w:sz w:val="28"/>
          <w:szCs w:val="28"/>
          <w:vertAlign w:val="superscript"/>
          <w:lang w:val="ru-RU"/>
        </w:rPr>
        <w:t>2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vertAlign w:val="superscript"/>
          <w:lang w:val="ru-RU"/>
        </w:rPr>
      </w:pPr>
      <w:r w:rsidRPr="00B378BE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=86,4 м</w:t>
      </w:r>
      <w:r>
        <w:rPr>
          <w:sz w:val="28"/>
          <w:szCs w:val="28"/>
          <w:vertAlign w:val="superscript"/>
          <w:lang w:val="ru-RU"/>
        </w:rPr>
        <w:t>2</w:t>
      </w:r>
    </w:p>
    <w:p w:rsidR="00D7353D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vertAlign w:val="superscript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>14.</w:t>
      </w:r>
      <w:r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Найти во сколько раз кажущаяся поверхность </w:t>
      </w:r>
      <w:r w:rsidR="00D7353D">
        <w:rPr>
          <w:sz w:val="28"/>
          <w:szCs w:val="28"/>
        </w:rPr>
        <w:t>S</w:t>
      </w:r>
      <w:r w:rsidR="00D7353D">
        <w:rPr>
          <w:sz w:val="28"/>
          <w:szCs w:val="28"/>
          <w:vertAlign w:val="subscript"/>
          <w:lang w:val="ru-RU"/>
        </w:rPr>
        <w:t>расч</w:t>
      </w:r>
      <w:r w:rsidR="00D7353D">
        <w:rPr>
          <w:sz w:val="28"/>
          <w:szCs w:val="28"/>
          <w:lang w:val="ru-RU"/>
        </w:rPr>
        <w:t xml:space="preserve"> капроновой нити толщиной Т=2 текс, состоящей из 50 элементарных волокон, отличается от удельной поверхности </w:t>
      </w:r>
      <w:r w:rsidR="00D7353D">
        <w:rPr>
          <w:sz w:val="28"/>
          <w:szCs w:val="28"/>
        </w:rPr>
        <w:t>S</w:t>
      </w:r>
      <w:r w:rsidR="00D7353D">
        <w:rPr>
          <w:sz w:val="28"/>
          <w:szCs w:val="28"/>
          <w:vertAlign w:val="subscript"/>
          <w:lang w:val="ru-RU"/>
        </w:rPr>
        <w:t>уд</w:t>
      </w:r>
      <w:r w:rsidR="00D7353D">
        <w:rPr>
          <w:sz w:val="28"/>
          <w:szCs w:val="28"/>
          <w:lang w:val="ru-RU"/>
        </w:rPr>
        <w:t>=10 м</w:t>
      </w:r>
      <w:r w:rsidR="00D7353D">
        <w:rPr>
          <w:sz w:val="28"/>
          <w:szCs w:val="28"/>
          <w:vertAlign w:val="superscript"/>
          <w:lang w:val="ru-RU"/>
        </w:rPr>
        <w:t>2</w:t>
      </w:r>
      <w:r w:rsidR="00D7353D">
        <w:rPr>
          <w:sz w:val="28"/>
          <w:szCs w:val="28"/>
          <w:lang w:val="ru-RU"/>
        </w:rPr>
        <w:t>/г, плотность капрона ρ=1,14 г/см</w:t>
      </w:r>
      <w:r w:rsidR="00D7353D">
        <w:rPr>
          <w:sz w:val="28"/>
          <w:szCs w:val="28"/>
          <w:vertAlign w:val="superscript"/>
          <w:lang w:val="ru-RU"/>
        </w:rPr>
        <w:t>3</w:t>
      </w:r>
      <w:r w:rsidR="00D7353D">
        <w:rPr>
          <w:sz w:val="28"/>
          <w:szCs w:val="28"/>
          <w:lang w:val="ru-RU"/>
        </w:rPr>
        <w:t>. Элементарные волокна считать круглыми</w:t>
      </w:r>
      <w:r w:rsidR="002C5372"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цилиндрами с поперечным сечением </w:t>
      </w:r>
      <w:r w:rsidR="00D7353D">
        <w:rPr>
          <w:sz w:val="28"/>
          <w:szCs w:val="28"/>
        </w:rPr>
        <w:t>F</w:t>
      </w:r>
      <w:r w:rsidR="00D7353D">
        <w:rPr>
          <w:sz w:val="28"/>
          <w:szCs w:val="28"/>
          <w:lang w:val="ru-RU"/>
        </w:rPr>
        <w:t>=</w:t>
      </w:r>
      <w:r w:rsidR="00D7353D">
        <w:rPr>
          <w:position w:val="-28"/>
          <w:sz w:val="20"/>
          <w:szCs w:val="20"/>
          <w:lang w:val="ru-RU"/>
        </w:rPr>
        <w:object w:dxaOrig="600" w:dyaOrig="700">
          <v:shape id="_x0000_i1090" type="#_x0000_t75" style="width:30pt;height:35.25pt" o:ole="" fillcolor="window">
            <v:imagedata r:id="rId125" o:title=""/>
          </v:shape>
          <o:OLEObject Type="Embed" ProgID="Equation.3" ShapeID="_x0000_i1090" DrawAspect="Content" ObjectID="_1459249770" r:id="rId126"/>
        </w:object>
      </w:r>
      <w:r w:rsidR="00D7353D">
        <w:rPr>
          <w:sz w:val="28"/>
          <w:szCs w:val="28"/>
          <w:lang w:val="ru-RU"/>
        </w:rPr>
        <w:t xml:space="preserve"> мкм</w:t>
      </w:r>
      <w:r w:rsidR="00D7353D">
        <w:rPr>
          <w:sz w:val="28"/>
          <w:szCs w:val="28"/>
          <w:vertAlign w:val="superscript"/>
          <w:lang w:val="ru-RU"/>
        </w:rPr>
        <w:t>2</w:t>
      </w:r>
      <w:r w:rsidR="00D7353D">
        <w:rPr>
          <w:sz w:val="28"/>
          <w:szCs w:val="28"/>
          <w:lang w:val="ru-RU"/>
        </w:rPr>
        <w:t>.Почему удельная (истинная) поверхность значительно больше кажущейся (расчётной) поверхности?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Общее сечение нити </w:t>
      </w:r>
      <w:r>
        <w:rPr>
          <w:sz w:val="28"/>
          <w:szCs w:val="28"/>
        </w:rPr>
        <w:t>F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600" w:dyaOrig="700">
          <v:shape id="_x0000_i1091" type="#_x0000_t75" style="width:30pt;height:35.25pt" o:ole="" fillcolor="window">
            <v:imagedata r:id="rId127" o:title=""/>
          </v:shape>
          <o:OLEObject Type="Embed" ProgID="Equation.3" ShapeID="_x0000_i1091" DrawAspect="Content" ObjectID="_1459249771" r:id="rId128"/>
        </w:objec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700" w:dyaOrig="700">
          <v:shape id="_x0000_i1092" type="#_x0000_t75" style="width:35.25pt;height:35.25pt" o:ole="" fillcolor="window">
            <v:imagedata r:id="rId129" o:title=""/>
          </v:shape>
          <o:OLEObject Type="Embed" ProgID="Equation.3" ShapeID="_x0000_i1092" DrawAspect="Content" ObjectID="_1459249772" r:id="rId130"/>
        </w:object>
      </w:r>
      <w:r>
        <w:rPr>
          <w:sz w:val="28"/>
          <w:szCs w:val="28"/>
          <w:lang w:val="ru-RU"/>
        </w:rPr>
        <w:t>=1754 мкм</w:t>
      </w:r>
      <w:r>
        <w:rPr>
          <w:sz w:val="28"/>
          <w:szCs w:val="28"/>
          <w:vertAlign w:val="superscript"/>
          <w:lang w:val="ru-RU"/>
        </w:rPr>
        <w:t>2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Сечение элементарного волокна </w:t>
      </w:r>
      <w:r>
        <w:rPr>
          <w:sz w:val="28"/>
          <w:szCs w:val="28"/>
        </w:rPr>
        <w:t>F</w:t>
      </w:r>
      <w:r>
        <w:rPr>
          <w:sz w:val="28"/>
          <w:szCs w:val="28"/>
          <w:vertAlign w:val="subscript"/>
          <w:lang w:val="ru-RU"/>
        </w:rPr>
        <w:t>вол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999" w:dyaOrig="620">
          <v:shape id="_x0000_i1093" type="#_x0000_t75" style="width:50.25pt;height:30.75pt" o:ole="" fillcolor="window">
            <v:imagedata r:id="rId131" o:title=""/>
          </v:shape>
          <o:OLEObject Type="Embed" ProgID="Equation.3" ShapeID="_x0000_i1093" DrawAspect="Content" ObjectID="_1459249773" r:id="rId132"/>
        </w:object>
      </w:r>
      <w:r>
        <w:rPr>
          <w:sz w:val="28"/>
          <w:szCs w:val="28"/>
          <w:lang w:val="ru-RU"/>
        </w:rPr>
        <w:t>=35 мкм</w:t>
      </w:r>
      <w:r>
        <w:rPr>
          <w:sz w:val="28"/>
          <w:szCs w:val="28"/>
          <w:vertAlign w:val="superscript"/>
          <w:lang w:val="ru-RU"/>
        </w:rPr>
        <w:t>2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Условный радиус элементарного волокна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 =</w:t>
      </w:r>
      <w:r>
        <w:rPr>
          <w:position w:val="-30"/>
          <w:sz w:val="20"/>
          <w:szCs w:val="20"/>
          <w:lang w:val="ru-RU"/>
        </w:rPr>
        <w:object w:dxaOrig="1700" w:dyaOrig="740">
          <v:shape id="_x0000_i1094" type="#_x0000_t75" style="width:84.75pt;height:36.75pt" o:ole="" fillcolor="window">
            <v:imagedata r:id="rId133" o:title=""/>
          </v:shape>
          <o:OLEObject Type="Embed" ProgID="Equation.3" ShapeID="_x0000_i1094" DrawAspect="Content" ObjectID="_1459249774" r:id="rId134"/>
        </w:object>
      </w:r>
      <w:r>
        <w:rPr>
          <w:sz w:val="28"/>
          <w:szCs w:val="28"/>
          <w:lang w:val="ru-RU"/>
        </w:rPr>
        <w:t>3,34 мкм=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=3,34∙10</w:t>
      </w:r>
      <w:r>
        <w:rPr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6 м"/>
        </w:smartTagPr>
        <w:r>
          <w:rPr>
            <w:sz w:val="28"/>
            <w:szCs w:val="28"/>
            <w:vertAlign w:val="superscript"/>
            <w:lang w:val="ru-RU"/>
          </w:rPr>
          <w:t>6</w:t>
        </w:r>
        <w:r>
          <w:rPr>
            <w:sz w:val="28"/>
            <w:szCs w:val="28"/>
            <w:lang w:val="ru-RU"/>
          </w:rPr>
          <w:t xml:space="preserve"> м</w:t>
        </w:r>
      </w:smartTag>
      <w:r>
        <w:rPr>
          <w:sz w:val="28"/>
          <w:szCs w:val="28"/>
          <w:lang w:val="ru-RU"/>
        </w:rPr>
        <w:t>.</w:t>
      </w:r>
    </w:p>
    <w:p w:rsid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сущности определения толщины в тексах: </w:t>
      </w:r>
      <w:smartTag w:uri="urn:schemas-microsoft-com:office:smarttags" w:element="metricconverter">
        <w:smartTagPr>
          <w:attr w:name="ProductID" w:val="2 г"/>
        </w:smartTagPr>
        <w:r>
          <w:rPr>
            <w:sz w:val="28"/>
            <w:szCs w:val="28"/>
            <w:lang w:val="ru-RU"/>
          </w:rPr>
          <w:t>2 г</w:t>
        </w:r>
      </w:smartTag>
      <w:r>
        <w:rPr>
          <w:sz w:val="28"/>
          <w:szCs w:val="28"/>
          <w:lang w:val="ru-RU"/>
        </w:rPr>
        <w:t xml:space="preserve"> – </w:t>
      </w:r>
      <w:smartTag w:uri="urn:schemas-microsoft-com:office:smarttags" w:element="metricconverter">
        <w:smartTagPr>
          <w:attr w:name="ProductID" w:val="1000 м"/>
        </w:smartTagPr>
        <w:r>
          <w:rPr>
            <w:sz w:val="28"/>
            <w:szCs w:val="28"/>
            <w:lang w:val="ru-RU"/>
          </w:rPr>
          <w:t>1000 м</w:t>
        </w:r>
      </w:smartTag>
      <w:r>
        <w:rPr>
          <w:sz w:val="28"/>
          <w:szCs w:val="28"/>
          <w:lang w:val="ru-RU"/>
        </w:rPr>
        <w:t xml:space="preserve">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 г – </w:t>
      </w:r>
      <w:smartTag w:uri="urn:schemas-microsoft-com:office:smarttags" w:element="metricconverter">
        <w:smartTagPr>
          <w:attr w:name="ProductID" w:val="7 м2"/>
        </w:smartTagPr>
        <w:r>
          <w:rPr>
            <w:sz w:val="28"/>
            <w:szCs w:val="28"/>
            <w:lang w:val="ru-RU"/>
          </w:rPr>
          <w:t>500 м</w:t>
        </w:r>
      </w:smartTag>
      <w:r>
        <w:rPr>
          <w:sz w:val="28"/>
          <w:szCs w:val="28"/>
          <w:lang w:val="ru-RU"/>
        </w:rPr>
        <w:t xml:space="preserve"> =</w:t>
      </w:r>
      <w:r>
        <w:rPr>
          <w:position w:val="-6"/>
          <w:sz w:val="20"/>
          <w:szCs w:val="20"/>
          <w:lang w:val="ru-RU"/>
        </w:rPr>
        <w:object w:dxaOrig="180" w:dyaOrig="279">
          <v:shape id="_x0000_i1095" type="#_x0000_t75" style="width:9pt;height:14.25pt" o:ole="" fillcolor="window">
            <v:imagedata r:id="rId135" o:title=""/>
          </v:shape>
          <o:OLEObject Type="Embed" ProgID="Equation.3" ShapeID="_x0000_i1095" DrawAspect="Content" ObjectID="_1459249775" r:id="rId136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Поверхность круглого элементарного волокна определяется в основном как поверхность круглого цилиндра: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position w:val="-6"/>
          <w:sz w:val="20"/>
          <w:szCs w:val="20"/>
          <w:lang w:val="ru-RU"/>
        </w:rPr>
        <w:object w:dxaOrig="800" w:dyaOrig="279">
          <v:shape id="_x0000_i1096" type="#_x0000_t75" style="width:39.75pt;height:14.25pt" o:ole="" fillcolor="window">
            <v:imagedata r:id="rId137" o:title=""/>
          </v:shape>
          <o:OLEObject Type="Embed" ProgID="Equation.3" ShapeID="_x0000_i1096" DrawAspect="Content" ObjectID="_1459249776" r:id="rId138"/>
        </w:object>
      </w:r>
      <w:r>
        <w:rPr>
          <w:sz w:val="28"/>
          <w:szCs w:val="28"/>
          <w:lang w:val="ru-RU"/>
        </w:rPr>
        <w:t>=6,28∙3,34∙10</w:t>
      </w:r>
      <w:r>
        <w:rPr>
          <w:sz w:val="28"/>
          <w:szCs w:val="28"/>
          <w:vertAlign w:val="superscript"/>
          <w:lang w:val="ru-RU"/>
        </w:rPr>
        <w:t>-6</w:t>
      </w:r>
      <w:r>
        <w:rPr>
          <w:sz w:val="28"/>
          <w:szCs w:val="28"/>
          <w:lang w:val="ru-RU"/>
        </w:rPr>
        <w:t xml:space="preserve"> м∙500 м =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=21∙500∙10</w:t>
      </w:r>
      <w:r>
        <w:rPr>
          <w:sz w:val="28"/>
          <w:szCs w:val="28"/>
          <w:vertAlign w:val="superscript"/>
          <w:lang w:val="ru-RU"/>
        </w:rPr>
        <w:t>-6</w:t>
      </w:r>
      <w:r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=10488∙10</w:t>
      </w:r>
      <w:r>
        <w:rPr>
          <w:sz w:val="28"/>
          <w:szCs w:val="28"/>
          <w:vertAlign w:val="superscript"/>
          <w:lang w:val="ru-RU"/>
        </w:rPr>
        <w:t>-6</w:t>
      </w:r>
      <w:r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=0,0104876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≈0,0105 м</w:t>
      </w:r>
      <w:r>
        <w:rPr>
          <w:sz w:val="28"/>
          <w:szCs w:val="28"/>
          <w:vertAlign w:val="superscript"/>
          <w:lang w:val="ru-RU"/>
        </w:rPr>
        <w:t>2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расч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nS</w:t>
      </w:r>
      <w:r w:rsidRPr="00D7353D">
        <w:rPr>
          <w:sz w:val="28"/>
          <w:szCs w:val="28"/>
          <w:lang w:val="ru-RU"/>
        </w:rPr>
        <w:t>=0</w:t>
      </w:r>
      <w:r>
        <w:rPr>
          <w:sz w:val="28"/>
          <w:szCs w:val="28"/>
          <w:lang w:val="ru-RU"/>
        </w:rPr>
        <w:t>,0104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∙50=0,52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Искомое отношение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/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расч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1120" w:dyaOrig="720">
          <v:shape id="_x0000_i1097" type="#_x0000_t75" style="width:56.25pt;height:36pt" o:ole="" fillcolor="window">
            <v:imagedata r:id="rId139" o:title=""/>
          </v:shape>
          <o:OLEObject Type="Embed" ProgID="Equation.3" ShapeID="_x0000_i1097" DrawAspect="Content" ObjectID="_1459249777" r:id="rId140"/>
        </w:object>
      </w:r>
      <w:r>
        <w:rPr>
          <w:sz w:val="28"/>
          <w:szCs w:val="28"/>
          <w:lang w:val="ru-RU"/>
        </w:rPr>
        <w:t>≈19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Большое отличие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 xml:space="preserve"> от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расч</w:t>
      </w:r>
      <w:r>
        <w:rPr>
          <w:sz w:val="28"/>
          <w:szCs w:val="28"/>
          <w:lang w:val="ru-RU"/>
        </w:rPr>
        <w:t xml:space="preserve"> обусловлено тем, что при вычислении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расч</w:t>
      </w:r>
      <w:r>
        <w:rPr>
          <w:sz w:val="28"/>
          <w:szCs w:val="28"/>
          <w:lang w:val="ru-RU"/>
        </w:rPr>
        <w:t xml:space="preserve"> не учитывали дефекты поверхности.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position w:val="-32"/>
          <w:sz w:val="20"/>
          <w:szCs w:val="20"/>
          <w:lang w:val="ru-RU"/>
        </w:rPr>
        <w:object w:dxaOrig="540" w:dyaOrig="740">
          <v:shape id="_x0000_i1098" type="#_x0000_t75" style="width:27pt;height:36.75pt" o:ole="" fillcolor="window">
            <v:imagedata r:id="rId141" o:title=""/>
          </v:shape>
          <o:OLEObject Type="Embed" ProgID="Equation.3" ShapeID="_x0000_i1098" DrawAspect="Content" ObjectID="_1459249778" r:id="rId142"/>
        </w:object>
      </w:r>
      <w:r>
        <w:rPr>
          <w:sz w:val="28"/>
          <w:szCs w:val="28"/>
          <w:lang w:val="ru-RU"/>
        </w:rPr>
        <w:t>≈19</w:t>
      </w:r>
    </w:p>
    <w:p w:rsidR="00D7353D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>15.</w:t>
      </w:r>
      <w:r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Исходя из выражений для средней степени превращения связующего в композиции </w:t>
      </w:r>
      <w:r w:rsidR="00D7353D">
        <w:rPr>
          <w:sz w:val="28"/>
          <w:szCs w:val="28"/>
        </w:rPr>
        <w:t>x</w:t>
      </w:r>
      <w:r w:rsidR="00D7353D">
        <w:rPr>
          <w:sz w:val="28"/>
          <w:szCs w:val="28"/>
          <w:lang w:val="ru-RU"/>
        </w:rPr>
        <w:t>=</w:t>
      </w:r>
      <w:r w:rsidR="00D7353D">
        <w:rPr>
          <w:sz w:val="28"/>
          <w:szCs w:val="28"/>
        </w:rPr>
        <w:t>x</w:t>
      </w:r>
      <w:r w:rsidR="00D7353D">
        <w:rPr>
          <w:sz w:val="28"/>
          <w:szCs w:val="28"/>
          <w:vertAlign w:val="subscript"/>
          <w:lang w:val="ru-RU"/>
        </w:rPr>
        <w:t>св</w:t>
      </w:r>
      <w:r w:rsidR="00D7353D">
        <w:rPr>
          <w:sz w:val="28"/>
          <w:szCs w:val="28"/>
          <w:lang w:val="ru-RU"/>
        </w:rPr>
        <w:t>(1-γ)+</w:t>
      </w:r>
      <w:r w:rsidR="00D7353D">
        <w:rPr>
          <w:sz w:val="28"/>
          <w:szCs w:val="28"/>
        </w:rPr>
        <w:t>yγ</w:t>
      </w:r>
      <w:r w:rsidR="00D7353D">
        <w:rPr>
          <w:sz w:val="28"/>
          <w:szCs w:val="28"/>
          <w:lang w:val="ru-RU"/>
        </w:rPr>
        <w:t xml:space="preserve"> (1) и степени превращения связующего в переходном слое </w:t>
      </w:r>
      <w:r w:rsidR="00D7353D">
        <w:rPr>
          <w:sz w:val="28"/>
          <w:szCs w:val="28"/>
        </w:rPr>
        <w:t>y</w:t>
      </w:r>
      <w:r w:rsidR="00D7353D">
        <w:rPr>
          <w:sz w:val="28"/>
          <w:szCs w:val="28"/>
          <w:lang w:val="ru-RU"/>
        </w:rPr>
        <w:t>=</w:t>
      </w:r>
      <w:r w:rsidR="00D7353D">
        <w:rPr>
          <w:sz w:val="28"/>
          <w:szCs w:val="28"/>
        </w:rPr>
        <w:t>x</w:t>
      </w:r>
      <w:r w:rsidR="00D7353D">
        <w:rPr>
          <w:sz w:val="28"/>
          <w:szCs w:val="28"/>
          <w:vertAlign w:val="subscript"/>
          <w:lang w:val="ru-RU"/>
        </w:rPr>
        <w:t>св</w:t>
      </w:r>
      <w:r w:rsidR="00D7353D">
        <w:rPr>
          <w:sz w:val="28"/>
          <w:szCs w:val="28"/>
          <w:lang w:val="ru-RU"/>
        </w:rPr>
        <w:t>+χ (2), вывести соотношение для вычисления параметра влияния χ (</w:t>
      </w:r>
      <w:r w:rsidR="00D7353D">
        <w:rPr>
          <w:sz w:val="28"/>
          <w:szCs w:val="28"/>
        </w:rPr>
        <w:t>x</w:t>
      </w:r>
      <w:r w:rsidR="00D7353D">
        <w:rPr>
          <w:sz w:val="28"/>
          <w:szCs w:val="28"/>
          <w:vertAlign w:val="subscript"/>
          <w:lang w:val="ru-RU"/>
        </w:rPr>
        <w:t>св</w:t>
      </w:r>
      <w:r w:rsidR="00D7353D">
        <w:rPr>
          <w:sz w:val="28"/>
          <w:szCs w:val="28"/>
          <w:lang w:val="ru-RU"/>
        </w:rPr>
        <w:t>- степень превращения связующего в объёме, γ- массовая доля связующего,образовавшего переходный слой).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Подставив соотношение (2) в соотношение (1),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γx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</w:t>
      </w:r>
      <w:r>
        <w:rPr>
          <w:sz w:val="28"/>
          <w:szCs w:val="28"/>
        </w:rPr>
        <w:t>γx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</w:t>
      </w:r>
      <w:r>
        <w:rPr>
          <w:sz w:val="28"/>
          <w:szCs w:val="28"/>
        </w:rPr>
        <w:t>χγ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Отсюда χ=</w:t>
      </w:r>
      <w:r>
        <w:rPr>
          <w:position w:val="-28"/>
          <w:sz w:val="20"/>
          <w:szCs w:val="20"/>
          <w:lang w:val="ru-RU"/>
        </w:rPr>
        <w:object w:dxaOrig="1300" w:dyaOrig="680">
          <v:shape id="_x0000_i1099" type="#_x0000_t75" style="width:65.25pt;height:33.75pt" o:ole="" fillcolor="window">
            <v:imagedata r:id="rId143" o:title=""/>
          </v:shape>
          <o:OLEObject Type="Embed" ProgID="Equation.3" ShapeID="_x0000_i1099" DrawAspect="Content" ObjectID="_1459249779" r:id="rId144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Ответ</w:t>
      </w:r>
      <w:r w:rsidRPr="00D7353D">
        <w:rPr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χ=</w:t>
      </w:r>
      <w:r>
        <w:rPr>
          <w:position w:val="-28"/>
          <w:sz w:val="20"/>
          <w:szCs w:val="20"/>
          <w:lang w:val="ru-RU"/>
        </w:rPr>
        <w:object w:dxaOrig="380" w:dyaOrig="660">
          <v:shape id="_x0000_i1100" type="#_x0000_t75" style="width:18.75pt;height:33pt" o:ole="" fillcolor="window">
            <v:imagedata r:id="rId145" o:title=""/>
          </v:shape>
          <o:OLEObject Type="Embed" ProgID="Equation.3" ShapeID="_x0000_i1100" DrawAspect="Content" ObjectID="_1459249780" r:id="rId146"/>
        </w:objec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</w:t>
      </w:r>
      <w:r w:rsidR="00B378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Степень превращения связующего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 xml:space="preserve"> в переходном слое больше степени превращения связующего в объёме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 на 0,18: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=χ=0,18. Пользуясь соотношением χ=(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)/</w:t>
      </w:r>
      <w:r>
        <w:rPr>
          <w:sz w:val="28"/>
          <w:szCs w:val="28"/>
        </w:rPr>
        <w:t>γ</w:t>
      </w:r>
      <w:r>
        <w:rPr>
          <w:sz w:val="28"/>
          <w:szCs w:val="28"/>
          <w:lang w:val="ru-RU"/>
        </w:rPr>
        <w:t>=∆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>/</w:t>
      </w:r>
      <w:r>
        <w:rPr>
          <w:sz w:val="28"/>
          <w:szCs w:val="28"/>
        </w:rPr>
        <w:t>γ</w:t>
      </w:r>
      <w:r>
        <w:rPr>
          <w:sz w:val="28"/>
          <w:szCs w:val="28"/>
          <w:lang w:val="ru-RU"/>
        </w:rPr>
        <w:t>, найти массовую долю γ связующего, образовавшего переходный слой, если из кинетических результатов получено ∆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>=0,10 (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>-средняя степень превращения связующего в материале).Каково в этом случае влияние наполнителя на кинетику отверждения?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соотношения χ=(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)/γ получаем : γ=</w:t>
      </w:r>
      <w:r>
        <w:rPr>
          <w:position w:val="-28"/>
          <w:sz w:val="20"/>
          <w:szCs w:val="20"/>
          <w:lang w:val="ru-RU"/>
        </w:rPr>
        <w:object w:dxaOrig="1980" w:dyaOrig="680">
          <v:shape id="_x0000_i1101" type="#_x0000_t75" style="width:99pt;height:33.75pt" o:ole="" fillcolor="window">
            <v:imagedata r:id="rId147" o:title=""/>
          </v:shape>
          <o:OLEObject Type="Embed" ProgID="Equation.3" ShapeID="_x0000_i1101" DrawAspect="Content" ObjectID="_1459249781" r:id="rId148"/>
        </w:object>
      </w:r>
      <w:r>
        <w:rPr>
          <w:sz w:val="28"/>
          <w:szCs w:val="28"/>
          <w:lang w:val="ru-RU"/>
        </w:rPr>
        <w:t>=0,55.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соотношений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&gt;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, χ=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&gt;0 видно, что степень превращения в переходном слое выше, чем в объёме, то есть наполнитель ускоряет отверждение.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γ=0,55. Наполнитель ускоряет отверждение.</w:t>
      </w:r>
    </w:p>
    <w:p w:rsidR="00D7353D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lastRenderedPageBreak/>
        <w:t>16.</w:t>
      </w:r>
      <w:r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Найти скорость диффузии </w:t>
      </w:r>
      <w:r w:rsidR="00D7353D">
        <w:rPr>
          <w:sz w:val="28"/>
          <w:szCs w:val="28"/>
        </w:rPr>
        <w:t>U</w:t>
      </w:r>
      <w:r w:rsidR="00D7353D">
        <w:rPr>
          <w:sz w:val="28"/>
          <w:szCs w:val="28"/>
          <w:lang w:val="ru-RU"/>
        </w:rPr>
        <w:t>=</w:t>
      </w:r>
      <w:r w:rsidR="00D7353D">
        <w:rPr>
          <w:sz w:val="28"/>
          <w:szCs w:val="28"/>
        </w:rPr>
        <w:t>Δx</w:t>
      </w:r>
      <w:r w:rsidR="00D7353D">
        <w:rPr>
          <w:sz w:val="28"/>
          <w:szCs w:val="28"/>
          <w:lang w:val="ru-RU"/>
        </w:rPr>
        <w:t>/τ олигомерных молекул фенолоформальдегидной смолы к поверхности наполнителя по кинетическим данным: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94"/>
        <w:gridCol w:w="1295"/>
        <w:gridCol w:w="1294"/>
        <w:gridCol w:w="1295"/>
        <w:gridCol w:w="1294"/>
        <w:gridCol w:w="1295"/>
        <w:gridCol w:w="1295"/>
      </w:tblGrid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τ,мин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</w:rPr>
              <w:t>x</w:t>
            </w:r>
            <w:r w:rsidRPr="00B378BE">
              <w:rPr>
                <w:sz w:val="20"/>
                <w:szCs w:val="20"/>
                <w:lang w:val="ru-RU"/>
              </w:rPr>
              <w:t>,масс.</w:t>
            </w:r>
          </w:p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доли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</w:rPr>
              <w:t>x</w:t>
            </w:r>
            <w:r w:rsidRPr="00B378BE">
              <w:rPr>
                <w:sz w:val="20"/>
                <w:szCs w:val="20"/>
                <w:vertAlign w:val="subscript"/>
                <w:lang w:val="ru-RU"/>
              </w:rPr>
              <w:t>св</w:t>
            </w:r>
            <w:r w:rsidRPr="00B378BE">
              <w:rPr>
                <w:sz w:val="20"/>
                <w:szCs w:val="20"/>
                <w:lang w:val="ru-RU"/>
              </w:rPr>
              <w:t>,масс.</w:t>
            </w:r>
          </w:p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доли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Δ</w:t>
            </w:r>
            <w:r w:rsidRPr="00B378BE">
              <w:rPr>
                <w:sz w:val="20"/>
                <w:szCs w:val="20"/>
              </w:rPr>
              <w:t>x=x-x</w:t>
            </w:r>
            <w:r w:rsidRPr="00B378BE">
              <w:rPr>
                <w:sz w:val="20"/>
                <w:szCs w:val="20"/>
                <w:vertAlign w:val="subscript"/>
                <w:lang w:val="ru-RU"/>
              </w:rPr>
              <w:t>св</w:t>
            </w:r>
          </w:p>
        </w:tc>
        <w:tc>
          <w:tcPr>
            <w:tcW w:w="1294" w:type="dxa"/>
            <w:tcBorders>
              <w:right w:val="nil"/>
            </w:tcBorders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(</w:t>
            </w:r>
            <w:r w:rsidRPr="00B378BE">
              <w:rPr>
                <w:sz w:val="20"/>
                <w:szCs w:val="20"/>
              </w:rPr>
              <w:t>U</w:t>
            </w:r>
            <w:r w:rsidRPr="00B378BE">
              <w:rPr>
                <w:sz w:val="20"/>
                <w:szCs w:val="20"/>
                <w:lang w:val="ru-RU"/>
              </w:rPr>
              <w:t>,с</w:t>
            </w:r>
            <w:r w:rsidRPr="00B378BE">
              <w:rPr>
                <w:sz w:val="20"/>
                <w:szCs w:val="20"/>
                <w:vertAlign w:val="superscript"/>
                <w:lang w:val="ru-RU"/>
              </w:rPr>
              <w:t>-1</w:t>
            </w:r>
            <w:r w:rsidRPr="00B378BE">
              <w:rPr>
                <w:sz w:val="20"/>
                <w:szCs w:val="20"/>
                <w:lang w:val="ru-RU"/>
              </w:rPr>
              <w:t>)∙</w:t>
            </w:r>
          </w:p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∙10</w:t>
            </w:r>
            <w:r w:rsidRPr="00B378BE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1295" w:type="dxa"/>
            <w:tcBorders>
              <w:right w:val="nil"/>
            </w:tcBorders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γ</w:t>
            </w:r>
          </w:p>
        </w:tc>
        <w:tc>
          <w:tcPr>
            <w:tcW w:w="1295" w:type="dxa"/>
            <w:tcBorders>
              <w:right w:val="nil"/>
            </w:tcBorders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χ=</w:t>
            </w:r>
            <w:r w:rsidRPr="00B378BE">
              <w:rPr>
                <w:position w:val="-28"/>
                <w:sz w:val="20"/>
                <w:szCs w:val="20"/>
                <w:lang w:val="ru-RU"/>
              </w:rPr>
              <w:object w:dxaOrig="400" w:dyaOrig="660">
                <v:shape id="_x0000_i1102" type="#_x0000_t75" style="width:20.25pt;height:33pt" o:ole="" fillcolor="window">
                  <v:imagedata r:id="rId149" o:title=""/>
                </v:shape>
                <o:OLEObject Type="Embed" ProgID="Equation.3" ShapeID="_x0000_i1102" DrawAspect="Content" ObjectID="_1459249782" r:id="rId150"/>
              </w:object>
            </w: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0,33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0,30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  <w:tcBorders>
              <w:right w:val="nil"/>
            </w:tcBorders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  <w:tcBorders>
              <w:right w:val="nil"/>
            </w:tcBorders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0,67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0,60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0,90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0,80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0,92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0,84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0,94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0,88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0,95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0,91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210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0,96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0,94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B378BE" w:rsidTr="00B378BE">
        <w:trPr>
          <w:trHeight w:val="351"/>
          <w:jc w:val="center"/>
        </w:trPr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0,97</w:t>
            </w: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B378BE">
              <w:rPr>
                <w:sz w:val="20"/>
                <w:szCs w:val="20"/>
                <w:lang w:val="ru-RU"/>
              </w:rPr>
              <w:t>0,96</w:t>
            </w: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4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95" w:type="dxa"/>
          </w:tcPr>
          <w:p w:rsidR="00D7353D" w:rsidRPr="00B378BE" w:rsidRDefault="00D7353D" w:rsidP="00B378BE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Принято, что отверждение протекает в диффузионной области.Построить на миллиметровой бумаге график зависимости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(τ).Путем графического интегрирования графика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(τ) найти значения γ:</w:t>
      </w:r>
    </w:p>
    <w:p w:rsidR="00D7353D" w:rsidRDefault="00D7353D" w:rsidP="00B378BE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γ</w:t>
      </w:r>
      <w:r>
        <w:rPr>
          <w:sz w:val="28"/>
          <w:szCs w:val="28"/>
          <w:vertAlign w:val="subscript"/>
          <w:lang w:val="ru-RU"/>
        </w:rPr>
        <w:t>τ</w:t>
      </w:r>
      <w:r w:rsidRPr="00D7353D">
        <w:rPr>
          <w:sz w:val="28"/>
          <w:szCs w:val="28"/>
          <w:lang w:val="ru-RU"/>
        </w:rPr>
        <w:t>=</w:t>
      </w:r>
      <w:r>
        <w:rPr>
          <w:position w:val="-32"/>
          <w:sz w:val="20"/>
          <w:szCs w:val="20"/>
        </w:rPr>
        <w:object w:dxaOrig="920" w:dyaOrig="760">
          <v:shape id="_x0000_i1103" type="#_x0000_t75" style="width:45.75pt;height:38.25pt" o:ole="" fillcolor="window">
            <v:imagedata r:id="rId151" o:title=""/>
          </v:shape>
          <o:OLEObject Type="Embed" ProgID="Equation.3" ShapeID="_x0000_i1103" DrawAspect="Content" ObjectID="_1459249783" r:id="rId152"/>
        </w:object>
      </w:r>
      <w:r w:rsidR="00B378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 вычислить значение параметра влияния χ.Заполните таблицу.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Величина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400" w:dyaOrig="620">
          <v:shape id="_x0000_i1104" type="#_x0000_t75" style="width:20.25pt;height:30.75pt" o:ole="" fillcolor="window">
            <v:imagedata r:id="rId153" o:title=""/>
          </v:shape>
          <o:OLEObject Type="Embed" ProgID="Equation.3" ShapeID="_x0000_i1104" DrawAspect="Content" ObjectID="_1459249784" r:id="rId154"/>
        </w:object>
      </w:r>
      <w:r>
        <w:rPr>
          <w:sz w:val="28"/>
          <w:szCs w:val="28"/>
          <w:lang w:val="ru-RU"/>
        </w:rPr>
        <w:t xml:space="preserve"> есть по существу скорость физико-химического взаимодействия между наполнителем и связующим.Для вычисления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 продолжительность отверждения τ следует выразить в секундах. Величины Δ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 проходят через максимум, поэтому график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τ</w:t>
      </w:r>
      <w:r>
        <w:rPr>
          <w:sz w:val="28"/>
          <w:szCs w:val="28"/>
          <w:lang w:val="ru-RU"/>
        </w:rPr>
        <w:t xml:space="preserve">) имеет экстремальную форму. Для графического интегрирования графика </w:t>
      </w:r>
      <w:r>
        <w:rPr>
          <w:sz w:val="28"/>
          <w:szCs w:val="28"/>
        </w:rPr>
        <w:t xml:space="preserve">U(τ) </w:t>
      </w:r>
      <w:r>
        <w:rPr>
          <w:sz w:val="28"/>
          <w:szCs w:val="28"/>
          <w:lang w:val="ru-RU"/>
        </w:rPr>
        <w:t>необходимо</w:t>
      </w:r>
      <w:r>
        <w:rPr>
          <w:sz w:val="28"/>
          <w:szCs w:val="28"/>
        </w:rPr>
        <w:t>:</w:t>
      </w:r>
    </w:p>
    <w:p w:rsidR="00D7353D" w:rsidRDefault="00D7353D" w:rsidP="00B378BE">
      <w:pPr>
        <w:numPr>
          <w:ilvl w:val="0"/>
          <w:numId w:val="1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определить количество массовых долей, приходящихся на 1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площади графика – найти “цену” С одного квадратного сантиметра площади, ограниченной данным графиком;</w:t>
      </w:r>
    </w:p>
    <w:p w:rsidR="00D7353D" w:rsidRDefault="00D7353D" w:rsidP="00B378BE">
      <w:pPr>
        <w:numPr>
          <w:ilvl w:val="0"/>
          <w:numId w:val="1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выразить в квадратных сантиметрах площади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lang w:val="ru-RU"/>
        </w:rPr>
        <w:t xml:space="preserve"> полос, соответствующих продолжительности процесса 30;60;90;120;150;180;210;240 минут;</w:t>
      </w:r>
    </w:p>
    <w:p w:rsidR="00D7353D" w:rsidRDefault="00D7353D" w:rsidP="00B378BE">
      <w:pPr>
        <w:numPr>
          <w:ilvl w:val="0"/>
          <w:numId w:val="1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величина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γ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; γ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=C(S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); γ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=C(S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+S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)…. γ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>=C</w:t>
      </w:r>
      <w:r>
        <w:rPr>
          <w:position w:val="-28"/>
          <w:sz w:val="20"/>
          <w:szCs w:val="20"/>
        </w:rPr>
        <w:object w:dxaOrig="560" w:dyaOrig="680">
          <v:shape id="_x0000_i1105" type="#_x0000_t75" style="width:27.75pt;height:33.75pt" o:ole="" fillcolor="window">
            <v:imagedata r:id="rId155" o:title=""/>
          </v:shape>
          <o:OLEObject Type="Embed" ProgID="Equation.3" ShapeID="_x0000_i1105" DrawAspect="Content" ObjectID="_1459249785" r:id="rId156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Значения параметра влияния χ &gt;1 не имеет реального смысла и обусловлены погрешностью данного метода расчёта.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γ</w:t>
      </w:r>
      <w:r>
        <w:rPr>
          <w:sz w:val="28"/>
          <w:szCs w:val="28"/>
          <w:vertAlign w:val="subscript"/>
        </w:rPr>
        <w:t>max</w:t>
      </w:r>
      <w:r>
        <w:rPr>
          <w:sz w:val="28"/>
          <w:szCs w:val="28"/>
          <w:lang w:val="ru-RU"/>
        </w:rPr>
        <w:t xml:space="preserve">=0,14; </w:t>
      </w:r>
      <w:r>
        <w:rPr>
          <w:sz w:val="28"/>
          <w:szCs w:val="28"/>
        </w:rPr>
        <w:t>χ</w:t>
      </w:r>
      <w:r>
        <w:rPr>
          <w:sz w:val="28"/>
          <w:szCs w:val="28"/>
          <w:vertAlign w:val="subscript"/>
        </w:rPr>
        <w:t>max</w:t>
      </w:r>
      <w:r>
        <w:rPr>
          <w:sz w:val="28"/>
          <w:szCs w:val="28"/>
          <w:lang w:val="ru-RU"/>
        </w:rPr>
        <w:t>=0,70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17.</w:t>
      </w:r>
      <w:r w:rsidR="00B378B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Определить среднюю толщину δ переходного слоя, образованного фенолоформальдегидным связующим массой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=12,96 г на поверхности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=86,4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при массовой доле γ связующего, образовавшего переходный слой, γ=0,56. Плотность фенолоформальдегидного связующего ρ=1,2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.</w:t>
      </w:r>
    </w:p>
    <w:p w:rsidR="00B378BE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B378BE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Средняя толщина переходного слоя определяется отношением объёма υ переходного слоя к его площади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δ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3220" w:dyaOrig="720">
          <v:shape id="_x0000_i1106" type="#_x0000_t75" style="width:161.25pt;height:36pt" o:ole="" fillcolor="window">
            <v:imagedata r:id="rId157" o:title=""/>
          </v:shape>
          <o:OLEObject Type="Embed" ProgID="Equation.3" ShapeID="_x0000_i1106" DrawAspect="Content" ObjectID="_1459249786" r:id="rId158"/>
        </w:object>
      </w:r>
      <w:r>
        <w:rPr>
          <w:sz w:val="28"/>
          <w:szCs w:val="28"/>
          <w:lang w:val="ru-RU"/>
        </w:rPr>
        <w:t>0,07∙10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см=0,07 мкм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Фенолформальдегидная смола образует на поверхности волокнистых наполнителей сравнительно тонкие переходные слои: 0,03 мкм – на поверхности лавсана (задача 9), 0,07 мкм – на поверхности капрона (задача 17).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B378BE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δ</w:t>
      </w:r>
      <w:r>
        <w:rPr>
          <w:sz w:val="28"/>
          <w:szCs w:val="28"/>
          <w:lang w:val="ru-RU"/>
        </w:rPr>
        <w:t>=0,07 мкм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18.Определить концентрации непрореагировавших олигомеров в объёме связующего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в переходном слое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, а также их разность ∆С=С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(движущую силу диффузии), если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=0,80; χ=0,17;γ=0,56.Общая масса связующего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=12,96 г. Расчет вести по модели 1 (см. рис.1):</w:t>
      </w:r>
    </w:p>
    <w:p w:rsidR="00D7353D" w:rsidRDefault="00B378BE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lastRenderedPageBreak/>
        <w:fldChar w:fldCharType="begin" w:fldLock="1"/>
      </w:r>
      <w:r w:rsidR="00D7353D">
        <w:instrText>REF</w:instrText>
      </w:r>
      <w:r w:rsidR="00D7353D" w:rsidRPr="00D7353D">
        <w:rPr>
          <w:lang w:val="ru-RU"/>
        </w:rPr>
        <w:instrText xml:space="preserve"> </w:instrText>
      </w:r>
      <w:r w:rsidR="00D7353D">
        <w:rPr>
          <w:color w:val="000000"/>
          <w:sz w:val="28"/>
          <w:szCs w:val="28"/>
          <w:lang w:val="ru-RU"/>
        </w:rPr>
        <w:instrText xml:space="preserve"> SHAPE  \* MERGEFORMAT </w:instrText>
      </w:r>
      <w:r w:rsidR="00D7353D">
        <w:fldChar w:fldCharType="separate"/>
      </w:r>
      <w:r w:rsidR="000E08FF">
        <w:rPr>
          <w:noProof/>
          <w:lang w:val="ru-RU"/>
        </w:rPr>
        <w:pict>
          <v:group id="_x0000_s1028" style="position:absolute;left:0;text-align:left;margin-left:0;margin-top:0;width:207pt;height:117pt;z-index:251651584;mso-position-horizontal-relative:text;mso-position-vertical-relative:text" coordorigin="2647,1222" coordsize="3312,1872" o:allowincell="f">
            <o:lock v:ext="edit" rotation="t" aspectratio="t" position="t"/>
            <v:shape id="_x0000_s1029" type="#_x0000_t75" style="position:absolute;left:2647;top:1222;width:3312;height:1872" o:preferrelative="f" o:allowincell="f" stroked="t" strokecolor="white">
              <v:fill o:detectmouseclick="t"/>
              <v:stroke dashstyle="1 1" endcap="round"/>
              <v:path o:extrusionok="t" o:connecttype="none"/>
              <o:lock v:ext="edit" text="t"/>
            </v:shape>
            <v:line id="_x0000_s1030" style="position:absolute" from="3511,1366" to="5959,1366" o:allowincell="f">
              <v:stroke dashstyle="longDash"/>
            </v:line>
            <v:line id="_x0000_s1031" style="position:absolute" from="3511,1510" to="5959,1510" o:allowincell="f">
              <v:stroke dashstyle="longDash"/>
            </v:line>
            <v:line id="_x0000_s1032" style="position:absolute" from="3511,1654" to="5959,1654" o:allowincell="f"/>
            <v:line id="_x0000_s1033" style="position:absolute" from="3511,2230" to="5959,2230" o:allowincell="f">
              <v:stroke dashstyle="longDash"/>
            </v:line>
            <v:line id="_x0000_s1034" style="position:absolute" from="3799,1654" to="3799,1654" o:allowincell="f"/>
            <v:line id="_x0000_s1035" style="position:absolute" from="3655,1654" to="3655,1654" o:allowincell="f"/>
            <v:line id="_x0000_s1036" style="position:absolute" from="3655,1654" to="4087,2086" o:allowincell="f"/>
            <v:line id="_x0000_s1037" style="position:absolute" from="3511,1654" to="4087,2230" o:allowincell="f"/>
            <v:line id="_x0000_s1038" style="position:absolute" from="3511,1798" to="3943,2230" o:allowincell="f"/>
            <v:line id="_x0000_s1039" style="position:absolute" from="3511,1942" to="3799,2230" o:allowincell="f"/>
            <v:line id="_x0000_s1040" style="position:absolute" from="3799,1654" to="3799,1654" o:allowincell="f"/>
            <v:line id="_x0000_s1041" style="position:absolute;flip:x" from="3511,1654" to="3799,2086" o:allowincell="f"/>
            <v:line id="_x0000_s1042" style="position:absolute" from="3943,1654" to="3943,1654" o:allowincell="f"/>
            <v:line id="_x0000_s1043" style="position:absolute" from="3943,1654" to="3943,1654" o:allowincell="f"/>
            <v:line id="_x0000_s1044" style="position:absolute" from="3943,1654" to="3943,1654" o:allowincell="f"/>
            <v:line id="_x0000_s1045" style="position:absolute" from="3943,1654" to="3943,1654" o:allowincell="f"/>
            <v:line id="_x0000_s1046" style="position:absolute" from="3943,1654" to="3943,1654" o:allowincell="f"/>
            <v:line id="_x0000_s1047" style="position:absolute;flip:x" from="3655,1654" to="3943,2086" o:allowincell="f"/>
            <v:line id="_x0000_s1048" style="position:absolute" from="4087,1654" to="4087,1654" o:allowincell="f"/>
            <v:line id="_x0000_s1049" style="position:absolute" from="4087,1654" to="4087,1654" o:allowincell="f"/>
            <v:line id="_x0000_s1050" style="position:absolute" from="4087,1654" to="4087,1654" o:allowincell="f"/>
            <v:line id="_x0000_s1051" style="position:absolute" from="4087,1654" to="4087,1654" o:allowincell="f"/>
            <v:line id="_x0000_s1052" style="position:absolute" from="3943,1654" to="3943,1654" o:allowincell="f"/>
            <v:line id="_x0000_s1053" style="position:absolute" from="3943,1654" to="3943,1654" o:allowincell="f"/>
            <v:line id="_x0000_s1054" style="position:absolute" from="4087,1654" to="4087,1654" o:allowincell="f"/>
            <v:line id="_x0000_s1055" style="position:absolute" from="4087,1654" to="4087,1654" o:allowincell="f"/>
            <v:line id="_x0000_s1056" style="position:absolute" from="4087,1654" to="4087,1654" o:allowincell="f"/>
            <v:line id="_x0000_s1057" style="position:absolute;flip:x" from="3799,1654" to="4087,2086" o:allowincell="f"/>
            <v:line id="_x0000_s1058" style="position:absolute" from="3799,1654" to="4087,1942" o:allowincell="f"/>
            <v:line id="_x0000_s1059" style="position:absolute" from="4231,1798" to="4663,2230" o:allowincell="f"/>
            <v:line id="_x0000_s1060" style="position:absolute" from="4231,1654" to="4807,2230" o:allowincell="f"/>
            <v:line id="_x0000_s1061" style="position:absolute" from="4375,1654" to="4951,2230" o:allowincell="f"/>
            <v:line id="_x0000_s1062" style="position:absolute" from="4519,1654" to="4951,2086" o:allowincell="f"/>
            <v:line id="_x0000_s1063" style="position:absolute;flip:x" from="4375,1654" to="4519,1942" o:allowincell="f"/>
            <v:line id="_x0000_s1064" style="position:absolute;flip:x" from="4231,1654" to="4375,1942" o:allowincell="f"/>
            <v:line id="_x0000_s1065" style="position:absolute" from="4663,1654" to="4663,1654" o:allowincell="f"/>
            <v:line id="_x0000_s1066" style="position:absolute;flip:x" from="4519,1654" to="4663,1942" o:allowincell="f"/>
            <v:line id="_x0000_s1067" style="position:absolute" from="4807,1654" to="4807,1654" o:allowincell="f"/>
            <v:line id="_x0000_s1068" style="position:absolute;flip:x" from="4519,1654" to="4807,2230" o:allowincell="f"/>
            <v:line id="_x0000_s1069" style="position:absolute" from="4519,1942" to="4519,1942" o:allowincell="f"/>
            <v:line id="_x0000_s1070" style="position:absolute;flip:x" from="4663,1942" to="4807,2230" o:allowincell="f"/>
            <v:line id="_x0000_s1071" style="position:absolute" from="5239,1654" to="5671,2086" o:allowincell="f"/>
            <v:line id="_x0000_s1072" style="position:absolute" from="5383,1654" to="5671,1942" o:allowincell="f"/>
            <v:line id="_x0000_s1073" style="position:absolute" from="5095,1654" to="5671,2230" o:allowincell="f"/>
            <v:line id="_x0000_s1074" style="position:absolute;flip:x" from="5383,1654" to="5527,1942" o:allowincell="f"/>
            <v:line id="_x0000_s1075" style="position:absolute;flip:x" from="5239,1654" to="5383,1942" o:allowincell="f"/>
            <v:line id="_x0000_s1076" style="position:absolute;flip:x" from="5095,1654" to="5239,1942" o:allowincell="f"/>
            <v:line id="_x0000_s1077" style="position:absolute;flip:x" from="5527,1654" to="5671,1942" o:allowincell="f"/>
            <v:line id="_x0000_s1078" style="position:absolute;flip:x" from="5527,1654" to="5815,2230" o:allowincell="f"/>
            <v:line id="_x0000_s1079" style="position:absolute;flip:x" from="5383,1654" to="5671,2230" o:allowincell="f"/>
            <v:line id="_x0000_s1080" style="position:absolute;flip:x" from="5239,1654" to="5527,2230" o:allowincell="f"/>
            <v:line id="_x0000_s1081" style="position:absolute;flip:x" from="4375,1654" to="4663,2230" o:allowincell="f"/>
            <v:line id="_x0000_s1082" style="position:absolute" from="5383,1654" to="5383,1654" o:allowincell="f"/>
            <v:line id="_x0000_s1083" style="position:absolute" from="4951,1654" to="5527,2230" o:allowincell="f"/>
            <v:line id="_x0000_s1084" style="position:absolute;flip:x" from="3367,1654" to="3655,2086" o:allowincell="f">
              <v:stroke startarrow="block"/>
            </v:line>
            <v:line id="_x0000_s1085" style="position:absolute;flip:x" from="3079,2086" to="3367,2086" o:allowincell="f"/>
            <v:line id="_x0000_s1086" style="position:absolute" from="4074,1619" to="4074,1619" o:allowincell="f"/>
            <v:line id="_x0000_s1087" style="position:absolute" from="4074,1619" to="4074,1619" o:allowincell="f"/>
            <v:shape id="_x0000_s1088" style="position:absolute;left:3538;top:2763;width:2376;height:84;mso-wrap-style:square;mso-wrap-distance-left:9pt;mso-wrap-distance-top:0;mso-wrap-distance-right:9pt;mso-wrap-distance-bottom:0;v-text-anchor:top" coordsize="2970,105" o:allowincell="f" path="m,60hdc108,24,180,12,300,v60,5,120,6,180,15c521,21,560,35,600,45v20,5,60,15,60,15c830,51,912,61,1050,15v73,4,258,4,360,30c1456,57,1500,75,1545,90v15,5,45,15,45,15c1640,100,1691,99,1740,90,1836,72,1929,24,2025,v60,5,120,8,180,15c2333,31,2454,80,2580,105,2727,87,2813,75,2970,75e" filled="f">
              <v:path arrowok="t"/>
            </v:shape>
            <w10:wrap type="topAndBottom"/>
            <w10:anchorlock/>
          </v:group>
        </w:pict>
      </w:r>
      <w:r w:rsidR="00D7353D">
        <w:fldChar w:fldCharType="end"/>
      </w:r>
      <w:r w:rsidR="00D7353D">
        <w:rPr>
          <w:sz w:val="28"/>
          <w:szCs w:val="28"/>
          <w:lang w:val="ru-RU"/>
        </w:rPr>
        <w:t>Рис.1 Схема переходного слоя по модели 1</w:t>
      </w:r>
    </w:p>
    <w:p w:rsidR="00D7353D" w:rsidRDefault="000E08F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9" type="#_x0000_t202" style="position:absolute;left:0;text-align:left;margin-left:3in;margin-top:-137.55pt;width:171pt;height:108pt;z-index:251657728" o:allowincell="f" strokecolor="white">
            <v:stroke dashstyle="1 1" endcap="round"/>
            <v:textbox style="mso-next-textbox:#_x0000_s1089">
              <w:txbxContent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Волокно</w:t>
                  </w: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 xml:space="preserve">Переходный слой </w:t>
                  </w: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Связующее в объёме</w:t>
                  </w:r>
                </w:p>
              </w:txbxContent>
            </v:textbox>
          </v:shape>
        </w:pi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Плотность связующего ρ=1,2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какую сторону диффундируют олигомерные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молекулы в соответствии с полученными результатами ? Найти движущую силу диффузии 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.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~</w:t>
      </w:r>
      <w:r>
        <w:rPr>
          <w:position w:val="-10"/>
          <w:sz w:val="20"/>
          <w:szCs w:val="20"/>
          <w:lang w:val="ru-RU"/>
        </w:rPr>
        <w:object w:dxaOrig="180" w:dyaOrig="340">
          <v:shape id="_x0000_i1107" type="#_x0000_t75" style="width:9pt;height:17.25pt" o:ole="" fillcolor="window">
            <v:imagedata r:id="rId21" o:title=""/>
          </v:shape>
          <o:OLEObject Type="Embed" ProgID="Equation.3" ShapeID="_x0000_i1107" DrawAspect="Content" ObjectID="_1459249787" r:id="rId159"/>
        </w:object>
      </w:r>
      <w:r>
        <w:rPr>
          <w:position w:val="-24"/>
          <w:sz w:val="20"/>
          <w:szCs w:val="20"/>
          <w:lang w:val="ru-RU"/>
        </w:rPr>
        <w:object w:dxaOrig="720" w:dyaOrig="639">
          <v:shape id="_x0000_i1108" type="#_x0000_t75" style="width:36pt;height:32.25pt" o:ole="" fillcolor="window">
            <v:imagedata r:id="rId160" o:title=""/>
          </v:shape>
          <o:OLEObject Type="Embed" ProgID="Equation.3" ShapeID="_x0000_i1108" DrawAspect="Content" ObjectID="_1459249788" r:id="rId161"/>
        </w:object>
      </w:r>
      <w:r>
        <w:rPr>
          <w:sz w:val="28"/>
          <w:szCs w:val="28"/>
          <w:lang w:val="ru-RU"/>
        </w:rPr>
        <w:t xml:space="preserve"> (1),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~</w:t>
      </w:r>
      <w:r>
        <w:rPr>
          <w:position w:val="-24"/>
          <w:sz w:val="20"/>
          <w:szCs w:val="20"/>
          <w:lang w:val="ru-RU"/>
        </w:rPr>
        <w:object w:dxaOrig="840" w:dyaOrig="620">
          <v:shape id="_x0000_i1109" type="#_x0000_t75" style="width:42pt;height:30.75pt" o:ole="" fillcolor="window">
            <v:imagedata r:id="rId162" o:title=""/>
          </v:shape>
          <o:OLEObject Type="Embed" ProgID="Equation.3" ShapeID="_x0000_i1109" DrawAspect="Content" ObjectID="_1459249789" r:id="rId163"/>
        </w:object>
      </w:r>
      <w:r>
        <w:rPr>
          <w:sz w:val="28"/>
          <w:szCs w:val="28"/>
          <w:lang w:val="ru-RU"/>
        </w:rPr>
        <w:t xml:space="preserve"> (2), где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- объём связующего, υ- объём переходного слоя.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900" w:dyaOrig="660">
          <v:shape id="_x0000_i1110" type="#_x0000_t75" style="width:45pt;height:33pt" o:ole="" fillcolor="window">
            <v:imagedata r:id="rId164" o:title=""/>
          </v:shape>
          <o:OLEObject Type="Embed" ProgID="Equation.3" ShapeID="_x0000_i1110" DrawAspect="Content" ObjectID="_1459249790" r:id="rId165"/>
        </w:object>
      </w:r>
      <w:r>
        <w:rPr>
          <w:sz w:val="28"/>
          <w:szCs w:val="28"/>
          <w:lang w:val="ru-RU"/>
        </w:rPr>
        <w:t xml:space="preserve"> (3), </w:t>
      </w:r>
      <w:r>
        <w:rPr>
          <w:sz w:val="28"/>
          <w:szCs w:val="28"/>
        </w:rPr>
        <w:t>υ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420" w:dyaOrig="660">
          <v:shape id="_x0000_i1111" type="#_x0000_t75" style="width:21pt;height:33pt" o:ole="" fillcolor="window">
            <v:imagedata r:id="rId166" o:title=""/>
          </v:shape>
          <o:OLEObject Type="Embed" ProgID="Equation.3" ShapeID="_x0000_i1111" DrawAspect="Content" ObjectID="_1459249791" r:id="rId167"/>
        </w:object>
      </w:r>
      <w:r>
        <w:rPr>
          <w:sz w:val="28"/>
          <w:szCs w:val="28"/>
          <w:lang w:val="ru-RU"/>
        </w:rPr>
        <w:t xml:space="preserve"> (4),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+χ (5).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Подставляя (3), (4), (5) в (1) и (2),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3440" w:dyaOrig="680">
          <v:shape id="_x0000_i1112" type="#_x0000_t75" style="width:171.75pt;height:33.75pt" o:ole="" fillcolor="window">
            <v:imagedata r:id="rId168" o:title=""/>
          </v:shape>
          <o:OLEObject Type="Embed" ProgID="Equation.3" ShapeID="_x0000_i1112" DrawAspect="Content" ObjectID="_1459249792" r:id="rId169"/>
        </w:object>
      </w:r>
      <w:r>
        <w:rPr>
          <w:sz w:val="28"/>
          <w:szCs w:val="28"/>
          <w:lang w:val="ru-RU"/>
        </w:rPr>
        <w:t>масс. 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=см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2880" w:dyaOrig="680">
          <v:shape id="_x0000_i1113" type="#_x0000_t75" style="width:2in;height:33.75pt" o:ole="" fillcolor="window">
            <v:imagedata r:id="rId170" o:title=""/>
          </v:shape>
          <o:OLEObject Type="Embed" ProgID="Equation.3" ShapeID="_x0000_i1113" DrawAspect="Content" ObjectID="_1459249793" r:id="rId171"/>
        </w:object>
      </w:r>
      <w:r>
        <w:rPr>
          <w:sz w:val="28"/>
          <w:szCs w:val="28"/>
          <w:lang w:val="ru-RU"/>
        </w:rPr>
        <w:t>=0,00280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∆С=С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=0,00280-0,04209=-0,03929≈-0,0393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∆С=-0,0393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; олигомерные молекулы диффундируют из объёма связующего к поверхности наполнителя, т.к наполнитель ускоряет отверждение.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19.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Определить среднюю толщину δ переходного слоя, образованного эпоксидным связующим массой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=12,96 г на поверхности наполнителя </w:t>
      </w:r>
      <w:r>
        <w:rPr>
          <w:sz w:val="28"/>
          <w:szCs w:val="28"/>
        </w:rPr>
        <w:lastRenderedPageBreak/>
        <w:t>S</w:t>
      </w:r>
      <w:r>
        <w:rPr>
          <w:sz w:val="28"/>
          <w:szCs w:val="28"/>
          <w:lang w:val="ru-RU"/>
        </w:rPr>
        <w:t>=86,4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при массовой доле связующего,образовавшего переходный слой,γ=0,90.Плотность эпоксидного связующего ρ=1,2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.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Среднюю толщину переходного слоя можно оценить как отношение объёма переходного слоя υ к его поверхности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Δ=</w:t>
      </w:r>
      <w:r>
        <w:rPr>
          <w:position w:val="-28"/>
          <w:sz w:val="20"/>
          <w:szCs w:val="20"/>
          <w:lang w:val="ru-RU"/>
        </w:rPr>
        <w:object w:dxaOrig="3400" w:dyaOrig="700">
          <v:shape id="_x0000_i1114" type="#_x0000_t75" style="width:170.25pt;height:35.25pt" o:ole="" fillcolor="window">
            <v:imagedata r:id="rId172" o:title=""/>
          </v:shape>
          <o:OLEObject Type="Embed" ProgID="Equation.3" ShapeID="_x0000_i1114" DrawAspect="Content" ObjectID="_1459249794" r:id="rId173"/>
        </w:object>
      </w:r>
      <w:r>
        <w:rPr>
          <w:sz w:val="28"/>
          <w:szCs w:val="28"/>
          <w:lang w:val="ru-RU"/>
        </w:rPr>
        <w:t>0,1125∙10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см=0,1125 мкм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δ=0,1125∙10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см=0,1125 мкм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 xml:space="preserve">, олигомерных молекул фенолоформальдегидного связующего к поверхности волокна капрон используя соотношение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=-</w:t>
      </w:r>
      <w:r>
        <w:rPr>
          <w:sz w:val="28"/>
          <w:szCs w:val="28"/>
        </w:rPr>
        <w:t>DS</w:t>
      </w:r>
      <w:r>
        <w:rPr>
          <w:sz w:val="28"/>
          <w:szCs w:val="28"/>
          <w:lang w:val="ru-RU"/>
        </w:rPr>
        <w:t>(∆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/δ) (первый закон Фика), где скорость диффузии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=1,85∙10</w:t>
      </w:r>
      <w:r>
        <w:rPr>
          <w:sz w:val="28"/>
          <w:szCs w:val="28"/>
          <w:vertAlign w:val="superscript"/>
          <w:lang w:val="ru-RU"/>
        </w:rPr>
        <w:t>-5</w:t>
      </w:r>
      <w:r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vertAlign w:val="superscript"/>
          <w:lang w:val="ru-RU"/>
        </w:rPr>
        <w:t>-1</w:t>
      </w:r>
      <w:r>
        <w:rPr>
          <w:sz w:val="28"/>
          <w:szCs w:val="28"/>
          <w:lang w:val="ru-RU"/>
        </w:rPr>
        <w:t>, движущая сила диффузии ∆С=-0,0393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 xml:space="preserve">, толщина переходного слоя δ=0,07 мкм, площадь переходного слоя (поверхность диффузии)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=86,4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выразить в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, δ- в см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данного выражения первого закона Фика в конечных приращениях следует 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</w:t>
      </w:r>
      <w:r>
        <w:rPr>
          <w:position w:val="-30"/>
          <w:sz w:val="20"/>
          <w:szCs w:val="20"/>
          <w:lang w:val="ru-RU"/>
        </w:rPr>
        <w:object w:dxaOrig="3980" w:dyaOrig="720">
          <v:shape id="_x0000_i1115" type="#_x0000_t75" style="width:198.75pt;height:36pt" o:ole="" fillcolor="window">
            <v:imagedata r:id="rId174" o:title=""/>
          </v:shape>
          <o:OLEObject Type="Embed" ProgID="Equation.3" ShapeID="_x0000_i1115" DrawAspect="Content" ObjectID="_1459249795" r:id="rId175"/>
        </w:object>
      </w:r>
      <w:r>
        <w:rPr>
          <w:sz w:val="28"/>
          <w:szCs w:val="28"/>
          <w:lang w:val="ru-RU"/>
        </w:rPr>
        <w:t>0,0382∙10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position w:val="-24"/>
          <w:sz w:val="20"/>
          <w:szCs w:val="20"/>
          <w:vertAlign w:val="superscript"/>
          <w:lang w:val="ru-RU"/>
        </w:rPr>
        <w:object w:dxaOrig="499" w:dyaOrig="660">
          <v:shape id="_x0000_i1116" type="#_x0000_t75" style="width:24.75pt;height:33pt" o:ole="" fillcolor="window">
            <v:imagedata r:id="rId176" o:title=""/>
          </v:shape>
          <o:OLEObject Type="Embed" ProgID="Equation.3" ShapeID="_x0000_i1116" DrawAspect="Content" ObjectID="_1459249796" r:id="rId177"/>
        </w:object>
      </w:r>
      <w:r>
        <w:rPr>
          <w:sz w:val="28"/>
          <w:szCs w:val="28"/>
          <w:lang w:val="ru-RU"/>
        </w:rPr>
        <w:t>=3,82∙10</w:t>
      </w:r>
      <w:r>
        <w:rPr>
          <w:sz w:val="28"/>
          <w:szCs w:val="28"/>
          <w:vertAlign w:val="superscript"/>
          <w:lang w:val="ru-RU"/>
        </w:rPr>
        <w:t>-15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Порядок полученной величины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соответствует известным значениям коэффициентов диффузии молекул низкомолекулярных веществ в твёрдых полимерах.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=3,82∙10</w:t>
      </w:r>
      <w:r>
        <w:rPr>
          <w:sz w:val="28"/>
          <w:szCs w:val="28"/>
          <w:vertAlign w:val="superscript"/>
          <w:lang w:val="ru-RU"/>
        </w:rPr>
        <w:t>-15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21.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олигомерных молекул фенолоформальдегидного связующего к поверхности волокна капрон, используя соотношение </w:t>
      </w:r>
      <w:r>
        <w:rPr>
          <w:position w:val="-24"/>
          <w:sz w:val="20"/>
          <w:szCs w:val="20"/>
          <w:lang w:val="ru-RU"/>
        </w:rPr>
        <w:object w:dxaOrig="1380" w:dyaOrig="620">
          <v:shape id="_x0000_i1117" type="#_x0000_t75" style="width:69pt;height:30.75pt" o:ole="" fillcolor="window">
            <v:imagedata r:id="rId178" o:title=""/>
          </v:shape>
          <o:OLEObject Type="Embed" ProgID="Equation.3" ShapeID="_x0000_i1117" DrawAspect="Content" ObjectID="_1459249797" r:id="rId179"/>
        </w:object>
      </w:r>
      <w:r>
        <w:rPr>
          <w:sz w:val="28"/>
          <w:szCs w:val="28"/>
          <w:lang w:val="ru-RU"/>
        </w:rPr>
        <w:t xml:space="preserve"> (второй закон Фика), где толщина </w:t>
      </w:r>
      <w:r>
        <w:rPr>
          <w:sz w:val="28"/>
          <w:szCs w:val="28"/>
          <w:lang w:val="ru-RU"/>
        </w:rPr>
        <w:lastRenderedPageBreak/>
        <w:t>переходного слоя (путь диффузии) δ=0,07 мкм, продолжительность процесса Δτ=90 мин. (необходимо Δτ выразить в секундах).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Величины движущей силы диффузии 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в левой и правой частях выражения для второго закона Фика в конечных приращениях сокращаются, поэтому указанное выражение принимает вид </w:t>
      </w:r>
      <w:r>
        <w:rPr>
          <w:position w:val="-24"/>
          <w:sz w:val="20"/>
          <w:szCs w:val="20"/>
          <w:lang w:val="ru-RU"/>
        </w:rPr>
        <w:object w:dxaOrig="1280" w:dyaOrig="620">
          <v:shape id="_x0000_i1118" type="#_x0000_t75" style="width:63.75pt;height:30.75pt" o:ole="" fillcolor="window">
            <v:imagedata r:id="rId180" o:title=""/>
          </v:shape>
          <o:OLEObject Type="Embed" ProgID="Equation.3" ShapeID="_x0000_i1118" DrawAspect="Content" ObjectID="_1459249798" r:id="rId181"/>
        </w:object>
      </w:r>
      <w:r>
        <w:rPr>
          <w:sz w:val="28"/>
          <w:szCs w:val="28"/>
          <w:lang w:val="ru-RU"/>
        </w:rPr>
        <w:t xml:space="preserve"> ,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откуда </w:t>
      </w: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3960" w:dyaOrig="720">
          <v:shape id="_x0000_i1119" type="#_x0000_t75" style="width:198pt;height:36pt" o:ole="" fillcolor="window">
            <v:imagedata r:id="rId182" o:title=""/>
          </v:shape>
          <o:OLEObject Type="Embed" ProgID="Equation.3" ShapeID="_x0000_i1119" DrawAspect="Content" ObjectID="_1459249799" r:id="rId183"/>
        </w:objec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Порядок величины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совпадает с порядком коэффициента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, полученного в задаче 20 с использованием первого закона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Фика. В принципе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 xml:space="preserve"> в обоих законах Фика – одна и та же величина.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8,98∙10</w:t>
      </w:r>
      <w:r>
        <w:rPr>
          <w:sz w:val="28"/>
          <w:szCs w:val="28"/>
          <w:vertAlign w:val="superscript"/>
          <w:lang w:val="ru-RU"/>
        </w:rPr>
        <w:t>-15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22.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олигомерных молекул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фенолоформальдегидного связующего к поверхности волокна капрон, используя соотношение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=-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(Δ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/δ) (первый закон Фика),где скорость диффузии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=1,85∙10</w:t>
      </w:r>
      <w:r>
        <w:rPr>
          <w:sz w:val="28"/>
          <w:szCs w:val="28"/>
          <w:vertAlign w:val="superscript"/>
          <w:lang w:val="ru-RU"/>
        </w:rPr>
        <w:t>-5</w:t>
      </w:r>
      <w:r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vertAlign w:val="superscript"/>
          <w:lang w:val="ru-RU"/>
        </w:rPr>
        <w:t>-1</w:t>
      </w:r>
      <w:r>
        <w:rPr>
          <w:sz w:val="28"/>
          <w:szCs w:val="28"/>
          <w:lang w:val="ru-RU"/>
        </w:rPr>
        <w:t>, движущая сила диффузии ΔС=0,0377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 xml:space="preserve">, толщина переходного слоя δ=0,07 мкм, площадь переходного слоя (поверхность диффузии)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=86,4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выразить в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, δ- в см.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данной задаче величина ΔС определена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на основе модели 2 переходного слоя (рис.2)</w:t>
      </w:r>
    </w:p>
    <w:p w:rsidR="00D7353D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0E08FF">
        <w:rPr>
          <w:noProof/>
          <w:lang w:val="ru-RU"/>
        </w:rPr>
        <w:lastRenderedPageBreak/>
        <w:pict>
          <v:shape id="_x0000_s1090" type="#_x0000_t202" style="position:absolute;left:0;text-align:left;margin-left:263.25pt;margin-top:9.3pt;width:153pt;height:108pt;z-index:251656704" o:allowincell="f" strokecolor="white">
            <v:stroke dashstyle="1 1" endcap="round"/>
            <v:textbox style="mso-next-textbox:#_x0000_s1090">
              <w:txbxContent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Волокно</w:t>
                  </w: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Переходный слой</w:t>
                  </w: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Связующее в объёме</w:t>
                  </w: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  <w:p w:rsidR="00D7353D" w:rsidRDefault="00D7353D" w:rsidP="00D7353D">
                  <w:pPr>
                    <w:rPr>
                      <w:lang w:val="ru-RU"/>
                    </w:rPr>
                  </w:pPr>
                </w:p>
              </w:txbxContent>
            </v:textbox>
            <w10:anchorlock/>
          </v:shape>
        </w:pict>
      </w:r>
      <w:r w:rsidR="00D7353D">
        <w:fldChar w:fldCharType="begin" w:fldLock="1"/>
      </w:r>
      <w:r w:rsidR="00D7353D">
        <w:instrText>REF</w:instrText>
      </w:r>
      <w:r w:rsidR="00D7353D" w:rsidRPr="00D7353D">
        <w:rPr>
          <w:lang w:val="ru-RU"/>
        </w:rPr>
        <w:instrText xml:space="preserve"> </w:instrText>
      </w:r>
      <w:r w:rsidR="00D7353D">
        <w:rPr>
          <w:sz w:val="28"/>
          <w:szCs w:val="28"/>
          <w:lang w:val="ru-RU"/>
        </w:rPr>
        <w:instrText xml:space="preserve"> SHAPE  \* MERGEFORMAT </w:instrText>
      </w:r>
      <w:r w:rsidR="00D7353D">
        <w:fldChar w:fldCharType="separate"/>
      </w:r>
      <w:r w:rsidR="000E08FF">
        <w:rPr>
          <w:noProof/>
          <w:lang w:val="ru-RU"/>
        </w:rPr>
        <w:pict>
          <v:group id="_x0000_s1091" style="position:absolute;left:0;text-align:left;margin-left:0;margin-top:0;width:252pt;height:108pt;z-index:251650560;mso-position-horizontal-relative:text;mso-position-vertical-relative:text" coordorigin="2647,262" coordsize="4032,1728" o:allowincell="f">
            <o:lock v:ext="edit" rotation="t" aspectratio="t" position="t"/>
            <v:shape id="_x0000_s1092" type="#_x0000_t75" style="position:absolute;left:2647;top:262;width:4032;height:1728" o:preferrelative="f" o:allowincell="f" stroked="t" strokecolor="white">
              <v:fill o:detectmouseclick="t"/>
              <v:stroke dashstyle="1 1" endcap="round"/>
              <v:path o:extrusionok="t" o:connecttype="none"/>
              <o:lock v:ext="edit" text="t"/>
            </v:shape>
            <v:line id="_x0000_s1093" style="position:absolute" from="3511,550" to="6247,550" o:allowincell="f">
              <v:stroke dashstyle="longDash"/>
            </v:line>
            <v:line id="_x0000_s1094" style="position:absolute" from="3511,694" to="6247,694" o:allowincell="f">
              <v:stroke dashstyle="longDash"/>
            </v:line>
            <v:line id="_x0000_s1095" style="position:absolute" from="3511,838" to="6247,838" o:allowincell="f"/>
            <v:line id="_x0000_s1096" style="position:absolute" from="3511,1126" to="3511,1126" o:allowincell="f"/>
            <v:shape id="_x0000_s1097" style="position:absolute;left:3564;top:1731;width:2928;height:172" coordsize="3660,215" o:allowincell="f" path="m,165hdc97,100,115,122,255,135v45,15,90,30,135,45c405,185,435,195,435,195v362,-16,226,20,420,-45c900,135,945,120,990,105v15,-5,45,-15,45,-15c1186,109,1117,92,1245,135v30,10,60,20,90,30c1350,170,1380,180,1380,180v134,-12,182,-21,300,-60c1710,110,1740,100,1770,90v15,-5,45,-15,45,-15c1870,80,1926,80,1980,90v31,5,60,20,90,30c2085,125,2115,135,2115,135v50,-5,100,-7,150,-15c2340,108,2415,75,2490,60v93,13,166,30,255,60c2760,125,2775,130,2790,135v15,5,45,15,45,15c2893,131,2980,123,3030,90v30,-20,60,-40,90,-60c3146,12,3210,,3210,v60,5,121,5,180,15c3421,20,3450,35,3480,45v50,17,123,15,180,15e" filled="f">
              <v:path arrowok="t"/>
            </v:shape>
            <v:line id="_x0000_s1098" style="position:absolute;flip:x" from="3655,838" to="3943,1270" o:allowincell="f"/>
            <v:line id="_x0000_s1099" style="position:absolute;flip:x" from="3511,838" to="3799,1270" o:allowincell="f"/>
            <v:line id="_x0000_s1100" style="position:absolute;flip:x" from="3367,838" to="3655,1270" o:allowincell="f">
              <v:stroke startarrow="block"/>
            </v:line>
            <v:line id="_x0000_s1101" style="position:absolute" from="3799,838" to="3943,982" o:allowincell="f"/>
            <v:line id="_x0000_s1102" style="position:absolute" from="3655,838" to="3943,1126" o:allowincell="f"/>
            <v:line id="_x0000_s1103" style="position:absolute" from="3511,838" to="3799,1126" o:allowincell="f"/>
            <v:line id="_x0000_s1104" style="position:absolute" from="3511,982" to="3799,1270" o:allowincell="f"/>
            <v:line id="_x0000_s1105" style="position:absolute" from="3511,1126" to="3655,1270" o:allowincell="f"/>
            <v:line id="_x0000_s1106" style="position:absolute" from="3943,838" to="4519,1414" o:allowincell="f"/>
            <v:line id="_x0000_s1107" style="position:absolute" from="4087,838" to="4519,1270" o:allowincell="f"/>
            <v:line id="_x0000_s1108" style="position:absolute" from="4231,838" to="4519,1126" o:allowincell="f"/>
            <v:line id="_x0000_s1109" style="position:absolute" from="4375,838" to="4663,1126" o:allowincell="f"/>
            <v:line id="_x0000_s1110" style="position:absolute" from="4519,838" to="4519,838" o:allowincell="f"/>
            <v:line id="_x0000_s1111" style="position:absolute;flip:x" from="4087,838" to="4375,1270" o:allowincell="f"/>
            <v:line id="_x0000_s1112" style="position:absolute;flip:x" from="4231,838" to="4519,1270" o:allowincell="f"/>
            <v:line id="_x0000_s1113" style="position:absolute;flip:x" from="4375,838" to="4663,1270" o:allowincell="f"/>
            <v:line id="_x0000_s1114" style="position:absolute" from="4231,838" to="4231,838" o:allowincell="f"/>
            <v:line id="_x0000_s1115" style="position:absolute" from="4231,838" to="4231,838" o:allowincell="f"/>
            <v:line id="_x0000_s1116" style="position:absolute" from="4087,838" to="4087,838" o:allowincell="f"/>
            <v:line id="_x0000_s1117" style="position:absolute;flip:x" from="4519,838" to="4807,1270" o:allowincell="f"/>
            <v:line id="_x0000_s1118" style="position:absolute" from="4519,838" to="4663,982" o:allowincell="f"/>
            <v:line id="_x0000_s1119" style="position:absolute" from="4087,838" to="4087,838" o:allowincell="f"/>
            <v:line id="_x0000_s1120" style="position:absolute" from="4231,838" to="4231,838" o:allowincell="f"/>
            <v:line id="_x0000_s1121" style="position:absolute" from="4807,838" to="5383,1414" o:allowincell="f"/>
            <v:line id="_x0000_s1122" style="position:absolute" from="4951,838" to="5383,1270" o:allowincell="f"/>
            <v:line id="_x0000_s1123" style="position:absolute" from="5095,838" to="5383,1126" o:allowincell="f"/>
            <v:line id="_x0000_s1124" style="position:absolute" from="5239,838" to="5527,1126" o:allowincell="f"/>
            <v:line id="_x0000_s1125" style="position:absolute" from="5383,838" to="5527,982" o:allowincell="f"/>
            <v:line id="_x0000_s1126" style="position:absolute" from="5527,838" to="6247,1414" o:allowincell="f"/>
            <v:line id="_x0000_s1127" style="position:absolute" from="5671,838" to="6247,1270" o:allowincell="f"/>
            <v:line id="_x0000_s1128" style="position:absolute;flip:x" from="4951,838" to="5095,1126" o:allowincell="f"/>
            <v:line id="_x0000_s1129" style="position:absolute;flip:x" from="5095,838" to="5239,1126" o:allowincell="f"/>
            <v:line id="_x0000_s1130" style="position:absolute;flip:x" from="5095,838" to="5383,1414" o:allowincell="f"/>
            <v:line id="_x0000_s1131" style="position:absolute;flip:x" from="5239,838" to="5527,1414" o:allowincell="f"/>
            <v:line id="_x0000_s1132" style="position:absolute;flip:x" from="5383,838" to="5671,1414" o:allowincell="f"/>
            <v:line id="_x0000_s1133" style="position:absolute" from="5815,838" to="5815,838" o:allowincell="f"/>
            <v:line id="_x0000_s1134" style="position:absolute;flip:y" from="5815,838" to="5959,1126" o:allowincell="f"/>
            <v:line id="_x0000_s1135" style="position:absolute;flip:y" from="5959,838" to="6103,1126" o:allowincell="f"/>
            <v:line id="_x0000_s1136" style="position:absolute;flip:x" from="6103,1126" to="6247,1414" o:allowincell="f"/>
            <v:line id="_x0000_s1137" style="position:absolute" from="6247,838" to="6247,838" o:allowincell="f"/>
            <v:line id="_x0000_s1138" style="position:absolute" from="6247,838" to="6247,838" o:allowincell="f"/>
            <v:line id="_x0000_s1139" style="position:absolute;flip:x" from="5959,838" to="6247,1414" o:allowincell="f"/>
            <v:line id="_x0000_s1140" style="position:absolute" from="5815,838" to="6247,1126" o:allowincell="f"/>
            <v:shape id="_x0000_s1141" style="position:absolute;left:3504;top:1047;width:2796;height:444" coordsize="3495,555" o:allowincell="f" path="m,420hdc157,472,58,452,300,435v76,-25,58,-42,90,-105c429,252,476,179,525,105,535,90,549,77,555,60v5,-15,4,-34,15,-45c581,4,600,5,615,v68,23,59,50,120,90c762,170,783,250,810,330v4,12,30,90,30,90c929,480,963,491,1065,525v15,5,30,10,45,15c1125,545,1155,555,1155,555v35,-5,72,-2,105,-15c1294,527,1350,480,1350,480v18,-53,35,-165,60,-210c1428,238,1450,210,1470,180v48,-72,66,-107,150,-135c1628,47,1712,66,1725,75v112,75,-17,24,90,60c1841,214,1821,167,1890,270v100,150,-33,48,75,120c1973,415,1986,465,2010,480v,,112,37,135,45c2160,530,2175,535,2190,540v15,5,45,15,45,15c2322,543,2361,541,2430,495v68,-102,111,-198,150,-315c2586,163,2596,147,2610,135v27,-24,90,-60,90,-60c2701,75,2816,89,2835,105v14,11,17,32,30,45c2878,163,2895,170,2910,180v29,87,110,151,135,225c3050,420,3049,439,3060,450v25,25,60,40,90,60c3182,531,3310,539,3315,540v60,-5,180,-15,180,-15e" filled="f">
              <v:stroke dashstyle="longDash"/>
              <v:path arrowok="t"/>
            </v:shape>
            <v:line id="_x0000_s1142" style="position:absolute;flip:x" from="3079,1270" to="3367,1270" o:allowincell="f"/>
            <v:shape id="_x0000_s1143" type="#_x0000_t202" style="position:absolute;left:3223;top:1558;width:576;height:432" o:allowincell="f" strokecolor="white">
              <v:stroke dashstyle="1 1" endcap="round"/>
              <v:textbox style="mso-next-textbox:#_x0000_s1143">
                <w:txbxContent>
                  <w:p w:rsidR="00D7353D" w:rsidRDefault="00D7353D" w:rsidP="00D7353D"/>
                </w:txbxContent>
              </v:textbox>
            </v:shape>
            <v:shape id="_x0000_s1144" style="position:absolute;left:3492;top:1848;width:324;height:63;mso-wrap-style:square;mso-wrap-distance-left:9pt;mso-wrap-distance-top:0;mso-wrap-distance-right:9pt;mso-wrap-distance-bottom:0;v-text-anchor:top" coordsize="405,78" o:allowincell="f" path="m,78hdc86,64,170,39,255,18,270,14,284,5,300,3v35,-3,70,,105,e" filled="f">
              <v:path arrowok="t"/>
            </v:shape>
            <w10:wrap type="topAndBottom"/>
            <w10:anchorlock/>
          </v:group>
        </w:pict>
      </w:r>
      <w:r w:rsidR="00D7353D">
        <w:fldChar w:fldCharType="end"/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Рис.2 Схема переходного слоя по модели 2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1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3980" w:dyaOrig="720">
          <v:shape id="_x0000_i1120" type="#_x0000_t75" style="width:198.75pt;height:36pt" o:ole="" fillcolor="window">
            <v:imagedata r:id="rId184" o:title=""/>
          </v:shape>
          <o:OLEObject Type="Embed" ProgID="Equation.3" ShapeID="_x0000_i1120" DrawAspect="Content" ObjectID="_1459249800" r:id="rId185"/>
        </w:object>
      </w:r>
      <w:r w:rsidRPr="00D7353D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>,98∙10</w:t>
      </w:r>
      <w:r>
        <w:rPr>
          <w:sz w:val="28"/>
          <w:szCs w:val="28"/>
          <w:vertAlign w:val="superscript"/>
          <w:lang w:val="ru-RU"/>
        </w:rPr>
        <w:t>-15</w:t>
      </w:r>
      <w:r>
        <w:rPr>
          <w:position w:val="-24"/>
          <w:sz w:val="20"/>
          <w:szCs w:val="20"/>
          <w:vertAlign w:val="superscript"/>
          <w:lang w:val="ru-RU"/>
        </w:rPr>
        <w:object w:dxaOrig="499" w:dyaOrig="660">
          <v:shape id="_x0000_i1121" type="#_x0000_t75" style="width:24.75pt;height:33pt" o:ole="" fillcolor="window">
            <v:imagedata r:id="rId186" o:title=""/>
          </v:shape>
          <o:OLEObject Type="Embed" ProgID="Equation.3" ShapeID="_x0000_i1121" DrawAspect="Content" ObjectID="_1459249801" r:id="rId187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=3,98∙10</w:t>
      </w:r>
      <w:r>
        <w:rPr>
          <w:sz w:val="28"/>
          <w:szCs w:val="28"/>
          <w:vertAlign w:val="superscript"/>
          <w:lang w:val="ru-RU"/>
        </w:rPr>
        <w:t>-15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23.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олигомерных молекул фенолоформальдегидного связующего к поверхности волокна капрон,используя соотношение </w:t>
      </w:r>
      <w:r>
        <w:rPr>
          <w:position w:val="-24"/>
          <w:sz w:val="20"/>
          <w:szCs w:val="20"/>
          <w:lang w:val="ru-RU"/>
        </w:rPr>
        <w:object w:dxaOrig="1380" w:dyaOrig="620">
          <v:shape id="_x0000_i1122" type="#_x0000_t75" style="width:69pt;height:30.75pt" o:ole="" fillcolor="window">
            <v:imagedata r:id="rId188" o:title=""/>
          </v:shape>
          <o:OLEObject Type="Embed" ProgID="Equation.3" ShapeID="_x0000_i1122" DrawAspect="Content" ObjectID="_1459249802" r:id="rId189"/>
        </w:object>
      </w:r>
      <w:r>
        <w:rPr>
          <w:sz w:val="28"/>
          <w:szCs w:val="28"/>
          <w:lang w:val="ru-RU"/>
        </w:rPr>
        <w:t xml:space="preserve"> (второй закон Фика), где ΔС – движущая сила диффузии, δ=0,07 мкм – толщина переходного слоя (путь диффузии), Δτ=90 мин. – продолжительность диффузии.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Следует δ выразить в см, τ- в секундах.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данного выражения второго закона Фика в конечных приращениях получаем: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3920" w:dyaOrig="720">
          <v:shape id="_x0000_i1123" type="#_x0000_t75" style="width:195.75pt;height:36pt" o:ole="" fillcolor="window">
            <v:imagedata r:id="rId190" o:title=""/>
          </v:shape>
          <o:OLEObject Type="Embed" ProgID="Equation.3" ShapeID="_x0000_i1123" DrawAspect="Content" ObjectID="_1459249803" r:id="rId191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сравнения задач 21 и 23 следует, что при нахождении коэффициента диффузии с использованием второго закона Фика получаемое значение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 xml:space="preserve"> не зависит от того, по какой модели переходного слоя рассчитывают величину ΔС, т.е величина ΔС в этом случае не имеет большого значения.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=8,97∙10</w:t>
      </w:r>
      <w:r>
        <w:rPr>
          <w:sz w:val="28"/>
          <w:szCs w:val="28"/>
          <w:vertAlign w:val="superscript"/>
          <w:lang w:val="ru-RU"/>
        </w:rPr>
        <w:t>-15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24.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Используя приведённые кинетические данные зависимости степени превращения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 ненаполненного эпоксидного связующего и степени превращения такого же связующего в смеси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волокнистым наполнителем (нить лавсан) от продолжительности отверждения τ, найти скорость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400" w:dyaOrig="620">
          <v:shape id="_x0000_i1124" type="#_x0000_t75" style="width:20.25pt;height:30.75pt" o:ole="" fillcolor="window">
            <v:imagedata r:id="rId192" o:title=""/>
          </v:shape>
          <o:OLEObject Type="Embed" ProgID="Equation.3" ShapeID="_x0000_i1124" DrawAspect="Content" ObjectID="_1459249804" r:id="rId193"/>
        </w:object>
      </w:r>
      <w:r>
        <w:rPr>
          <w:sz w:val="28"/>
          <w:szCs w:val="28"/>
          <w:lang w:val="ru-RU"/>
        </w:rPr>
        <w:t xml:space="preserve"> взаимодействия между наполнителем и связующим. Графическим интегрированием зависимости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τ</w:t>
      </w:r>
      <w:r>
        <w:rPr>
          <w:sz w:val="28"/>
          <w:szCs w:val="28"/>
          <w:lang w:val="ru-RU"/>
        </w:rPr>
        <w:t>) найти массовые доли γ связующего,образовавшего переходные слои γ=</w:t>
      </w:r>
      <w:r>
        <w:rPr>
          <w:position w:val="-16"/>
          <w:sz w:val="20"/>
          <w:szCs w:val="20"/>
          <w:lang w:val="ru-RU"/>
        </w:rPr>
        <w:object w:dxaOrig="940" w:dyaOrig="440">
          <v:shape id="_x0000_i1125" type="#_x0000_t75" style="width:47.25pt;height:21.75pt" o:ole="" fillcolor="window">
            <v:imagedata r:id="rId194" o:title=""/>
          </v:shape>
          <o:OLEObject Type="Embed" ProgID="Equation.3" ShapeID="_x0000_i1125" DrawAspect="Content" ObjectID="_1459249805" r:id="rId195"/>
        </w:object>
      </w:r>
      <w:r>
        <w:rPr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3"/>
        <w:gridCol w:w="1224"/>
        <w:gridCol w:w="1223"/>
        <w:gridCol w:w="1224"/>
        <w:gridCol w:w="1223"/>
        <w:gridCol w:w="1224"/>
        <w:gridCol w:w="1224"/>
      </w:tblGrid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τ,мин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</w:rPr>
              <w:t>x</w:t>
            </w:r>
            <w:r w:rsidRPr="0011487F">
              <w:rPr>
                <w:sz w:val="20"/>
                <w:szCs w:val="20"/>
                <w:lang w:val="ru-RU"/>
              </w:rPr>
              <w:t>,масс.</w:t>
            </w:r>
          </w:p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доли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</w:rPr>
              <w:t>x</w:t>
            </w:r>
            <w:r w:rsidRPr="0011487F">
              <w:rPr>
                <w:sz w:val="20"/>
                <w:szCs w:val="20"/>
                <w:vertAlign w:val="subscript"/>
                <w:lang w:val="ru-RU"/>
              </w:rPr>
              <w:t>св</w:t>
            </w:r>
            <w:r w:rsidRPr="0011487F">
              <w:rPr>
                <w:sz w:val="20"/>
                <w:szCs w:val="20"/>
                <w:lang w:val="ru-RU"/>
              </w:rPr>
              <w:t>,масс.</w:t>
            </w:r>
          </w:p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доли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Δ</w:t>
            </w:r>
            <w:r w:rsidRPr="0011487F">
              <w:rPr>
                <w:sz w:val="20"/>
                <w:szCs w:val="20"/>
              </w:rPr>
              <w:t>x=x-x</w:t>
            </w:r>
            <w:r w:rsidRPr="0011487F">
              <w:rPr>
                <w:sz w:val="20"/>
                <w:szCs w:val="20"/>
                <w:vertAlign w:val="subscript"/>
                <w:lang w:val="ru-RU"/>
              </w:rPr>
              <w:t>св</w:t>
            </w:r>
          </w:p>
        </w:tc>
        <w:tc>
          <w:tcPr>
            <w:tcW w:w="1223" w:type="dxa"/>
            <w:tcBorders>
              <w:right w:val="nil"/>
            </w:tcBorders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(</w:t>
            </w:r>
            <w:r w:rsidRPr="0011487F">
              <w:rPr>
                <w:sz w:val="20"/>
                <w:szCs w:val="20"/>
              </w:rPr>
              <w:t>U</w:t>
            </w:r>
            <w:r w:rsidRPr="0011487F">
              <w:rPr>
                <w:sz w:val="20"/>
                <w:szCs w:val="20"/>
                <w:lang w:val="ru-RU"/>
              </w:rPr>
              <w:t>,с</w:t>
            </w:r>
            <w:r w:rsidRPr="0011487F">
              <w:rPr>
                <w:sz w:val="20"/>
                <w:szCs w:val="20"/>
                <w:vertAlign w:val="superscript"/>
                <w:lang w:val="ru-RU"/>
              </w:rPr>
              <w:t>-1</w:t>
            </w:r>
            <w:r w:rsidRPr="0011487F">
              <w:rPr>
                <w:sz w:val="20"/>
                <w:szCs w:val="20"/>
                <w:lang w:val="ru-RU"/>
              </w:rPr>
              <w:t>)∙</w:t>
            </w:r>
          </w:p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∙10</w:t>
            </w:r>
            <w:r w:rsidRPr="0011487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1224" w:type="dxa"/>
            <w:tcBorders>
              <w:right w:val="nil"/>
            </w:tcBorders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γ</w:t>
            </w:r>
          </w:p>
        </w:tc>
        <w:tc>
          <w:tcPr>
            <w:tcW w:w="1224" w:type="dxa"/>
            <w:tcBorders>
              <w:right w:val="nil"/>
            </w:tcBorders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χ=</w:t>
            </w:r>
            <w:r w:rsidRPr="0011487F">
              <w:rPr>
                <w:position w:val="-28"/>
                <w:sz w:val="20"/>
                <w:szCs w:val="20"/>
                <w:lang w:val="ru-RU"/>
              </w:rPr>
              <w:object w:dxaOrig="400" w:dyaOrig="660">
                <v:shape id="_x0000_i1126" type="#_x0000_t75" style="width:20.25pt;height:33pt" o:ole="" fillcolor="window">
                  <v:imagedata r:id="rId149" o:title=""/>
                </v:shape>
                <o:OLEObject Type="Embed" ProgID="Equation.3" ShapeID="_x0000_i1126" DrawAspect="Content" ObjectID="_1459249806" r:id="rId196"/>
              </w:object>
            </w: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51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0,30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  <w:tcBorders>
              <w:right w:val="nil"/>
            </w:tcBorders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right w:val="nil"/>
            </w:tcBorders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  <w:tcBorders>
              <w:right w:val="nil"/>
            </w:tcBorders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72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47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80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64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86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70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150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90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75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0,9</w:t>
            </w:r>
            <w:r w:rsidRPr="0011487F">
              <w:rPr>
                <w:sz w:val="20"/>
                <w:szCs w:val="20"/>
              </w:rPr>
              <w:t>3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80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210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0,9</w:t>
            </w:r>
            <w:r w:rsidRPr="0011487F">
              <w:rPr>
                <w:sz w:val="20"/>
                <w:szCs w:val="20"/>
              </w:rPr>
              <w:t>4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84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  <w:tr w:rsidR="00D7353D" w:rsidRPr="0011487F" w:rsidTr="0011487F">
        <w:trPr>
          <w:trHeight w:val="354"/>
          <w:jc w:val="center"/>
        </w:trPr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240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</w:rPr>
            </w:pPr>
            <w:r w:rsidRPr="0011487F">
              <w:rPr>
                <w:sz w:val="20"/>
                <w:szCs w:val="20"/>
                <w:lang w:val="ru-RU"/>
              </w:rPr>
              <w:t>0,9</w:t>
            </w:r>
            <w:r w:rsidRPr="0011487F">
              <w:rPr>
                <w:sz w:val="20"/>
                <w:szCs w:val="20"/>
              </w:rPr>
              <w:t>4</w:t>
            </w: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  <w:r w:rsidRPr="0011487F">
              <w:rPr>
                <w:sz w:val="20"/>
                <w:szCs w:val="20"/>
                <w:lang w:val="ru-RU"/>
              </w:rPr>
              <w:t>0,</w:t>
            </w:r>
            <w:r w:rsidRPr="0011487F">
              <w:rPr>
                <w:sz w:val="20"/>
                <w:szCs w:val="20"/>
              </w:rPr>
              <w:t>8</w:t>
            </w:r>
            <w:r w:rsidRPr="0011487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3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  <w:tc>
          <w:tcPr>
            <w:tcW w:w="1224" w:type="dxa"/>
          </w:tcPr>
          <w:p w:rsidR="00D7353D" w:rsidRPr="0011487F" w:rsidRDefault="00D7353D" w:rsidP="0011487F">
            <w:pPr>
              <w:tabs>
                <w:tab w:val="center" w:pos="2422"/>
                <w:tab w:val="left" w:pos="3420"/>
                <w:tab w:val="left" w:pos="3960"/>
                <w:tab w:val="left" w:pos="5760"/>
              </w:tabs>
              <w:spacing w:line="360" w:lineRule="auto"/>
              <w:rPr>
                <w:sz w:val="20"/>
                <w:szCs w:val="20"/>
                <w:lang w:val="ru-RU"/>
              </w:rPr>
            </w:pPr>
          </w:p>
        </w:tc>
      </w:tr>
    </w:tbl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Вычислить также параметр влияния χ и указать, чему равна скорость диффузии олигомерных молекул связующего к поверхности элементов наполнителя, если отверждение протекает в диффузионной области.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</w:p>
    <w:p w:rsidR="00D7353D" w:rsidRPr="0011487F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11487F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Для вычисления 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 продолжительность отверждения τ следует выразить в секундах.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Величины Δ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 xml:space="preserve"> 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 проходят через максимум, поэтому график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(τ) имеет экстремальную форму.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Для графического интегрирования графика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(τ) необходимо:</w:t>
      </w:r>
    </w:p>
    <w:p w:rsidR="00D7353D" w:rsidRDefault="00D7353D" w:rsidP="0011487F">
      <w:pPr>
        <w:numPr>
          <w:ilvl w:val="0"/>
          <w:numId w:val="2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определить количество массовых долей, приходящихся на 1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площади графика – найти “цену” С одного квадратного сантиметра площади, ограниченной данным графиком;</w:t>
      </w:r>
    </w:p>
    <w:p w:rsidR="00D7353D" w:rsidRDefault="00D7353D" w:rsidP="0011487F">
      <w:pPr>
        <w:numPr>
          <w:ilvl w:val="0"/>
          <w:numId w:val="2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выразить в квадратных сантиметрах площади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i</w:t>
      </w:r>
      <w:r>
        <w:rPr>
          <w:sz w:val="28"/>
          <w:szCs w:val="28"/>
          <w:lang w:val="ru-RU"/>
        </w:rPr>
        <w:t xml:space="preserve"> полос, соответствующих шагу Δτ=30 мин. при изменении τ от 0 до 240 минут (рис.3);</w:t>
      </w:r>
    </w:p>
    <w:p w:rsidR="00D7353D" w:rsidRDefault="00D7353D" w:rsidP="0011487F">
      <w:pPr>
        <w:numPr>
          <w:ilvl w:val="0"/>
          <w:numId w:val="2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величина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γ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=CS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>γ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=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(S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), γ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=C(S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+S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+S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), ….. γ</w:t>
      </w:r>
      <w:r>
        <w:rPr>
          <w:sz w:val="28"/>
          <w:szCs w:val="28"/>
          <w:vertAlign w:val="subscript"/>
        </w:rPr>
        <w:t>8</w:t>
      </w:r>
      <w:r>
        <w:rPr>
          <w:sz w:val="28"/>
          <w:szCs w:val="28"/>
        </w:rPr>
        <w:t>=</w:t>
      </w: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=</w:t>
      </w:r>
      <w:r>
        <w:rPr>
          <w:position w:val="-28"/>
          <w:sz w:val="20"/>
          <w:szCs w:val="20"/>
          <w:lang w:val="ru-RU"/>
        </w:rPr>
        <w:object w:dxaOrig="560" w:dyaOrig="680">
          <v:shape id="_x0000_i1127" type="#_x0000_t75" style="width:27.75pt;height:33.75pt" o:ole="" fillcolor="window">
            <v:imagedata r:id="rId197" o:title=""/>
          </v:shape>
          <o:OLEObject Type="Embed" ProgID="Equation.3" ShapeID="_x0000_i1127" DrawAspect="Content" ObjectID="_1459249807" r:id="rId198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Значения параметра влияния χ&gt;1 не изменяют реального смысла и обусловлены погрешностью данного метода расчёта.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Сравнение результатов задач 24 и 16 показывает, что эпоксидное связующее образует более толстые (массивные) переходные слои, чем феноло-формальдегидное связующее (значения γ</w:t>
      </w:r>
      <w:r>
        <w:rPr>
          <w:sz w:val="28"/>
          <w:szCs w:val="28"/>
          <w:vertAlign w:val="subscript"/>
        </w:rPr>
        <w:t>max</w:t>
      </w:r>
      <w:r>
        <w:rPr>
          <w:sz w:val="28"/>
          <w:szCs w:val="28"/>
          <w:lang w:val="ru-RU"/>
        </w:rPr>
        <w:t xml:space="preserve"> составляют 0,63 и 0,14 соответственно). При этом в переходных слоях эпоксидного связующего выше роль химического взаимодействия между связующим и наполнителем (χ</w:t>
      </w:r>
      <w:r>
        <w:rPr>
          <w:sz w:val="28"/>
          <w:szCs w:val="28"/>
          <w:vertAlign w:val="subscript"/>
        </w:rPr>
        <w:t>max</w:t>
      </w:r>
      <w:r>
        <w:rPr>
          <w:sz w:val="28"/>
          <w:szCs w:val="28"/>
          <w:lang w:val="ru-RU"/>
        </w:rPr>
        <w:t xml:space="preserve"> составляет 0,96 и 0,70 соответственно).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Скорость диффузии олигомерных молекул связующего равны скорости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 взаимодействия между связующим и наполнителем, если отверждение протекает в диффузионной области.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Ответ: </w:t>
      </w:r>
      <w:r>
        <w:rPr>
          <w:sz w:val="28"/>
          <w:szCs w:val="28"/>
        </w:rPr>
        <w:t>γ</w:t>
      </w:r>
      <w:r>
        <w:rPr>
          <w:sz w:val="28"/>
          <w:szCs w:val="28"/>
          <w:vertAlign w:val="subscript"/>
        </w:rPr>
        <w:t>max</w:t>
      </w:r>
      <w:r>
        <w:rPr>
          <w:sz w:val="28"/>
          <w:szCs w:val="28"/>
          <w:lang w:val="ru-RU"/>
        </w:rPr>
        <w:t>=0,63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χ</w:t>
      </w:r>
      <w:r>
        <w:rPr>
          <w:sz w:val="28"/>
          <w:szCs w:val="28"/>
          <w:vertAlign w:val="subscript"/>
        </w:rPr>
        <w:t>max</w:t>
      </w:r>
      <w:r>
        <w:rPr>
          <w:sz w:val="28"/>
          <w:szCs w:val="28"/>
          <w:lang w:val="ru-RU"/>
        </w:rPr>
        <w:t>=0,96</w:t>
      </w:r>
    </w:p>
    <w:p w:rsidR="0011487F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25.</w:t>
      </w:r>
      <w:r w:rsidR="0011487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Определить концентрации (массовые 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непрореагировавших олигомеров в объёме связующего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в переходном слое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, если степень превращения в объёме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=0,64; χ=0,35; γ=0,34. Общая масса связующнго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=12,96 г. Расчёт вести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 модели 1 (то есть всё связующее, находящееся вблизи поверхности наполнителя, считать относящимся к переходному слою). Плотность связующего ρ=1,2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Найти движущую силу ΔС диффузии олигомерных молекул связующего в системе связующее-наполнитель. В какую сторону диффундируют олигомерные молекулы в данной задаче? </w:t>
      </w:r>
    </w:p>
    <w:p w:rsidR="00D7353D" w:rsidRPr="002C5372" w:rsidRDefault="0011487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 w:rsidRPr="002C5372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Концентрацию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олигомеров в объёме связующего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можно оценить как массовую долю олигомеров в единице объёма: С~</w:t>
      </w:r>
      <w:r>
        <w:rPr>
          <w:position w:val="-24"/>
          <w:sz w:val="20"/>
          <w:szCs w:val="20"/>
          <w:lang w:val="ru-RU"/>
        </w:rPr>
        <w:object w:dxaOrig="720" w:dyaOrig="639">
          <v:shape id="_x0000_i1128" type="#_x0000_t75" style="width:36pt;height:32.25pt" o:ole="" fillcolor="window">
            <v:imagedata r:id="rId199" o:title=""/>
          </v:shape>
          <o:OLEObject Type="Embed" ProgID="Equation.3" ShapeID="_x0000_i1128" DrawAspect="Content" ObjectID="_1459249808" r:id="rId200"/>
        </w:object>
      </w:r>
      <w:r>
        <w:rPr>
          <w:sz w:val="28"/>
          <w:szCs w:val="28"/>
          <w:lang w:val="ru-RU"/>
        </w:rPr>
        <w:t>.</w:t>
      </w:r>
    </w:p>
    <w:p w:rsidR="00D7353D" w:rsidRDefault="00D7353D" w:rsidP="002C5372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Аналогично концентрация в олигомеров в переходном слое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~</w:t>
      </w:r>
      <w:r>
        <w:rPr>
          <w:position w:val="-24"/>
          <w:sz w:val="20"/>
          <w:szCs w:val="20"/>
          <w:lang w:val="ru-RU"/>
        </w:rPr>
        <w:object w:dxaOrig="840" w:dyaOrig="620">
          <v:shape id="_x0000_i1129" type="#_x0000_t75" style="width:42pt;height:30.75pt" o:ole="" fillcolor="window">
            <v:imagedata r:id="rId201" o:title=""/>
          </v:shape>
          <o:OLEObject Type="Embed" ProgID="Equation.3" ShapeID="_x0000_i1129" DrawAspect="Content" ObjectID="_1459249809" r:id="rId202"/>
        </w:object>
      </w:r>
      <w:r>
        <w:rPr>
          <w:sz w:val="28"/>
          <w:szCs w:val="28"/>
          <w:lang w:val="ru-RU"/>
        </w:rPr>
        <w:t>,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где степень превращения связующего в переходном слое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+χ=0,99.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Принимая плотности связующего в объёме и в переходном слое равными, можно вычислить объёмы: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2880" w:dyaOrig="720">
          <v:shape id="_x0000_i1130" type="#_x0000_t75" style="width:2in;height:36pt" o:ole="" fillcolor="window">
            <v:imagedata r:id="rId203" o:title=""/>
          </v:shape>
          <o:OLEObject Type="Embed" ProgID="Equation.3" ShapeID="_x0000_i1130" DrawAspect="Content" ObjectID="_1459249810" r:id="rId204"/>
        </w:object>
      </w:r>
      <w:r>
        <w:rPr>
          <w:sz w:val="28"/>
          <w:szCs w:val="28"/>
          <w:lang w:val="ru-RU"/>
        </w:rPr>
        <w:t>=7,128 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υ</w:t>
      </w:r>
      <w:r>
        <w:rPr>
          <w:sz w:val="28"/>
          <w:szCs w:val="28"/>
          <w:lang w:val="ru-RU"/>
        </w:rPr>
        <w:t xml:space="preserve"> =</w:t>
      </w:r>
      <w:r>
        <w:rPr>
          <w:position w:val="-28"/>
          <w:sz w:val="20"/>
          <w:szCs w:val="20"/>
          <w:lang w:val="ru-RU"/>
        </w:rPr>
        <w:object w:dxaOrig="2560" w:dyaOrig="700">
          <v:shape id="_x0000_i1131" type="#_x0000_t75" style="width:128.25pt;height:35.25pt" o:ole="" fillcolor="window">
            <v:imagedata r:id="rId205" o:title=""/>
          </v:shape>
          <o:OLEObject Type="Embed" ProgID="Equation.3" ShapeID="_x0000_i1131" DrawAspect="Content" ObjectID="_1459249811" r:id="rId206"/>
        </w:object>
      </w:r>
      <w:r>
        <w:rPr>
          <w:sz w:val="28"/>
          <w:szCs w:val="28"/>
          <w:lang w:val="ru-RU"/>
        </w:rPr>
        <w:t>=3,672 см</w:t>
      </w:r>
      <w:r>
        <w:rPr>
          <w:sz w:val="28"/>
          <w:szCs w:val="28"/>
          <w:vertAlign w:val="superscript"/>
          <w:lang w:val="ru-RU"/>
        </w:rPr>
        <w:t>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Используя приведённые соотношения,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1060" w:dyaOrig="680">
          <v:shape id="_x0000_i1132" type="#_x0000_t75" style="width:53.25pt;height:33.75pt" o:ole="" fillcolor="window">
            <v:imagedata r:id="rId207" o:title=""/>
          </v:shape>
          <o:OLEObject Type="Embed" ProgID="Equation.3" ShapeID="_x0000_i1132" DrawAspect="Content" ObjectID="_1459249812" r:id="rId208"/>
        </w:object>
      </w:r>
      <w:r>
        <w:rPr>
          <w:sz w:val="28"/>
          <w:szCs w:val="28"/>
          <w:lang w:val="ru-RU"/>
        </w:rPr>
        <w:t>=0,05050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3060" w:dyaOrig="660">
          <v:shape id="_x0000_i1133" type="#_x0000_t75" style="width:153pt;height:33pt" o:ole="" fillcolor="window">
            <v:imagedata r:id="rId209" o:title=""/>
          </v:shape>
          <o:OLEObject Type="Embed" ProgID="Equation.3" ShapeID="_x0000_i1133" DrawAspect="Content" ObjectID="_1459249813" r:id="rId210"/>
        </w:object>
      </w:r>
      <w:r>
        <w:rPr>
          <w:sz w:val="28"/>
          <w:szCs w:val="28"/>
          <w:lang w:val="ru-RU"/>
        </w:rPr>
        <w:t>0,000926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ΔC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=-0,004957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Самодиффузия протекает в направлении от большей концентрации к меньшей, то есть из объёма к поверхности наполнителя, ускоряющего отверждение.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=0,005050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,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=0,000926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, 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=-0,04957 см</w:t>
      </w:r>
      <w:r>
        <w:rPr>
          <w:sz w:val="28"/>
          <w:szCs w:val="28"/>
          <w:vertAlign w:val="superscript"/>
          <w:lang w:val="ru-RU"/>
        </w:rPr>
        <w:t>-3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26.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Определить концентрации (массовые 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 непрореагировавших олигомеров в объёме связующего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в переходном слое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,если степень превращения в объёме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=0,64; χ=0,35; γ=0,34. Общая масса связующего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=12,96 г.Расчёт вести по модели 2 (то есть к переходному слою относить только отвержденные участки, находящиеся вблизи поверхности элементов наполнителя), при этом объём переходного слоя υ=</w:t>
      </w:r>
      <w:r>
        <w:rPr>
          <w:sz w:val="28"/>
          <w:szCs w:val="28"/>
        </w:rPr>
        <w:t>myγ</w:t>
      </w:r>
      <w:r>
        <w:rPr>
          <w:sz w:val="28"/>
          <w:szCs w:val="28"/>
          <w:lang w:val="ru-RU"/>
        </w:rPr>
        <w:t>/ρ несколько сократится по сравнению с расчётом по модели 1 (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  <w:vertAlign w:val="subscript"/>
          <w:lang w:val="ru-RU"/>
        </w:rPr>
        <w:t>в</w:t>
      </w:r>
      <w:r>
        <w:rPr>
          <w:sz w:val="28"/>
          <w:szCs w:val="28"/>
          <w:lang w:val="ru-RU"/>
        </w:rPr>
        <w:t xml:space="preserve">+χ –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тепень превращения олигомеров в переходном слое). Плотность связующего ρ=1,2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Найти движущую силу ΔС диффузии олигомерных молекул связующего в системе связующее-наполнитель.В какую сторону диффундируют олигомерные молекулы в данной задаче?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2C5372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 аналогии с задачей 25 концентрацию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олигомеров в объёме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связующего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можно оценить как массовую долю олигомеров в единице объёма: </w:t>
      </w: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~</w:t>
      </w:r>
      <w:r>
        <w:rPr>
          <w:position w:val="-24"/>
          <w:sz w:val="20"/>
          <w:szCs w:val="20"/>
          <w:lang w:val="ru-RU"/>
        </w:rPr>
        <w:object w:dxaOrig="720" w:dyaOrig="639">
          <v:shape id="_x0000_i1134" type="#_x0000_t75" style="width:36pt;height:32.25pt" o:ole="" fillcolor="window">
            <v:imagedata r:id="rId211" o:title=""/>
          </v:shape>
          <o:OLEObject Type="Embed" ProgID="Equation.3" ShapeID="_x0000_i1134" DrawAspect="Content" ObjectID="_1459249814" r:id="rId212"/>
        </w:object>
      </w:r>
      <w:r>
        <w:rPr>
          <w:sz w:val="28"/>
          <w:szCs w:val="28"/>
          <w:lang w:val="ru-RU"/>
        </w:rPr>
        <w:t>, концентрацию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олигомеров в переходном слое объёмом υ :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~</w:t>
      </w:r>
      <w:r>
        <w:rPr>
          <w:position w:val="-24"/>
          <w:sz w:val="20"/>
          <w:szCs w:val="20"/>
          <w:lang w:val="ru-RU"/>
        </w:rPr>
        <w:object w:dxaOrig="840" w:dyaOrig="620">
          <v:shape id="_x0000_i1135" type="#_x0000_t75" style="width:42pt;height:30.75pt" o:ole="" fillcolor="window">
            <v:imagedata r:id="rId213" o:title=""/>
          </v:shape>
          <o:OLEObject Type="Embed" ProgID="Equation.3" ShapeID="_x0000_i1135" DrawAspect="Content" ObjectID="_1459249815" r:id="rId214"/>
        </w:object>
      </w:r>
      <w:r>
        <w:rPr>
          <w:sz w:val="28"/>
          <w:szCs w:val="28"/>
          <w:lang w:val="ru-RU"/>
        </w:rPr>
        <w:t xml:space="preserve">, где степень превращения связующего в переходном слое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+χ=0,99.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Принимая плотности связующего в объёме и в переходном слое равными, можно вычислить объёмы, исключив из переходных слоев неотвержденные участки (в соответствии с моделью 2)</w:t>
      </w:r>
      <w:r w:rsidRPr="00D7353D">
        <w:rPr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V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3580" w:dyaOrig="720">
          <v:shape id="_x0000_i1136" type="#_x0000_t75" style="width:179.25pt;height:36pt" o:ole="" fillcolor="window">
            <v:imagedata r:id="rId215" o:title=""/>
          </v:shape>
          <o:OLEObject Type="Embed" ProgID="Equation.3" ShapeID="_x0000_i1136" DrawAspect="Content" ObjectID="_1459249816" r:id="rId216"/>
        </w:object>
      </w:r>
      <w:r w:rsidRPr="00D7353D">
        <w:rPr>
          <w:sz w:val="28"/>
          <w:szCs w:val="28"/>
          <w:lang w:val="ru-RU"/>
        </w:rPr>
        <w:t>=7</w:t>
      </w:r>
      <w:r>
        <w:rPr>
          <w:sz w:val="28"/>
          <w:szCs w:val="28"/>
          <w:lang w:val="ru-RU"/>
        </w:rPr>
        <w:t>,165 см</w:t>
      </w:r>
      <w:r>
        <w:rPr>
          <w:sz w:val="28"/>
          <w:szCs w:val="28"/>
          <w:vertAlign w:val="superscript"/>
          <w:lang w:val="ru-RU"/>
        </w:rPr>
        <w:t>3</w:t>
      </w:r>
      <w:r w:rsidRPr="00D7353D">
        <w:rPr>
          <w:sz w:val="28"/>
          <w:szCs w:val="28"/>
          <w:lang w:val="ru-RU"/>
        </w:rPr>
        <w:t>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υ=</w:t>
      </w:r>
      <w:r>
        <w:rPr>
          <w:position w:val="-30"/>
          <w:sz w:val="20"/>
          <w:szCs w:val="20"/>
          <w:lang w:val="ru-RU"/>
        </w:rPr>
        <w:object w:dxaOrig="3100" w:dyaOrig="720">
          <v:shape id="_x0000_i1137" type="#_x0000_t75" style="width:155.25pt;height:36pt" o:ole="" fillcolor="window">
            <v:imagedata r:id="rId217" o:title=""/>
          </v:shape>
          <o:OLEObject Type="Embed" ProgID="Equation.3" ShapeID="_x0000_i1137" DrawAspect="Content" ObjectID="_1459249817" r:id="rId218"/>
        </w:object>
      </w:r>
      <w:r>
        <w:rPr>
          <w:sz w:val="28"/>
          <w:szCs w:val="28"/>
          <w:lang w:val="ru-RU"/>
        </w:rPr>
        <w:t>=3,635 см</w:t>
      </w:r>
      <w:r>
        <w:rPr>
          <w:sz w:val="28"/>
          <w:szCs w:val="28"/>
          <w:vertAlign w:val="superscript"/>
          <w:lang w:val="ru-RU"/>
        </w:rPr>
        <w:t>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Используя вышеуказанные соотношения,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1960" w:dyaOrig="700">
          <v:shape id="_x0000_i1138" type="#_x0000_t75" style="width:98.25pt;height:35.25pt" o:ole="" fillcolor="window">
            <v:imagedata r:id="rId219" o:title=""/>
          </v:shape>
          <o:OLEObject Type="Embed" ProgID="Equation.3" ShapeID="_x0000_i1138" DrawAspect="Content" ObjectID="_1459249818" r:id="rId220"/>
        </w:object>
      </w:r>
      <w:r>
        <w:rPr>
          <w:sz w:val="28"/>
          <w:szCs w:val="28"/>
          <w:lang w:val="ru-RU"/>
        </w:rPr>
        <w:t>=0,0524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3140" w:dyaOrig="660">
          <v:shape id="_x0000_i1139" type="#_x0000_t75" style="width:156.75pt;height:33pt" o:ole="" fillcolor="window">
            <v:imagedata r:id="rId221" o:title=""/>
          </v:shape>
          <o:OLEObject Type="Embed" ProgID="Equation.3" ShapeID="_x0000_i1139" DrawAspect="Content" ObjectID="_1459249819" r:id="rId222"/>
        </w:object>
      </w:r>
      <w:r>
        <w:rPr>
          <w:sz w:val="28"/>
          <w:szCs w:val="28"/>
          <w:lang w:val="ru-RU"/>
        </w:rPr>
        <w:t>=0,000935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ΔС=0,000935-0,05024=-0,04931 см</w:t>
      </w:r>
      <w:r>
        <w:rPr>
          <w:sz w:val="28"/>
          <w:szCs w:val="28"/>
          <w:vertAlign w:val="superscript"/>
          <w:lang w:val="ru-RU"/>
        </w:rPr>
        <w:t>-3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Таким образом, различие между величинами ΔС, рассчитанными при использовании моделей 1 и 2, невелико (см. задачу 25), так как при </w:t>
      </w:r>
      <w:r>
        <w:rPr>
          <w:sz w:val="28"/>
          <w:szCs w:val="28"/>
        </w:rPr>
        <w:t>y</w:t>
      </w:r>
      <w:r>
        <w:rPr>
          <w:position w:val="-6"/>
          <w:sz w:val="20"/>
          <w:szCs w:val="20"/>
          <w:lang w:val="ru-RU"/>
        </w:rPr>
        <w:object w:dxaOrig="620" w:dyaOrig="320">
          <v:shape id="_x0000_i1140" type="#_x0000_t75" style="width:30.75pt;height:15.75pt" o:ole="" fillcolor="window">
            <v:imagedata r:id="rId223" o:title=""/>
          </v:shape>
          <o:OLEObject Type="Embed" ProgID="Equation.3" ShapeID="_x0000_i1140" DrawAspect="Content" ObjectID="_1459249820" r:id="rId224"/>
        </w:object>
      </w:r>
      <w:r>
        <w:rPr>
          <w:sz w:val="28"/>
          <w:szCs w:val="28"/>
          <w:lang w:val="ru-RU"/>
        </w:rPr>
        <w:t>1 различие между моделями 1 и 2 сглаживается.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=0,05024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;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=0,000935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; 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=-0,04931 см</w:t>
      </w:r>
      <w:r>
        <w:rPr>
          <w:sz w:val="28"/>
          <w:szCs w:val="28"/>
          <w:vertAlign w:val="superscript"/>
          <w:lang w:val="ru-RU"/>
        </w:rPr>
        <w:t>-3</w: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27.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олигомерных молекул эпоксидного связующего к поверхности волокна лавсан в процессе отверждения, используя соотношение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=-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(Δ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/δ) (первый закон Фика), где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=3,00∙10</w:t>
      </w:r>
      <w:r>
        <w:rPr>
          <w:sz w:val="28"/>
          <w:szCs w:val="28"/>
          <w:vertAlign w:val="superscript"/>
          <w:lang w:val="ru-RU"/>
        </w:rPr>
        <w:t>-5</w:t>
      </w:r>
      <w:r>
        <w:rPr>
          <w:sz w:val="28"/>
          <w:szCs w:val="28"/>
          <w:lang w:val="ru-RU"/>
        </w:rPr>
        <w:t xml:space="preserve"> масс. доли/с- скорость диффузии олигомеров, численно равная скорости взаимодействия связующего и наполнителя в диффузионной области; ΔС=-0,04957 масс.доли/см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- движущая сила диффузии, рассчитанная по модели 1 переходного слоя; масса полимерного образца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=21,6 г.; содержание наполнителя С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  <w:lang w:val="ru-RU"/>
        </w:rPr>
        <w:t xml:space="preserve">=40 масс.%, удельная поверхность волокнистого наполнителя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=6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/г; толщина переходного слоя δ=2 мкм.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2C5372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Величину коэффициента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находим из данного выражения для первого закона Фика: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</w:t>
      </w:r>
      <w:r>
        <w:rPr>
          <w:position w:val="-24"/>
          <w:sz w:val="20"/>
          <w:szCs w:val="20"/>
          <w:lang w:val="ru-RU"/>
        </w:rPr>
        <w:object w:dxaOrig="660" w:dyaOrig="620">
          <v:shape id="_x0000_i1141" type="#_x0000_t75" style="width:33pt;height:30.75pt" o:ole="" fillcolor="window">
            <v:imagedata r:id="rId225" o:title=""/>
          </v:shape>
          <o:OLEObject Type="Embed" ProgID="Equation.3" ShapeID="_x0000_i1141" DrawAspect="Content" ObjectID="_1459249821" r:id="rId226"/>
        </w:object>
      </w:r>
      <w:r>
        <w:rPr>
          <w:sz w:val="28"/>
          <w:szCs w:val="28"/>
          <w:lang w:val="ru-RU"/>
        </w:rPr>
        <w:t xml:space="preserve">, где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- поверхность диффузии, которую принимаем равной поверхности наполнителя: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mC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=21,6 г ∙0,4∙6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/г=51,84∙10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Используя полученное значение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, имеем: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3280" w:dyaOrig="720">
          <v:shape id="_x0000_i1142" type="#_x0000_t75" style="width:164.25pt;height:36pt" o:ole="" fillcolor="window">
            <v:imagedata r:id="rId227" o:title=""/>
          </v:shape>
          <o:OLEObject Type="Embed" ProgID="Equation.3" ShapeID="_x0000_i1142" DrawAspect="Content" ObjectID="_1459249822" r:id="rId228"/>
        </w:object>
      </w:r>
      <w:r>
        <w:rPr>
          <w:sz w:val="28"/>
          <w:szCs w:val="28"/>
          <w:lang w:val="ru-RU"/>
        </w:rPr>
        <w:t>≈2,33∙10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 xml:space="preserve">Ответ: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=2,33∙10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28. 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олигомерных молекул эпоксидного связующего к поверхности волокна – наполнителя лавсан в процессе отверждения, используя соотношение </w:t>
      </w:r>
      <w:r>
        <w:rPr>
          <w:position w:val="-24"/>
          <w:sz w:val="20"/>
          <w:szCs w:val="20"/>
          <w:lang w:val="ru-RU"/>
        </w:rPr>
        <w:object w:dxaOrig="1380" w:dyaOrig="620">
          <v:shape id="_x0000_i1143" type="#_x0000_t75" style="width:69pt;height:30.75pt" o:ole="" fillcolor="window">
            <v:imagedata r:id="rId229" o:title=""/>
          </v:shape>
          <o:OLEObject Type="Embed" ProgID="Equation.3" ShapeID="_x0000_i1143" DrawAspect="Content" ObjectID="_1459249823" r:id="rId230"/>
        </w:object>
      </w:r>
      <w:r>
        <w:rPr>
          <w:sz w:val="28"/>
          <w:szCs w:val="28"/>
          <w:lang w:val="ru-RU"/>
        </w:rPr>
        <w:t>(второй закон Фика), где движущая сила диффузии ΔС=-0,04957 масс. 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 рассчитана по модели 1 переходного слоя, толщина переходного слоя (путь диффузии) δ=2 мкм; продолжительность отверждения Δτ=90 мин. при атмосферном давлении.</w:t>
      </w:r>
    </w:p>
    <w:p w:rsidR="00D7353D" w:rsidRP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 w:rsidRPr="002C5372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 данным выражением второго закона Фика величина движущей силы ΔС не играет существенной роли при вычислении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1960" w:dyaOrig="720">
          <v:shape id="_x0000_i1144" type="#_x0000_t75" style="width:98.25pt;height:36pt" o:ole="" fillcolor="window">
            <v:imagedata r:id="rId231" o:title=""/>
          </v:shape>
          <o:OLEObject Type="Embed" ProgID="Equation.3" ShapeID="_x0000_i1144" DrawAspect="Content" ObjectID="_1459249824" r:id="rId232"/>
        </w:object>
      </w:r>
      <w:r w:rsidRPr="00D7353D">
        <w:rPr>
          <w:sz w:val="28"/>
          <w:szCs w:val="28"/>
          <w:lang w:val="ru-RU"/>
        </w:rPr>
        <w:t>=7</w:t>
      </w:r>
      <w:r>
        <w:rPr>
          <w:sz w:val="28"/>
          <w:szCs w:val="28"/>
          <w:lang w:val="ru-RU"/>
        </w:rPr>
        <w:t>,40∙10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/с=74∙10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Получено ,что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примерно в 30 раз больше, чем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м. Задачу 27)</w:t>
      </w:r>
      <w:r w:rsidRPr="00D7353D">
        <w:rPr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30"/>
          <w:sz w:val="20"/>
          <w:szCs w:val="20"/>
          <w:lang w:val="ru-RU"/>
        </w:rPr>
        <w:object w:dxaOrig="1719" w:dyaOrig="720">
          <v:shape id="_x0000_i1145" type="#_x0000_t75" style="width:86.25pt;height:36pt" o:ole="" fillcolor="window">
            <v:imagedata r:id="rId233" o:title=""/>
          </v:shape>
          <o:OLEObject Type="Embed" ProgID="Equation.3" ShapeID="_x0000_i1145" DrawAspect="Content" ObjectID="_1459249825" r:id="rId234"/>
        </w:object>
      </w:r>
      <w:r>
        <w:rPr>
          <w:sz w:val="28"/>
          <w:szCs w:val="28"/>
          <w:lang w:val="ru-RU"/>
        </w:rPr>
        <w:t>=31,8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 xml:space="preserve">Ответ: </w:t>
      </w: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=7</w:t>
      </w:r>
      <w:r>
        <w:rPr>
          <w:sz w:val="28"/>
          <w:szCs w:val="28"/>
          <w:lang w:val="ru-RU"/>
        </w:rPr>
        <w:t>,40∙10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29. 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олигомерных молекул эпоксидного связующего к поверхности волокна лавсан в процессе отверждения, используя соотношение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=-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(Δ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/δ) (первый закон Фика), где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>=3,00∙10</w:t>
      </w:r>
      <w:r>
        <w:rPr>
          <w:sz w:val="28"/>
          <w:szCs w:val="28"/>
          <w:vertAlign w:val="superscript"/>
          <w:lang w:val="ru-RU"/>
        </w:rPr>
        <w:t>-5</w:t>
      </w:r>
      <w:r>
        <w:rPr>
          <w:sz w:val="28"/>
          <w:szCs w:val="28"/>
          <w:lang w:val="ru-RU"/>
        </w:rPr>
        <w:t xml:space="preserve"> масс. доли/с – скорость диффузии олигомеров, численно равная скорости взаимодействия связующего и наполнителя в диффузионной области;ΔС=-0,04931 масс.доли/см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 – движущая сила диффузии, рассчитанная по модели 2 переходного слоя; масса полимерного образца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=21,6 г; содержание наполнителя С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  <w:lang w:val="ru-RU"/>
        </w:rPr>
        <w:t xml:space="preserve">=40% масс., удельная поверхность волокнистого наполнителя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=6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/ч; толщина переходного слоя δ=2 мкм.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2C5372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Решение:</w:t>
      </w:r>
    </w:p>
    <w:p w:rsidR="00D7353D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D7353D">
        <w:rPr>
          <w:sz w:val="28"/>
          <w:szCs w:val="28"/>
          <w:lang w:val="ru-RU"/>
        </w:rPr>
        <w:t xml:space="preserve">Величину коэффициента диффузии </w:t>
      </w:r>
      <w:r w:rsidR="00D7353D">
        <w:rPr>
          <w:sz w:val="28"/>
          <w:szCs w:val="28"/>
        </w:rPr>
        <w:t>D</w:t>
      </w:r>
      <w:r w:rsidR="00D7353D">
        <w:rPr>
          <w:sz w:val="28"/>
          <w:szCs w:val="28"/>
          <w:vertAlign w:val="subscript"/>
          <w:lang w:val="ru-RU"/>
        </w:rPr>
        <w:t>1</w:t>
      </w:r>
      <w:r w:rsidR="00D7353D">
        <w:rPr>
          <w:sz w:val="28"/>
          <w:szCs w:val="28"/>
          <w:lang w:val="ru-RU"/>
        </w:rPr>
        <w:t xml:space="preserve"> находим из данного в условии выражения для первого закона Фика: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=-</w:t>
      </w:r>
      <w:r>
        <w:rPr>
          <w:position w:val="-24"/>
          <w:sz w:val="20"/>
          <w:szCs w:val="20"/>
          <w:lang w:val="ru-RU"/>
        </w:rPr>
        <w:object w:dxaOrig="560" w:dyaOrig="620">
          <v:shape id="_x0000_i1146" type="#_x0000_t75" style="width:27.75pt;height:30.75pt" o:ole="" fillcolor="window">
            <v:imagedata r:id="rId235" o:title=""/>
          </v:shape>
          <o:OLEObject Type="Embed" ProgID="Equation.3" ShapeID="_x0000_i1146" DrawAspect="Content" ObjectID="_1459249826" r:id="rId236"/>
        </w:object>
      </w:r>
      <w:r>
        <w:rPr>
          <w:sz w:val="28"/>
          <w:szCs w:val="28"/>
          <w:lang w:val="ru-RU"/>
        </w:rPr>
        <w:t xml:space="preserve">, где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– поверхность диффузии, которую принимаем равной поверхности наполнителя: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∙</w:t>
      </w: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  <w:lang w:val="ru-RU"/>
        </w:rPr>
        <w:t>нап</w:t>
      </w:r>
      <w:r>
        <w:rPr>
          <w:sz w:val="28"/>
          <w:szCs w:val="28"/>
          <w:lang w:val="ru-RU"/>
        </w:rPr>
        <w:t>∙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=21,6 г∙0,4∙6</w:t>
      </w:r>
      <w:r>
        <w:rPr>
          <w:position w:val="-24"/>
          <w:sz w:val="20"/>
          <w:szCs w:val="20"/>
          <w:lang w:val="ru-RU"/>
        </w:rPr>
        <w:object w:dxaOrig="400" w:dyaOrig="660">
          <v:shape id="_x0000_i1147" type="#_x0000_t75" style="width:20.25pt;height:33pt" o:ole="" fillcolor="window">
            <v:imagedata r:id="rId237" o:title=""/>
          </v:shape>
          <o:OLEObject Type="Embed" ProgID="Equation.3" ShapeID="_x0000_i1147" DrawAspect="Content" ObjectID="_1459249827" r:id="rId238"/>
        </w:object>
      </w:r>
      <w:r>
        <w:rPr>
          <w:sz w:val="28"/>
          <w:szCs w:val="28"/>
          <w:lang w:val="ru-RU"/>
        </w:rPr>
        <w:t>=51,8∙10</w:t>
      </w:r>
      <w:r>
        <w:rPr>
          <w:sz w:val="28"/>
          <w:szCs w:val="28"/>
          <w:vertAlign w:val="superscript"/>
          <w:lang w:val="ru-RU"/>
        </w:rPr>
        <w:t>4</w:t>
      </w:r>
      <w:r>
        <w:rPr>
          <w:sz w:val="28"/>
          <w:szCs w:val="28"/>
          <w:lang w:val="ru-RU"/>
        </w:rPr>
        <w:t xml:space="preserve">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используя полученное значение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, имеем: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1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2900" w:dyaOrig="720">
          <v:shape id="_x0000_i1148" type="#_x0000_t75" style="width:144.75pt;height:36pt" o:ole="" fillcolor="window">
            <v:imagedata r:id="rId239" o:title=""/>
          </v:shape>
          <o:OLEObject Type="Embed" ProgID="Equation.3" ShapeID="_x0000_i1148" DrawAspect="Content" ObjectID="_1459249828" r:id="rId240"/>
        </w:object>
      </w:r>
      <w:r w:rsidRPr="00D7353D">
        <w:rPr>
          <w:sz w:val="28"/>
          <w:szCs w:val="28"/>
          <w:lang w:val="ru-RU"/>
        </w:rPr>
        <w:t>≈2</w:t>
      </w:r>
      <w:r>
        <w:rPr>
          <w:sz w:val="28"/>
          <w:szCs w:val="28"/>
          <w:lang w:val="ru-RU"/>
        </w:rPr>
        <w:t>,35∙10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использовании ΔС, рассчитанной по модели 1 переходного слоя, имели незначительное отличие величины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м. Задачу 27)</w:t>
      </w:r>
      <w:r w:rsidRPr="00D7353D">
        <w:rPr>
          <w:sz w:val="28"/>
          <w:szCs w:val="28"/>
          <w:lang w:val="ru-RU"/>
        </w:rPr>
        <w:t xml:space="preserve">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=2,33∙10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 xml:space="preserve">Ответ: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=2,35∙10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/с.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30. Вычислить коэффициент диффузии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олигомерных молекул эпоксидного связующего к поверхности волокна – наполнителя лавсан в процессе отверждения, используя соотношение </w:t>
      </w:r>
      <w:r>
        <w:rPr>
          <w:position w:val="-24"/>
          <w:sz w:val="20"/>
          <w:szCs w:val="20"/>
          <w:lang w:val="ru-RU"/>
        </w:rPr>
        <w:object w:dxaOrig="1380" w:dyaOrig="620">
          <v:shape id="_x0000_i1149" type="#_x0000_t75" style="width:69pt;height:30.75pt" o:ole="" fillcolor="window">
            <v:imagedata r:id="rId241" o:title=""/>
          </v:shape>
          <o:OLEObject Type="Embed" ProgID="Equation.3" ShapeID="_x0000_i1149" DrawAspect="Content" ObjectID="_1459249829" r:id="rId242"/>
        </w:object>
      </w:r>
      <w:r>
        <w:rPr>
          <w:sz w:val="28"/>
          <w:szCs w:val="28"/>
          <w:lang w:val="ru-RU"/>
        </w:rPr>
        <w:t xml:space="preserve"> (второй закон Фика), где движущая сила диффузии ΔС=-0,04931 масс.доли/см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 рассчитана по модели 2 переходного слоя, толщина переходного слоя (путь диффузии) δ=2 мкм; продолжительность отверждения при атмосферном давлении Δτ=90 мин.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2C5372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данного в условии задачи соотношения получаем: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1939" w:dyaOrig="720">
          <v:shape id="_x0000_i1150" type="#_x0000_t75" style="width:96.75pt;height:36pt" o:ole="" fillcolor="window">
            <v:imagedata r:id="rId243" o:title=""/>
          </v:shape>
          <o:OLEObject Type="Embed" ProgID="Equation.3" ShapeID="_x0000_i1150" DrawAspect="Content" ObjectID="_1459249830" r:id="rId244"/>
        </w:object>
      </w:r>
      <w:r>
        <w:rPr>
          <w:sz w:val="28"/>
          <w:szCs w:val="28"/>
          <w:lang w:val="ru-RU"/>
        </w:rPr>
        <w:t>=7,34∙10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Сравнение результатов расчетов коэффициентов диффузии в задачах 27-30 по моделям 1,2 переходных слоёв: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11</w:t>
      </w:r>
      <w:r>
        <w:rPr>
          <w:sz w:val="28"/>
          <w:szCs w:val="28"/>
          <w:lang w:val="ru-RU"/>
        </w:rPr>
        <w:t>=2,33∙10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/с; </w:t>
      </w: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12</w:t>
      </w:r>
      <w:r>
        <w:rPr>
          <w:sz w:val="28"/>
          <w:szCs w:val="28"/>
          <w:lang w:val="ru-RU"/>
        </w:rPr>
        <w:t>=2,35∙10</w:t>
      </w:r>
      <w:r>
        <w:rPr>
          <w:sz w:val="28"/>
          <w:szCs w:val="28"/>
          <w:vertAlign w:val="superscript"/>
          <w:lang w:val="ru-RU"/>
        </w:rPr>
        <w:t>-13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D</w:t>
      </w:r>
      <w:r>
        <w:rPr>
          <w:sz w:val="28"/>
          <w:szCs w:val="28"/>
          <w:vertAlign w:val="subscript"/>
          <w:lang w:val="ru-RU"/>
        </w:rPr>
        <w:t>21</w:t>
      </w:r>
      <w:r>
        <w:rPr>
          <w:sz w:val="28"/>
          <w:szCs w:val="28"/>
          <w:lang w:val="ru-RU"/>
        </w:rPr>
        <w:t>=7,40∙10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  <w:r w:rsidRPr="00D7353D"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22</w:t>
      </w:r>
      <w:r w:rsidRPr="00D7353D">
        <w:rPr>
          <w:sz w:val="28"/>
          <w:szCs w:val="28"/>
          <w:lang w:val="ru-RU"/>
        </w:rPr>
        <w:t>=</w:t>
      </w:r>
      <w:r>
        <w:rPr>
          <w:sz w:val="28"/>
          <w:szCs w:val="28"/>
          <w:lang w:val="ru-RU"/>
        </w:rPr>
        <w:t>7,34∙10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показывает,что использование различных моделей переходных слоёв обусловливает меньшее различие в величине коэффициентов диффузии, чем использование различных законов диффузии.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Решение:</w:t>
      </w:r>
      <w:r w:rsidRPr="00D7353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D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=7</w:t>
      </w:r>
      <w:r>
        <w:rPr>
          <w:sz w:val="28"/>
          <w:szCs w:val="28"/>
          <w:lang w:val="ru-RU"/>
        </w:rPr>
        <w:t>,34∙10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/с.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31. Определить среднюю толщину </w:t>
      </w:r>
      <w:r>
        <w:rPr>
          <w:position w:val="-6"/>
          <w:sz w:val="20"/>
          <w:szCs w:val="20"/>
          <w:lang w:val="ru-RU"/>
        </w:rPr>
        <w:object w:dxaOrig="200" w:dyaOrig="340">
          <v:shape id="_x0000_i1151" type="#_x0000_t75" style="width:9.75pt;height:17.25pt" o:ole="" fillcolor="window">
            <v:imagedata r:id="rId245" o:title=""/>
          </v:shape>
          <o:OLEObject Type="Embed" ProgID="Equation.3" ShapeID="_x0000_i1151" DrawAspect="Content" ObjectID="_1459249831" r:id="rId246"/>
        </w:object>
      </w:r>
      <w:r>
        <w:rPr>
          <w:sz w:val="28"/>
          <w:szCs w:val="28"/>
          <w:lang w:val="ru-RU"/>
        </w:rPr>
        <w:t xml:space="preserve"> прослойки эпоксидного связующего между волокнами, зная путь </w:t>
      </w:r>
      <w:r>
        <w:rPr>
          <w:position w:val="-6"/>
          <w:sz w:val="20"/>
          <w:szCs w:val="20"/>
          <w:lang w:val="ru-RU"/>
        </w:rPr>
        <w:object w:dxaOrig="180" w:dyaOrig="340">
          <v:shape id="_x0000_i1152" type="#_x0000_t75" style="width:9pt;height:17.25pt" o:ole="" fillcolor="window">
            <v:imagedata r:id="rId247" o:title=""/>
          </v:shape>
          <o:OLEObject Type="Embed" ProgID="Equation.3" ShapeID="_x0000_i1152" DrawAspect="Content" ObjectID="_1459249832" r:id="rId248"/>
        </w:object>
      </w:r>
      <w:r>
        <w:rPr>
          <w:sz w:val="28"/>
          <w:szCs w:val="28"/>
          <w:lang w:val="ru-RU"/>
        </w:rPr>
        <w:t xml:space="preserve"> диффундирующих молекул в момент времени τ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, когда разбавляющее и замедляющее влияние волокнистого наполнителя компенсировано физико-химическим взаимодействием между связующим и наполнителем: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0E08F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2"/>
          <w:szCs w:val="22"/>
          <w:lang w:val="ru-RU"/>
        </w:rPr>
      </w:pPr>
      <w:r>
        <w:rPr>
          <w:noProof/>
          <w:lang w:val="ru-RU"/>
        </w:rPr>
        <w:pict>
          <v:line id="_x0000_s1145" style="position:absolute;left:0;text-align:left;z-index:251664896" from="1in,6.6pt" to="81pt,15.6pt" o:allowincell="f">
            <w10:anchorlock/>
          </v:line>
        </w:pict>
      </w:r>
      <w:r>
        <w:rPr>
          <w:noProof/>
          <w:lang w:val="ru-RU"/>
        </w:rPr>
        <w:pict>
          <v:line id="_x0000_s1146" style="position:absolute;left:0;text-align:left;z-index:251659776" from="27pt,22.7pt" to="27pt,112.7pt" o:allowincell="f">
            <w10:anchorlock/>
          </v:line>
        </w:pict>
      </w:r>
      <w:r>
        <w:rPr>
          <w:noProof/>
          <w:lang w:val="ru-RU"/>
        </w:rPr>
        <w:pict>
          <v:shape id="_x0000_s1147" style="position:absolute;left:0;text-align:left;margin-left:27pt;margin-top:2.1pt;width:108pt;height:94.5pt;z-index:251663872;mso-wrap-style:square;mso-wrap-distance-left:9pt;mso-wrap-distance-top:0;mso-wrap-distance-right:9pt;mso-wrap-distance-bottom:0;mso-position-horizontal-relative:text;mso-position-vertical-relative:text;v-text-anchor:top" coordsize="2160,1890" o:allowincell="f" path="m2160,270c1815,135,1470,,1260,90,1050,180,1020,600,900,810,780,1020,690,1170,540,1350,390,1530,90,1800,,1890e" filled="f">
            <v:path arrowok="t"/>
            <w10:anchorlock/>
          </v:shape>
        </w:pict>
      </w:r>
      <w:r w:rsidR="00D7353D">
        <w:rPr>
          <w:sz w:val="28"/>
          <w:szCs w:val="28"/>
          <w:lang w:val="ru-RU"/>
        </w:rPr>
        <w:t>Х</w:t>
      </w:r>
      <w:r w:rsidR="002C5372">
        <w:rPr>
          <w:sz w:val="28"/>
          <w:szCs w:val="28"/>
          <w:lang w:val="ru-RU"/>
        </w:rPr>
        <w:t xml:space="preserve">     </w:t>
      </w:r>
      <w:r w:rsidR="00D7353D">
        <w:rPr>
          <w:sz w:val="28"/>
          <w:szCs w:val="28"/>
          <w:lang w:val="ru-RU"/>
        </w:rPr>
        <w:t>1</w:t>
      </w:r>
      <w:r w:rsidR="002C5372">
        <w:rPr>
          <w:sz w:val="28"/>
          <w:szCs w:val="28"/>
          <w:lang w:val="ru-RU"/>
        </w:rPr>
        <w:t xml:space="preserve">                       </w:t>
      </w:r>
      <w:r w:rsidR="00D7353D">
        <w:rPr>
          <w:sz w:val="28"/>
          <w:szCs w:val="28"/>
          <w:lang w:val="ru-RU"/>
        </w:rPr>
        <w:t xml:space="preserve"> 1- с наполнителем; 2 – без наполнителя;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D7353D" w:rsidRDefault="000E08FF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noProof/>
          <w:lang w:val="ru-RU"/>
        </w:rPr>
        <w:pict>
          <v:line id="_x0000_s1148" style="position:absolute;left:0;text-align:left;z-index:251665920" from="117pt,1.4pt" to="126pt,10.4pt" o:allowincell="f">
            <w10:anchorlock/>
          </v:line>
        </w:pict>
      </w:r>
      <w:r>
        <w:rPr>
          <w:noProof/>
          <w:lang w:val="ru-RU"/>
        </w:rPr>
        <w:pict>
          <v:line id="_x0000_s1149" style="position:absolute;left:0;text-align:left;z-index:251662848" from="1in,10.4pt" to="1in,64.4pt" o:allowincell="f">
            <v:stroke dashstyle="dash"/>
            <w10:anchorlock/>
          </v:line>
        </w:pict>
      </w:r>
      <w:r>
        <w:rPr>
          <w:noProof/>
          <w:lang w:val="ru-RU"/>
        </w:rPr>
        <w:pict>
          <v:shape id="_x0000_s1150" style="position:absolute;left:0;text-align:left;margin-left:27pt;margin-top:1.4pt;width:108pt;height:63pt;rotation:-142935fd;z-index:251661824;mso-wrap-style:square;mso-wrap-distance-left:9pt;mso-wrap-distance-top:0;mso-wrap-distance-right:9pt;mso-wrap-distance-bottom:0;mso-position-horizontal-relative:text;mso-position-vertical-relative:text;v-text-anchor:top" coordsize="2160,1260" o:allowincell="f" path="m,1260c,915,,570,360,360,720,150,1860,60,2160,e" filled="f">
            <v:path arrowok="t"/>
            <w10:anchorlock/>
          </v:shape>
        </w:pict>
      </w:r>
      <w:r w:rsidR="002C5372">
        <w:rPr>
          <w:sz w:val="28"/>
          <w:szCs w:val="28"/>
          <w:lang w:val="ru-RU"/>
        </w:rPr>
        <w:t xml:space="preserve">                        </w:t>
      </w:r>
      <w:r w:rsidR="00D7353D">
        <w:rPr>
          <w:sz w:val="28"/>
          <w:szCs w:val="28"/>
          <w:lang w:val="ru-RU"/>
        </w:rPr>
        <w:t>2</w:t>
      </w:r>
      <w:r w:rsidR="002C5372">
        <w:rPr>
          <w:sz w:val="28"/>
          <w:szCs w:val="28"/>
          <w:lang w:val="ru-RU"/>
        </w:rPr>
        <w:t xml:space="preserve"> </w:t>
      </w:r>
    </w:p>
    <w:p w:rsidR="00D7353D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D7353D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D7353D" w:rsidRDefault="000E08FF" w:rsidP="002C5372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2835"/>
        <w:jc w:val="both"/>
        <w:rPr>
          <w:sz w:val="32"/>
          <w:szCs w:val="32"/>
          <w:lang w:val="ru-RU"/>
        </w:rPr>
      </w:pPr>
      <w:r>
        <w:rPr>
          <w:noProof/>
          <w:lang w:val="ru-RU"/>
        </w:rPr>
        <w:pict>
          <v:line id="_x0000_s1151" style="position:absolute;left:0;text-align:left;z-index:251660800" from="27pt,-8.05pt" to="153pt,-8.05pt" o:allowincell="f">
            <w10:anchorlock/>
          </v:line>
        </w:pict>
      </w:r>
      <w:r w:rsidR="00D7353D">
        <w:rPr>
          <w:sz w:val="32"/>
          <w:szCs w:val="32"/>
          <w:lang w:val="ru-RU"/>
        </w:rPr>
        <w:t>τ</w:t>
      </w:r>
      <w:r w:rsidR="002C5372">
        <w:rPr>
          <w:sz w:val="32"/>
          <w:szCs w:val="32"/>
          <w:lang w:val="ru-RU"/>
        </w:rPr>
        <w:t xml:space="preserve"> 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x</w:t>
      </w: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тепень превращения олигомерной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термореактивной смолы в сетчатый продукт)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 расчёте исходить из того, что 2</w:t>
      </w:r>
      <w:r>
        <w:rPr>
          <w:position w:val="-6"/>
          <w:sz w:val="20"/>
          <w:szCs w:val="20"/>
          <w:lang w:val="ru-RU"/>
        </w:rPr>
        <w:object w:dxaOrig="180" w:dyaOrig="340">
          <v:shape id="_x0000_i1153" type="#_x0000_t75" style="width:9pt;height:17.25pt" o:ole="" fillcolor="window">
            <v:imagedata r:id="rId249" o:title=""/>
          </v:shape>
          <o:OLEObject Type="Embed" ProgID="Equation.3" ShapeID="_x0000_i1153" DrawAspect="Content" ObjectID="_1459249833" r:id="rId250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 xml:space="preserve">, и использовать соотношение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20" w:dyaOrig="620">
          <v:shape id="_x0000_i1154" type="#_x0000_t75" style="width:11.25pt;height:30.75pt" o:ole="" fillcolor="window">
            <v:imagedata r:id="rId251" o:title=""/>
          </v:shape>
          <o:OLEObject Type="Embed" ProgID="Equation.3" ShapeID="_x0000_i1154" DrawAspect="Content" ObjectID="_1459249834" r:id="rId252"/>
        </w:object>
      </w:r>
      <w:r>
        <w:rPr>
          <w:position w:val="-6"/>
          <w:sz w:val="20"/>
          <w:szCs w:val="20"/>
          <w:lang w:val="ru-RU"/>
        </w:rPr>
        <w:object w:dxaOrig="200" w:dyaOrig="340">
          <v:shape id="_x0000_i1155" type="#_x0000_t75" style="width:9.75pt;height:17.25pt" o:ole="" fillcolor="window">
            <v:imagedata r:id="rId253" o:title=""/>
          </v:shape>
          <o:OLEObject Type="Embed" ProgID="Equation.3" ShapeID="_x0000_i1155" DrawAspect="Content" ObjectID="_1459249835" r:id="rId254"/>
        </w:object>
      </w:r>
      <w:r>
        <w:rPr>
          <w:sz w:val="28"/>
          <w:szCs w:val="28"/>
          <w:lang w:val="ru-RU"/>
        </w:rPr>
        <w:t>∙</w:t>
      </w:r>
      <w:r>
        <w:rPr>
          <w:position w:val="-6"/>
          <w:sz w:val="20"/>
          <w:szCs w:val="20"/>
          <w:lang w:val="ru-RU"/>
        </w:rPr>
        <w:object w:dxaOrig="180" w:dyaOrig="340">
          <v:shape id="_x0000_i1156" type="#_x0000_t75" style="width:9pt;height:17.25pt" o:ole="" fillcolor="window">
            <v:imagedata r:id="rId255" o:title=""/>
          </v:shape>
          <o:OLEObject Type="Embed" ProgID="Equation.3" ShapeID="_x0000_i1156" DrawAspect="Content" ObjectID="_1459249836" r:id="rId256"/>
        </w:object>
      </w:r>
      <w:r>
        <w:rPr>
          <w:sz w:val="28"/>
          <w:szCs w:val="28"/>
          <w:lang w:val="ru-RU"/>
        </w:rPr>
        <w:t xml:space="preserve">, где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>=6,0∙10</w:t>
      </w:r>
      <w:r>
        <w:rPr>
          <w:sz w:val="28"/>
          <w:szCs w:val="28"/>
          <w:vertAlign w:val="superscript"/>
          <w:lang w:val="ru-RU"/>
        </w:rPr>
        <w:t>-12</w:t>
      </w:r>
      <w:r>
        <w:rPr>
          <w:sz w:val="28"/>
          <w:szCs w:val="28"/>
          <w:lang w:val="ru-RU"/>
        </w:rPr>
        <w:t xml:space="preserve"> см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/с – коэффициент диффузии олигомерных молекул смолы, </w:t>
      </w:r>
      <w:r>
        <w:rPr>
          <w:position w:val="-6"/>
          <w:sz w:val="20"/>
          <w:szCs w:val="20"/>
          <w:lang w:val="ru-RU"/>
        </w:rPr>
        <w:object w:dxaOrig="200" w:dyaOrig="340">
          <v:shape id="_x0000_i1157" type="#_x0000_t75" style="width:9.75pt;height:17.25pt" o:ole="" fillcolor="window">
            <v:imagedata r:id="rId257" o:title=""/>
          </v:shape>
          <o:OLEObject Type="Embed" ProgID="Equation.3" ShapeID="_x0000_i1157" DrawAspect="Content" ObjectID="_1459249837" r:id="rId258"/>
        </w:object>
      </w:r>
      <w:r>
        <w:rPr>
          <w:sz w:val="28"/>
          <w:szCs w:val="28"/>
          <w:lang w:val="ru-RU"/>
        </w:rPr>
        <w:t>=10</w:t>
      </w:r>
      <w:r>
        <w:rPr>
          <w:sz w:val="28"/>
          <w:szCs w:val="28"/>
          <w:vertAlign w:val="superscript"/>
          <w:lang w:val="ru-RU"/>
        </w:rPr>
        <w:t>-7</w:t>
      </w:r>
      <w:r>
        <w:rPr>
          <w:sz w:val="28"/>
          <w:szCs w:val="28"/>
          <w:lang w:val="ru-RU"/>
        </w:rPr>
        <w:t xml:space="preserve"> см/с – средняя линейная скорость диффундирующих олигомерных молекул в рассматриваемом направлении.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2C5372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2C5372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Из данного в условии задачи соотношения </w:t>
      </w:r>
      <w:r>
        <w:rPr>
          <w:sz w:val="28"/>
          <w:szCs w:val="28"/>
        </w:rPr>
        <w:t>D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20" w:dyaOrig="620">
          <v:shape id="_x0000_i1158" type="#_x0000_t75" style="width:11.25pt;height:30.75pt" o:ole="" fillcolor="window">
            <v:imagedata r:id="rId259" o:title=""/>
          </v:shape>
          <o:OLEObject Type="Embed" ProgID="Equation.3" ShapeID="_x0000_i1158" DrawAspect="Content" ObjectID="_1459249838" r:id="rId260"/>
        </w:object>
      </w:r>
      <w:r>
        <w:rPr>
          <w:position w:val="-6"/>
          <w:sz w:val="20"/>
          <w:szCs w:val="20"/>
          <w:lang w:val="ru-RU"/>
        </w:rPr>
        <w:object w:dxaOrig="200" w:dyaOrig="340">
          <v:shape id="_x0000_i1159" type="#_x0000_t75" style="width:9.75pt;height:17.25pt" o:ole="" fillcolor="window">
            <v:imagedata r:id="rId253" o:title=""/>
          </v:shape>
          <o:OLEObject Type="Embed" ProgID="Equation.3" ShapeID="_x0000_i1159" DrawAspect="Content" ObjectID="_1459249839" r:id="rId261"/>
        </w:object>
      </w:r>
      <w:r>
        <w:rPr>
          <w:sz w:val="28"/>
          <w:szCs w:val="28"/>
          <w:lang w:val="ru-RU"/>
        </w:rPr>
        <w:t>∙</w:t>
      </w:r>
      <w:r>
        <w:rPr>
          <w:position w:val="-6"/>
          <w:sz w:val="20"/>
          <w:szCs w:val="20"/>
          <w:lang w:val="ru-RU"/>
        </w:rPr>
        <w:object w:dxaOrig="180" w:dyaOrig="340">
          <v:shape id="_x0000_i1160" type="#_x0000_t75" style="width:9pt;height:17.25pt" o:ole="" fillcolor="window">
            <v:imagedata r:id="rId255" o:title=""/>
          </v:shape>
          <o:OLEObject Type="Embed" ProgID="Equation.3" ShapeID="_x0000_i1160" DrawAspect="Content" ObjectID="_1459249840" r:id="rId262"/>
        </w:objec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20" w:dyaOrig="620">
          <v:shape id="_x0000_i1161" type="#_x0000_t75" style="width:11.25pt;height:30.75pt" o:ole="" fillcolor="window">
            <v:imagedata r:id="rId259" o:title=""/>
          </v:shape>
          <o:OLEObject Type="Embed" ProgID="Equation.3" ShapeID="_x0000_i1161" DrawAspect="Content" ObjectID="_1459249841" r:id="rId263"/>
        </w:object>
      </w:r>
      <w:r>
        <w:rPr>
          <w:position w:val="-6"/>
          <w:sz w:val="20"/>
          <w:szCs w:val="20"/>
          <w:lang w:val="ru-RU"/>
        </w:rPr>
        <w:object w:dxaOrig="200" w:dyaOrig="340">
          <v:shape id="_x0000_i1162" type="#_x0000_t75" style="width:9.75pt;height:17.25pt" o:ole="" fillcolor="window">
            <v:imagedata r:id="rId253" o:title=""/>
          </v:shape>
          <o:OLEObject Type="Embed" ProgID="Equation.3" ShapeID="_x0000_i1162" DrawAspect="Content" ObjectID="_1459249842" r:id="rId264"/>
        </w:object>
      </w:r>
      <w:r>
        <w:rPr>
          <w:sz w:val="28"/>
          <w:szCs w:val="28"/>
          <w:lang w:val="ru-RU"/>
        </w:rPr>
        <w:t>∙</w:t>
      </w:r>
      <w:r>
        <w:rPr>
          <w:position w:val="-24"/>
          <w:sz w:val="20"/>
          <w:szCs w:val="20"/>
          <w:lang w:val="ru-RU"/>
        </w:rPr>
        <w:object w:dxaOrig="240" w:dyaOrig="660">
          <v:shape id="_x0000_i1163" type="#_x0000_t75" style="width:12pt;height:33pt" o:ole="" fillcolor="window">
            <v:imagedata r:id="rId265" o:title=""/>
          </v:shape>
          <o:OLEObject Type="Embed" ProgID="Equation.3" ShapeID="_x0000_i1163" DrawAspect="Content" ObjectID="_1459249843" r:id="rId266"/>
        </w:objec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ледует: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6"/>
          <w:sz w:val="20"/>
          <w:szCs w:val="20"/>
          <w:lang w:val="ru-RU"/>
        </w:rPr>
        <w:object w:dxaOrig="220" w:dyaOrig="340">
          <v:shape id="_x0000_i1164" type="#_x0000_t75" style="width:11.25pt;height:17.25pt" o:ole="" fillcolor="window">
            <v:imagedata r:id="rId267" o:title=""/>
          </v:shape>
          <o:OLEObject Type="Embed" ProgID="Equation.3" ShapeID="_x0000_i1164" DrawAspect="Content" ObjectID="_1459249844" r:id="rId268"/>
        </w:objec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340" w:dyaOrig="660">
          <v:shape id="_x0000_i1165" type="#_x0000_t75" style="width:117pt;height:33pt" o:ole="" fillcolor="window">
            <v:imagedata r:id="rId269" o:title=""/>
          </v:shape>
          <o:OLEObject Type="Embed" ProgID="Equation.3" ShapeID="_x0000_i1165" DrawAspect="Content" ObjectID="_1459249845" r:id="rId270"/>
        </w:object>
      </w:r>
      <w:r>
        <w:rPr>
          <w:sz w:val="28"/>
          <w:szCs w:val="28"/>
          <w:lang w:val="ru-RU"/>
        </w:rPr>
        <w:t>=36∙10</w:t>
      </w:r>
      <w:r>
        <w:rPr>
          <w:sz w:val="28"/>
          <w:szCs w:val="28"/>
          <w:vertAlign w:val="superscript"/>
          <w:lang w:val="ru-RU"/>
        </w:rPr>
        <w:t>-5</w:t>
      </w:r>
      <w:r>
        <w:rPr>
          <w:sz w:val="28"/>
          <w:szCs w:val="28"/>
          <w:lang w:val="ru-RU"/>
        </w:rPr>
        <w:t xml:space="preserve"> см=3,6∙10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см=3,6 мкм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position w:val="-6"/>
          <w:sz w:val="20"/>
          <w:szCs w:val="20"/>
          <w:lang w:val="ru-RU"/>
        </w:rPr>
        <w:object w:dxaOrig="200" w:dyaOrig="340">
          <v:shape id="_x0000_i1166" type="#_x0000_t75" style="width:9.75pt;height:17.25pt" o:ole="" fillcolor="window">
            <v:imagedata r:id="rId245" o:title=""/>
          </v:shape>
          <o:OLEObject Type="Embed" ProgID="Equation.3" ShapeID="_x0000_i1166" DrawAspect="Content" ObjectID="_1459249846" r:id="rId271"/>
        </w:object>
      </w:r>
      <w:r>
        <w:rPr>
          <w:sz w:val="28"/>
          <w:szCs w:val="28"/>
          <w:lang w:val="ru-RU"/>
        </w:rPr>
        <w:t>=3,6∙10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см=3,6 мкм</w:t>
      </w:r>
    </w:p>
    <w:p w:rsidR="002C5372" w:rsidRDefault="002C5372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32.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Вывести в общем виде выражение для движущей силы ΔС диффузии олигомерных молекул в системе связующее-наполнитель, используя модель 1 переходного слоя, через параметры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,γ,χ (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 xml:space="preserve">тепень превращения связующего в сетчатый продукт в переходном слое); γ-массовая доля связующего, образовавшего переходный слой;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+χ, где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тепень превращения связующего в объёме; χ-параметр влияния. При выводе исходить из того, что 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– движущая сила диффузии определяется разностью концентраций олигомеров в переходном слое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и в объёме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.Концентрации определяются как отношение массовых долей олигомеров в переходном слое и в объёме связующего к соответствующим объёмам υ и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(γ(1-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)-количество олигомеров в переходном слое по модели 1).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700" w:dyaOrig="639">
          <v:shape id="_x0000_i1167" type="#_x0000_t75" style="width:84.75pt;height:32.25pt" o:ole="" fillcolor="window">
            <v:imagedata r:id="rId272" o:title=""/>
          </v:shape>
          <o:OLEObject Type="Embed" ProgID="Equation.3" ShapeID="_x0000_i1167" DrawAspect="Content" ObjectID="_1459249847" r:id="rId273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Учитывая, что </w:t>
      </w:r>
      <w:r>
        <w:rPr>
          <w:position w:val="-28"/>
          <w:sz w:val="20"/>
          <w:szCs w:val="20"/>
          <w:lang w:val="ru-RU"/>
        </w:rPr>
        <w:object w:dxaOrig="240" w:dyaOrig="660">
          <v:shape id="_x0000_i1168" type="#_x0000_t75" style="width:12pt;height:33pt" o:ole="" fillcolor="window">
            <v:imagedata r:id="rId274" o:title=""/>
          </v:shape>
          <o:OLEObject Type="Embed" ProgID="Equation.3" ShapeID="_x0000_i1168" DrawAspect="Content" ObjectID="_1459249848" r:id="rId275"/>
        </w:objec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ΔС=</w:t>
      </w:r>
      <w:r>
        <w:rPr>
          <w:position w:val="-24"/>
          <w:sz w:val="20"/>
          <w:szCs w:val="20"/>
          <w:lang w:val="ru-RU"/>
        </w:rPr>
        <w:object w:dxaOrig="4080" w:dyaOrig="639">
          <v:shape id="_x0000_i1169" type="#_x0000_t75" style="width:204pt;height:32.25pt" o:ole="" fillcolor="window">
            <v:imagedata r:id="rId276" o:title=""/>
          </v:shape>
          <o:OLEObject Type="Embed" ProgID="Equation.3" ShapeID="_x0000_i1169" DrawAspect="Content" ObjectID="_1459249849" r:id="rId277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Используя соотношение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+χ, окончательно имеем: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160" w:dyaOrig="639">
          <v:shape id="_x0000_i1170" type="#_x0000_t75" style="width:108pt;height:32.25pt" o:ole="" fillcolor="window">
            <v:imagedata r:id="rId278" o:title=""/>
          </v:shape>
          <o:OLEObject Type="Embed" ProgID="Equation.3" ShapeID="_x0000_i1170" DrawAspect="Content" ObjectID="_1459249850" r:id="rId279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ΔС=-</w:t>
      </w:r>
      <w:r>
        <w:rPr>
          <w:position w:val="-24"/>
          <w:sz w:val="20"/>
          <w:szCs w:val="20"/>
          <w:lang w:val="ru-RU"/>
        </w:rPr>
        <w:object w:dxaOrig="279" w:dyaOrig="620">
          <v:shape id="_x0000_i1171" type="#_x0000_t75" style="width:14.25pt;height:30.75pt" o:ole="" fillcolor="window">
            <v:imagedata r:id="rId280" o:title=""/>
          </v:shape>
          <o:OLEObject Type="Embed" ProgID="Equation.3" ShapeID="_x0000_i1171" DrawAspect="Content" ObjectID="_1459249851" r:id="rId281"/>
        </w:objec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33.</w:t>
      </w:r>
      <w:r w:rsidR="007E65F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Вывести в общем виде выражение для движущей силы ΔС диффузии олигомерных молекул в системе связующее с массой и плотностью ρ – наполнитель, используя модель 2 переходного слоя, через параметры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>γ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</w:rPr>
        <w:t>χ</w:t>
      </w:r>
      <w:r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 xml:space="preserve">-степень превращения связующего в сетчатый продукт в переходном слое; γ- массовая доля связующего, образовавшего переходный слой;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 xml:space="preserve">+χ, где 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- степень превращения связующего в объёме; χ-параметр влияния. При выводе исходить из того, что 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– движущая сила диффузии определяется разностью концентраций олигомеров в переходном слое 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и в объёме 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. Концентрация определяется как отношение массовых долей олигомеров в переходном слое и в объёме связующего к соответствующим объёмам υ и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(γ(1-</w:t>
      </w:r>
      <w:r>
        <w:rPr>
          <w:sz w:val="28"/>
          <w:szCs w:val="28"/>
        </w:rPr>
        <w:t>yγ</w:t>
      </w:r>
      <w:r>
        <w:rPr>
          <w:sz w:val="28"/>
          <w:szCs w:val="28"/>
          <w:lang w:val="ru-RU"/>
        </w:rPr>
        <w:t xml:space="preserve">)- количество олигомеров в переходном слое по модели 2).Общий объём связующего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 определяется его массой 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 и плотностью ρ: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>/ρ.</w:t>
      </w: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ΔС=С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-С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820" w:dyaOrig="639">
          <v:shape id="_x0000_i1172" type="#_x0000_t75" style="width:90.75pt;height:32.25pt" o:ole="" fillcolor="window">
            <v:imagedata r:id="rId282" o:title=""/>
          </v:shape>
          <o:OLEObject Type="Embed" ProgID="Equation.3" ShapeID="_x0000_i1172" DrawAspect="Content" ObjectID="_1459249852" r:id="rId283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Учитывая соотношение υ/γ=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y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x</w:t>
      </w:r>
      <w:r>
        <w:rPr>
          <w:sz w:val="28"/>
          <w:szCs w:val="28"/>
          <w:vertAlign w:val="subscript"/>
          <w:lang w:val="ru-RU"/>
        </w:rPr>
        <w:t>св</w:t>
      </w:r>
      <w:r>
        <w:rPr>
          <w:sz w:val="28"/>
          <w:szCs w:val="28"/>
          <w:lang w:val="ru-RU"/>
        </w:rPr>
        <w:t>+χ,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</w:rPr>
        <w:t>C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7180" w:dyaOrig="639">
          <v:shape id="_x0000_i1173" type="#_x0000_t75" style="width:359.25pt;height:32.25pt" o:ole="" fillcolor="window">
            <v:imagedata r:id="rId284" o:title=""/>
          </v:shape>
          <o:OLEObject Type="Embed" ProgID="Equation.3" ShapeID="_x0000_i1173" DrawAspect="Content" ObjectID="_1459249853" r:id="rId285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ΔС=</w:t>
      </w:r>
      <w:r>
        <w:rPr>
          <w:position w:val="-24"/>
          <w:sz w:val="20"/>
          <w:szCs w:val="20"/>
          <w:lang w:val="ru-RU"/>
        </w:rPr>
        <w:object w:dxaOrig="920" w:dyaOrig="639">
          <v:shape id="_x0000_i1174" type="#_x0000_t75" style="width:45.75pt;height:32.25pt" o:ole="" fillcolor="window">
            <v:imagedata r:id="rId286" o:title=""/>
          </v:shape>
          <o:OLEObject Type="Embed" ProgID="Equation.3" ShapeID="_x0000_i1174" DrawAspect="Content" ObjectID="_1459249854" r:id="rId287"/>
        </w:objec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780" w:dyaOrig="639">
          <v:shape id="_x0000_i1175" type="#_x0000_t75" style="width:89.25pt;height:32.25pt" o:ole="" fillcolor="window">
            <v:imagedata r:id="rId288" o:title=""/>
          </v:shape>
          <o:OLEObject Type="Embed" ProgID="Equation.3" ShapeID="_x0000_i1175" DrawAspect="Content" ObjectID="_1459249855" r:id="rId289"/>
        </w:objec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34. Используя аддитивность тепловых эффектов отверждения ненаполненного эпоксидного связующего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 и взаимодействие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эпоксидного связующего с лавсаном, из которых складывается тепловой эффект суммарного процесса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=γ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+(1-γ)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, найти величину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, если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 xml:space="preserve">=104 кДж/моль,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=122 кДж/моль; массовая доля связующего, образовавшего переходный слой, γ=0,63.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Выразив аддитивность тепловых эффектов отверждения ненаполненного эпоксидного связующего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 и взаимодействии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эпоксидного связующего с лавсаном, из которых складывается тепловой эффект суммарного процесса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=γ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+(1-γ)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, найти величину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, если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 xml:space="preserve">=104 кДж/моль,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=122 кДж/моль; массовая доля связующего, образовавшего переходный слой , γ=0,63.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Выразив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из соотношения, приведённого в условии задачи, и подставив численные значения величин,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4440" w:dyaOrig="700">
          <v:shape id="_x0000_i1176" type="#_x0000_t75" style="width:222pt;height:35.25pt" o:ole="" fillcolor="window">
            <v:imagedata r:id="rId290" o:title=""/>
          </v:shape>
          <o:OLEObject Type="Embed" ProgID="Equation.3" ShapeID="_x0000_i1176" DrawAspect="Content" ObjectID="_1459249856" r:id="rId291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=94 кДж/моль</w:t>
      </w:r>
    </w:p>
    <w:p w:rsidR="00D7353D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t xml:space="preserve">35. На основании известных экспериментальных значений тепловых эффектов отверждения эпоксидной смолы без наполнителя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=-122 кДж/моль, отверждения эпоксидной смолы с полипропиленовой нитью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=-132 кДж/моль и эффективных энергий активации, кДж/моль, отверждения эпоксидной смолы без наполнителя Е=27, эпоксидной смолы с полипропиленовой нитью Е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=100 найти значения параметров А и В соотношения Е=А+В|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|, считая, что значения А и В одинаковы для отверждения ненаполненных и наполненных систем.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Применив зависимость Е от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 для ненаполненной и наполненной эпоксидной смолы, получаем систему двух линейных уравнений с двумя неизвестными: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27=А+122В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100=А+132В,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Откуда имеем: А=27-122В; 100=27-122В+132В;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10В=73</w:t>
      </w:r>
      <w:r w:rsidRPr="00D7353D"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  <w:lang w:val="ru-RU"/>
        </w:rPr>
        <w:t>В=7,3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А=27-122∙7,3=-863,6≈-864 кДж/моль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А=-864 кДж/моль; В=7,3.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36.</w:t>
      </w:r>
      <w:r w:rsidR="007E65F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Из соотношения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=200χ+20(1-χ) найти значения параметра влияния χ на основании известных значений теплового эффекта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взаимодействия между связующим и наполнителем для систем: эпоксидная смола ЭД-20 и полипропиленовая нить (ППН), анилино-фенолоформальдегидная смола СФ-342А и ППН-180 и 50 кДж/моль соответственно.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данного в условии задачи соотношения следует, что тепловой эффект взаимодействия между связующим и наполнителем аддитивно складывается из теплоты химического (первое слагаемое) и физического (второе слагаемое) взаимодействия. Из этого соотношения следует: 180</w:t>
      </w:r>
      <w:r>
        <w:rPr>
          <w:sz w:val="28"/>
          <w:szCs w:val="28"/>
        </w:rPr>
        <w:t>χ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-20; </w:t>
      </w:r>
      <w:r>
        <w:rPr>
          <w:sz w:val="28"/>
          <w:szCs w:val="28"/>
        </w:rPr>
        <w:t>χ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020" w:dyaOrig="639">
          <v:shape id="_x0000_i1177" type="#_x0000_t75" style="width:51pt;height:32.25pt" o:ole="" fillcolor="window">
            <v:imagedata r:id="rId292" o:title=""/>
          </v:shape>
          <o:OLEObject Type="Embed" ProgID="Equation.3" ShapeID="_x0000_i1177" DrawAspect="Content" ObjectID="_1459249857" r:id="rId293"/>
        </w:objec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Применив последнее соотношение к смолам ЭД-20 и СФ-342А, получаем соответственно: χ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920" w:dyaOrig="620">
          <v:shape id="_x0000_i1178" type="#_x0000_t75" style="width:45.75pt;height:30.75pt" o:ole="" fillcolor="window">
            <v:imagedata r:id="rId294" o:title=""/>
          </v:shape>
          <o:OLEObject Type="Embed" ProgID="Equation.3" ShapeID="_x0000_i1178" DrawAspect="Content" ObjectID="_1459249858" r:id="rId295"/>
        </w:object>
      </w:r>
      <w:r>
        <w:rPr>
          <w:sz w:val="28"/>
          <w:szCs w:val="28"/>
          <w:lang w:val="ru-RU"/>
        </w:rPr>
        <w:t>=0,89;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χ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820" w:dyaOrig="620">
          <v:shape id="_x0000_i1179" type="#_x0000_t75" style="width:41.25pt;height:30.75pt" o:ole="" fillcolor="window">
            <v:imagedata r:id="rId296" o:title=""/>
          </v:shape>
          <o:OLEObject Type="Embed" ProgID="Equation.3" ShapeID="_x0000_i1179" DrawAspect="Content" ObjectID="_1459249859" r:id="rId297"/>
        </w:object>
      </w:r>
      <w:r>
        <w:rPr>
          <w:sz w:val="28"/>
          <w:szCs w:val="28"/>
          <w:lang w:val="ru-RU"/>
        </w:rPr>
        <w:t>=0,17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полученных значений χ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&gt;χ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следует, что при взаимодействии наполнителя ППН со смолой ЭД-20 преобладают химические процессы, а при взаимодействии ППН со смолой СФ-342А- физические.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χ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=0,89</w:t>
      </w:r>
      <w:r w:rsidRPr="00D7353D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χ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=0,17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37. Используя аддитивность тепловых эффектов отверждения ненаполненного связующего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 и взаимодействия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связующего с полипропиленовым наполнителем (ППН)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=γ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+(1-γ)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, вычислить массовые доли γ переходных слоев в системах эпоксидная смола+ППН (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=122;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  <w:vertAlign w:val="subscript"/>
          <w:lang w:val="ru-RU"/>
        </w:rPr>
        <w:t>умм</w:t>
      </w:r>
      <w:r>
        <w:rPr>
          <w:sz w:val="28"/>
          <w:szCs w:val="28"/>
          <w:lang w:val="ru-RU"/>
        </w:rPr>
        <w:t xml:space="preserve">=132;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=180 кДж/моль) и фенолоформальдегидная смола+ППН (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=21;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 xml:space="preserve">=23;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=50 кДж/моль) и толщину переходных слоёв δ=</w:t>
      </w:r>
      <w:r>
        <w:rPr>
          <w:position w:val="-32"/>
          <w:sz w:val="20"/>
          <w:szCs w:val="20"/>
          <w:lang w:val="ru-RU"/>
        </w:rPr>
        <w:object w:dxaOrig="740" w:dyaOrig="700">
          <v:shape id="_x0000_i1180" type="#_x0000_t75" style="width:36.75pt;height:35.25pt" o:ole="" fillcolor="window">
            <v:imagedata r:id="rId298" o:title=""/>
          </v:shape>
          <o:OLEObject Type="Embed" ProgID="Equation.3" ShapeID="_x0000_i1180" DrawAspect="Content" ObjectID="_1459249860" r:id="rId299"/>
        </w:object>
      </w:r>
      <w:r>
        <w:rPr>
          <w:sz w:val="28"/>
          <w:szCs w:val="28"/>
          <w:lang w:val="ru-RU"/>
        </w:rPr>
        <w:t xml:space="preserve"> в тех же системах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>m</w:t>
      </w:r>
      <w:r>
        <w:rPr>
          <w:sz w:val="28"/>
          <w:szCs w:val="28"/>
          <w:lang w:val="ru-RU"/>
        </w:rPr>
        <w:t xml:space="preserve">=32 г- масса смолы на </w:t>
      </w:r>
      <w:smartTag w:uri="urn:schemas-microsoft-com:office:smarttags" w:element="metricconverter">
        <w:smartTagPr>
          <w:attr w:name="ProductID" w:val="7 м2"/>
        </w:smartTagPr>
        <w:r>
          <w:rPr>
            <w:sz w:val="28"/>
            <w:szCs w:val="28"/>
            <w:lang w:val="ru-RU"/>
          </w:rPr>
          <w:t>1 г</w:t>
        </w:r>
      </w:smartTag>
      <w:r>
        <w:rPr>
          <w:sz w:val="28"/>
          <w:szCs w:val="28"/>
          <w:lang w:val="ru-RU"/>
        </w:rPr>
        <w:t>. наполнителя, ρ=1,2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- плотность связующего, она практически одинакова для обеих рассматриваемых смол; 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=5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/г- удельная поверхность полипропиленовой нити, используемой в качестве наполнителя).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 каким связующим ППН образует более толстые и прочные переходные слои?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 xml:space="preserve">Решение: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данного в условии соотношения аддитивности тепловых эффектов выражаем величину γ: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γ =</w:t>
      </w:r>
      <w:r>
        <w:rPr>
          <w:position w:val="-32"/>
          <w:sz w:val="20"/>
          <w:szCs w:val="20"/>
          <w:lang w:val="ru-RU"/>
        </w:rPr>
        <w:object w:dxaOrig="1040" w:dyaOrig="740">
          <v:shape id="_x0000_i1181" type="#_x0000_t75" style="width:51.75pt;height:36.75pt" o:ole="" fillcolor="window">
            <v:imagedata r:id="rId300" o:title=""/>
          </v:shape>
          <o:OLEObject Type="Embed" ProgID="Equation.3" ShapeID="_x0000_i1181" DrawAspect="Content" ObjectID="_1459249861" r:id="rId301"/>
        </w:object>
      </w:r>
      <w:r>
        <w:rPr>
          <w:position w:val="-10"/>
          <w:sz w:val="20"/>
          <w:szCs w:val="20"/>
          <w:lang w:val="ru-RU"/>
        </w:rPr>
        <w:object w:dxaOrig="180" w:dyaOrig="340">
          <v:shape id="_x0000_i1182" type="#_x0000_t75" style="width:9pt;height:17.25pt" o:ole="" fillcolor="window">
            <v:imagedata r:id="rId21" o:title=""/>
          </v:shape>
          <o:OLEObject Type="Embed" ProgID="Equation.3" ShapeID="_x0000_i1182" DrawAspect="Content" ObjectID="_1459249862" r:id="rId302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Подставляя в это соотношение численные значения тепловых эффектов, получаем для двух связующих: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γ</w:t>
      </w:r>
      <w:r w:rsidRPr="00D7353D">
        <w:rPr>
          <w:sz w:val="28"/>
          <w:szCs w:val="28"/>
          <w:vertAlign w:val="subscript"/>
          <w:lang w:val="ru-RU"/>
        </w:rPr>
        <w:t xml:space="preserve">1 </w:t>
      </w:r>
      <w:r w:rsidRPr="00D7353D"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</w:rPr>
        <w:object w:dxaOrig="1540" w:dyaOrig="620">
          <v:shape id="_x0000_i1183" type="#_x0000_t75" style="width:77.25pt;height:30.75pt" o:ole="" fillcolor="window">
            <v:imagedata r:id="rId303" o:title=""/>
          </v:shape>
          <o:OLEObject Type="Embed" ProgID="Equation.3" ShapeID="_x0000_i1183" DrawAspect="Content" ObjectID="_1459249863" r:id="rId304"/>
        </w:object>
      </w:r>
      <w:r w:rsidRPr="00D7353D">
        <w:rPr>
          <w:sz w:val="28"/>
          <w:szCs w:val="28"/>
          <w:lang w:val="ru-RU"/>
        </w:rPr>
        <w:t>=0</w:t>
      </w:r>
      <w:r>
        <w:rPr>
          <w:sz w:val="28"/>
          <w:szCs w:val="28"/>
          <w:lang w:val="ru-RU"/>
        </w:rPr>
        <w:t>,</w:t>
      </w:r>
      <w:r w:rsidRPr="00D7353D">
        <w:rPr>
          <w:sz w:val="28"/>
          <w:szCs w:val="28"/>
          <w:lang w:val="ru-RU"/>
        </w:rPr>
        <w:t>172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γ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1320" w:dyaOrig="620">
          <v:shape id="_x0000_i1184" type="#_x0000_t75" style="width:66pt;height:30.75pt" o:ole="" fillcolor="window">
            <v:imagedata r:id="rId305" o:title=""/>
          </v:shape>
          <o:OLEObject Type="Embed" ProgID="Equation.3" ShapeID="_x0000_i1184" DrawAspect="Content" ObjectID="_1459249864" r:id="rId306"/>
        </w:object>
      </w:r>
      <w:r>
        <w:rPr>
          <w:sz w:val="28"/>
          <w:szCs w:val="28"/>
          <w:lang w:val="ru-RU"/>
        </w:rPr>
        <w:t>=0,069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Затем вычисляем соответственно среднюю толщину переходных слоёв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  <w:vertAlign w:val="subscript"/>
          <w:lang w:val="ru-RU"/>
        </w:rPr>
        <w:t xml:space="preserve">1 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3060" w:dyaOrig="720">
          <v:shape id="_x0000_i1185" type="#_x0000_t75" style="width:153pt;height:36pt" o:ole="" fillcolor="window">
            <v:imagedata r:id="rId307" o:title=""/>
          </v:shape>
          <o:OLEObject Type="Embed" ProgID="Equation.3" ShapeID="_x0000_i1185" DrawAspect="Content" ObjectID="_1459249865" r:id="rId308"/>
        </w:object>
      </w:r>
      <w:r>
        <w:rPr>
          <w:sz w:val="28"/>
          <w:szCs w:val="28"/>
          <w:lang w:val="ru-RU"/>
        </w:rPr>
        <w:t>=0,92∙10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см=0,92 мкм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δ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= </w:t>
      </w:r>
      <w:r>
        <w:rPr>
          <w:position w:val="-28"/>
          <w:sz w:val="20"/>
          <w:szCs w:val="20"/>
          <w:lang w:val="ru-RU"/>
        </w:rPr>
        <w:object w:dxaOrig="3120" w:dyaOrig="700">
          <v:shape id="_x0000_i1186" type="#_x0000_t75" style="width:156pt;height:35.25pt" o:ole="" fillcolor="window">
            <v:imagedata r:id="rId309" o:title=""/>
          </v:shape>
          <o:OLEObject Type="Embed" ProgID="Equation.3" ShapeID="_x0000_i1186" DrawAspect="Content" ObjectID="_1459249866" r:id="rId310"/>
        </w:object>
      </w:r>
      <w:r>
        <w:rPr>
          <w:sz w:val="28"/>
          <w:szCs w:val="28"/>
          <w:lang w:val="ru-RU"/>
        </w:rPr>
        <w:t>=0,37∙10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см=0,37 мкм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При взаимодействии ППН с эпоксидной смолой выделяется больше теплоты, чем при взаимодействии ППН с фенолоформальдегидной смолой: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180&gt;50 кДж/моль. Таким образом, эпоксидная смола образует более толстые 0,92&gt;0,37 мкм и прочные переходные слои.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γ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=0,172; δ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=0,92 мкм</w:t>
      </w:r>
      <w:r w:rsidRPr="00D7353D">
        <w:rPr>
          <w:sz w:val="28"/>
          <w:szCs w:val="28"/>
          <w:lang w:val="ru-RU"/>
        </w:rPr>
        <w:t>;</w:t>
      </w:r>
    </w:p>
    <w:p w:rsidR="00D7353D" w:rsidRPr="00D7353D" w:rsidRDefault="00D7353D" w:rsidP="007E65F6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184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γ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=0,069</w:t>
      </w:r>
      <w:r w:rsidRPr="00D7353D">
        <w:rPr>
          <w:sz w:val="28"/>
          <w:szCs w:val="28"/>
          <w:lang w:val="ru-RU"/>
        </w:rPr>
        <w:t>;</w:t>
      </w:r>
      <w:r>
        <w:rPr>
          <w:sz w:val="28"/>
          <w:szCs w:val="28"/>
          <w:lang w:val="ru-RU"/>
        </w:rPr>
        <w:t xml:space="preserve"> δ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=0,37 мкм.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38. Используя аддитивность тепловых эффектов отверждения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 ненаполненной анилино-фенолоформальдегидной смолы СФ-342А и взаимодействия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этой смолы с лавсаном, из которых складывается тепловой эффект суммарного процесса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=γ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+(1-γ)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, найти величину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, если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 xml:space="preserve">=65 кДж/моль,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=21 кДж/моль; массовая доля связующего, образовавшего переходный слой, γ=0,56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балансового уравнения тепловых эффектов, данного в условии задачи, находим: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</w:t>
      </w:r>
      <w:r>
        <w:rPr>
          <w:position w:val="-28"/>
          <w:sz w:val="20"/>
          <w:szCs w:val="20"/>
          <w:lang w:val="ru-RU"/>
        </w:rPr>
        <w:object w:dxaOrig="4020" w:dyaOrig="700">
          <v:shape id="_x0000_i1187" type="#_x0000_t75" style="width:201pt;height:35.25pt" o:ole="" fillcolor="window">
            <v:imagedata r:id="rId311" o:title=""/>
          </v:shape>
          <o:OLEObject Type="Embed" ProgID="Equation.3" ShapeID="_x0000_i1187" DrawAspect="Content" ObjectID="_1459249867" r:id="rId312"/>
        </w:object>
      </w:r>
      <w:r>
        <w:rPr>
          <w:sz w:val="28"/>
          <w:szCs w:val="28"/>
          <w:lang w:val="ru-RU"/>
        </w:rPr>
        <w:t>≈100 кДж/моль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Отверждение анилино-фенолоформальдегидной смолы при повышенных давлениях ускорится капроном, тепловой эффект взаимодействия капрона с этим связующим сравнительно велик, величина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=100 кДж/моль близка к прочности химических связей между связующим и наполнителем.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=100 кДж/моль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39. На основании известных экспериментальных значений эффективной энергии активации отверждения смеси анилино-фенолоформальдегидной смолы СФ-342А с капроном Е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 xml:space="preserve">=101 кДж/моль и суммарного теплового эффекта отверждения указанной смеси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сумм</w:t>
      </w:r>
      <w:r>
        <w:rPr>
          <w:sz w:val="28"/>
          <w:szCs w:val="28"/>
          <w:lang w:val="ru-RU"/>
        </w:rPr>
        <w:t>=-65 кДж/моль. Найти параметр А соотношения Е=А+В|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|.Параметр В=7,3 считать одинаковым для смол СФ-342А и эпоксидной ЭД-20.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 xml:space="preserve">Решение: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соотношения зависимости Е от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 выражаем 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А=Е-В|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|=101-7,3∙65=101</w:t>
      </w:r>
      <w:r>
        <w:rPr>
          <w:position w:val="-24"/>
          <w:sz w:val="20"/>
          <w:szCs w:val="20"/>
          <w:lang w:val="ru-RU"/>
        </w:rPr>
        <w:object w:dxaOrig="1939" w:dyaOrig="620">
          <v:shape id="_x0000_i1188" type="#_x0000_t75" style="width:96.75pt;height:30.75pt" o:ole="" fillcolor="window">
            <v:imagedata r:id="rId313" o:title=""/>
          </v:shape>
          <o:OLEObject Type="Embed" ProgID="Equation.3" ShapeID="_x0000_i1188" DrawAspect="Content" ObjectID="_1459249868" r:id="rId314"/>
        </w:object>
      </w:r>
      <w:r>
        <w:rPr>
          <w:sz w:val="28"/>
          <w:szCs w:val="28"/>
          <w:lang w:val="ru-RU"/>
        </w:rPr>
        <w:t>=-374 кДж/моль.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Указанное соотношение является уравнением прямой, в котором В-тангенс угла наклона прямой, А-значение Е при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|=0, то есть точка пересечения прямой с осью Е.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А= - 374 кДж/моль.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40. Используя соотношение между энергией активации Е и тепловым эффектом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; Е= - 864+7,3|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 для отверждения эпоксидной смолы ЭД-20, вычислить абсолютные значения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|, кДж/моль тепловых эффектов взаимодействия ЭД-20 с лавсаном и ППН, если энергии активации Е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этих процессов составляют 43 и 172 кДж/моль соответственно. </w:t>
      </w:r>
    </w:p>
    <w:p w:rsidR="00D7353D" w:rsidRP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>
        <w:rPr>
          <w:i/>
          <w:sz w:val="28"/>
          <w:szCs w:val="28"/>
          <w:lang w:val="ru-RU"/>
        </w:rPr>
        <w:t>Решение: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Выразим величину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 из данного соотношения: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|=</w:t>
      </w:r>
      <w:r>
        <w:rPr>
          <w:position w:val="-28"/>
          <w:sz w:val="20"/>
          <w:szCs w:val="20"/>
          <w:lang w:val="ru-RU"/>
        </w:rPr>
        <w:object w:dxaOrig="859" w:dyaOrig="660">
          <v:shape id="_x0000_i1189" type="#_x0000_t75" style="width:42.75pt;height:33pt" o:ole="" fillcolor="window">
            <v:imagedata r:id="rId315" o:title=""/>
          </v:shape>
          <o:OLEObject Type="Embed" ProgID="Equation.3" ShapeID="_x0000_i1189" DrawAspect="Content" ObjectID="_1459249869" r:id="rId316"/>
        </w:objec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Применяя это соотношение к процессу взаимодействия между связующим и различными наполнителями, получаем для лавсана: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20" w:dyaOrig="340">
          <v:shape id="_x0000_i1190" type="#_x0000_t75" style="width:6pt;height:17.25pt" o:ole="" fillcolor="window">
            <v:imagedata r:id="rId317" o:title=""/>
          </v:shape>
          <o:OLEObject Type="Embed" ProgID="Equation.3" ShapeID="_x0000_i1190" DrawAspect="Content" ObjectID="_1459249870" r:id="rId318"/>
        </w:object>
      </w:r>
      <w:r>
        <w:rPr>
          <w:sz w:val="28"/>
          <w:szCs w:val="28"/>
          <w:lang w:val="ru-RU"/>
        </w:rPr>
        <w:t>|=</w:t>
      </w:r>
      <w:r>
        <w:rPr>
          <w:position w:val="-28"/>
          <w:sz w:val="20"/>
          <w:szCs w:val="20"/>
          <w:lang w:val="ru-RU"/>
        </w:rPr>
        <w:object w:dxaOrig="920" w:dyaOrig="660">
          <v:shape id="_x0000_i1191" type="#_x0000_t75" style="width:45.75pt;height:33pt" o:ole="" fillcolor="window">
            <v:imagedata r:id="rId319" o:title=""/>
          </v:shape>
          <o:OLEObject Type="Embed" ProgID="Equation.3" ShapeID="_x0000_i1191" DrawAspect="Content" ObjectID="_1459249871" r:id="rId320"/>
        </w:object>
      </w:r>
      <w:r>
        <w:rPr>
          <w:sz w:val="28"/>
          <w:szCs w:val="28"/>
          <w:lang w:val="ru-RU"/>
        </w:rPr>
        <w:t>=124 кДж/моль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для полипропиленовой нити: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60" w:dyaOrig="340">
          <v:shape id="_x0000_i1192" type="#_x0000_t75" style="width:8.25pt;height:17.25pt" o:ole="" fillcolor="window">
            <v:imagedata r:id="rId321" o:title=""/>
          </v:shape>
          <o:OLEObject Type="Embed" ProgID="Equation.3" ShapeID="_x0000_i1192" DrawAspect="Content" ObjectID="_1459249872" r:id="rId322"/>
        </w:object>
      </w:r>
      <w:r>
        <w:rPr>
          <w:sz w:val="28"/>
          <w:szCs w:val="28"/>
          <w:lang w:val="ru-RU"/>
        </w:rPr>
        <w:t>|=</w:t>
      </w:r>
      <w:r>
        <w:rPr>
          <w:position w:val="-28"/>
          <w:sz w:val="20"/>
          <w:szCs w:val="20"/>
          <w:lang w:val="ru-RU"/>
        </w:rPr>
        <w:object w:dxaOrig="1020" w:dyaOrig="660">
          <v:shape id="_x0000_i1193" type="#_x0000_t75" style="width:51pt;height:33pt" o:ole="" fillcolor="window">
            <v:imagedata r:id="rId323" o:title=""/>
          </v:shape>
          <o:OLEObject Type="Embed" ProgID="Equation.3" ShapeID="_x0000_i1193" DrawAspect="Content" ObjectID="_1459249873" r:id="rId324"/>
        </w:object>
      </w:r>
      <w:r>
        <w:rPr>
          <w:sz w:val="28"/>
          <w:szCs w:val="28"/>
          <w:lang w:val="ru-RU"/>
        </w:rPr>
        <w:t>=142 кДж/моль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Полученные значения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20" w:dyaOrig="340">
          <v:shape id="_x0000_i1194" type="#_x0000_t75" style="width:6pt;height:17.25pt" o:ole="" fillcolor="window">
            <v:imagedata r:id="rId317" o:title=""/>
          </v:shape>
          <o:OLEObject Type="Embed" ProgID="Equation.3" ShapeID="_x0000_i1194" DrawAspect="Content" ObjectID="_1459249874" r:id="rId325"/>
        </w:object>
      </w:r>
      <w:r>
        <w:rPr>
          <w:sz w:val="28"/>
          <w:szCs w:val="28"/>
          <w:lang w:val="ru-RU"/>
        </w:rPr>
        <w:t>| и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60" w:dyaOrig="340">
          <v:shape id="_x0000_i1195" type="#_x0000_t75" style="width:8.25pt;height:17.25pt" o:ole="" fillcolor="window">
            <v:imagedata r:id="rId321" o:title=""/>
          </v:shape>
          <o:OLEObject Type="Embed" ProgID="Equation.3" ShapeID="_x0000_i1195" DrawAspect="Content" ObjectID="_1459249875" r:id="rId326"/>
        </w:object>
      </w:r>
      <w:r>
        <w:rPr>
          <w:sz w:val="28"/>
          <w:szCs w:val="28"/>
          <w:lang w:val="ru-RU"/>
        </w:rPr>
        <w:t>| свидетельствуют о том, что эпоксидная смола образует с полипропиленом более прочные химические связи, чем с лавсаном.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Ответ: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20" w:dyaOrig="340">
          <v:shape id="_x0000_i1196" type="#_x0000_t75" style="width:6pt;height:17.25pt" o:ole="" fillcolor="window">
            <v:imagedata r:id="rId327" o:title=""/>
          </v:shape>
          <o:OLEObject Type="Embed" ProgID="Equation.3" ShapeID="_x0000_i1196" DrawAspect="Content" ObjectID="_1459249876" r:id="rId328"/>
        </w:object>
      </w:r>
      <w:r>
        <w:rPr>
          <w:sz w:val="28"/>
          <w:szCs w:val="28"/>
          <w:lang w:val="ru-RU"/>
        </w:rPr>
        <w:t>|=124 кДж/моль</w:t>
      </w:r>
    </w:p>
    <w:p w:rsidR="00D7353D" w:rsidRDefault="00D7353D" w:rsidP="007E65F6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15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60" w:dyaOrig="340">
          <v:shape id="_x0000_i1197" type="#_x0000_t75" style="width:8.25pt;height:17.25pt" o:ole="" fillcolor="window">
            <v:imagedata r:id="rId321" o:title=""/>
          </v:shape>
          <o:OLEObject Type="Embed" ProgID="Equation.3" ShapeID="_x0000_i1197" DrawAspect="Content" ObjectID="_1459249877" r:id="rId329"/>
        </w:object>
      </w:r>
      <w:r>
        <w:rPr>
          <w:sz w:val="28"/>
          <w:szCs w:val="28"/>
          <w:lang w:val="ru-RU"/>
        </w:rPr>
        <w:t>|=142 кДж/моль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41. Используя соотношение Е=-374+7,3|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| между энергией активации Е и тепловым эффектом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 xml:space="preserve"> для отверждения анилино-фенолоформальдегидной смолы СФ-342А, вычислить абсолютные значения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|,кДж/моль, тепловых эффектов взаимодействия смолы СФ-342А с ППН при повышенном (8 МПа) и атмосферном давлении, если энергии активации этих процессов Е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составляют 34 и 21 кДж/моль соответственно.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 xml:space="preserve">Решение: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Выразим величину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 из данного в условии соотношения: |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|=</w:t>
      </w:r>
      <w:r>
        <w:rPr>
          <w:position w:val="-28"/>
          <w:sz w:val="20"/>
          <w:szCs w:val="20"/>
          <w:lang w:val="ru-RU"/>
        </w:rPr>
        <w:object w:dxaOrig="859" w:dyaOrig="660">
          <v:shape id="_x0000_i1198" type="#_x0000_t75" style="width:42.75pt;height:33pt" o:ole="" fillcolor="window">
            <v:imagedata r:id="rId330" o:title=""/>
          </v:shape>
          <o:OLEObject Type="Embed" ProgID="Equation.3" ShapeID="_x0000_i1198" DrawAspect="Content" ObjectID="_1459249878" r:id="rId331"/>
        </w:object>
      </w:r>
      <w:r>
        <w:rPr>
          <w:sz w:val="28"/>
          <w:szCs w:val="28"/>
          <w:lang w:val="ru-RU"/>
        </w:rPr>
        <w:t>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Применив это соотношение к процессу взаимодействия между связующим и наполнителем, получаем величины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20" w:dyaOrig="340">
          <v:shape id="_x0000_i1199" type="#_x0000_t75" style="width:6pt;height:17.25pt" o:ole="" fillcolor="window">
            <v:imagedata r:id="rId327" o:title=""/>
          </v:shape>
          <o:OLEObject Type="Embed" ProgID="Equation.3" ShapeID="_x0000_i1199" DrawAspect="Content" ObjectID="_1459249879" r:id="rId332"/>
        </w:object>
      </w:r>
      <w:r>
        <w:rPr>
          <w:sz w:val="28"/>
          <w:szCs w:val="28"/>
          <w:lang w:val="ru-RU"/>
        </w:rPr>
        <w:t>| при повышенном и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60" w:dyaOrig="340">
          <v:shape id="_x0000_i1200" type="#_x0000_t75" style="width:8.25pt;height:17.25pt" o:ole="" fillcolor="window">
            <v:imagedata r:id="rId321" o:title=""/>
          </v:shape>
          <o:OLEObject Type="Embed" ProgID="Equation.3" ShapeID="_x0000_i1200" DrawAspect="Content" ObjectID="_1459249880" r:id="rId333"/>
        </w:object>
      </w:r>
      <w:r>
        <w:rPr>
          <w:sz w:val="28"/>
          <w:szCs w:val="28"/>
          <w:lang w:val="ru-RU"/>
        </w:rPr>
        <w:t>| при атмосферном давлении соответственно: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20" w:dyaOrig="340">
          <v:shape id="_x0000_i1201" type="#_x0000_t75" style="width:6pt;height:17.25pt" o:ole="" fillcolor="window">
            <v:imagedata r:id="rId317" o:title=""/>
          </v:shape>
          <o:OLEObject Type="Embed" ProgID="Equation.3" ShapeID="_x0000_i1201" DrawAspect="Content" ObjectID="_1459249881" r:id="rId334"/>
        </w:object>
      </w:r>
      <w:r>
        <w:rPr>
          <w:sz w:val="28"/>
          <w:szCs w:val="28"/>
          <w:lang w:val="ru-RU"/>
        </w:rPr>
        <w:t>|=</w:t>
      </w:r>
      <w:r>
        <w:rPr>
          <w:position w:val="-28"/>
          <w:sz w:val="20"/>
          <w:szCs w:val="20"/>
          <w:lang w:val="ru-RU"/>
        </w:rPr>
        <w:object w:dxaOrig="920" w:dyaOrig="660">
          <v:shape id="_x0000_i1202" type="#_x0000_t75" style="width:45.75pt;height:33pt" o:ole="" fillcolor="window">
            <v:imagedata r:id="rId335" o:title=""/>
          </v:shape>
          <o:OLEObject Type="Embed" ProgID="Equation.3" ShapeID="_x0000_i1202" DrawAspect="Content" ObjectID="_1459249882" r:id="rId336"/>
        </w:object>
      </w:r>
      <w:r>
        <w:rPr>
          <w:sz w:val="28"/>
          <w:szCs w:val="28"/>
          <w:lang w:val="ru-RU"/>
        </w:rPr>
        <w:t>=56 кДж/моль,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60" w:dyaOrig="340">
          <v:shape id="_x0000_i1203" type="#_x0000_t75" style="width:8.25pt;height:17.25pt" o:ole="" fillcolor="window">
            <v:imagedata r:id="rId321" o:title=""/>
          </v:shape>
          <o:OLEObject Type="Embed" ProgID="Equation.3" ShapeID="_x0000_i1203" DrawAspect="Content" ObjectID="_1459249883" r:id="rId337"/>
        </w:object>
      </w:r>
      <w:r>
        <w:rPr>
          <w:sz w:val="28"/>
          <w:szCs w:val="28"/>
          <w:lang w:val="ru-RU"/>
        </w:rPr>
        <w:t>|=</w:t>
      </w:r>
      <w:r>
        <w:rPr>
          <w:position w:val="-28"/>
          <w:sz w:val="20"/>
          <w:szCs w:val="20"/>
          <w:lang w:val="ru-RU"/>
        </w:rPr>
        <w:object w:dxaOrig="920" w:dyaOrig="660">
          <v:shape id="_x0000_i1204" type="#_x0000_t75" style="width:45.75pt;height:33pt" o:ole="" fillcolor="window">
            <v:imagedata r:id="rId338" o:title=""/>
          </v:shape>
          <o:OLEObject Type="Embed" ProgID="Equation.3" ShapeID="_x0000_i1204" DrawAspect="Content" ObjectID="_1459249884" r:id="rId339"/>
        </w:object>
      </w:r>
      <w:r>
        <w:rPr>
          <w:sz w:val="28"/>
          <w:szCs w:val="28"/>
          <w:lang w:val="ru-RU"/>
        </w:rPr>
        <w:t>=54 кДж/моль.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Полученные значения показывают, что величина давления практически не влияет на прочность физико-химических связей, образующихся между смолой СФ-342А и полипропиленовой нитью.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20" w:dyaOrig="340">
          <v:shape id="_x0000_i1205" type="#_x0000_t75" style="width:6pt;height:17.25pt" o:ole="" fillcolor="window">
            <v:imagedata r:id="rId317" o:title=""/>
          </v:shape>
          <o:OLEObject Type="Embed" ProgID="Equation.3" ShapeID="_x0000_i1205" DrawAspect="Content" ObjectID="_1459249885" r:id="rId340"/>
        </w:object>
      </w:r>
      <w:r>
        <w:rPr>
          <w:sz w:val="28"/>
          <w:szCs w:val="28"/>
          <w:lang w:val="ru-RU"/>
        </w:rPr>
        <w:t>|=56 кДж/моль; |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position w:val="-10"/>
          <w:sz w:val="20"/>
          <w:szCs w:val="20"/>
          <w:vertAlign w:val="subscript"/>
          <w:lang w:val="ru-RU"/>
        </w:rPr>
        <w:object w:dxaOrig="160" w:dyaOrig="340">
          <v:shape id="_x0000_i1206" type="#_x0000_t75" style="width:8.25pt;height:17.25pt" o:ole="" fillcolor="window">
            <v:imagedata r:id="rId321" o:title=""/>
          </v:shape>
          <o:OLEObject Type="Embed" ProgID="Equation.3" ShapeID="_x0000_i1206" DrawAspect="Content" ObjectID="_1459249886" r:id="rId341"/>
        </w:object>
      </w:r>
      <w:r>
        <w:rPr>
          <w:sz w:val="28"/>
          <w:szCs w:val="28"/>
          <w:lang w:val="ru-RU"/>
        </w:rPr>
        <w:t>|=54 кДж/моль.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42. Используя соотношение γ=А</w:t>
      </w:r>
      <w:r>
        <w:rPr>
          <w:position w:val="-6"/>
          <w:sz w:val="20"/>
          <w:szCs w:val="20"/>
          <w:lang w:val="ru-RU"/>
        </w:rPr>
        <w:object w:dxaOrig="760" w:dyaOrig="499">
          <v:shape id="_x0000_i1207" type="#_x0000_t75" style="width:38.25pt;height:24.75pt" o:ole="" fillcolor="window">
            <v:imagedata r:id="rId342" o:title=""/>
          </v:shape>
          <o:OLEObject Type="Embed" ProgID="Equation.3" ShapeID="_x0000_i1207" DrawAspect="Content" ObjectID="_1459249887" r:id="rId343"/>
        </w:object>
      </w:r>
      <w:r>
        <w:rPr>
          <w:sz w:val="28"/>
          <w:szCs w:val="28"/>
          <w:lang w:val="ru-RU"/>
        </w:rPr>
        <w:t xml:space="preserve"> (1), аналогичное соотношению Вант-Гоффа для константы равновесия </w:t>
      </w:r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  <w:lang w:val="ru-RU"/>
        </w:rPr>
        <w:t>:</w:t>
      </w:r>
      <w:r>
        <w:rPr>
          <w:sz w:val="28"/>
          <w:szCs w:val="28"/>
          <w:lang w:val="ru-RU"/>
        </w:rPr>
        <w:t xml:space="preserve"> </w:t>
      </w:r>
      <w:r>
        <w:rPr>
          <w:i/>
          <w:iCs/>
          <w:sz w:val="28"/>
          <w:szCs w:val="28"/>
        </w:rPr>
        <w:t>K</w:t>
      </w:r>
      <w:r>
        <w:rPr>
          <w:i/>
          <w:iCs/>
          <w:sz w:val="28"/>
          <w:szCs w:val="28"/>
          <w:lang w:val="ru-RU"/>
        </w:rPr>
        <w:t>=</w:t>
      </w:r>
      <w:r>
        <w:rPr>
          <w:i/>
          <w:iCs/>
          <w:sz w:val="28"/>
          <w:szCs w:val="28"/>
        </w:rPr>
        <w:t>A</w:t>
      </w:r>
      <w:r>
        <w:rPr>
          <w:i/>
          <w:iCs/>
          <w:position w:val="-6"/>
          <w:sz w:val="20"/>
          <w:szCs w:val="20"/>
          <w:lang w:val="ru-RU"/>
        </w:rPr>
        <w:object w:dxaOrig="580" w:dyaOrig="499">
          <v:shape id="_x0000_i1208" type="#_x0000_t75" style="width:29.25pt;height:24.75pt" o:ole="" fillcolor="window">
            <v:imagedata r:id="rId344" o:title=""/>
          </v:shape>
          <o:OLEObject Type="Embed" ProgID="Equation.3" ShapeID="_x0000_i1208" DrawAspect="Content" ObjectID="_1459249888" r:id="rId345"/>
        </w:object>
      </w:r>
      <w:r>
        <w:rPr>
          <w:sz w:val="28"/>
          <w:szCs w:val="28"/>
          <w:lang w:val="ru-RU"/>
        </w:rPr>
        <w:t xml:space="preserve">(2), где А-предэкспоненциальный множитель;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- тепловой эффект взаимодействия между связующим и наполнителем; </w:t>
      </w:r>
      <w:r>
        <w:rPr>
          <w:sz w:val="28"/>
          <w:szCs w:val="28"/>
        </w:rPr>
        <w:t>Q</w:t>
      </w:r>
      <w:r>
        <w:rPr>
          <w:sz w:val="28"/>
          <w:szCs w:val="28"/>
          <w:lang w:val="ru-RU"/>
        </w:rPr>
        <w:t>- тепловой эффект рассматриваемого обратимого процесса, найти массовую долю γ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 xml:space="preserve"> переходного слоя в системе анилино-фенолоформальдегидная смола СФ-342А – полипропиленовая нить ППН при температуре Т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=443 К, если при Т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>=393 К известно значение γ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=0,38. Тепловой эффект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 xml:space="preserve"> взаимодействия ППН со связующим в данном случае составляет 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  <w:lang w:val="ru-RU"/>
        </w:rPr>
        <w:t>доп</w:t>
      </w:r>
      <w:r>
        <w:rPr>
          <w:sz w:val="28"/>
          <w:szCs w:val="28"/>
          <w:lang w:val="ru-RU"/>
        </w:rPr>
        <w:t>=-45 кДж/моль. Рекомендуется записать соотношение (1) в логарифмической форме для температуры Т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для температуры Т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Pr="007E65F6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 xml:space="preserve">Решение: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Записываем соотношение (1) для температур Т</w:t>
      </w:r>
      <w:r>
        <w:rPr>
          <w:sz w:val="28"/>
          <w:szCs w:val="28"/>
          <w:vertAlign w:val="subscript"/>
          <w:lang w:val="ru-RU"/>
        </w:rPr>
        <w:t>1</w:t>
      </w:r>
      <w:r>
        <w:rPr>
          <w:sz w:val="28"/>
          <w:szCs w:val="28"/>
          <w:lang w:val="ru-RU"/>
        </w:rPr>
        <w:t xml:space="preserve"> и Т</w:t>
      </w:r>
      <w:r>
        <w:rPr>
          <w:sz w:val="28"/>
          <w:szCs w:val="28"/>
          <w:vertAlign w:val="subscript"/>
          <w:lang w:val="ru-RU"/>
        </w:rPr>
        <w:t>2</w:t>
      </w:r>
      <w:r>
        <w:rPr>
          <w:sz w:val="28"/>
          <w:szCs w:val="28"/>
          <w:lang w:val="ru-RU"/>
        </w:rPr>
        <w:t>: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γ</w:t>
      </w:r>
      <w:r w:rsidRPr="00D7353D">
        <w:rPr>
          <w:sz w:val="28"/>
          <w:szCs w:val="28"/>
          <w:vertAlign w:val="subscript"/>
          <w:lang w:val="ru-RU"/>
        </w:rPr>
        <w:t>1 =</w:t>
      </w:r>
      <w:r>
        <w:rPr>
          <w:sz w:val="28"/>
          <w:szCs w:val="28"/>
        </w:rPr>
        <w:t>A</w:t>
      </w:r>
      <w:r>
        <w:rPr>
          <w:position w:val="-6"/>
          <w:sz w:val="20"/>
          <w:szCs w:val="20"/>
        </w:rPr>
        <w:object w:dxaOrig="800" w:dyaOrig="540">
          <v:shape id="_x0000_i1209" type="#_x0000_t75" style="width:39.75pt;height:27pt" o:ole="" fillcolor="window">
            <v:imagedata r:id="rId346" o:title=""/>
          </v:shape>
          <o:OLEObject Type="Embed" ProgID="Equation.3" ShapeID="_x0000_i1209" DrawAspect="Content" ObjectID="_1459249889" r:id="rId347"/>
        </w:object>
      </w:r>
      <w:r>
        <w:rPr>
          <w:sz w:val="28"/>
          <w:szCs w:val="28"/>
          <w:vertAlign w:val="subscript"/>
          <w:lang w:val="ru-RU"/>
        </w:rPr>
        <w:t xml:space="preserve"> </w:t>
      </w:r>
      <w:r w:rsidRPr="00D7353D">
        <w:rPr>
          <w:sz w:val="28"/>
          <w:szCs w:val="28"/>
          <w:lang w:val="ru-RU"/>
        </w:rPr>
        <w:t>(2)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γ</w:t>
      </w:r>
      <w:r w:rsidRPr="00D7353D">
        <w:rPr>
          <w:sz w:val="28"/>
          <w:szCs w:val="28"/>
          <w:vertAlign w:val="subscript"/>
          <w:lang w:val="ru-RU"/>
        </w:rPr>
        <w:t>2</w:t>
      </w:r>
      <w:r w:rsidRPr="00D7353D"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A</w:t>
      </w:r>
      <w:r>
        <w:rPr>
          <w:position w:val="-6"/>
          <w:sz w:val="20"/>
          <w:szCs w:val="20"/>
        </w:rPr>
        <w:object w:dxaOrig="800" w:dyaOrig="540">
          <v:shape id="_x0000_i1210" type="#_x0000_t75" style="width:39.75pt;height:27pt" o:ole="" fillcolor="window">
            <v:imagedata r:id="rId348" o:title=""/>
          </v:shape>
          <o:OLEObject Type="Embed" ProgID="Equation.3" ShapeID="_x0000_i1210" DrawAspect="Content" ObjectID="_1459249890" r:id="rId349"/>
        </w:object>
      </w:r>
      <w:r w:rsidRPr="00D7353D">
        <w:rPr>
          <w:sz w:val="28"/>
          <w:szCs w:val="28"/>
          <w:lang w:val="ru-RU"/>
        </w:rPr>
        <w:t>(3)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Почленно логарифмируем соотношения (2) и (3)</w:t>
      </w:r>
      <w:r w:rsidRPr="00D7353D">
        <w:rPr>
          <w:sz w:val="28"/>
          <w:szCs w:val="28"/>
          <w:lang w:val="ru-RU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30"/>
          <w:sz w:val="20"/>
          <w:szCs w:val="20"/>
          <w:lang w:val="ru-RU"/>
        </w:rPr>
        <w:object w:dxaOrig="2200" w:dyaOrig="700">
          <v:shape id="_x0000_i1211" type="#_x0000_t75" style="width:113.25pt;height:36pt" o:ole="" fillcolor="window">
            <v:imagedata r:id="rId350" o:title=""/>
          </v:shape>
          <o:OLEObject Type="Embed" ProgID="Equation.3" ShapeID="_x0000_i1211" DrawAspect="Content" ObjectID="_1459249891" r:id="rId351"/>
        </w:object>
      </w:r>
      <w:r>
        <w:rPr>
          <w:sz w:val="28"/>
          <w:szCs w:val="28"/>
          <w:lang w:val="ru-RU"/>
        </w:rPr>
        <w:t xml:space="preserve"> (4)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30"/>
          <w:sz w:val="20"/>
          <w:szCs w:val="20"/>
          <w:lang w:val="ru-RU"/>
        </w:rPr>
        <w:object w:dxaOrig="2220" w:dyaOrig="700">
          <v:shape id="_x0000_i1212" type="#_x0000_t75" style="width:111pt;height:35.25pt" o:ole="" fillcolor="window">
            <v:imagedata r:id="rId352" o:title=""/>
          </v:shape>
          <o:OLEObject Type="Embed" ProgID="Equation.3" ShapeID="_x0000_i1212" DrawAspect="Content" ObjectID="_1459249892" r:id="rId353"/>
        </w:object>
      </w:r>
      <w:r>
        <w:rPr>
          <w:sz w:val="28"/>
          <w:szCs w:val="28"/>
          <w:lang w:val="ru-RU"/>
        </w:rPr>
        <w:t xml:space="preserve"> (5),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соотношения (4) вычитаем соотношение (5):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30"/>
          <w:sz w:val="20"/>
          <w:szCs w:val="20"/>
          <w:lang w:val="ru-RU"/>
        </w:rPr>
        <w:object w:dxaOrig="4540" w:dyaOrig="700">
          <v:shape id="_x0000_i1213" type="#_x0000_t75" style="width:227.25pt;height:35.25pt" o:ole="" fillcolor="window">
            <v:imagedata r:id="rId354" o:title=""/>
          </v:shape>
          <o:OLEObject Type="Embed" ProgID="Equation.3" ShapeID="_x0000_i1213" DrawAspect="Content" ObjectID="_1459249893" r:id="rId355"/>
        </w:object>
      </w:r>
      <w:r>
        <w:rPr>
          <w:sz w:val="28"/>
          <w:szCs w:val="28"/>
          <w:lang w:val="ru-RU"/>
        </w:rPr>
        <w:t>,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откуда </w:t>
      </w:r>
      <w:r>
        <w:rPr>
          <w:position w:val="-30"/>
          <w:sz w:val="20"/>
          <w:szCs w:val="20"/>
          <w:lang w:val="ru-RU"/>
        </w:rPr>
        <w:object w:dxaOrig="2940" w:dyaOrig="700">
          <v:shape id="_x0000_i1214" type="#_x0000_t75" style="width:147pt;height:35.25pt" o:ole="" fillcolor="window">
            <v:imagedata r:id="rId356" o:title=""/>
          </v:shape>
          <o:OLEObject Type="Embed" ProgID="Equation.3" ShapeID="_x0000_i1214" DrawAspect="Content" ObjectID="_1459249894" r:id="rId357"/>
        </w:object>
      </w:r>
      <w:r>
        <w:rPr>
          <w:sz w:val="28"/>
          <w:szCs w:val="28"/>
          <w:lang w:val="ru-RU"/>
        </w:rPr>
        <w:t>. Подставив сюда значения всех величин из условия задачи, получаем: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44"/>
          <w:sz w:val="20"/>
          <w:szCs w:val="20"/>
          <w:lang w:val="ru-RU"/>
        </w:rPr>
        <w:object w:dxaOrig="8380" w:dyaOrig="999">
          <v:shape id="_x0000_i1215" type="#_x0000_t75" style="width:419.25pt;height:50.25pt" o:ole="" fillcolor="window">
            <v:imagedata r:id="rId358" o:title=""/>
          </v:shape>
          <o:OLEObject Type="Embed" ProgID="Equation.3" ShapeID="_x0000_i1215" DrawAspect="Content" ObjectID="_1459249895" r:id="rId359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position w:val="-28"/>
          <w:sz w:val="20"/>
          <w:szCs w:val="20"/>
          <w:lang w:val="ru-RU"/>
        </w:rPr>
        <w:object w:dxaOrig="2900" w:dyaOrig="660">
          <v:shape id="_x0000_i1216" type="#_x0000_t75" style="width:144.75pt;height:33pt" o:ole="" fillcolor="window">
            <v:imagedata r:id="rId360" o:title=""/>
          </v:shape>
          <o:OLEObject Type="Embed" ProgID="Equation.3" ShapeID="_x0000_i1216" DrawAspect="Content" ObjectID="_1459249896" r:id="rId361"/>
        </w:object>
      </w:r>
      <w:r>
        <w:rPr>
          <w:sz w:val="28"/>
          <w:szCs w:val="28"/>
          <w:lang w:val="ru-RU"/>
        </w:rPr>
        <w:t>10</w:t>
      </w:r>
      <w:r>
        <w:rPr>
          <w:sz w:val="28"/>
          <w:szCs w:val="28"/>
          <w:vertAlign w:val="superscript"/>
          <w:lang w:val="ru-RU"/>
        </w:rPr>
        <w:t>-1,08</w:t>
      </w:r>
      <w:r>
        <w:rPr>
          <w:sz w:val="28"/>
          <w:szCs w:val="28"/>
          <w:lang w:val="ru-RU"/>
        </w:rPr>
        <w:t>=10</w:t>
      </w:r>
      <w:r>
        <w:rPr>
          <w:sz w:val="28"/>
          <w:szCs w:val="28"/>
          <w:vertAlign w:val="superscript"/>
          <w:lang w:val="ru-RU"/>
        </w:rPr>
        <w:t>-2</w:t>
      </w:r>
      <w:r>
        <w:rPr>
          <w:sz w:val="28"/>
          <w:szCs w:val="28"/>
          <w:lang w:val="ru-RU"/>
        </w:rPr>
        <w:t>∙10</w:t>
      </w:r>
      <w:r>
        <w:rPr>
          <w:sz w:val="28"/>
          <w:szCs w:val="28"/>
          <w:vertAlign w:val="superscript"/>
          <w:lang w:val="ru-RU"/>
        </w:rPr>
        <w:t>0,92</w:t>
      </w:r>
      <w:r>
        <w:rPr>
          <w:sz w:val="28"/>
          <w:szCs w:val="28"/>
          <w:lang w:val="ru-RU"/>
        </w:rPr>
        <w:t>=8,3∙10</w:t>
      </w:r>
      <w:r>
        <w:rPr>
          <w:sz w:val="28"/>
          <w:szCs w:val="28"/>
          <w:vertAlign w:val="superscript"/>
          <w:lang w:val="ru-RU"/>
        </w:rPr>
        <w:t>-2</w:t>
      </w:r>
      <w:r>
        <w:rPr>
          <w:sz w:val="28"/>
          <w:szCs w:val="28"/>
          <w:lang w:val="ru-RU"/>
        </w:rPr>
        <w:t>=0,083.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Результат показал, что при повышении температуры отверждения массовая доля переходного слоя уменьшается, так как взаимодействие между наполнителем и связующим – экзотермический процесс.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7E65F6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position w:val="-10"/>
          <w:sz w:val="20"/>
          <w:szCs w:val="20"/>
          <w:lang w:val="ru-RU"/>
        </w:rPr>
        <w:object w:dxaOrig="2520" w:dyaOrig="340">
          <v:shape id="_x0000_i1217" type="#_x0000_t75" style="width:126pt;height:17.25pt" o:ole="" fillcolor="window">
            <v:imagedata r:id="rId362" o:title=""/>
          </v:shape>
          <o:OLEObject Type="Embed" ProgID="Equation.3" ShapeID="_x0000_i1217" DrawAspect="Content" ObjectID="_1459249897" r:id="rId363"/>
        </w:object>
      </w:r>
      <w:r>
        <w:rPr>
          <w:sz w:val="28"/>
          <w:szCs w:val="28"/>
          <w:lang w:val="ru-RU"/>
        </w:rPr>
        <w:t>.</w:t>
      </w:r>
    </w:p>
    <w:p w:rsid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43. Равновесная деформация</w:t>
      </w:r>
      <w:r w:rsid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жгута из диацетатных нитей при усилии Р=0,7 Н составила Δ</w:t>
      </w:r>
      <w:r>
        <w:rPr>
          <w:position w:val="-6"/>
          <w:sz w:val="20"/>
          <w:szCs w:val="20"/>
          <w:lang w:val="ru-RU"/>
        </w:rPr>
        <w:object w:dxaOrig="180" w:dyaOrig="279">
          <v:shape id="_x0000_i1218" type="#_x0000_t75" style="width:9pt;height:14.25pt" o:ole="" fillcolor="window">
            <v:imagedata r:id="rId364" o:title=""/>
          </v:shape>
          <o:OLEObject Type="Embed" ProgID="Equation.3" ShapeID="_x0000_i1218" DrawAspect="Content" ObjectID="_1459249898" r:id="rId365"/>
        </w:object>
      </w:r>
      <w:r>
        <w:rPr>
          <w:sz w:val="28"/>
          <w:szCs w:val="28"/>
          <w:lang w:val="ru-RU"/>
        </w:rPr>
        <w:t xml:space="preserve">=2,34 мм (однонаправленное растяжение). Начальная длина жгута между зажимами </w:t>
      </w:r>
      <w:r>
        <w:rPr>
          <w:position w:val="-12"/>
          <w:sz w:val="20"/>
          <w:szCs w:val="20"/>
          <w:lang w:val="ru-RU"/>
        </w:rPr>
        <w:object w:dxaOrig="279" w:dyaOrig="360">
          <v:shape id="_x0000_i1219" type="#_x0000_t75" style="width:14.25pt;height:18pt" o:ole="" fillcolor="window">
            <v:imagedata r:id="rId366" o:title=""/>
          </v:shape>
          <o:OLEObject Type="Embed" ProgID="Equation.3" ShapeID="_x0000_i1219" DrawAspect="Content" ObjectID="_1459249899" r:id="rId367"/>
        </w:object>
      </w:r>
      <w:r>
        <w:rPr>
          <w:sz w:val="28"/>
          <w:szCs w:val="28"/>
          <w:lang w:val="ru-RU"/>
        </w:rPr>
        <w:t xml:space="preserve">=140,0 мм, текс жгута </w:t>
      </w:r>
      <w:r>
        <w:rPr>
          <w:sz w:val="28"/>
          <w:szCs w:val="28"/>
        </w:rPr>
        <w:t>t</w:t>
      </w:r>
      <w:r>
        <w:rPr>
          <w:sz w:val="28"/>
          <w:szCs w:val="28"/>
          <w:lang w:val="ru-RU"/>
        </w:rPr>
        <w:t xml:space="preserve">=554 (то есть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smartTag w:uri="urn:schemas-microsoft-com:office:smarttags" w:element="metricconverter">
        <w:smartTagPr>
          <w:attr w:name="ProductID" w:val="7 м2"/>
        </w:smartTagPr>
        <w:r>
          <w:rPr>
            <w:sz w:val="28"/>
            <w:szCs w:val="28"/>
            <w:lang w:val="ru-RU"/>
          </w:rPr>
          <w:t>1000 м</w:t>
        </w:r>
      </w:smartTag>
      <w:r>
        <w:rPr>
          <w:sz w:val="28"/>
          <w:szCs w:val="28"/>
          <w:lang w:val="ru-RU"/>
        </w:rPr>
        <w:t xml:space="preserve"> такого жгута имеют массу 554г.).Испытания проводились при Т=413 К. Плотность диацетата целлюлозы ρ=1320 кг/м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Вычислить относительную деформацию ε , площадь поперечного сечения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, мкм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по соотношению </w:t>
      </w:r>
      <w:r>
        <w:rPr>
          <w:sz w:val="28"/>
          <w:szCs w:val="28"/>
        </w:rPr>
        <w:t>S</w:t>
      </w:r>
      <w:r w:rsidRPr="00D7353D">
        <w:rPr>
          <w:sz w:val="28"/>
          <w:szCs w:val="28"/>
          <w:lang w:val="ru-RU"/>
        </w:rPr>
        <w:t>=1000</w:t>
      </w:r>
      <w:r>
        <w:rPr>
          <w:sz w:val="28"/>
          <w:szCs w:val="28"/>
        </w:rPr>
        <w:t>t</w:t>
      </w:r>
      <w:r w:rsidRPr="00D7353D">
        <w:rPr>
          <w:sz w:val="28"/>
          <w:szCs w:val="28"/>
          <w:lang w:val="ru-RU"/>
        </w:rPr>
        <w:t>/</w:t>
      </w:r>
      <w:r>
        <w:rPr>
          <w:sz w:val="28"/>
          <w:szCs w:val="28"/>
        </w:rPr>
        <w:t>ρ</w:t>
      </w:r>
      <w:r w:rsidRPr="00D7353D">
        <w:rPr>
          <w:sz w:val="28"/>
          <w:szCs w:val="28"/>
          <w:lang w:val="ru-RU"/>
        </w:rPr>
        <w:t xml:space="preserve"> (1)</w:t>
      </w:r>
      <w:r>
        <w:rPr>
          <w:sz w:val="28"/>
          <w:szCs w:val="28"/>
          <w:lang w:val="ru-RU"/>
        </w:rPr>
        <w:t>, где ρ выражено в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.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Далее определить напряжение в жгуте σ=</w:t>
      </w:r>
      <w:r>
        <w:rPr>
          <w:position w:val="-24"/>
          <w:sz w:val="20"/>
          <w:szCs w:val="20"/>
          <w:lang w:val="ru-RU"/>
        </w:rPr>
        <w:object w:dxaOrig="260" w:dyaOrig="620">
          <v:shape id="_x0000_i1220" type="#_x0000_t75" style="width:12.75pt;height:30.75pt" o:ole="" fillcolor="window">
            <v:imagedata r:id="rId368" o:title=""/>
          </v:shape>
          <o:OLEObject Type="Embed" ProgID="Equation.3" ShapeID="_x0000_i1220" DrawAspect="Content" ObjectID="_1459249900" r:id="rId369"/>
        </w:object>
      </w:r>
      <w:r>
        <w:rPr>
          <w:sz w:val="28"/>
          <w:szCs w:val="28"/>
          <w:lang w:val="ru-RU"/>
        </w:rPr>
        <w:t xml:space="preserve"> (2), модуль упругости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79" w:dyaOrig="620">
          <v:shape id="_x0000_i1221" type="#_x0000_t75" style="width:14.25pt;height:30.75pt" o:ole="" fillcolor="window">
            <v:imagedata r:id="rId370" o:title=""/>
          </v:shape>
          <o:OLEObject Type="Embed" ProgID="Equation.3" ShapeID="_x0000_i1221" DrawAspect="Content" ObjectID="_1459249901" r:id="rId371"/>
        </w:object>
      </w:r>
      <w:r>
        <w:rPr>
          <w:sz w:val="28"/>
          <w:szCs w:val="28"/>
          <w:lang w:val="ru-RU"/>
        </w:rPr>
        <w:t xml:space="preserve"> (3) и среднюю массу молекулярных цепей между узлами сетки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660" w:dyaOrig="620">
          <v:shape id="_x0000_i1222" type="#_x0000_t75" style="width:33pt;height:30.75pt" o:ole="" fillcolor="window">
            <v:imagedata r:id="rId372" o:title=""/>
          </v:shape>
          <o:OLEObject Type="Embed" ProgID="Equation.3" ShapeID="_x0000_i1222" DrawAspect="Content" ObjectID="_1459249902" r:id="rId373"/>
        </w:object>
      </w:r>
      <w:r>
        <w:rPr>
          <w:sz w:val="28"/>
          <w:szCs w:val="28"/>
          <w:lang w:val="ru-RU"/>
        </w:rPr>
        <w:t xml:space="preserve"> (4), где ρ- плотность, кг/м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 xml:space="preserve">- универсальная газовая постоянная </w:t>
      </w:r>
      <w:r>
        <w:rPr>
          <w:sz w:val="28"/>
          <w:szCs w:val="28"/>
        </w:rPr>
        <w:t>R</w:t>
      </w:r>
      <w:r>
        <w:rPr>
          <w:sz w:val="28"/>
          <w:szCs w:val="28"/>
          <w:lang w:val="ru-RU"/>
        </w:rPr>
        <w:t>=8,31 Дж/моль∙К. В каких единицах выражается напряжение σ и модуль упругости Е в системе СИ?</w:t>
      </w:r>
    </w:p>
    <w:p w:rsidR="00D7353D" w:rsidRPr="007E65F6" w:rsidRDefault="007E65F6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i/>
          <w:sz w:val="28"/>
          <w:szCs w:val="28"/>
          <w:lang w:val="ru-RU"/>
        </w:rPr>
      </w:pPr>
      <w:r>
        <w:rPr>
          <w:i/>
          <w:sz w:val="28"/>
          <w:szCs w:val="28"/>
          <w:lang w:val="ru-RU"/>
        </w:rPr>
        <w:br w:type="page"/>
      </w:r>
      <w:r w:rsidR="00D7353D" w:rsidRPr="007E65F6">
        <w:rPr>
          <w:i/>
          <w:sz w:val="28"/>
          <w:szCs w:val="28"/>
          <w:lang w:val="ru-RU"/>
        </w:rPr>
        <w:t>Решение:</w:t>
      </w:r>
    </w:p>
    <w:p w:rsidR="00D7353D" w:rsidRDefault="00D7353D" w:rsidP="007E65F6">
      <w:pPr>
        <w:numPr>
          <w:ilvl w:val="0"/>
          <w:numId w:val="5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Расчет относительной деформации ε</w:t>
      </w:r>
      <w:r>
        <w:rPr>
          <w:sz w:val="28"/>
          <w:szCs w:val="28"/>
        </w:rPr>
        <w:t>: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</w:rPr>
      </w:pPr>
      <w:r>
        <w:rPr>
          <w:sz w:val="28"/>
          <w:szCs w:val="28"/>
        </w:rPr>
        <w:t>ε =</w:t>
      </w:r>
      <w:r>
        <w:rPr>
          <w:position w:val="-30"/>
          <w:sz w:val="20"/>
          <w:szCs w:val="20"/>
        </w:rPr>
        <w:object w:dxaOrig="1860" w:dyaOrig="680">
          <v:shape id="_x0000_i1223" type="#_x0000_t75" style="width:93pt;height:33.75pt" o:ole="" fillcolor="window">
            <v:imagedata r:id="rId374" o:title=""/>
          </v:shape>
          <o:OLEObject Type="Embed" ProgID="Equation.3" ShapeID="_x0000_i1223" DrawAspect="Content" ObjectID="_1459249903" r:id="rId375"/>
        </w:object>
      </w:r>
      <w:r>
        <w:rPr>
          <w:sz w:val="28"/>
          <w:szCs w:val="28"/>
        </w:rPr>
        <w:t xml:space="preserve">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Вычисляем площадь поперечного сечения исходной нити :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S</w:t>
      </w:r>
      <w:r w:rsidRPr="00D7353D"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</w:rPr>
        <w:object w:dxaOrig="4300" w:dyaOrig="720">
          <v:shape id="_x0000_i1224" type="#_x0000_t75" style="width:215.25pt;height:36pt" o:ole="">
            <v:imagedata r:id="rId376" o:title=""/>
          </v:shape>
          <o:OLEObject Type="Embed" ProgID="Equation.3" ShapeID="_x0000_i1224" DrawAspect="Content" ObjectID="_1459249904" r:id="rId377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 расчете по данному соотношению величину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 xml:space="preserve"> выражают в мкм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 xml:space="preserve"> (эта размерность определяемая коэффициентом 10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 xml:space="preserve"> при выражении ρ в г/см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)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3.Механическое напряжение σ относительно начального сечения вычисляем по соотношению: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σ =</w:t>
      </w:r>
      <w:r>
        <w:rPr>
          <w:position w:val="-28"/>
          <w:sz w:val="20"/>
          <w:szCs w:val="20"/>
          <w:lang w:val="ru-RU"/>
        </w:rPr>
        <w:object w:dxaOrig="1719" w:dyaOrig="660">
          <v:shape id="_x0000_i1225" type="#_x0000_t75" style="width:86.25pt;height:33pt" o:ole="" fillcolor="window">
            <v:imagedata r:id="rId378" o:title=""/>
          </v:shape>
          <o:OLEObject Type="Embed" ProgID="Equation.3" ShapeID="_x0000_i1225" DrawAspect="Content" ObjectID="_1459249905" r:id="rId379"/>
        </w:object>
      </w:r>
      <w:r>
        <w:rPr>
          <w:sz w:val="28"/>
          <w:szCs w:val="28"/>
          <w:lang w:val="ru-RU"/>
        </w:rPr>
        <w:t>=1,7∙10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 Па=1,7 МПа 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4.Для упругих деформаций модель упругости </w:t>
      </w:r>
      <w:r>
        <w:rPr>
          <w:sz w:val="28"/>
          <w:szCs w:val="28"/>
        </w:rPr>
        <w:t>E</w:t>
      </w:r>
      <w:r>
        <w:rPr>
          <w:sz w:val="28"/>
          <w:szCs w:val="28"/>
          <w:vertAlign w:val="subscript"/>
        </w:rPr>
        <w:t>p</w:t>
      </w:r>
      <w:r>
        <w:rPr>
          <w:sz w:val="28"/>
          <w:szCs w:val="28"/>
          <w:lang w:val="ru-RU"/>
        </w:rPr>
        <w:t xml:space="preserve"> при растяжении рассчитывается как Е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lang w:val="ru-RU"/>
        </w:rPr>
        <w:t>=</w:t>
      </w:r>
      <w:r>
        <w:rPr>
          <w:position w:val="-24"/>
          <w:sz w:val="20"/>
          <w:szCs w:val="20"/>
          <w:lang w:val="ru-RU"/>
        </w:rPr>
        <w:object w:dxaOrig="279" w:dyaOrig="620">
          <v:shape id="_x0000_i1226" type="#_x0000_t75" style="width:14.25pt;height:30.75pt" o:ole="" fillcolor="window">
            <v:imagedata r:id="rId380" o:title=""/>
          </v:shape>
          <o:OLEObject Type="Embed" ProgID="Equation.3" ShapeID="_x0000_i1226" DrawAspect="Content" ObjectID="_1459249906" r:id="rId381"/>
        </w:object>
      </w:r>
      <w:r>
        <w:rPr>
          <w:sz w:val="28"/>
          <w:szCs w:val="28"/>
          <w:lang w:val="ru-RU"/>
        </w:rPr>
        <w:t>=1,7∙10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 Па/0,017=10</w:t>
      </w:r>
      <w:r>
        <w:rPr>
          <w:sz w:val="28"/>
          <w:szCs w:val="28"/>
          <w:vertAlign w:val="superscript"/>
          <w:lang w:val="ru-RU"/>
        </w:rPr>
        <w:t>8</w:t>
      </w:r>
      <w:r>
        <w:rPr>
          <w:sz w:val="28"/>
          <w:szCs w:val="28"/>
          <w:lang w:val="ru-RU"/>
        </w:rPr>
        <w:t xml:space="preserve"> Па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 Известно, что модуль упругости сетчатого полимера при сдвиге </w:t>
      </w:r>
      <w:r>
        <w:rPr>
          <w:sz w:val="28"/>
          <w:szCs w:val="28"/>
        </w:rPr>
        <w:t>E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  <w:vertAlign w:val="subscript"/>
          <w:lang w:val="ru-RU"/>
        </w:rPr>
        <w:t>дв</w:t>
      </w:r>
      <w:r>
        <w:rPr>
          <w:sz w:val="28"/>
          <w:szCs w:val="28"/>
          <w:lang w:val="ru-RU"/>
        </w:rPr>
        <w:t>=</w:t>
      </w:r>
      <w:r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</w:rPr>
        <w:t>RT</w:t>
      </w:r>
      <w:r>
        <w:rPr>
          <w:sz w:val="28"/>
          <w:szCs w:val="28"/>
          <w:lang w:val="ru-RU"/>
        </w:rPr>
        <w:t>=</w:t>
      </w:r>
      <w:r>
        <w:rPr>
          <w:position w:val="-30"/>
          <w:sz w:val="20"/>
          <w:szCs w:val="20"/>
          <w:lang w:val="ru-RU"/>
        </w:rPr>
        <w:object w:dxaOrig="560" w:dyaOrig="680">
          <v:shape id="_x0000_i1227" type="#_x0000_t75" style="width:27.75pt;height:33.75pt" o:ole="" fillcolor="window">
            <v:imagedata r:id="rId382" o:title=""/>
          </v:shape>
          <o:OLEObject Type="Embed" ProgID="Equation.3" ShapeID="_x0000_i1227" DrawAspect="Content" ObjectID="_1459249907" r:id="rId383"/>
        </w:object>
      </w:r>
      <w:r>
        <w:rPr>
          <w:sz w:val="28"/>
          <w:szCs w:val="28"/>
          <w:lang w:val="ru-RU"/>
        </w:rPr>
        <w:t>, а также Е</w:t>
      </w:r>
      <w:r>
        <w:rPr>
          <w:sz w:val="28"/>
          <w:szCs w:val="28"/>
          <w:vertAlign w:val="subscript"/>
          <w:lang w:val="ru-RU"/>
        </w:rPr>
        <w:t>р</w:t>
      </w:r>
      <w:r>
        <w:rPr>
          <w:sz w:val="28"/>
          <w:szCs w:val="28"/>
          <w:lang w:val="ru-RU"/>
        </w:rPr>
        <w:t>=3Е</w:t>
      </w:r>
      <w:r>
        <w:rPr>
          <w:sz w:val="28"/>
          <w:szCs w:val="28"/>
          <w:vertAlign w:val="subscript"/>
          <w:lang w:val="ru-RU"/>
        </w:rPr>
        <w:t>сдв</w:t>
      </w:r>
      <w:r>
        <w:rPr>
          <w:sz w:val="28"/>
          <w:szCs w:val="28"/>
          <w:lang w:val="ru-RU"/>
        </w:rPr>
        <w:t>.</w:t>
      </w:r>
    </w:p>
    <w:p w:rsidR="00D7353D" w:rsidRP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Отсюда следует</w:t>
      </w:r>
      <w:r w:rsidRPr="00D7353D">
        <w:rPr>
          <w:sz w:val="28"/>
          <w:szCs w:val="28"/>
          <w:lang w:val="ru-RU"/>
        </w:rPr>
        <w:t xml:space="preserve">: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c</w:t>
      </w:r>
      <w:r w:rsidRPr="00D7353D">
        <w:rPr>
          <w:sz w:val="28"/>
          <w:szCs w:val="28"/>
          <w:lang w:val="ru-RU"/>
        </w:rPr>
        <w:t>=</w:t>
      </w:r>
      <w:r w:rsidR="000E50D4">
        <w:rPr>
          <w:position w:val="-32"/>
          <w:sz w:val="20"/>
          <w:szCs w:val="20"/>
        </w:rPr>
        <w:object w:dxaOrig="6580" w:dyaOrig="740">
          <v:shape id="_x0000_i1228" type="#_x0000_t75" style="width:273pt;height:30pt" o:ole="" fillcolor="window">
            <v:imagedata r:id="rId384" o:title=""/>
          </v:shape>
          <o:OLEObject Type="Embed" ProgID="Equation.3" ShapeID="_x0000_i1228" DrawAspect="Content" ObjectID="_1459249908" r:id="rId385"/>
        </w:objec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Полученное значение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  <w:lang w:val="ru-RU"/>
        </w:rPr>
        <w:t xml:space="preserve"> сравнительно невелико.Это есть средняя масса цепей между химическими и физическими узлами сетки.</w:t>
      </w:r>
    </w:p>
    <w:p w:rsidR="00D7353D" w:rsidRDefault="00D7353D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 w:rsidRPr="000E50D4">
        <w:rPr>
          <w:i/>
          <w:sz w:val="28"/>
          <w:szCs w:val="28"/>
          <w:lang w:val="ru-RU"/>
        </w:rPr>
        <w:t>Ответ: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>ε</w:t>
      </w:r>
      <w:r>
        <w:rPr>
          <w:sz w:val="28"/>
          <w:szCs w:val="28"/>
          <w:lang w:val="ru-RU"/>
        </w:rPr>
        <w:t xml:space="preserve">=0,017; </w:t>
      </w:r>
      <w:r>
        <w:rPr>
          <w:sz w:val="28"/>
          <w:szCs w:val="28"/>
        </w:rPr>
        <w:t>S</w:t>
      </w:r>
      <w:r>
        <w:rPr>
          <w:sz w:val="28"/>
          <w:szCs w:val="28"/>
          <w:lang w:val="ru-RU"/>
        </w:rPr>
        <w:t>=4,2∙10</w:t>
      </w:r>
      <w:r>
        <w:rPr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7 м2"/>
        </w:smartTagPr>
        <w:r>
          <w:rPr>
            <w:sz w:val="28"/>
            <w:szCs w:val="28"/>
            <w:vertAlign w:val="superscript"/>
            <w:lang w:val="ru-RU"/>
          </w:rPr>
          <w:t>7</w:t>
        </w:r>
        <w:r>
          <w:rPr>
            <w:sz w:val="28"/>
            <w:szCs w:val="28"/>
            <w:lang w:val="ru-RU"/>
          </w:rPr>
          <w:t xml:space="preserve"> м</w:t>
        </w:r>
        <w:r>
          <w:rPr>
            <w:sz w:val="28"/>
            <w:szCs w:val="28"/>
            <w:vertAlign w:val="superscript"/>
            <w:lang w:val="ru-RU"/>
          </w:rPr>
          <w:t>2</w:t>
        </w:r>
      </w:smartTag>
      <w:r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σ</w:t>
      </w:r>
      <w:r>
        <w:rPr>
          <w:sz w:val="28"/>
          <w:szCs w:val="28"/>
          <w:lang w:val="ru-RU"/>
        </w:rPr>
        <w:t>=1,7∙10</w:t>
      </w:r>
      <w:r>
        <w:rPr>
          <w:sz w:val="28"/>
          <w:szCs w:val="28"/>
          <w:vertAlign w:val="superscript"/>
          <w:lang w:val="ru-RU"/>
        </w:rPr>
        <w:t>6</w:t>
      </w:r>
      <w:r>
        <w:rPr>
          <w:sz w:val="28"/>
          <w:szCs w:val="28"/>
          <w:lang w:val="ru-RU"/>
        </w:rPr>
        <w:t xml:space="preserve"> Па;</w:t>
      </w:r>
    </w:p>
    <w:p w:rsidR="00D7353D" w:rsidRDefault="00D7353D" w:rsidP="000E50D4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1560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E</w:t>
      </w:r>
      <w:r w:rsidRPr="002C5372">
        <w:rPr>
          <w:sz w:val="28"/>
          <w:szCs w:val="28"/>
          <w:lang w:val="ru-RU"/>
        </w:rPr>
        <w:t>=10</w:t>
      </w:r>
      <w:r w:rsidRPr="002C5372">
        <w:rPr>
          <w:sz w:val="28"/>
          <w:szCs w:val="28"/>
          <w:vertAlign w:val="superscript"/>
          <w:lang w:val="ru-RU"/>
        </w:rPr>
        <w:t>8</w:t>
      </w:r>
      <w:r w:rsidRPr="002C5372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Па</w:t>
      </w:r>
      <w:r w:rsidRPr="002C5372">
        <w:rPr>
          <w:sz w:val="28"/>
          <w:szCs w:val="28"/>
          <w:lang w:val="ru-RU"/>
        </w:rPr>
        <w:t xml:space="preserve">; </w:t>
      </w: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c</w:t>
      </w:r>
      <w:r w:rsidRPr="002C5372">
        <w:rPr>
          <w:sz w:val="28"/>
          <w:szCs w:val="28"/>
          <w:lang w:val="ru-RU"/>
        </w:rPr>
        <w:t xml:space="preserve">=140 </w:t>
      </w:r>
      <w:r>
        <w:rPr>
          <w:sz w:val="28"/>
          <w:szCs w:val="28"/>
          <w:lang w:val="ru-RU"/>
        </w:rPr>
        <w:t>г/моль</w:t>
      </w:r>
    </w:p>
    <w:p w:rsidR="00D7353D" w:rsidRPr="002C5372" w:rsidRDefault="000E50D4" w:rsidP="008E072A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>
        <w:rPr>
          <w:sz w:val="28"/>
          <w:szCs w:val="28"/>
          <w:lang w:val="ru-RU"/>
        </w:rPr>
        <w:t>Ответы</w:t>
      </w:r>
      <w:r w:rsidR="00D7353D" w:rsidRPr="002C5372">
        <w:rPr>
          <w:sz w:val="28"/>
          <w:szCs w:val="28"/>
          <w:lang w:val="ru-RU"/>
        </w:rPr>
        <w:t>: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m=65,4 </w:t>
      </w:r>
      <w:r>
        <w:rPr>
          <w:sz w:val="28"/>
          <w:szCs w:val="28"/>
          <w:lang w:val="ru-RU"/>
        </w:rPr>
        <w:t>г/мин,</w:t>
      </w:r>
      <w:r>
        <w:rPr>
          <w:sz w:val="28"/>
          <w:szCs w:val="28"/>
        </w:rPr>
        <w:t xml:space="preserve"> r= 160 </w:t>
      </w:r>
      <w:r>
        <w:rPr>
          <w:sz w:val="28"/>
          <w:szCs w:val="28"/>
          <w:lang w:val="ru-RU"/>
        </w:rPr>
        <w:t>мкм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q=2,75∙10</w:t>
      </w:r>
      <w:r>
        <w:rPr>
          <w:sz w:val="28"/>
          <w:szCs w:val="28"/>
          <w:vertAlign w:val="superscript"/>
        </w:rPr>
        <w:t>-2</w:t>
      </w:r>
      <w:r>
        <w:rPr>
          <w:sz w:val="28"/>
          <w:szCs w:val="28"/>
        </w:rPr>
        <w:t xml:space="preserve"> ; </w:t>
      </w:r>
      <w:r>
        <w:rPr>
          <w:sz w:val="28"/>
          <w:szCs w:val="28"/>
          <w:lang w:val="ru-RU"/>
        </w:rPr>
        <w:t>вязкость уменьшилась в 36 раз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m=0,95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σ=0,07 </w:t>
      </w:r>
      <w:r>
        <w:rPr>
          <w:sz w:val="28"/>
          <w:szCs w:val="28"/>
          <w:lang w:val="ru-RU"/>
        </w:rPr>
        <w:t>Па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sz w:val="28"/>
          <w:szCs w:val="28"/>
          <w:vertAlign w:val="subscript"/>
        </w:rPr>
        <w:t>c</w:t>
      </w:r>
      <w:r>
        <w:rPr>
          <w:sz w:val="28"/>
          <w:szCs w:val="28"/>
        </w:rPr>
        <w:t xml:space="preserve">=0,012 </w:t>
      </w:r>
      <w:r>
        <w:rPr>
          <w:sz w:val="28"/>
          <w:szCs w:val="28"/>
          <w:lang w:val="ru-RU"/>
        </w:rPr>
        <w:t>кг/моль=12 г/моль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d=0,07 </w:t>
      </w:r>
      <w:r>
        <w:rPr>
          <w:sz w:val="28"/>
          <w:szCs w:val="28"/>
          <w:lang w:val="ru-RU"/>
        </w:rPr>
        <w:t>мкм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V=2,09 </w:t>
      </w:r>
      <w:r>
        <w:rPr>
          <w:sz w:val="28"/>
          <w:szCs w:val="28"/>
          <w:lang w:val="ru-RU"/>
        </w:rPr>
        <w:t>см</w:t>
      </w:r>
      <w:r>
        <w:rPr>
          <w:sz w:val="28"/>
          <w:szCs w:val="28"/>
          <w:vertAlign w:val="superscript"/>
          <w:lang w:val="ru-RU"/>
        </w:rPr>
        <w:t>3</w:t>
      </w:r>
      <w:r>
        <w:rPr>
          <w:sz w:val="28"/>
          <w:szCs w:val="28"/>
          <w:lang w:val="ru-RU"/>
        </w:rPr>
        <w:t>/см</w:t>
      </w:r>
      <w:r>
        <w:rPr>
          <w:sz w:val="28"/>
          <w:szCs w:val="28"/>
          <w:vertAlign w:val="superscript"/>
          <w:lang w:val="ru-RU"/>
        </w:rPr>
        <w:t>3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τ=43 с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δ=0,03∙10</w:t>
      </w:r>
      <w:r>
        <w:rPr>
          <w:sz w:val="28"/>
          <w:szCs w:val="28"/>
          <w:vertAlign w:val="superscript"/>
          <w:lang w:val="ru-RU"/>
        </w:rPr>
        <w:t>-4</w:t>
      </w:r>
      <w:r>
        <w:rPr>
          <w:sz w:val="28"/>
          <w:szCs w:val="28"/>
          <w:lang w:val="ru-RU"/>
        </w:rPr>
        <w:t xml:space="preserve"> см=0,03 мкм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S=56 </w:t>
      </w:r>
      <w:r>
        <w:rPr>
          <w:sz w:val="28"/>
          <w:szCs w:val="28"/>
          <w:lang w:val="ru-RU"/>
        </w:rPr>
        <w:t>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</w:rPr>
        <w:t>; S</w:t>
      </w:r>
      <w:r>
        <w:rPr>
          <w:sz w:val="28"/>
          <w:szCs w:val="28"/>
          <w:vertAlign w:val="subscript"/>
          <w:lang w:val="ru-RU"/>
        </w:rPr>
        <w:t>уд</w:t>
      </w:r>
      <w:r>
        <w:rPr>
          <w:sz w:val="28"/>
          <w:szCs w:val="28"/>
          <w:lang w:val="ru-RU"/>
        </w:rPr>
        <w:t>=12 м</w:t>
      </w:r>
      <w:r>
        <w:rPr>
          <w:sz w:val="28"/>
          <w:szCs w:val="28"/>
          <w:vertAlign w:val="superscript"/>
          <w:lang w:val="ru-RU"/>
        </w:rPr>
        <w:t>2</w:t>
      </w:r>
      <w:r>
        <w:rPr>
          <w:sz w:val="28"/>
          <w:szCs w:val="28"/>
          <w:lang w:val="ru-RU"/>
        </w:rPr>
        <w:t>/г</w:t>
      </w:r>
    </w:p>
    <w:p w:rsidR="00D7353D" w:rsidRDefault="00D7353D" w:rsidP="000E50D4">
      <w:pPr>
        <w:numPr>
          <w:ilvl w:val="0"/>
          <w:numId w:val="6"/>
        </w:numPr>
        <w:tabs>
          <w:tab w:val="center" w:pos="1418"/>
          <w:tab w:val="left" w:pos="3420"/>
          <w:tab w:val="left" w:pos="3960"/>
          <w:tab w:val="left" w:pos="5760"/>
        </w:tabs>
        <w:spacing w:line="360" w:lineRule="auto"/>
        <w:ind w:left="0" w:firstLine="737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</w:rPr>
        <w:t>373</w:t>
      </w:r>
      <w:r>
        <w:rPr>
          <w:sz w:val="28"/>
          <w:szCs w:val="28"/>
        </w:rPr>
        <w:t xml:space="preserve">=-122-15=-137 </w:t>
      </w:r>
      <w:r>
        <w:rPr>
          <w:sz w:val="28"/>
          <w:szCs w:val="28"/>
          <w:lang w:val="ru-RU"/>
        </w:rPr>
        <w:t>кДЖ/моль</w:t>
      </w:r>
    </w:p>
    <w:p w:rsidR="00D7353D" w:rsidRDefault="00D7353D" w:rsidP="000E50D4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15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</w:rPr>
        <w:t>Q</w:t>
      </w:r>
      <w:r>
        <w:rPr>
          <w:sz w:val="28"/>
          <w:szCs w:val="28"/>
          <w:vertAlign w:val="subscript"/>
        </w:rPr>
        <w:t>373</w:t>
      </w:r>
      <w:r>
        <w:rPr>
          <w:sz w:val="28"/>
          <w:szCs w:val="28"/>
        </w:rPr>
        <w:t xml:space="preserve">=-122-17=-139 </w:t>
      </w:r>
      <w:r>
        <w:rPr>
          <w:sz w:val="28"/>
          <w:szCs w:val="28"/>
          <w:lang w:val="ru-RU"/>
        </w:rPr>
        <w:t>кДж/моль</w:t>
      </w:r>
    </w:p>
    <w:p w:rsidR="00D7353D" w:rsidRDefault="000E50D4" w:rsidP="000E50D4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  <w:r w:rsidR="00D7353D" w:rsidRPr="000E50D4">
        <w:rPr>
          <w:b/>
          <w:sz w:val="28"/>
          <w:szCs w:val="28"/>
          <w:lang w:val="ru-RU"/>
        </w:rPr>
        <w:t>Литература</w:t>
      </w:r>
      <w:r w:rsidR="00D7353D" w:rsidRPr="000E50D4">
        <w:rPr>
          <w:b/>
          <w:sz w:val="28"/>
          <w:szCs w:val="28"/>
        </w:rPr>
        <w:t>:</w:t>
      </w:r>
    </w:p>
    <w:p w:rsidR="000E50D4" w:rsidRPr="000E50D4" w:rsidRDefault="000E50D4" w:rsidP="000E50D4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ind w:firstLine="737"/>
        <w:jc w:val="center"/>
        <w:rPr>
          <w:b/>
          <w:sz w:val="28"/>
          <w:szCs w:val="28"/>
          <w:lang w:val="ru-RU"/>
        </w:rPr>
      </w:pPr>
    </w:p>
    <w:p w:rsidR="00D7353D" w:rsidRDefault="00D7353D" w:rsidP="000E50D4">
      <w:pPr>
        <w:tabs>
          <w:tab w:val="center" w:pos="2422"/>
          <w:tab w:val="left" w:pos="3420"/>
          <w:tab w:val="left" w:pos="3960"/>
          <w:tab w:val="left" w:pos="5760"/>
        </w:tabs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 w:rsidR="000E50D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Липатов Ю.С.</w:t>
      </w:r>
      <w:bookmarkStart w:id="0" w:name="_GoBack"/>
      <w:bookmarkEnd w:id="0"/>
    </w:p>
    <w:sectPr w:rsidR="00D7353D" w:rsidSect="008E072A">
      <w:pgSz w:w="11906" w:h="16838" w:code="9"/>
      <w:pgMar w:top="1134" w:right="851" w:bottom="1134" w:left="1701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296E" w:rsidRDefault="0089296E">
      <w:r>
        <w:separator/>
      </w:r>
    </w:p>
  </w:endnote>
  <w:endnote w:type="continuationSeparator" w:id="0">
    <w:p w:rsidR="0089296E" w:rsidRDefault="008929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296E" w:rsidRDefault="0089296E">
      <w:r>
        <w:separator/>
      </w:r>
    </w:p>
  </w:footnote>
  <w:footnote w:type="continuationSeparator" w:id="0">
    <w:p w:rsidR="0089296E" w:rsidRDefault="008929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00D92"/>
    <w:multiLevelType w:val="multilevel"/>
    <w:tmpl w:val="39EEBB76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">
    <w:nsid w:val="208A7D53"/>
    <w:multiLevelType w:val="multilevel"/>
    <w:tmpl w:val="AE92912C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2">
    <w:nsid w:val="2CA8581A"/>
    <w:multiLevelType w:val="multilevel"/>
    <w:tmpl w:val="38D8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4034B63"/>
    <w:multiLevelType w:val="multilevel"/>
    <w:tmpl w:val="1F78A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45248D7"/>
    <w:multiLevelType w:val="multilevel"/>
    <w:tmpl w:val="F71692CC"/>
    <w:lvl w:ilvl="0">
      <w:start w:val="1"/>
      <w:numFmt w:val="decimal"/>
      <w:lvlText w:val="%1-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5">
    <w:nsid w:val="7CDC6A8A"/>
    <w:multiLevelType w:val="multilevel"/>
    <w:tmpl w:val="0144026A"/>
    <w:lvl w:ilvl="0">
      <w:start w:val="28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353D"/>
    <w:rsid w:val="000158E1"/>
    <w:rsid w:val="000258B7"/>
    <w:rsid w:val="0005657E"/>
    <w:rsid w:val="00060A28"/>
    <w:rsid w:val="00070380"/>
    <w:rsid w:val="000712D7"/>
    <w:rsid w:val="0007438B"/>
    <w:rsid w:val="00080176"/>
    <w:rsid w:val="00087003"/>
    <w:rsid w:val="000A0548"/>
    <w:rsid w:val="000A7A8D"/>
    <w:rsid w:val="000C267C"/>
    <w:rsid w:val="000E08FF"/>
    <w:rsid w:val="000E1138"/>
    <w:rsid w:val="000E50D4"/>
    <w:rsid w:val="000E596E"/>
    <w:rsid w:val="000F30DB"/>
    <w:rsid w:val="001062F9"/>
    <w:rsid w:val="00113ED9"/>
    <w:rsid w:val="0011487F"/>
    <w:rsid w:val="00116EA9"/>
    <w:rsid w:val="00120BF3"/>
    <w:rsid w:val="0015640D"/>
    <w:rsid w:val="00170435"/>
    <w:rsid w:val="00175E78"/>
    <w:rsid w:val="00194C12"/>
    <w:rsid w:val="001A1198"/>
    <w:rsid w:val="001A5632"/>
    <w:rsid w:val="001B508A"/>
    <w:rsid w:val="001C1A20"/>
    <w:rsid w:val="001C3A1F"/>
    <w:rsid w:val="001C6B5F"/>
    <w:rsid w:val="001E5C14"/>
    <w:rsid w:val="001F511C"/>
    <w:rsid w:val="00217F81"/>
    <w:rsid w:val="00225C04"/>
    <w:rsid w:val="0024031B"/>
    <w:rsid w:val="00247D0B"/>
    <w:rsid w:val="00252B3A"/>
    <w:rsid w:val="00275AEE"/>
    <w:rsid w:val="00277B84"/>
    <w:rsid w:val="00285125"/>
    <w:rsid w:val="00290F4A"/>
    <w:rsid w:val="00293108"/>
    <w:rsid w:val="00296C62"/>
    <w:rsid w:val="002A1845"/>
    <w:rsid w:val="002A7361"/>
    <w:rsid w:val="002B58E4"/>
    <w:rsid w:val="002C5372"/>
    <w:rsid w:val="002D4958"/>
    <w:rsid w:val="002D6684"/>
    <w:rsid w:val="002D6DBD"/>
    <w:rsid w:val="002E26D2"/>
    <w:rsid w:val="002F0A91"/>
    <w:rsid w:val="002F5C4D"/>
    <w:rsid w:val="0030229C"/>
    <w:rsid w:val="00306D26"/>
    <w:rsid w:val="003132EA"/>
    <w:rsid w:val="00315DAE"/>
    <w:rsid w:val="00316A7A"/>
    <w:rsid w:val="003336B9"/>
    <w:rsid w:val="00334EB0"/>
    <w:rsid w:val="00337F95"/>
    <w:rsid w:val="003446FA"/>
    <w:rsid w:val="00361991"/>
    <w:rsid w:val="003622CA"/>
    <w:rsid w:val="00366FC4"/>
    <w:rsid w:val="00372EB6"/>
    <w:rsid w:val="003804F6"/>
    <w:rsid w:val="003834B9"/>
    <w:rsid w:val="003A34CC"/>
    <w:rsid w:val="003B3716"/>
    <w:rsid w:val="003C63E7"/>
    <w:rsid w:val="003D4504"/>
    <w:rsid w:val="003D630E"/>
    <w:rsid w:val="003E3430"/>
    <w:rsid w:val="003E7876"/>
    <w:rsid w:val="003F5792"/>
    <w:rsid w:val="00415DD2"/>
    <w:rsid w:val="004514E0"/>
    <w:rsid w:val="004568ED"/>
    <w:rsid w:val="00460355"/>
    <w:rsid w:val="004701E8"/>
    <w:rsid w:val="0047583B"/>
    <w:rsid w:val="0048390E"/>
    <w:rsid w:val="00492FA7"/>
    <w:rsid w:val="00496440"/>
    <w:rsid w:val="004A5352"/>
    <w:rsid w:val="004A67C5"/>
    <w:rsid w:val="004A6AB9"/>
    <w:rsid w:val="004A6BAA"/>
    <w:rsid w:val="004C5DDB"/>
    <w:rsid w:val="004F392D"/>
    <w:rsid w:val="004F52B0"/>
    <w:rsid w:val="004F68D7"/>
    <w:rsid w:val="0053100D"/>
    <w:rsid w:val="0053207E"/>
    <w:rsid w:val="0054191D"/>
    <w:rsid w:val="00570D06"/>
    <w:rsid w:val="00576D20"/>
    <w:rsid w:val="00594569"/>
    <w:rsid w:val="00594C78"/>
    <w:rsid w:val="005A3AA0"/>
    <w:rsid w:val="005C1071"/>
    <w:rsid w:val="005C2876"/>
    <w:rsid w:val="005D22CB"/>
    <w:rsid w:val="005E24F0"/>
    <w:rsid w:val="005F5EEF"/>
    <w:rsid w:val="00601DB4"/>
    <w:rsid w:val="006100DA"/>
    <w:rsid w:val="00614942"/>
    <w:rsid w:val="006461CC"/>
    <w:rsid w:val="00653D40"/>
    <w:rsid w:val="00653D4A"/>
    <w:rsid w:val="0067169A"/>
    <w:rsid w:val="00674B4A"/>
    <w:rsid w:val="00675F79"/>
    <w:rsid w:val="00676429"/>
    <w:rsid w:val="00694FAF"/>
    <w:rsid w:val="006A2136"/>
    <w:rsid w:val="006B0084"/>
    <w:rsid w:val="006B097D"/>
    <w:rsid w:val="006C2567"/>
    <w:rsid w:val="006C43F2"/>
    <w:rsid w:val="006D354B"/>
    <w:rsid w:val="006D71F8"/>
    <w:rsid w:val="006E0BEF"/>
    <w:rsid w:val="006F183E"/>
    <w:rsid w:val="00720353"/>
    <w:rsid w:val="00742EA1"/>
    <w:rsid w:val="00746FC4"/>
    <w:rsid w:val="00771D4E"/>
    <w:rsid w:val="00785825"/>
    <w:rsid w:val="00786782"/>
    <w:rsid w:val="00791587"/>
    <w:rsid w:val="00791CB4"/>
    <w:rsid w:val="007B2357"/>
    <w:rsid w:val="007B5E76"/>
    <w:rsid w:val="007B5F56"/>
    <w:rsid w:val="007C1C4B"/>
    <w:rsid w:val="007D2EBA"/>
    <w:rsid w:val="007E65F6"/>
    <w:rsid w:val="007E7306"/>
    <w:rsid w:val="007F6522"/>
    <w:rsid w:val="007F700E"/>
    <w:rsid w:val="007F70BC"/>
    <w:rsid w:val="00801DDF"/>
    <w:rsid w:val="0081014F"/>
    <w:rsid w:val="0082000E"/>
    <w:rsid w:val="008248D9"/>
    <w:rsid w:val="00830248"/>
    <w:rsid w:val="00832FDF"/>
    <w:rsid w:val="00833716"/>
    <w:rsid w:val="00856163"/>
    <w:rsid w:val="00860501"/>
    <w:rsid w:val="008656D2"/>
    <w:rsid w:val="00873656"/>
    <w:rsid w:val="00882B4D"/>
    <w:rsid w:val="0088353C"/>
    <w:rsid w:val="0089296E"/>
    <w:rsid w:val="008948C4"/>
    <w:rsid w:val="008A4286"/>
    <w:rsid w:val="008A5DED"/>
    <w:rsid w:val="008B03AC"/>
    <w:rsid w:val="008B4158"/>
    <w:rsid w:val="008C2A83"/>
    <w:rsid w:val="008E072A"/>
    <w:rsid w:val="00910DAE"/>
    <w:rsid w:val="0091581B"/>
    <w:rsid w:val="00922138"/>
    <w:rsid w:val="00946331"/>
    <w:rsid w:val="0095128B"/>
    <w:rsid w:val="00954BC3"/>
    <w:rsid w:val="00956AB1"/>
    <w:rsid w:val="00997BFE"/>
    <w:rsid w:val="009C7E75"/>
    <w:rsid w:val="009F7AC6"/>
    <w:rsid w:val="00A063AB"/>
    <w:rsid w:val="00A139E8"/>
    <w:rsid w:val="00A24704"/>
    <w:rsid w:val="00A31CED"/>
    <w:rsid w:val="00A4292C"/>
    <w:rsid w:val="00A45F76"/>
    <w:rsid w:val="00A50ED5"/>
    <w:rsid w:val="00A53436"/>
    <w:rsid w:val="00A667AA"/>
    <w:rsid w:val="00A73E42"/>
    <w:rsid w:val="00A85964"/>
    <w:rsid w:val="00A921C7"/>
    <w:rsid w:val="00AA0BBD"/>
    <w:rsid w:val="00AA317F"/>
    <w:rsid w:val="00AC27BD"/>
    <w:rsid w:val="00AC38E2"/>
    <w:rsid w:val="00AD2A90"/>
    <w:rsid w:val="00AD6C83"/>
    <w:rsid w:val="00AE6390"/>
    <w:rsid w:val="00AF0904"/>
    <w:rsid w:val="00AF6C1D"/>
    <w:rsid w:val="00B00040"/>
    <w:rsid w:val="00B01C8C"/>
    <w:rsid w:val="00B1275A"/>
    <w:rsid w:val="00B20B1F"/>
    <w:rsid w:val="00B30C62"/>
    <w:rsid w:val="00B378BE"/>
    <w:rsid w:val="00B449A6"/>
    <w:rsid w:val="00B44CFD"/>
    <w:rsid w:val="00B5107E"/>
    <w:rsid w:val="00B61A38"/>
    <w:rsid w:val="00B74DC5"/>
    <w:rsid w:val="00B74FE8"/>
    <w:rsid w:val="00B83093"/>
    <w:rsid w:val="00B832C2"/>
    <w:rsid w:val="00B855CE"/>
    <w:rsid w:val="00BA285A"/>
    <w:rsid w:val="00BA50D3"/>
    <w:rsid w:val="00BA5DCD"/>
    <w:rsid w:val="00BC348C"/>
    <w:rsid w:val="00BD7EF4"/>
    <w:rsid w:val="00BF324D"/>
    <w:rsid w:val="00C001BE"/>
    <w:rsid w:val="00C04AB5"/>
    <w:rsid w:val="00C17CBE"/>
    <w:rsid w:val="00C3563C"/>
    <w:rsid w:val="00C50217"/>
    <w:rsid w:val="00C80C65"/>
    <w:rsid w:val="00C92F22"/>
    <w:rsid w:val="00C97808"/>
    <w:rsid w:val="00CA743C"/>
    <w:rsid w:val="00CD5A12"/>
    <w:rsid w:val="00CE2613"/>
    <w:rsid w:val="00CE4B60"/>
    <w:rsid w:val="00CE68E9"/>
    <w:rsid w:val="00CF0C9B"/>
    <w:rsid w:val="00CF2357"/>
    <w:rsid w:val="00CF5AFF"/>
    <w:rsid w:val="00D07B37"/>
    <w:rsid w:val="00D104A3"/>
    <w:rsid w:val="00D250A5"/>
    <w:rsid w:val="00D312FF"/>
    <w:rsid w:val="00D44477"/>
    <w:rsid w:val="00D54E4A"/>
    <w:rsid w:val="00D7353D"/>
    <w:rsid w:val="00D75D38"/>
    <w:rsid w:val="00D76A0A"/>
    <w:rsid w:val="00D80684"/>
    <w:rsid w:val="00D8092D"/>
    <w:rsid w:val="00D82DEC"/>
    <w:rsid w:val="00D9180D"/>
    <w:rsid w:val="00D93176"/>
    <w:rsid w:val="00D94809"/>
    <w:rsid w:val="00D96125"/>
    <w:rsid w:val="00DA2E97"/>
    <w:rsid w:val="00DB0E5A"/>
    <w:rsid w:val="00DB13A1"/>
    <w:rsid w:val="00DC2F9D"/>
    <w:rsid w:val="00DC3923"/>
    <w:rsid w:val="00DD3CCD"/>
    <w:rsid w:val="00DD4B9F"/>
    <w:rsid w:val="00DE03F5"/>
    <w:rsid w:val="00DE2034"/>
    <w:rsid w:val="00DE3DAD"/>
    <w:rsid w:val="00DE4E6C"/>
    <w:rsid w:val="00DE78C6"/>
    <w:rsid w:val="00DF0571"/>
    <w:rsid w:val="00E00010"/>
    <w:rsid w:val="00E00AF0"/>
    <w:rsid w:val="00E1042E"/>
    <w:rsid w:val="00E10880"/>
    <w:rsid w:val="00E16C77"/>
    <w:rsid w:val="00E24531"/>
    <w:rsid w:val="00E50020"/>
    <w:rsid w:val="00E60AB6"/>
    <w:rsid w:val="00E713B4"/>
    <w:rsid w:val="00E92123"/>
    <w:rsid w:val="00EB7F1F"/>
    <w:rsid w:val="00EC07E2"/>
    <w:rsid w:val="00EC2DC1"/>
    <w:rsid w:val="00ED1451"/>
    <w:rsid w:val="00EE06F3"/>
    <w:rsid w:val="00EF7BD1"/>
    <w:rsid w:val="00F05463"/>
    <w:rsid w:val="00F060D7"/>
    <w:rsid w:val="00F105C0"/>
    <w:rsid w:val="00F21573"/>
    <w:rsid w:val="00F2219C"/>
    <w:rsid w:val="00F24C6A"/>
    <w:rsid w:val="00F45125"/>
    <w:rsid w:val="00F451DD"/>
    <w:rsid w:val="00F90331"/>
    <w:rsid w:val="00F96052"/>
    <w:rsid w:val="00F977BE"/>
    <w:rsid w:val="00FB0F1D"/>
    <w:rsid w:val="00FD1D06"/>
    <w:rsid w:val="00FD607D"/>
    <w:rsid w:val="00FF22F6"/>
    <w:rsid w:val="00FF2963"/>
    <w:rsid w:val="00FF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57"/>
    <o:shapelayout v:ext="edit">
      <o:idmap v:ext="edit" data="1"/>
    </o:shapelayout>
  </w:shapeDefaults>
  <w:decimalSymbol w:val=","/>
  <w:listSeparator w:val=";"/>
  <w14:defaultImageDpi w14:val="0"/>
  <w15:docId w15:val="{0AFE9FB1-0760-41A8-BB78-4EC72C35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53D"/>
    <w:pPr>
      <w:autoSpaceDE w:val="0"/>
      <w:autoSpaceDN w:val="0"/>
    </w:pPr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735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D735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4"/>
      <w:szCs w:val="24"/>
      <w:lang w:val="en-US"/>
    </w:rPr>
  </w:style>
  <w:style w:type="paragraph" w:styleId="a7">
    <w:name w:val="Body Text"/>
    <w:basedOn w:val="a"/>
    <w:link w:val="a8"/>
    <w:uiPriority w:val="99"/>
    <w:rsid w:val="00D7353D"/>
    <w:pPr>
      <w:tabs>
        <w:tab w:val="center" w:pos="2422"/>
        <w:tab w:val="left" w:pos="3420"/>
        <w:tab w:val="left" w:pos="3960"/>
        <w:tab w:val="left" w:pos="5760"/>
      </w:tabs>
      <w:jc w:val="both"/>
    </w:pPr>
    <w:rPr>
      <w:sz w:val="28"/>
      <w:szCs w:val="28"/>
      <w:lang w:val="ru-RU"/>
    </w:rPr>
  </w:style>
  <w:style w:type="character" w:customStyle="1" w:styleId="a8">
    <w:name w:val="Основной текст Знак"/>
    <w:basedOn w:val="a0"/>
    <w:link w:val="a7"/>
    <w:uiPriority w:val="99"/>
    <w:semiHidden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99" Type="http://schemas.openxmlformats.org/officeDocument/2006/relationships/oleObject" Target="embeddings/oleObject155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63" Type="http://schemas.openxmlformats.org/officeDocument/2006/relationships/image" Target="media/image26.wmf"/><Relationship Id="rId84" Type="http://schemas.openxmlformats.org/officeDocument/2006/relationships/image" Target="media/image36.wmf"/><Relationship Id="rId138" Type="http://schemas.openxmlformats.org/officeDocument/2006/relationships/oleObject" Target="embeddings/oleObject71.bin"/><Relationship Id="rId159" Type="http://schemas.openxmlformats.org/officeDocument/2006/relationships/oleObject" Target="embeddings/oleObject82.bin"/><Relationship Id="rId324" Type="http://schemas.openxmlformats.org/officeDocument/2006/relationships/oleObject" Target="embeddings/oleObject168.bin"/><Relationship Id="rId345" Type="http://schemas.openxmlformats.org/officeDocument/2006/relationships/oleObject" Target="embeddings/oleObject183.bin"/><Relationship Id="rId366" Type="http://schemas.openxmlformats.org/officeDocument/2006/relationships/image" Target="media/image167.wmf"/><Relationship Id="rId387" Type="http://schemas.openxmlformats.org/officeDocument/2006/relationships/theme" Target="theme/theme1.xml"/><Relationship Id="rId170" Type="http://schemas.openxmlformats.org/officeDocument/2006/relationships/image" Target="media/image77.wmf"/><Relationship Id="rId191" Type="http://schemas.openxmlformats.org/officeDocument/2006/relationships/oleObject" Target="embeddings/oleObject98.bin"/><Relationship Id="rId205" Type="http://schemas.openxmlformats.org/officeDocument/2006/relationships/image" Target="media/image94.wmf"/><Relationship Id="rId226" Type="http://schemas.openxmlformats.org/officeDocument/2006/relationships/oleObject" Target="embeddings/oleObject116.bin"/><Relationship Id="rId247" Type="http://schemas.openxmlformats.org/officeDocument/2006/relationships/image" Target="media/image115.wmf"/><Relationship Id="rId107" Type="http://schemas.openxmlformats.org/officeDocument/2006/relationships/image" Target="media/image47.wmf"/><Relationship Id="rId268" Type="http://schemas.openxmlformats.org/officeDocument/2006/relationships/oleObject" Target="embeddings/oleObject139.bin"/><Relationship Id="rId289" Type="http://schemas.openxmlformats.org/officeDocument/2006/relationships/oleObject" Target="embeddings/oleObject150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2.wmf"/><Relationship Id="rId74" Type="http://schemas.openxmlformats.org/officeDocument/2006/relationships/oleObject" Target="embeddings/oleObject37.bin"/><Relationship Id="rId128" Type="http://schemas.openxmlformats.org/officeDocument/2006/relationships/oleObject" Target="embeddings/oleObject66.bin"/><Relationship Id="rId149" Type="http://schemas.openxmlformats.org/officeDocument/2006/relationships/image" Target="media/image67.wmf"/><Relationship Id="rId314" Type="http://schemas.openxmlformats.org/officeDocument/2006/relationships/oleObject" Target="embeddings/oleObject163.bin"/><Relationship Id="rId335" Type="http://schemas.openxmlformats.org/officeDocument/2006/relationships/image" Target="media/image153.wmf"/><Relationship Id="rId356" Type="http://schemas.openxmlformats.org/officeDocument/2006/relationships/image" Target="media/image162.wmf"/><Relationship Id="rId377" Type="http://schemas.openxmlformats.org/officeDocument/2006/relationships/oleObject" Target="embeddings/oleObject199.bin"/><Relationship Id="rId5" Type="http://schemas.openxmlformats.org/officeDocument/2006/relationships/footnotes" Target="footnotes.xml"/><Relationship Id="rId95" Type="http://schemas.openxmlformats.org/officeDocument/2006/relationships/image" Target="media/image41.wmf"/><Relationship Id="rId160" Type="http://schemas.openxmlformats.org/officeDocument/2006/relationships/image" Target="media/image72.wmf"/><Relationship Id="rId181" Type="http://schemas.openxmlformats.org/officeDocument/2006/relationships/oleObject" Target="embeddings/oleObject93.bin"/><Relationship Id="rId216" Type="http://schemas.openxmlformats.org/officeDocument/2006/relationships/oleObject" Target="embeddings/oleObject111.bin"/><Relationship Id="rId237" Type="http://schemas.openxmlformats.org/officeDocument/2006/relationships/image" Target="media/image110.wmf"/><Relationship Id="rId258" Type="http://schemas.openxmlformats.org/officeDocument/2006/relationships/oleObject" Target="embeddings/oleObject132.bin"/><Relationship Id="rId279" Type="http://schemas.openxmlformats.org/officeDocument/2006/relationships/oleObject" Target="embeddings/oleObject145.bin"/><Relationship Id="rId22" Type="http://schemas.openxmlformats.org/officeDocument/2006/relationships/oleObject" Target="embeddings/oleObject8.bin"/><Relationship Id="rId43" Type="http://schemas.openxmlformats.org/officeDocument/2006/relationships/oleObject" Target="embeddings/oleObject19.bin"/><Relationship Id="rId64" Type="http://schemas.openxmlformats.org/officeDocument/2006/relationships/oleObject" Target="embeddings/oleObject32.bin"/><Relationship Id="rId118" Type="http://schemas.openxmlformats.org/officeDocument/2006/relationships/image" Target="media/image52.wmf"/><Relationship Id="rId139" Type="http://schemas.openxmlformats.org/officeDocument/2006/relationships/image" Target="media/image62.wmf"/><Relationship Id="rId290" Type="http://schemas.openxmlformats.org/officeDocument/2006/relationships/image" Target="media/image134.wmf"/><Relationship Id="rId304" Type="http://schemas.openxmlformats.org/officeDocument/2006/relationships/oleObject" Target="embeddings/oleObject158.bin"/><Relationship Id="rId325" Type="http://schemas.openxmlformats.org/officeDocument/2006/relationships/oleObject" Target="embeddings/oleObject169.bin"/><Relationship Id="rId346" Type="http://schemas.openxmlformats.org/officeDocument/2006/relationships/image" Target="media/image157.wmf"/><Relationship Id="rId367" Type="http://schemas.openxmlformats.org/officeDocument/2006/relationships/oleObject" Target="embeddings/oleObject194.bin"/><Relationship Id="rId85" Type="http://schemas.openxmlformats.org/officeDocument/2006/relationships/oleObject" Target="embeddings/oleObject43.bin"/><Relationship Id="rId150" Type="http://schemas.openxmlformats.org/officeDocument/2006/relationships/oleObject" Target="embeddings/oleObject77.bin"/><Relationship Id="rId171" Type="http://schemas.openxmlformats.org/officeDocument/2006/relationships/oleObject" Target="embeddings/oleObject88.bin"/><Relationship Id="rId192" Type="http://schemas.openxmlformats.org/officeDocument/2006/relationships/image" Target="media/image88.wmf"/><Relationship Id="rId206" Type="http://schemas.openxmlformats.org/officeDocument/2006/relationships/oleObject" Target="embeddings/oleObject106.bin"/><Relationship Id="rId227" Type="http://schemas.openxmlformats.org/officeDocument/2006/relationships/image" Target="media/image105.wmf"/><Relationship Id="rId248" Type="http://schemas.openxmlformats.org/officeDocument/2006/relationships/oleObject" Target="embeddings/oleObject127.bin"/><Relationship Id="rId269" Type="http://schemas.openxmlformats.org/officeDocument/2006/relationships/image" Target="media/image124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5.bin"/><Relationship Id="rId129" Type="http://schemas.openxmlformats.org/officeDocument/2006/relationships/image" Target="media/image57.wmf"/><Relationship Id="rId280" Type="http://schemas.openxmlformats.org/officeDocument/2006/relationships/image" Target="media/image129.wmf"/><Relationship Id="rId315" Type="http://schemas.openxmlformats.org/officeDocument/2006/relationships/image" Target="media/image146.wmf"/><Relationship Id="rId336" Type="http://schemas.openxmlformats.org/officeDocument/2006/relationships/oleObject" Target="embeddings/oleObject177.bin"/><Relationship Id="rId357" Type="http://schemas.openxmlformats.org/officeDocument/2006/relationships/oleObject" Target="embeddings/oleObject189.bin"/><Relationship Id="rId54" Type="http://schemas.openxmlformats.org/officeDocument/2006/relationships/oleObject" Target="embeddings/oleObject26.bin"/><Relationship Id="rId75" Type="http://schemas.openxmlformats.org/officeDocument/2006/relationships/image" Target="media/image32.wmf"/><Relationship Id="rId96" Type="http://schemas.openxmlformats.org/officeDocument/2006/relationships/oleObject" Target="embeddings/oleObject49.bin"/><Relationship Id="rId140" Type="http://schemas.openxmlformats.org/officeDocument/2006/relationships/oleObject" Target="embeddings/oleObject72.bin"/><Relationship Id="rId161" Type="http://schemas.openxmlformats.org/officeDocument/2006/relationships/oleObject" Target="embeddings/oleObject83.bin"/><Relationship Id="rId182" Type="http://schemas.openxmlformats.org/officeDocument/2006/relationships/image" Target="media/image83.wmf"/><Relationship Id="rId217" Type="http://schemas.openxmlformats.org/officeDocument/2006/relationships/image" Target="media/image100.wmf"/><Relationship Id="rId378" Type="http://schemas.openxmlformats.org/officeDocument/2006/relationships/image" Target="media/image173.wmf"/><Relationship Id="rId6" Type="http://schemas.openxmlformats.org/officeDocument/2006/relationships/endnotes" Target="endnotes.xml"/><Relationship Id="rId238" Type="http://schemas.openxmlformats.org/officeDocument/2006/relationships/oleObject" Target="embeddings/oleObject122.bin"/><Relationship Id="rId259" Type="http://schemas.openxmlformats.org/officeDocument/2006/relationships/image" Target="media/image121.wmf"/><Relationship Id="rId23" Type="http://schemas.openxmlformats.org/officeDocument/2006/relationships/image" Target="media/image9.wmf"/><Relationship Id="rId119" Type="http://schemas.openxmlformats.org/officeDocument/2006/relationships/oleObject" Target="embeddings/oleObject61.bin"/><Relationship Id="rId270" Type="http://schemas.openxmlformats.org/officeDocument/2006/relationships/oleObject" Target="embeddings/oleObject140.bin"/><Relationship Id="rId291" Type="http://schemas.openxmlformats.org/officeDocument/2006/relationships/oleObject" Target="embeddings/oleObject151.bin"/><Relationship Id="rId305" Type="http://schemas.openxmlformats.org/officeDocument/2006/relationships/image" Target="media/image141.wmf"/><Relationship Id="rId326" Type="http://schemas.openxmlformats.org/officeDocument/2006/relationships/oleObject" Target="embeddings/oleObject170.bin"/><Relationship Id="rId347" Type="http://schemas.openxmlformats.org/officeDocument/2006/relationships/oleObject" Target="embeddings/oleObject184.bin"/><Relationship Id="rId44" Type="http://schemas.openxmlformats.org/officeDocument/2006/relationships/oleObject" Target="embeddings/oleObject20.bin"/><Relationship Id="rId65" Type="http://schemas.openxmlformats.org/officeDocument/2006/relationships/image" Target="media/image27.wmf"/><Relationship Id="rId86" Type="http://schemas.openxmlformats.org/officeDocument/2006/relationships/image" Target="media/image37.wmf"/><Relationship Id="rId130" Type="http://schemas.openxmlformats.org/officeDocument/2006/relationships/oleObject" Target="embeddings/oleObject67.bin"/><Relationship Id="rId151" Type="http://schemas.openxmlformats.org/officeDocument/2006/relationships/image" Target="media/image68.wmf"/><Relationship Id="rId368" Type="http://schemas.openxmlformats.org/officeDocument/2006/relationships/image" Target="media/image168.wmf"/><Relationship Id="rId172" Type="http://schemas.openxmlformats.org/officeDocument/2006/relationships/image" Target="media/image78.wmf"/><Relationship Id="rId193" Type="http://schemas.openxmlformats.org/officeDocument/2006/relationships/oleObject" Target="embeddings/oleObject99.bin"/><Relationship Id="rId207" Type="http://schemas.openxmlformats.org/officeDocument/2006/relationships/image" Target="media/image95.wmf"/><Relationship Id="rId228" Type="http://schemas.openxmlformats.org/officeDocument/2006/relationships/oleObject" Target="embeddings/oleObject117.bin"/><Relationship Id="rId249" Type="http://schemas.openxmlformats.org/officeDocument/2006/relationships/image" Target="media/image116.wmf"/><Relationship Id="rId13" Type="http://schemas.openxmlformats.org/officeDocument/2006/relationships/image" Target="media/image4.wmf"/><Relationship Id="rId109" Type="http://schemas.openxmlformats.org/officeDocument/2006/relationships/image" Target="media/image48.wmf"/><Relationship Id="rId260" Type="http://schemas.openxmlformats.org/officeDocument/2006/relationships/oleObject" Target="embeddings/oleObject133.bin"/><Relationship Id="rId281" Type="http://schemas.openxmlformats.org/officeDocument/2006/relationships/oleObject" Target="embeddings/oleObject146.bin"/><Relationship Id="rId316" Type="http://schemas.openxmlformats.org/officeDocument/2006/relationships/oleObject" Target="embeddings/oleObject164.bin"/><Relationship Id="rId337" Type="http://schemas.openxmlformats.org/officeDocument/2006/relationships/oleObject" Target="embeddings/oleObject178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8.bin"/><Relationship Id="rId97" Type="http://schemas.openxmlformats.org/officeDocument/2006/relationships/image" Target="media/image42.wmf"/><Relationship Id="rId120" Type="http://schemas.openxmlformats.org/officeDocument/2006/relationships/oleObject" Target="embeddings/oleObject62.bin"/><Relationship Id="rId141" Type="http://schemas.openxmlformats.org/officeDocument/2006/relationships/image" Target="media/image63.wmf"/><Relationship Id="rId358" Type="http://schemas.openxmlformats.org/officeDocument/2006/relationships/image" Target="media/image163.wmf"/><Relationship Id="rId379" Type="http://schemas.openxmlformats.org/officeDocument/2006/relationships/oleObject" Target="embeddings/oleObject200.bin"/><Relationship Id="rId7" Type="http://schemas.openxmlformats.org/officeDocument/2006/relationships/image" Target="media/image1.wmf"/><Relationship Id="rId162" Type="http://schemas.openxmlformats.org/officeDocument/2006/relationships/image" Target="media/image73.wmf"/><Relationship Id="rId183" Type="http://schemas.openxmlformats.org/officeDocument/2006/relationships/oleObject" Target="embeddings/oleObject94.bin"/><Relationship Id="rId218" Type="http://schemas.openxmlformats.org/officeDocument/2006/relationships/oleObject" Target="embeddings/oleObject112.bin"/><Relationship Id="rId239" Type="http://schemas.openxmlformats.org/officeDocument/2006/relationships/image" Target="media/image111.wmf"/><Relationship Id="rId250" Type="http://schemas.openxmlformats.org/officeDocument/2006/relationships/oleObject" Target="embeddings/oleObject128.bin"/><Relationship Id="rId271" Type="http://schemas.openxmlformats.org/officeDocument/2006/relationships/oleObject" Target="embeddings/oleObject141.bin"/><Relationship Id="rId292" Type="http://schemas.openxmlformats.org/officeDocument/2006/relationships/image" Target="media/image135.wmf"/><Relationship Id="rId306" Type="http://schemas.openxmlformats.org/officeDocument/2006/relationships/oleObject" Target="embeddings/oleObject159.bin"/><Relationship Id="rId24" Type="http://schemas.openxmlformats.org/officeDocument/2006/relationships/oleObject" Target="embeddings/oleObject9.bin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4.bin"/><Relationship Id="rId110" Type="http://schemas.openxmlformats.org/officeDocument/2006/relationships/oleObject" Target="embeddings/oleObject56.bin"/><Relationship Id="rId131" Type="http://schemas.openxmlformats.org/officeDocument/2006/relationships/image" Target="media/image58.wmf"/><Relationship Id="rId327" Type="http://schemas.openxmlformats.org/officeDocument/2006/relationships/image" Target="media/image151.wmf"/><Relationship Id="rId348" Type="http://schemas.openxmlformats.org/officeDocument/2006/relationships/image" Target="media/image158.wmf"/><Relationship Id="rId369" Type="http://schemas.openxmlformats.org/officeDocument/2006/relationships/oleObject" Target="embeddings/oleObject195.bin"/><Relationship Id="rId152" Type="http://schemas.openxmlformats.org/officeDocument/2006/relationships/oleObject" Target="embeddings/oleObject78.bin"/><Relationship Id="rId173" Type="http://schemas.openxmlformats.org/officeDocument/2006/relationships/oleObject" Target="embeddings/oleObject89.bin"/><Relationship Id="rId194" Type="http://schemas.openxmlformats.org/officeDocument/2006/relationships/image" Target="media/image89.wmf"/><Relationship Id="rId208" Type="http://schemas.openxmlformats.org/officeDocument/2006/relationships/oleObject" Target="embeddings/oleObject107.bin"/><Relationship Id="rId229" Type="http://schemas.openxmlformats.org/officeDocument/2006/relationships/image" Target="media/image106.wmf"/><Relationship Id="rId380" Type="http://schemas.openxmlformats.org/officeDocument/2006/relationships/image" Target="media/image174.wmf"/><Relationship Id="rId240" Type="http://schemas.openxmlformats.org/officeDocument/2006/relationships/oleObject" Target="embeddings/oleObject123.bin"/><Relationship Id="rId261" Type="http://schemas.openxmlformats.org/officeDocument/2006/relationships/oleObject" Target="embeddings/oleObject134.bin"/><Relationship Id="rId14" Type="http://schemas.openxmlformats.org/officeDocument/2006/relationships/oleObject" Target="embeddings/oleObject4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7.bin"/><Relationship Id="rId77" Type="http://schemas.openxmlformats.org/officeDocument/2006/relationships/image" Target="media/image33.wmf"/><Relationship Id="rId100" Type="http://schemas.openxmlformats.org/officeDocument/2006/relationships/oleObject" Target="embeddings/oleObject51.bin"/><Relationship Id="rId282" Type="http://schemas.openxmlformats.org/officeDocument/2006/relationships/image" Target="media/image130.wmf"/><Relationship Id="rId317" Type="http://schemas.openxmlformats.org/officeDocument/2006/relationships/image" Target="media/image147.wmf"/><Relationship Id="rId338" Type="http://schemas.openxmlformats.org/officeDocument/2006/relationships/image" Target="media/image154.wmf"/><Relationship Id="rId359" Type="http://schemas.openxmlformats.org/officeDocument/2006/relationships/oleObject" Target="embeddings/oleObject190.bin"/><Relationship Id="rId8" Type="http://schemas.openxmlformats.org/officeDocument/2006/relationships/oleObject" Target="embeddings/oleObject1.bin"/><Relationship Id="rId98" Type="http://schemas.openxmlformats.org/officeDocument/2006/relationships/oleObject" Target="embeddings/oleObject50.bin"/><Relationship Id="rId121" Type="http://schemas.openxmlformats.org/officeDocument/2006/relationships/image" Target="media/image53.wmf"/><Relationship Id="rId142" Type="http://schemas.openxmlformats.org/officeDocument/2006/relationships/oleObject" Target="embeddings/oleObject73.bin"/><Relationship Id="rId163" Type="http://schemas.openxmlformats.org/officeDocument/2006/relationships/oleObject" Target="embeddings/oleObject84.bin"/><Relationship Id="rId184" Type="http://schemas.openxmlformats.org/officeDocument/2006/relationships/image" Target="media/image84.wmf"/><Relationship Id="rId219" Type="http://schemas.openxmlformats.org/officeDocument/2006/relationships/image" Target="media/image101.wmf"/><Relationship Id="rId370" Type="http://schemas.openxmlformats.org/officeDocument/2006/relationships/image" Target="media/image169.wmf"/><Relationship Id="rId230" Type="http://schemas.openxmlformats.org/officeDocument/2006/relationships/oleObject" Target="embeddings/oleObject118.bin"/><Relationship Id="rId251" Type="http://schemas.openxmlformats.org/officeDocument/2006/relationships/image" Target="media/image117.wmf"/><Relationship Id="rId25" Type="http://schemas.openxmlformats.org/officeDocument/2006/relationships/image" Target="media/image10.wmf"/><Relationship Id="rId46" Type="http://schemas.openxmlformats.org/officeDocument/2006/relationships/image" Target="media/image19.wmf"/><Relationship Id="rId67" Type="http://schemas.openxmlformats.org/officeDocument/2006/relationships/image" Target="media/image28.wmf"/><Relationship Id="rId272" Type="http://schemas.openxmlformats.org/officeDocument/2006/relationships/image" Target="media/image125.wmf"/><Relationship Id="rId293" Type="http://schemas.openxmlformats.org/officeDocument/2006/relationships/oleObject" Target="embeddings/oleObject152.bin"/><Relationship Id="rId307" Type="http://schemas.openxmlformats.org/officeDocument/2006/relationships/image" Target="media/image142.wmf"/><Relationship Id="rId328" Type="http://schemas.openxmlformats.org/officeDocument/2006/relationships/oleObject" Target="embeddings/oleObject171.bin"/><Relationship Id="rId349" Type="http://schemas.openxmlformats.org/officeDocument/2006/relationships/oleObject" Target="embeddings/oleObject185.bin"/><Relationship Id="rId88" Type="http://schemas.openxmlformats.org/officeDocument/2006/relationships/image" Target="media/image38.wmf"/><Relationship Id="rId111" Type="http://schemas.openxmlformats.org/officeDocument/2006/relationships/image" Target="media/image49.wmf"/><Relationship Id="rId132" Type="http://schemas.openxmlformats.org/officeDocument/2006/relationships/oleObject" Target="embeddings/oleObject68.bin"/><Relationship Id="rId153" Type="http://schemas.openxmlformats.org/officeDocument/2006/relationships/image" Target="media/image69.wmf"/><Relationship Id="rId174" Type="http://schemas.openxmlformats.org/officeDocument/2006/relationships/image" Target="media/image79.wmf"/><Relationship Id="rId195" Type="http://schemas.openxmlformats.org/officeDocument/2006/relationships/oleObject" Target="embeddings/oleObject100.bin"/><Relationship Id="rId209" Type="http://schemas.openxmlformats.org/officeDocument/2006/relationships/image" Target="media/image96.wmf"/><Relationship Id="rId360" Type="http://schemas.openxmlformats.org/officeDocument/2006/relationships/image" Target="media/image164.wmf"/><Relationship Id="rId381" Type="http://schemas.openxmlformats.org/officeDocument/2006/relationships/oleObject" Target="embeddings/oleObject201.bin"/><Relationship Id="rId220" Type="http://schemas.openxmlformats.org/officeDocument/2006/relationships/oleObject" Target="embeddings/oleObject113.bin"/><Relationship Id="rId241" Type="http://schemas.openxmlformats.org/officeDocument/2006/relationships/image" Target="media/image112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8.bin"/><Relationship Id="rId262" Type="http://schemas.openxmlformats.org/officeDocument/2006/relationships/oleObject" Target="embeddings/oleObject135.bin"/><Relationship Id="rId283" Type="http://schemas.openxmlformats.org/officeDocument/2006/relationships/oleObject" Target="embeddings/oleObject147.bin"/><Relationship Id="rId318" Type="http://schemas.openxmlformats.org/officeDocument/2006/relationships/oleObject" Target="embeddings/oleObject165.bin"/><Relationship Id="rId339" Type="http://schemas.openxmlformats.org/officeDocument/2006/relationships/oleObject" Target="embeddings/oleObject179.bin"/><Relationship Id="rId78" Type="http://schemas.openxmlformats.org/officeDocument/2006/relationships/oleObject" Target="embeddings/oleObject39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122" Type="http://schemas.openxmlformats.org/officeDocument/2006/relationships/oleObject" Target="embeddings/oleObject63.bin"/><Relationship Id="rId143" Type="http://schemas.openxmlformats.org/officeDocument/2006/relationships/image" Target="media/image64.wmf"/><Relationship Id="rId164" Type="http://schemas.openxmlformats.org/officeDocument/2006/relationships/image" Target="media/image74.wmf"/><Relationship Id="rId185" Type="http://schemas.openxmlformats.org/officeDocument/2006/relationships/oleObject" Target="embeddings/oleObject95.bin"/><Relationship Id="rId350" Type="http://schemas.openxmlformats.org/officeDocument/2006/relationships/image" Target="media/image159.wmf"/><Relationship Id="rId371" Type="http://schemas.openxmlformats.org/officeDocument/2006/relationships/oleObject" Target="embeddings/oleObject196.bin"/><Relationship Id="rId9" Type="http://schemas.openxmlformats.org/officeDocument/2006/relationships/image" Target="media/image2.wmf"/><Relationship Id="rId210" Type="http://schemas.openxmlformats.org/officeDocument/2006/relationships/oleObject" Target="embeddings/oleObject108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07.wmf"/><Relationship Id="rId252" Type="http://schemas.openxmlformats.org/officeDocument/2006/relationships/oleObject" Target="embeddings/oleObject129.bin"/><Relationship Id="rId273" Type="http://schemas.openxmlformats.org/officeDocument/2006/relationships/oleObject" Target="embeddings/oleObject142.bin"/><Relationship Id="rId294" Type="http://schemas.openxmlformats.org/officeDocument/2006/relationships/image" Target="media/image136.wmf"/><Relationship Id="rId308" Type="http://schemas.openxmlformats.org/officeDocument/2006/relationships/oleObject" Target="embeddings/oleObject160.bin"/><Relationship Id="rId329" Type="http://schemas.openxmlformats.org/officeDocument/2006/relationships/oleObject" Target="embeddings/oleObject172.bin"/><Relationship Id="rId47" Type="http://schemas.openxmlformats.org/officeDocument/2006/relationships/oleObject" Target="embeddings/oleObject22.bin"/><Relationship Id="rId68" Type="http://schemas.openxmlformats.org/officeDocument/2006/relationships/oleObject" Target="embeddings/oleObject34.bin"/><Relationship Id="rId89" Type="http://schemas.openxmlformats.org/officeDocument/2006/relationships/oleObject" Target="embeddings/oleObject45.bin"/><Relationship Id="rId112" Type="http://schemas.openxmlformats.org/officeDocument/2006/relationships/oleObject" Target="embeddings/oleObject57.bin"/><Relationship Id="rId133" Type="http://schemas.openxmlformats.org/officeDocument/2006/relationships/image" Target="media/image59.wmf"/><Relationship Id="rId154" Type="http://schemas.openxmlformats.org/officeDocument/2006/relationships/oleObject" Target="embeddings/oleObject79.bin"/><Relationship Id="rId175" Type="http://schemas.openxmlformats.org/officeDocument/2006/relationships/oleObject" Target="embeddings/oleObject90.bin"/><Relationship Id="rId340" Type="http://schemas.openxmlformats.org/officeDocument/2006/relationships/oleObject" Target="embeddings/oleObject180.bin"/><Relationship Id="rId361" Type="http://schemas.openxmlformats.org/officeDocument/2006/relationships/oleObject" Target="embeddings/oleObject191.bin"/><Relationship Id="rId196" Type="http://schemas.openxmlformats.org/officeDocument/2006/relationships/oleObject" Target="embeddings/oleObject101.bin"/><Relationship Id="rId200" Type="http://schemas.openxmlformats.org/officeDocument/2006/relationships/oleObject" Target="embeddings/oleObject103.bin"/><Relationship Id="rId382" Type="http://schemas.openxmlformats.org/officeDocument/2006/relationships/image" Target="media/image175.wmf"/><Relationship Id="rId16" Type="http://schemas.openxmlformats.org/officeDocument/2006/relationships/oleObject" Target="embeddings/oleObject5.bin"/><Relationship Id="rId221" Type="http://schemas.openxmlformats.org/officeDocument/2006/relationships/image" Target="media/image102.wmf"/><Relationship Id="rId242" Type="http://schemas.openxmlformats.org/officeDocument/2006/relationships/oleObject" Target="embeddings/oleObject124.bin"/><Relationship Id="rId263" Type="http://schemas.openxmlformats.org/officeDocument/2006/relationships/oleObject" Target="embeddings/oleObject136.bin"/><Relationship Id="rId284" Type="http://schemas.openxmlformats.org/officeDocument/2006/relationships/image" Target="media/image131.wmf"/><Relationship Id="rId319" Type="http://schemas.openxmlformats.org/officeDocument/2006/relationships/image" Target="media/image148.wmf"/><Relationship Id="rId37" Type="http://schemas.openxmlformats.org/officeDocument/2006/relationships/image" Target="media/image16.wmf"/><Relationship Id="rId58" Type="http://schemas.openxmlformats.org/officeDocument/2006/relationships/oleObject" Target="embeddings/oleObject29.bin"/><Relationship Id="rId79" Type="http://schemas.openxmlformats.org/officeDocument/2006/relationships/oleObject" Target="embeddings/oleObject40.bin"/><Relationship Id="rId102" Type="http://schemas.openxmlformats.org/officeDocument/2006/relationships/oleObject" Target="embeddings/oleObject52.bin"/><Relationship Id="rId123" Type="http://schemas.openxmlformats.org/officeDocument/2006/relationships/image" Target="media/image54.wmf"/><Relationship Id="rId144" Type="http://schemas.openxmlformats.org/officeDocument/2006/relationships/oleObject" Target="embeddings/oleObject74.bin"/><Relationship Id="rId330" Type="http://schemas.openxmlformats.org/officeDocument/2006/relationships/image" Target="media/image152.wmf"/><Relationship Id="rId90" Type="http://schemas.openxmlformats.org/officeDocument/2006/relationships/image" Target="media/image39.wmf"/><Relationship Id="rId165" Type="http://schemas.openxmlformats.org/officeDocument/2006/relationships/oleObject" Target="embeddings/oleObject85.bin"/><Relationship Id="rId186" Type="http://schemas.openxmlformats.org/officeDocument/2006/relationships/image" Target="media/image85.wmf"/><Relationship Id="rId351" Type="http://schemas.openxmlformats.org/officeDocument/2006/relationships/oleObject" Target="embeddings/oleObject186.bin"/><Relationship Id="rId372" Type="http://schemas.openxmlformats.org/officeDocument/2006/relationships/image" Target="media/image170.wmf"/><Relationship Id="rId211" Type="http://schemas.openxmlformats.org/officeDocument/2006/relationships/image" Target="media/image97.wmf"/><Relationship Id="rId232" Type="http://schemas.openxmlformats.org/officeDocument/2006/relationships/oleObject" Target="embeddings/oleObject119.bin"/><Relationship Id="rId253" Type="http://schemas.openxmlformats.org/officeDocument/2006/relationships/image" Target="media/image118.wmf"/><Relationship Id="rId274" Type="http://schemas.openxmlformats.org/officeDocument/2006/relationships/image" Target="media/image126.wmf"/><Relationship Id="rId295" Type="http://schemas.openxmlformats.org/officeDocument/2006/relationships/oleObject" Target="embeddings/oleObject153.bin"/><Relationship Id="rId309" Type="http://schemas.openxmlformats.org/officeDocument/2006/relationships/image" Target="media/image143.wmf"/><Relationship Id="rId27" Type="http://schemas.openxmlformats.org/officeDocument/2006/relationships/image" Target="media/image11.wmf"/><Relationship Id="rId48" Type="http://schemas.openxmlformats.org/officeDocument/2006/relationships/image" Target="media/image20.wmf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34" Type="http://schemas.openxmlformats.org/officeDocument/2006/relationships/oleObject" Target="embeddings/oleObject69.bin"/><Relationship Id="rId320" Type="http://schemas.openxmlformats.org/officeDocument/2006/relationships/oleObject" Target="embeddings/oleObject166.bin"/><Relationship Id="rId80" Type="http://schemas.openxmlformats.org/officeDocument/2006/relationships/image" Target="media/image34.wmf"/><Relationship Id="rId155" Type="http://schemas.openxmlformats.org/officeDocument/2006/relationships/image" Target="media/image70.wmf"/><Relationship Id="rId176" Type="http://schemas.openxmlformats.org/officeDocument/2006/relationships/image" Target="media/image80.wmf"/><Relationship Id="rId197" Type="http://schemas.openxmlformats.org/officeDocument/2006/relationships/image" Target="media/image90.wmf"/><Relationship Id="rId341" Type="http://schemas.openxmlformats.org/officeDocument/2006/relationships/oleObject" Target="embeddings/oleObject181.bin"/><Relationship Id="rId362" Type="http://schemas.openxmlformats.org/officeDocument/2006/relationships/image" Target="media/image165.wmf"/><Relationship Id="rId383" Type="http://schemas.openxmlformats.org/officeDocument/2006/relationships/oleObject" Target="embeddings/oleObject202.bin"/><Relationship Id="rId201" Type="http://schemas.openxmlformats.org/officeDocument/2006/relationships/image" Target="media/image92.wmf"/><Relationship Id="rId222" Type="http://schemas.openxmlformats.org/officeDocument/2006/relationships/oleObject" Target="embeddings/oleObject114.bin"/><Relationship Id="rId243" Type="http://schemas.openxmlformats.org/officeDocument/2006/relationships/image" Target="media/image113.wmf"/><Relationship Id="rId264" Type="http://schemas.openxmlformats.org/officeDocument/2006/relationships/oleObject" Target="embeddings/oleObject137.bin"/><Relationship Id="rId285" Type="http://schemas.openxmlformats.org/officeDocument/2006/relationships/oleObject" Target="embeddings/oleObject148.bin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4.wmf"/><Relationship Id="rId103" Type="http://schemas.openxmlformats.org/officeDocument/2006/relationships/image" Target="media/image45.wmf"/><Relationship Id="rId124" Type="http://schemas.openxmlformats.org/officeDocument/2006/relationships/oleObject" Target="embeddings/oleObject64.bin"/><Relationship Id="rId310" Type="http://schemas.openxmlformats.org/officeDocument/2006/relationships/oleObject" Target="embeddings/oleObject161.bin"/><Relationship Id="rId70" Type="http://schemas.openxmlformats.org/officeDocument/2006/relationships/oleObject" Target="embeddings/oleObject35.bin"/><Relationship Id="rId91" Type="http://schemas.openxmlformats.org/officeDocument/2006/relationships/oleObject" Target="embeddings/oleObject46.bin"/><Relationship Id="rId145" Type="http://schemas.openxmlformats.org/officeDocument/2006/relationships/image" Target="media/image65.wmf"/><Relationship Id="rId166" Type="http://schemas.openxmlformats.org/officeDocument/2006/relationships/image" Target="media/image75.wmf"/><Relationship Id="rId187" Type="http://schemas.openxmlformats.org/officeDocument/2006/relationships/oleObject" Target="embeddings/oleObject96.bin"/><Relationship Id="rId331" Type="http://schemas.openxmlformats.org/officeDocument/2006/relationships/oleObject" Target="embeddings/oleObject173.bin"/><Relationship Id="rId352" Type="http://schemas.openxmlformats.org/officeDocument/2006/relationships/image" Target="media/image160.wmf"/><Relationship Id="rId373" Type="http://schemas.openxmlformats.org/officeDocument/2006/relationships/oleObject" Target="embeddings/oleObject197.bin"/><Relationship Id="rId1" Type="http://schemas.openxmlformats.org/officeDocument/2006/relationships/numbering" Target="numbering.xml"/><Relationship Id="rId212" Type="http://schemas.openxmlformats.org/officeDocument/2006/relationships/oleObject" Target="embeddings/oleObject109.bin"/><Relationship Id="rId233" Type="http://schemas.openxmlformats.org/officeDocument/2006/relationships/image" Target="media/image108.wmf"/><Relationship Id="rId254" Type="http://schemas.openxmlformats.org/officeDocument/2006/relationships/oleObject" Target="embeddings/oleObject130.bin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3.bin"/><Relationship Id="rId114" Type="http://schemas.openxmlformats.org/officeDocument/2006/relationships/oleObject" Target="embeddings/oleObject58.bin"/><Relationship Id="rId275" Type="http://schemas.openxmlformats.org/officeDocument/2006/relationships/oleObject" Target="embeddings/oleObject143.bin"/><Relationship Id="rId296" Type="http://schemas.openxmlformats.org/officeDocument/2006/relationships/image" Target="media/image137.wmf"/><Relationship Id="rId300" Type="http://schemas.openxmlformats.org/officeDocument/2006/relationships/image" Target="media/image139.wmf"/><Relationship Id="rId60" Type="http://schemas.openxmlformats.org/officeDocument/2006/relationships/oleObject" Target="embeddings/oleObject30.bin"/><Relationship Id="rId81" Type="http://schemas.openxmlformats.org/officeDocument/2006/relationships/oleObject" Target="embeddings/oleObject41.bin"/><Relationship Id="rId135" Type="http://schemas.openxmlformats.org/officeDocument/2006/relationships/image" Target="media/image60.wmf"/><Relationship Id="rId156" Type="http://schemas.openxmlformats.org/officeDocument/2006/relationships/oleObject" Target="embeddings/oleObject80.bin"/><Relationship Id="rId177" Type="http://schemas.openxmlformats.org/officeDocument/2006/relationships/oleObject" Target="embeddings/oleObject91.bin"/><Relationship Id="rId198" Type="http://schemas.openxmlformats.org/officeDocument/2006/relationships/oleObject" Target="embeddings/oleObject102.bin"/><Relationship Id="rId321" Type="http://schemas.openxmlformats.org/officeDocument/2006/relationships/image" Target="media/image149.wmf"/><Relationship Id="rId342" Type="http://schemas.openxmlformats.org/officeDocument/2006/relationships/image" Target="media/image155.wmf"/><Relationship Id="rId363" Type="http://schemas.openxmlformats.org/officeDocument/2006/relationships/oleObject" Target="embeddings/oleObject192.bin"/><Relationship Id="rId384" Type="http://schemas.openxmlformats.org/officeDocument/2006/relationships/image" Target="media/image176.wmf"/><Relationship Id="rId202" Type="http://schemas.openxmlformats.org/officeDocument/2006/relationships/oleObject" Target="embeddings/oleObject104.bin"/><Relationship Id="rId223" Type="http://schemas.openxmlformats.org/officeDocument/2006/relationships/image" Target="media/image103.wmf"/><Relationship Id="rId244" Type="http://schemas.openxmlformats.org/officeDocument/2006/relationships/oleObject" Target="embeddings/oleObject125.bin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image" Target="media/image122.wmf"/><Relationship Id="rId286" Type="http://schemas.openxmlformats.org/officeDocument/2006/relationships/image" Target="media/image132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53.bin"/><Relationship Id="rId125" Type="http://schemas.openxmlformats.org/officeDocument/2006/relationships/image" Target="media/image55.wmf"/><Relationship Id="rId146" Type="http://schemas.openxmlformats.org/officeDocument/2006/relationships/oleObject" Target="embeddings/oleObject75.bin"/><Relationship Id="rId167" Type="http://schemas.openxmlformats.org/officeDocument/2006/relationships/oleObject" Target="embeddings/oleObject86.bin"/><Relationship Id="rId188" Type="http://schemas.openxmlformats.org/officeDocument/2006/relationships/image" Target="media/image86.wmf"/><Relationship Id="rId311" Type="http://schemas.openxmlformats.org/officeDocument/2006/relationships/image" Target="media/image144.wmf"/><Relationship Id="rId332" Type="http://schemas.openxmlformats.org/officeDocument/2006/relationships/oleObject" Target="embeddings/oleObject174.bin"/><Relationship Id="rId353" Type="http://schemas.openxmlformats.org/officeDocument/2006/relationships/oleObject" Target="embeddings/oleObject187.bin"/><Relationship Id="rId374" Type="http://schemas.openxmlformats.org/officeDocument/2006/relationships/image" Target="media/image171.wmf"/><Relationship Id="rId71" Type="http://schemas.openxmlformats.org/officeDocument/2006/relationships/image" Target="media/image30.wmf"/><Relationship Id="rId92" Type="http://schemas.openxmlformats.org/officeDocument/2006/relationships/image" Target="media/image40.wmf"/><Relationship Id="rId213" Type="http://schemas.openxmlformats.org/officeDocument/2006/relationships/image" Target="media/image98.wmf"/><Relationship Id="rId234" Type="http://schemas.openxmlformats.org/officeDocument/2006/relationships/oleObject" Target="embeddings/oleObject120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5" Type="http://schemas.openxmlformats.org/officeDocument/2006/relationships/image" Target="media/image119.wmf"/><Relationship Id="rId276" Type="http://schemas.openxmlformats.org/officeDocument/2006/relationships/image" Target="media/image127.wmf"/><Relationship Id="rId297" Type="http://schemas.openxmlformats.org/officeDocument/2006/relationships/oleObject" Target="embeddings/oleObject154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1.wmf"/><Relationship Id="rId136" Type="http://schemas.openxmlformats.org/officeDocument/2006/relationships/oleObject" Target="embeddings/oleObject70.bin"/><Relationship Id="rId157" Type="http://schemas.openxmlformats.org/officeDocument/2006/relationships/image" Target="media/image71.wmf"/><Relationship Id="rId178" Type="http://schemas.openxmlformats.org/officeDocument/2006/relationships/image" Target="media/image81.wmf"/><Relationship Id="rId301" Type="http://schemas.openxmlformats.org/officeDocument/2006/relationships/oleObject" Target="embeddings/oleObject156.bin"/><Relationship Id="rId322" Type="http://schemas.openxmlformats.org/officeDocument/2006/relationships/oleObject" Target="embeddings/oleObject167.bin"/><Relationship Id="rId343" Type="http://schemas.openxmlformats.org/officeDocument/2006/relationships/oleObject" Target="embeddings/oleObject182.bin"/><Relationship Id="rId364" Type="http://schemas.openxmlformats.org/officeDocument/2006/relationships/image" Target="media/image166.wmf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199" Type="http://schemas.openxmlformats.org/officeDocument/2006/relationships/image" Target="media/image91.wmf"/><Relationship Id="rId203" Type="http://schemas.openxmlformats.org/officeDocument/2006/relationships/image" Target="media/image93.wmf"/><Relationship Id="rId385" Type="http://schemas.openxmlformats.org/officeDocument/2006/relationships/oleObject" Target="embeddings/oleObject203.bin"/><Relationship Id="rId19" Type="http://schemas.openxmlformats.org/officeDocument/2006/relationships/image" Target="media/image7.wmf"/><Relationship Id="rId224" Type="http://schemas.openxmlformats.org/officeDocument/2006/relationships/oleObject" Target="embeddings/oleObject115.bin"/><Relationship Id="rId245" Type="http://schemas.openxmlformats.org/officeDocument/2006/relationships/image" Target="media/image114.wmf"/><Relationship Id="rId266" Type="http://schemas.openxmlformats.org/officeDocument/2006/relationships/oleObject" Target="embeddings/oleObject138.bin"/><Relationship Id="rId287" Type="http://schemas.openxmlformats.org/officeDocument/2006/relationships/oleObject" Target="embeddings/oleObject149.bin"/><Relationship Id="rId30" Type="http://schemas.openxmlformats.org/officeDocument/2006/relationships/oleObject" Target="embeddings/oleObject12.bin"/><Relationship Id="rId105" Type="http://schemas.openxmlformats.org/officeDocument/2006/relationships/image" Target="media/image46.wmf"/><Relationship Id="rId126" Type="http://schemas.openxmlformats.org/officeDocument/2006/relationships/oleObject" Target="embeddings/oleObject65.bin"/><Relationship Id="rId147" Type="http://schemas.openxmlformats.org/officeDocument/2006/relationships/image" Target="media/image66.wmf"/><Relationship Id="rId168" Type="http://schemas.openxmlformats.org/officeDocument/2006/relationships/image" Target="media/image76.wmf"/><Relationship Id="rId312" Type="http://schemas.openxmlformats.org/officeDocument/2006/relationships/oleObject" Target="embeddings/oleObject162.bin"/><Relationship Id="rId333" Type="http://schemas.openxmlformats.org/officeDocument/2006/relationships/oleObject" Target="embeddings/oleObject175.bin"/><Relationship Id="rId354" Type="http://schemas.openxmlformats.org/officeDocument/2006/relationships/image" Target="media/image161.wmf"/><Relationship Id="rId51" Type="http://schemas.openxmlformats.org/officeDocument/2006/relationships/oleObject" Target="embeddings/oleObject24.bin"/><Relationship Id="rId72" Type="http://schemas.openxmlformats.org/officeDocument/2006/relationships/oleObject" Target="embeddings/oleObject36.bin"/><Relationship Id="rId93" Type="http://schemas.openxmlformats.org/officeDocument/2006/relationships/oleObject" Target="embeddings/oleObject47.bin"/><Relationship Id="rId189" Type="http://schemas.openxmlformats.org/officeDocument/2006/relationships/oleObject" Target="embeddings/oleObject97.bin"/><Relationship Id="rId375" Type="http://schemas.openxmlformats.org/officeDocument/2006/relationships/oleObject" Target="embeddings/oleObject198.bin"/><Relationship Id="rId3" Type="http://schemas.openxmlformats.org/officeDocument/2006/relationships/settings" Target="settings.xml"/><Relationship Id="rId214" Type="http://schemas.openxmlformats.org/officeDocument/2006/relationships/oleObject" Target="embeddings/oleObject110.bin"/><Relationship Id="rId235" Type="http://schemas.openxmlformats.org/officeDocument/2006/relationships/image" Target="media/image109.wmf"/><Relationship Id="rId256" Type="http://schemas.openxmlformats.org/officeDocument/2006/relationships/oleObject" Target="embeddings/oleObject131.bin"/><Relationship Id="rId277" Type="http://schemas.openxmlformats.org/officeDocument/2006/relationships/oleObject" Target="embeddings/oleObject144.bin"/><Relationship Id="rId298" Type="http://schemas.openxmlformats.org/officeDocument/2006/relationships/image" Target="media/image138.wmf"/><Relationship Id="rId116" Type="http://schemas.openxmlformats.org/officeDocument/2006/relationships/oleObject" Target="embeddings/oleObject59.bin"/><Relationship Id="rId137" Type="http://schemas.openxmlformats.org/officeDocument/2006/relationships/image" Target="media/image61.wmf"/><Relationship Id="rId158" Type="http://schemas.openxmlformats.org/officeDocument/2006/relationships/oleObject" Target="embeddings/oleObject81.bin"/><Relationship Id="rId302" Type="http://schemas.openxmlformats.org/officeDocument/2006/relationships/oleObject" Target="embeddings/oleObject157.bin"/><Relationship Id="rId323" Type="http://schemas.openxmlformats.org/officeDocument/2006/relationships/image" Target="media/image150.wmf"/><Relationship Id="rId344" Type="http://schemas.openxmlformats.org/officeDocument/2006/relationships/image" Target="media/image156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31.bin"/><Relationship Id="rId83" Type="http://schemas.openxmlformats.org/officeDocument/2006/relationships/oleObject" Target="embeddings/oleObject42.bin"/><Relationship Id="rId179" Type="http://schemas.openxmlformats.org/officeDocument/2006/relationships/oleObject" Target="embeddings/oleObject92.bin"/><Relationship Id="rId365" Type="http://schemas.openxmlformats.org/officeDocument/2006/relationships/oleObject" Target="embeddings/oleObject193.bin"/><Relationship Id="rId386" Type="http://schemas.openxmlformats.org/officeDocument/2006/relationships/fontTable" Target="fontTable.xml"/><Relationship Id="rId190" Type="http://schemas.openxmlformats.org/officeDocument/2006/relationships/image" Target="media/image87.wmf"/><Relationship Id="rId204" Type="http://schemas.openxmlformats.org/officeDocument/2006/relationships/oleObject" Target="embeddings/oleObject105.bin"/><Relationship Id="rId225" Type="http://schemas.openxmlformats.org/officeDocument/2006/relationships/image" Target="media/image104.wmf"/><Relationship Id="rId246" Type="http://schemas.openxmlformats.org/officeDocument/2006/relationships/oleObject" Target="embeddings/oleObject126.bin"/><Relationship Id="rId267" Type="http://schemas.openxmlformats.org/officeDocument/2006/relationships/image" Target="media/image123.wmf"/><Relationship Id="rId288" Type="http://schemas.openxmlformats.org/officeDocument/2006/relationships/image" Target="media/image133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56.wmf"/><Relationship Id="rId313" Type="http://schemas.openxmlformats.org/officeDocument/2006/relationships/image" Target="media/image14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5.bin"/><Relationship Id="rId73" Type="http://schemas.openxmlformats.org/officeDocument/2006/relationships/image" Target="media/image31.wmf"/><Relationship Id="rId94" Type="http://schemas.openxmlformats.org/officeDocument/2006/relationships/oleObject" Target="embeddings/oleObject48.bin"/><Relationship Id="rId148" Type="http://schemas.openxmlformats.org/officeDocument/2006/relationships/oleObject" Target="embeddings/oleObject76.bin"/><Relationship Id="rId169" Type="http://schemas.openxmlformats.org/officeDocument/2006/relationships/oleObject" Target="embeddings/oleObject87.bin"/><Relationship Id="rId334" Type="http://schemas.openxmlformats.org/officeDocument/2006/relationships/oleObject" Target="embeddings/oleObject176.bin"/><Relationship Id="rId355" Type="http://schemas.openxmlformats.org/officeDocument/2006/relationships/oleObject" Target="embeddings/oleObject188.bin"/><Relationship Id="rId376" Type="http://schemas.openxmlformats.org/officeDocument/2006/relationships/image" Target="media/image172.wmf"/><Relationship Id="rId4" Type="http://schemas.openxmlformats.org/officeDocument/2006/relationships/webSettings" Target="webSettings.xml"/><Relationship Id="rId180" Type="http://schemas.openxmlformats.org/officeDocument/2006/relationships/image" Target="media/image82.wmf"/><Relationship Id="rId215" Type="http://schemas.openxmlformats.org/officeDocument/2006/relationships/image" Target="media/image99.wmf"/><Relationship Id="rId236" Type="http://schemas.openxmlformats.org/officeDocument/2006/relationships/oleObject" Target="embeddings/oleObject121.bin"/><Relationship Id="rId257" Type="http://schemas.openxmlformats.org/officeDocument/2006/relationships/image" Target="media/image120.wmf"/><Relationship Id="rId278" Type="http://schemas.openxmlformats.org/officeDocument/2006/relationships/image" Target="media/image128.wmf"/><Relationship Id="rId303" Type="http://schemas.openxmlformats.org/officeDocument/2006/relationships/image" Target="media/image1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6615</Words>
  <Characters>37708</Characters>
  <Application>Microsoft Office Word</Application>
  <DocSecurity>0</DocSecurity>
  <Lines>314</Lines>
  <Paragraphs>88</Paragraphs>
  <ScaleCrop>false</ScaleCrop>
  <Company/>
  <LinksUpToDate>false</LinksUpToDate>
  <CharactersWithSpaces>44235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2</cp:revision>
  <cp:lastPrinted>2007-03-30T12:00:00Z</cp:lastPrinted>
  <dcterms:created xsi:type="dcterms:W3CDTF">2014-04-17T11:12:00Z</dcterms:created>
  <dcterms:modified xsi:type="dcterms:W3CDTF">2014-04-17T11:12:00Z</dcterms:modified>
</cp:coreProperties>
</file>