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E7F" w:rsidRDefault="005C3E7F">
      <w:pPr>
        <w:pStyle w:val="2"/>
        <w:jc w:val="center"/>
        <w:rPr>
          <w:b w:val="0"/>
          <w:bCs w:val="0"/>
          <w:sz w:val="52"/>
          <w:szCs w:val="52"/>
          <w:lang w:val="en-US"/>
        </w:rPr>
      </w:pPr>
    </w:p>
    <w:p w:rsidR="005C3E7F" w:rsidRDefault="005C3E7F">
      <w:pPr>
        <w:pStyle w:val="2"/>
        <w:jc w:val="center"/>
        <w:rPr>
          <w:b w:val="0"/>
          <w:bCs w:val="0"/>
          <w:sz w:val="52"/>
          <w:szCs w:val="52"/>
          <w:lang w:val="en-US"/>
        </w:rPr>
      </w:pPr>
    </w:p>
    <w:p w:rsidR="005C3E7F" w:rsidRDefault="005C3E7F">
      <w:pPr>
        <w:pStyle w:val="2"/>
        <w:jc w:val="center"/>
        <w:rPr>
          <w:b w:val="0"/>
          <w:bCs w:val="0"/>
          <w:sz w:val="52"/>
          <w:szCs w:val="52"/>
          <w:lang w:val="en-US"/>
        </w:rPr>
      </w:pPr>
    </w:p>
    <w:p w:rsidR="005C3E7F" w:rsidRDefault="005C3E7F">
      <w:pPr>
        <w:pStyle w:val="2"/>
        <w:jc w:val="center"/>
        <w:rPr>
          <w:b w:val="0"/>
          <w:bCs w:val="0"/>
          <w:sz w:val="52"/>
          <w:szCs w:val="52"/>
          <w:lang w:val="en-US"/>
        </w:rPr>
      </w:pPr>
    </w:p>
    <w:p w:rsidR="005C3E7F" w:rsidRDefault="005C3E7F">
      <w:pPr>
        <w:pStyle w:val="2"/>
        <w:jc w:val="center"/>
        <w:rPr>
          <w:b w:val="0"/>
          <w:bCs w:val="0"/>
          <w:sz w:val="52"/>
          <w:szCs w:val="52"/>
          <w:lang w:val="en-US"/>
        </w:rPr>
      </w:pPr>
    </w:p>
    <w:p w:rsidR="005C3E7F" w:rsidRDefault="005C3E7F">
      <w:pPr>
        <w:pStyle w:val="2"/>
        <w:jc w:val="center"/>
        <w:rPr>
          <w:b w:val="0"/>
          <w:bCs w:val="0"/>
          <w:sz w:val="52"/>
          <w:szCs w:val="52"/>
          <w:lang w:val="en-US"/>
        </w:rPr>
      </w:pPr>
    </w:p>
    <w:p w:rsidR="005C3E7F" w:rsidRDefault="005C3E7F">
      <w:pPr>
        <w:pStyle w:val="2"/>
        <w:jc w:val="center"/>
        <w:rPr>
          <w:b w:val="0"/>
          <w:bCs w:val="0"/>
          <w:sz w:val="52"/>
          <w:szCs w:val="52"/>
          <w:lang w:val="en-US"/>
        </w:rPr>
      </w:pPr>
    </w:p>
    <w:p w:rsidR="005C3E7F" w:rsidRDefault="00954B2D">
      <w:pPr>
        <w:pStyle w:val="2"/>
        <w:jc w:val="center"/>
        <w:rPr>
          <w:b w:val="0"/>
          <w:bCs w:val="0"/>
          <w:sz w:val="52"/>
          <w:szCs w:val="52"/>
          <w:lang w:val="uk-UA"/>
        </w:rPr>
      </w:pPr>
      <w:r>
        <w:rPr>
          <w:b w:val="0"/>
          <w:bCs w:val="0"/>
          <w:sz w:val="52"/>
          <w:szCs w:val="52"/>
          <w:lang w:val="uk-UA"/>
        </w:rPr>
        <w:t>Реферат з хімії</w:t>
      </w:r>
    </w:p>
    <w:p w:rsidR="005C3E7F" w:rsidRDefault="00954B2D">
      <w:pPr>
        <w:pStyle w:val="2"/>
        <w:jc w:val="center"/>
        <w:rPr>
          <w:b w:val="0"/>
          <w:bCs w:val="0"/>
          <w:sz w:val="52"/>
          <w:szCs w:val="52"/>
          <w:lang w:val="en-US"/>
        </w:rPr>
      </w:pPr>
      <w:r>
        <w:rPr>
          <w:b w:val="0"/>
          <w:bCs w:val="0"/>
          <w:sz w:val="52"/>
          <w:szCs w:val="52"/>
          <w:lang w:val="en-US"/>
        </w:rPr>
        <w:t>“</w:t>
      </w:r>
      <w:r>
        <w:rPr>
          <w:b w:val="0"/>
          <w:bCs w:val="0"/>
          <w:sz w:val="52"/>
          <w:szCs w:val="52"/>
        </w:rPr>
        <w:t>ХІМІЯ</w:t>
      </w:r>
      <w:r>
        <w:rPr>
          <w:b w:val="0"/>
          <w:bCs w:val="0"/>
          <w:sz w:val="52"/>
          <w:szCs w:val="52"/>
          <w:lang w:val="en-US"/>
        </w:rPr>
        <w:t xml:space="preserve"> </w:t>
      </w:r>
      <w:r>
        <w:rPr>
          <w:b w:val="0"/>
          <w:bCs w:val="0"/>
          <w:sz w:val="52"/>
          <w:szCs w:val="52"/>
        </w:rPr>
        <w:t>ТА</w:t>
      </w:r>
      <w:r>
        <w:rPr>
          <w:b w:val="0"/>
          <w:bCs w:val="0"/>
          <w:sz w:val="52"/>
          <w:szCs w:val="52"/>
          <w:lang w:val="en-US"/>
        </w:rPr>
        <w:t xml:space="preserve"> </w:t>
      </w:r>
      <w:r>
        <w:rPr>
          <w:b w:val="0"/>
          <w:bCs w:val="0"/>
          <w:sz w:val="52"/>
          <w:szCs w:val="52"/>
        </w:rPr>
        <w:t>ЕКОЛОГІЯ</w:t>
      </w:r>
      <w:r>
        <w:rPr>
          <w:b w:val="0"/>
          <w:bCs w:val="0"/>
          <w:sz w:val="52"/>
          <w:szCs w:val="52"/>
          <w:lang w:val="en-US"/>
        </w:rPr>
        <w:t>”</w:t>
      </w:r>
    </w:p>
    <w:p w:rsidR="005C3E7F" w:rsidRDefault="005C3E7F">
      <w:pPr>
        <w:pStyle w:val="1"/>
        <w:ind w:left="-180"/>
        <w:rPr>
          <w:sz w:val="32"/>
        </w:rPr>
      </w:pPr>
    </w:p>
    <w:p w:rsidR="005C3E7F" w:rsidRDefault="005C3E7F">
      <w:pPr>
        <w:pStyle w:val="1"/>
        <w:ind w:left="-180"/>
        <w:rPr>
          <w:sz w:val="32"/>
        </w:rPr>
      </w:pPr>
    </w:p>
    <w:p w:rsidR="005C3E7F" w:rsidRDefault="00954B2D">
      <w:pPr>
        <w:pStyle w:val="1"/>
        <w:spacing w:line="360" w:lineRule="auto"/>
        <w:ind w:firstLine="709"/>
        <w:rPr>
          <w:sz w:val="32"/>
        </w:rPr>
      </w:pPr>
      <w:r>
        <w:rPr>
          <w:sz w:val="32"/>
        </w:rPr>
        <w:t xml:space="preserve">   </w:t>
      </w:r>
    </w:p>
    <w:p w:rsidR="005C3E7F" w:rsidRDefault="00954B2D">
      <w:pPr>
        <w:pStyle w:val="1"/>
        <w:spacing w:line="360" w:lineRule="auto"/>
        <w:ind w:firstLine="709"/>
        <w:rPr>
          <w:sz w:val="32"/>
        </w:rPr>
      </w:pPr>
      <w:r>
        <w:rPr>
          <w:sz w:val="32"/>
        </w:rPr>
        <w:br w:type="page"/>
        <w:t>У живій і неживій природі відбуваються різні фізичні, хімічні та біологічні процеси, які у більшості випадків взаємозв’язані й перебувають у нестійкій рівновазі; спостерігається так званий колообіг хімічних елементів і речовин, наприклад кисню, води, оксиду карбону(</w:t>
      </w:r>
      <w:r>
        <w:rPr>
          <w:sz w:val="32"/>
          <w:lang w:val="en-US"/>
        </w:rPr>
        <w:t>IV</w:t>
      </w:r>
      <w:r>
        <w:rPr>
          <w:sz w:val="32"/>
        </w:rPr>
        <w:t>)тощо.</w:t>
      </w:r>
    </w:p>
    <w:p w:rsidR="005C3E7F" w:rsidRDefault="00954B2D">
      <w:pPr>
        <w:spacing w:line="360" w:lineRule="auto"/>
        <w:ind w:firstLine="709"/>
        <w:rPr>
          <w:sz w:val="32"/>
          <w:lang w:val="uk-UA"/>
        </w:rPr>
      </w:pPr>
      <w:r>
        <w:rPr>
          <w:sz w:val="32"/>
          <w:lang w:val="uk-UA"/>
        </w:rPr>
        <w:t xml:space="preserve">    Діяльність людини внесла зміни у природний колообіг елементів і речовин.У </w:t>
      </w:r>
      <w:r>
        <w:rPr>
          <w:sz w:val="32"/>
          <w:lang w:val="en-US"/>
        </w:rPr>
        <w:t>XX</w:t>
      </w:r>
      <w:r>
        <w:rPr>
          <w:sz w:val="32"/>
          <w:lang w:val="uk-UA"/>
        </w:rPr>
        <w:t xml:space="preserve"> ст. У зв’язку з науково-технічним прогресом особливо посилився вплив людини на природу, що спричинило різні негативні зміни у навколишньому середовищі: отруєння і забруднення прісної води, забруднення Світового океану і земної атмосфери,спустошення надр, винищення тварин і птахів аж до зникнення багатьох біологічних видів тощо.У зв’язку з цим особливого значення набуває екологія як наукова основа раціонального природокористування та охорони живих організмів, серед них і людини.</w:t>
      </w:r>
    </w:p>
    <w:p w:rsidR="005C3E7F" w:rsidRDefault="005C3E7F">
      <w:pPr>
        <w:spacing w:line="360" w:lineRule="auto"/>
        <w:ind w:firstLine="709"/>
        <w:rPr>
          <w:sz w:val="32"/>
          <w:lang w:val="uk-UA"/>
        </w:rPr>
      </w:pPr>
    </w:p>
    <w:p w:rsidR="005C3E7F" w:rsidRDefault="00954B2D">
      <w:pPr>
        <w:pStyle w:val="a3"/>
        <w:spacing w:line="360" w:lineRule="auto"/>
        <w:ind w:firstLine="709"/>
        <w:rPr>
          <w:sz w:val="40"/>
        </w:rPr>
      </w:pPr>
      <w:r>
        <w:rPr>
          <w:b/>
          <w:bCs/>
          <w:sz w:val="40"/>
        </w:rPr>
        <w:t xml:space="preserve">        Екологія – це наука про відношення організмів між собою та з довкіллям.</w:t>
      </w:r>
    </w:p>
    <w:p w:rsidR="005C3E7F" w:rsidRDefault="005C3E7F">
      <w:pPr>
        <w:pStyle w:val="a3"/>
        <w:spacing w:line="360" w:lineRule="auto"/>
        <w:ind w:firstLine="709"/>
        <w:rPr>
          <w:i w:val="0"/>
          <w:iCs w:val="0"/>
        </w:rPr>
      </w:pPr>
    </w:p>
    <w:p w:rsidR="005C3E7F" w:rsidRDefault="00954B2D">
      <w:pPr>
        <w:pStyle w:val="a3"/>
        <w:spacing w:line="360" w:lineRule="auto"/>
        <w:ind w:firstLine="709"/>
        <w:rPr>
          <w:i w:val="0"/>
          <w:iCs w:val="0"/>
        </w:rPr>
      </w:pPr>
      <w:r>
        <w:rPr>
          <w:i w:val="0"/>
          <w:iCs w:val="0"/>
        </w:rPr>
        <w:t xml:space="preserve">    У побуті існує думка, що головну шкоду навколишньому середовищу завдає хімія, хімічні виробництва.Це не зовсім так. Головними забрудниками є теплоелектростанції, кольорова металургія, транспорт.Наприклад в атмосферу щорічно викидається 100 млн т оксиду сульфуру(</w:t>
      </w:r>
      <w:r>
        <w:rPr>
          <w:i w:val="0"/>
          <w:iCs w:val="0"/>
          <w:lang w:val="en-US"/>
        </w:rPr>
        <w:t>IV</w:t>
      </w:r>
      <w:r>
        <w:rPr>
          <w:i w:val="0"/>
          <w:iCs w:val="0"/>
        </w:rPr>
        <w:t>)</w:t>
      </w:r>
      <w:r>
        <w:rPr>
          <w:i w:val="0"/>
          <w:iCs w:val="0"/>
          <w:lang w:val="en-US"/>
        </w:rPr>
        <w:t>SO</w:t>
      </w:r>
      <w:r>
        <w:rPr>
          <w:i w:val="0"/>
          <w:iCs w:val="0"/>
          <w:sz w:val="14"/>
        </w:rPr>
        <w:t>2</w:t>
      </w:r>
      <w:r>
        <w:rPr>
          <w:i w:val="0"/>
          <w:iCs w:val="0"/>
        </w:rPr>
        <w:t>.Більше половини цієї кількості припадає на частку теплоелектростанцій,четверта частина – на частку кольорової металургії та основної хімічної промисловості.Те саме можна сказати про викиди оксидів нітрогену та оксиду карбону(</w:t>
      </w:r>
      <w:r>
        <w:rPr>
          <w:i w:val="0"/>
          <w:iCs w:val="0"/>
          <w:lang w:val="en-US"/>
        </w:rPr>
        <w:t>IV</w:t>
      </w:r>
      <w:r>
        <w:rPr>
          <w:i w:val="0"/>
          <w:iCs w:val="0"/>
        </w:rPr>
        <w:t>),про тверді пилові викиди і канцерогенні мікроелементи.</w:t>
      </w:r>
    </w:p>
    <w:p w:rsidR="005C3E7F" w:rsidRDefault="00954B2D">
      <w:pPr>
        <w:pStyle w:val="a3"/>
        <w:spacing w:line="360" w:lineRule="auto"/>
        <w:ind w:firstLine="709"/>
        <w:rPr>
          <w:i w:val="0"/>
          <w:iCs w:val="0"/>
        </w:rPr>
      </w:pPr>
      <w:r>
        <w:rPr>
          <w:i w:val="0"/>
          <w:iCs w:val="0"/>
        </w:rPr>
        <w:t xml:space="preserve">    </w:t>
      </w:r>
      <w:r>
        <w:rPr>
          <w:i w:val="0"/>
          <w:iCs w:val="0"/>
          <w:lang w:val="ru-RU"/>
        </w:rPr>
        <w:t>Хімічна промисловість разом з нафтохімічною насправді</w:t>
      </w:r>
      <w:r>
        <w:rPr>
          <w:i w:val="0"/>
          <w:iCs w:val="0"/>
        </w:rPr>
        <w:t xml:space="preserve"> відповідальні за появу в атмосфері аміаку, сірководню, хлоридів і фторидів, формальдегіду,нафталіну, стиролу, толуолу, метанолу, нітратної, фосфатної, ацетатної і синільної кислот.</w:t>
      </w:r>
    </w:p>
    <w:p w:rsidR="005C3E7F" w:rsidRDefault="00954B2D">
      <w:pPr>
        <w:pStyle w:val="a3"/>
        <w:spacing w:line="360" w:lineRule="auto"/>
        <w:ind w:firstLine="709"/>
        <w:rPr>
          <w:i w:val="0"/>
          <w:iCs w:val="0"/>
          <w:lang w:val="ru-RU"/>
        </w:rPr>
      </w:pPr>
      <w:r>
        <w:rPr>
          <w:i w:val="0"/>
          <w:iCs w:val="0"/>
        </w:rPr>
        <w:t xml:space="preserve">    Тепер у хімічній промисловості використовують різні фільтри, пилогазо вловлювачі, які значно зменшують викидання шкідливих речовин в атмосферу.Уловлюють і оксид сульфуру(</w:t>
      </w:r>
      <w:r>
        <w:rPr>
          <w:i w:val="0"/>
          <w:iCs w:val="0"/>
          <w:lang w:val="en-US"/>
        </w:rPr>
        <w:t>IV</w:t>
      </w:r>
      <w:r>
        <w:rPr>
          <w:i w:val="0"/>
          <w:iCs w:val="0"/>
        </w:rPr>
        <w:t>)</w:t>
      </w:r>
      <w:r>
        <w:rPr>
          <w:i w:val="0"/>
          <w:iCs w:val="0"/>
          <w:lang w:val="en-US"/>
        </w:rPr>
        <w:t>SO</w:t>
      </w:r>
      <w:r>
        <w:rPr>
          <w:i w:val="0"/>
          <w:iCs w:val="0"/>
          <w:sz w:val="14"/>
        </w:rPr>
        <w:t>2</w:t>
      </w:r>
      <w:r>
        <w:rPr>
          <w:i w:val="0"/>
          <w:iCs w:val="0"/>
        </w:rPr>
        <w:t>, який входить до складу випального газу, а потім спрямовують його для добування сульфатної кислоти.На жаль оксид сульфуру(</w:t>
      </w:r>
      <w:r>
        <w:rPr>
          <w:i w:val="0"/>
          <w:iCs w:val="0"/>
          <w:lang w:val="en-US"/>
        </w:rPr>
        <w:t>IV</w:t>
      </w:r>
      <w:r>
        <w:rPr>
          <w:i w:val="0"/>
          <w:iCs w:val="0"/>
        </w:rPr>
        <w:t xml:space="preserve">) ТЕЦ поки що не вловлюється.Поруч із ТЕЦ нагромаджуються величезні кількості попелу і шлаків, які займають великі земельні площі. </w:t>
      </w:r>
      <w:r>
        <w:rPr>
          <w:i w:val="0"/>
          <w:iCs w:val="0"/>
          <w:lang w:val="ru-RU"/>
        </w:rPr>
        <w:t>Хіміки розробили методи їх утилізації, наприклад виготовляють будівельні матеріали – цемент, цеглу, плитки.</w:t>
      </w:r>
    </w:p>
    <w:p w:rsidR="005C3E7F" w:rsidRDefault="00954B2D">
      <w:pPr>
        <w:pStyle w:val="a3"/>
        <w:spacing w:line="360" w:lineRule="auto"/>
        <w:ind w:firstLine="709"/>
        <w:rPr>
          <w:i w:val="0"/>
          <w:iCs w:val="0"/>
          <w:lang w:val="ru-RU"/>
        </w:rPr>
      </w:pPr>
      <w:r>
        <w:rPr>
          <w:i w:val="0"/>
          <w:iCs w:val="0"/>
          <w:lang w:val="ru-RU"/>
        </w:rPr>
        <w:t xml:space="preserve">    Взагалі господарська діяльність людини залишає в природі велику кількість різних забрудників. Так, під час виробництва чавуну величезні земельні площі займають шлаки. Тепер їх частково переробляють на шлакобетон,шлаковату, яка використовується як теплоізоляційний матеріал замість</w:t>
      </w:r>
    </w:p>
    <w:p w:rsidR="005C3E7F" w:rsidRDefault="00954B2D">
      <w:pPr>
        <w:pStyle w:val="a3"/>
        <w:spacing w:line="360" w:lineRule="auto"/>
        <w:ind w:firstLine="709"/>
        <w:rPr>
          <w:i w:val="0"/>
          <w:iCs w:val="0"/>
          <w:lang w:val="ru-RU"/>
        </w:rPr>
      </w:pPr>
      <w:r>
        <w:rPr>
          <w:i w:val="0"/>
          <w:iCs w:val="0"/>
          <w:lang w:val="ru-RU"/>
        </w:rPr>
        <w:t>азбесту.Мелений шлак застосовують для шляхових покрить, а фосфошлак – як фосфорне добриво.Усе це дає значний економічний ефект, оскільки сприяє економії природної сировини й енергії на її переробку.</w:t>
      </w:r>
    </w:p>
    <w:p w:rsidR="005C3E7F" w:rsidRDefault="00954B2D">
      <w:pPr>
        <w:pStyle w:val="a3"/>
        <w:spacing w:line="360" w:lineRule="auto"/>
        <w:ind w:firstLine="709"/>
        <w:rPr>
          <w:i w:val="0"/>
          <w:iCs w:val="0"/>
          <w:lang w:val="ru-RU"/>
        </w:rPr>
      </w:pPr>
      <w:r>
        <w:rPr>
          <w:i w:val="0"/>
          <w:iCs w:val="0"/>
          <w:lang w:val="ru-RU"/>
        </w:rPr>
        <w:t xml:space="preserve">     Синтетичні полімери на відміну від природних не розкладаються ферментами і залишаються в природі. Коли ж їх після використання спа-люють,то тим самим лише збільшують забруднення повітря. Перед хіміками стоїть завдання розробки способів утилізації синтетичних матеріалів і створення нових полімерів, які б розкладалися в природі.</w:t>
      </w:r>
    </w:p>
    <w:p w:rsidR="005C3E7F" w:rsidRDefault="00954B2D">
      <w:pPr>
        <w:pStyle w:val="a3"/>
        <w:spacing w:line="360" w:lineRule="auto"/>
        <w:ind w:firstLine="709"/>
        <w:rPr>
          <w:i w:val="0"/>
          <w:iCs w:val="0"/>
        </w:rPr>
      </w:pPr>
      <w:r>
        <w:rPr>
          <w:i w:val="0"/>
          <w:iCs w:val="0"/>
          <w:lang w:val="ru-RU"/>
        </w:rPr>
        <w:t xml:space="preserve">    Дуже гостро стоїть питання про раціональне використання води і непри-пустимість забруднення водойм. При цьому враховується,що прісна вода становить тільки близько 2,5% від загальної кількості води на Землі.Кардинальне розв’</w:t>
      </w:r>
      <w:r>
        <w:rPr>
          <w:i w:val="0"/>
          <w:iCs w:val="0"/>
        </w:rPr>
        <w:t>язання проблеми полягає у створенні замкнених (безстрічних) технологічних систем, коли використана вода очищується і знову повертається у виробництво.</w:t>
      </w:r>
    </w:p>
    <w:p w:rsidR="005C3E7F" w:rsidRDefault="00954B2D">
      <w:pPr>
        <w:pStyle w:val="a3"/>
        <w:spacing w:line="360" w:lineRule="auto"/>
        <w:ind w:firstLine="709"/>
        <w:rPr>
          <w:i w:val="0"/>
          <w:iCs w:val="0"/>
        </w:rPr>
      </w:pPr>
      <w:r>
        <w:rPr>
          <w:i w:val="0"/>
          <w:iCs w:val="0"/>
        </w:rPr>
        <w:t xml:space="preserve">    Для України, де розвиток виробництва й урбанізація значно розширили витрачання води, це особливо важливо.Загальний обсяг водоспоживання з урахуванням втрат в Україні досяг 30 км кубічних на рік,що становить 60% усього стоку її річок.Уже зараз відчувається нестача води у Донбасі, Криворіжжі, Приазов’ї, Криму.</w:t>
      </w:r>
    </w:p>
    <w:p w:rsidR="005C3E7F" w:rsidRDefault="00954B2D">
      <w:pPr>
        <w:pStyle w:val="a3"/>
        <w:spacing w:line="360" w:lineRule="auto"/>
        <w:ind w:firstLine="709"/>
        <w:rPr>
          <w:i w:val="0"/>
          <w:iCs w:val="0"/>
        </w:rPr>
      </w:pPr>
      <w:r>
        <w:rPr>
          <w:i w:val="0"/>
          <w:iCs w:val="0"/>
        </w:rPr>
        <w:t xml:space="preserve">    Нині в Україні багато зроблено щодо захисту вод від забруднень.На багатьох заводах зведено очисні споруди, нейтралізатори, ставки-відстійники з повторним використанням води, установки біохімічного очищення промислових стоків (Криворізький коксохімічний завод) тощо.</w:t>
      </w:r>
    </w:p>
    <w:p w:rsidR="005C3E7F" w:rsidRDefault="00954B2D">
      <w:pPr>
        <w:pStyle w:val="a3"/>
        <w:spacing w:line="360" w:lineRule="auto"/>
        <w:ind w:firstLine="709"/>
        <w:rPr>
          <w:i w:val="0"/>
          <w:iCs w:val="0"/>
        </w:rPr>
      </w:pPr>
      <w:r>
        <w:rPr>
          <w:i w:val="0"/>
          <w:iCs w:val="0"/>
        </w:rPr>
        <w:t xml:space="preserve">    Конституція України встановлює, що в інтересах нинішнього і майбутнього поколінь в Україні вживаються необхідні заводи для охорони і науково обгрунтованого раціонального використання землі, її надр, природних </w:t>
      </w:r>
    </w:p>
    <w:p w:rsidR="005C3E7F" w:rsidRDefault="00954B2D">
      <w:pPr>
        <w:pStyle w:val="a3"/>
        <w:spacing w:line="360" w:lineRule="auto"/>
        <w:ind w:firstLine="709"/>
        <w:rPr>
          <w:i w:val="0"/>
          <w:iCs w:val="0"/>
        </w:rPr>
      </w:pPr>
      <w:r>
        <w:rPr>
          <w:i w:val="0"/>
          <w:iCs w:val="0"/>
        </w:rPr>
        <w:t>ресурсів з метою поліпшення навколишнього середовища, в якому живе людина.</w:t>
      </w:r>
    </w:p>
    <w:p w:rsidR="005C3E7F" w:rsidRDefault="00954B2D">
      <w:pPr>
        <w:pStyle w:val="a3"/>
        <w:spacing w:line="360" w:lineRule="auto"/>
        <w:ind w:firstLine="709"/>
        <w:rPr>
          <w:i w:val="0"/>
          <w:iCs w:val="0"/>
        </w:rPr>
      </w:pPr>
      <w:r>
        <w:rPr>
          <w:i w:val="0"/>
          <w:iCs w:val="0"/>
        </w:rPr>
        <w:t xml:space="preserve">    Екологічні проблеми, породжені сучасним суспільним розвитком, спричинили в усьому світі суспільно-політичний рух проти забруднення довкілля та інших негативних наслідків науково-технічного прогресу.В Україні у цьому плані діє Партія зелених.</w:t>
      </w:r>
    </w:p>
    <w:p w:rsidR="005C3E7F" w:rsidRDefault="00954B2D">
      <w:pPr>
        <w:pStyle w:val="a3"/>
        <w:spacing w:line="360" w:lineRule="auto"/>
        <w:ind w:firstLine="709"/>
        <w:rPr>
          <w:i w:val="0"/>
          <w:iCs w:val="0"/>
        </w:rPr>
      </w:pPr>
      <w:r>
        <w:rPr>
          <w:i w:val="0"/>
          <w:iCs w:val="0"/>
        </w:rPr>
        <w:t xml:space="preserve">   </w:t>
      </w:r>
    </w:p>
    <w:p w:rsidR="005C3E7F" w:rsidRDefault="00954B2D">
      <w:pPr>
        <w:pStyle w:val="a3"/>
        <w:spacing w:line="360" w:lineRule="auto"/>
        <w:ind w:firstLine="709"/>
        <w:rPr>
          <w:i w:val="0"/>
          <w:iCs w:val="0"/>
        </w:rPr>
      </w:pPr>
      <w:r>
        <w:rPr>
          <w:i w:val="0"/>
          <w:iCs w:val="0"/>
        </w:rPr>
        <w:t xml:space="preserve"> </w:t>
      </w:r>
    </w:p>
    <w:p w:rsidR="005C3E7F" w:rsidRDefault="005C3E7F">
      <w:pPr>
        <w:pStyle w:val="a3"/>
        <w:spacing w:line="360" w:lineRule="auto"/>
        <w:ind w:firstLine="709"/>
        <w:rPr>
          <w:i w:val="0"/>
          <w:iCs w:val="0"/>
        </w:rPr>
      </w:pPr>
    </w:p>
    <w:p w:rsidR="005C3E7F" w:rsidRDefault="005C3E7F">
      <w:pPr>
        <w:pStyle w:val="a3"/>
        <w:spacing w:line="360" w:lineRule="auto"/>
        <w:ind w:firstLine="709"/>
        <w:rPr>
          <w:i w:val="0"/>
          <w:iCs w:val="0"/>
        </w:rPr>
      </w:pPr>
    </w:p>
    <w:p w:rsidR="005C3E7F" w:rsidRDefault="005C3E7F">
      <w:pPr>
        <w:spacing w:line="360" w:lineRule="auto"/>
        <w:ind w:firstLine="709"/>
        <w:rPr>
          <w:sz w:val="32"/>
          <w:lang w:val="uk-UA"/>
        </w:rPr>
      </w:pPr>
      <w:bookmarkStart w:id="0" w:name="_GoBack"/>
      <w:bookmarkEnd w:id="0"/>
    </w:p>
    <w:sectPr w:rsidR="005C3E7F">
      <w:pgSz w:w="11906" w:h="16838"/>
      <w:pgMar w:top="1134" w:right="1021" w:bottom="113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4B2D"/>
    <w:rsid w:val="002266BC"/>
    <w:rsid w:val="005C3E7F"/>
    <w:rsid w:val="00954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EFC2BB-54EF-4713-8EBF-77856116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i/>
      <w:iCs/>
      <w:sz w:val="3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Manager>Природничі науки</Manager>
  <Company>Природничі науки</Company>
  <LinksUpToDate>false</LinksUpToDate>
  <CharactersWithSpaces>4626</CharactersWithSpaces>
  <SharedDoc>false</SharedDoc>
  <HyperlinkBase>Природничі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Природничі науки</dc:subject>
  <dc:creator>Природничі науки</dc:creator>
  <cp:keywords>Природничі науки</cp:keywords>
  <dc:description>Природничі науки</dc:description>
  <cp:lastModifiedBy>admin</cp:lastModifiedBy>
  <cp:revision>2</cp:revision>
  <cp:lastPrinted>2005-03-17T07:39:00Z</cp:lastPrinted>
  <dcterms:created xsi:type="dcterms:W3CDTF">2014-04-02T12:58:00Z</dcterms:created>
  <dcterms:modified xsi:type="dcterms:W3CDTF">2014-04-02T12:58:00Z</dcterms:modified>
  <cp:category>Природничі науки</cp:category>
</cp:coreProperties>
</file>