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6BC" w:rsidRPr="00427586" w:rsidRDefault="009506BC" w:rsidP="00427586">
      <w:pPr>
        <w:pStyle w:val="afe"/>
      </w:pPr>
      <w:r w:rsidRPr="00427586">
        <w:t>Ф</w:t>
      </w:r>
      <w:r w:rsidR="00616F48" w:rsidRPr="00427586">
        <w:t>ЕДЕРАЛЬНОЕ</w:t>
      </w:r>
      <w:r w:rsidR="00427586" w:rsidRPr="00427586">
        <w:t xml:space="preserve"> </w:t>
      </w:r>
      <w:r w:rsidR="00616F48" w:rsidRPr="00427586">
        <w:t>АГЕНТСТВО</w:t>
      </w:r>
      <w:r w:rsidR="00427586" w:rsidRPr="00427586">
        <w:t xml:space="preserve"> </w:t>
      </w:r>
      <w:r w:rsidR="00616F48" w:rsidRPr="00427586">
        <w:t>ПО</w:t>
      </w:r>
      <w:r w:rsidR="00427586" w:rsidRPr="00427586">
        <w:t xml:space="preserve"> </w:t>
      </w:r>
      <w:r w:rsidR="00616F48" w:rsidRPr="00427586">
        <w:t>ОБРАЗОВАНИЮ</w:t>
      </w:r>
      <w:r w:rsidR="00427586" w:rsidRPr="00427586">
        <w:t xml:space="preserve"> </w:t>
      </w:r>
      <w:r w:rsidR="00616F48" w:rsidRPr="00427586">
        <w:t>РФ</w:t>
      </w:r>
    </w:p>
    <w:p w:rsidR="00427586" w:rsidRPr="00427586" w:rsidRDefault="009506BC" w:rsidP="00427586">
      <w:pPr>
        <w:pStyle w:val="afe"/>
      </w:pPr>
      <w:r w:rsidRPr="00427586">
        <w:t>Государственное</w:t>
      </w:r>
      <w:r w:rsidR="00427586" w:rsidRPr="00427586">
        <w:t xml:space="preserve"> </w:t>
      </w:r>
      <w:r w:rsidRPr="00427586">
        <w:t>образовательное</w:t>
      </w:r>
      <w:r w:rsidR="00427586" w:rsidRPr="00427586">
        <w:t xml:space="preserve"> </w:t>
      </w:r>
      <w:r w:rsidRPr="00427586">
        <w:t>учреждение</w:t>
      </w:r>
    </w:p>
    <w:p w:rsidR="00427586" w:rsidRPr="00427586" w:rsidRDefault="009506BC" w:rsidP="00427586">
      <w:pPr>
        <w:pStyle w:val="afe"/>
      </w:pPr>
      <w:r w:rsidRPr="00427586">
        <w:t>высшего</w:t>
      </w:r>
      <w:r w:rsidR="00427586" w:rsidRPr="00427586">
        <w:t xml:space="preserve"> </w:t>
      </w:r>
      <w:r w:rsidRPr="00427586">
        <w:t>профессионального</w:t>
      </w:r>
      <w:r w:rsidR="00427586" w:rsidRPr="00427586">
        <w:t xml:space="preserve"> </w:t>
      </w:r>
      <w:r w:rsidRPr="00427586">
        <w:t>образования</w:t>
      </w:r>
    </w:p>
    <w:p w:rsidR="009506BC" w:rsidRPr="00427586" w:rsidRDefault="00427586" w:rsidP="00427586">
      <w:pPr>
        <w:pStyle w:val="afe"/>
      </w:pPr>
      <w:r>
        <w:t>"</w:t>
      </w:r>
      <w:r w:rsidR="009506BC" w:rsidRPr="00427586">
        <w:t>Ч</w:t>
      </w:r>
      <w:r w:rsidR="00616F48" w:rsidRPr="00427586">
        <w:t>ЕЛЯБИНСКИЙ</w:t>
      </w:r>
      <w:r w:rsidRPr="00427586">
        <w:t xml:space="preserve"> </w:t>
      </w:r>
      <w:r w:rsidR="00616F48" w:rsidRPr="00427586">
        <w:t>ГОСУДАРСТВЕННЫЙ</w:t>
      </w:r>
      <w:r w:rsidRPr="00427586">
        <w:t xml:space="preserve"> </w:t>
      </w:r>
      <w:r w:rsidR="00616F48" w:rsidRPr="00427586">
        <w:t>УНИВЕРСИТЕТ</w:t>
      </w:r>
      <w:r>
        <w:t>"</w:t>
      </w:r>
    </w:p>
    <w:p w:rsidR="009506BC" w:rsidRPr="00427586" w:rsidRDefault="009506BC" w:rsidP="00427586">
      <w:pPr>
        <w:pStyle w:val="afe"/>
      </w:pPr>
      <w:r w:rsidRPr="00427586">
        <w:t>Химический</w:t>
      </w:r>
      <w:r w:rsidR="00427586" w:rsidRPr="00427586">
        <w:t xml:space="preserve"> </w:t>
      </w:r>
      <w:r w:rsidRPr="00427586">
        <w:t>факультет</w:t>
      </w:r>
    </w:p>
    <w:p w:rsidR="00427586" w:rsidRPr="00427586" w:rsidRDefault="00A8703C" w:rsidP="00427586">
      <w:pPr>
        <w:pStyle w:val="afe"/>
      </w:pPr>
      <w:r w:rsidRPr="00427586">
        <w:t>Кафедра</w:t>
      </w:r>
      <w:r w:rsidR="00427586" w:rsidRPr="00427586">
        <w:t xml:space="preserve"> </w:t>
      </w:r>
      <w:r w:rsidRPr="00427586">
        <w:t>аналитической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физической</w:t>
      </w:r>
      <w:r w:rsidR="00427586" w:rsidRPr="00427586">
        <w:t xml:space="preserve"> </w:t>
      </w:r>
      <w:r w:rsidRPr="00427586">
        <w:t>химии</w:t>
      </w: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  <w:r w:rsidRPr="00427586">
        <w:t>Дипломная работа</w:t>
      </w:r>
    </w:p>
    <w:p w:rsidR="009506BC" w:rsidRPr="00427586" w:rsidRDefault="00735B48" w:rsidP="00427586">
      <w:pPr>
        <w:pStyle w:val="afe"/>
      </w:pPr>
      <w:r w:rsidRPr="00427586">
        <w:t>ТЕРМОДИНАМИКА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</w:t>
      </w:r>
      <w:r w:rsidR="00AA2DC3" w:rsidRPr="00427586">
        <w:t>КОЙ</w:t>
      </w:r>
      <w:r w:rsidR="00427586" w:rsidRPr="00427586">
        <w:t xml:space="preserve"> </w:t>
      </w:r>
      <w:r w:rsidR="00AA2DC3" w:rsidRPr="00427586">
        <w:t>УСТОЙЧИВОСТИ</w:t>
      </w:r>
      <w:r w:rsidR="00427586" w:rsidRPr="00427586">
        <w:t xml:space="preserve"> </w:t>
      </w:r>
      <w:r w:rsidR="00AA2DC3" w:rsidRPr="00427586">
        <w:t>СПЛАВОВ</w:t>
      </w:r>
      <w:r w:rsidR="00427586" w:rsidRPr="00427586">
        <w:t xml:space="preserve"> </w:t>
      </w:r>
      <w:r w:rsidR="009506BC" w:rsidRPr="00427586">
        <w:rPr>
          <w:lang w:val="en-US"/>
        </w:rPr>
        <w:t>Ni</w:t>
      </w:r>
      <w:r w:rsidR="009506BC" w:rsidRPr="00427586">
        <w:t>-</w:t>
      </w:r>
      <w:r w:rsidR="009506BC" w:rsidRPr="00427586">
        <w:rPr>
          <w:lang w:val="en-US"/>
        </w:rPr>
        <w:t>Si</w:t>
      </w: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Default="00427586" w:rsidP="00427586">
      <w:pPr>
        <w:pStyle w:val="afe"/>
      </w:pPr>
    </w:p>
    <w:p w:rsidR="00427586" w:rsidRPr="00427586" w:rsidRDefault="00427586" w:rsidP="00427586">
      <w:pPr>
        <w:pStyle w:val="afe"/>
      </w:pPr>
    </w:p>
    <w:p w:rsidR="00427586" w:rsidRPr="00427586" w:rsidRDefault="00211627" w:rsidP="00427586">
      <w:pPr>
        <w:pStyle w:val="afe"/>
      </w:pPr>
      <w:r w:rsidRPr="00427586">
        <w:t>Челябинск</w:t>
      </w:r>
      <w:r w:rsidR="00427586" w:rsidRPr="00427586">
        <w:t xml:space="preserve"> </w:t>
      </w:r>
      <w:r w:rsidRPr="00427586">
        <w:t>2009г</w:t>
      </w:r>
      <w:r w:rsidR="00427586" w:rsidRPr="00427586">
        <w:t>.</w:t>
      </w:r>
    </w:p>
    <w:p w:rsidR="00427586" w:rsidRDefault="00427586" w:rsidP="00427586">
      <w:pPr>
        <w:pStyle w:val="af7"/>
      </w:pPr>
      <w:r w:rsidRPr="00427586">
        <w:rPr>
          <w:color w:val="000000"/>
        </w:rPr>
        <w:br w:type="page"/>
      </w:r>
      <w:r w:rsidRPr="00427586">
        <w:t>Содержание</w:t>
      </w:r>
    </w:p>
    <w:p w:rsidR="00427586" w:rsidRPr="00427586" w:rsidRDefault="00427586" w:rsidP="00427586">
      <w:pPr>
        <w:pStyle w:val="af7"/>
        <w:rPr>
          <w:color w:val="000000"/>
        </w:rPr>
      </w:pP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Введение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 Литературный обзор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1.1 Никель-кремниевые сплавы. Их свойства и промышленное применение. Силициды никеля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 xml:space="preserve">1.2 Диаграмма состояния </w:t>
      </w:r>
      <w:r w:rsidRPr="00E36FD1">
        <w:rPr>
          <w:rStyle w:val="ad"/>
          <w:noProof/>
          <w:lang w:val="en-US"/>
        </w:rPr>
        <w:t>Ni</w:t>
      </w:r>
      <w:r w:rsidRPr="00E36FD1">
        <w:rPr>
          <w:rStyle w:val="ad"/>
          <w:noProof/>
        </w:rPr>
        <w:t xml:space="preserve"> - </w:t>
      </w:r>
      <w:r w:rsidRPr="00E36FD1">
        <w:rPr>
          <w:rStyle w:val="ad"/>
          <w:noProof/>
          <w:lang w:val="en-US"/>
        </w:rPr>
        <w:t>Si</w:t>
      </w:r>
      <w:r w:rsidRPr="00E36FD1">
        <w:rPr>
          <w:rStyle w:val="ad"/>
          <w:noProof/>
        </w:rPr>
        <w:t xml:space="preserve">. Фазовые превращения в системе </w:t>
      </w:r>
      <w:r w:rsidRPr="00E36FD1">
        <w:rPr>
          <w:rStyle w:val="ad"/>
          <w:noProof/>
          <w:lang w:val="en-US"/>
        </w:rPr>
        <w:t>Ni</w:t>
      </w:r>
      <w:r w:rsidRPr="00E36FD1">
        <w:rPr>
          <w:rStyle w:val="ad"/>
          <w:noProof/>
        </w:rPr>
        <w:t>-</w:t>
      </w:r>
      <w:r w:rsidRPr="00E36FD1">
        <w:rPr>
          <w:rStyle w:val="ad"/>
          <w:noProof/>
          <w:lang w:val="en-US"/>
        </w:rPr>
        <w:t>Si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1.3 Термодинамическое моделирование свойств твердых металлических растворов. Обобщенная теория "регулярных" растворов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1.4 Моделирование термодинамических свойств системы Ni-Si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1.5 Термодинамические функции образования интерметаллидов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1.6. Фазовые диаграммы состояния систем Ni-O и Si-O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1.7 Диаграммы электрохимического равновесия систем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2. Экспериментальная часть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2.1 Согласование и прогнозирование свойств системы Ni-Si в области низких температур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2.2 Расчет активностей компонентов системы Ni-Si при 25</w:t>
      </w:r>
      <w:r w:rsidRPr="00E36FD1">
        <w:rPr>
          <w:rStyle w:val="ad"/>
          <w:noProof/>
          <w:vertAlign w:val="superscript"/>
        </w:rPr>
        <w:t>0</w:t>
      </w:r>
      <w:r w:rsidRPr="00E36FD1">
        <w:rPr>
          <w:rStyle w:val="ad"/>
          <w:noProof/>
        </w:rPr>
        <w:t>С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 xml:space="preserve">2.3 Расчет диаграммы состояния системы Ni-Si-O при 25 </w:t>
      </w:r>
      <w:r w:rsidRPr="00E36FD1">
        <w:rPr>
          <w:rStyle w:val="ad"/>
          <w:noProof/>
          <w:vertAlign w:val="superscript"/>
        </w:rPr>
        <w:t>0</w:t>
      </w:r>
      <w:r w:rsidRPr="00E36FD1">
        <w:rPr>
          <w:rStyle w:val="ad"/>
          <w:noProof/>
        </w:rPr>
        <w:t>С. Анализ химической устойчивости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2.4 Расчет диаграммы состояния системы Ni-Si-</w:t>
      </w:r>
      <w:r w:rsidRPr="00E36FD1">
        <w:rPr>
          <w:rStyle w:val="ad"/>
          <w:noProof/>
          <w:lang w:val="en-US"/>
        </w:rPr>
        <w:t>H</w:t>
      </w:r>
      <w:r w:rsidRPr="00E36FD1">
        <w:rPr>
          <w:rStyle w:val="ad"/>
          <w:noProof/>
          <w:vertAlign w:val="subscript"/>
        </w:rPr>
        <w:t>2</w:t>
      </w:r>
      <w:r w:rsidRPr="00E36FD1">
        <w:rPr>
          <w:rStyle w:val="ad"/>
          <w:noProof/>
        </w:rPr>
        <w:t>O при 25</w:t>
      </w:r>
      <w:r w:rsidRPr="00E36FD1">
        <w:rPr>
          <w:rStyle w:val="ad"/>
          <w:noProof/>
          <w:vertAlign w:val="superscript"/>
        </w:rPr>
        <w:t>0</w:t>
      </w:r>
      <w:r w:rsidRPr="00E36FD1">
        <w:rPr>
          <w:rStyle w:val="ad"/>
          <w:noProof/>
        </w:rPr>
        <w:t>С. Анализ химической устойчивости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2.5 Обсуждение результатов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Выводы</w:t>
      </w:r>
    </w:p>
    <w:p w:rsidR="00BC6D85" w:rsidRDefault="00BC6D85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6FD1">
        <w:rPr>
          <w:rStyle w:val="ad"/>
          <w:noProof/>
        </w:rPr>
        <w:t>Список литературы</w:t>
      </w:r>
    </w:p>
    <w:p w:rsidR="00427586" w:rsidRDefault="00427586" w:rsidP="00427586">
      <w:pPr>
        <w:pStyle w:val="1"/>
      </w:pPr>
      <w:r w:rsidRPr="00427586">
        <w:br w:type="page"/>
      </w:r>
      <w:bookmarkStart w:id="0" w:name="_Toc287865622"/>
      <w:r w:rsidRPr="00427586">
        <w:t>Введение</w:t>
      </w:r>
      <w:bookmarkEnd w:id="0"/>
    </w:p>
    <w:p w:rsidR="00427586" w:rsidRPr="00427586" w:rsidRDefault="00427586" w:rsidP="00427586">
      <w:pPr>
        <w:rPr>
          <w:lang w:eastAsia="en-US"/>
        </w:rPr>
      </w:pPr>
    </w:p>
    <w:p w:rsidR="00427586" w:rsidRPr="00427586" w:rsidRDefault="00F87AFF" w:rsidP="00427586">
      <w:pPr>
        <w:tabs>
          <w:tab w:val="left" w:pos="726"/>
        </w:tabs>
      </w:pPr>
      <w:r w:rsidRPr="00427586">
        <w:t>Сплавы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никелем</w:t>
      </w:r>
      <w:r w:rsidR="00427586" w:rsidRPr="00427586">
        <w:t xml:space="preserve"> </w:t>
      </w:r>
      <w:r w:rsidRPr="00427586">
        <w:t>относятся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группе</w:t>
      </w:r>
      <w:r w:rsidR="00427586" w:rsidRPr="00427586">
        <w:t xml:space="preserve"> </w:t>
      </w:r>
      <w:r w:rsidRPr="00427586">
        <w:t>аморфных</w:t>
      </w:r>
      <w:r w:rsidR="00427586" w:rsidRPr="00427586">
        <w:t xml:space="preserve"> </w:t>
      </w:r>
      <w:r w:rsidRPr="00427586">
        <w:t>металлических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[</w:t>
      </w:r>
      <w:r w:rsidR="005611CC" w:rsidRPr="00427586">
        <w:t>1</w:t>
      </w:r>
      <w:r w:rsidR="00427586" w:rsidRPr="00427586">
        <w:t xml:space="preserve">]. </w:t>
      </w:r>
      <w:r w:rsidRPr="00427586">
        <w:t>Следствием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аморфной</w:t>
      </w:r>
      <w:r w:rsidR="00427586" w:rsidRPr="00427586">
        <w:t xml:space="preserve"> </w:t>
      </w:r>
      <w:r w:rsidRPr="00427586">
        <w:t>структуры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необычные</w:t>
      </w:r>
      <w:r w:rsidR="00427586" w:rsidRPr="00427586">
        <w:t xml:space="preserve"> </w:t>
      </w:r>
      <w:r w:rsidRPr="00427586">
        <w:t>магнитные,</w:t>
      </w:r>
      <w:r w:rsidR="00427586" w:rsidRPr="00427586">
        <w:t xml:space="preserve"> </w:t>
      </w:r>
      <w:r w:rsidRPr="00427586">
        <w:t>механические,</w:t>
      </w:r>
      <w:r w:rsidR="00427586" w:rsidRPr="00427586">
        <w:t xml:space="preserve"> </w:t>
      </w:r>
      <w:r w:rsidRPr="00427586">
        <w:t>электрические</w:t>
      </w:r>
      <w:r w:rsidR="00427586" w:rsidRPr="00427586">
        <w:t xml:space="preserve"> </w:t>
      </w:r>
      <w:r w:rsidRPr="00427586">
        <w:t>свойства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высокая</w:t>
      </w:r>
      <w:r w:rsidR="00427586" w:rsidRPr="00427586">
        <w:t xml:space="preserve"> </w:t>
      </w:r>
      <w:r w:rsidRPr="00427586">
        <w:t>коррозионная</w:t>
      </w:r>
      <w:r w:rsidR="00427586" w:rsidRPr="00427586">
        <w:t xml:space="preserve"> </w:t>
      </w:r>
      <w:r w:rsidRPr="00427586">
        <w:t>стойкость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. </w:t>
      </w:r>
      <w:r w:rsidRPr="00427586">
        <w:t>Благодаря</w:t>
      </w:r>
      <w:r w:rsidR="00427586" w:rsidRPr="00427586">
        <w:t xml:space="preserve"> </w:t>
      </w:r>
      <w:r w:rsidRPr="00427586">
        <w:t>этим</w:t>
      </w:r>
      <w:r w:rsidR="00427586" w:rsidRPr="00427586">
        <w:t xml:space="preserve"> </w:t>
      </w:r>
      <w:r w:rsidRPr="00427586">
        <w:t>свойствам</w:t>
      </w:r>
      <w:r w:rsidR="00427586" w:rsidRPr="00427586">
        <w:t xml:space="preserve"> </w:t>
      </w:r>
      <w:r w:rsidRPr="00427586">
        <w:t>они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перспективными</w:t>
      </w:r>
      <w:r w:rsidR="00427586" w:rsidRPr="00427586">
        <w:t xml:space="preserve"> </w:t>
      </w:r>
      <w:r w:rsidRPr="00427586">
        <w:t>электродными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магнитными</w:t>
      </w:r>
      <w:r w:rsidR="00427586" w:rsidRPr="00427586">
        <w:t xml:space="preserve"> </w:t>
      </w:r>
      <w:r w:rsidRPr="00427586">
        <w:t>материалами</w:t>
      </w:r>
      <w:r w:rsidR="00427586" w:rsidRPr="00427586">
        <w:t xml:space="preserve">. </w:t>
      </w:r>
      <w:r w:rsidRPr="00427586">
        <w:t>Поэтому</w:t>
      </w:r>
      <w:r w:rsidR="00427586" w:rsidRPr="00427586">
        <w:t xml:space="preserve"> </w:t>
      </w:r>
      <w:r w:rsidRPr="00427586">
        <w:t>анализ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- </w:t>
      </w:r>
      <w:r w:rsidRPr="00427586">
        <w:t>важная</w:t>
      </w:r>
      <w:r w:rsidR="00427586" w:rsidRPr="00427586">
        <w:t xml:space="preserve"> </w:t>
      </w:r>
      <w:r w:rsidRPr="00427586">
        <w:t>научная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практическая</w:t>
      </w:r>
      <w:r w:rsidR="00427586" w:rsidRPr="00427586">
        <w:t xml:space="preserve"> </w:t>
      </w:r>
      <w:r w:rsidRPr="00427586">
        <w:t>задача</w:t>
      </w:r>
      <w:r w:rsidR="00427586" w:rsidRPr="00427586">
        <w:t>.</w:t>
      </w:r>
    </w:p>
    <w:p w:rsidR="00427586" w:rsidRPr="00427586" w:rsidRDefault="00881111" w:rsidP="00427586">
      <w:pPr>
        <w:tabs>
          <w:tab w:val="left" w:pos="726"/>
        </w:tabs>
      </w:pPr>
      <w:r w:rsidRPr="00427586">
        <w:t>Целью</w:t>
      </w:r>
      <w:r w:rsidR="00427586" w:rsidRPr="00427586">
        <w:t xml:space="preserve"> </w:t>
      </w:r>
      <w:r w:rsidRPr="00427586">
        <w:t>работы</w:t>
      </w:r>
      <w:r w:rsidR="00427586" w:rsidRPr="00427586">
        <w:t xml:space="preserve"> </w:t>
      </w:r>
      <w:r w:rsidRPr="00427586">
        <w:t>является</w:t>
      </w:r>
      <w:r w:rsidR="00427586" w:rsidRPr="00427586">
        <w:t xml:space="preserve"> </w:t>
      </w:r>
      <w:r w:rsidRPr="00427586">
        <w:t>термодинамическое</w:t>
      </w:r>
      <w:r w:rsidR="00427586" w:rsidRPr="00427586">
        <w:t xml:space="preserve"> </w:t>
      </w:r>
      <w:r w:rsidRPr="00427586">
        <w:t>описание</w:t>
      </w:r>
      <w:r w:rsidR="00427586" w:rsidRPr="00427586">
        <w:t xml:space="preserve"> </w:t>
      </w:r>
      <w:r w:rsidRPr="00427586">
        <w:t>химических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низких</w:t>
      </w:r>
      <w:r w:rsidR="00427586" w:rsidRPr="00427586">
        <w:t xml:space="preserve"> </w:t>
      </w:r>
      <w:r w:rsidRPr="00427586">
        <w:t>температурах,</w:t>
      </w:r>
      <w:r w:rsidR="00427586" w:rsidRPr="00427586">
        <w:t xml:space="preserve"> </w:t>
      </w:r>
      <w:r w:rsidRPr="00427586">
        <w:t>анализ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основе</w:t>
      </w:r>
      <w:r w:rsidR="00427586" w:rsidRPr="00427586">
        <w:t xml:space="preserve"> </w:t>
      </w:r>
      <w:r w:rsidRPr="00427586">
        <w:t>этих</w:t>
      </w:r>
      <w:r w:rsidR="00427586" w:rsidRPr="00427586">
        <w:t xml:space="preserve"> </w:t>
      </w:r>
      <w:r w:rsidRPr="00427586">
        <w:t>элементов</w:t>
      </w:r>
      <w:r w:rsidR="00427586" w:rsidRPr="00427586">
        <w:t>.</w:t>
      </w:r>
    </w:p>
    <w:p w:rsidR="00427586" w:rsidRDefault="00427586" w:rsidP="00427586">
      <w:pPr>
        <w:pStyle w:val="1"/>
      </w:pPr>
      <w:r w:rsidRPr="00427586">
        <w:rPr>
          <w:rFonts w:ascii="Times New Roman" w:hAnsi="Times New Roman"/>
          <w:color w:val="000000"/>
        </w:rPr>
        <w:br w:type="page"/>
      </w:r>
      <w:bookmarkStart w:id="1" w:name="_Toc287865623"/>
      <w:r w:rsidRPr="00427586">
        <w:t>1. Литературный обзор</w:t>
      </w:r>
      <w:bookmarkEnd w:id="1"/>
    </w:p>
    <w:p w:rsidR="00427586" w:rsidRPr="00427586" w:rsidRDefault="00427586" w:rsidP="00427586">
      <w:pPr>
        <w:rPr>
          <w:lang w:eastAsia="en-US"/>
        </w:rPr>
      </w:pPr>
    </w:p>
    <w:p w:rsidR="00427586" w:rsidRDefault="00427586" w:rsidP="00427586">
      <w:pPr>
        <w:pStyle w:val="1"/>
      </w:pPr>
      <w:bookmarkStart w:id="2" w:name="_Toc287865624"/>
      <w:r>
        <w:t xml:space="preserve">1.1 </w:t>
      </w:r>
      <w:r w:rsidR="005706EC" w:rsidRPr="00427586">
        <w:t>Никель</w:t>
      </w:r>
      <w:r w:rsidR="00F87AFF" w:rsidRPr="00427586">
        <w:t>-кремниевые</w:t>
      </w:r>
      <w:r w:rsidRPr="00427586">
        <w:t xml:space="preserve"> </w:t>
      </w:r>
      <w:r w:rsidR="00F87AFF" w:rsidRPr="00427586">
        <w:t>сплавы</w:t>
      </w:r>
      <w:r w:rsidRPr="00427586">
        <w:t xml:space="preserve">. </w:t>
      </w:r>
      <w:r w:rsidR="00F87AFF" w:rsidRPr="00427586">
        <w:t>Их</w:t>
      </w:r>
      <w:r w:rsidRPr="00427586">
        <w:t xml:space="preserve"> </w:t>
      </w:r>
      <w:r w:rsidR="00F87AFF" w:rsidRPr="00427586">
        <w:t>свойства</w:t>
      </w:r>
      <w:r w:rsidRPr="00427586">
        <w:t xml:space="preserve"> </w:t>
      </w:r>
      <w:r w:rsidR="00F87AFF" w:rsidRPr="00427586">
        <w:t>и</w:t>
      </w:r>
      <w:r w:rsidRPr="00427586">
        <w:t xml:space="preserve"> </w:t>
      </w:r>
      <w:r w:rsidR="00F87AFF" w:rsidRPr="00427586">
        <w:t>промышленное</w:t>
      </w:r>
      <w:r w:rsidRPr="00427586">
        <w:t xml:space="preserve"> </w:t>
      </w:r>
      <w:r w:rsidR="00F87AFF" w:rsidRPr="00427586">
        <w:t>применение</w:t>
      </w:r>
      <w:r w:rsidRPr="00427586">
        <w:t xml:space="preserve">. </w:t>
      </w:r>
      <w:r w:rsidR="00F87AFF" w:rsidRPr="00427586">
        <w:t>Силициды</w:t>
      </w:r>
      <w:r w:rsidRPr="00427586">
        <w:t xml:space="preserve"> </w:t>
      </w:r>
      <w:r w:rsidR="00F87AFF" w:rsidRPr="00427586">
        <w:t>никеля</w:t>
      </w:r>
      <w:bookmarkEnd w:id="2"/>
    </w:p>
    <w:p w:rsidR="00427586" w:rsidRPr="00427586" w:rsidRDefault="00427586" w:rsidP="00427586">
      <w:pPr>
        <w:rPr>
          <w:lang w:eastAsia="en-US"/>
        </w:rPr>
      </w:pPr>
    </w:p>
    <w:p w:rsidR="00427586" w:rsidRPr="00427586" w:rsidRDefault="00F87AFF" w:rsidP="00427586">
      <w:pPr>
        <w:tabs>
          <w:tab w:val="left" w:pos="726"/>
        </w:tabs>
      </w:pPr>
      <w:r w:rsidRPr="00427586">
        <w:t>Аморфными</w:t>
      </w:r>
      <w:r w:rsidR="00427586" w:rsidRPr="00427586">
        <w:t xml:space="preserve"> </w:t>
      </w:r>
      <w:r w:rsidRPr="00427586">
        <w:t>называют</w:t>
      </w:r>
      <w:r w:rsidR="00427586" w:rsidRPr="00427586">
        <w:t xml:space="preserve"> </w:t>
      </w:r>
      <w:r w:rsidRPr="00427586">
        <w:t>металлы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металлические</w:t>
      </w:r>
      <w:r w:rsidR="00427586" w:rsidRPr="00427586">
        <w:t xml:space="preserve"> </w:t>
      </w:r>
      <w:r w:rsidRPr="00427586">
        <w:t>сплавы,</w:t>
      </w:r>
      <w:r w:rsidR="00427586" w:rsidRPr="00427586">
        <w:t xml:space="preserve"> </w:t>
      </w:r>
      <w:r w:rsidRPr="00427586">
        <w:t>у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отсутствует</w:t>
      </w:r>
      <w:r w:rsidR="00427586" w:rsidRPr="00427586">
        <w:t xml:space="preserve"> </w:t>
      </w:r>
      <w:r w:rsidRPr="00427586">
        <w:t>дальний</w:t>
      </w:r>
      <w:r w:rsidR="00427586" w:rsidRPr="00427586">
        <w:t xml:space="preserve"> </w:t>
      </w:r>
      <w:r w:rsidRPr="00427586">
        <w:t>порядок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расположении</w:t>
      </w:r>
      <w:r w:rsidR="00427586" w:rsidRPr="00427586">
        <w:t xml:space="preserve"> </w:t>
      </w:r>
      <w:r w:rsidRPr="00427586">
        <w:t>атомов</w:t>
      </w:r>
      <w:r w:rsidR="00427586" w:rsidRPr="00427586">
        <w:t xml:space="preserve"> [</w:t>
      </w:r>
      <w:r w:rsidR="00A76DBB" w:rsidRPr="00427586">
        <w:t>2</w:t>
      </w:r>
      <w:r w:rsidR="00427586" w:rsidRPr="00427586">
        <w:t xml:space="preserve">]. </w:t>
      </w:r>
      <w:r w:rsidRPr="00427586">
        <w:t>Они</w:t>
      </w:r>
      <w:r w:rsidR="00427586" w:rsidRPr="00427586">
        <w:t xml:space="preserve"> </w:t>
      </w:r>
      <w:r w:rsidRPr="00427586">
        <w:t>получили</w:t>
      </w:r>
      <w:r w:rsidR="00427586" w:rsidRPr="00427586">
        <w:t xml:space="preserve"> </w:t>
      </w:r>
      <w:r w:rsidRPr="00427586">
        <w:t>также</w:t>
      </w:r>
      <w:r w:rsidR="00427586" w:rsidRPr="00427586">
        <w:t xml:space="preserve"> </w:t>
      </w:r>
      <w:r w:rsidRPr="00427586">
        <w:t>название</w:t>
      </w:r>
      <w:r w:rsidR="00427586" w:rsidRPr="00427586">
        <w:t xml:space="preserve"> </w:t>
      </w:r>
      <w:r w:rsidRPr="00427586">
        <w:t>металлических</w:t>
      </w:r>
      <w:r w:rsidR="00427586" w:rsidRPr="00427586">
        <w:t xml:space="preserve"> </w:t>
      </w:r>
      <w:r w:rsidRPr="00427586">
        <w:t>стекол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некристаллических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приготовления</w:t>
      </w:r>
      <w:r w:rsidR="00427586" w:rsidRPr="00427586">
        <w:t xml:space="preserve"> </w:t>
      </w:r>
      <w:r w:rsidRPr="00427586">
        <w:t>используют</w:t>
      </w:r>
      <w:r w:rsidR="00427586" w:rsidRPr="00427586">
        <w:t xml:space="preserve"> </w:t>
      </w:r>
      <w:r w:rsidRPr="00427586">
        <w:t>различные</w:t>
      </w:r>
      <w:r w:rsidR="00427586" w:rsidRPr="00427586">
        <w:t xml:space="preserve"> </w:t>
      </w:r>
      <w:r w:rsidRPr="00427586">
        <w:t>методы,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основе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лежит</w:t>
      </w:r>
      <w:r w:rsidR="00427586" w:rsidRPr="00427586">
        <w:t xml:space="preserve"> </w:t>
      </w:r>
      <w:r w:rsidRPr="00427586">
        <w:t>быстрый</w:t>
      </w:r>
      <w:r w:rsidR="00427586" w:rsidRPr="00427586">
        <w:t xml:space="preserve"> </w:t>
      </w:r>
      <w:r w:rsidRPr="00427586">
        <w:t>переход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сплава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жидкого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газообразного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твердое</w:t>
      </w:r>
      <w:r w:rsidR="00427586" w:rsidRPr="00427586">
        <w:t xml:space="preserve">. </w:t>
      </w:r>
      <w:r w:rsidRPr="00427586">
        <w:t>При</w:t>
      </w:r>
      <w:r w:rsidR="00427586" w:rsidRPr="00427586">
        <w:t xml:space="preserve"> </w:t>
      </w:r>
      <w:r w:rsidRPr="00427586">
        <w:t>этом</w:t>
      </w:r>
      <w:r w:rsidR="00427586" w:rsidRPr="00427586">
        <w:t xml:space="preserve"> </w:t>
      </w:r>
      <w:r w:rsidRPr="00427586">
        <w:t>затвердевание</w:t>
      </w:r>
      <w:r w:rsidR="00427586" w:rsidRPr="00427586">
        <w:t xml:space="preserve"> </w:t>
      </w:r>
      <w:r w:rsidRPr="00427586">
        <w:t>происходит</w:t>
      </w:r>
      <w:r w:rsidR="00427586" w:rsidRPr="00427586">
        <w:t xml:space="preserve"> </w:t>
      </w:r>
      <w:r w:rsidRPr="00427586">
        <w:t>настолько</w:t>
      </w:r>
      <w:r w:rsidR="00427586" w:rsidRPr="00427586">
        <w:t xml:space="preserve"> </w:t>
      </w:r>
      <w:r w:rsidRPr="00427586">
        <w:t>быстро,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атомы</w:t>
      </w:r>
      <w:r w:rsidR="00427586" w:rsidRPr="00427586">
        <w:t xml:space="preserve"> </w:t>
      </w:r>
      <w:r w:rsidRPr="00427586">
        <w:t>вещества</w:t>
      </w:r>
      <w:r w:rsidR="00427586" w:rsidRPr="00427586">
        <w:t xml:space="preserve"> </w:t>
      </w:r>
      <w:r w:rsidRPr="00427586">
        <w:t>оказываются</w:t>
      </w:r>
      <w:r w:rsidR="00427586" w:rsidRPr="00427586">
        <w:t xml:space="preserve"> </w:t>
      </w:r>
      <w:r w:rsidRPr="00427586">
        <w:t>замороженными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тех</w:t>
      </w:r>
      <w:r w:rsidR="00427586" w:rsidRPr="00427586">
        <w:t xml:space="preserve"> </w:t>
      </w:r>
      <w:r w:rsidRPr="00427586">
        <w:t>положениях,</w:t>
      </w:r>
      <w:r w:rsidR="00427586" w:rsidRPr="00427586">
        <w:t xml:space="preserve"> </w:t>
      </w:r>
      <w:r w:rsidRPr="00427586">
        <w:t>которые</w:t>
      </w:r>
      <w:r w:rsidR="00427586" w:rsidRPr="00427586">
        <w:t xml:space="preserve"> </w:t>
      </w:r>
      <w:r w:rsidRPr="00427586">
        <w:t>они</w:t>
      </w:r>
      <w:r w:rsidR="00427586" w:rsidRPr="00427586">
        <w:t xml:space="preserve"> </w:t>
      </w:r>
      <w:r w:rsidRPr="00427586">
        <w:t>занимали,</w:t>
      </w:r>
      <w:r w:rsidR="00427586" w:rsidRPr="00427586">
        <w:t xml:space="preserve"> </w:t>
      </w:r>
      <w:r w:rsidRPr="00427586">
        <w:t>находясь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жидком</w:t>
      </w:r>
      <w:r w:rsidR="00427586" w:rsidRPr="00427586">
        <w:t xml:space="preserve"> </w:t>
      </w:r>
      <w:r w:rsidRPr="00427586">
        <w:t>состоянии</w:t>
      </w:r>
      <w:r w:rsidR="00427586" w:rsidRPr="00427586">
        <w:t xml:space="preserve">. </w:t>
      </w:r>
      <w:r w:rsidRPr="00427586">
        <w:t>Существуют</w:t>
      </w:r>
      <w:r w:rsidR="00427586" w:rsidRPr="00427586">
        <w:t xml:space="preserve"> </w:t>
      </w:r>
      <w:r w:rsidRPr="00427586">
        <w:t>убедительные</w:t>
      </w:r>
      <w:r w:rsidR="00427586" w:rsidRPr="00427586">
        <w:t xml:space="preserve"> </w:t>
      </w:r>
      <w:r w:rsidRPr="00427586">
        <w:t>свидетельства,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структурные,</w:t>
      </w:r>
      <w:r w:rsidR="00427586" w:rsidRPr="00427586">
        <w:t xml:space="preserve"> </w:t>
      </w:r>
      <w:r w:rsidRPr="00427586">
        <w:t>так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следующие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различных</w:t>
      </w:r>
      <w:r w:rsidR="00427586" w:rsidRPr="00427586">
        <w:t xml:space="preserve"> </w:t>
      </w:r>
      <w:r w:rsidRPr="00427586">
        <w:t>свойств,</w:t>
      </w:r>
      <w:r w:rsidR="00427586" w:rsidRPr="00427586">
        <w:t xml:space="preserve"> </w:t>
      </w:r>
      <w:r w:rsidRPr="00427586">
        <w:t>того,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большинстве</w:t>
      </w:r>
      <w:r w:rsidR="00427586" w:rsidRPr="00427586">
        <w:t xml:space="preserve"> </w:t>
      </w:r>
      <w:r w:rsidRPr="00427586">
        <w:t>аморфных</w:t>
      </w:r>
      <w:r w:rsidR="00427586" w:rsidRPr="00427586">
        <w:t xml:space="preserve"> </w:t>
      </w:r>
      <w:r w:rsidRPr="00427586">
        <w:t>кристаллических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действительно</w:t>
      </w:r>
      <w:r w:rsidR="00427586" w:rsidRPr="00427586">
        <w:t xml:space="preserve"> </w:t>
      </w:r>
      <w:r w:rsidRPr="00427586">
        <w:t>существует</w:t>
      </w:r>
      <w:r w:rsidR="00427586" w:rsidRPr="00427586">
        <w:t xml:space="preserve"> </w:t>
      </w:r>
      <w:r w:rsidRPr="00427586">
        <w:t>ближний</w:t>
      </w:r>
      <w:r w:rsidR="00427586" w:rsidRPr="00427586">
        <w:t xml:space="preserve"> </w:t>
      </w:r>
      <w:r w:rsidRPr="00427586">
        <w:t>порядок</w:t>
      </w:r>
      <w:r w:rsidR="00427586" w:rsidRPr="00427586">
        <w:t>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Обычно</w:t>
      </w:r>
      <w:r w:rsidR="00427586" w:rsidRPr="00427586">
        <w:t xml:space="preserve"> </w:t>
      </w:r>
      <w:r w:rsidRPr="00427586">
        <w:t>выделяют</w:t>
      </w:r>
      <w:r w:rsidR="00427586" w:rsidRPr="00427586">
        <w:t xml:space="preserve"> </w:t>
      </w:r>
      <w:r w:rsidRPr="00427586">
        <w:t>три</w:t>
      </w:r>
      <w:r w:rsidR="00427586" w:rsidRPr="00427586">
        <w:t xml:space="preserve"> </w:t>
      </w:r>
      <w:r w:rsidRPr="00427586">
        <w:t>класса</w:t>
      </w:r>
      <w:r w:rsidR="00427586" w:rsidRPr="00427586">
        <w:t xml:space="preserve"> </w:t>
      </w:r>
      <w:r w:rsidRPr="00427586">
        <w:t>магнитных</w:t>
      </w:r>
      <w:r w:rsidR="00427586" w:rsidRPr="00427586">
        <w:t xml:space="preserve"> </w:t>
      </w:r>
      <w:r w:rsidRPr="00427586">
        <w:t>аморфных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[</w:t>
      </w:r>
      <w:r w:rsidR="00A76DBB" w:rsidRPr="00427586">
        <w:t>2</w:t>
      </w:r>
      <w:r w:rsidR="00427586" w:rsidRPr="00427586">
        <w:t xml:space="preserve">]: </w:t>
      </w:r>
      <w:r w:rsidRPr="00427586">
        <w:t>это</w:t>
      </w:r>
      <w:r w:rsidR="00427586" w:rsidRPr="00427586">
        <w:t xml:space="preserve"> </w:t>
      </w:r>
      <w:r w:rsidRPr="00427586">
        <w:t>сплавы</w:t>
      </w:r>
      <w:r w:rsidR="00427586" w:rsidRPr="00427586">
        <w:t xml:space="preserve"> </w:t>
      </w:r>
      <w:r w:rsidRPr="00427586">
        <w:t>переходных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металлоидами</w:t>
      </w:r>
      <w:r w:rsidR="00427586">
        <w:t xml:space="preserve"> (</w:t>
      </w:r>
      <w:r w:rsidRPr="00427586">
        <w:t>ПМ-М</w:t>
      </w:r>
      <w:r w:rsidR="00427586" w:rsidRPr="00427586">
        <w:t xml:space="preserve">), </w:t>
      </w:r>
      <w:r w:rsidRPr="00427586">
        <w:t>редкоземельных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переходными</w:t>
      </w:r>
      <w:r w:rsidR="00427586">
        <w:t xml:space="preserve"> (</w:t>
      </w:r>
      <w:r w:rsidRPr="00427586">
        <w:t>РЗМ-ПМ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переходных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цирконием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гафнием</w:t>
      </w:r>
      <w:r w:rsidR="00427586" w:rsidRPr="00427586">
        <w:t>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Сплавы</w:t>
      </w:r>
      <w:r w:rsidR="00427586" w:rsidRPr="00427586">
        <w:t xml:space="preserve"> </w:t>
      </w:r>
      <w:r w:rsidRPr="00427586">
        <w:t>типа</w:t>
      </w:r>
      <w:r w:rsidR="00427586" w:rsidRPr="00427586">
        <w:t xml:space="preserve"> </w:t>
      </w:r>
      <w:r w:rsidRPr="00427586">
        <w:t>ПМ-М</w:t>
      </w:r>
      <w:r w:rsidR="00427586" w:rsidRPr="00427586">
        <w:t xml:space="preserve"> </w:t>
      </w:r>
      <w:r w:rsidRPr="00427586">
        <w:t>обычно</w:t>
      </w:r>
      <w:r w:rsidR="00427586" w:rsidRPr="00427586">
        <w:t xml:space="preserve"> </w:t>
      </w:r>
      <w:r w:rsidRPr="00427586">
        <w:t>содержат</w:t>
      </w:r>
      <w:r w:rsidR="00427586" w:rsidRPr="00427586">
        <w:t xml:space="preserve"> </w:t>
      </w:r>
      <w:r w:rsidRPr="00427586">
        <w:t>около</w:t>
      </w:r>
      <w:r w:rsidR="00427586" w:rsidRPr="00427586">
        <w:t xml:space="preserve"> </w:t>
      </w:r>
      <w:r w:rsidRPr="00427586">
        <w:t>80</w:t>
      </w:r>
      <w:r w:rsidR="00427586" w:rsidRPr="00427586">
        <w:t xml:space="preserve"> </w:t>
      </w:r>
      <w:r w:rsidRPr="00427586">
        <w:t>%</w:t>
      </w:r>
      <w:r w:rsidR="00427586">
        <w:t xml:space="preserve"> (</w:t>
      </w:r>
      <w:r w:rsidRPr="00427586">
        <w:t>ат</w:t>
      </w:r>
      <w:r w:rsidR="00427586" w:rsidRPr="00427586">
        <w:t xml:space="preserve">.) </w:t>
      </w:r>
      <w:r w:rsidRPr="00427586">
        <w:rPr>
          <w:lang w:val="en-US"/>
        </w:rPr>
        <w:t>Fe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Co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качестве</w:t>
      </w:r>
      <w:r w:rsidR="00427586" w:rsidRPr="00427586">
        <w:t xml:space="preserve"> </w:t>
      </w:r>
      <w:r w:rsidRPr="00427586">
        <w:t>остального</w:t>
      </w:r>
      <w:r w:rsidR="00427586" w:rsidRPr="00427586">
        <w:t xml:space="preserve"> - </w:t>
      </w:r>
      <w:r w:rsidRPr="00427586">
        <w:t>такие</w:t>
      </w:r>
      <w:r w:rsidR="00427586" w:rsidRPr="00427586">
        <w:t xml:space="preserve"> </w:t>
      </w:r>
      <w:r w:rsidRPr="00427586">
        <w:t>элементы,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rPr>
          <w:lang w:val="en-US"/>
        </w:rPr>
        <w:t>B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C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Si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P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rPr>
          <w:lang w:val="en-US"/>
        </w:rPr>
        <w:t>Al</w:t>
      </w:r>
      <w:r w:rsidR="00427586" w:rsidRPr="00427586">
        <w:t xml:space="preserve">. </w:t>
      </w:r>
      <w:r w:rsidRPr="00427586">
        <w:t>Производятся</w:t>
      </w:r>
      <w:r w:rsidR="00427586" w:rsidRPr="00427586">
        <w:t xml:space="preserve"> </w:t>
      </w:r>
      <w:r w:rsidRPr="00427586">
        <w:t>они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основном</w:t>
      </w:r>
      <w:r w:rsidR="00427586" w:rsidRPr="00427586">
        <w:t xml:space="preserve"> </w:t>
      </w:r>
      <w:r w:rsidRPr="00427586">
        <w:t>путем</w:t>
      </w:r>
      <w:r w:rsidR="00427586" w:rsidRPr="00427586">
        <w:t xml:space="preserve"> </w:t>
      </w:r>
      <w:r w:rsidRPr="00427586">
        <w:t>быстрого</w:t>
      </w:r>
      <w:r w:rsidR="00427586" w:rsidRPr="00427586">
        <w:t xml:space="preserve"> </w:t>
      </w:r>
      <w:r w:rsidRPr="00427586">
        <w:t>охлаждения</w:t>
      </w:r>
      <w:r w:rsidR="00427586" w:rsidRPr="00427586">
        <w:t xml:space="preserve"> </w:t>
      </w:r>
      <w:r w:rsidRPr="00427586">
        <w:t>расплава,</w:t>
      </w:r>
      <w:r w:rsidR="00427586" w:rsidRPr="00427586">
        <w:t xml:space="preserve"> </w:t>
      </w:r>
      <w:r w:rsidRPr="00427586">
        <w:t>хотя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исключается</w:t>
      </w:r>
      <w:r w:rsidR="00427586" w:rsidRPr="00427586">
        <w:t xml:space="preserve"> </w:t>
      </w:r>
      <w:r w:rsidRPr="00427586">
        <w:t>использование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других</w:t>
      </w:r>
      <w:r w:rsidR="00427586" w:rsidRPr="00427586">
        <w:t xml:space="preserve"> </w:t>
      </w:r>
      <w:r w:rsidRPr="00427586">
        <w:t>способов</w:t>
      </w:r>
      <w:r w:rsidR="00427586" w:rsidRPr="00427586">
        <w:t xml:space="preserve"> - </w:t>
      </w:r>
      <w:r w:rsidRPr="00427586">
        <w:t>таких,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напыление,</w:t>
      </w:r>
      <w:r w:rsidR="00427586" w:rsidRPr="00427586">
        <w:t xml:space="preserve"> </w:t>
      </w:r>
      <w:r w:rsidRPr="00427586">
        <w:t>электроосаждение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химическое</w:t>
      </w:r>
      <w:r w:rsidR="00427586" w:rsidRPr="00427586">
        <w:t xml:space="preserve"> </w:t>
      </w:r>
      <w:r w:rsidRPr="00427586">
        <w:t>осаждение</w:t>
      </w:r>
      <w:r w:rsidR="00427586" w:rsidRPr="00427586">
        <w:t xml:space="preserve">. </w:t>
      </w:r>
      <w:r w:rsidRPr="00427586">
        <w:t>Входящие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состав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металлоиды</w:t>
      </w:r>
      <w:r w:rsidR="00427586" w:rsidRPr="00427586">
        <w:t xml:space="preserve"> </w:t>
      </w:r>
      <w:r w:rsidRPr="00427586">
        <w:t>необходимы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того,</w:t>
      </w:r>
      <w:r w:rsidR="00427586" w:rsidRPr="00427586">
        <w:t xml:space="preserve"> </w:t>
      </w:r>
      <w:r w:rsidRPr="00427586">
        <w:t>чтобы</w:t>
      </w:r>
      <w:r w:rsidR="00427586" w:rsidRPr="00427586">
        <w:t xml:space="preserve"> </w:t>
      </w:r>
      <w:r w:rsidRPr="00427586">
        <w:t>понизить</w:t>
      </w:r>
      <w:r w:rsidR="00427586" w:rsidRPr="00427586">
        <w:t xml:space="preserve"> </w:t>
      </w:r>
      <w:r w:rsidRPr="00427586">
        <w:t>температуру</w:t>
      </w:r>
      <w:r w:rsidR="00427586" w:rsidRPr="00427586">
        <w:t xml:space="preserve"> </w:t>
      </w:r>
      <w:r w:rsidRPr="00427586">
        <w:t>плавления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обеспечить</w:t>
      </w:r>
      <w:r w:rsidR="00427586" w:rsidRPr="00427586">
        <w:t xml:space="preserve"> </w:t>
      </w:r>
      <w:r w:rsidRPr="00427586">
        <w:t>достаточно</w:t>
      </w:r>
      <w:r w:rsidR="00427586" w:rsidRPr="00427586">
        <w:t xml:space="preserve"> </w:t>
      </w:r>
      <w:r w:rsidRPr="00427586">
        <w:t>быстрое</w:t>
      </w:r>
      <w:r w:rsidR="00427586" w:rsidRPr="00427586">
        <w:t xml:space="preserve"> </w:t>
      </w:r>
      <w:r w:rsidRPr="00427586">
        <w:t>охлаждение</w:t>
      </w:r>
      <w:r w:rsidR="00427586" w:rsidRPr="00427586">
        <w:t xml:space="preserve"> </w:t>
      </w:r>
      <w:r w:rsidRPr="00427586">
        <w:t>расплава</w:t>
      </w:r>
      <w:r w:rsidR="00427586" w:rsidRPr="00427586">
        <w:t xml:space="preserve"> </w:t>
      </w:r>
      <w:r w:rsidRPr="00427586">
        <w:t>ниже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температуры</w:t>
      </w:r>
      <w:r w:rsidR="00427586" w:rsidRPr="00427586">
        <w:t xml:space="preserve"> </w:t>
      </w:r>
      <w:r w:rsidRPr="00427586">
        <w:t>стеклования,</w:t>
      </w:r>
      <w:r w:rsidR="00427586" w:rsidRPr="00427586">
        <w:t xml:space="preserve"> </w:t>
      </w:r>
      <w:r w:rsidRPr="00427586">
        <w:t>чтобы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результате</w:t>
      </w:r>
      <w:r w:rsidR="00427586" w:rsidRPr="00427586">
        <w:t xml:space="preserve"> </w:t>
      </w:r>
      <w:r w:rsidRPr="00427586">
        <w:t>образовалась</w:t>
      </w:r>
      <w:r w:rsidR="00427586" w:rsidRPr="00427586">
        <w:t xml:space="preserve"> </w:t>
      </w:r>
      <w:r w:rsidRPr="00427586">
        <w:t>аморфная</w:t>
      </w:r>
      <w:r w:rsidR="00427586" w:rsidRPr="00427586">
        <w:t xml:space="preserve"> </w:t>
      </w:r>
      <w:r w:rsidRPr="00427586">
        <w:t>фаза</w:t>
      </w:r>
      <w:r w:rsidR="00427586" w:rsidRPr="00427586">
        <w:t xml:space="preserve">. </w:t>
      </w:r>
      <w:r w:rsidRPr="00427586">
        <w:t>Стабилизируя</w:t>
      </w:r>
      <w:r w:rsidR="00427586" w:rsidRPr="00427586">
        <w:t xml:space="preserve"> </w:t>
      </w:r>
      <w:r w:rsidRPr="00427586">
        <w:t>аморфное</w:t>
      </w:r>
      <w:r w:rsidR="00427586" w:rsidRPr="00427586">
        <w:t xml:space="preserve"> </w:t>
      </w:r>
      <w:r w:rsidRPr="00427586">
        <w:t>состояние,</w:t>
      </w:r>
      <w:r w:rsidR="00427586" w:rsidRPr="00427586">
        <w:t xml:space="preserve"> </w:t>
      </w:r>
      <w:r w:rsidRPr="00427586">
        <w:t>те</w:t>
      </w:r>
      <w:r w:rsidR="00427586" w:rsidRPr="00427586">
        <w:t xml:space="preserve"> </w:t>
      </w:r>
      <w:r w:rsidRPr="00427586">
        <w:t>же</w:t>
      </w:r>
      <w:r w:rsidR="00427586" w:rsidRPr="00427586">
        <w:t xml:space="preserve"> </w:t>
      </w:r>
      <w:r w:rsidRPr="00427586">
        <w:t>металлоиды</w:t>
      </w:r>
      <w:r w:rsidR="00427586" w:rsidRPr="00427586">
        <w:t xml:space="preserve"> </w:t>
      </w:r>
      <w:r w:rsidRPr="00427586">
        <w:t>радикальным</w:t>
      </w:r>
      <w:r w:rsidR="00427586" w:rsidRPr="00427586">
        <w:t xml:space="preserve"> </w:t>
      </w:r>
      <w:r w:rsidRPr="00427586">
        <w:t>образом</w:t>
      </w:r>
      <w:r w:rsidR="00427586" w:rsidRPr="00427586">
        <w:t xml:space="preserve"> </w:t>
      </w:r>
      <w:r w:rsidRPr="00427586">
        <w:t>изменяют</w:t>
      </w:r>
      <w:r w:rsidR="00427586" w:rsidRPr="00427586">
        <w:t xml:space="preserve"> </w:t>
      </w:r>
      <w:r w:rsidRPr="00427586">
        <w:t>магнитные,</w:t>
      </w:r>
      <w:r w:rsidR="00427586" w:rsidRPr="00427586">
        <w:t xml:space="preserve"> </w:t>
      </w:r>
      <w:r w:rsidRPr="00427586">
        <w:t>механические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электрические</w:t>
      </w:r>
      <w:r w:rsidR="00427586" w:rsidRPr="00427586">
        <w:t xml:space="preserve"> </w:t>
      </w:r>
      <w:r w:rsidRPr="00427586">
        <w:t>свойства</w:t>
      </w:r>
      <w:r w:rsidR="00427586" w:rsidRPr="00427586">
        <w:t xml:space="preserve"> </w:t>
      </w:r>
      <w:r w:rsidRPr="00427586">
        <w:t>сплава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результате</w:t>
      </w:r>
      <w:r w:rsidR="00427586" w:rsidRPr="00427586">
        <w:t xml:space="preserve"> </w:t>
      </w:r>
      <w:r w:rsidRPr="00427586">
        <w:t>перехода</w:t>
      </w:r>
      <w:r w:rsidR="00427586" w:rsidRPr="00427586">
        <w:t xml:space="preserve"> </w:t>
      </w:r>
      <w:r w:rsidRPr="00427586">
        <w:t>части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электронов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rPr>
          <w:lang w:val="en-US"/>
        </w:rPr>
        <w:t>d</w:t>
      </w:r>
      <w:r w:rsidR="00315149" w:rsidRPr="00427586">
        <w:t>-зону</w:t>
      </w:r>
      <w:r w:rsidR="00427586" w:rsidRPr="00427586">
        <w:t xml:space="preserve"> </w:t>
      </w:r>
      <w:r w:rsidR="00315149" w:rsidRPr="00427586">
        <w:t>сплава</w:t>
      </w:r>
      <w:r w:rsidR="00427586" w:rsidRPr="00427586">
        <w:t xml:space="preserve"> [</w:t>
      </w:r>
      <w:r w:rsidRPr="00427586">
        <w:t>1</w:t>
      </w:r>
      <w:r w:rsidR="00427586" w:rsidRPr="00427586">
        <w:t>].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Устано</w:t>
      </w:r>
      <w:r w:rsidR="00315149" w:rsidRPr="00427586">
        <w:t>влено,</w:t>
      </w:r>
      <w:r w:rsidR="00427586" w:rsidRPr="00427586">
        <w:t xml:space="preserve"> </w:t>
      </w:r>
      <w:r w:rsidR="00315149" w:rsidRPr="00427586">
        <w:t>что</w:t>
      </w:r>
      <w:r w:rsidR="00427586" w:rsidRPr="00427586">
        <w:t xml:space="preserve"> </w:t>
      </w:r>
      <w:r w:rsidR="00315149" w:rsidRPr="00427586">
        <w:t>вследствие</w:t>
      </w:r>
      <w:r w:rsidR="00427586" w:rsidRPr="00427586">
        <w:t xml:space="preserve"> </w:t>
      </w:r>
      <w:r w:rsidRPr="00427586">
        <w:t>магнитных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 </w:t>
      </w:r>
      <w:r w:rsidRPr="00427586">
        <w:t>аморфные</w:t>
      </w:r>
      <w:r w:rsidR="00427586" w:rsidRPr="00427586">
        <w:t xml:space="preserve"> </w:t>
      </w:r>
      <w:r w:rsidRPr="00427586">
        <w:t>сплавы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перспективными</w:t>
      </w:r>
      <w:r w:rsidR="00427586" w:rsidRPr="00427586">
        <w:t xml:space="preserve"> </w:t>
      </w:r>
      <w:r w:rsidRPr="00427586">
        <w:t>материалами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изготовления</w:t>
      </w:r>
      <w:r w:rsidR="00427586" w:rsidRPr="00427586">
        <w:t xml:space="preserve"> </w:t>
      </w:r>
      <w:r w:rsidRPr="00427586">
        <w:t>сердечников</w:t>
      </w:r>
      <w:r w:rsidR="00427586" w:rsidRPr="00427586">
        <w:t xml:space="preserve"> </w:t>
      </w:r>
      <w:r w:rsidRPr="00427586">
        <w:t>больших</w:t>
      </w:r>
      <w:r w:rsidR="00427586" w:rsidRPr="00427586">
        <w:t xml:space="preserve"> </w:t>
      </w:r>
      <w:r w:rsidRPr="00427586">
        <w:t>трансформаторов,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необычное</w:t>
      </w:r>
      <w:r w:rsidR="00427586" w:rsidRPr="00427586">
        <w:t xml:space="preserve"> </w:t>
      </w:r>
      <w:r w:rsidRPr="00427586">
        <w:t>сочетание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магнитных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механических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Pr="00427586">
        <w:t>быть</w:t>
      </w:r>
      <w:r w:rsidR="00427586" w:rsidRPr="00427586">
        <w:t xml:space="preserve"> </w:t>
      </w:r>
      <w:r w:rsidRPr="00427586">
        <w:t>использовано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головках</w:t>
      </w:r>
      <w:r w:rsidR="00427586" w:rsidRPr="00427586">
        <w:t xml:space="preserve"> </w:t>
      </w:r>
      <w:r w:rsidRPr="00427586">
        <w:t>магнитных</w:t>
      </w:r>
      <w:r w:rsidR="00427586" w:rsidRPr="00427586">
        <w:t xml:space="preserve"> </w:t>
      </w:r>
      <w:r w:rsidRPr="00427586">
        <w:t>записывающих</w:t>
      </w:r>
      <w:r w:rsidR="00427586" w:rsidRPr="00427586">
        <w:t xml:space="preserve"> </w:t>
      </w:r>
      <w:r w:rsidRPr="00427586">
        <w:t>устройств,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некоторых</w:t>
      </w:r>
      <w:r w:rsidR="00427586" w:rsidRPr="00427586">
        <w:t xml:space="preserve"> </w:t>
      </w:r>
      <w:r w:rsidRPr="00427586">
        <w:t>типах</w:t>
      </w:r>
      <w:r w:rsidR="00427586" w:rsidRPr="00427586">
        <w:t xml:space="preserve"> </w:t>
      </w:r>
      <w:r w:rsidRPr="00427586">
        <w:t>магнитопроводов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электронике,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="00315149" w:rsidRPr="00427586">
        <w:t>также</w:t>
      </w:r>
      <w:r w:rsidR="00427586" w:rsidRPr="00427586">
        <w:t xml:space="preserve"> </w:t>
      </w:r>
      <w:r w:rsidR="00315149" w:rsidRPr="00427586">
        <w:t>в</w:t>
      </w:r>
      <w:r w:rsidR="00427586" w:rsidRPr="00427586">
        <w:t xml:space="preserve"> </w:t>
      </w:r>
      <w:r w:rsidR="00315149" w:rsidRPr="00427586">
        <w:t>разнообразных</w:t>
      </w:r>
      <w:r w:rsidR="00427586" w:rsidRPr="00427586">
        <w:t xml:space="preserve"> </w:t>
      </w:r>
      <w:r w:rsidR="00315149" w:rsidRPr="00427586">
        <w:t>датчиках</w:t>
      </w:r>
      <w:r w:rsidR="00427586" w:rsidRPr="00427586">
        <w:t xml:space="preserve"> [</w:t>
      </w:r>
      <w:r w:rsidRPr="00427586">
        <w:t>2</w:t>
      </w:r>
      <w:r w:rsidR="00427586" w:rsidRPr="00427586">
        <w:t>].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Достаточно</w:t>
      </w:r>
      <w:r w:rsidR="00427586" w:rsidRPr="00427586">
        <w:t xml:space="preserve"> </w:t>
      </w:r>
      <w:r w:rsidRPr="00427586">
        <w:t>перспективными</w:t>
      </w:r>
      <w:r w:rsidR="00427586" w:rsidRPr="00427586">
        <w:t xml:space="preserve"> </w:t>
      </w:r>
      <w:r w:rsidRPr="00427586">
        <w:t>электродными</w:t>
      </w:r>
      <w:r w:rsidR="00427586" w:rsidRPr="00427586">
        <w:t xml:space="preserve"> </w:t>
      </w:r>
      <w:r w:rsidRPr="00427586">
        <w:t>материалами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интерметаллические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металлоподобные</w:t>
      </w:r>
      <w:r w:rsidR="00427586" w:rsidRPr="00427586">
        <w:t xml:space="preserve"> </w:t>
      </w:r>
      <w:r w:rsidRPr="00427586">
        <w:t>соединения,</w:t>
      </w:r>
      <w:r w:rsidR="00427586" w:rsidRPr="00427586">
        <w:t xml:space="preserve"> </w:t>
      </w:r>
      <w:r w:rsidRPr="00427586">
        <w:t>многие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обладают</w:t>
      </w:r>
      <w:r w:rsidR="00427586" w:rsidRPr="00427586">
        <w:t xml:space="preserve"> </w:t>
      </w:r>
      <w:r w:rsidRPr="00427586">
        <w:t>уникально</w:t>
      </w:r>
      <w:r w:rsidR="00427586" w:rsidRPr="00427586">
        <w:t xml:space="preserve"> </w:t>
      </w:r>
      <w:r w:rsidRPr="00427586">
        <w:t>высокой</w:t>
      </w:r>
      <w:r w:rsidR="00427586" w:rsidRPr="00427586">
        <w:t xml:space="preserve"> </w:t>
      </w:r>
      <w:r w:rsidRPr="00427586">
        <w:t>коррозионной</w:t>
      </w:r>
      <w:r w:rsidR="00427586" w:rsidRPr="00427586">
        <w:t xml:space="preserve"> </w:t>
      </w:r>
      <w:r w:rsidRPr="00427586">
        <w:t>стойкостью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низким</w:t>
      </w:r>
      <w:r w:rsidR="00427586" w:rsidRPr="00427586">
        <w:t xml:space="preserve"> </w:t>
      </w:r>
      <w:r w:rsidRPr="00427586">
        <w:t>перенапряжением</w:t>
      </w:r>
      <w:r w:rsidR="00427586" w:rsidRPr="00427586">
        <w:t xml:space="preserve"> </w:t>
      </w:r>
      <w:r w:rsidRPr="00427586">
        <w:t>водорода</w:t>
      </w:r>
      <w:r w:rsidR="00427586" w:rsidRPr="00427586">
        <w:t xml:space="preserve">. </w:t>
      </w:r>
      <w:r w:rsidRPr="00427586">
        <w:t>Были</w:t>
      </w:r>
      <w:r w:rsidR="00427586" w:rsidRPr="00427586">
        <w:t xml:space="preserve"> </w:t>
      </w:r>
      <w:r w:rsidRPr="00427586">
        <w:t>изучены</w:t>
      </w:r>
      <w:r w:rsidR="00427586" w:rsidRPr="00427586">
        <w:t xml:space="preserve"> </w:t>
      </w:r>
      <w:r w:rsidRPr="00427586">
        <w:t>основные</w:t>
      </w:r>
      <w:r w:rsidR="00427586" w:rsidRPr="00427586">
        <w:t xml:space="preserve"> </w:t>
      </w:r>
      <w:r w:rsidRPr="00427586">
        <w:t>закономерности</w:t>
      </w:r>
      <w:r w:rsidR="00427586" w:rsidRPr="00427586">
        <w:t xml:space="preserve"> </w:t>
      </w:r>
      <w:r w:rsidRPr="00427586">
        <w:t>анодного</w:t>
      </w:r>
      <w:r w:rsidR="00427586" w:rsidRPr="00427586">
        <w:t xml:space="preserve"> </w:t>
      </w:r>
      <w:r w:rsidRPr="00427586">
        <w:t>растворения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катодного</w:t>
      </w:r>
      <w:r w:rsidR="00427586" w:rsidRPr="00427586">
        <w:t xml:space="preserve"> </w:t>
      </w:r>
      <w:r w:rsidRPr="00427586">
        <w:t>поведения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подгруппы</w:t>
      </w:r>
      <w:r w:rsidR="00427586" w:rsidRPr="00427586">
        <w:t xml:space="preserve"> </w:t>
      </w:r>
      <w:r w:rsidRPr="00427586">
        <w:t>железа</w:t>
      </w:r>
      <w:r w:rsidR="00427586" w:rsidRPr="00427586">
        <w:t xml:space="preserve"> [</w:t>
      </w:r>
      <w:r w:rsidR="00A76DBB" w:rsidRPr="00427586">
        <w:t>3</w:t>
      </w:r>
      <w:r w:rsidR="00427586" w:rsidRPr="00427586">
        <w:t xml:space="preserve">] </w:t>
      </w:r>
      <w:r w:rsidRPr="00427586">
        <w:t>в</w:t>
      </w:r>
      <w:r w:rsidR="00427586" w:rsidRPr="00427586">
        <w:t xml:space="preserve"> </w:t>
      </w:r>
      <w:r w:rsidRPr="00427586">
        <w:t>кислых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щелочных</w:t>
      </w:r>
      <w:r w:rsidR="00427586" w:rsidRPr="00427586">
        <w:t xml:space="preserve"> </w:t>
      </w:r>
      <w:r w:rsidRPr="00427586">
        <w:t>электролитах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детально</w:t>
      </w:r>
      <w:r w:rsidR="00427586" w:rsidRPr="00427586">
        <w:t xml:space="preserve"> </w:t>
      </w:r>
      <w:r w:rsidRPr="00427586">
        <w:t>изучено</w:t>
      </w:r>
      <w:r w:rsidR="00427586" w:rsidRPr="00427586">
        <w:t xml:space="preserve"> </w:t>
      </w:r>
      <w:r w:rsidRPr="00427586">
        <w:t>влияние</w:t>
      </w:r>
      <w:r w:rsidR="00427586" w:rsidRPr="00427586">
        <w:t xml:space="preserve"> </w:t>
      </w:r>
      <w:r w:rsidRPr="00427586">
        <w:t>внешних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внутренних</w:t>
      </w:r>
      <w:r w:rsidR="00427586" w:rsidRPr="00427586">
        <w:t xml:space="preserve"> </w:t>
      </w:r>
      <w:r w:rsidRPr="00427586">
        <w:t>факторов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механизм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кинетику</w:t>
      </w:r>
      <w:r w:rsidR="00427586" w:rsidRPr="00427586">
        <w:t xml:space="preserve"> </w:t>
      </w:r>
      <w:r w:rsidRPr="00427586">
        <w:t>анодного</w:t>
      </w:r>
      <w:r w:rsidR="00427586" w:rsidRPr="00427586">
        <w:t xml:space="preserve"> </w:t>
      </w:r>
      <w:r w:rsidRPr="00427586">
        <w:t>растворения</w:t>
      </w:r>
      <w:r w:rsidR="00427586" w:rsidRPr="00427586">
        <w:t xml:space="preserve">. </w:t>
      </w:r>
      <w:r w:rsidRPr="00427586">
        <w:t>Установлено,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стойкость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подгруппы</w:t>
      </w:r>
      <w:r w:rsidR="00427586" w:rsidRPr="00427586">
        <w:t xml:space="preserve"> </w:t>
      </w:r>
      <w:r w:rsidRPr="00427586">
        <w:t>железа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кислых</w:t>
      </w:r>
      <w:r w:rsidR="00427586" w:rsidRPr="00427586">
        <w:t xml:space="preserve"> </w:t>
      </w:r>
      <w:r w:rsidRPr="00427586">
        <w:t>электролитах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потенциалов</w:t>
      </w:r>
      <w:r w:rsidR="00427586" w:rsidRPr="00427586">
        <w:t xml:space="preserve"> </w:t>
      </w:r>
      <w:r w:rsidRPr="00427586">
        <w:t>активного</w:t>
      </w:r>
      <w:r w:rsidR="00427586" w:rsidRPr="00427586">
        <w:t xml:space="preserve"> </w:t>
      </w:r>
      <w:r w:rsidRPr="00427586">
        <w:t>растворения,</w:t>
      </w:r>
      <w:r w:rsidR="00427586" w:rsidRPr="00427586">
        <w:t xml:space="preserve"> </w:t>
      </w:r>
      <w:r w:rsidRPr="00427586">
        <w:t>активно-пассивного</w:t>
      </w:r>
      <w:r w:rsidR="00427586" w:rsidRPr="00427586">
        <w:t xml:space="preserve"> </w:t>
      </w:r>
      <w:r w:rsidRPr="00427586">
        <w:t>перехода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пассивной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существенно</w:t>
      </w:r>
      <w:r w:rsidR="00427586" w:rsidRPr="00427586">
        <w:t xml:space="preserve"> </w:t>
      </w:r>
      <w:r w:rsidRPr="00427586">
        <w:t>выше,</w:t>
      </w:r>
      <w:r w:rsidR="00427586" w:rsidRPr="00427586">
        <w:t xml:space="preserve"> </w:t>
      </w:r>
      <w:r w:rsidRPr="00427586">
        <w:t>нежели</w:t>
      </w:r>
      <w:r w:rsidR="00427586" w:rsidRPr="00427586">
        <w:t xml:space="preserve"> </w:t>
      </w:r>
      <w:r w:rsidRPr="00427586">
        <w:t>соответствующих</w:t>
      </w:r>
      <w:r w:rsidR="00427586" w:rsidRPr="00427586">
        <w:t xml:space="preserve"> </w:t>
      </w:r>
      <w:r w:rsidRPr="00427586">
        <w:t>чистых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она</w:t>
      </w:r>
      <w:r w:rsidR="00427586" w:rsidRPr="00427586">
        <w:t xml:space="preserve"> </w:t>
      </w:r>
      <w:r w:rsidRPr="00427586">
        <w:t>зависит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соотношения</w:t>
      </w:r>
      <w:r w:rsidR="00427586" w:rsidRPr="00427586">
        <w:t xml:space="preserve"> </w:t>
      </w:r>
      <w:r w:rsidRPr="00427586">
        <w:t>количества</w:t>
      </w:r>
      <w:r w:rsidR="00427586">
        <w:t xml:space="preserve"> "</w:t>
      </w:r>
      <w:r w:rsidRPr="00427586">
        <w:t>металл</w:t>
      </w:r>
      <w:r w:rsidR="00427586" w:rsidRPr="00427586">
        <w:t xml:space="preserve">: </w:t>
      </w:r>
      <w:r w:rsidRPr="00427586">
        <w:t>кремний</w:t>
      </w:r>
      <w:r w:rsidR="00427586">
        <w:t xml:space="preserve">" </w:t>
      </w:r>
      <w:r w:rsidRPr="00427586">
        <w:t>в</w:t>
      </w:r>
      <w:r w:rsidR="00427586" w:rsidRPr="00427586">
        <w:t xml:space="preserve"> </w:t>
      </w:r>
      <w:r w:rsidRPr="00427586">
        <w:t>силицидах</w:t>
      </w:r>
      <w:r w:rsidR="00427586" w:rsidRPr="00427586">
        <w:t>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Полученные</w:t>
      </w:r>
      <w:r w:rsidR="00427586" w:rsidRPr="00427586">
        <w:t xml:space="preserve"> </w:t>
      </w:r>
      <w:r w:rsidRPr="00427586">
        <w:t>результаты</w:t>
      </w:r>
      <w:r w:rsidR="00427586" w:rsidRPr="00427586">
        <w:t xml:space="preserve"> </w:t>
      </w:r>
      <w:r w:rsidRPr="00427586">
        <w:t>дают</w:t>
      </w:r>
      <w:r w:rsidR="00427586" w:rsidRPr="00427586">
        <w:t xml:space="preserve"> </w:t>
      </w:r>
      <w:r w:rsidRPr="00427586">
        <w:t>основание</w:t>
      </w:r>
      <w:r w:rsidR="00427586" w:rsidRPr="00427586">
        <w:t xml:space="preserve"> </w:t>
      </w:r>
      <w:r w:rsidRPr="00427586">
        <w:t>полагать,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низшие</w:t>
      </w:r>
      <w:r w:rsidR="00427586" w:rsidRPr="00427586">
        <w:t xml:space="preserve"> </w:t>
      </w:r>
      <w:r w:rsidRPr="00427586">
        <w:t>силициды</w:t>
      </w:r>
      <w:r w:rsidR="00427586" w:rsidRPr="00427586">
        <w:t xml:space="preserve"> </w:t>
      </w:r>
      <w:r w:rsidRPr="00427586">
        <w:t>подгруппы</w:t>
      </w:r>
      <w:r w:rsidR="00427586" w:rsidRPr="00427586">
        <w:t xml:space="preserve"> </w:t>
      </w:r>
      <w:r w:rsidRPr="00427586">
        <w:t>железа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перспективными</w:t>
      </w:r>
      <w:r w:rsidR="00427586" w:rsidRPr="00427586">
        <w:t xml:space="preserve"> </w:t>
      </w:r>
      <w:r w:rsidRPr="00427586">
        <w:t>материалами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разработки</w:t>
      </w:r>
      <w:r w:rsidR="00427586" w:rsidRPr="00427586">
        <w:t xml:space="preserve"> </w:t>
      </w:r>
      <w:r w:rsidRPr="00427586">
        <w:t>коррозионностойких</w:t>
      </w:r>
      <w:r w:rsidR="00427586" w:rsidRPr="00427586">
        <w:t xml:space="preserve"> </w:t>
      </w:r>
      <w:r w:rsidRPr="00427586">
        <w:t>катодов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электрохимического</w:t>
      </w:r>
      <w:r w:rsidR="00427586" w:rsidRPr="00427586">
        <w:t xml:space="preserve"> </w:t>
      </w:r>
      <w:r w:rsidRPr="00427586">
        <w:t>получения</w:t>
      </w:r>
      <w:r w:rsidR="00427586" w:rsidRPr="00427586">
        <w:t xml:space="preserve"> </w:t>
      </w:r>
      <w:r w:rsidRPr="00427586">
        <w:t>высокочистого</w:t>
      </w:r>
      <w:r w:rsidR="00427586" w:rsidRPr="00427586">
        <w:t xml:space="preserve"> </w:t>
      </w:r>
      <w:r w:rsidRPr="00427586">
        <w:t>водорода</w:t>
      </w:r>
      <w:r w:rsidR="00427586" w:rsidRPr="00427586">
        <w:t xml:space="preserve">. </w:t>
      </w:r>
      <w:r w:rsidRPr="00427586">
        <w:t>Наряду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невысоким</w:t>
      </w:r>
      <w:r w:rsidR="00427586" w:rsidRPr="00427586">
        <w:t xml:space="preserve"> </w:t>
      </w:r>
      <w:r w:rsidRPr="00427586">
        <w:t>перенапряжением</w:t>
      </w:r>
      <w:r w:rsidR="00427586" w:rsidRPr="00427586">
        <w:t xml:space="preserve"> </w:t>
      </w:r>
      <w:r w:rsidRPr="00427586">
        <w:t>выделения</w:t>
      </w:r>
      <w:r w:rsidR="00427586" w:rsidRPr="00427586">
        <w:t xml:space="preserve"> </w:t>
      </w:r>
      <w:r w:rsidRPr="00427586">
        <w:t>водорода,</w:t>
      </w:r>
      <w:r w:rsidR="00427586" w:rsidRPr="00427586">
        <w:t xml:space="preserve"> </w:t>
      </w:r>
      <w:r w:rsidRPr="00427586">
        <w:t>они</w:t>
      </w:r>
      <w:r w:rsidR="00427586" w:rsidRPr="00427586">
        <w:t xml:space="preserve"> </w:t>
      </w:r>
      <w:r w:rsidRPr="00427586">
        <w:t>обладают</w:t>
      </w:r>
      <w:r w:rsidR="00427586" w:rsidRPr="00427586">
        <w:t xml:space="preserve"> </w:t>
      </w:r>
      <w:r w:rsidRPr="00427586">
        <w:t>высокой</w:t>
      </w:r>
      <w:r w:rsidR="00427586" w:rsidRPr="00427586">
        <w:t xml:space="preserve"> </w:t>
      </w:r>
      <w:r w:rsidRPr="00427586">
        <w:t>коррозионной</w:t>
      </w:r>
      <w:r w:rsidR="00427586" w:rsidRPr="00427586">
        <w:t xml:space="preserve"> </w:t>
      </w:r>
      <w:r w:rsidRPr="00427586">
        <w:t>стойкостью,</w:t>
      </w:r>
      <w:r w:rsidR="00427586" w:rsidRPr="00427586">
        <w:t xml:space="preserve"> </w:t>
      </w:r>
      <w:r w:rsidRPr="00427586">
        <w:t>хорошими</w:t>
      </w:r>
      <w:r w:rsidR="00427586" w:rsidRPr="00427586">
        <w:t xml:space="preserve"> </w:t>
      </w:r>
      <w:r w:rsidRPr="00427586">
        <w:t>механическими</w:t>
      </w:r>
      <w:r w:rsidR="00427586" w:rsidRPr="00427586">
        <w:t xml:space="preserve"> </w:t>
      </w:r>
      <w:r w:rsidRPr="00427586">
        <w:t>характеристиками</w:t>
      </w:r>
      <w:r w:rsidR="00427586" w:rsidRPr="00427586">
        <w:t>.</w:t>
      </w:r>
    </w:p>
    <w:p w:rsidR="00427586" w:rsidRPr="00427586" w:rsidRDefault="00F87AFF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сущности,</w:t>
      </w:r>
      <w:r w:rsidR="00427586" w:rsidRPr="00427586">
        <w:t xml:space="preserve"> </w:t>
      </w:r>
      <w:r w:rsidRPr="00427586">
        <w:t>проблемой</w:t>
      </w:r>
      <w:r w:rsidR="00427586" w:rsidRPr="00427586">
        <w:t xml:space="preserve"> </w:t>
      </w:r>
      <w:r w:rsidRPr="00427586">
        <w:t>является</w:t>
      </w:r>
      <w:r w:rsidR="00427586" w:rsidRPr="00427586">
        <w:t xml:space="preserve"> </w:t>
      </w:r>
      <w:r w:rsidRPr="00427586">
        <w:t>ответ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вопрос</w:t>
      </w:r>
      <w:r w:rsidR="00427586" w:rsidRPr="00427586">
        <w:t xml:space="preserve"> </w:t>
      </w:r>
      <w:r w:rsidRPr="00427586">
        <w:t>о</w:t>
      </w:r>
      <w:r w:rsidR="00427586" w:rsidRPr="00427586">
        <w:t xml:space="preserve"> </w:t>
      </w:r>
      <w:r w:rsidRPr="00427586">
        <w:t>том,</w:t>
      </w:r>
      <w:r w:rsidR="00427586" w:rsidRPr="00427586">
        <w:t xml:space="preserve"> </w:t>
      </w:r>
      <w:r w:rsidRPr="00427586">
        <w:t>каким</w:t>
      </w:r>
      <w:r w:rsidR="00427586" w:rsidRPr="00427586">
        <w:t xml:space="preserve"> </w:t>
      </w:r>
      <w:r w:rsidRPr="00427586">
        <w:t>образом</w:t>
      </w:r>
      <w:r w:rsidR="00427586" w:rsidRPr="00427586">
        <w:t xml:space="preserve"> </w:t>
      </w:r>
      <w:r w:rsidRPr="00427586">
        <w:t>аморфность</w:t>
      </w:r>
      <w:r w:rsidR="00427586" w:rsidRPr="00427586">
        <w:t xml:space="preserve"> </w:t>
      </w:r>
      <w:r w:rsidRPr="00427586">
        <w:t>атомной</w:t>
      </w:r>
      <w:r w:rsidR="00427586" w:rsidRPr="00427586">
        <w:t xml:space="preserve"> </w:t>
      </w:r>
      <w:r w:rsidRPr="00427586">
        <w:t>структуры</w:t>
      </w:r>
      <w:r w:rsidR="00427586" w:rsidRPr="00427586">
        <w:t xml:space="preserve"> </w:t>
      </w:r>
      <w:r w:rsidRPr="00427586">
        <w:t>влияет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все</w:t>
      </w:r>
      <w:r w:rsidR="00427586" w:rsidRPr="00427586">
        <w:t xml:space="preserve"> </w:t>
      </w:r>
      <w:r w:rsidRPr="00427586">
        <w:t>разнообразие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. </w:t>
      </w:r>
      <w:r w:rsidRPr="00427586">
        <w:t>Одним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благоприятных</w:t>
      </w:r>
      <w:r w:rsidR="00427586" w:rsidRPr="00427586">
        <w:t xml:space="preserve"> </w:t>
      </w:r>
      <w:r w:rsidRPr="00427586">
        <w:t>моментов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исследовании</w:t>
      </w:r>
      <w:r w:rsidR="00427586" w:rsidRPr="00427586">
        <w:t xml:space="preserve"> </w:t>
      </w:r>
      <w:r w:rsidRPr="00427586">
        <w:t>аморфных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является</w:t>
      </w:r>
      <w:r w:rsidR="00427586" w:rsidRPr="00427586">
        <w:t xml:space="preserve"> </w:t>
      </w:r>
      <w:r w:rsidRPr="00427586">
        <w:t>возможность</w:t>
      </w:r>
      <w:r w:rsidR="00427586" w:rsidRPr="00427586">
        <w:t xml:space="preserve"> </w:t>
      </w:r>
      <w:r w:rsidRPr="00427586">
        <w:t>непрерывного</w:t>
      </w:r>
      <w:r w:rsidR="00427586" w:rsidRPr="00427586">
        <w:t xml:space="preserve"> </w:t>
      </w:r>
      <w:r w:rsidRPr="00427586">
        <w:t>изменения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химического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однофазного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. </w:t>
      </w:r>
      <w:r w:rsidRPr="00427586">
        <w:t>Это</w:t>
      </w:r>
      <w:r w:rsidR="00427586" w:rsidRPr="00427586">
        <w:t xml:space="preserve"> </w:t>
      </w:r>
      <w:r w:rsidRPr="00427586">
        <w:t>позволяет</w:t>
      </w:r>
      <w:r w:rsidR="00427586" w:rsidRPr="00427586">
        <w:t xml:space="preserve"> </w:t>
      </w:r>
      <w:r w:rsidRPr="00427586">
        <w:t>получить</w:t>
      </w:r>
      <w:r w:rsidR="00427586" w:rsidRPr="00427586">
        <w:t xml:space="preserve"> </w:t>
      </w:r>
      <w:r w:rsidRPr="00427586">
        <w:t>гомогенные</w:t>
      </w:r>
      <w:r w:rsidR="00427586" w:rsidRPr="00427586">
        <w:t xml:space="preserve"> </w:t>
      </w:r>
      <w:r w:rsidRPr="00427586">
        <w:t>сплавы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исследовать</w:t>
      </w:r>
      <w:r w:rsidR="00427586" w:rsidRPr="00427586">
        <w:t xml:space="preserve"> </w:t>
      </w:r>
      <w:r w:rsidRPr="00427586">
        <w:t>концентрационную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температурную</w:t>
      </w:r>
      <w:r w:rsidR="00427586" w:rsidRPr="00427586">
        <w:t xml:space="preserve"> </w:t>
      </w:r>
      <w:r w:rsidRPr="00427586">
        <w:t>зависимость</w:t>
      </w:r>
      <w:r w:rsidR="00427586" w:rsidRPr="00427586">
        <w:t xml:space="preserve"> </w:t>
      </w:r>
      <w:r w:rsidRPr="00427586">
        <w:t>свойств,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опасаясь</w:t>
      </w:r>
      <w:r w:rsidR="00427586" w:rsidRPr="00427586">
        <w:t xml:space="preserve"> </w:t>
      </w:r>
      <w:r w:rsidRPr="00427586">
        <w:t>сложностей,</w:t>
      </w:r>
      <w:r w:rsidR="00427586" w:rsidRPr="00427586">
        <w:t xml:space="preserve"> </w:t>
      </w:r>
      <w:r w:rsidRPr="00427586">
        <w:t>связанны</w:t>
      </w:r>
      <w:r w:rsidR="00315149" w:rsidRPr="00427586">
        <w:t>х</w:t>
      </w:r>
      <w:r w:rsidR="00427586" w:rsidRPr="00427586">
        <w:t xml:space="preserve"> </w:t>
      </w:r>
      <w:r w:rsidR="00315149" w:rsidRPr="00427586">
        <w:t>со</w:t>
      </w:r>
      <w:r w:rsidR="00427586" w:rsidRPr="00427586">
        <w:t xml:space="preserve"> </w:t>
      </w:r>
      <w:r w:rsidR="00315149" w:rsidRPr="00427586">
        <w:t>структурными</w:t>
      </w:r>
      <w:r w:rsidR="00427586" w:rsidRPr="00427586">
        <w:t xml:space="preserve"> </w:t>
      </w:r>
      <w:r w:rsidR="00315149" w:rsidRPr="00427586">
        <w:t>превращениями</w:t>
      </w:r>
      <w:r w:rsidR="00427586" w:rsidRPr="00427586">
        <w:t xml:space="preserve"> [</w:t>
      </w:r>
      <w:r w:rsidRPr="00427586">
        <w:t>1</w:t>
      </w:r>
      <w:r w:rsidR="00427586" w:rsidRPr="00427586">
        <w:t>].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Свойства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[</w:t>
      </w:r>
      <w:r w:rsidR="00A76DBB" w:rsidRPr="00427586">
        <w:t>3</w:t>
      </w:r>
      <w:r w:rsidR="00427586" w:rsidRPr="00427586">
        <w:t>].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Теплопроводность</w:t>
      </w:r>
      <w:r w:rsidR="00427586" w:rsidRPr="00427586">
        <w:t xml:space="preserve"> </w:t>
      </w:r>
      <w:r w:rsidRPr="00427586">
        <w:t>λ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никеля</w:t>
      </w:r>
      <w:r w:rsidR="00427586">
        <w:t xml:space="preserve"> (</w:t>
      </w: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NiSi</w:t>
      </w:r>
      <w:r w:rsidR="00427586" w:rsidRPr="00427586">
        <w:t xml:space="preserve">) </w:t>
      </w:r>
      <w:r w:rsidRPr="00427586">
        <w:t>сравнительно</w:t>
      </w:r>
      <w:r w:rsidR="00427586" w:rsidRPr="00427586">
        <w:t xml:space="preserve"> </w:t>
      </w:r>
      <w:r w:rsidRPr="00427586">
        <w:t>невелика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повышением</w:t>
      </w:r>
      <w:r w:rsidR="00427586" w:rsidRPr="00427586">
        <w:t xml:space="preserve"> </w:t>
      </w:r>
      <w:r w:rsidRPr="00427586">
        <w:t>температуры</w:t>
      </w:r>
      <w:r w:rsidR="00427586" w:rsidRPr="00427586">
        <w:t xml:space="preserve"> </w:t>
      </w:r>
      <w:r w:rsidRPr="00427586">
        <w:t>практически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меняется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Pr="00427586">
        <w:rPr>
          <w:vertAlign w:val="subscript"/>
        </w:rPr>
        <w:t>2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наблюдается</w:t>
      </w:r>
      <w:r w:rsidR="00427586" w:rsidRPr="00427586">
        <w:t xml:space="preserve"> </w:t>
      </w:r>
      <w:r w:rsidRPr="00427586">
        <w:t>более</w:t>
      </w:r>
      <w:r w:rsidR="00427586" w:rsidRPr="00427586">
        <w:t xml:space="preserve"> </w:t>
      </w:r>
      <w:r w:rsidRPr="00427586">
        <w:t>сложный</w:t>
      </w:r>
      <w:r w:rsidR="00427586" w:rsidRPr="00427586">
        <w:t xml:space="preserve"> </w:t>
      </w:r>
      <w:r w:rsidRPr="00427586">
        <w:t>характер</w:t>
      </w:r>
      <w:r w:rsidR="00427586" w:rsidRPr="00427586">
        <w:t xml:space="preserve"> </w:t>
      </w:r>
      <w:r w:rsidR="00A76DBB" w:rsidRPr="00427586">
        <w:t>изменения</w:t>
      </w:r>
      <w:r w:rsidR="00427586" w:rsidRPr="00427586">
        <w:t xml:space="preserve"> </w:t>
      </w:r>
      <w:r w:rsidRPr="00427586">
        <w:t>теплопроводности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некоторых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эта</w:t>
      </w:r>
      <w:r w:rsidR="00427586" w:rsidRPr="00427586">
        <w:t xml:space="preserve"> </w:t>
      </w:r>
      <w:r w:rsidRPr="00427586">
        <w:t>величина</w:t>
      </w:r>
      <w:r w:rsidR="00427586" w:rsidRPr="00427586">
        <w:t xml:space="preserve"> </w:t>
      </w:r>
      <w:r w:rsidRPr="00427586">
        <w:t>была</w:t>
      </w:r>
      <w:r w:rsidR="00427586" w:rsidRPr="00427586">
        <w:t xml:space="preserve"> </w:t>
      </w:r>
      <w:r w:rsidRPr="00427586">
        <w:t>установлена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40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>:</w:t>
      </w:r>
    </w:p>
    <w:p w:rsidR="00427586" w:rsidRDefault="00427586" w:rsidP="00427586">
      <w:pPr>
        <w:tabs>
          <w:tab w:val="left" w:pos="726"/>
        </w:tabs>
      </w:pPr>
    </w:p>
    <w:p w:rsidR="00EE5092" w:rsidRPr="00427586" w:rsidRDefault="00EE5092" w:rsidP="00427586">
      <w:pPr>
        <w:tabs>
          <w:tab w:val="left" w:pos="726"/>
        </w:tabs>
      </w:pPr>
      <w:r w:rsidRPr="00427586">
        <w:t>λ</w:t>
      </w:r>
      <w:r w:rsidRPr="00427586">
        <w:rPr>
          <w:vertAlign w:val="subscript"/>
        </w:rPr>
        <w:t>э</w:t>
      </w:r>
      <w:r w:rsidR="00427586">
        <w:t xml:space="preserve"> (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="00427586" w:rsidRPr="00427586">
        <w:t xml:space="preserve">) </w:t>
      </w:r>
      <w:r w:rsidRPr="00427586">
        <w:t>=7,7</w:t>
      </w:r>
      <w:r w:rsidR="00427586" w:rsidRPr="00427586">
        <w:t xml:space="preserve"> </w:t>
      </w:r>
      <w:r w:rsidRPr="00427586">
        <w:t>Вт/</w:t>
      </w:r>
      <w:r w:rsidR="00427586">
        <w:t xml:space="preserve"> (</w:t>
      </w:r>
      <w:r w:rsidRPr="00427586">
        <w:t>м*град</w:t>
      </w:r>
      <w:r w:rsidR="00427586" w:rsidRPr="00427586">
        <w:t>),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λ</w:t>
      </w:r>
      <w:r w:rsidRPr="00427586">
        <w:rPr>
          <w:vertAlign w:val="subscript"/>
        </w:rPr>
        <w:t>э</w:t>
      </w:r>
      <w:r w:rsidR="00427586">
        <w:t xml:space="preserve"> (</w:t>
      </w:r>
      <w:r w:rsidRPr="00427586">
        <w:rPr>
          <w:lang w:val="en-US"/>
        </w:rPr>
        <w:t>NiSi</w:t>
      </w:r>
      <w:r w:rsidRPr="00427586">
        <w:rPr>
          <w:vertAlign w:val="subscript"/>
        </w:rPr>
        <w:t>2</w:t>
      </w:r>
      <w:r w:rsidR="00427586" w:rsidRPr="00427586">
        <w:t xml:space="preserve">) </w:t>
      </w:r>
      <w:r w:rsidRPr="00427586">
        <w:t>=6,5</w:t>
      </w:r>
      <w:r w:rsidR="00427586" w:rsidRPr="00427586">
        <w:t xml:space="preserve"> </w:t>
      </w:r>
      <w:r w:rsidRPr="00427586">
        <w:t>Вт/</w:t>
      </w:r>
      <w:r w:rsidR="00427586">
        <w:t xml:space="preserve"> (</w:t>
      </w:r>
      <w:r w:rsidRPr="00427586">
        <w:t>м*град</w:t>
      </w:r>
      <w:r w:rsidR="00427586" w:rsidRPr="00427586">
        <w:t>).</w:t>
      </w:r>
    </w:p>
    <w:p w:rsidR="00427586" w:rsidRDefault="00427586" w:rsidP="00427586">
      <w:pPr>
        <w:tabs>
          <w:tab w:val="left" w:pos="726"/>
        </w:tabs>
      </w:pPr>
    </w:p>
    <w:p w:rsidR="00427586" w:rsidRPr="00427586" w:rsidRDefault="00EE5092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широких</w:t>
      </w:r>
      <w:r w:rsidR="00427586" w:rsidRPr="00427586">
        <w:t xml:space="preserve"> </w:t>
      </w:r>
      <w:r w:rsidRPr="00427586">
        <w:t>пределах</w:t>
      </w:r>
      <w:r w:rsidR="00427586">
        <w:t xml:space="preserve"> (</w:t>
      </w:r>
      <w:r w:rsidRPr="00427586">
        <w:t>20-1000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 </w:t>
      </w:r>
      <w:r w:rsidRPr="00427586">
        <w:t>измерены</w:t>
      </w:r>
      <w:r w:rsidR="00427586" w:rsidRPr="00427586">
        <w:t xml:space="preserve"> </w:t>
      </w:r>
      <w:r w:rsidRPr="00427586">
        <w:t>электрофизические</w:t>
      </w:r>
      <w:r w:rsidR="00427586" w:rsidRPr="00427586">
        <w:t xml:space="preserve"> </w:t>
      </w:r>
      <w:r w:rsidRPr="00427586">
        <w:t>свойства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rPr>
          <w:lang w:val="en-US"/>
        </w:rPr>
        <w:t>NiSi</w:t>
      </w:r>
      <w:r w:rsidR="00427586" w:rsidRPr="00427586">
        <w:t xml:space="preserve"> </w:t>
      </w:r>
      <w:r w:rsidRPr="00427586">
        <w:t>установлен</w:t>
      </w:r>
      <w:r w:rsidR="00427586" w:rsidRPr="00427586">
        <w:t xml:space="preserve"> </w:t>
      </w:r>
      <w:r w:rsidRPr="00427586">
        <w:t>металлический</w:t>
      </w:r>
      <w:r w:rsidR="00427586" w:rsidRPr="00427586">
        <w:t xml:space="preserve"> </w:t>
      </w:r>
      <w:r w:rsidRPr="00427586">
        <w:t>тип</w:t>
      </w:r>
      <w:r w:rsidR="00427586" w:rsidRPr="00427586">
        <w:t xml:space="preserve"> </w:t>
      </w:r>
      <w:r w:rsidRPr="00427586">
        <w:t>проводимости</w:t>
      </w:r>
      <w:r w:rsidR="00427586" w:rsidRPr="00427586">
        <w:t xml:space="preserve"> </w:t>
      </w:r>
      <w:r w:rsidRPr="00427586">
        <w:t>во</w:t>
      </w:r>
      <w:r w:rsidR="00427586" w:rsidRPr="00427586">
        <w:t xml:space="preserve"> </w:t>
      </w:r>
      <w:r w:rsidRPr="00427586">
        <w:t>всем</w:t>
      </w:r>
      <w:r w:rsidR="00427586" w:rsidRPr="00427586">
        <w:t xml:space="preserve"> </w:t>
      </w:r>
      <w:r w:rsidRPr="00427586">
        <w:t>исследованном</w:t>
      </w:r>
      <w:r w:rsidR="00427586" w:rsidRPr="00427586">
        <w:t xml:space="preserve"> </w:t>
      </w:r>
      <w:r w:rsidRPr="00427586">
        <w:t>интервале</w:t>
      </w:r>
      <w:r w:rsidR="00427586" w:rsidRPr="00427586">
        <w:t xml:space="preserve"> </w:t>
      </w:r>
      <w:r w:rsidRPr="00427586">
        <w:t>температур</w:t>
      </w:r>
      <w:r w:rsidR="00427586" w:rsidRPr="00427586">
        <w:t xml:space="preserve">. </w:t>
      </w:r>
      <w:r w:rsidRPr="00427586">
        <w:t>Судя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температурной</w:t>
      </w:r>
      <w:r w:rsidR="00427586" w:rsidRPr="00427586">
        <w:t xml:space="preserve"> </w:t>
      </w:r>
      <w:r w:rsidRPr="00427586">
        <w:t>зависимости,</w:t>
      </w:r>
      <w:r w:rsidR="00427586" w:rsidRPr="00427586">
        <w:t xml:space="preserve"> </w:t>
      </w:r>
      <w:r w:rsidRPr="00427586">
        <w:t>основными</w:t>
      </w:r>
      <w:r w:rsidR="00427586" w:rsidRPr="00427586">
        <w:t xml:space="preserve"> </w:t>
      </w:r>
      <w:r w:rsidRPr="00427586">
        <w:t>носителями</w:t>
      </w:r>
      <w:r w:rsidR="00427586" w:rsidRPr="00427586">
        <w:t xml:space="preserve"> </w:t>
      </w:r>
      <w:r w:rsidRPr="00427586">
        <w:t>зарядов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электроны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Pr="00427586">
        <w:rPr>
          <w:vertAlign w:val="subscript"/>
        </w:rPr>
        <w:t>2</w:t>
      </w:r>
      <w:r w:rsidRPr="00427586">
        <w:t>,</w:t>
      </w:r>
      <w:r w:rsidR="00427586" w:rsidRPr="00427586">
        <w:t xml:space="preserve"> </w:t>
      </w:r>
      <w:r w:rsidRPr="00427586">
        <w:rPr>
          <w:lang w:val="en-US"/>
        </w:rPr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линейная</w:t>
      </w:r>
      <w:r w:rsidR="00427586" w:rsidRPr="00427586">
        <w:t xml:space="preserve"> </w:t>
      </w:r>
      <w:r w:rsidRPr="00427586">
        <w:t>зависимость</w:t>
      </w:r>
      <w:r w:rsidR="00427586" w:rsidRPr="00427586">
        <w:t xml:space="preserve"> </w:t>
      </w:r>
      <w:r w:rsidRPr="00427586">
        <w:t>электросопротивления</w:t>
      </w:r>
      <w:r w:rsidR="00427586" w:rsidRPr="00427586">
        <w:t xml:space="preserve"> </w:t>
      </w:r>
      <w:r w:rsidRPr="00427586">
        <w:t>наблюдается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20</w:t>
      </w:r>
      <w:r w:rsidR="00427586" w:rsidRPr="00427586">
        <w:t xml:space="preserve"> </w:t>
      </w:r>
      <w:r w:rsidRPr="00427586">
        <w:t>до</w:t>
      </w:r>
      <w:r w:rsidR="00427586" w:rsidRPr="00427586">
        <w:t xml:space="preserve"> </w:t>
      </w:r>
      <w:r w:rsidRPr="00427586">
        <w:t>800,</w:t>
      </w:r>
      <w:r w:rsidR="00427586" w:rsidRPr="00427586">
        <w:t xml:space="preserve"> </w:t>
      </w:r>
      <w:r w:rsidRPr="00427586">
        <w:t>700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580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 </w:t>
      </w:r>
      <w:r w:rsidRPr="00427586">
        <w:t>соответственно</w:t>
      </w:r>
      <w:r w:rsidR="00427586" w:rsidRPr="00427586">
        <w:t xml:space="preserve">. </w:t>
      </w:r>
      <w:r w:rsidRPr="00427586">
        <w:t>Дальнейшее</w:t>
      </w:r>
      <w:r w:rsidR="00427586" w:rsidRPr="00427586">
        <w:t xml:space="preserve"> </w:t>
      </w:r>
      <w:r w:rsidRPr="00427586">
        <w:t>повышение</w:t>
      </w:r>
      <w:r w:rsidR="00427586" w:rsidRPr="00427586">
        <w:t xml:space="preserve"> </w:t>
      </w:r>
      <w:r w:rsidRPr="00427586">
        <w:t>температуры</w:t>
      </w:r>
      <w:r w:rsidR="00427586" w:rsidRPr="00427586">
        <w:t xml:space="preserve"> </w:t>
      </w:r>
      <w:r w:rsidRPr="00427586">
        <w:t>приводит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падению</w:t>
      </w:r>
      <w:r w:rsidR="00427586" w:rsidRPr="00427586">
        <w:t xml:space="preserve"> </w:t>
      </w:r>
      <w:r w:rsidRPr="00427586">
        <w:t>электросопротивления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повышению</w:t>
      </w:r>
      <w:r w:rsidR="00427586" w:rsidRPr="00427586">
        <w:t xml:space="preserve"> </w:t>
      </w:r>
      <w:r w:rsidRPr="00427586">
        <w:t>λ</w:t>
      </w:r>
      <w:r w:rsidR="00427586" w:rsidRPr="00427586">
        <w:t>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По</w:t>
      </w:r>
      <w:r w:rsidR="00427586" w:rsidRPr="00427586">
        <w:t xml:space="preserve"> </w:t>
      </w:r>
      <w:r w:rsidRPr="00427586">
        <w:t>характеру</w:t>
      </w:r>
      <w:r w:rsidR="00427586" w:rsidRPr="00427586">
        <w:t xml:space="preserve"> </w:t>
      </w:r>
      <w:r w:rsidRPr="00427586">
        <w:t>температурной</w:t>
      </w:r>
      <w:r w:rsidR="00427586" w:rsidRPr="00427586">
        <w:t xml:space="preserve"> </w:t>
      </w:r>
      <w:r w:rsidRPr="00427586">
        <w:t>зависимости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предположить,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у</w:t>
      </w:r>
      <w:r w:rsidR="00427586" w:rsidRPr="00427586">
        <w:t xml:space="preserve"> </w:t>
      </w:r>
      <w:r w:rsidRPr="00427586">
        <w:t>NiSi</w:t>
      </w:r>
      <w:r w:rsidR="00427586" w:rsidRPr="00427586">
        <w:t xml:space="preserve"> </w:t>
      </w:r>
      <w:r w:rsidRPr="00427586">
        <w:t>электроперенос</w:t>
      </w:r>
      <w:r w:rsidR="00427586" w:rsidRPr="00427586">
        <w:t xml:space="preserve"> </w:t>
      </w:r>
      <w:r w:rsidRPr="00427586">
        <w:t>осуществляется</w:t>
      </w:r>
      <w:r w:rsidR="00427586" w:rsidRPr="00427586">
        <w:t xml:space="preserve"> </w:t>
      </w:r>
      <w:r w:rsidRPr="00427586">
        <w:t>отрицательными</w:t>
      </w:r>
      <w:r w:rsidR="00427586" w:rsidRPr="00427586">
        <w:t xml:space="preserve"> </w:t>
      </w:r>
      <w:r w:rsidRPr="00427586">
        <w:t>зарядами,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у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3</w:t>
      </w:r>
      <w:r w:rsidRPr="00427586">
        <w:t>Si</w:t>
      </w:r>
      <w:r w:rsidRPr="00427586">
        <w:rPr>
          <w:vertAlign w:val="subscript"/>
        </w:rPr>
        <w:t>2</w:t>
      </w:r>
      <w:r w:rsidR="00427586" w:rsidRPr="00427586">
        <w:t xml:space="preserve"> - </w:t>
      </w:r>
      <w:r w:rsidRPr="00427586">
        <w:t>смешанная</w:t>
      </w:r>
      <w:r w:rsidR="00427586" w:rsidRPr="00427586">
        <w:t xml:space="preserve"> </w:t>
      </w:r>
      <w:r w:rsidRPr="00427586">
        <w:t>проводимость</w:t>
      </w:r>
      <w:r w:rsidR="00427586" w:rsidRPr="00427586">
        <w:t xml:space="preserve">. </w:t>
      </w:r>
      <w:r w:rsidRPr="00427586">
        <w:t>У</w:t>
      </w:r>
      <w:r w:rsidR="00427586" w:rsidRPr="00427586">
        <w:t xml:space="preserve"> </w:t>
      </w:r>
      <w:r w:rsidRPr="00427586"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переноса</w:t>
      </w:r>
      <w:r w:rsidR="00427586" w:rsidRPr="00427586">
        <w:t xml:space="preserve"> </w:t>
      </w:r>
      <w:r w:rsidRPr="00427586">
        <w:t>электричества</w:t>
      </w:r>
      <w:r w:rsidR="00427586" w:rsidRPr="00427586">
        <w:t xml:space="preserve"> </w:t>
      </w:r>
      <w:r w:rsidRPr="00427586">
        <w:t>служат</w:t>
      </w:r>
      <w:r w:rsidR="00427586" w:rsidRPr="00427586">
        <w:t xml:space="preserve"> </w:t>
      </w:r>
      <w:r w:rsidRPr="00427586">
        <w:t>дырки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интервале</w:t>
      </w:r>
      <w:r w:rsidR="00427586" w:rsidRPr="00427586">
        <w:t xml:space="preserve"> </w:t>
      </w:r>
      <w:r w:rsidRPr="00427586">
        <w:t>20-800</w:t>
      </w:r>
      <w:r w:rsidRPr="00427586">
        <w:rPr>
          <w:vertAlign w:val="superscript"/>
        </w:rPr>
        <w:t>0</w:t>
      </w:r>
      <w:r w:rsidR="00427586" w:rsidRPr="00427586">
        <w:t xml:space="preserve"> </w:t>
      </w:r>
      <w:r w:rsidR="003C6C25" w:rsidRPr="00427586">
        <w:t>С</w:t>
      </w:r>
      <w:r w:rsidRPr="00427586">
        <w:t>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затем</w:t>
      </w:r>
      <w:r w:rsidR="00427586" w:rsidRPr="00427586">
        <w:t xml:space="preserve"> </w:t>
      </w:r>
      <w:r w:rsidRPr="00427586">
        <w:t>положительные</w:t>
      </w:r>
      <w:r w:rsidR="00427586" w:rsidRPr="00427586">
        <w:t xml:space="preserve"> </w:t>
      </w:r>
      <w:r w:rsidRPr="00427586">
        <w:t>носители</w:t>
      </w:r>
      <w:r w:rsidR="00427586" w:rsidRPr="00427586">
        <w:t xml:space="preserve"> </w:t>
      </w:r>
      <w:r w:rsidRPr="00427586">
        <w:t>тока</w:t>
      </w:r>
      <w:r w:rsidR="00427586" w:rsidRPr="00427586">
        <w:t xml:space="preserve"> </w:t>
      </w:r>
      <w:r w:rsidRPr="00427586">
        <w:t>заменяются</w:t>
      </w:r>
      <w:r w:rsidR="00427586" w:rsidRPr="00427586">
        <w:t xml:space="preserve"> </w:t>
      </w:r>
      <w:r w:rsidRPr="00427586">
        <w:t>отрицательными</w:t>
      </w:r>
      <w:r w:rsidR="00427586" w:rsidRPr="00427586">
        <w:t>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Силицид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Si</w:t>
      </w:r>
      <w:r w:rsidR="00427586" w:rsidRPr="00427586">
        <w:t xml:space="preserve"> </w:t>
      </w:r>
      <w:r w:rsidRPr="00427586">
        <w:t>реагирует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фтором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комнатной</w:t>
      </w:r>
      <w:r w:rsidR="00427586" w:rsidRPr="00427586">
        <w:t xml:space="preserve"> </w:t>
      </w:r>
      <w:r w:rsidRPr="00427586">
        <w:t>температуре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воспламенением,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хлором</w:t>
      </w:r>
      <w:r w:rsidR="00427586" w:rsidRPr="00427586">
        <w:t xml:space="preserve"> - </w:t>
      </w:r>
      <w:r w:rsidRPr="00427586">
        <w:t>при</w:t>
      </w:r>
      <w:r w:rsidR="00427586" w:rsidRPr="00427586">
        <w:t xml:space="preserve"> </w:t>
      </w:r>
      <w:r w:rsidRPr="00427586">
        <w:t>600-700</w:t>
      </w:r>
      <w:r w:rsidRPr="00427586">
        <w:rPr>
          <w:vertAlign w:val="superscript"/>
        </w:rPr>
        <w:t>0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. </w:t>
      </w:r>
      <w:r w:rsidRPr="00427586">
        <w:t>Газообразные</w:t>
      </w:r>
      <w:r w:rsidR="00427586" w:rsidRPr="00427586">
        <w:t xml:space="preserve"> </w:t>
      </w:r>
      <w:r w:rsidRPr="00427586">
        <w:t>HF,</w:t>
      </w:r>
      <w:r w:rsidR="00427586" w:rsidRPr="00427586">
        <w:t xml:space="preserve"> </w:t>
      </w:r>
      <w:r w:rsidRPr="00427586">
        <w:t>HCl,</w:t>
      </w:r>
      <w:r w:rsidR="00427586" w:rsidRPr="00427586">
        <w:t xml:space="preserve"> </w:t>
      </w:r>
      <w:r w:rsidRPr="00427586">
        <w:t>HBr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HI</w:t>
      </w:r>
      <w:r w:rsidR="00427586" w:rsidRPr="00427586">
        <w:t xml:space="preserve"> </w:t>
      </w:r>
      <w:r w:rsidRPr="00427586">
        <w:t>разлагают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образованием</w:t>
      </w:r>
      <w:r w:rsidR="00427586" w:rsidRPr="00427586">
        <w:t xml:space="preserve"> </w:t>
      </w:r>
      <w:r w:rsidRPr="00427586">
        <w:t>галогенидов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. </w:t>
      </w:r>
      <w:r w:rsidRPr="00427586">
        <w:t>Пары</w:t>
      </w:r>
      <w:r w:rsidR="00427586" w:rsidRPr="00427586">
        <w:t xml:space="preserve"> </w:t>
      </w:r>
      <w:r w:rsidRPr="00427586">
        <w:t>воды</w:t>
      </w:r>
      <w:r w:rsidR="00427586" w:rsidRPr="00427586">
        <w:t xml:space="preserve"> </w:t>
      </w:r>
      <w:r w:rsidRPr="00427586">
        <w:t>разлагают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Si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тех</w:t>
      </w:r>
      <w:r w:rsidR="00427586" w:rsidRPr="00427586">
        <w:t xml:space="preserve"> </w:t>
      </w:r>
      <w:r w:rsidRPr="00427586">
        <w:t>же</w:t>
      </w:r>
      <w:r w:rsidR="00427586" w:rsidRPr="00427586">
        <w:t xml:space="preserve"> </w:t>
      </w:r>
      <w:r w:rsidRPr="00427586">
        <w:t>условиях</w:t>
      </w:r>
      <w:r w:rsidR="00427586" w:rsidRPr="00427586">
        <w:t xml:space="preserve">. </w:t>
      </w:r>
      <w:r w:rsidRPr="00427586">
        <w:t>Плавиковая</w:t>
      </w:r>
      <w:r w:rsidR="00427586" w:rsidRPr="00427586">
        <w:t xml:space="preserve"> </w:t>
      </w:r>
      <w:r w:rsidRPr="00427586">
        <w:t>кислота</w:t>
      </w:r>
      <w:r w:rsidR="00427586" w:rsidRPr="00427586">
        <w:t xml:space="preserve"> </w:t>
      </w:r>
      <w:r w:rsidRPr="00427586">
        <w:t>растворяет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очень</w:t>
      </w:r>
      <w:r w:rsidR="00427586" w:rsidRPr="00427586">
        <w:t xml:space="preserve"> </w:t>
      </w:r>
      <w:r w:rsidRPr="00427586">
        <w:t>легко,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остальные</w:t>
      </w:r>
      <w:r w:rsidR="00427586" w:rsidRPr="00427586">
        <w:t xml:space="preserve"> </w:t>
      </w:r>
      <w:r w:rsidRPr="00427586">
        <w:t>кислоты</w:t>
      </w:r>
      <w:r w:rsidR="00427586" w:rsidRPr="00427586">
        <w:t xml:space="preserve"> - </w:t>
      </w:r>
      <w:r w:rsidRPr="00427586">
        <w:t>труднее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смеси</w:t>
      </w:r>
      <w:r w:rsidR="00427586" w:rsidRPr="00427586">
        <w:t xml:space="preserve"> </w:t>
      </w:r>
      <w:r w:rsidRPr="00427586">
        <w:t>HCl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HNO</w:t>
      </w:r>
      <w:r w:rsidRPr="00427586">
        <w:rPr>
          <w:vertAlign w:val="subscript"/>
        </w:rPr>
        <w:t>3</w:t>
      </w:r>
      <w:r w:rsidR="00427586" w:rsidRPr="00427586">
        <w:t xml:space="preserve"> </w:t>
      </w:r>
      <w:r w:rsidRPr="00427586">
        <w:t>силицид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Si</w:t>
      </w:r>
      <w:r w:rsidR="00427586" w:rsidRPr="00427586">
        <w:t xml:space="preserve"> </w:t>
      </w:r>
      <w:r w:rsidRPr="00427586">
        <w:t>растворяется</w:t>
      </w:r>
      <w:r w:rsidR="00427586" w:rsidRPr="00427586">
        <w:t xml:space="preserve"> </w:t>
      </w:r>
      <w:r w:rsidRPr="00427586">
        <w:t>полностью</w:t>
      </w:r>
      <w:r w:rsidR="00427586" w:rsidRPr="00427586">
        <w:t xml:space="preserve">. </w:t>
      </w:r>
      <w:r w:rsidRPr="00427586">
        <w:t>Водные</w:t>
      </w:r>
      <w:r w:rsidR="00427586" w:rsidRPr="00427586">
        <w:t xml:space="preserve"> </w:t>
      </w:r>
      <w:r w:rsidRPr="00427586">
        <w:t>растворы</w:t>
      </w:r>
      <w:r w:rsidR="00427586" w:rsidRPr="00427586">
        <w:t xml:space="preserve"> </w:t>
      </w:r>
      <w:r w:rsidRPr="00427586">
        <w:t>щелочей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взаимодействуют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ним,</w:t>
      </w:r>
      <w:r w:rsidR="00427586" w:rsidRPr="00427586">
        <w:t xml:space="preserve"> </w:t>
      </w:r>
      <w:r w:rsidRPr="00427586">
        <w:t>расплавленные</w:t>
      </w:r>
      <w:r w:rsidR="00427586" w:rsidRPr="00427586">
        <w:t xml:space="preserve"> </w:t>
      </w:r>
      <w:r w:rsidRPr="00427586">
        <w:t>щелочи</w:t>
      </w:r>
      <w:r w:rsidR="00427586" w:rsidRPr="00427586">
        <w:t xml:space="preserve"> </w:t>
      </w:r>
      <w:r w:rsidRPr="00427586">
        <w:t>разлагают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образованием</w:t>
      </w:r>
      <w:r w:rsidR="00427586" w:rsidRPr="00427586">
        <w:t xml:space="preserve"> </w:t>
      </w:r>
      <w:r w:rsidRPr="00427586">
        <w:t>растворимых</w:t>
      </w:r>
      <w:r w:rsidR="00427586" w:rsidRPr="00427586">
        <w:t xml:space="preserve"> </w:t>
      </w:r>
      <w:r w:rsidRPr="00427586">
        <w:t>силикатов</w:t>
      </w:r>
      <w:r w:rsidR="00427586" w:rsidRPr="00427586">
        <w:t xml:space="preserve"> </w:t>
      </w:r>
      <w:r w:rsidRPr="00427586">
        <w:t>щелочей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осадка</w:t>
      </w:r>
      <w:r w:rsidR="00427586" w:rsidRPr="00427586">
        <w:t xml:space="preserve"> </w:t>
      </w:r>
      <w:r w:rsidRPr="00427586">
        <w:t>окислов</w:t>
      </w:r>
      <w:r w:rsidR="00427586" w:rsidRPr="00427586">
        <w:t xml:space="preserve"> </w:t>
      </w:r>
      <w:r w:rsidRPr="00427586">
        <w:t>никеля,</w:t>
      </w:r>
      <w:r w:rsidR="00427586" w:rsidRPr="00427586">
        <w:t xml:space="preserve"> </w:t>
      </w:r>
      <w:r w:rsidRPr="00427586">
        <w:t>аналогично</w:t>
      </w:r>
      <w:r w:rsidR="00427586" w:rsidRPr="00427586">
        <w:t xml:space="preserve"> </w:t>
      </w:r>
      <w:r w:rsidRPr="00427586">
        <w:t>действуют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него</w:t>
      </w:r>
      <w:r w:rsidR="00427586" w:rsidRPr="00427586">
        <w:t xml:space="preserve"> </w:t>
      </w:r>
      <w:r w:rsidRPr="00427586">
        <w:t>смеси</w:t>
      </w:r>
      <w:r w:rsidR="00427586" w:rsidRPr="00427586">
        <w:t xml:space="preserve"> </w:t>
      </w:r>
      <w:r w:rsidRPr="00427586">
        <w:t>H</w:t>
      </w:r>
      <w:r w:rsidRPr="00427586">
        <w:rPr>
          <w:vertAlign w:val="subscript"/>
        </w:rPr>
        <w:t>2</w:t>
      </w:r>
      <w:r w:rsidRPr="00427586">
        <w:t>CO</w:t>
      </w:r>
      <w:r w:rsidRPr="00427586">
        <w:rPr>
          <w:vertAlign w:val="subscript"/>
        </w:rPr>
        <w:t>3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KNO</w:t>
      </w:r>
      <w:r w:rsidRPr="00427586">
        <w:rPr>
          <w:vertAlign w:val="subscript"/>
        </w:rPr>
        <w:t>3</w:t>
      </w:r>
      <w:r w:rsidRPr="00427586">
        <w:t>,</w:t>
      </w:r>
      <w:r w:rsidR="00427586" w:rsidRPr="00427586">
        <w:t xml:space="preserve"> </w:t>
      </w:r>
      <w:r w:rsidRPr="00427586">
        <w:t>но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более</w:t>
      </w:r>
      <w:r w:rsidR="00427586" w:rsidRPr="00427586">
        <w:t xml:space="preserve"> </w:t>
      </w:r>
      <w:r w:rsidRPr="00427586">
        <w:t>низких</w:t>
      </w:r>
      <w:r w:rsidR="00427586" w:rsidRPr="00427586">
        <w:t xml:space="preserve"> </w:t>
      </w:r>
      <w:r w:rsidRPr="00427586">
        <w:t>температурах</w:t>
      </w:r>
      <w:r w:rsidR="00427586" w:rsidRPr="00427586">
        <w:t>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Высший</w:t>
      </w:r>
      <w:r w:rsidR="00427586" w:rsidRPr="00427586">
        <w:t xml:space="preserve"> </w:t>
      </w:r>
      <w:r w:rsidRPr="00427586">
        <w:t>силицид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Pr="00427586"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полностью</w:t>
      </w:r>
      <w:r w:rsidR="00427586" w:rsidRPr="00427586">
        <w:t xml:space="preserve"> </w:t>
      </w:r>
      <w:r w:rsidRPr="00427586">
        <w:t>разлагается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смеси</w:t>
      </w:r>
      <w:r w:rsidR="00427586" w:rsidRPr="00427586">
        <w:t xml:space="preserve"> </w:t>
      </w:r>
      <w:r w:rsidRPr="00427586">
        <w:t>концентрированной</w:t>
      </w:r>
      <w:r w:rsidR="00427586" w:rsidRPr="00427586">
        <w:t xml:space="preserve"> </w:t>
      </w:r>
      <w:r w:rsidRPr="00427586">
        <w:t>HNO</w:t>
      </w:r>
      <w:r w:rsidRPr="00427586">
        <w:rPr>
          <w:vertAlign w:val="subscript"/>
        </w:rPr>
        <w:t>3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HF</w:t>
      </w:r>
      <w:r w:rsidR="00427586" w:rsidRPr="00427586">
        <w:t xml:space="preserve">. </w:t>
      </w:r>
      <w:r w:rsidRPr="00427586">
        <w:t>Некоторые</w:t>
      </w:r>
      <w:r w:rsidR="00427586" w:rsidRPr="00427586">
        <w:t xml:space="preserve"> </w:t>
      </w:r>
      <w:r w:rsidRPr="00427586">
        <w:t>минеральные</w:t>
      </w:r>
      <w:r w:rsidR="00427586" w:rsidRPr="00427586">
        <w:t xml:space="preserve"> </w:t>
      </w:r>
      <w:r w:rsidRPr="00427586">
        <w:t>кислоты</w:t>
      </w:r>
      <w:r w:rsidR="00427586">
        <w:t xml:space="preserve"> (</w:t>
      </w:r>
      <w:r w:rsidRPr="00427586">
        <w:t>H</w:t>
      </w:r>
      <w:r w:rsidRPr="00427586">
        <w:rPr>
          <w:vertAlign w:val="subscript"/>
        </w:rPr>
        <w:t>2</w:t>
      </w:r>
      <w:r w:rsidRPr="00427586">
        <w:t>SO</w:t>
      </w:r>
      <w:r w:rsidRPr="00427586">
        <w:rPr>
          <w:vertAlign w:val="subscript"/>
        </w:rPr>
        <w:t>4</w:t>
      </w:r>
      <w:r w:rsidRPr="00427586">
        <w:t>,</w:t>
      </w:r>
      <w:r w:rsidR="00427586" w:rsidRPr="00427586">
        <w:t xml:space="preserve"> </w:t>
      </w:r>
      <w:r w:rsidRPr="00427586">
        <w:t>H</w:t>
      </w:r>
      <w:r w:rsidRPr="00427586">
        <w:rPr>
          <w:vertAlign w:val="subscript"/>
        </w:rPr>
        <w:t>3</w:t>
      </w:r>
      <w:r w:rsidRPr="00427586">
        <w:t>PO</w:t>
      </w:r>
      <w:r w:rsidRPr="00427586">
        <w:rPr>
          <w:vertAlign w:val="subscript"/>
        </w:rPr>
        <w:t>4</w:t>
      </w:r>
      <w:r w:rsidR="00427586" w:rsidRPr="00427586">
        <w:t xml:space="preserve">) </w:t>
      </w:r>
      <w:r w:rsidRPr="00427586">
        <w:t>при</w:t>
      </w:r>
      <w:r w:rsidR="00427586" w:rsidRPr="00427586">
        <w:t xml:space="preserve"> </w:t>
      </w:r>
      <w:r w:rsidRPr="00427586">
        <w:t>одночасовом</w:t>
      </w:r>
      <w:r w:rsidR="00427586" w:rsidRPr="00427586">
        <w:t xml:space="preserve"> </w:t>
      </w:r>
      <w:r w:rsidRPr="00427586">
        <w:t>кипячении</w:t>
      </w:r>
      <w:r w:rsidR="00427586" w:rsidRPr="00427586">
        <w:t xml:space="preserve"> </w:t>
      </w:r>
      <w:r w:rsidRPr="00427586">
        <w:t>растворяют</w:t>
      </w:r>
      <w:r w:rsidR="00427586" w:rsidRPr="00427586">
        <w:t xml:space="preserve"> </w:t>
      </w:r>
      <w:r w:rsidRPr="00427586"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незначительно</w:t>
      </w:r>
      <w:r w:rsidR="00427586" w:rsidRPr="00427586">
        <w:t xml:space="preserve">. </w:t>
      </w:r>
      <w:r w:rsidRPr="00427586">
        <w:t>Прибавление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серной</w:t>
      </w:r>
      <w:r w:rsidR="00427586" w:rsidRPr="00427586">
        <w:t xml:space="preserve"> </w:t>
      </w:r>
      <w:r w:rsidRPr="00427586">
        <w:t>кислоте</w:t>
      </w:r>
      <w:r w:rsidR="00427586" w:rsidRPr="00427586">
        <w:t xml:space="preserve"> </w:t>
      </w:r>
      <w:r w:rsidRPr="00427586">
        <w:t>окислителей</w:t>
      </w:r>
      <w:r w:rsidR="00427586">
        <w:t xml:space="preserve"> (</w:t>
      </w:r>
      <w:r w:rsidRPr="00427586">
        <w:t>перекись</w:t>
      </w:r>
      <w:r w:rsidR="00427586" w:rsidRPr="00427586">
        <w:t xml:space="preserve"> </w:t>
      </w:r>
      <w:r w:rsidRPr="00427586">
        <w:t>водорода,</w:t>
      </w:r>
      <w:r w:rsidR="00427586" w:rsidRPr="00427586">
        <w:t xml:space="preserve"> </w:t>
      </w:r>
      <w:r w:rsidRPr="00427586">
        <w:t>надсернокислый</w:t>
      </w:r>
      <w:r w:rsidR="00427586" w:rsidRPr="00427586">
        <w:t xml:space="preserve"> </w:t>
      </w:r>
      <w:r w:rsidRPr="00427586">
        <w:t>аммоний</w:t>
      </w:r>
      <w:r w:rsidR="00427586" w:rsidRPr="00427586">
        <w:t xml:space="preserve">) </w:t>
      </w:r>
      <w:r w:rsidRPr="00427586">
        <w:t>не</w:t>
      </w:r>
      <w:r w:rsidR="00427586" w:rsidRPr="00427586">
        <w:t xml:space="preserve"> </w:t>
      </w:r>
      <w:r w:rsidRPr="00427586">
        <w:t>увеличивает</w:t>
      </w:r>
      <w:r w:rsidR="00427586" w:rsidRPr="00427586">
        <w:t xml:space="preserve"> </w:t>
      </w:r>
      <w:r w:rsidRPr="00427586">
        <w:t>скорость</w:t>
      </w:r>
      <w:r w:rsidR="00427586" w:rsidRPr="00427586">
        <w:t xml:space="preserve"> </w:t>
      </w:r>
      <w:r w:rsidRPr="00427586">
        <w:t>разложения</w:t>
      </w:r>
      <w:r w:rsidR="00427586" w:rsidRPr="00427586">
        <w:t xml:space="preserve">. </w:t>
      </w:r>
      <w:r w:rsidRPr="00427586">
        <w:t>Органические</w:t>
      </w:r>
      <w:r w:rsidR="00427586" w:rsidRPr="00427586">
        <w:t xml:space="preserve"> </w:t>
      </w:r>
      <w:r w:rsidRPr="00427586">
        <w:t>кислоты,</w:t>
      </w:r>
      <w:r w:rsidR="00427586" w:rsidRPr="00427586">
        <w:t xml:space="preserve"> </w:t>
      </w:r>
      <w:r w:rsidRPr="00427586">
        <w:t>растворы</w:t>
      </w:r>
      <w:r w:rsidR="00427586" w:rsidRPr="00427586">
        <w:t xml:space="preserve"> </w:t>
      </w:r>
      <w:r w:rsidRPr="00427586">
        <w:t>окислителей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комплексообразователей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разлагают</w:t>
      </w:r>
      <w:r w:rsidR="00427586" w:rsidRPr="00427586">
        <w:t xml:space="preserve"> </w:t>
      </w:r>
      <w:r w:rsidRPr="00427586">
        <w:t>силицид,</w:t>
      </w:r>
      <w:r w:rsidR="00427586" w:rsidRPr="00427586">
        <w:t xml:space="preserve"> </w:t>
      </w:r>
      <w:r w:rsidRPr="00427586">
        <w:t>растворы</w:t>
      </w:r>
      <w:r w:rsidR="00427586" w:rsidRPr="00427586">
        <w:t xml:space="preserve"> </w:t>
      </w:r>
      <w:r w:rsidRPr="00427586">
        <w:t>щелочей</w:t>
      </w:r>
      <w:r w:rsidR="00427586" w:rsidRPr="00427586">
        <w:t xml:space="preserve"> </w:t>
      </w:r>
      <w:r w:rsidRPr="00427586">
        <w:t>различной</w:t>
      </w:r>
      <w:r w:rsidR="00427586" w:rsidRPr="00427586">
        <w:t xml:space="preserve"> </w:t>
      </w:r>
      <w:r w:rsidRPr="00427586">
        <w:t>концентрации</w:t>
      </w:r>
      <w:r w:rsidR="00427586" w:rsidRPr="00427586">
        <w:t xml:space="preserve"> </w:t>
      </w:r>
      <w:r w:rsidR="00312FCB" w:rsidRPr="00427586">
        <w:t>разлагают</w:t>
      </w:r>
      <w:r w:rsidR="00427586" w:rsidRPr="00427586">
        <w:t xml:space="preserve"> </w:t>
      </w:r>
      <w:r w:rsidR="00312FCB" w:rsidRPr="00427586">
        <w:t>его</w:t>
      </w:r>
      <w:r w:rsidR="00427586" w:rsidRPr="00427586">
        <w:t xml:space="preserve"> </w:t>
      </w:r>
      <w:r w:rsidR="00312FCB" w:rsidRPr="00427586">
        <w:t>незначительно</w:t>
      </w:r>
      <w:r w:rsidR="00427586" w:rsidRPr="00427586">
        <w:t xml:space="preserve"> [</w:t>
      </w:r>
      <w:r w:rsidRPr="00427586">
        <w:t>3</w:t>
      </w:r>
      <w:r w:rsidR="00427586" w:rsidRPr="00427586">
        <w:t>].</w:t>
      </w:r>
    </w:p>
    <w:p w:rsidR="00427586" w:rsidRPr="00427586" w:rsidRDefault="00EE5092" w:rsidP="00427586">
      <w:pPr>
        <w:tabs>
          <w:tab w:val="left" w:pos="726"/>
        </w:tabs>
      </w:pPr>
      <w:r w:rsidRPr="00427586">
        <w:t>Сведения</w:t>
      </w:r>
      <w:r w:rsidR="00427586" w:rsidRPr="00427586">
        <w:t xml:space="preserve"> </w:t>
      </w:r>
      <w:r w:rsidRPr="00427586">
        <w:t>о</w:t>
      </w:r>
      <w:r w:rsidR="00427586" w:rsidRPr="00427586">
        <w:t xml:space="preserve"> </w:t>
      </w:r>
      <w:r w:rsidRPr="00427586">
        <w:t>термическом</w:t>
      </w:r>
      <w:r w:rsidR="00427586" w:rsidRPr="00427586">
        <w:t xml:space="preserve"> </w:t>
      </w:r>
      <w:r w:rsidRPr="00427586">
        <w:t>расширении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Pr="00427586">
        <w:t>весьма</w:t>
      </w:r>
      <w:r w:rsidR="00427586" w:rsidRPr="00427586">
        <w:t xml:space="preserve"> </w:t>
      </w:r>
      <w:r w:rsidRPr="00427586">
        <w:t>немногочисленны</w:t>
      </w:r>
      <w:r w:rsidR="00427586" w:rsidRPr="00427586">
        <w:t xml:space="preserve">. </w:t>
      </w:r>
      <w:r w:rsidRPr="00427586">
        <w:t>Первая</w:t>
      </w:r>
      <w:r w:rsidR="00427586" w:rsidRPr="00427586">
        <w:t xml:space="preserve"> </w:t>
      </w:r>
      <w:r w:rsidRPr="00427586">
        <w:t>информация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этому</w:t>
      </w:r>
      <w:r w:rsidR="00427586" w:rsidRPr="00427586">
        <w:t xml:space="preserve"> </w:t>
      </w:r>
      <w:r w:rsidRPr="00427586">
        <w:t>вопросу</w:t>
      </w:r>
      <w:r w:rsidR="00427586" w:rsidRPr="00427586">
        <w:t xml:space="preserve"> </w:t>
      </w:r>
      <w:r w:rsidRPr="00427586">
        <w:t>была</w:t>
      </w:r>
      <w:r w:rsidR="00427586" w:rsidRPr="00427586">
        <w:t xml:space="preserve"> </w:t>
      </w:r>
      <w:r w:rsidRPr="00427586">
        <w:t>получена</w:t>
      </w:r>
      <w:r w:rsidR="00427586" w:rsidRPr="00427586">
        <w:t xml:space="preserve"> </w:t>
      </w:r>
      <w:r w:rsidRPr="00427586">
        <w:t>Нешпором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Резниченко,</w:t>
      </w:r>
      <w:r w:rsidR="00427586" w:rsidRPr="00427586">
        <w:t xml:space="preserve"> </w:t>
      </w:r>
      <w:r w:rsidRPr="00427586">
        <w:t>выполнившим</w:t>
      </w:r>
      <w:r w:rsidR="00427586" w:rsidRPr="00427586">
        <w:t xml:space="preserve"> </w:t>
      </w:r>
      <w:r w:rsidRPr="00427586">
        <w:t>дилатометрическое</w:t>
      </w:r>
      <w:r w:rsidR="00427586" w:rsidRPr="00427586">
        <w:t xml:space="preserve"> </w:t>
      </w:r>
      <w:r w:rsidRPr="00427586">
        <w:t>исследование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3</w:t>
      </w:r>
      <w:r w:rsidRPr="00427586">
        <w:t>Si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Si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температур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20</w:t>
      </w:r>
      <w:r w:rsidR="00427586" w:rsidRPr="00427586">
        <w:t xml:space="preserve"> </w:t>
      </w:r>
      <w:r w:rsidRPr="00427586">
        <w:t>до</w:t>
      </w:r>
      <w:r w:rsidR="00427586" w:rsidRPr="00427586">
        <w:t xml:space="preserve"> </w:t>
      </w:r>
      <w:r w:rsidRPr="00427586">
        <w:t>1070</w:t>
      </w:r>
      <w:r w:rsidRPr="00427586">
        <w:rPr>
          <w:vertAlign w:val="superscript"/>
        </w:rPr>
        <w:t>0</w:t>
      </w:r>
      <w:r w:rsidR="00312FCB" w:rsidRPr="00427586">
        <w:t>С</w:t>
      </w:r>
      <w:r w:rsidR="00427586" w:rsidRPr="00427586">
        <w:t xml:space="preserve"> [</w:t>
      </w:r>
      <w:r w:rsidRPr="00427586">
        <w:t>3</w:t>
      </w:r>
      <w:r w:rsidR="00427586" w:rsidRPr="00427586">
        <w:t xml:space="preserve">]. </w:t>
      </w:r>
      <w:r w:rsidRPr="00427586">
        <w:t>При</w:t>
      </w:r>
      <w:r w:rsidR="00427586" w:rsidRPr="00427586">
        <w:t xml:space="preserve"> </w:t>
      </w:r>
      <w:r w:rsidRPr="00427586">
        <w:t>этом</w:t>
      </w:r>
      <w:r w:rsidR="00427586" w:rsidRPr="00427586">
        <w:t xml:space="preserve"> </w:t>
      </w:r>
      <w:r w:rsidRPr="00427586">
        <w:t>авторы</w:t>
      </w:r>
      <w:r w:rsidR="00427586" w:rsidRPr="00427586">
        <w:t xml:space="preserve"> </w:t>
      </w:r>
      <w:r w:rsidRPr="00427586">
        <w:t>установили,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коэффициенты</w:t>
      </w:r>
      <w:r w:rsidR="00427586" w:rsidRPr="00427586">
        <w:t xml:space="preserve"> </w:t>
      </w:r>
      <w:r w:rsidRPr="00427586">
        <w:t>термического</w:t>
      </w:r>
      <w:r w:rsidR="00427586" w:rsidRPr="00427586">
        <w:t xml:space="preserve"> </w:t>
      </w:r>
      <w:r w:rsidRPr="00427586">
        <w:t>расширения</w:t>
      </w:r>
      <w:r w:rsidR="00427586" w:rsidRPr="00427586">
        <w:t xml:space="preserve"> </w:t>
      </w:r>
      <w:r w:rsidRPr="00427586">
        <w:t>силицидов</w:t>
      </w:r>
      <w:r w:rsidR="00427586" w:rsidRPr="00427586">
        <w:t xml:space="preserve"> </w:t>
      </w:r>
      <w:r w:rsidRPr="00427586">
        <w:t>меняются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ростом</w:t>
      </w:r>
      <w:r w:rsidR="00427586" w:rsidRPr="00427586">
        <w:t xml:space="preserve"> </w:t>
      </w:r>
      <w:r w:rsidRPr="00427586">
        <w:t>температуры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показано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таблице</w:t>
      </w:r>
      <w:r w:rsidR="00427586" w:rsidRPr="00427586">
        <w:t xml:space="preserve"> </w:t>
      </w:r>
      <w:r w:rsidRPr="00427586">
        <w:t>1</w:t>
      </w:r>
      <w:r w:rsidR="00427586">
        <w:t>.1</w:t>
      </w:r>
      <w:r w:rsidR="00427586" w:rsidRPr="00427586">
        <w:t>.:</w:t>
      </w:r>
    </w:p>
    <w:p w:rsidR="00FA4070" w:rsidRDefault="00FA4070" w:rsidP="00427586">
      <w:pPr>
        <w:tabs>
          <w:tab w:val="left" w:pos="726"/>
        </w:tabs>
      </w:pPr>
    </w:p>
    <w:p w:rsidR="00427586" w:rsidRPr="00427586" w:rsidRDefault="00EE5092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.1</w:t>
      </w:r>
      <w:r w:rsidR="00427586" w:rsidRPr="00427586">
        <w:t>.</w:t>
      </w:r>
    </w:p>
    <w:p w:rsidR="00EE5092" w:rsidRPr="00427586" w:rsidRDefault="00EE5092" w:rsidP="00427586">
      <w:pPr>
        <w:tabs>
          <w:tab w:val="left" w:pos="726"/>
        </w:tabs>
      </w:pPr>
      <w:r w:rsidRPr="00427586">
        <w:t>Коэффициенты</w:t>
      </w:r>
      <w:r w:rsidR="00427586" w:rsidRPr="00427586">
        <w:t xml:space="preserve"> </w:t>
      </w:r>
      <w:r w:rsidRPr="00427586">
        <w:t>термического</w:t>
      </w:r>
      <w:r w:rsidR="00427586" w:rsidRPr="00427586">
        <w:t xml:space="preserve"> </w:t>
      </w:r>
      <w:r w:rsidRPr="00427586">
        <w:t>расширения</w:t>
      </w:r>
      <w:r w:rsidR="00427586" w:rsidRPr="00427586">
        <w:t xml:space="preserve"> </w:t>
      </w:r>
      <w:r w:rsidRPr="00427586">
        <w:t>силицидов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3805"/>
        <w:gridCol w:w="3263"/>
      </w:tblGrid>
      <w:tr w:rsidR="00EE5092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EE5092" w:rsidRPr="00427586" w:rsidRDefault="00EE5092" w:rsidP="00FA4070">
            <w:pPr>
              <w:pStyle w:val="af9"/>
            </w:pPr>
            <w:r w:rsidRPr="00427586">
              <w:t>Силицид</w:t>
            </w:r>
          </w:p>
        </w:tc>
        <w:tc>
          <w:tcPr>
            <w:tcW w:w="3960" w:type="dxa"/>
            <w:shd w:val="clear" w:color="auto" w:fill="auto"/>
          </w:tcPr>
          <w:p w:rsidR="00EE5092" w:rsidRPr="00427586" w:rsidRDefault="00EE5092" w:rsidP="00FA4070">
            <w:pPr>
              <w:pStyle w:val="af9"/>
            </w:pPr>
            <w:r w:rsidRPr="00427586">
              <w:t>Интервал</w:t>
            </w:r>
            <w:r w:rsidR="00427586" w:rsidRPr="00427586">
              <w:t xml:space="preserve"> </w:t>
            </w:r>
            <w:r w:rsidRPr="00427586">
              <w:t>температур,</w:t>
            </w:r>
            <w:r w:rsidR="00427586" w:rsidRPr="00427586">
              <w:t xml:space="preserve"> </w:t>
            </w:r>
            <w:r w:rsidRPr="00BE1198">
              <w:rPr>
                <w:vertAlign w:val="superscript"/>
              </w:rPr>
              <w:t>0</w:t>
            </w:r>
            <w:r w:rsidRPr="00427586">
              <w:t>С</w:t>
            </w:r>
          </w:p>
        </w:tc>
        <w:tc>
          <w:tcPr>
            <w:tcW w:w="3420" w:type="dxa"/>
            <w:shd w:val="clear" w:color="auto" w:fill="auto"/>
          </w:tcPr>
          <w:p w:rsidR="00EE5092" w:rsidRPr="00427586" w:rsidRDefault="00427586" w:rsidP="00FA4070">
            <w:pPr>
              <w:pStyle w:val="af9"/>
            </w:pPr>
            <w:r w:rsidRPr="00BE1198">
              <w:rPr>
                <w:lang w:val="en-US"/>
              </w:rPr>
              <w:t xml:space="preserve"> </w:t>
            </w:r>
            <w:r w:rsidR="00EE5092" w:rsidRPr="00427586">
              <w:t>α</w:t>
            </w:r>
            <w:r w:rsidRPr="00BE1198">
              <w:rPr>
                <w:lang w:val="en-US"/>
              </w:rPr>
              <w:t xml:space="preserve"> </w:t>
            </w:r>
            <w:r w:rsidR="00EE5092" w:rsidRPr="00427586">
              <w:t>10</w:t>
            </w:r>
            <w:r w:rsidR="00EE5092" w:rsidRPr="00BE1198">
              <w:rPr>
                <w:vertAlign w:val="superscript"/>
              </w:rPr>
              <w:t>6</w:t>
            </w:r>
            <w:r w:rsidRPr="00427586">
              <w:t xml:space="preserve"> </w:t>
            </w:r>
            <w:r w:rsidR="00EE5092" w:rsidRPr="00427586">
              <w:t>град</w:t>
            </w:r>
            <w:r w:rsidR="00EE5092" w:rsidRPr="00BE1198">
              <w:rPr>
                <w:vertAlign w:val="superscript"/>
              </w:rPr>
              <w:t>-1</w:t>
            </w:r>
          </w:p>
        </w:tc>
      </w:tr>
      <w:tr w:rsidR="00EE5092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427586">
              <w:t>Ni</w:t>
            </w:r>
            <w:r w:rsidRPr="00BE1198">
              <w:rPr>
                <w:vertAlign w:val="subscript"/>
              </w:rPr>
              <w:t>3</w:t>
            </w:r>
            <w:r w:rsidRPr="00427586">
              <w:t>Si</w:t>
            </w:r>
          </w:p>
        </w:tc>
        <w:tc>
          <w:tcPr>
            <w:tcW w:w="3960" w:type="dxa"/>
            <w:shd w:val="clear" w:color="auto" w:fill="auto"/>
          </w:tcPr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20-370</w:t>
            </w:r>
          </w:p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370-770</w:t>
            </w:r>
          </w:p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770-1070</w:t>
            </w:r>
          </w:p>
        </w:tc>
        <w:tc>
          <w:tcPr>
            <w:tcW w:w="3420" w:type="dxa"/>
            <w:shd w:val="clear" w:color="auto" w:fill="auto"/>
          </w:tcPr>
          <w:p w:rsidR="00EE5092" w:rsidRPr="00427586" w:rsidRDefault="00EE5092" w:rsidP="00FA4070">
            <w:pPr>
              <w:pStyle w:val="af9"/>
            </w:pPr>
            <w:r w:rsidRPr="00BE1198">
              <w:rPr>
                <w:lang w:val="en-US"/>
              </w:rPr>
              <w:t>9,0</w:t>
            </w:r>
          </w:p>
          <w:p w:rsidR="00EE5092" w:rsidRPr="00427586" w:rsidRDefault="00EE5092" w:rsidP="00FA4070">
            <w:pPr>
              <w:pStyle w:val="af9"/>
            </w:pPr>
            <w:r w:rsidRPr="00427586">
              <w:t>11,5</w:t>
            </w:r>
          </w:p>
          <w:p w:rsidR="00EE5092" w:rsidRPr="00427586" w:rsidRDefault="00EE5092" w:rsidP="00FA4070">
            <w:pPr>
              <w:pStyle w:val="af9"/>
            </w:pPr>
            <w:r w:rsidRPr="00427586">
              <w:t>14,85</w:t>
            </w:r>
          </w:p>
        </w:tc>
      </w:tr>
      <w:tr w:rsidR="00EE5092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</w:t>
            </w:r>
          </w:p>
        </w:tc>
        <w:tc>
          <w:tcPr>
            <w:tcW w:w="3960" w:type="dxa"/>
            <w:shd w:val="clear" w:color="auto" w:fill="auto"/>
          </w:tcPr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20-870</w:t>
            </w:r>
          </w:p>
          <w:p w:rsidR="00EE5092" w:rsidRPr="00BE1198" w:rsidRDefault="00EE5092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870-1070</w:t>
            </w:r>
          </w:p>
        </w:tc>
        <w:tc>
          <w:tcPr>
            <w:tcW w:w="3420" w:type="dxa"/>
            <w:shd w:val="clear" w:color="auto" w:fill="auto"/>
          </w:tcPr>
          <w:p w:rsidR="00EE5092" w:rsidRPr="00427586" w:rsidRDefault="00EE5092" w:rsidP="00FA4070">
            <w:pPr>
              <w:pStyle w:val="af9"/>
            </w:pPr>
            <w:r w:rsidRPr="00427586">
              <w:t>16,5</w:t>
            </w:r>
          </w:p>
          <w:p w:rsidR="00EE5092" w:rsidRPr="00427586" w:rsidRDefault="00EE5092" w:rsidP="00FA4070">
            <w:pPr>
              <w:pStyle w:val="af9"/>
            </w:pPr>
            <w:r w:rsidRPr="00427586">
              <w:t>19,0</w:t>
            </w:r>
          </w:p>
        </w:tc>
      </w:tr>
    </w:tbl>
    <w:p w:rsidR="00BC6D85" w:rsidRDefault="00BC6D85" w:rsidP="00BC6D85">
      <w:pPr>
        <w:pStyle w:val="1"/>
      </w:pPr>
    </w:p>
    <w:p w:rsidR="00427586" w:rsidRDefault="00BC6D85" w:rsidP="00BC6D85">
      <w:pPr>
        <w:pStyle w:val="1"/>
      </w:pPr>
      <w:r>
        <w:br w:type="page"/>
      </w:r>
      <w:bookmarkStart w:id="3" w:name="_Toc287865625"/>
      <w:r w:rsidR="00427586">
        <w:t xml:space="preserve">1.2 </w:t>
      </w:r>
      <w:r w:rsidR="00241E7A" w:rsidRPr="00427586">
        <w:t>Диаграмма</w:t>
      </w:r>
      <w:r w:rsidR="00427586" w:rsidRPr="00427586">
        <w:t xml:space="preserve"> </w:t>
      </w:r>
      <w:r w:rsidR="00241E7A" w:rsidRPr="00427586">
        <w:t>состояния</w:t>
      </w:r>
      <w:r w:rsidR="00427586" w:rsidRPr="00427586">
        <w:t xml:space="preserve"> </w:t>
      </w:r>
      <w:r w:rsidR="00241E7A" w:rsidRPr="00427586">
        <w:rPr>
          <w:lang w:val="en-US"/>
        </w:rPr>
        <w:t>Ni</w:t>
      </w:r>
      <w:r w:rsidR="00427586" w:rsidRPr="00427586">
        <w:t xml:space="preserve"> - </w:t>
      </w:r>
      <w:r w:rsidR="00241E7A" w:rsidRPr="00427586">
        <w:rPr>
          <w:lang w:val="en-US"/>
        </w:rPr>
        <w:t>Si</w:t>
      </w:r>
      <w:r w:rsidR="00427586" w:rsidRPr="00427586">
        <w:t xml:space="preserve">. </w:t>
      </w:r>
      <w:r w:rsidR="00241E7A" w:rsidRPr="00427586">
        <w:t>Фазовые</w:t>
      </w:r>
      <w:r w:rsidR="00427586" w:rsidRPr="00427586">
        <w:t xml:space="preserve"> </w:t>
      </w:r>
      <w:r w:rsidR="00241E7A" w:rsidRPr="00427586">
        <w:t>превращения</w:t>
      </w:r>
      <w:r w:rsidR="00427586" w:rsidRPr="00427586">
        <w:t xml:space="preserve"> </w:t>
      </w:r>
      <w:r w:rsidR="00241E7A" w:rsidRPr="00427586">
        <w:t>в</w:t>
      </w:r>
      <w:r w:rsidR="00427586" w:rsidRPr="00427586">
        <w:t xml:space="preserve"> </w:t>
      </w:r>
      <w:r w:rsidR="00241E7A" w:rsidRPr="00427586">
        <w:t>системе</w:t>
      </w:r>
      <w:r w:rsidR="00427586" w:rsidRPr="00427586">
        <w:t xml:space="preserve"> </w:t>
      </w:r>
      <w:r w:rsidR="00241E7A" w:rsidRPr="00427586">
        <w:rPr>
          <w:lang w:val="en-US"/>
        </w:rPr>
        <w:t>Ni</w:t>
      </w:r>
      <w:r w:rsidR="00241E7A" w:rsidRPr="00427586">
        <w:t>-</w:t>
      </w:r>
      <w:r w:rsidR="00241E7A" w:rsidRPr="00427586">
        <w:rPr>
          <w:lang w:val="en-US"/>
        </w:rPr>
        <w:t>Si</w:t>
      </w:r>
      <w:bookmarkEnd w:id="3"/>
    </w:p>
    <w:p w:rsidR="00FA4070" w:rsidRPr="00FA4070" w:rsidRDefault="00FA4070" w:rsidP="00FA4070">
      <w:pPr>
        <w:rPr>
          <w:lang w:eastAsia="en-US"/>
        </w:rPr>
      </w:pPr>
    </w:p>
    <w:p w:rsidR="00427586" w:rsidRPr="00427586" w:rsidRDefault="00241E7A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рис</w:t>
      </w:r>
      <w:r w:rsidR="00427586">
        <w:t>.1.1</w:t>
      </w:r>
      <w:r w:rsidR="00427586" w:rsidRPr="00427586">
        <w:t xml:space="preserve"> </w:t>
      </w:r>
      <w:r w:rsidRPr="00427586">
        <w:t>приведена</w:t>
      </w:r>
      <w:r w:rsidR="00427586" w:rsidRPr="00427586">
        <w:t xml:space="preserve"> </w:t>
      </w:r>
      <w:r w:rsidRPr="00427586">
        <w:t>фазовая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="00427586" w:rsidRPr="00427586">
        <w:t xml:space="preserve"> [</w:t>
      </w:r>
      <w:r w:rsidR="003A0D93" w:rsidRPr="00427586">
        <w:t>4</w:t>
      </w:r>
      <w:r w:rsidR="00427586" w:rsidRPr="00427586">
        <w:t>].</w:t>
      </w:r>
    </w:p>
    <w:p w:rsidR="00427586" w:rsidRPr="00427586" w:rsidRDefault="00241E7A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определены</w:t>
      </w:r>
      <w:r w:rsidR="00427586" w:rsidRPr="00427586">
        <w:t xml:space="preserve"> </w:t>
      </w:r>
      <w:r w:rsidRPr="00427586">
        <w:t>следующие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: </w:t>
      </w:r>
      <w:r w:rsidRPr="00427586">
        <w:t>β</w:t>
      </w:r>
      <w:r w:rsidRPr="00427586">
        <w:rPr>
          <w:vertAlign w:val="subscript"/>
        </w:rPr>
        <w:t>1</w:t>
      </w:r>
      <w:r w:rsidRPr="00427586">
        <w:t>,</w:t>
      </w:r>
      <w:r w:rsidR="00427586" w:rsidRPr="00427586">
        <w:t xml:space="preserve"> </w:t>
      </w:r>
      <w:r w:rsidRPr="00427586">
        <w:t>β</w:t>
      </w:r>
      <w:r w:rsidRPr="00427586">
        <w:rPr>
          <w:vertAlign w:val="subscript"/>
        </w:rPr>
        <w:t>3</w:t>
      </w:r>
      <w:r w:rsidRPr="00427586">
        <w:t>,</w:t>
      </w:r>
      <w:r w:rsidR="00427586" w:rsidRPr="00427586">
        <w:t xml:space="preserve"> </w:t>
      </w:r>
      <w:r w:rsidRPr="00427586">
        <w:t>γ,</w:t>
      </w:r>
      <w:r w:rsidR="00427586" w:rsidRPr="00427586">
        <w:t xml:space="preserve"> </w:t>
      </w:r>
      <w:r w:rsidRPr="00427586">
        <w:t>δ,</w:t>
      </w:r>
      <w:r w:rsidR="00427586" w:rsidRPr="00427586">
        <w:t xml:space="preserve"> </w:t>
      </w:r>
      <w:r w:rsidRPr="00427586">
        <w:t>θ,</w:t>
      </w:r>
      <w:r w:rsidR="00427586" w:rsidRPr="00427586">
        <w:t xml:space="preserve"> </w:t>
      </w:r>
      <w:r w:rsidRPr="00427586">
        <w:t>έ,</w:t>
      </w:r>
      <w:r w:rsidR="00427586" w:rsidRPr="00427586">
        <w:t xml:space="preserve"> </w:t>
      </w:r>
      <w:r w:rsidRPr="00427586">
        <w:t>NiSi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NiSi</w:t>
      </w:r>
      <w:r w:rsidRPr="00427586">
        <w:rPr>
          <w:vertAlign w:val="subscript"/>
        </w:rPr>
        <w:t>2</w:t>
      </w:r>
      <w:r w:rsidR="00427586" w:rsidRPr="00427586">
        <w:t xml:space="preserve">. </w:t>
      </w:r>
      <w:r w:rsidRPr="00427586">
        <w:t>Из</w:t>
      </w:r>
      <w:r w:rsidR="00427586" w:rsidRPr="00427586">
        <w:t xml:space="preserve"> </w:t>
      </w:r>
      <w:r w:rsidRPr="00427586">
        <w:t>них</w:t>
      </w:r>
      <w:r w:rsidR="00427586" w:rsidRPr="00427586">
        <w:t xml:space="preserve"> </w:t>
      </w:r>
      <w:r w:rsidRPr="00427586">
        <w:t>три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γ,</w:t>
      </w:r>
      <w:r w:rsidR="00427586" w:rsidRPr="00427586">
        <w:t xml:space="preserve"> </w:t>
      </w:r>
      <w:r w:rsidRPr="00427586">
        <w:t>θ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NiSi</w:t>
      </w:r>
      <w:r w:rsidR="00427586" w:rsidRPr="00427586">
        <w:t xml:space="preserve"> </w:t>
      </w:r>
      <w:r w:rsidRPr="00427586">
        <w:t>плавятся</w:t>
      </w:r>
      <w:r w:rsidR="00427586" w:rsidRPr="00427586">
        <w:t xml:space="preserve"> </w:t>
      </w:r>
      <w:r w:rsidRPr="00427586">
        <w:t>конгруэнтно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1242,</w:t>
      </w:r>
      <w:r w:rsidR="00427586" w:rsidRPr="00427586">
        <w:t xml:space="preserve"> </w:t>
      </w:r>
      <w:r w:rsidRPr="00427586">
        <w:t>1306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992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 </w:t>
      </w:r>
      <w:r w:rsidRPr="00427586">
        <w:t>соответственно</w:t>
      </w:r>
      <w:r w:rsidR="00427586" w:rsidRPr="00427586">
        <w:t xml:space="preserve">. </w:t>
      </w:r>
      <w:r w:rsidRPr="00427586">
        <w:t>Фазы</w:t>
      </w:r>
      <w:r w:rsidR="00427586" w:rsidRPr="00427586">
        <w:t xml:space="preserve"> </w:t>
      </w:r>
      <w:r w:rsidRPr="00427586">
        <w:t>β</w:t>
      </w:r>
      <w:r w:rsidRPr="00427586">
        <w:rPr>
          <w:vertAlign w:val="subscript"/>
        </w:rPr>
        <w:t>3</w:t>
      </w:r>
      <w:r w:rsidRPr="00427586">
        <w:t>,</w:t>
      </w:r>
      <w:r w:rsidR="00427586" w:rsidRPr="00427586">
        <w:t xml:space="preserve"> </w:t>
      </w:r>
      <w:r w:rsidRPr="00427586">
        <w:t>δ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βNiSi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образуются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перитектическим</w:t>
      </w:r>
      <w:r w:rsidR="00427586" w:rsidRPr="00427586">
        <w:t xml:space="preserve"> </w:t>
      </w:r>
      <w:r w:rsidRPr="00427586">
        <w:t>реакциям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1170,</w:t>
      </w:r>
      <w:r w:rsidR="00427586" w:rsidRPr="00427586">
        <w:t xml:space="preserve"> </w:t>
      </w:r>
      <w:r w:rsidRPr="00427586">
        <w:t>1255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993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 </w:t>
      </w:r>
      <w:r w:rsidRPr="00427586">
        <w:t>соответственно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твердом</w:t>
      </w:r>
      <w:r w:rsidR="00427586" w:rsidRPr="00427586">
        <w:t xml:space="preserve"> </w:t>
      </w:r>
      <w:r w:rsidRPr="00427586">
        <w:t>состоянии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перитектоидным</w:t>
      </w:r>
      <w:r w:rsidR="00427586" w:rsidRPr="00427586">
        <w:t xml:space="preserve"> </w:t>
      </w:r>
      <w:r w:rsidRPr="00427586">
        <w:t>реакциям</w:t>
      </w:r>
      <w:r w:rsidR="00427586" w:rsidRPr="00427586">
        <w:t xml:space="preserve"> </w:t>
      </w:r>
      <w:r w:rsidRPr="00427586">
        <w:t>образуются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β</w:t>
      </w:r>
      <w:r w:rsidRPr="00427586">
        <w:rPr>
          <w:vertAlign w:val="subscript"/>
        </w:rPr>
        <w:t>1</w:t>
      </w:r>
      <w:r w:rsidR="00427586">
        <w:t xml:space="preserve"> (</w:t>
      </w:r>
      <w:r w:rsidRPr="00427586">
        <w:t>1035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έ</w:t>
      </w:r>
      <w:r w:rsidR="00427586">
        <w:t xml:space="preserve"> (</w:t>
      </w:r>
      <w:r w:rsidRPr="00427586">
        <w:t>845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). </w:t>
      </w:r>
      <w:r w:rsidRPr="00427586">
        <w:t>Три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имеют</w:t>
      </w:r>
      <w:r w:rsidR="00427586" w:rsidRPr="00427586">
        <w:t xml:space="preserve"> </w:t>
      </w:r>
      <w:r w:rsidRPr="00427586">
        <w:t>высоко</w:t>
      </w:r>
      <w:r w:rsidR="00427586" w:rsidRPr="00427586">
        <w:t xml:space="preserve"> - </w:t>
      </w:r>
      <w:r w:rsidRPr="00427586">
        <w:t>и</w:t>
      </w:r>
      <w:r w:rsidR="00427586" w:rsidRPr="00427586">
        <w:t xml:space="preserve"> </w:t>
      </w:r>
      <w:r w:rsidRPr="00427586">
        <w:t>низкотемпературные</w:t>
      </w:r>
      <w:r w:rsidR="00427586" w:rsidRPr="00427586">
        <w:t xml:space="preserve"> </w:t>
      </w:r>
      <w:r w:rsidRPr="00427586">
        <w:t>модификации</w:t>
      </w:r>
      <w:r w:rsidR="00427586" w:rsidRPr="00427586">
        <w:t xml:space="preserve">: </w:t>
      </w:r>
      <w:r w:rsidRPr="00427586">
        <w:t>β</w:t>
      </w:r>
      <w:r w:rsidRPr="00427586">
        <w:rPr>
          <w:vertAlign w:val="subscript"/>
        </w:rPr>
        <w:t>3</w:t>
      </w:r>
      <w:r w:rsidRPr="00427586">
        <w:t>↔</w:t>
      </w:r>
      <w:r w:rsidR="00427586" w:rsidRPr="00427586">
        <w:t xml:space="preserve"> </w:t>
      </w:r>
      <w:r w:rsidRPr="00427586">
        <w:t>β</w:t>
      </w:r>
      <w:r w:rsidRPr="00427586">
        <w:rPr>
          <w:vertAlign w:val="subscript"/>
        </w:rPr>
        <w:t>2</w:t>
      </w:r>
      <w:r w:rsidR="00427586">
        <w:t xml:space="preserve"> (</w:t>
      </w:r>
      <w:r w:rsidRPr="00427586">
        <w:t>1115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), </w:t>
      </w:r>
      <w:r w:rsidRPr="00427586">
        <w:t>έ↔ε</w:t>
      </w:r>
      <w:r w:rsidR="00427586">
        <w:t xml:space="preserve"> (</w:t>
      </w:r>
      <w:r w:rsidRPr="00427586">
        <w:t>830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βNiSi</w:t>
      </w:r>
      <w:r w:rsidRPr="00427586">
        <w:rPr>
          <w:vertAlign w:val="subscript"/>
        </w:rPr>
        <w:t>2</w:t>
      </w:r>
      <w:r w:rsidRPr="00427586">
        <w:t>↔αNiSi</w:t>
      </w:r>
      <w:r w:rsidRPr="00427586">
        <w:rPr>
          <w:vertAlign w:val="subscript"/>
        </w:rPr>
        <w:t>2</w:t>
      </w:r>
      <w:r w:rsidR="00427586">
        <w:t xml:space="preserve"> (</w:t>
      </w:r>
      <w:r w:rsidRPr="00427586">
        <w:t>981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). </w:t>
      </w:r>
      <w:r w:rsidRPr="00427586">
        <w:t>Максимальная</w:t>
      </w:r>
      <w:r w:rsidR="00427586" w:rsidRPr="00427586">
        <w:t xml:space="preserve"> </w:t>
      </w:r>
      <w:r w:rsidRPr="00427586">
        <w:t>растворимость</w:t>
      </w:r>
      <w:r w:rsidR="00427586" w:rsidRPr="00427586">
        <w:t xml:space="preserve"> </w:t>
      </w:r>
      <w:r w:rsidRPr="00427586">
        <w:t>Si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Ni</w:t>
      </w:r>
      <w:r w:rsidR="00427586" w:rsidRPr="00427586">
        <w:t xml:space="preserve"> </w:t>
      </w:r>
      <w:r w:rsidRPr="00427586">
        <w:t>достигает</w:t>
      </w:r>
      <w:r w:rsidR="00427586" w:rsidRPr="00427586">
        <w:t xml:space="preserve"> </w:t>
      </w:r>
      <w:r w:rsidRPr="00427586">
        <w:t>15,8</w:t>
      </w:r>
      <w:r w:rsidR="00427586" w:rsidRPr="00427586">
        <w:t xml:space="preserve"> </w:t>
      </w:r>
      <w:r w:rsidRPr="00427586">
        <w:t>%</w:t>
      </w:r>
      <w:r w:rsidR="00427586">
        <w:t xml:space="preserve"> (</w:t>
      </w:r>
      <w:r w:rsidRPr="00427586">
        <w:t>ат</w:t>
      </w:r>
      <w:r w:rsidR="00427586" w:rsidRPr="00427586">
        <w:t xml:space="preserve">.) </w:t>
      </w:r>
      <w:r w:rsidRPr="00427586">
        <w:t>при</w:t>
      </w:r>
      <w:r w:rsidR="00427586" w:rsidRPr="00427586">
        <w:t xml:space="preserve"> </w:t>
      </w:r>
      <w:r w:rsidRPr="00427586">
        <w:t>1143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>
        <w:t xml:space="preserve"> (</w:t>
      </w:r>
      <w:r w:rsidRPr="00427586">
        <w:t>эвтектическая</w:t>
      </w:r>
      <w:r w:rsidR="00427586" w:rsidRPr="00427586">
        <w:t xml:space="preserve"> </w:t>
      </w:r>
      <w:r w:rsidRPr="00427586">
        <w:t>температура</w:t>
      </w:r>
      <w:r w:rsidR="00427586" w:rsidRPr="00427586">
        <w:t xml:space="preserve">). </w:t>
      </w:r>
      <w:r w:rsidRPr="00427586">
        <w:t>Кристаллическая</w:t>
      </w:r>
      <w:r w:rsidR="00427586" w:rsidRPr="00427586">
        <w:t xml:space="preserve"> </w:t>
      </w:r>
      <w:r w:rsidRPr="00427586">
        <w:t>структура</w:t>
      </w:r>
      <w:r w:rsidR="00427586" w:rsidRPr="00427586">
        <w:t xml:space="preserve"> </w:t>
      </w:r>
      <w:r w:rsidR="00DA0E5B" w:rsidRPr="00427586">
        <w:t>соединений</w:t>
      </w:r>
      <w:r w:rsidR="00427586" w:rsidRPr="00427586">
        <w:t xml:space="preserve"> </w:t>
      </w:r>
      <w:r w:rsidR="00DA0E5B" w:rsidRPr="00427586">
        <w:t>приведена</w:t>
      </w:r>
      <w:r w:rsidR="00427586" w:rsidRPr="00427586">
        <w:t xml:space="preserve"> </w:t>
      </w:r>
      <w:r w:rsidR="00DA0E5B" w:rsidRPr="00427586">
        <w:t>в</w:t>
      </w:r>
      <w:r w:rsidR="00427586" w:rsidRPr="00427586">
        <w:t xml:space="preserve"> </w:t>
      </w:r>
      <w:r w:rsidR="00DA0E5B" w:rsidRPr="00427586">
        <w:t>табл</w:t>
      </w:r>
      <w:r w:rsidR="00427586">
        <w:t>.1.2</w:t>
      </w:r>
      <w:r w:rsidR="00427586" w:rsidRPr="00427586">
        <w:t xml:space="preserve"> [</w:t>
      </w:r>
      <w:r w:rsidR="00312FCB" w:rsidRPr="00427586">
        <w:t>4</w:t>
      </w:r>
      <w:r w:rsidR="00427586" w:rsidRPr="00427586">
        <w:t>]</w:t>
      </w:r>
    </w:p>
    <w:p w:rsidR="00FA4070" w:rsidRDefault="00FA4070" w:rsidP="00427586">
      <w:pPr>
        <w:tabs>
          <w:tab w:val="left" w:pos="726"/>
        </w:tabs>
      </w:pPr>
    </w:p>
    <w:p w:rsidR="00427586" w:rsidRPr="00427586" w:rsidRDefault="00DA0E5B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.2</w:t>
      </w:r>
      <w:r w:rsidR="00427586" w:rsidRPr="00427586">
        <w:t>.</w:t>
      </w:r>
    </w:p>
    <w:p w:rsidR="00241E7A" w:rsidRPr="00427586" w:rsidRDefault="00241E7A" w:rsidP="00427586">
      <w:pPr>
        <w:tabs>
          <w:tab w:val="left" w:pos="726"/>
        </w:tabs>
      </w:pPr>
      <w:r w:rsidRPr="00427586">
        <w:t>Кристаллическая</w:t>
      </w:r>
      <w:r w:rsidR="00427586" w:rsidRPr="00427586">
        <w:t xml:space="preserve"> </w:t>
      </w:r>
      <w:r w:rsidRPr="00427586">
        <w:t>структура</w:t>
      </w:r>
      <w:r w:rsidR="00427586" w:rsidRPr="00427586">
        <w:t xml:space="preserve"> </w:t>
      </w:r>
      <w:r w:rsidRPr="00427586">
        <w:t>соединений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1621"/>
        <w:gridCol w:w="1774"/>
        <w:gridCol w:w="1865"/>
        <w:gridCol w:w="1865"/>
      </w:tblGrid>
      <w:tr w:rsidR="00241E7A" w:rsidRPr="00427586" w:rsidTr="00BE1198">
        <w:trPr>
          <w:jc w:val="center"/>
        </w:trPr>
        <w:tc>
          <w:tcPr>
            <w:tcW w:w="2088" w:type="dxa"/>
            <w:vMerge w:val="restart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Соединение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Прототип</w:t>
            </w:r>
          </w:p>
        </w:tc>
        <w:tc>
          <w:tcPr>
            <w:tcW w:w="5842" w:type="dxa"/>
            <w:gridSpan w:val="3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Параметры</w:t>
            </w:r>
            <w:r w:rsidR="00427586" w:rsidRPr="00427586">
              <w:t xml:space="preserve"> </w:t>
            </w:r>
            <w:r w:rsidRPr="00427586">
              <w:t>решетки,</w:t>
            </w:r>
            <w:r w:rsidR="00427586" w:rsidRPr="00427586">
              <w:t xml:space="preserve"> </w:t>
            </w:r>
            <w:r w:rsidRPr="00427586">
              <w:t>нм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vMerge/>
            <w:shd w:val="clear" w:color="auto" w:fill="auto"/>
          </w:tcPr>
          <w:p w:rsidR="00241E7A" w:rsidRPr="00427586" w:rsidRDefault="00241E7A" w:rsidP="00FA4070">
            <w:pPr>
              <w:pStyle w:val="af9"/>
            </w:pPr>
          </w:p>
        </w:tc>
        <w:tc>
          <w:tcPr>
            <w:tcW w:w="1718" w:type="dxa"/>
            <w:vMerge/>
            <w:shd w:val="clear" w:color="auto" w:fill="auto"/>
          </w:tcPr>
          <w:p w:rsidR="00241E7A" w:rsidRPr="00427586" w:rsidRDefault="00241E7A" w:rsidP="00FA4070">
            <w:pPr>
              <w:pStyle w:val="af9"/>
            </w:pPr>
          </w:p>
        </w:tc>
        <w:tc>
          <w:tcPr>
            <w:tcW w:w="1882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b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BE1198">
              <w:rPr>
                <w:lang w:val="en-US"/>
              </w:rPr>
              <w:t>c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β</w:t>
            </w:r>
            <w:r w:rsidR="00427586" w:rsidRPr="00BE1198">
              <w:rPr>
                <w:lang w:val="en-US"/>
              </w:rPr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) </w:t>
            </w:r>
          </w:p>
        </w:tc>
        <w:tc>
          <w:tcPr>
            <w:tcW w:w="171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AuCu</w:t>
            </w:r>
            <w:r w:rsidRPr="00BE1198">
              <w:rPr>
                <w:vertAlign w:val="subscript"/>
                <w:lang w:val="en-US"/>
              </w:rPr>
              <w:t>3</w:t>
            </w:r>
          </w:p>
        </w:tc>
        <w:tc>
          <w:tcPr>
            <w:tcW w:w="1882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0,350</w:t>
            </w:r>
          </w:p>
        </w:tc>
        <w:tc>
          <w:tcPr>
            <w:tcW w:w="1980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─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β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vertAlign w:val="superscript"/>
                <w:lang w:val="en-US"/>
              </w:rPr>
              <w:t>*1</w:t>
            </w:r>
          </w:p>
        </w:tc>
        <w:tc>
          <w:tcPr>
            <w:tcW w:w="1718" w:type="dxa"/>
            <w:shd w:val="clear" w:color="auto" w:fill="auto"/>
          </w:tcPr>
          <w:p w:rsidR="00241E7A" w:rsidRPr="00427586" w:rsidRDefault="00427586" w:rsidP="00FA4070">
            <w:pPr>
              <w:pStyle w:val="af9"/>
            </w:pPr>
            <w:r w:rsidRPr="00BE1198">
              <w:rPr>
                <w:lang w:val="en-US"/>
              </w:rPr>
              <w:t xml:space="preserve"> (</w:t>
            </w:r>
            <w:r w:rsidR="00241E7A" w:rsidRPr="00BE1198">
              <w:rPr>
                <w:lang w:val="en-US"/>
              </w:rPr>
              <w:t>GePt</w:t>
            </w:r>
            <w:r w:rsidR="00241E7A"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?)</w:t>
            </w:r>
            <w:r w:rsidRPr="00427586">
              <w:t xml:space="preserve"> 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0,697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0,625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0,507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β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vertAlign w:val="superscript"/>
                <w:lang w:val="en-US"/>
              </w:rPr>
              <w:t>*2</w:t>
            </w:r>
          </w:p>
        </w:tc>
        <w:tc>
          <w:tcPr>
            <w:tcW w:w="1718" w:type="dxa"/>
            <w:shd w:val="clear" w:color="auto" w:fill="auto"/>
          </w:tcPr>
          <w:p w:rsidR="00241E7A" w:rsidRPr="00427586" w:rsidRDefault="00427586" w:rsidP="00FA4070">
            <w:pPr>
              <w:pStyle w:val="af9"/>
            </w:pPr>
            <w:r w:rsidRPr="00BE1198">
              <w:rPr>
                <w:lang w:val="en-US"/>
              </w:rPr>
              <w:t xml:space="preserve"> (</w:t>
            </w:r>
            <w:r w:rsidR="00241E7A" w:rsidRPr="00BE1198">
              <w:rPr>
                <w:lang w:val="en-US"/>
              </w:rPr>
              <w:t>GePt</w:t>
            </w:r>
            <w:r w:rsidR="00241E7A"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?)</w:t>
            </w:r>
            <w:r w:rsidRPr="00427586">
              <w:t xml:space="preserve"> 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0,704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0,626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0,508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δ</w:t>
            </w:r>
            <w:r w:rsidR="00427586"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) </w:t>
            </w:r>
          </w:p>
        </w:tc>
        <w:tc>
          <w:tcPr>
            <w:tcW w:w="171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Co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0,706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0,499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0,372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θ</w:t>
            </w:r>
            <w:r w:rsidRPr="00BE1198">
              <w:rPr>
                <w:vertAlign w:val="superscript"/>
              </w:rPr>
              <w:t>*3</w:t>
            </w:r>
          </w:p>
        </w:tc>
        <w:tc>
          <w:tcPr>
            <w:tcW w:w="1718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0,3805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0,489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ε</w:t>
            </w:r>
            <w:r w:rsidR="00427586"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) </w:t>
            </w:r>
            <w:r w:rsidRPr="00BE1198">
              <w:rPr>
                <w:vertAlign w:val="superscript"/>
                <w:lang w:val="en-US"/>
              </w:rPr>
              <w:t>*4</w:t>
            </w:r>
          </w:p>
        </w:tc>
        <w:tc>
          <w:tcPr>
            <w:tcW w:w="1718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1,2229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1,0805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0,6924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NiSi</w:t>
            </w:r>
          </w:p>
        </w:tc>
        <w:tc>
          <w:tcPr>
            <w:tcW w:w="171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MnP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BE1198">
              <w:rPr>
                <w:lang w:val="en-US"/>
              </w:rPr>
              <w:t>0</w:t>
            </w:r>
            <w:r w:rsidRPr="00427586">
              <w:t>,562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0,518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0,334</w:t>
            </w:r>
          </w:p>
        </w:tc>
      </w:tr>
      <w:tr w:rsidR="00241E7A" w:rsidRPr="00427586" w:rsidTr="00BE1198">
        <w:trPr>
          <w:jc w:val="center"/>
        </w:trPr>
        <w:tc>
          <w:tcPr>
            <w:tcW w:w="208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427586">
              <w:t>α</w:t>
            </w:r>
            <w:r w:rsidRPr="00BE1198">
              <w:rPr>
                <w:lang w:val="en-US"/>
              </w:rPr>
              <w:t>NiSi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41E7A" w:rsidRPr="00BE1198" w:rsidRDefault="00241E7A" w:rsidP="00FA4070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CaF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882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BE1198">
              <w:rPr>
                <w:lang w:val="en-US"/>
              </w:rPr>
              <w:t>0</w:t>
            </w:r>
            <w:r w:rsidRPr="00427586">
              <w:t>,546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  <w:tc>
          <w:tcPr>
            <w:tcW w:w="1980" w:type="dxa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427586">
              <w:t>─</w:t>
            </w:r>
          </w:p>
        </w:tc>
      </w:tr>
      <w:tr w:rsidR="00241E7A" w:rsidRPr="00427586" w:rsidTr="00BE1198">
        <w:trPr>
          <w:jc w:val="center"/>
        </w:trPr>
        <w:tc>
          <w:tcPr>
            <w:tcW w:w="9648" w:type="dxa"/>
            <w:gridSpan w:val="5"/>
            <w:shd w:val="clear" w:color="auto" w:fill="auto"/>
          </w:tcPr>
          <w:p w:rsidR="00241E7A" w:rsidRPr="00427586" w:rsidRDefault="00241E7A" w:rsidP="00FA4070">
            <w:pPr>
              <w:pStyle w:val="af9"/>
            </w:pPr>
            <w:r w:rsidRPr="00BE1198">
              <w:rPr>
                <w:vertAlign w:val="superscript"/>
              </w:rPr>
              <w:t>*1</w:t>
            </w:r>
            <w:r w:rsidRPr="00427586">
              <w:t>β=48,74</w:t>
            </w:r>
            <w:r w:rsidRPr="00BE1198">
              <w:rPr>
                <w:vertAlign w:val="superscript"/>
              </w:rPr>
              <w:t>о</w:t>
            </w:r>
          </w:p>
          <w:p w:rsidR="00241E7A" w:rsidRPr="00427586" w:rsidRDefault="00241E7A" w:rsidP="00FA4070">
            <w:pPr>
              <w:pStyle w:val="af9"/>
            </w:pPr>
            <w:r w:rsidRPr="00BE1198">
              <w:rPr>
                <w:vertAlign w:val="superscript"/>
              </w:rPr>
              <w:t>*2</w:t>
            </w:r>
            <w:r w:rsidRPr="00427586">
              <w:t>β=48,84</w:t>
            </w:r>
            <w:r w:rsidRPr="00BE1198">
              <w:rPr>
                <w:vertAlign w:val="superscript"/>
              </w:rPr>
              <w:t>о</w:t>
            </w:r>
          </w:p>
          <w:p w:rsidR="00241E7A" w:rsidRPr="00427586" w:rsidRDefault="00241E7A" w:rsidP="00FA4070">
            <w:pPr>
              <w:pStyle w:val="af9"/>
            </w:pPr>
            <w:r w:rsidRPr="00BE1198">
              <w:rPr>
                <w:vertAlign w:val="superscript"/>
              </w:rPr>
              <w:t>*4</w:t>
            </w:r>
            <w:r w:rsidRPr="00427586">
              <w:t>Ромбическая</w:t>
            </w:r>
            <w:r w:rsidR="00427586" w:rsidRPr="00427586">
              <w:t xml:space="preserve"> </w:t>
            </w:r>
            <w:r w:rsidRPr="00427586">
              <w:t>сингония</w:t>
            </w:r>
          </w:p>
        </w:tc>
      </w:tr>
    </w:tbl>
    <w:p w:rsidR="00427586" w:rsidRDefault="00427586" w:rsidP="00427586">
      <w:pPr>
        <w:tabs>
          <w:tab w:val="left" w:pos="726"/>
        </w:tabs>
      </w:pPr>
      <w:r w:rsidRPr="00427586">
        <w:br w:type="page"/>
      </w:r>
      <w:r w:rsidR="00050C9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6in">
            <v:imagedata r:id="rId7" o:title=""/>
          </v:shape>
        </w:pict>
      </w:r>
    </w:p>
    <w:p w:rsidR="00FA4070" w:rsidRDefault="00241E7A" w:rsidP="00427586">
      <w:pPr>
        <w:tabs>
          <w:tab w:val="left" w:pos="726"/>
        </w:tabs>
      </w:pPr>
      <w:r w:rsidRPr="00427586">
        <w:t>Рис</w:t>
      </w:r>
      <w:r w:rsidR="00427586">
        <w:t>.1.1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="00427586" w:rsidRPr="00427586">
        <w:t xml:space="preserve"> - </w:t>
      </w:r>
      <w:r w:rsidRPr="00427586">
        <w:rPr>
          <w:lang w:val="en-US"/>
        </w:rPr>
        <w:t>Si</w:t>
      </w:r>
      <w:r w:rsidR="00427586" w:rsidRPr="00427586">
        <w:t xml:space="preserve">. </w:t>
      </w:r>
    </w:p>
    <w:p w:rsidR="00FA4070" w:rsidRDefault="00FA4070" w:rsidP="00427586">
      <w:pPr>
        <w:tabs>
          <w:tab w:val="left" w:pos="726"/>
        </w:tabs>
      </w:pPr>
    </w:p>
    <w:p w:rsidR="00427586" w:rsidRDefault="00427586" w:rsidP="00FA4070">
      <w:pPr>
        <w:pStyle w:val="1"/>
      </w:pPr>
      <w:bookmarkStart w:id="4" w:name="_Toc287865626"/>
      <w:r>
        <w:t xml:space="preserve">1.3 </w:t>
      </w:r>
      <w:r w:rsidR="00C74C3C" w:rsidRPr="00427586">
        <w:t>Термодинамическое</w:t>
      </w:r>
      <w:r w:rsidRPr="00427586">
        <w:t xml:space="preserve"> </w:t>
      </w:r>
      <w:r w:rsidR="00C74C3C" w:rsidRPr="00427586">
        <w:t>моделирование</w:t>
      </w:r>
      <w:r w:rsidRPr="00427586">
        <w:t xml:space="preserve"> </w:t>
      </w:r>
      <w:r w:rsidR="00C74C3C" w:rsidRPr="00427586">
        <w:t>свойств</w:t>
      </w:r>
      <w:r w:rsidRPr="00427586">
        <w:t xml:space="preserve"> </w:t>
      </w:r>
      <w:r w:rsidR="00C74C3C" w:rsidRPr="00427586">
        <w:t>твердых</w:t>
      </w:r>
      <w:r w:rsidRPr="00427586">
        <w:t xml:space="preserve"> </w:t>
      </w:r>
      <w:r w:rsidR="00C74C3C" w:rsidRPr="00427586">
        <w:t>металлических</w:t>
      </w:r>
      <w:r w:rsidRPr="00427586">
        <w:t xml:space="preserve"> </w:t>
      </w:r>
      <w:r w:rsidR="00C74C3C" w:rsidRPr="00427586">
        <w:t>растворов</w:t>
      </w:r>
      <w:r w:rsidRPr="00427586">
        <w:t xml:space="preserve">. </w:t>
      </w:r>
      <w:r w:rsidR="00C74C3C" w:rsidRPr="00427586">
        <w:t>Обобщенная</w:t>
      </w:r>
      <w:r w:rsidRPr="00427586">
        <w:t xml:space="preserve"> </w:t>
      </w:r>
      <w:r w:rsidR="00C74C3C" w:rsidRPr="00427586">
        <w:t>теория</w:t>
      </w:r>
      <w:r>
        <w:t xml:space="preserve"> "</w:t>
      </w:r>
      <w:r w:rsidR="00C74C3C" w:rsidRPr="00427586">
        <w:t>регулярных</w:t>
      </w:r>
      <w:r>
        <w:t xml:space="preserve">" </w:t>
      </w:r>
      <w:r w:rsidR="00C74C3C" w:rsidRPr="00427586">
        <w:t>растворов</w:t>
      </w:r>
      <w:bookmarkEnd w:id="4"/>
    </w:p>
    <w:p w:rsidR="00FA4070" w:rsidRPr="00FA4070" w:rsidRDefault="00FA4070" w:rsidP="00FA4070">
      <w:pPr>
        <w:rPr>
          <w:lang w:eastAsia="en-US"/>
        </w:rPr>
      </w:pPr>
    </w:p>
    <w:p w:rsidR="00427586" w:rsidRPr="00427586" w:rsidRDefault="00C74C3C" w:rsidP="00427586">
      <w:pPr>
        <w:tabs>
          <w:tab w:val="left" w:pos="726"/>
        </w:tabs>
      </w:pPr>
      <w:r w:rsidRPr="00427586">
        <w:t>Регулярный</w:t>
      </w:r>
      <w:r w:rsidR="00427586" w:rsidRPr="00427586">
        <w:t xml:space="preserve"> </w:t>
      </w:r>
      <w:r w:rsidRPr="00427586">
        <w:t>раствор</w:t>
      </w:r>
      <w:r w:rsidR="00427586" w:rsidRPr="00427586">
        <w:t xml:space="preserve"> </w:t>
      </w:r>
      <w:r w:rsidRPr="00427586">
        <w:t>образуется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выделением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поглощением</w:t>
      </w:r>
      <w:r w:rsidR="00427586" w:rsidRPr="00427586">
        <w:t xml:space="preserve"> </w:t>
      </w:r>
      <w:r w:rsidRPr="00427586">
        <w:t>тепла,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энтропия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такая</w:t>
      </w:r>
      <w:r w:rsidR="00427586" w:rsidRPr="00427586">
        <w:t xml:space="preserve"> </w:t>
      </w:r>
      <w:r w:rsidRPr="00427586">
        <w:t>же,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совершенном</w:t>
      </w:r>
      <w:r w:rsidR="00427586" w:rsidRPr="00427586">
        <w:t xml:space="preserve"> </w:t>
      </w:r>
      <w:r w:rsidRPr="00427586">
        <w:t>растворе</w:t>
      </w:r>
      <w:r w:rsidR="00427586" w:rsidRPr="00427586">
        <w:t xml:space="preserve">. </w:t>
      </w:r>
      <w:r w:rsidRPr="00427586">
        <w:t>Проблема</w:t>
      </w:r>
      <w:r w:rsidR="00427586" w:rsidRPr="00427586">
        <w:t xml:space="preserve"> </w:t>
      </w:r>
      <w:r w:rsidRPr="00427586">
        <w:t>аналитического</w:t>
      </w:r>
      <w:r w:rsidR="00427586" w:rsidRPr="00427586">
        <w:t xml:space="preserve"> </w:t>
      </w:r>
      <w:r w:rsidRPr="00427586">
        <w:t>представления</w:t>
      </w:r>
      <w:r w:rsidR="00427586" w:rsidRPr="00427586">
        <w:t xml:space="preserve"> </w:t>
      </w:r>
      <w:r w:rsidRPr="00427586">
        <w:t>концентрационной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температурной</w:t>
      </w:r>
      <w:r w:rsidR="00427586" w:rsidRPr="00427586">
        <w:t xml:space="preserve"> </w:t>
      </w:r>
      <w:r w:rsidRPr="00427586">
        <w:t>зависимости</w:t>
      </w:r>
      <w:r w:rsidR="00427586" w:rsidRPr="00427586">
        <w:t xml:space="preserve"> </w:t>
      </w:r>
      <w:r w:rsidRPr="00427586">
        <w:t>термодинамических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 </w:t>
      </w:r>
      <w:r w:rsidRPr="00427586">
        <w:t>сводится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поиску</w:t>
      </w:r>
      <w:r w:rsidR="00427586" w:rsidRPr="00427586">
        <w:t xml:space="preserve"> </w:t>
      </w:r>
      <w:r w:rsidRPr="00427586">
        <w:t>соответствующего</w:t>
      </w:r>
      <w:r w:rsidR="00427586" w:rsidRPr="00427586">
        <w:t xml:space="preserve"> </w:t>
      </w:r>
      <w:r w:rsidRPr="00427586">
        <w:t>выражения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избыточной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G</w:t>
      </w:r>
      <w:r w:rsidRPr="00427586">
        <w:rPr>
          <w:vertAlign w:val="superscript"/>
        </w:rPr>
        <w:t>E</w:t>
      </w:r>
      <w:r w:rsidR="00427586" w:rsidRPr="00427586">
        <w:t xml:space="preserve"> [</w:t>
      </w:r>
      <w:r w:rsidR="003A0D93" w:rsidRPr="00427586">
        <w:t>5</w:t>
      </w:r>
      <w:r w:rsidR="00427586" w:rsidRPr="00427586">
        <w:t xml:space="preserve">]. </w:t>
      </w:r>
      <w:r w:rsidRPr="00427586">
        <w:t>Обычно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качестве</w:t>
      </w:r>
      <w:r w:rsidR="00427586" w:rsidRPr="00427586">
        <w:t xml:space="preserve"> </w:t>
      </w:r>
      <w:r w:rsidRPr="00427586">
        <w:t>нулевого</w:t>
      </w:r>
      <w:r w:rsidR="00427586" w:rsidRPr="00427586">
        <w:t xml:space="preserve"> </w:t>
      </w:r>
      <w:r w:rsidRPr="00427586">
        <w:t>приближения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теории</w:t>
      </w:r>
      <w:r w:rsidR="00427586" w:rsidRPr="00427586">
        <w:t xml:space="preserve"> </w:t>
      </w:r>
      <w:r w:rsidRPr="00427586">
        <w:t>реальных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 </w:t>
      </w:r>
      <w:r w:rsidRPr="00427586">
        <w:t>применяется</w:t>
      </w:r>
      <w:r w:rsidR="00427586" w:rsidRPr="00427586">
        <w:t xml:space="preserve"> </w:t>
      </w:r>
      <w:r w:rsidRPr="00427586">
        <w:t>модель</w:t>
      </w:r>
      <w:r w:rsidR="00427586" w:rsidRPr="00427586">
        <w:t xml:space="preserve"> </w:t>
      </w:r>
      <w:r w:rsidRPr="00427586">
        <w:t>идеального</w:t>
      </w:r>
      <w:r w:rsidR="00427586" w:rsidRPr="00427586">
        <w:t xml:space="preserve"> </w:t>
      </w:r>
      <w:r w:rsidRPr="00427586">
        <w:t>раствора,</w:t>
      </w:r>
      <w:r w:rsidR="00427586" w:rsidRPr="00427586">
        <w:t xml:space="preserve"> </w:t>
      </w:r>
      <w:r w:rsidRPr="00427586">
        <w:t>где</w:t>
      </w:r>
      <w:r w:rsidR="00427586" w:rsidRPr="00427586">
        <w:t xml:space="preserve"> </w:t>
      </w:r>
      <w:r w:rsidRPr="00427586">
        <w:t>G</w:t>
      </w:r>
      <w:r w:rsidRPr="00427586">
        <w:rPr>
          <w:vertAlign w:val="superscript"/>
        </w:rPr>
        <w:t>E</w:t>
      </w:r>
      <w:r w:rsidRPr="00427586">
        <w:t>=0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настоящей</w:t>
      </w:r>
      <w:r w:rsidR="00427586" w:rsidRPr="00427586">
        <w:t xml:space="preserve"> </w:t>
      </w:r>
      <w:r w:rsidRPr="00427586">
        <w:t>модели</w:t>
      </w:r>
      <w:r w:rsidR="00427586" w:rsidRPr="00427586">
        <w:t xml:space="preserve"> </w:t>
      </w:r>
      <w:r w:rsidRPr="00427586">
        <w:t>за</w:t>
      </w:r>
      <w:r w:rsidR="00427586" w:rsidRPr="00427586">
        <w:t xml:space="preserve"> </w:t>
      </w:r>
      <w:r w:rsidRPr="00427586">
        <w:t>нулевое</w:t>
      </w:r>
      <w:r w:rsidR="00427586" w:rsidRPr="00427586">
        <w:t xml:space="preserve"> </w:t>
      </w:r>
      <w:r w:rsidRPr="00427586">
        <w:t>приближение</w:t>
      </w:r>
      <w:r w:rsidR="00427586" w:rsidRPr="00427586">
        <w:t xml:space="preserve"> </w:t>
      </w:r>
      <w:r w:rsidRPr="00427586">
        <w:t>принята</w:t>
      </w:r>
      <w:r w:rsidR="00427586" w:rsidRPr="00427586">
        <w:t xml:space="preserve"> </w:t>
      </w:r>
      <w:r w:rsidRPr="00427586">
        <w:t>теория</w:t>
      </w:r>
      <w:r w:rsidR="00427586" w:rsidRPr="00427586">
        <w:t xml:space="preserve"> </w:t>
      </w:r>
      <w:r w:rsidRPr="00427586">
        <w:t>регулярных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>.</w:t>
      </w:r>
    </w:p>
    <w:p w:rsidR="00427586" w:rsidRPr="00427586" w:rsidRDefault="00C74C3C" w:rsidP="00427586">
      <w:pPr>
        <w:tabs>
          <w:tab w:val="left" w:pos="726"/>
        </w:tabs>
      </w:pPr>
      <w:r w:rsidRPr="00427586">
        <w:t>Понятие</w:t>
      </w:r>
      <w:r w:rsidR="00427586">
        <w:t xml:space="preserve"> "</w:t>
      </w:r>
      <w:r w:rsidRPr="00427586">
        <w:t>регулярный</w:t>
      </w:r>
      <w:r w:rsidR="00427586" w:rsidRPr="00427586">
        <w:t xml:space="preserve"> </w:t>
      </w:r>
      <w:r w:rsidRPr="00427586">
        <w:t>раствор</w:t>
      </w:r>
      <w:r w:rsidR="00427586">
        <w:t xml:space="preserve">" </w:t>
      </w:r>
      <w:r w:rsidRPr="00427586">
        <w:t>включает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себя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частные</w:t>
      </w:r>
      <w:r w:rsidR="00427586" w:rsidRPr="00427586">
        <w:t xml:space="preserve"> </w:t>
      </w:r>
      <w:r w:rsidRPr="00427586">
        <w:t>случаи</w:t>
      </w:r>
      <w:r w:rsidR="00427586" w:rsidRPr="00427586">
        <w:t xml:space="preserve"> </w:t>
      </w:r>
      <w:r w:rsidRPr="00427586">
        <w:t>понятия</w:t>
      </w:r>
      <w:r w:rsidR="00427586">
        <w:t xml:space="preserve"> "</w:t>
      </w:r>
      <w:r w:rsidRPr="00427586">
        <w:t>идеальный</w:t>
      </w:r>
      <w:r w:rsidR="00427586">
        <w:t xml:space="preserve">" </w:t>
      </w:r>
      <w:r w:rsidRPr="00427586">
        <w:t>и</w:t>
      </w:r>
      <w:r w:rsidR="00427586">
        <w:t xml:space="preserve"> "</w:t>
      </w:r>
      <w:r w:rsidRPr="00427586">
        <w:t>предельно</w:t>
      </w:r>
      <w:r w:rsidR="00427586" w:rsidRPr="00427586">
        <w:t xml:space="preserve"> </w:t>
      </w:r>
      <w:r w:rsidRPr="00427586">
        <w:t>разбавленный</w:t>
      </w:r>
      <w:r w:rsidR="00427586">
        <w:t xml:space="preserve">" </w:t>
      </w:r>
      <w:r w:rsidRPr="00427586">
        <w:t>раствор,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закон</w:t>
      </w:r>
      <w:r w:rsidR="00427586" w:rsidRPr="00427586">
        <w:t xml:space="preserve"> </w:t>
      </w:r>
      <w:r w:rsidRPr="00427586">
        <w:t>граничной</w:t>
      </w:r>
      <w:r w:rsidR="00427586" w:rsidRPr="00427586">
        <w:t xml:space="preserve"> </w:t>
      </w:r>
      <w:r w:rsidRPr="00427586">
        <w:t>регулярности,</w:t>
      </w:r>
      <w:r w:rsidR="00427586" w:rsidRPr="00427586">
        <w:t xml:space="preserve"> </w:t>
      </w:r>
      <w:r w:rsidRPr="00427586">
        <w:t>согласно</w:t>
      </w:r>
      <w:r w:rsidR="00427586" w:rsidRPr="00427586">
        <w:t xml:space="preserve"> </w:t>
      </w:r>
      <w:r w:rsidRPr="00427586">
        <w:t>которому</w:t>
      </w:r>
      <w:r w:rsidR="00427586" w:rsidRPr="00427586">
        <w:t xml:space="preserve"> </w:t>
      </w:r>
      <w:r w:rsidRPr="00427586">
        <w:t>любой</w:t>
      </w:r>
      <w:r w:rsidR="00427586" w:rsidRPr="00427586">
        <w:t xml:space="preserve"> </w:t>
      </w:r>
      <w:r w:rsidRPr="00427586">
        <w:t>раствор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считать</w:t>
      </w:r>
      <w:r w:rsidR="00427586" w:rsidRPr="00427586">
        <w:t xml:space="preserve"> </w:t>
      </w:r>
      <w:r w:rsidRPr="00427586">
        <w:t>регулярным</w:t>
      </w:r>
      <w:r w:rsidR="00427586" w:rsidRPr="00427586">
        <w:t xml:space="preserve"> </w:t>
      </w:r>
      <w:r w:rsidRPr="00427586">
        <w:t>до</w:t>
      </w:r>
      <w:r w:rsidR="00427586" w:rsidRPr="00427586">
        <w:t xml:space="preserve"> </w:t>
      </w:r>
      <w:r w:rsidRPr="00427586">
        <w:t>определенного</w:t>
      </w:r>
      <w:r w:rsidR="00427586" w:rsidRPr="00427586">
        <w:t xml:space="preserve"> </w:t>
      </w:r>
      <w:r w:rsidRPr="00427586">
        <w:t>предела,</w:t>
      </w:r>
      <w:r w:rsidR="00427586" w:rsidRPr="00427586">
        <w:t xml:space="preserve"> </w:t>
      </w:r>
      <w:r w:rsidRPr="00427586">
        <w:t>справедлив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более</w:t>
      </w:r>
      <w:r w:rsidR="00427586" w:rsidRPr="00427586">
        <w:t xml:space="preserve"> </w:t>
      </w:r>
      <w:r w:rsidRPr="00427586">
        <w:t>широкого</w:t>
      </w:r>
      <w:r w:rsidR="00427586" w:rsidRPr="00427586">
        <w:t xml:space="preserve"> </w:t>
      </w:r>
      <w:r w:rsidRPr="00427586">
        <w:t>диапазона</w:t>
      </w:r>
      <w:r w:rsidR="00427586" w:rsidRPr="00427586">
        <w:t xml:space="preserve"> </w:t>
      </w:r>
      <w:r w:rsidRPr="00427586">
        <w:t>концент</w:t>
      </w:r>
      <w:r w:rsidR="003A0D93" w:rsidRPr="00427586">
        <w:t>раций,</w:t>
      </w:r>
      <w:r w:rsidR="00427586" w:rsidRPr="00427586">
        <w:t xml:space="preserve"> </w:t>
      </w:r>
      <w:r w:rsidR="003A0D93" w:rsidRPr="00427586">
        <w:t>чем</w:t>
      </w:r>
      <w:r w:rsidR="00427586" w:rsidRPr="00427586">
        <w:t xml:space="preserve"> </w:t>
      </w:r>
      <w:r w:rsidR="003A0D93" w:rsidRPr="00427586">
        <w:t>законы</w:t>
      </w:r>
      <w:r w:rsidR="00427586" w:rsidRPr="00427586">
        <w:t xml:space="preserve"> </w:t>
      </w:r>
      <w:r w:rsidR="003A0D93" w:rsidRPr="00427586">
        <w:t>Рауля</w:t>
      </w:r>
      <w:r w:rsidR="00427586" w:rsidRPr="00427586">
        <w:t xml:space="preserve"> </w:t>
      </w:r>
      <w:r w:rsidR="003A0D93" w:rsidRPr="00427586">
        <w:t>и</w:t>
      </w:r>
      <w:r w:rsidR="00427586" w:rsidRPr="00427586">
        <w:t xml:space="preserve"> </w:t>
      </w:r>
      <w:r w:rsidR="003A0D93" w:rsidRPr="00427586">
        <w:t>Генри</w:t>
      </w:r>
      <w:r w:rsidR="00427586" w:rsidRPr="00427586">
        <w:t xml:space="preserve"> [</w:t>
      </w:r>
      <w:r w:rsidR="00312FCB" w:rsidRPr="00427586">
        <w:t>5</w:t>
      </w:r>
      <w:r w:rsidR="00427586" w:rsidRPr="00427586">
        <w:t>].</w:t>
      </w:r>
    </w:p>
    <w:p w:rsidR="00427586" w:rsidRPr="00427586" w:rsidRDefault="00C74C3C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регулярного</w:t>
      </w:r>
      <w:r w:rsidR="00427586" w:rsidRPr="00427586">
        <w:t xml:space="preserve"> </w:t>
      </w:r>
      <w:r w:rsidRPr="00427586">
        <w:t>раствора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26" type="#_x0000_t75" style="width:105.75pt;height:35.25pt">
            <v:imagedata r:id="rId8" o:title=""/>
          </v:shape>
        </w:pict>
      </w:r>
      <w:r w:rsidR="003A0D93" w:rsidRPr="00427586">
        <w:t>,</w:t>
      </w:r>
      <w:r w:rsidR="00427586" w:rsidRPr="00427586">
        <w:t xml:space="preserve"> (</w:t>
      </w:r>
      <w:r w:rsidR="00A657F4" w:rsidRPr="00427586">
        <w:t>1</w:t>
      </w:r>
      <w:r w:rsidR="00427586">
        <w:t>.1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Pr="00427586">
        <w:rPr>
          <w:lang w:val="en-US"/>
        </w:rPr>
        <w:t>x</w:t>
      </w:r>
      <w:r w:rsidRPr="00427586">
        <w:rPr>
          <w:vertAlign w:val="subscript"/>
          <w:lang w:val="en-US"/>
        </w:rPr>
        <w:t>i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rPr>
          <w:lang w:val="en-US"/>
        </w:rPr>
        <w:t>x</w:t>
      </w:r>
      <w:r w:rsidRPr="00427586">
        <w:rPr>
          <w:vertAlign w:val="subscript"/>
          <w:lang w:val="en-US"/>
        </w:rPr>
        <w:t>j</w:t>
      </w:r>
      <w:r w:rsidR="00427586" w:rsidRPr="00427586">
        <w:t xml:space="preserve"> - </w:t>
      </w:r>
      <w:r w:rsidRPr="00427586">
        <w:t>мольные</w:t>
      </w:r>
      <w:r w:rsidR="00427586" w:rsidRPr="00427586">
        <w:t xml:space="preserve"> </w:t>
      </w:r>
      <w:r w:rsidRPr="00427586">
        <w:t>доли</w:t>
      </w:r>
      <w:r w:rsidR="00427586" w:rsidRPr="00427586">
        <w:t xml:space="preserve"> </w:t>
      </w:r>
      <w:r w:rsidRPr="00427586">
        <w:t>компонентов,</w:t>
      </w:r>
    </w:p>
    <w:p w:rsidR="00427586" w:rsidRPr="00427586" w:rsidRDefault="00C74C3C" w:rsidP="00427586">
      <w:pPr>
        <w:tabs>
          <w:tab w:val="left" w:pos="726"/>
        </w:tabs>
      </w:pPr>
      <w:r w:rsidRPr="00427586">
        <w:rPr>
          <w:lang w:val="en-US"/>
        </w:rPr>
        <w:t>Q</w:t>
      </w:r>
      <w:r w:rsidRPr="00427586">
        <w:rPr>
          <w:vertAlign w:val="subscript"/>
          <w:lang w:val="en-US"/>
        </w:rPr>
        <w:t>ij</w:t>
      </w:r>
      <w:r w:rsidR="00427586" w:rsidRPr="00427586">
        <w:rPr>
          <w:vertAlign w:val="subscript"/>
        </w:rPr>
        <w:t xml:space="preserve"> - </w:t>
      </w:r>
      <w:r w:rsidRPr="00427586">
        <w:t>энергия</w:t>
      </w:r>
      <w:r w:rsidR="00427586" w:rsidRPr="00427586">
        <w:t xml:space="preserve"> </w:t>
      </w:r>
      <w:r w:rsidRPr="00427586">
        <w:t>взаимообмена</w:t>
      </w:r>
      <w:r w:rsidR="00427586">
        <w:t xml:space="preserve"> (</w:t>
      </w:r>
      <w:r w:rsidRPr="00427586">
        <w:t>смешения</w:t>
      </w:r>
      <w:r w:rsidR="00427586" w:rsidRPr="00427586">
        <w:t>).</w:t>
      </w:r>
    </w:p>
    <w:p w:rsidR="00427586" w:rsidRPr="00427586" w:rsidRDefault="00C74C3C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модели</w:t>
      </w:r>
      <w:r w:rsidR="00427586" w:rsidRPr="00427586">
        <w:t xml:space="preserve"> </w:t>
      </w:r>
      <w:r w:rsidRPr="00427586">
        <w:t>строго</w:t>
      </w:r>
      <w:r w:rsidR="00427586" w:rsidRPr="00427586">
        <w:t xml:space="preserve"> </w:t>
      </w:r>
      <w:r w:rsidRPr="00427586">
        <w:t>регулярного</w:t>
      </w:r>
      <w:r w:rsidR="00427586" w:rsidRPr="00427586">
        <w:t xml:space="preserve"> </w:t>
      </w:r>
      <w:r w:rsidRPr="00427586">
        <w:t>раствора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взаимообмена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константами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реальных</w:t>
      </w:r>
      <w:r w:rsidR="00427586" w:rsidRPr="00427586">
        <w:t xml:space="preserve"> </w:t>
      </w:r>
      <w:r w:rsidRPr="00427586">
        <w:t>системах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взаимообмена</w:t>
      </w:r>
      <w:r w:rsidR="00427586">
        <w:t xml:space="preserve"> (</w:t>
      </w:r>
      <w:r w:rsidRPr="00427586">
        <w:t>как</w:t>
      </w:r>
      <w:r w:rsidR="00427586" w:rsidRPr="00427586">
        <w:t xml:space="preserve"> </w:t>
      </w:r>
      <w:r w:rsidRPr="00427586">
        <w:t>эмпирические</w:t>
      </w:r>
      <w:r w:rsidR="00427586" w:rsidRPr="00427586">
        <w:t xml:space="preserve"> </w:t>
      </w:r>
      <w:r w:rsidRPr="00427586">
        <w:t>параметры</w:t>
      </w:r>
      <w:r w:rsidR="00427586" w:rsidRPr="00427586">
        <w:t xml:space="preserve"> </w:t>
      </w:r>
      <w:r w:rsidRPr="00427586">
        <w:t>модели</w:t>
      </w:r>
      <w:r w:rsidR="00427586" w:rsidRPr="00427586">
        <w:t xml:space="preserve">) </w:t>
      </w:r>
      <w:r w:rsidRPr="00427586">
        <w:t>зависят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температуры</w:t>
      </w:r>
      <w:r w:rsidR="00427586" w:rsidRPr="00427586">
        <w:t>.</w:t>
      </w:r>
    </w:p>
    <w:p w:rsidR="00427586" w:rsidRPr="00427586" w:rsidRDefault="00C74C3C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субрегулярных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27" type="#_x0000_t75" style="width:150.75pt;height:20.25pt">
            <v:imagedata r:id="rId9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.2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квазирегулярных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28" type="#_x0000_t75" style="width:99pt;height:18.75pt">
            <v:imagedata r:id="rId10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.3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: </w:t>
      </w:r>
      <w:r w:rsidR="00050C91">
        <w:pict>
          <v:shape id="_x0000_i1029" type="#_x0000_t75" style="width:15.75pt;height:18.75pt">
            <v:imagedata r:id="rId11" o:title=""/>
          </v:shape>
        </w:pic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050C91">
        <w:pict>
          <v:shape id="_x0000_i1030" type="#_x0000_t75" style="width:15pt;height:18.75pt">
            <v:imagedata r:id="rId12" o:title=""/>
          </v:shape>
        </w:pict>
      </w:r>
      <w:r w:rsidR="00427586" w:rsidRPr="00427586">
        <w:t xml:space="preserve"> - </w:t>
      </w:r>
      <w:r w:rsidRPr="00427586">
        <w:t>соответственно</w:t>
      </w:r>
      <w:r w:rsidR="00427586" w:rsidRPr="00427586">
        <w:t xml:space="preserve"> </w:t>
      </w:r>
      <w:r w:rsidRPr="00427586">
        <w:t>теплота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избыточная</w:t>
      </w:r>
      <w:r w:rsidR="00427586" w:rsidRPr="00427586">
        <w:t xml:space="preserve"> </w:t>
      </w:r>
      <w:r w:rsidRPr="00427586">
        <w:t>энтропия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. </w:t>
      </w:r>
      <w:r w:rsidRPr="00427586">
        <w:t>Выра</w:t>
      </w:r>
      <w:r w:rsidR="00A657F4" w:rsidRPr="00427586">
        <w:t>жения</w:t>
      </w:r>
      <w:r w:rsidR="00427586">
        <w:t xml:space="preserve"> (</w:t>
      </w:r>
      <w:r w:rsidR="00A657F4" w:rsidRPr="00427586">
        <w:t>1</w:t>
      </w:r>
      <w:r w:rsidR="00427586">
        <w:t>.2</w:t>
      </w:r>
      <w:r w:rsidR="00427586" w:rsidRPr="00427586">
        <w:t xml:space="preserve">) </w:t>
      </w:r>
      <w:r w:rsidR="00A657F4" w:rsidRPr="00427586">
        <w:t>и</w:t>
      </w:r>
      <w:r w:rsidR="00427586">
        <w:t xml:space="preserve"> (</w:t>
      </w:r>
      <w:r w:rsidR="00A657F4" w:rsidRPr="00427586">
        <w:t>1</w:t>
      </w:r>
      <w:r w:rsidR="00427586">
        <w:t>.3</w:t>
      </w:r>
      <w:r w:rsidR="00427586" w:rsidRPr="00427586">
        <w:t xml:space="preserve">), </w:t>
      </w:r>
      <w:r w:rsidRPr="00427586">
        <w:t>очевидно,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рассматривать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частные</w:t>
      </w:r>
      <w:r w:rsidR="00427586" w:rsidRPr="00427586">
        <w:t xml:space="preserve"> </w:t>
      </w:r>
      <w:r w:rsidRPr="00427586">
        <w:t>случаи</w:t>
      </w:r>
      <w:r w:rsidR="00427586" w:rsidRPr="00427586">
        <w:t xml:space="preserve"> </w:t>
      </w:r>
      <w:r w:rsidRPr="00427586">
        <w:t>неизвестной</w:t>
      </w:r>
      <w:r w:rsidR="00427586" w:rsidRPr="00427586">
        <w:t xml:space="preserve"> </w:t>
      </w:r>
      <w:r w:rsidRPr="00427586">
        <w:t>функции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концентрационной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температурной</w:t>
      </w:r>
      <w:r w:rsidR="00427586" w:rsidRPr="00427586">
        <w:t xml:space="preserve"> </w:t>
      </w:r>
      <w:r w:rsidRPr="00427586">
        <w:t>зависимостей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компонентов,</w:t>
      </w:r>
      <w:r w:rsidR="00427586" w:rsidRPr="00427586">
        <w:t xml:space="preserve"> </w:t>
      </w:r>
      <w:r w:rsidRPr="00427586">
        <w:t>получаемой</w:t>
      </w:r>
      <w:r w:rsidR="00427586" w:rsidRPr="00427586">
        <w:t xml:space="preserve"> </w:t>
      </w:r>
      <w:r w:rsidRPr="00427586">
        <w:t>путем</w:t>
      </w:r>
      <w:r w:rsidR="00427586" w:rsidRPr="00427586">
        <w:t xml:space="preserve"> </w:t>
      </w:r>
      <w:r w:rsidRPr="00427586">
        <w:t>разложения</w:t>
      </w:r>
      <w:r w:rsidR="00427586" w:rsidRPr="00427586">
        <w:t xml:space="preserve"> </w:t>
      </w:r>
      <w:r w:rsidR="00050C91">
        <w:pict>
          <v:shape id="_x0000_i1031" type="#_x0000_t75" style="width:53.25pt;height:18.75pt">
            <v:imagedata r:id="rId13" o:title=""/>
          </v:shape>
        </w:pic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050C91">
        <w:pict>
          <v:shape id="_x0000_i1032" type="#_x0000_t75" style="width:33.75pt;height:20.25pt">
            <v:imagedata r:id="rId14" o:title=""/>
          </v:shape>
        </w:pic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ряд</w:t>
      </w:r>
      <w:r w:rsidR="00427586" w:rsidRPr="00427586">
        <w:t xml:space="preserve"> </w:t>
      </w:r>
      <w:r w:rsidRPr="00427586">
        <w:t>Тейлора</w:t>
      </w:r>
      <w:r w:rsidR="00427586" w:rsidRPr="00427586">
        <w:t xml:space="preserve">. </w:t>
      </w:r>
      <w:r w:rsidRPr="00427586">
        <w:t>Если</w:t>
      </w:r>
      <w:r w:rsidR="00427586" w:rsidRPr="00427586">
        <w:t xml:space="preserve"> </w:t>
      </w:r>
      <w:r w:rsidRPr="00427586">
        <w:t>ограничиться</w:t>
      </w:r>
      <w:r w:rsidR="00427586" w:rsidRPr="00427586">
        <w:t xml:space="preserve"> </w:t>
      </w:r>
      <w:r w:rsidRPr="00427586">
        <w:t>несколькими</w:t>
      </w:r>
      <w:r w:rsidR="00427586" w:rsidRPr="00427586">
        <w:t xml:space="preserve"> </w:t>
      </w:r>
      <w:r w:rsidRPr="00427586">
        <w:t>первыми</w:t>
      </w:r>
      <w:r w:rsidR="00427586" w:rsidRPr="00427586">
        <w:t xml:space="preserve"> </w:t>
      </w:r>
      <w:r w:rsidRPr="00427586">
        <w:t>членами</w:t>
      </w:r>
      <w:r w:rsidR="00427586" w:rsidRPr="00427586">
        <w:t xml:space="preserve"> </w:t>
      </w:r>
      <w:r w:rsidRPr="00427586">
        <w:t>ряда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33" type="#_x0000_t75" style="width:207.75pt;height:20.25pt">
            <v:imagedata r:id="rId15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.4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то</w:t>
      </w:r>
      <w:r w:rsidR="00427586" w:rsidRPr="00427586">
        <w:t xml:space="preserve"> </w:t>
      </w:r>
      <w:r w:rsidRPr="00427586">
        <w:t>получится</w:t>
      </w:r>
      <w:r w:rsidR="00427586" w:rsidRPr="00427586">
        <w:t xml:space="preserve"> </w:t>
      </w:r>
      <w:r w:rsidRPr="00427586">
        <w:t>представление</w:t>
      </w:r>
      <w:r w:rsidR="00427586" w:rsidRPr="00427586">
        <w:t xml:space="preserve"> </w:t>
      </w:r>
      <w:r w:rsidRPr="00427586">
        <w:t>функции</w:t>
      </w:r>
      <w:r w:rsidR="00427586" w:rsidRPr="00427586">
        <w:t xml:space="preserve"> </w:t>
      </w:r>
      <w:r w:rsidR="00050C91">
        <w:pict>
          <v:shape id="_x0000_i1034" type="#_x0000_t75" style="width:53.25pt;height:18.75pt">
            <v:imagedata r:id="rId16" o:title=""/>
          </v:shape>
        </w:pict>
      </w:r>
      <w:r w:rsidR="00427586" w:rsidRPr="00427586">
        <w:t xml:space="preserve"> </w:t>
      </w:r>
      <w:r w:rsidRPr="00427586">
        <w:t>полиномом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свою</w:t>
      </w:r>
      <w:r w:rsidR="00427586" w:rsidRPr="00427586">
        <w:t xml:space="preserve"> </w:t>
      </w:r>
      <w:r w:rsidRPr="00427586">
        <w:t>очередь,</w:t>
      </w:r>
      <w:r w:rsidR="00427586" w:rsidRPr="00427586">
        <w:t xml:space="preserve"> </w:t>
      </w:r>
      <w:r w:rsidRPr="00427586">
        <w:t>каждый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параметров</w:t>
      </w:r>
      <w:r w:rsidR="00427586" w:rsidRPr="00427586">
        <w:t xml:space="preserve"> </w:t>
      </w:r>
      <w:r w:rsidR="00050C91">
        <w:pict>
          <v:shape id="_x0000_i1035" type="#_x0000_t75" style="width:21pt;height:20.25pt">
            <v:imagedata r:id="rId17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036" type="#_x0000_t75" style="width:23.25pt;height:20.25pt">
            <v:imagedata r:id="rId18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037" type="#_x0000_t75" style="width:21.75pt;height:20.25pt">
            <v:imagedata r:id="rId19" o:title=""/>
          </v:shape>
        </w:pict>
      </w:r>
      <w:r w:rsidRPr="00427586">
        <w:t>,…,</w:t>
      </w:r>
      <w:r w:rsidR="00427586" w:rsidRPr="00427586">
        <w:t xml:space="preserve"> </w:t>
      </w:r>
      <w:r w:rsidR="00050C91">
        <w:pict>
          <v:shape id="_x0000_i1038" type="#_x0000_t75" style="width:23.25pt;height:20.25pt">
            <v:imagedata r:id="rId20" o:title=""/>
          </v:shape>
        </w:pic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Pr="00427586">
        <w:t>зависеть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температуры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39" type="#_x0000_t75" style="width:182.25pt;height:20.25pt">
            <v:imagedata r:id="rId21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.5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A657F4" w:rsidP="00427586">
      <w:pPr>
        <w:tabs>
          <w:tab w:val="left" w:pos="726"/>
        </w:tabs>
      </w:pPr>
      <w:r w:rsidRPr="00427586">
        <w:t>Многочлены</w:t>
      </w:r>
      <w:r w:rsidR="00427586">
        <w:t xml:space="preserve"> (</w:t>
      </w:r>
      <w:r w:rsidRPr="00427586">
        <w:t>1</w:t>
      </w:r>
      <w:r w:rsidR="00427586">
        <w:t>.4</w:t>
      </w:r>
      <w:r w:rsidR="00427586" w:rsidRPr="00427586">
        <w:t xml:space="preserve">) </w:t>
      </w:r>
      <w:r w:rsidRPr="00427586">
        <w:t>и</w:t>
      </w:r>
      <w:r w:rsidR="00427586">
        <w:t xml:space="preserve"> (</w:t>
      </w:r>
      <w:r w:rsidRPr="00427586">
        <w:t>1</w:t>
      </w:r>
      <w:r w:rsidR="00427586">
        <w:t>.5</w:t>
      </w:r>
      <w:r w:rsidR="00427586" w:rsidRPr="00427586">
        <w:t xml:space="preserve">) - </w:t>
      </w:r>
      <w:r w:rsidR="00C74C3C" w:rsidRPr="00427586">
        <w:t>приближенное</w:t>
      </w:r>
      <w:r w:rsidR="00427586" w:rsidRPr="00427586">
        <w:t xml:space="preserve"> </w:t>
      </w:r>
      <w:r w:rsidR="00C74C3C" w:rsidRPr="00427586">
        <w:t>выражение</w:t>
      </w:r>
      <w:r w:rsidR="00427586" w:rsidRPr="00427586">
        <w:t xml:space="preserve"> </w:t>
      </w:r>
      <w:r w:rsidR="00C74C3C" w:rsidRPr="00427586">
        <w:t>неизвестной</w:t>
      </w:r>
      <w:r w:rsidR="00427586" w:rsidRPr="00427586">
        <w:t xml:space="preserve"> </w:t>
      </w:r>
      <w:r w:rsidR="00C74C3C" w:rsidRPr="00427586">
        <w:t>функции</w:t>
      </w:r>
      <w:r w:rsidR="00427586" w:rsidRPr="00427586">
        <w:t xml:space="preserve"> </w:t>
      </w:r>
      <w:r w:rsidR="00050C91">
        <w:pict>
          <v:shape id="_x0000_i1040" type="#_x0000_t75" style="width:65.25pt;height:18.75pt">
            <v:imagedata r:id="rId22" o:title=""/>
          </v:shape>
        </w:pict>
      </w:r>
      <w:r w:rsidR="00427586" w:rsidRPr="00427586">
        <w:t xml:space="preserve">. </w:t>
      </w:r>
      <w:r w:rsidR="00C74C3C" w:rsidRPr="00427586">
        <w:t>Качество</w:t>
      </w:r>
      <w:r w:rsidR="00427586" w:rsidRPr="00427586">
        <w:t xml:space="preserve"> </w:t>
      </w:r>
      <w:r w:rsidR="00C74C3C" w:rsidRPr="00427586">
        <w:t>приближения</w:t>
      </w:r>
      <w:r w:rsidR="00427586" w:rsidRPr="00427586">
        <w:t xml:space="preserve"> </w:t>
      </w:r>
      <w:r w:rsidR="00C74C3C" w:rsidRPr="00427586">
        <w:t>определяется</w:t>
      </w:r>
      <w:r w:rsidR="00427586" w:rsidRPr="00427586">
        <w:t xml:space="preserve"> </w:t>
      </w:r>
      <w:r w:rsidR="00C74C3C" w:rsidRPr="00427586">
        <w:t>величиной</w:t>
      </w:r>
      <w:r w:rsidR="00427586" w:rsidRPr="00427586">
        <w:t xml:space="preserve"> </w:t>
      </w:r>
      <w:r w:rsidR="00C74C3C" w:rsidRPr="00427586">
        <w:t>остатка</w:t>
      </w:r>
      <w:r w:rsidR="00427586" w:rsidRPr="00427586">
        <w:t xml:space="preserve"> </w:t>
      </w:r>
      <w:r w:rsidR="00C74C3C" w:rsidRPr="00427586">
        <w:t>рядов</w:t>
      </w:r>
      <w:r w:rsidR="00427586" w:rsidRPr="00427586">
        <w:t xml:space="preserve"> - </w:t>
      </w:r>
      <w:r w:rsidR="00C74C3C" w:rsidRPr="00427586">
        <w:t>той</w:t>
      </w:r>
      <w:r w:rsidR="00427586" w:rsidRPr="00427586">
        <w:t xml:space="preserve"> </w:t>
      </w:r>
      <w:r w:rsidR="00C74C3C" w:rsidRPr="00427586">
        <w:t>ее</w:t>
      </w:r>
      <w:r w:rsidR="00427586" w:rsidRPr="00427586">
        <w:t xml:space="preserve"> </w:t>
      </w:r>
      <w:r w:rsidR="00C74C3C" w:rsidRPr="00427586">
        <w:t>части,</w:t>
      </w:r>
      <w:r w:rsidR="00427586" w:rsidRPr="00427586">
        <w:t xml:space="preserve"> </w:t>
      </w:r>
      <w:r w:rsidR="00C74C3C" w:rsidRPr="00427586">
        <w:t>которая</w:t>
      </w:r>
      <w:r w:rsidR="00427586" w:rsidRPr="00427586">
        <w:t xml:space="preserve"> </w:t>
      </w:r>
      <w:r w:rsidR="00C74C3C" w:rsidRPr="00427586">
        <w:t>отбрасывается</w:t>
      </w:r>
      <w:r w:rsidR="00427586" w:rsidRPr="00427586">
        <w:t xml:space="preserve">. </w:t>
      </w:r>
      <w:r w:rsidR="00C74C3C" w:rsidRPr="00427586">
        <w:t>Чтобы</w:t>
      </w:r>
      <w:r w:rsidR="00427586" w:rsidRPr="00427586">
        <w:t xml:space="preserve"> </w:t>
      </w:r>
      <w:r w:rsidR="00C74C3C" w:rsidRPr="00427586">
        <w:t>наше</w:t>
      </w:r>
      <w:r w:rsidR="00427586" w:rsidRPr="00427586">
        <w:t xml:space="preserve"> </w:t>
      </w:r>
      <w:r w:rsidR="00C74C3C" w:rsidRPr="00427586">
        <w:t>приближение</w:t>
      </w:r>
      <w:r w:rsidR="00427586" w:rsidRPr="00427586">
        <w:t xml:space="preserve"> </w:t>
      </w:r>
      <w:r w:rsidR="00C74C3C" w:rsidRPr="00427586">
        <w:t>удовлетворительно</w:t>
      </w:r>
      <w:r w:rsidR="00427586" w:rsidRPr="00427586">
        <w:t xml:space="preserve"> </w:t>
      </w:r>
      <w:r w:rsidR="00C74C3C" w:rsidRPr="00427586">
        <w:t>описывало</w:t>
      </w:r>
      <w:r w:rsidR="00427586" w:rsidRPr="00427586">
        <w:t xml:space="preserve"> </w:t>
      </w:r>
      <w:r w:rsidR="00C74C3C" w:rsidRPr="00427586">
        <w:t>термодинамические</w:t>
      </w:r>
      <w:r w:rsidR="00427586" w:rsidRPr="00427586">
        <w:t xml:space="preserve"> </w:t>
      </w:r>
      <w:r w:rsidR="00C74C3C" w:rsidRPr="00427586">
        <w:t>свойства</w:t>
      </w:r>
      <w:r w:rsidR="00427586" w:rsidRPr="00427586">
        <w:t xml:space="preserve"> </w:t>
      </w:r>
      <w:r w:rsidR="00C74C3C" w:rsidRPr="00427586">
        <w:t>раствора,</w:t>
      </w:r>
      <w:r w:rsidR="00427586" w:rsidRPr="00427586">
        <w:t xml:space="preserve"> </w:t>
      </w:r>
      <w:r w:rsidR="00C74C3C" w:rsidRPr="00427586">
        <w:t>нужно,</w:t>
      </w:r>
      <w:r w:rsidR="00427586" w:rsidRPr="00427586">
        <w:t xml:space="preserve"> </w:t>
      </w:r>
      <w:r w:rsidR="00C74C3C" w:rsidRPr="00427586">
        <w:t>чтобы</w:t>
      </w:r>
      <w:r w:rsidR="00427586" w:rsidRPr="00427586">
        <w:t xml:space="preserve"> </w:t>
      </w:r>
      <w:r w:rsidR="00C74C3C" w:rsidRPr="00427586">
        <w:t>остаток</w:t>
      </w:r>
      <w:r w:rsidR="00427586" w:rsidRPr="00427586">
        <w:t xml:space="preserve"> </w:t>
      </w:r>
      <w:r w:rsidR="00C74C3C" w:rsidRPr="00427586">
        <w:t>был</w:t>
      </w:r>
      <w:r w:rsidR="00427586" w:rsidRPr="00427586">
        <w:t xml:space="preserve"> </w:t>
      </w:r>
      <w:r w:rsidR="00C74C3C" w:rsidRPr="00427586">
        <w:t>невелик</w:t>
      </w:r>
      <w:r w:rsidR="00427586" w:rsidRPr="00427586">
        <w:t xml:space="preserve"> </w:t>
      </w:r>
      <w:r w:rsidR="00C74C3C" w:rsidRPr="00427586">
        <w:t>по</w:t>
      </w:r>
      <w:r w:rsidR="00427586" w:rsidRPr="00427586">
        <w:t xml:space="preserve"> </w:t>
      </w:r>
      <w:r w:rsidR="00C74C3C" w:rsidRPr="00427586">
        <w:t>сравнению</w:t>
      </w:r>
      <w:r w:rsidR="00427586" w:rsidRPr="00427586">
        <w:t xml:space="preserve"> </w:t>
      </w:r>
      <w:r w:rsidR="00C74C3C" w:rsidRPr="00427586">
        <w:t>с</w:t>
      </w:r>
      <w:r w:rsidR="00427586" w:rsidRPr="00427586">
        <w:t xml:space="preserve"> </w:t>
      </w:r>
      <w:r w:rsidR="00C74C3C" w:rsidRPr="00427586">
        <w:t>ошибкой</w:t>
      </w:r>
      <w:r w:rsidR="00427586" w:rsidRPr="00427586">
        <w:t xml:space="preserve"> </w:t>
      </w:r>
      <w:r w:rsidR="00C74C3C" w:rsidRPr="00427586">
        <w:t>экспериментов</w:t>
      </w:r>
      <w:r w:rsidR="00427586" w:rsidRPr="00427586">
        <w:t xml:space="preserve">. </w:t>
      </w:r>
      <w:r w:rsidR="00C74C3C" w:rsidRPr="00427586">
        <w:t>Тогда</w:t>
      </w:r>
      <w:r w:rsidR="00427586" w:rsidRPr="00427586">
        <w:t xml:space="preserve"> </w:t>
      </w:r>
      <w:r w:rsidR="00C74C3C" w:rsidRPr="00427586">
        <w:t>дальнейшее</w:t>
      </w:r>
      <w:r w:rsidR="00427586" w:rsidRPr="00427586">
        <w:t xml:space="preserve"> </w:t>
      </w:r>
      <w:r w:rsidR="00C74C3C" w:rsidRPr="00427586">
        <w:t>уточнение</w:t>
      </w:r>
      <w:r w:rsidR="00427586" w:rsidRPr="00427586">
        <w:t xml:space="preserve"> </w:t>
      </w:r>
      <w:r w:rsidR="00C74C3C" w:rsidRPr="00427586">
        <w:t>функции</w:t>
      </w:r>
      <w:r w:rsidR="00427586" w:rsidRPr="00427586">
        <w:t xml:space="preserve"> </w:t>
      </w:r>
      <w:r w:rsidR="00C74C3C" w:rsidRPr="00427586">
        <w:t>теряет</w:t>
      </w:r>
      <w:r w:rsidR="00427586" w:rsidRPr="00427586">
        <w:t xml:space="preserve"> </w:t>
      </w:r>
      <w:r w:rsidR="00C74C3C" w:rsidRPr="00427586">
        <w:t>смысл</w:t>
      </w:r>
      <w:r w:rsidR="00427586" w:rsidRPr="00427586">
        <w:t>.</w:t>
      </w:r>
    </w:p>
    <w:p w:rsidR="00427586" w:rsidRPr="00427586" w:rsidRDefault="00C74C3C" w:rsidP="00427586">
      <w:pPr>
        <w:tabs>
          <w:tab w:val="left" w:pos="726"/>
        </w:tabs>
      </w:pPr>
      <w:r w:rsidRPr="00427586">
        <w:t>Как</w:t>
      </w:r>
      <w:r w:rsidR="00427586" w:rsidRPr="00427586">
        <w:t xml:space="preserve"> </w:t>
      </w:r>
      <w:r w:rsidRPr="00427586">
        <w:t>показывает</w:t>
      </w:r>
      <w:r w:rsidR="00427586" w:rsidRPr="00427586">
        <w:t xml:space="preserve"> </w:t>
      </w:r>
      <w:r w:rsidRPr="00427586">
        <w:t>математическая</w:t>
      </w:r>
      <w:r w:rsidR="00427586" w:rsidRPr="00427586">
        <w:t xml:space="preserve"> </w:t>
      </w:r>
      <w:r w:rsidRPr="00427586">
        <w:t>обработка</w:t>
      </w:r>
      <w:r w:rsidR="00427586" w:rsidRPr="00427586">
        <w:t xml:space="preserve"> </w:t>
      </w:r>
      <w:r w:rsidRPr="00427586">
        <w:t>экспериментальных</w:t>
      </w:r>
      <w:r w:rsidR="00427586" w:rsidRPr="00427586">
        <w:t xml:space="preserve"> </w:t>
      </w:r>
      <w:r w:rsidRPr="00427586">
        <w:t>данных,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бинарных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 </w:t>
      </w:r>
      <w:r w:rsidRPr="00427586">
        <w:t>достаточно</w:t>
      </w:r>
      <w:r w:rsidR="00427586" w:rsidRPr="00427586">
        <w:t xml:space="preserve"> </w:t>
      </w:r>
      <w:r w:rsidRPr="00427586">
        <w:t>трех</w:t>
      </w:r>
      <w:r w:rsidR="00427586" w:rsidRPr="00427586">
        <w:t xml:space="preserve"> </w:t>
      </w:r>
      <w:r w:rsidRPr="00427586">
        <w:t>параметров</w:t>
      </w:r>
      <w:r w:rsidR="00427586" w:rsidRPr="00427586">
        <w:t xml:space="preserve"> </w:t>
      </w:r>
      <w:r w:rsidR="00050C91">
        <w:pict>
          <v:shape id="_x0000_i1041" type="#_x0000_t75" style="width:21pt;height:20.25pt">
            <v:imagedata r:id="rId23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042" type="#_x0000_t75" style="width:23.25pt;height:20.25pt">
            <v:imagedata r:id="rId24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043" type="#_x0000_t75" style="width:21.75pt;height:20.25pt">
            <v:imagedata r:id="rId25" o:title=""/>
          </v:shape>
        </w:pict>
      </w:r>
      <w:r w:rsidRPr="00427586">
        <w:t>,</w:t>
      </w:r>
      <w:r w:rsidR="00427586" w:rsidRPr="00427586">
        <w:t xml:space="preserve"> </w:t>
      </w:r>
      <w:r w:rsidRPr="00427586">
        <w:t>чтобы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большинстве</w:t>
      </w:r>
      <w:r w:rsidR="00427586" w:rsidRPr="00427586">
        <w:t xml:space="preserve"> </w:t>
      </w:r>
      <w:r w:rsidRPr="00427586">
        <w:t>случаев</w:t>
      </w:r>
      <w:r w:rsidR="00427586" w:rsidRPr="00427586">
        <w:t xml:space="preserve"> </w:t>
      </w:r>
      <w:r w:rsidRPr="00427586">
        <w:t>корректно</w:t>
      </w:r>
      <w:r w:rsidR="00427586" w:rsidRPr="00427586">
        <w:t xml:space="preserve"> </w:t>
      </w:r>
      <w:r w:rsidRPr="00427586">
        <w:t>аппроксимировать</w:t>
      </w:r>
      <w:r w:rsidR="00427586" w:rsidRPr="00427586">
        <w:t xml:space="preserve"> </w:t>
      </w:r>
      <w:r w:rsidRPr="00427586">
        <w:t>термодинамические</w:t>
      </w:r>
      <w:r w:rsidR="00427586" w:rsidRPr="00427586">
        <w:t xml:space="preserve"> </w:t>
      </w:r>
      <w:r w:rsidRPr="00427586">
        <w:t>функции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. </w:t>
      </w:r>
      <w:r w:rsidRPr="00427586">
        <w:t>Поэтому</w:t>
      </w:r>
      <w:r w:rsidR="00427586" w:rsidRPr="00427586">
        <w:t xml:space="preserve"> </w:t>
      </w:r>
      <w:r w:rsidRPr="00427586">
        <w:t>концентрационную</w:t>
      </w:r>
      <w:r w:rsidR="00427586">
        <w:t xml:space="preserve"> (</w:t>
      </w:r>
      <w:r w:rsidRPr="00427586">
        <w:t>конфигурационную</w:t>
      </w:r>
      <w:r w:rsidR="00427586" w:rsidRPr="00427586">
        <w:t xml:space="preserve">) </w:t>
      </w:r>
      <w:r w:rsidRPr="00427586">
        <w:t>энергию</w:t>
      </w:r>
      <w:r w:rsidR="00427586" w:rsidRPr="00427586">
        <w:t xml:space="preserve"> </w:t>
      </w:r>
      <w:r w:rsidRPr="00427586">
        <w:t>взаимообмена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дальнейшем</w:t>
      </w:r>
      <w:r w:rsidR="00427586" w:rsidRPr="00427586">
        <w:t xml:space="preserve"> </w:t>
      </w:r>
      <w:r w:rsidRPr="00427586">
        <w:t>будем</w:t>
      </w:r>
      <w:r w:rsidR="00427586" w:rsidRPr="00427586">
        <w:t xml:space="preserve"> </w:t>
      </w:r>
      <w:r w:rsidRPr="00427586">
        <w:t>представлять</w:t>
      </w:r>
      <w:r w:rsidR="00427586" w:rsidRPr="00427586">
        <w:t xml:space="preserve"> </w:t>
      </w:r>
      <w:r w:rsidR="00A657F4" w:rsidRPr="00427586">
        <w:t>тремя</w:t>
      </w:r>
      <w:r w:rsidR="00427586" w:rsidRPr="00427586">
        <w:t xml:space="preserve"> </w:t>
      </w:r>
      <w:r w:rsidR="00A657F4" w:rsidRPr="00427586">
        <w:t>членами</w:t>
      </w:r>
      <w:r w:rsidR="00427586" w:rsidRPr="00427586">
        <w:t xml:space="preserve"> </w:t>
      </w:r>
      <w:r w:rsidR="00A657F4" w:rsidRPr="00427586">
        <w:t>ряда</w:t>
      </w:r>
      <w:r w:rsidR="00427586">
        <w:t xml:space="preserve"> (</w:t>
      </w:r>
      <w:r w:rsidR="00A657F4" w:rsidRPr="00427586">
        <w:t>1</w:t>
      </w:r>
      <w:r w:rsidR="00427586">
        <w:t>.4</w:t>
      </w:r>
      <w:r w:rsidR="00427586" w:rsidRPr="00427586">
        <w:t xml:space="preserve">), </w:t>
      </w:r>
      <w:r w:rsidRPr="00427586">
        <w:t>а</w:t>
      </w:r>
      <w:r w:rsidR="00427586" w:rsidRPr="00427586">
        <w:t xml:space="preserve"> </w:t>
      </w:r>
      <w:r w:rsidRPr="00427586">
        <w:t>избыточную</w:t>
      </w:r>
      <w:r w:rsidR="00427586" w:rsidRPr="00427586">
        <w:t xml:space="preserve"> </w:t>
      </w:r>
      <w:r w:rsidRPr="00427586">
        <w:t>энергию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любой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областью</w:t>
      </w:r>
      <w:r w:rsidR="00427586" w:rsidRPr="00427586">
        <w:t xml:space="preserve"> </w:t>
      </w:r>
      <w:r w:rsidRPr="00427586">
        <w:t>гомогенности</w:t>
      </w:r>
      <w:r w:rsidR="00427586" w:rsidRPr="00427586">
        <w:t xml:space="preserve"> </w:t>
      </w:r>
      <w:r w:rsidRPr="00427586">
        <w:t>будем</w:t>
      </w:r>
      <w:r w:rsidR="00427586" w:rsidRPr="00427586">
        <w:t xml:space="preserve"> </w:t>
      </w:r>
      <w:r w:rsidRPr="00427586">
        <w:t>описывать</w:t>
      </w:r>
      <w:r w:rsidR="00427586" w:rsidRPr="00427586">
        <w:t xml:space="preserve"> </w:t>
      </w:r>
      <w:r w:rsidRPr="00427586">
        <w:t>уравнением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44" type="#_x0000_t75" style="width:309.75pt;height:35.25pt">
            <v:imagedata r:id="rId26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.6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="00050C91">
        <w:pict>
          <v:shape id="_x0000_i1045" type="#_x0000_t75" style="width:21pt;height:20.25pt">
            <v:imagedata r:id="rId27" o:title=""/>
          </v:shape>
        </w:pic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050C91">
        <w:pict>
          <v:shape id="_x0000_i1046" type="#_x0000_t75" style="width:23.25pt;height:20.25pt">
            <v:imagedata r:id="rId28" o:title=""/>
          </v:shape>
        </w:pict>
      </w:r>
      <w:r w:rsidR="00427586" w:rsidRPr="00427586">
        <w:t xml:space="preserve"> - </w:t>
      </w:r>
      <w:r w:rsidRPr="00427586">
        <w:t>термодинамические</w:t>
      </w:r>
      <w:r w:rsidR="00427586" w:rsidRPr="00427586">
        <w:t xml:space="preserve"> </w:t>
      </w:r>
      <w:r w:rsidRPr="00427586">
        <w:t>характеристики</w:t>
      </w:r>
      <w:r w:rsidR="00427586" w:rsidRPr="00427586">
        <w:t xml:space="preserve"> </w:t>
      </w:r>
      <w:r w:rsidRPr="00427586">
        <w:t>областей</w:t>
      </w:r>
      <w:r w:rsidR="00427586" w:rsidRPr="00427586">
        <w:t xml:space="preserve"> </w:t>
      </w:r>
      <w:r w:rsidRPr="00427586">
        <w:t>регулярности</w:t>
      </w:r>
      <w:r w:rsidR="00427586" w:rsidRPr="00427586">
        <w:t xml:space="preserve"> </w:t>
      </w:r>
      <w:r w:rsidRPr="00427586">
        <w:t>двойной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вблизи</w:t>
      </w:r>
      <w:r w:rsidR="00427586" w:rsidRPr="00427586">
        <w:t xml:space="preserve"> </w:t>
      </w:r>
      <w:r w:rsidRPr="00427586">
        <w:t>чистых</w:t>
      </w:r>
      <w:r w:rsidR="00427586" w:rsidRPr="00427586">
        <w:t xml:space="preserve"> </w:t>
      </w:r>
      <w:r w:rsidRPr="00427586">
        <w:t>компонентов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47" type="#_x0000_t75" style="width:21.75pt;height:20.25pt">
            <v:imagedata r:id="rId29" o:title=""/>
          </v:shape>
        </w:pict>
      </w:r>
      <w:r w:rsidR="00427586" w:rsidRPr="00427586">
        <w:t xml:space="preserve"> - </w:t>
      </w:r>
      <w:r w:rsidR="00C74C3C" w:rsidRPr="00427586">
        <w:t>параметр,</w:t>
      </w:r>
      <w:r w:rsidR="00427586" w:rsidRPr="00427586">
        <w:t xml:space="preserve"> </w:t>
      </w:r>
      <w:r w:rsidR="00C74C3C" w:rsidRPr="00427586">
        <w:t>учитывающий</w:t>
      </w:r>
      <w:r w:rsidR="00427586" w:rsidRPr="00427586">
        <w:t xml:space="preserve"> </w:t>
      </w:r>
      <w:r w:rsidR="00C74C3C" w:rsidRPr="00427586">
        <w:t>отклонение</w:t>
      </w:r>
      <w:r w:rsidR="00427586" w:rsidRPr="00427586">
        <w:t xml:space="preserve"> </w:t>
      </w:r>
      <w:r w:rsidR="00C74C3C" w:rsidRPr="00427586">
        <w:t>от</w:t>
      </w:r>
      <w:r w:rsidR="00427586">
        <w:t xml:space="preserve"> "</w:t>
      </w:r>
      <w:r w:rsidR="00C74C3C" w:rsidRPr="00427586">
        <w:t>регулярности</w:t>
      </w:r>
      <w:r w:rsidR="00427586">
        <w:t>"</w:t>
      </w:r>
      <w:r w:rsidR="00427586" w:rsidRPr="00427586">
        <w:t>.</w:t>
      </w:r>
    </w:p>
    <w:p w:rsidR="00427586" w:rsidRPr="00427586" w:rsidRDefault="00A657F4" w:rsidP="00427586">
      <w:pPr>
        <w:tabs>
          <w:tab w:val="left" w:pos="726"/>
        </w:tabs>
      </w:pPr>
      <w:r w:rsidRPr="00427586">
        <w:t>Умножив</w:t>
      </w:r>
      <w:r w:rsidR="00427586" w:rsidRPr="00427586">
        <w:t xml:space="preserve"> </w:t>
      </w:r>
      <w:r w:rsidRPr="00427586">
        <w:t>части</w:t>
      </w:r>
      <w:r w:rsidR="00427586" w:rsidRPr="00427586">
        <w:t xml:space="preserve"> </w:t>
      </w:r>
      <w:r w:rsidRPr="00427586">
        <w:t>уравнения</w:t>
      </w:r>
      <w:r w:rsidR="00427586">
        <w:t xml:space="preserve"> (</w:t>
      </w:r>
      <w:r w:rsidRPr="00427586">
        <w:t>1</w:t>
      </w:r>
      <w:r w:rsidR="00427586">
        <w:t>.6</w:t>
      </w:r>
      <w:r w:rsidR="00427586" w:rsidRPr="00427586">
        <w:t xml:space="preserve">) </w:t>
      </w:r>
      <w:r w:rsidR="00C74C3C" w:rsidRPr="00427586">
        <w:t>на</w:t>
      </w:r>
      <w:r w:rsidR="00427586" w:rsidRPr="00427586">
        <w:t xml:space="preserve"> </w:t>
      </w:r>
      <w:r w:rsidR="00C74C3C" w:rsidRPr="00427586">
        <w:t>общее</w:t>
      </w:r>
      <w:r w:rsidR="00427586" w:rsidRPr="00427586">
        <w:t xml:space="preserve"> </w:t>
      </w:r>
      <w:r w:rsidR="00C74C3C" w:rsidRPr="00427586">
        <w:t>число</w:t>
      </w:r>
      <w:r w:rsidR="00427586" w:rsidRPr="00427586">
        <w:t xml:space="preserve"> </w:t>
      </w:r>
      <w:r w:rsidR="00C74C3C" w:rsidRPr="00427586">
        <w:t>молей</w:t>
      </w:r>
      <w:r w:rsidR="00427586" w:rsidRPr="00427586">
        <w:t xml:space="preserve"> </w:t>
      </w:r>
      <w:r w:rsidR="00050C91">
        <w:pict>
          <v:shape id="_x0000_i1048" type="#_x0000_t75" style="width:30pt;height:33.75pt">
            <v:imagedata r:id="rId30" o:title=""/>
          </v:shape>
        </w:pict>
      </w:r>
      <w:r w:rsidR="00427586" w:rsidRPr="00427586">
        <w:t xml:space="preserve"> </w:t>
      </w:r>
      <w:r w:rsidR="00C74C3C" w:rsidRPr="00427586">
        <w:t>компонентов</w:t>
      </w:r>
      <w:r w:rsidR="00427586" w:rsidRPr="00427586">
        <w:t xml:space="preserve"> </w:t>
      </w:r>
      <w:r w:rsidR="00C74C3C" w:rsidRPr="00427586">
        <w:t>в</w:t>
      </w:r>
      <w:r w:rsidR="00427586" w:rsidRPr="00427586">
        <w:t xml:space="preserve"> </w:t>
      </w:r>
      <w:r w:rsidR="00C74C3C" w:rsidRPr="00427586">
        <w:t>растворе,</w:t>
      </w:r>
      <w:r w:rsidR="00427586" w:rsidRPr="00427586">
        <w:t xml:space="preserve"> </w:t>
      </w:r>
      <w:r w:rsidR="00C74C3C" w:rsidRPr="00427586">
        <w:t>получим</w:t>
      </w:r>
      <w:r w:rsidR="00427586" w:rsidRPr="00427586">
        <w:t xml:space="preserve"> </w:t>
      </w:r>
      <w:r w:rsidR="00C74C3C" w:rsidRPr="00427586">
        <w:t>избыточную</w:t>
      </w:r>
      <w:r w:rsidR="00427586" w:rsidRPr="00427586">
        <w:t xml:space="preserve"> </w:t>
      </w:r>
      <w:r w:rsidR="00C74C3C" w:rsidRPr="00427586">
        <w:t>энергию</w:t>
      </w:r>
      <w:r w:rsidR="00427586" w:rsidRPr="00427586">
        <w:t xml:space="preserve"> </w:t>
      </w:r>
      <w:r w:rsidR="00C74C3C" w:rsidRPr="00427586">
        <w:t>Гиббса</w:t>
      </w:r>
      <w:r w:rsidR="00427586" w:rsidRPr="00427586">
        <w:t xml:space="preserve"> </w:t>
      </w:r>
      <w:r w:rsidR="00050C91">
        <w:pict>
          <v:shape id="_x0000_i1049" type="#_x0000_t75" style="width:41.25pt;height:18.75pt">
            <v:imagedata r:id="rId31" o:title=""/>
          </v:shape>
        </w:pict>
      </w:r>
      <w:r w:rsidR="00427586" w:rsidRPr="00427586">
        <w:t xml:space="preserve"> </w:t>
      </w:r>
      <w:r w:rsidR="00C74C3C" w:rsidRPr="00427586">
        <w:t>произвольного</w:t>
      </w:r>
      <w:r w:rsidR="00427586" w:rsidRPr="00427586">
        <w:t xml:space="preserve"> </w:t>
      </w:r>
      <w:r w:rsidR="00C74C3C" w:rsidRPr="00427586">
        <w:t>количества</w:t>
      </w:r>
      <w:r w:rsidR="00427586" w:rsidRPr="00427586">
        <w:t xml:space="preserve"> </w:t>
      </w:r>
      <w:r w:rsidR="00C74C3C" w:rsidRPr="00427586">
        <w:t>фазы</w:t>
      </w:r>
      <w:r w:rsidR="00427586" w:rsidRPr="00427586">
        <w:t xml:space="preserve">. </w:t>
      </w:r>
      <w:r w:rsidR="00C74C3C" w:rsidRPr="00427586">
        <w:t>Откуда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50" type="#_x0000_t75" style="width:264pt;height:147.75pt">
            <v:imagedata r:id="rId32" o:title=""/>
          </v:shape>
        </w:pict>
      </w:r>
      <w:r w:rsidR="00427586">
        <w:t xml:space="preserve"> (</w:t>
      </w:r>
      <w:r w:rsidR="00A657F4" w:rsidRPr="00427586">
        <w:t>1</w:t>
      </w:r>
      <w:r w:rsidR="00427586">
        <w:t>.7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C74C3C" w:rsidP="00427586">
      <w:pPr>
        <w:tabs>
          <w:tab w:val="left" w:pos="726"/>
        </w:tabs>
      </w:pPr>
      <w:r w:rsidRPr="00427586">
        <w:t>Активности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двойной</w:t>
      </w:r>
      <w:r w:rsidR="00427586" w:rsidRPr="00427586">
        <w:t xml:space="preserve"> </w:t>
      </w:r>
      <w:r w:rsidRPr="00427586">
        <w:t>системы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1" type="#_x0000_t75" style="width:330.75pt;height:18pt">
            <v:imagedata r:id="rId33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.8</w:t>
      </w:r>
      <w:r w:rsidR="00427586" w:rsidRPr="00427586">
        <w:t>)</w:t>
      </w:r>
    </w:p>
    <w:p w:rsidR="00427586" w:rsidRDefault="00050C91" w:rsidP="00427586">
      <w:pPr>
        <w:tabs>
          <w:tab w:val="left" w:pos="726"/>
        </w:tabs>
      </w:pPr>
      <w:r>
        <w:pict>
          <v:shape id="_x0000_i1052" type="#_x0000_t75" style="width:336.75pt;height:18pt">
            <v:imagedata r:id="rId34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.9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Default="00C74C3C" w:rsidP="00427586">
      <w:pPr>
        <w:tabs>
          <w:tab w:val="left" w:pos="726"/>
        </w:tabs>
      </w:pPr>
      <w:r w:rsidRPr="00427586">
        <w:t>Обобщенная</w:t>
      </w:r>
      <w:r w:rsidR="00427586" w:rsidRPr="00427586">
        <w:t xml:space="preserve"> </w:t>
      </w:r>
      <w:r w:rsidRPr="00427586">
        <w:t>теория</w:t>
      </w:r>
      <w:r w:rsidR="00427586">
        <w:t xml:space="preserve"> "</w:t>
      </w:r>
      <w:r w:rsidRPr="00427586">
        <w:t>регулярных</w:t>
      </w:r>
      <w:r w:rsidR="00427586">
        <w:t xml:space="preserve">" </w:t>
      </w:r>
      <w:r w:rsidRPr="00427586">
        <w:t>растворов</w:t>
      </w:r>
      <w:r w:rsidR="00427586" w:rsidRPr="00427586">
        <w:t xml:space="preserve"> </w:t>
      </w:r>
      <w:r w:rsidRPr="00427586">
        <w:t>позволяет</w:t>
      </w:r>
      <w:r w:rsidR="00427586" w:rsidRPr="00427586">
        <w:t xml:space="preserve"> </w:t>
      </w:r>
      <w:r w:rsidRPr="00427586">
        <w:t>успешно</w:t>
      </w:r>
      <w:r w:rsidR="00427586" w:rsidRPr="00427586">
        <w:t xml:space="preserve"> </w:t>
      </w:r>
      <w:r w:rsidRPr="00427586">
        <w:t>описать</w:t>
      </w:r>
      <w:r w:rsidR="00427586" w:rsidRPr="00427586">
        <w:t xml:space="preserve"> </w:t>
      </w:r>
      <w:r w:rsidRPr="00427586">
        <w:t>термодинамические</w:t>
      </w:r>
      <w:r w:rsidR="00427586" w:rsidRPr="00427586">
        <w:t xml:space="preserve"> </w:t>
      </w:r>
      <w:r w:rsidRPr="00427586">
        <w:t>свойства</w:t>
      </w:r>
      <w:r w:rsidR="00427586" w:rsidRPr="00427586">
        <w:t xml:space="preserve"> </w:t>
      </w:r>
      <w:r w:rsidRPr="00427586">
        <w:t>металлических,</w:t>
      </w:r>
      <w:r w:rsidR="00427586" w:rsidRPr="00427586">
        <w:t xml:space="preserve"> </w:t>
      </w:r>
      <w:r w:rsidRPr="00427586">
        <w:t>неметаллических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смешанных</w:t>
      </w:r>
      <w:r w:rsidR="00427586" w:rsidRPr="00427586">
        <w:t xml:space="preserve"> </w:t>
      </w:r>
      <w:r w:rsidRPr="00427586">
        <w:t>систем</w:t>
      </w:r>
      <w:r w:rsidR="00427586" w:rsidRPr="00427586">
        <w:t xml:space="preserve"> [</w:t>
      </w:r>
      <w:r w:rsidR="00312FCB" w:rsidRPr="00427586">
        <w:t>5</w:t>
      </w:r>
      <w:r w:rsidR="00427586" w:rsidRPr="00427586">
        <w:t>].</w:t>
      </w:r>
    </w:p>
    <w:p w:rsidR="005F3357" w:rsidRPr="005F3357" w:rsidRDefault="005F3357" w:rsidP="005F3357">
      <w:pPr>
        <w:pStyle w:val="af6"/>
      </w:pPr>
      <w:r w:rsidRPr="005F3357">
        <w:t>сплав кремний никель интерметаллид</w:t>
      </w:r>
    </w:p>
    <w:p w:rsidR="00427586" w:rsidRDefault="00427586" w:rsidP="00FA4070">
      <w:pPr>
        <w:pStyle w:val="1"/>
      </w:pPr>
      <w:r w:rsidRPr="00427586">
        <w:br w:type="page"/>
      </w:r>
      <w:bookmarkStart w:id="5" w:name="_Toc287865627"/>
      <w:r>
        <w:t xml:space="preserve">1.4 </w:t>
      </w:r>
      <w:r w:rsidR="0004034B" w:rsidRPr="00427586">
        <w:t>Моделирование</w:t>
      </w:r>
      <w:r w:rsidRPr="00427586">
        <w:t xml:space="preserve"> </w:t>
      </w:r>
      <w:r w:rsidR="0004034B" w:rsidRPr="00427586">
        <w:t>термодинамических</w:t>
      </w:r>
      <w:r w:rsidRPr="00427586">
        <w:t xml:space="preserve"> </w:t>
      </w:r>
      <w:r w:rsidR="0004034B" w:rsidRPr="00427586">
        <w:t>свойств</w:t>
      </w:r>
      <w:r w:rsidRPr="00427586">
        <w:t xml:space="preserve"> </w:t>
      </w:r>
      <w:r w:rsidR="0004034B" w:rsidRPr="00427586">
        <w:t>системы</w:t>
      </w:r>
      <w:r w:rsidRPr="00427586">
        <w:t xml:space="preserve"> </w:t>
      </w:r>
      <w:r w:rsidR="0004034B" w:rsidRPr="00427586">
        <w:t>Ni-Si</w:t>
      </w:r>
      <w:bookmarkEnd w:id="5"/>
    </w:p>
    <w:p w:rsidR="00FA4070" w:rsidRPr="00FA4070" w:rsidRDefault="00FA4070" w:rsidP="00FA4070">
      <w:pPr>
        <w:rPr>
          <w:lang w:eastAsia="en-US"/>
        </w:rPr>
      </w:pPr>
    </w:p>
    <w:p w:rsidR="00427586" w:rsidRPr="00427586" w:rsidRDefault="0004034B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описания</w:t>
      </w:r>
      <w:r w:rsidR="00427586" w:rsidRPr="00427586">
        <w:t xml:space="preserve"> </w:t>
      </w:r>
      <w:r w:rsidRPr="00427586">
        <w:t>термодинамических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переменного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твердых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 </w:t>
      </w:r>
      <w:r w:rsidRPr="00427586">
        <w:t>применялась</w:t>
      </w:r>
      <w:r w:rsidR="00427586" w:rsidRPr="00427586">
        <w:t xml:space="preserve"> </w:t>
      </w:r>
      <w:r w:rsidRPr="00427586">
        <w:t>обобщенная</w:t>
      </w:r>
      <w:r w:rsidR="00427586" w:rsidRPr="00427586">
        <w:t xml:space="preserve"> </w:t>
      </w:r>
      <w:r w:rsidRPr="00427586">
        <w:t>теория</w:t>
      </w:r>
      <w:r w:rsidR="00427586">
        <w:t xml:space="preserve"> "</w:t>
      </w:r>
      <w:r w:rsidRPr="00427586">
        <w:t>регулярных</w:t>
      </w:r>
      <w:r w:rsidR="00427586">
        <w:t xml:space="preserve">" </w:t>
      </w:r>
      <w:r w:rsidRPr="00427586">
        <w:t>растворов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однопараметрическом</w:t>
      </w:r>
      <w:r w:rsidR="00427586" w:rsidRPr="00427586">
        <w:t xml:space="preserve"> </w:t>
      </w:r>
      <w:r w:rsidRPr="00427586">
        <w:t>приближении</w:t>
      </w:r>
      <w:r w:rsidR="00427586" w:rsidRPr="00427586">
        <w:t>.</w:t>
      </w:r>
    </w:p>
    <w:p w:rsidR="00427586" w:rsidRPr="00427586" w:rsidRDefault="0004034B" w:rsidP="00427586">
      <w:pPr>
        <w:tabs>
          <w:tab w:val="left" w:pos="726"/>
        </w:tabs>
      </w:pPr>
      <w:r w:rsidRPr="00427586">
        <w:t>Энергетические</w:t>
      </w:r>
      <w:r w:rsidR="00427586" w:rsidRPr="00427586">
        <w:t xml:space="preserve"> </w:t>
      </w:r>
      <w:r w:rsidRPr="00427586">
        <w:t>параметры</w:t>
      </w:r>
      <w:r w:rsidR="00427586" w:rsidRPr="00427586">
        <w:t xml:space="preserve"> </w:t>
      </w:r>
      <w:r w:rsidRPr="00427586">
        <w:t>γ-фазы</w:t>
      </w:r>
      <w:r w:rsidR="00427586">
        <w:t xml:space="preserve"> (</w:t>
      </w:r>
      <w:r w:rsidRPr="00427586">
        <w:rPr>
          <w:lang w:val="en-US"/>
        </w:rPr>
        <w:t>Ni</w:t>
      </w:r>
      <w:r w:rsidR="00427586" w:rsidRPr="00427586">
        <w:t xml:space="preserve">) </w:t>
      </w:r>
      <w:r w:rsidRPr="00427586">
        <w:t>определялись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условия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интерметаллида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твердым</w:t>
      </w:r>
      <w:r w:rsidR="00427586" w:rsidRPr="00427586">
        <w:t xml:space="preserve"> </w:t>
      </w:r>
      <w:r w:rsidRPr="00427586">
        <w:t>раствором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3" type="#_x0000_t75" style="width:134.25pt;height:22.5pt">
            <v:imagedata r:id="rId35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0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rPr>
          <w:lang w:val="en-US"/>
        </w:rPr>
        <w:pict>
          <v:shape id="_x0000_i1054" type="#_x0000_t75" style="width:134.25pt;height:21pt">
            <v:imagedata r:id="rId36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1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5" type="#_x0000_t75" style="width:179.25pt;height:20.25pt">
            <v:imagedata r:id="rId37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2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6" type="#_x0000_t75" style="width:116.25pt;height:18.75pt">
            <v:imagedata r:id="rId38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3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7" type="#_x0000_t75" style="width:97.5pt;height:20.25pt">
            <v:imagedata r:id="rId39" o:title=""/>
          </v:shape>
        </w:pict>
      </w:r>
      <w:r w:rsidR="00427586" w:rsidRPr="00427586">
        <w:t>;</w:t>
      </w:r>
      <w:r w:rsidR="00427586">
        <w:t xml:space="preserve"> (</w:t>
      </w:r>
      <w:r w:rsidR="00AD56DD" w:rsidRPr="00427586">
        <w:t>1</w:t>
      </w:r>
      <w:r w:rsidR="00427586">
        <w:t>.1</w:t>
      </w:r>
      <w:r w:rsidR="00AD56DD" w:rsidRPr="00427586">
        <w:t>4</w:t>
      </w:r>
      <w:r w:rsidR="00427586" w:rsidRPr="00427586">
        <w:t>)</w:t>
      </w:r>
    </w:p>
    <w:p w:rsidR="00427586" w:rsidRDefault="00050C91" w:rsidP="00427586">
      <w:pPr>
        <w:tabs>
          <w:tab w:val="left" w:pos="726"/>
        </w:tabs>
      </w:pPr>
      <w:r>
        <w:pict>
          <v:shape id="_x0000_i1058" type="#_x0000_t75" style="width:117pt;height:19.5pt">
            <v:imagedata r:id="rId40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5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Default="0004034B" w:rsidP="00427586">
      <w:pPr>
        <w:tabs>
          <w:tab w:val="left" w:pos="726"/>
        </w:tabs>
      </w:pPr>
      <w:r w:rsidRPr="00427586">
        <w:t>Комбинируя</w:t>
      </w:r>
      <w:r w:rsidR="00427586" w:rsidRPr="00427586">
        <w:t xml:space="preserve"> </w:t>
      </w:r>
      <w:r w:rsidRPr="00427586">
        <w:t>реакции,</w:t>
      </w:r>
      <w:r w:rsidR="00427586" w:rsidRPr="00427586">
        <w:t xml:space="preserve"> </w:t>
      </w:r>
      <w:r w:rsidRPr="00427586">
        <w:t>получим</w:t>
      </w:r>
      <w:r w:rsidR="00427586" w:rsidRPr="00427586">
        <w:t>: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59" type="#_x0000_t75" style="width:153pt;height:20.25pt">
            <v:imagedata r:id="rId41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6</w:t>
      </w:r>
      <w:r w:rsidR="00427586" w:rsidRPr="00427586">
        <w:t>)</w:t>
      </w:r>
    </w:p>
    <w:p w:rsidR="00427586" w:rsidRDefault="00050C91" w:rsidP="00427586">
      <w:pPr>
        <w:tabs>
          <w:tab w:val="left" w:pos="726"/>
        </w:tabs>
      </w:pPr>
      <w:r>
        <w:pict>
          <v:shape id="_x0000_i1060" type="#_x0000_t75" style="width:153pt;height:20.25pt">
            <v:imagedata r:id="rId42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7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Default="0004034B" w:rsidP="00427586">
      <w:pPr>
        <w:tabs>
          <w:tab w:val="left" w:pos="726"/>
        </w:tabs>
      </w:pPr>
      <w:r w:rsidRPr="00427586">
        <w:t>Величины</w:t>
      </w:r>
      <w:r w:rsidR="00427586" w:rsidRPr="00427586">
        <w:t xml:space="preserve"> </w:t>
      </w:r>
      <w:r w:rsidRPr="00427586">
        <w:t>энергия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реакций</w:t>
      </w:r>
      <w:r w:rsidR="00427586">
        <w:t xml:space="preserve"> (</w:t>
      </w:r>
      <w:r w:rsidR="00AD56DD" w:rsidRPr="00427586">
        <w:t>1</w:t>
      </w:r>
      <w:r w:rsidR="00427586">
        <w:t>.1</w:t>
      </w:r>
      <w:r w:rsidR="00AD56DD" w:rsidRPr="00427586">
        <w:t>4</w:t>
      </w:r>
      <w:r w:rsidR="00427586" w:rsidRPr="00427586">
        <w:t xml:space="preserve">) </w:t>
      </w:r>
      <w:r w:rsidRPr="00427586">
        <w:t>и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5</w:t>
      </w:r>
      <w:r w:rsidR="00427586" w:rsidRPr="00427586">
        <w:t>):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61" type="#_x0000_t75" style="width:141.75pt;height:19.5pt">
            <v:imagedata r:id="rId43" o:title=""/>
          </v:shape>
        </w:pic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62" type="#_x0000_t75" style="width:105.75pt;height:21pt">
            <v:imagedata r:id="rId44" o:title=""/>
          </v:shape>
        </w:pict>
      </w:r>
      <w:r w:rsidR="00427586" w:rsidRPr="00427586">
        <w:t>;</w:t>
      </w:r>
    </w:p>
    <w:p w:rsidR="00427586" w:rsidRDefault="00050C91" w:rsidP="00427586">
      <w:pPr>
        <w:tabs>
          <w:tab w:val="left" w:pos="726"/>
        </w:tabs>
      </w:pPr>
      <w:r>
        <w:pict>
          <v:shape id="_x0000_i1063" type="#_x0000_t75" style="width:120.75pt;height:21pt">
            <v:imagedata r:id="rId45" o:title=""/>
          </v:shape>
        </w:pict>
      </w:r>
      <w:r w:rsidR="007C1F95" w:rsidRPr="00427586">
        <w:t>кДж/моль</w:t>
      </w:r>
      <w:r w:rsidR="00427586" w:rsidRPr="00427586">
        <w:t>.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Default="0004034B" w:rsidP="00427586">
      <w:pPr>
        <w:tabs>
          <w:tab w:val="left" w:pos="726"/>
        </w:tabs>
      </w:pPr>
      <w:r w:rsidRPr="00427586">
        <w:t>Отсюда</w:t>
      </w:r>
      <w:r w:rsidR="00427586" w:rsidRPr="00427586">
        <w:t>:</w:t>
      </w:r>
    </w:p>
    <w:p w:rsidR="00FA4070" w:rsidRPr="00427586" w:rsidRDefault="00FA4070" w:rsidP="00427586">
      <w:pPr>
        <w:tabs>
          <w:tab w:val="left" w:pos="726"/>
        </w:tabs>
      </w:pPr>
    </w:p>
    <w:p w:rsidR="00CD4C7C" w:rsidRPr="00427586" w:rsidRDefault="00050C91" w:rsidP="00427586">
      <w:pPr>
        <w:tabs>
          <w:tab w:val="left" w:pos="726"/>
        </w:tabs>
      </w:pPr>
      <w:r>
        <w:rPr>
          <w:lang w:val="en-US"/>
        </w:rPr>
        <w:pict>
          <v:shape id="_x0000_i1064" type="#_x0000_t75" style="width:375.75pt;height:18.75pt">
            <v:imagedata r:id="rId46" o:title=""/>
          </v:shape>
        </w:pict>
      </w:r>
      <w:r w:rsidR="00CD4C7C" w:rsidRPr="00427586">
        <w:rPr>
          <w:lang w:val="en-US"/>
        </w:rPr>
        <w:t>,</w:t>
      </w:r>
    </w:p>
    <w:p w:rsidR="0004034B" w:rsidRPr="00427586" w:rsidRDefault="00050C91" w:rsidP="00427586">
      <w:pPr>
        <w:tabs>
          <w:tab w:val="left" w:pos="726"/>
        </w:tabs>
      </w:pPr>
      <w:r>
        <w:pict>
          <v:shape id="_x0000_i1065" type="#_x0000_t75" style="width:387pt;height:36pt">
            <v:imagedata r:id="rId47" o:title=""/>
          </v:shape>
        </w:pict>
      </w:r>
    </w:p>
    <w:p w:rsidR="0004034B" w:rsidRPr="00427586" w:rsidRDefault="00050C91" w:rsidP="00427586">
      <w:pPr>
        <w:tabs>
          <w:tab w:val="left" w:pos="726"/>
        </w:tabs>
      </w:pPr>
      <w:r>
        <w:pict>
          <v:shape id="_x0000_i1066" type="#_x0000_t75" style="width:178.5pt;height:21pt">
            <v:imagedata r:id="rId48" o:title=""/>
          </v:shape>
        </w:pict>
      </w:r>
    </w:p>
    <w:p w:rsidR="0004034B" w:rsidRPr="00427586" w:rsidRDefault="00050C91" w:rsidP="00427586">
      <w:pPr>
        <w:tabs>
          <w:tab w:val="left" w:pos="726"/>
        </w:tabs>
      </w:pPr>
      <w:r>
        <w:pict>
          <v:shape id="_x0000_i1067" type="#_x0000_t75" style="width:393.75pt;height:18.75pt">
            <v:imagedata r:id="rId49" o:title=""/>
          </v:shape>
        </w:pict>
      </w:r>
    </w:p>
    <w:p w:rsidR="0004034B" w:rsidRDefault="00050C91" w:rsidP="00427586">
      <w:pPr>
        <w:tabs>
          <w:tab w:val="left" w:pos="726"/>
        </w:tabs>
      </w:pPr>
      <w:r>
        <w:pict>
          <v:shape id="_x0000_i1068" type="#_x0000_t75" style="width:391.5pt;height:39pt">
            <v:imagedata r:id="rId50" o:title=""/>
          </v:shape>
        </w:pict>
      </w:r>
    </w:p>
    <w:p w:rsidR="00FA4070" w:rsidRPr="00427586" w:rsidRDefault="00FA4070" w:rsidP="00427586">
      <w:pPr>
        <w:tabs>
          <w:tab w:val="left" w:pos="726"/>
        </w:tabs>
      </w:pPr>
    </w:p>
    <w:p w:rsidR="00427586" w:rsidRDefault="0004034B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однопараметрического</w:t>
      </w:r>
      <w:r w:rsidR="00427586" w:rsidRPr="00427586">
        <w:t xml:space="preserve"> </w:t>
      </w:r>
      <w:r w:rsidRPr="00427586">
        <w:t>приближения</w:t>
      </w:r>
      <w:r w:rsidR="00427586" w:rsidRPr="00427586">
        <w:t xml:space="preserve"> </w:t>
      </w:r>
      <w:r w:rsidRPr="00427586">
        <w:t>теории</w:t>
      </w:r>
      <w:r w:rsidR="00427586">
        <w:t xml:space="preserve"> "</w:t>
      </w:r>
      <w:r w:rsidRPr="00427586">
        <w:t>регулярных</w:t>
      </w:r>
      <w:r w:rsidR="00427586">
        <w:t xml:space="preserve">" </w:t>
      </w:r>
      <w:r w:rsidRPr="00427586">
        <w:t>растворов</w:t>
      </w:r>
      <w:r w:rsidR="00427586" w:rsidRPr="00427586">
        <w:t>: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69" type="#_x0000_t75" style="width:165.75pt;height:22.5pt">
            <v:imagedata r:id="rId51" o:title=""/>
          </v:shape>
        </w:pict>
      </w:r>
      <w:r w:rsidR="0004034B" w:rsidRPr="00427586">
        <w:t>,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70" type="#_x0000_t75" style="width:171pt;height:22.5pt">
            <v:imagedata r:id="rId52" o:title=""/>
          </v:shape>
        </w:pict>
      </w:r>
      <w:r w:rsidR="00427586" w:rsidRPr="00427586">
        <w:t>;</w:t>
      </w:r>
      <w:r w:rsidR="00427586">
        <w:t xml:space="preserve"> (</w:t>
      </w:r>
      <w:r w:rsidR="00A657F4" w:rsidRPr="00427586">
        <w:t>1</w:t>
      </w:r>
      <w:r w:rsidR="00427586">
        <w:t>.1</w:t>
      </w:r>
      <w:r w:rsidR="00A657F4" w:rsidRPr="00427586">
        <w:t>8</w:t>
      </w:r>
      <w:r w:rsidR="00427586" w:rsidRPr="00427586">
        <w:t>)</w:t>
      </w:r>
    </w:p>
    <w:p w:rsidR="00427586" w:rsidRDefault="00050C91" w:rsidP="00427586">
      <w:pPr>
        <w:tabs>
          <w:tab w:val="left" w:pos="726"/>
        </w:tabs>
      </w:pPr>
      <w:r>
        <w:pict>
          <v:shape id="_x0000_i1071" type="#_x0000_t75" style="width:348pt;height:51pt">
            <v:imagedata r:id="rId53" o:title=""/>
          </v:shape>
        </w:pict>
      </w:r>
      <w:r w:rsidR="00427586" w:rsidRPr="00427586">
        <w:t>;</w:t>
      </w:r>
      <w:r w:rsidR="00427586">
        <w:t xml:space="preserve"> (1.19</w:t>
      </w:r>
      <w:r w:rsidR="00427586" w:rsidRPr="00427586">
        <w:t>)</w:t>
      </w:r>
    </w:p>
    <w:p w:rsidR="00FA4070" w:rsidRPr="00427586" w:rsidRDefault="00FA4070" w:rsidP="00427586">
      <w:pPr>
        <w:tabs>
          <w:tab w:val="left" w:pos="726"/>
        </w:tabs>
      </w:pPr>
    </w:p>
    <w:p w:rsidR="00427586" w:rsidRPr="00427586" w:rsidRDefault="0004034B" w:rsidP="00427586">
      <w:pPr>
        <w:tabs>
          <w:tab w:val="left" w:pos="726"/>
        </w:tabs>
      </w:pPr>
      <w:r w:rsidRPr="00427586">
        <w:t>Мольные</w:t>
      </w:r>
      <w:r w:rsidR="00427586" w:rsidRPr="00427586">
        <w:t xml:space="preserve"> </w:t>
      </w:r>
      <w:r w:rsidRPr="00427586">
        <w:t>доли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температуру</w:t>
      </w:r>
      <w:r w:rsidR="00427586" w:rsidRPr="00427586">
        <w:t xml:space="preserve"> </w:t>
      </w:r>
      <w:r w:rsidRPr="00427586">
        <w:t>определили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</w:t>
      </w:r>
      <w:r w:rsidR="00427586" w:rsidRPr="00427586">
        <w:t xml:space="preserve">. </w:t>
      </w:r>
      <w:r w:rsidR="0085314B" w:rsidRPr="00427586">
        <w:t>Они</w:t>
      </w:r>
      <w:r w:rsidR="00427586" w:rsidRPr="00427586">
        <w:t xml:space="preserve"> </w:t>
      </w:r>
      <w:r w:rsidR="0085314B" w:rsidRPr="00427586">
        <w:t>представлены</w:t>
      </w:r>
      <w:r w:rsidR="00427586" w:rsidRPr="00427586">
        <w:t xml:space="preserve"> </w:t>
      </w:r>
      <w:r w:rsidR="0085314B" w:rsidRPr="00427586">
        <w:t>в</w:t>
      </w:r>
      <w:r w:rsidR="00427586" w:rsidRPr="00427586">
        <w:t xml:space="preserve"> </w:t>
      </w:r>
      <w:r w:rsidR="0085314B" w:rsidRPr="00427586">
        <w:t>табл</w:t>
      </w:r>
      <w:r w:rsidR="00427586">
        <w:t>.1.3</w:t>
      </w:r>
      <w:r w:rsidR="00427586" w:rsidRPr="00427586">
        <w:t>:</w:t>
      </w:r>
    </w:p>
    <w:p w:rsidR="00FA4070" w:rsidRDefault="00FA4070" w:rsidP="00427586">
      <w:pPr>
        <w:tabs>
          <w:tab w:val="left" w:pos="726"/>
        </w:tabs>
      </w:pPr>
    </w:p>
    <w:p w:rsidR="0004034B" w:rsidRPr="00427586" w:rsidRDefault="0085314B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.3</w:t>
      </w:r>
    </w:p>
    <w:p w:rsidR="0004034B" w:rsidRPr="00427586" w:rsidRDefault="0004034B" w:rsidP="00427586">
      <w:pPr>
        <w:tabs>
          <w:tab w:val="left" w:pos="726"/>
        </w:tabs>
      </w:pPr>
      <w:r w:rsidRPr="00427586">
        <w:t>Состав</w:t>
      </w:r>
      <w:r w:rsidR="00427586" w:rsidRPr="00427586">
        <w:t xml:space="preserve"> </w:t>
      </w:r>
      <w:r w:rsidRPr="00427586">
        <w:t>γ-фазы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Ni-Si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2341"/>
        <w:gridCol w:w="2343"/>
        <w:gridCol w:w="2170"/>
      </w:tblGrid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BE1198">
              <w:rPr>
                <w:lang w:val="en-US"/>
              </w:rPr>
              <w:t>T,</w:t>
            </w:r>
            <w:r w:rsidR="00427586" w:rsidRPr="00BE1198">
              <w:rPr>
                <w:lang w:val="en-US"/>
              </w:rPr>
              <w:t xml:space="preserve"> </w:t>
            </w:r>
            <w:r w:rsidRPr="00BE1198">
              <w:rPr>
                <w:vertAlign w:val="superscript"/>
              </w:rPr>
              <w:t>0</w:t>
            </w:r>
            <w:r w:rsidRPr="00BE1198">
              <w:rPr>
                <w:lang w:val="en-US"/>
              </w:rPr>
              <w:t>С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T,</w:t>
            </w:r>
            <w:r w:rsidR="00427586" w:rsidRPr="00427586">
              <w:t xml:space="preserve"> </w:t>
            </w:r>
            <w:r w:rsidRPr="00427586">
              <w:t>К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BE1198">
              <w:rPr>
                <w:lang w:val="en-US"/>
              </w:rPr>
              <w:t>x</w:t>
            </w:r>
            <w:r w:rsidRPr="00BE1198">
              <w:rPr>
                <w:vertAlign w:val="subscript"/>
                <w:lang w:val="en-US"/>
              </w:rPr>
              <w:t>S</w:t>
            </w:r>
            <w:r w:rsidR="007058E0" w:rsidRPr="00BE1198">
              <w:rPr>
                <w:vertAlign w:val="subscript"/>
              </w:rPr>
              <w:t>i</w:t>
            </w:r>
            <w:r w:rsidR="00427586" w:rsidRPr="00BE1198">
              <w:rPr>
                <w:vertAlign w:val="subscript"/>
              </w:rPr>
              <w:t xml:space="preserve"> (</w:t>
            </w:r>
            <w:r w:rsidR="007058E0" w:rsidRPr="00BE1198">
              <w:rPr>
                <w:vertAlign w:val="subscript"/>
              </w:rPr>
              <w:t>γ</w:t>
            </w:r>
            <w:r w:rsidR="00427586" w:rsidRPr="00BE1198">
              <w:rPr>
                <w:vertAlign w:val="subscript"/>
              </w:rPr>
              <w:t xml:space="preserve">) 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7058E0" w:rsidP="00FA4070">
            <w:pPr>
              <w:pStyle w:val="af9"/>
            </w:pPr>
            <w:r w:rsidRPr="00427586">
              <w:t>x</w:t>
            </w:r>
            <w:r w:rsidRPr="00BE1198">
              <w:rPr>
                <w:vertAlign w:val="subscript"/>
              </w:rPr>
              <w:t>Ni</w:t>
            </w:r>
            <w:r w:rsidR="00427586" w:rsidRPr="00BE1198">
              <w:rPr>
                <w:vertAlign w:val="subscript"/>
              </w:rPr>
              <w:t xml:space="preserve"> (</w:t>
            </w:r>
            <w:r w:rsidRPr="00BE1198">
              <w:rPr>
                <w:vertAlign w:val="subscript"/>
              </w:rPr>
              <w:t>γ</w:t>
            </w:r>
            <w:r w:rsidR="00427586" w:rsidRPr="00BE1198">
              <w:rPr>
                <w:vertAlign w:val="subscript"/>
              </w:rPr>
              <w:t xml:space="preserve">) 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793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1066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0,100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0,900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821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1094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0,105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0,895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870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1143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0,110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0,890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910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1183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0,115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0,885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933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1206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0,120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0,880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953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1226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0,125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0,875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974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1247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0,130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0,870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988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1261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0,135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0,865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1005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1278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0,140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0,860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1020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1293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0,145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0,855</w:t>
            </w:r>
          </w:p>
        </w:tc>
      </w:tr>
      <w:tr w:rsidR="0004034B" w:rsidRPr="00427586" w:rsidTr="00BE1198">
        <w:trPr>
          <w:jc w:val="center"/>
        </w:trPr>
        <w:tc>
          <w:tcPr>
            <w:tcW w:w="2304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1033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1306</w:t>
            </w:r>
          </w:p>
        </w:tc>
        <w:tc>
          <w:tcPr>
            <w:tcW w:w="241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0,150</w:t>
            </w:r>
          </w:p>
        </w:tc>
        <w:tc>
          <w:tcPr>
            <w:tcW w:w="223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0,850</w:t>
            </w:r>
          </w:p>
        </w:tc>
      </w:tr>
    </w:tbl>
    <w:p w:rsidR="0004034B" w:rsidRPr="00427586" w:rsidRDefault="0004034B" w:rsidP="00427586">
      <w:pPr>
        <w:tabs>
          <w:tab w:val="left" w:pos="726"/>
        </w:tabs>
      </w:pPr>
    </w:p>
    <w:p w:rsidR="00427586" w:rsidRPr="00427586" w:rsidRDefault="0004034B" w:rsidP="00427586">
      <w:pPr>
        <w:tabs>
          <w:tab w:val="left" w:pos="726"/>
        </w:tabs>
      </w:pPr>
      <w:r w:rsidRPr="00427586">
        <w:t>Решая</w:t>
      </w:r>
      <w:r w:rsidR="00427586" w:rsidRPr="00427586">
        <w:t xml:space="preserve"> </w:t>
      </w:r>
      <w:r w:rsidRPr="00427586">
        <w:t>систему</w:t>
      </w:r>
      <w:r w:rsidR="00427586" w:rsidRPr="00427586">
        <w:t xml:space="preserve"> </w:t>
      </w:r>
      <w:r w:rsidRPr="00427586">
        <w:t>уравнений</w:t>
      </w:r>
      <w:r w:rsidR="00427586">
        <w:t xml:space="preserve"> (1.19</w:t>
      </w:r>
      <w:r w:rsidR="00427586" w:rsidRPr="00427586">
        <w:t xml:space="preserve">), </w:t>
      </w:r>
      <w:r w:rsidRPr="00427586">
        <w:t>получаем</w:t>
      </w:r>
      <w:r w:rsidR="00427586" w:rsidRPr="00427586">
        <w:t xml:space="preserve"> </w:t>
      </w:r>
      <w:r w:rsidRPr="00427586">
        <w:t>зн</w:t>
      </w:r>
      <w:r w:rsidR="0085314B" w:rsidRPr="00427586">
        <w:t>ачения</w:t>
      </w:r>
      <w:r w:rsidR="00427586" w:rsidRPr="00427586">
        <w:t xml:space="preserve"> </w:t>
      </w:r>
      <w:r w:rsidR="0085314B" w:rsidRPr="00427586">
        <w:t>энергий</w:t>
      </w:r>
      <w:r w:rsidR="00427586" w:rsidRPr="00427586">
        <w:t xml:space="preserve"> </w:t>
      </w:r>
      <w:r w:rsidR="0085314B" w:rsidRPr="00427586">
        <w:t>смешения</w:t>
      </w:r>
      <w:r w:rsidR="00427586">
        <w:t xml:space="preserve"> (</w:t>
      </w:r>
      <w:r w:rsidR="0085314B" w:rsidRPr="00427586">
        <w:t>табл</w:t>
      </w:r>
      <w:r w:rsidR="00427586">
        <w:t>.1.4</w:t>
      </w:r>
      <w:r w:rsidR="00427586" w:rsidRPr="00427586">
        <w:t xml:space="preserve">). </w:t>
      </w:r>
      <w:r w:rsidRPr="00427586">
        <w:t>Q</w:t>
      </w:r>
      <w:r w:rsidRPr="00427586">
        <w:rPr>
          <w:vertAlign w:val="subscript"/>
        </w:rPr>
        <w:t>12</w:t>
      </w:r>
      <w:r w:rsidRPr="00427586">
        <w:t>&lt;0,</w:t>
      </w:r>
      <w:r w:rsidR="00427586" w:rsidRPr="00427586">
        <w:t xml:space="preserve"> </w:t>
      </w:r>
      <w:r w:rsidRPr="00427586">
        <w:t>следовательно,</w:t>
      </w:r>
      <w:r w:rsidR="00427586" w:rsidRPr="00427586">
        <w:t xml:space="preserve"> </w:t>
      </w:r>
      <w:r w:rsidRPr="00427586">
        <w:t>раствор</w:t>
      </w:r>
      <w:r w:rsidR="00427586" w:rsidRPr="00427586">
        <w:t xml:space="preserve"> </w:t>
      </w:r>
      <w:r w:rsidRPr="00427586">
        <w:t>имеет</w:t>
      </w:r>
      <w:r w:rsidR="00427586" w:rsidRPr="00427586">
        <w:t xml:space="preserve"> </w:t>
      </w:r>
      <w:r w:rsidRPr="00427586">
        <w:t>отрицательные</w:t>
      </w:r>
      <w:r w:rsidR="00427586" w:rsidRPr="00427586">
        <w:t xml:space="preserve"> </w:t>
      </w:r>
      <w:r w:rsidR="007C1F95" w:rsidRPr="00427586">
        <w:t>отклонения</w:t>
      </w:r>
      <w:r w:rsidR="00427586" w:rsidRPr="00427586">
        <w:t xml:space="preserve"> </w:t>
      </w:r>
      <w:r w:rsidR="007C1F95" w:rsidRPr="00427586">
        <w:t>от</w:t>
      </w:r>
      <w:r w:rsidR="00427586" w:rsidRPr="00427586">
        <w:t xml:space="preserve"> </w:t>
      </w:r>
      <w:r w:rsidR="007C1F95" w:rsidRPr="00427586">
        <w:t>закона</w:t>
      </w:r>
      <w:r w:rsidR="00427586" w:rsidRPr="00427586">
        <w:t xml:space="preserve"> </w:t>
      </w:r>
      <w:r w:rsidR="007C1F95" w:rsidRPr="00427586">
        <w:t>идеальности</w:t>
      </w:r>
      <w:r w:rsidR="00427586" w:rsidRPr="00427586">
        <w:t>.</w:t>
      </w:r>
    </w:p>
    <w:p w:rsidR="00FA4070" w:rsidRDefault="00FA4070" w:rsidP="00427586">
      <w:pPr>
        <w:tabs>
          <w:tab w:val="left" w:pos="726"/>
        </w:tabs>
      </w:pPr>
    </w:p>
    <w:p w:rsidR="0004034B" w:rsidRPr="00427586" w:rsidRDefault="0085314B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.4</w:t>
      </w:r>
    </w:p>
    <w:p w:rsidR="0004034B" w:rsidRPr="00427586" w:rsidRDefault="0004034B" w:rsidP="00427586">
      <w:pPr>
        <w:tabs>
          <w:tab w:val="left" w:pos="726"/>
        </w:tabs>
      </w:pPr>
      <w:r w:rsidRPr="00427586">
        <w:t>Энергии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γ-фазы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3"/>
        <w:gridCol w:w="3625"/>
        <w:gridCol w:w="3394"/>
      </w:tblGrid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№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T</w:t>
            </w:r>
            <w:r w:rsidR="007C1F95" w:rsidRPr="00427586">
              <w:t>,</w:t>
            </w:r>
            <w:r w:rsidR="00427586" w:rsidRPr="00427586">
              <w:t xml:space="preserve"> </w:t>
            </w:r>
            <w:r w:rsidR="007C1F95" w:rsidRPr="00427586">
              <w:t>К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Q</w:t>
            </w:r>
            <w:r w:rsidRPr="00BE1198">
              <w:rPr>
                <w:vertAlign w:val="subscript"/>
              </w:rPr>
              <w:t>12</w:t>
            </w:r>
            <w:r w:rsidR="00507686" w:rsidRPr="00427586">
              <w:t>,</w:t>
            </w:r>
            <w:r w:rsidR="00427586" w:rsidRPr="00427586">
              <w:t xml:space="preserve"> </w:t>
            </w:r>
            <w:r w:rsidR="00507686" w:rsidRPr="00427586">
              <w:t>Дж/моль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1066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-165626,7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2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1094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-165257,0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3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1143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-163418,7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4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1183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-162127,0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5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1206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-161927,6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6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1226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-161878,5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7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1247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-161708,6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8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1261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-161963,2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9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1278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-161961,2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10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1293,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-162043,7</w:t>
            </w:r>
          </w:p>
        </w:tc>
      </w:tr>
      <w:tr w:rsidR="0004034B" w:rsidRPr="00427586" w:rsidTr="00BE1198">
        <w:trPr>
          <w:jc w:val="center"/>
        </w:trPr>
        <w:tc>
          <w:tcPr>
            <w:tcW w:w="216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11</w:t>
            </w:r>
          </w:p>
        </w:tc>
        <w:tc>
          <w:tcPr>
            <w:tcW w:w="3780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1306</w:t>
            </w:r>
          </w:p>
        </w:tc>
        <w:tc>
          <w:tcPr>
            <w:tcW w:w="3522" w:type="dxa"/>
            <w:shd w:val="clear" w:color="auto" w:fill="auto"/>
          </w:tcPr>
          <w:p w:rsidR="0004034B" w:rsidRPr="00427586" w:rsidRDefault="0004034B" w:rsidP="00FA4070">
            <w:pPr>
              <w:pStyle w:val="af9"/>
            </w:pPr>
            <w:r w:rsidRPr="00427586">
              <w:t>-162211,6</w:t>
            </w:r>
          </w:p>
        </w:tc>
      </w:tr>
    </w:tbl>
    <w:p w:rsidR="00FA4070" w:rsidRDefault="00FA4070" w:rsidP="00427586">
      <w:pPr>
        <w:tabs>
          <w:tab w:val="left" w:pos="726"/>
        </w:tabs>
      </w:pPr>
    </w:p>
    <w:p w:rsidR="0004034B" w:rsidRPr="00427586" w:rsidRDefault="00050C91" w:rsidP="00427586">
      <w:pPr>
        <w:tabs>
          <w:tab w:val="left" w:pos="726"/>
        </w:tabs>
      </w:pPr>
      <w:r>
        <w:pict>
          <v:shape id="_x0000_i1072" type="#_x0000_t75" style="width:231.75pt;height:381pt">
            <v:imagedata r:id="rId54" o:title=""/>
          </v:shape>
        </w:pict>
      </w:r>
    </w:p>
    <w:p w:rsidR="00427586" w:rsidRPr="00427586" w:rsidRDefault="0085314B" w:rsidP="00427586">
      <w:pPr>
        <w:tabs>
          <w:tab w:val="left" w:pos="726"/>
        </w:tabs>
      </w:pPr>
      <w:r w:rsidRPr="00427586">
        <w:t>Рис</w:t>
      </w:r>
      <w:r w:rsidR="00427586">
        <w:t xml:space="preserve">.1.2 </w:t>
      </w:r>
      <w:r w:rsidR="0004034B" w:rsidRPr="00427586">
        <w:t>Зависимость</w:t>
      </w:r>
      <w:r w:rsidR="00427586" w:rsidRPr="00427586">
        <w:t xml:space="preserve"> </w:t>
      </w:r>
      <w:r w:rsidR="0004034B" w:rsidRPr="00427586">
        <w:t>энергии</w:t>
      </w:r>
      <w:r w:rsidR="00427586" w:rsidRPr="00427586">
        <w:t xml:space="preserve"> </w:t>
      </w:r>
      <w:r w:rsidR="0004034B" w:rsidRPr="00427586">
        <w:t>смешения</w:t>
      </w:r>
      <w:r w:rsidR="00427586" w:rsidRPr="00427586">
        <w:t xml:space="preserve"> </w:t>
      </w:r>
      <w:r w:rsidR="0004034B" w:rsidRPr="00427586">
        <w:t>от</w:t>
      </w:r>
      <w:r w:rsidR="00427586" w:rsidRPr="00427586">
        <w:t xml:space="preserve"> </w:t>
      </w:r>
      <w:r w:rsidR="0004034B" w:rsidRPr="00427586">
        <w:t>температуры</w:t>
      </w:r>
      <w:r w:rsidR="00427586" w:rsidRPr="00427586">
        <w:t>.</w:t>
      </w:r>
    </w:p>
    <w:p w:rsidR="00FA4070" w:rsidRDefault="00FA4070" w:rsidP="00427586">
      <w:pPr>
        <w:tabs>
          <w:tab w:val="left" w:pos="726"/>
        </w:tabs>
      </w:pPr>
    </w:p>
    <w:p w:rsidR="00427586" w:rsidRPr="00427586" w:rsidRDefault="00792E12" w:rsidP="00427586">
      <w:pPr>
        <w:tabs>
          <w:tab w:val="left" w:pos="726"/>
        </w:tabs>
      </w:pPr>
      <w:r w:rsidRPr="00427586">
        <w:t>Строим</w:t>
      </w:r>
      <w:r w:rsidR="00427586" w:rsidRPr="00427586">
        <w:t xml:space="preserve"> </w:t>
      </w:r>
      <w:r w:rsidRPr="00427586">
        <w:t>зависимость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температуры,</w:t>
      </w:r>
      <w:r w:rsidR="00427586" w:rsidRPr="00427586">
        <w:t xml:space="preserve"> </w:t>
      </w:r>
      <w:r w:rsidRPr="00427586">
        <w:t>аппроксимируем</w:t>
      </w:r>
      <w:r w:rsidR="00427586" w:rsidRPr="00427586">
        <w:t xml:space="preserve"> </w:t>
      </w:r>
      <w:r w:rsidRPr="00427586">
        <w:t>полученную</w:t>
      </w:r>
      <w:r w:rsidR="00427586" w:rsidRPr="00427586">
        <w:t xml:space="preserve"> </w:t>
      </w:r>
      <w:r w:rsidRPr="00427586">
        <w:t>функцию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частям</w:t>
      </w:r>
      <w:r w:rsidR="00427586">
        <w:t xml:space="preserve"> (</w:t>
      </w:r>
      <w:r w:rsidRPr="00427586">
        <w:t>рис</w:t>
      </w:r>
      <w:r w:rsidR="00427586">
        <w:t>.1.2</w:t>
      </w:r>
      <w:r w:rsidR="00427586" w:rsidRPr="00427586">
        <w:t>)</w:t>
      </w:r>
    </w:p>
    <w:p w:rsidR="00427586" w:rsidRDefault="00792E12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низких</w:t>
      </w:r>
      <w:r w:rsidR="00427586" w:rsidRPr="00427586">
        <w:t xml:space="preserve"> </w:t>
      </w:r>
      <w:r w:rsidRPr="00427586">
        <w:t>температур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мольной</w:t>
      </w:r>
      <w:r w:rsidR="00427586" w:rsidRPr="00427586">
        <w:t xml:space="preserve"> </w:t>
      </w:r>
      <w:r w:rsidRPr="00427586">
        <w:t>доле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0,1-0,12</w:t>
      </w:r>
      <w:r w:rsidR="00427586" w:rsidRPr="00427586">
        <w:t xml:space="preserve"> </w:t>
      </w:r>
      <w:r w:rsidRPr="00427586">
        <w:t>функцию</w:t>
      </w:r>
      <w:r w:rsidR="00427586" w:rsidRPr="00427586">
        <w:t xml:space="preserve"> </w:t>
      </w:r>
      <w:r w:rsidRPr="00427586">
        <w:t>зависимости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смешения</w:t>
      </w:r>
      <w:r w:rsidR="00427586" w:rsidRPr="00427586">
        <w:t xml:space="preserve"> </w:t>
      </w:r>
      <w:r w:rsidRPr="00427586">
        <w:t>аппроксимировали</w:t>
      </w:r>
      <w:r w:rsidR="00427586" w:rsidRPr="00427586">
        <w:t xml:space="preserve"> </w:t>
      </w:r>
      <w:r w:rsidRPr="00427586">
        <w:t>линейно</w:t>
      </w:r>
      <w:r w:rsidR="00427586" w:rsidRPr="00427586">
        <w:t>:</w:t>
      </w:r>
    </w:p>
    <w:p w:rsidR="00120D3A" w:rsidRPr="00427586" w:rsidRDefault="00120D3A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73" type="#_x0000_t75" style="width:123.75pt;height:17.25pt">
            <v:imagedata r:id="rId55" o:title=""/>
          </v:shape>
        </w:pict>
      </w:r>
      <w:r w:rsidR="00792E12" w:rsidRPr="00427586">
        <w:t>,</w:t>
      </w:r>
      <w:r w:rsidR="00427586" w:rsidRPr="00427586">
        <w:t xml:space="preserve"> </w:t>
      </w:r>
      <w:r w:rsidR="00792E12" w:rsidRPr="00427586">
        <w:t>R</w:t>
      </w:r>
      <w:r w:rsidR="00792E12" w:rsidRPr="00427586">
        <w:rPr>
          <w:vertAlign w:val="superscript"/>
        </w:rPr>
        <w:t>2</w:t>
      </w:r>
      <w:r w:rsidR="00792E12" w:rsidRPr="00427586">
        <w:t>=0,9802</w:t>
      </w:r>
      <w:r w:rsidR="00427586" w:rsidRPr="00427586">
        <w:t>;</w:t>
      </w:r>
      <w:r w:rsidR="00427586">
        <w:t xml:space="preserve"> (1.20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792E12" w:rsidP="00427586">
      <w:pPr>
        <w:tabs>
          <w:tab w:val="left" w:pos="726"/>
        </w:tabs>
      </w:pPr>
      <w:r w:rsidRPr="00427586">
        <w:t>при</w:t>
      </w:r>
      <w:r w:rsidR="00427586" w:rsidRPr="00427586">
        <w:t xml:space="preserve"> </w:t>
      </w:r>
      <w:r w:rsidRPr="00427586">
        <w:t>мольной</w:t>
      </w:r>
      <w:r w:rsidR="00427586" w:rsidRPr="00427586">
        <w:t xml:space="preserve"> </w:t>
      </w:r>
      <w:r w:rsidRPr="00427586">
        <w:t>доле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0,12</w:t>
      </w:r>
      <w:r w:rsidR="00427586" w:rsidRPr="00427586">
        <w:t xml:space="preserve"> </w:t>
      </w:r>
      <w:r w:rsidRPr="00427586">
        <w:t>до</w:t>
      </w:r>
      <w:r w:rsidR="00427586" w:rsidRPr="00427586">
        <w:t xml:space="preserve"> </w:t>
      </w:r>
      <w:r w:rsidRPr="00427586">
        <w:t>0,15</w:t>
      </w:r>
      <w:r w:rsidR="00427586" w:rsidRPr="00427586">
        <w:t xml:space="preserve"> </w:t>
      </w:r>
      <w:r w:rsidRPr="00427586">
        <w:t>полиномиальная</w:t>
      </w:r>
      <w:r w:rsidR="00427586" w:rsidRPr="00427586">
        <w:t xml:space="preserve"> </w:t>
      </w:r>
      <w:r w:rsidRPr="00427586">
        <w:t>аппроксимация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74" type="#_x0000_t75" style="width:198.75pt;height:18pt">
            <v:imagedata r:id="rId56" o:title=""/>
          </v:shape>
        </w:pict>
      </w:r>
      <w:r w:rsidR="00792E12" w:rsidRPr="00427586">
        <w:t>,</w:t>
      </w:r>
      <w:r w:rsidR="00427586" w:rsidRPr="00427586">
        <w:t xml:space="preserve"> </w:t>
      </w:r>
      <w:r w:rsidR="00792E12" w:rsidRPr="00427586">
        <w:t>R</w:t>
      </w:r>
      <w:r w:rsidR="00792E12" w:rsidRPr="00427586">
        <w:rPr>
          <w:vertAlign w:val="superscript"/>
        </w:rPr>
        <w:t>2</w:t>
      </w:r>
      <w:r w:rsidR="00792E12" w:rsidRPr="00427586">
        <w:t>=0,8098</w:t>
      </w:r>
      <w:r w:rsidR="00427586" w:rsidRPr="00427586">
        <w:t>;</w:t>
      </w:r>
      <w:r w:rsidR="00427586">
        <w:t xml:space="preserve"> (</w:t>
      </w:r>
      <w:r w:rsidR="00792E12" w:rsidRPr="00427586">
        <w:t>1</w:t>
      </w:r>
      <w:r w:rsidR="00427586">
        <w:t>.2</w:t>
      </w:r>
      <w:r w:rsidR="00792E12" w:rsidRPr="00427586">
        <w:t>1</w:t>
      </w:r>
      <w:r w:rsidR="00427586" w:rsidRPr="00427586">
        <w:t>)</w:t>
      </w:r>
    </w:p>
    <w:p w:rsidR="00427586" w:rsidRDefault="00BC6D85" w:rsidP="00BC6D85">
      <w:pPr>
        <w:pStyle w:val="1"/>
      </w:pPr>
      <w:r>
        <w:br w:type="page"/>
      </w:r>
      <w:bookmarkStart w:id="6" w:name="_Toc287865628"/>
      <w:r w:rsidR="00427586">
        <w:t xml:space="preserve">1.5 </w:t>
      </w:r>
      <w:r w:rsidR="0004034B" w:rsidRPr="00427586">
        <w:t>Термодинамические</w:t>
      </w:r>
      <w:r w:rsidR="00427586" w:rsidRPr="00427586">
        <w:t xml:space="preserve"> </w:t>
      </w:r>
      <w:r w:rsidR="0004034B" w:rsidRPr="00427586">
        <w:t>функции</w:t>
      </w:r>
      <w:r w:rsidR="00427586" w:rsidRPr="00427586">
        <w:t xml:space="preserve"> </w:t>
      </w:r>
      <w:r w:rsidR="0004034B" w:rsidRPr="00427586">
        <w:t>образования</w:t>
      </w:r>
      <w:r w:rsidR="00427586" w:rsidRPr="00427586">
        <w:t xml:space="preserve"> </w:t>
      </w:r>
      <w:r w:rsidR="0004034B" w:rsidRPr="00427586">
        <w:t>интерметаллидов</w:t>
      </w:r>
      <w:bookmarkEnd w:id="6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04034B" w:rsidP="00427586">
      <w:pPr>
        <w:tabs>
          <w:tab w:val="left" w:pos="726"/>
        </w:tabs>
      </w:pPr>
      <w:r w:rsidRPr="00427586">
        <w:t>Согласование</w:t>
      </w:r>
      <w:r w:rsidR="00427586" w:rsidRPr="00427586">
        <w:t xml:space="preserve"> </w:t>
      </w:r>
      <w:r w:rsidRPr="00427586">
        <w:t>энергий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бинарных</w:t>
      </w:r>
      <w:r w:rsidR="00427586" w:rsidRPr="00427586">
        <w:t xml:space="preserve"> </w:t>
      </w:r>
      <w:r w:rsidRPr="00427586">
        <w:t>интерметаллидов</w:t>
      </w:r>
      <w:r w:rsidR="00427586" w:rsidRPr="00427586">
        <w:t xml:space="preserve"> </w:t>
      </w:r>
      <w:r w:rsidRPr="00427586">
        <w:t>систем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="00427586" w:rsidRPr="00427586">
        <w:t xml:space="preserve"> - </w:t>
      </w:r>
      <w:r w:rsidRPr="00427586">
        <w:rPr>
          <w:lang w:val="en-US"/>
        </w:rPr>
        <w:t>Si</w:t>
      </w:r>
      <w:r w:rsidR="00427586" w:rsidRPr="00427586">
        <w:t>.</w:t>
      </w:r>
    </w:p>
    <w:p w:rsidR="00427586" w:rsidRPr="00427586" w:rsidRDefault="0004034B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низких</w:t>
      </w:r>
      <w:r w:rsidR="00427586" w:rsidRPr="00427586">
        <w:t xml:space="preserve"> </w:t>
      </w:r>
      <w:r w:rsidRPr="00427586">
        <w:t>температурах</w:t>
      </w:r>
      <w:r w:rsidR="00427586" w:rsidRPr="00427586">
        <w:t xml:space="preserve"> </w:t>
      </w:r>
      <w:r w:rsidRPr="00427586">
        <w:t>термодинамически</w:t>
      </w:r>
      <w:r w:rsidR="00427586" w:rsidRPr="00427586">
        <w:t xml:space="preserve"> </w:t>
      </w:r>
      <w:r w:rsidRPr="00427586">
        <w:t>устойчив</w:t>
      </w:r>
      <w:r w:rsidR="00427586" w:rsidRPr="00427586">
        <w:t xml:space="preserve"> </w:t>
      </w:r>
      <w:r w:rsidRPr="00427586">
        <w:t>твердый</w:t>
      </w:r>
      <w:r w:rsidR="00427586" w:rsidRPr="00427586">
        <w:t xml:space="preserve"> </w:t>
      </w:r>
      <w:r w:rsidRPr="00427586">
        <w:t>раствор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никеле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решеткой</w:t>
      </w:r>
      <w:r w:rsidR="00427586" w:rsidRPr="00427586">
        <w:t xml:space="preserve"> </w:t>
      </w:r>
      <w:r w:rsidRPr="00427586">
        <w:t>г</w:t>
      </w:r>
      <w:r w:rsidR="00427586" w:rsidRPr="00427586">
        <w:t xml:space="preserve">. </w:t>
      </w:r>
      <w:r w:rsidRPr="00427586">
        <w:t>ц</w:t>
      </w:r>
      <w:r w:rsidR="00427586" w:rsidRPr="00427586">
        <w:t xml:space="preserve">. </w:t>
      </w:r>
      <w:r w:rsidRPr="00427586">
        <w:t>к</w:t>
      </w:r>
      <w:r w:rsidR="00427586" w:rsidRPr="00427586">
        <w:t xml:space="preserve">., </w:t>
      </w:r>
      <w:r w:rsidRPr="00427586">
        <w:t>существуют</w:t>
      </w:r>
      <w:r w:rsidR="00427586" w:rsidRPr="00427586">
        <w:t xml:space="preserve"> </w:t>
      </w:r>
      <w:r w:rsidRPr="00427586">
        <w:t>интерметаллидные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β</w:t>
      </w:r>
      <w:r w:rsidRPr="00427586">
        <w:rPr>
          <w:vertAlign w:val="subscript"/>
        </w:rPr>
        <w:t>1</w:t>
      </w:r>
      <w:r w:rsidR="00427586">
        <w:rPr>
          <w:vertAlign w:val="subscript"/>
        </w:rPr>
        <w:t xml:space="preserve"> (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="00427586" w:rsidRPr="00427586">
        <w:t xml:space="preserve">), </w:t>
      </w:r>
      <w:r w:rsidRPr="00427586">
        <w:t>δ</w:t>
      </w:r>
      <w:r w:rsidR="00427586">
        <w:t xml:space="preserve"> (</w:t>
      </w: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</w:t>
      </w:r>
      <w:r w:rsidR="00427586" w:rsidRPr="00427586">
        <w:t xml:space="preserve">), </w:t>
      </w:r>
      <w:r w:rsidRPr="00427586">
        <w:t>ε</w:t>
      </w:r>
      <w:r w:rsidR="00427586">
        <w:t xml:space="preserve"> (</w:t>
      </w:r>
      <w:r w:rsidRPr="00427586">
        <w:rPr>
          <w:lang w:val="en-US"/>
        </w:rPr>
        <w:t>Ni</w:t>
      </w:r>
      <w:r w:rsidRPr="00427586">
        <w:rPr>
          <w:vertAlign w:val="subscript"/>
        </w:rPr>
        <w:t>3</w:t>
      </w:r>
      <w:r w:rsidRPr="00427586">
        <w:rPr>
          <w:lang w:val="en-US"/>
        </w:rPr>
        <w:t>Si</w:t>
      </w:r>
      <w:r w:rsidRPr="00427586">
        <w:rPr>
          <w:vertAlign w:val="subscript"/>
        </w:rPr>
        <w:t>2</w:t>
      </w:r>
      <w:r w:rsidR="00427586" w:rsidRPr="00427586">
        <w:t xml:space="preserve">), </w:t>
      </w:r>
      <w:r w:rsidRPr="00427586">
        <w:t>α</w:t>
      </w:r>
      <w:r w:rsidRPr="00427586">
        <w:rPr>
          <w:lang w:val="en-US"/>
        </w:rPr>
        <w:t>NiSi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="00E2328F" w:rsidRPr="00427586">
        <w:t>и</w:t>
      </w:r>
      <w:r w:rsidR="00427586" w:rsidRPr="00427586">
        <w:t xml:space="preserve"> </w:t>
      </w:r>
      <w:r w:rsidRPr="00427586">
        <w:rPr>
          <w:lang w:val="en-US"/>
        </w:rPr>
        <w:t>NiSi</w:t>
      </w:r>
      <w:r w:rsidR="00427586" w:rsidRPr="00427586">
        <w:t xml:space="preserve">. </w:t>
      </w:r>
      <w:r w:rsidRPr="00427586">
        <w:t>Стандартные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этих</w:t>
      </w:r>
      <w:r w:rsidR="00427586" w:rsidRPr="00427586">
        <w:t xml:space="preserve"> </w:t>
      </w:r>
      <w:r w:rsidRPr="00427586">
        <w:t>интерметаллидов</w:t>
      </w:r>
      <w:r w:rsidR="00427586" w:rsidRPr="00427586">
        <w:t xml:space="preserve"> </w:t>
      </w:r>
      <w:r w:rsidRPr="00427586">
        <w:t>приведены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таблице</w:t>
      </w:r>
      <w:r w:rsidR="00427586" w:rsidRPr="00427586">
        <w:t xml:space="preserve"> </w:t>
      </w:r>
      <w:r w:rsidR="00DA0E5B" w:rsidRPr="00427586">
        <w:t>1</w:t>
      </w:r>
      <w:r w:rsidR="00427586">
        <w:t>.5</w:t>
      </w:r>
      <w:r w:rsidR="00427586" w:rsidRPr="00427586">
        <w:t xml:space="preserve"> [</w:t>
      </w:r>
      <w:r w:rsidR="00312FCB" w:rsidRPr="00427586">
        <w:t>6</w:t>
      </w:r>
      <w:r w:rsidR="00427586" w:rsidRPr="00427586">
        <w:t>].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4034B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="00DA0E5B" w:rsidRPr="00427586">
        <w:t>1</w:t>
      </w:r>
      <w:r w:rsidR="00427586">
        <w:t>.5</w:t>
      </w:r>
      <w:r w:rsidR="00427586" w:rsidRPr="00427586">
        <w:t>.</w:t>
      </w:r>
    </w:p>
    <w:p w:rsidR="0004034B" w:rsidRPr="00427586" w:rsidRDefault="0004034B" w:rsidP="00427586">
      <w:pPr>
        <w:tabs>
          <w:tab w:val="left" w:pos="726"/>
        </w:tabs>
      </w:pPr>
      <w:r w:rsidRPr="00427586">
        <w:t>Стандартные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интерметаллидов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4585"/>
      </w:tblGrid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Соединение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50C91" w:rsidP="00BC6D85">
            <w:pPr>
              <w:pStyle w:val="af9"/>
            </w:pPr>
            <w:r>
              <w:pict>
                <v:shape id="_x0000_i1075" type="#_x0000_t75" style="width:30.75pt;height:18.75pt">
                  <v:imagedata r:id="rId57" o:title=""/>
                </v:shape>
              </w:pict>
            </w:r>
            <w:r w:rsidR="0004034B" w:rsidRPr="00427586">
              <w:t>,</w:t>
            </w:r>
            <w:r w:rsidR="00427586" w:rsidRPr="00427586">
              <w:t xml:space="preserve"> </w:t>
            </w:r>
            <w:r w:rsidR="0004034B" w:rsidRPr="00427586">
              <w:t>кДж/моль</w:t>
            </w:r>
          </w:p>
        </w:tc>
      </w:tr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β</w:t>
            </w:r>
            <w:r w:rsidRPr="00BE1198">
              <w:rPr>
                <w:vertAlign w:val="subscript"/>
              </w:rPr>
              <w:t>1</w:t>
            </w:r>
            <w:r w:rsidR="00427586" w:rsidRPr="00BE1198">
              <w:rPr>
                <w:vertAlign w:val="subscript"/>
              </w:rPr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</w:rPr>
              <w:t>3</w:t>
            </w:r>
            <w:r w:rsidRPr="00BE1198">
              <w:rPr>
                <w:lang w:val="en-US"/>
              </w:rPr>
              <w:t>Si</w:t>
            </w:r>
            <w:r w:rsidR="00427586" w:rsidRPr="00427586">
              <w:t xml:space="preserve">) 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-150,800</w:t>
            </w:r>
          </w:p>
        </w:tc>
      </w:tr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δ</w:t>
            </w:r>
            <w:r w:rsidR="00427586"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</w:rPr>
              <w:t>2</w:t>
            </w:r>
            <w:r w:rsidRPr="00BE1198">
              <w:rPr>
                <w:lang w:val="en-US"/>
              </w:rPr>
              <w:t>Si</w:t>
            </w:r>
            <w:r w:rsidR="00427586" w:rsidRPr="00427586">
              <w:t xml:space="preserve">) 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-143,100</w:t>
            </w:r>
          </w:p>
        </w:tc>
      </w:tr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ε</w:t>
            </w:r>
            <w:r w:rsidR="00427586">
              <w:t xml:space="preserve"> (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</w:rPr>
              <w:t>3</w:t>
            </w:r>
            <w:r w:rsidRPr="00BE1198">
              <w:rPr>
                <w:lang w:val="en-US"/>
              </w:rPr>
              <w:t>Si</w:t>
            </w:r>
            <w:r w:rsidRPr="00BE1198">
              <w:rPr>
                <w:vertAlign w:val="subscript"/>
              </w:rPr>
              <w:t>2</w:t>
            </w:r>
            <w:r w:rsidR="00427586" w:rsidRPr="00427586">
              <w:t xml:space="preserve">) 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-232,000</w:t>
            </w:r>
          </w:p>
        </w:tc>
      </w:tr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α</w:t>
            </w:r>
            <w:r w:rsidRPr="00BE1198">
              <w:rPr>
                <w:lang w:val="en-US"/>
              </w:rPr>
              <w:t>NiSi</w:t>
            </w:r>
            <w:r w:rsidRPr="00BE1198">
              <w:rPr>
                <w:vertAlign w:val="subscript"/>
              </w:rPr>
              <w:t>2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-94</w:t>
            </w:r>
            <w:r w:rsidR="00427586">
              <w:t>, 20</w:t>
            </w:r>
            <w:r w:rsidRPr="00427586">
              <w:t>0</w:t>
            </w:r>
          </w:p>
        </w:tc>
      </w:tr>
      <w:tr w:rsidR="0004034B" w:rsidRPr="00427586" w:rsidTr="00BE1198">
        <w:trPr>
          <w:jc w:val="center"/>
        </w:trPr>
        <w:tc>
          <w:tcPr>
            <w:tcW w:w="4549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BE1198">
              <w:rPr>
                <w:lang w:val="en-US"/>
              </w:rPr>
              <w:t>NiSi</w:t>
            </w:r>
          </w:p>
        </w:tc>
        <w:tc>
          <w:tcPr>
            <w:tcW w:w="4630" w:type="dxa"/>
            <w:shd w:val="clear" w:color="auto" w:fill="auto"/>
          </w:tcPr>
          <w:p w:rsidR="0004034B" w:rsidRPr="00427586" w:rsidRDefault="0004034B" w:rsidP="00BC6D85">
            <w:pPr>
              <w:pStyle w:val="af9"/>
            </w:pPr>
            <w:r w:rsidRPr="00427586">
              <w:t>-89,600</w:t>
            </w:r>
          </w:p>
        </w:tc>
      </w:tr>
    </w:tbl>
    <w:p w:rsidR="00BC6D85" w:rsidRDefault="00BC6D85" w:rsidP="00427586">
      <w:pPr>
        <w:tabs>
          <w:tab w:val="left" w:pos="726"/>
        </w:tabs>
      </w:pPr>
    </w:p>
    <w:p w:rsidR="00427586" w:rsidRDefault="00A06741" w:rsidP="00BC6D85">
      <w:pPr>
        <w:pStyle w:val="1"/>
      </w:pPr>
      <w:bookmarkStart w:id="7" w:name="_Toc287865629"/>
      <w:r w:rsidRPr="00427586">
        <w:t>1</w:t>
      </w:r>
      <w:r w:rsidR="00427586">
        <w:t>.6</w:t>
      </w:r>
      <w:r w:rsidR="00427586" w:rsidRPr="00427586">
        <w:t xml:space="preserve">. </w:t>
      </w:r>
      <w:r w:rsidRPr="00427586">
        <w:t>Фазовые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</w:t>
      </w:r>
      <w:r w:rsidR="00427586" w:rsidRPr="00427586">
        <w:t xml:space="preserve"> </w:t>
      </w:r>
      <w:r w:rsidRPr="00427586">
        <w:t>Ni-O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Si-O</w:t>
      </w:r>
      <w:bookmarkEnd w:id="7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A06741" w:rsidP="00427586">
      <w:pPr>
        <w:tabs>
          <w:tab w:val="left" w:pos="726"/>
        </w:tabs>
      </w:pPr>
      <w:r w:rsidRPr="00427586">
        <w:t>Методы</w:t>
      </w:r>
      <w:r w:rsidR="00427586" w:rsidRPr="00427586">
        <w:t xml:space="preserve"> </w:t>
      </w:r>
      <w:r w:rsidRPr="00427586">
        <w:t>расчета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металл-кислород</w:t>
      </w:r>
      <w:r w:rsidR="00427586" w:rsidRPr="00427586">
        <w:t>.</w:t>
      </w:r>
    </w:p>
    <w:p w:rsidR="00427586" w:rsidRPr="00427586" w:rsidRDefault="00A06741" w:rsidP="00427586">
      <w:pPr>
        <w:tabs>
          <w:tab w:val="left" w:pos="726"/>
        </w:tabs>
      </w:pPr>
      <w:r w:rsidRPr="00427586">
        <w:t>Химическая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окислительной</w:t>
      </w:r>
      <w:r w:rsidR="00427586" w:rsidRPr="00427586">
        <w:t xml:space="preserve"> </w:t>
      </w:r>
      <w:r w:rsidRPr="00427586">
        <w:t>газовой</w:t>
      </w:r>
      <w:r w:rsidR="00427586" w:rsidRPr="00427586">
        <w:t xml:space="preserve"> </w:t>
      </w:r>
      <w:r w:rsidRPr="00427586">
        <w:t>среде,</w:t>
      </w:r>
      <w:r w:rsidR="00427586" w:rsidRPr="00427586">
        <w:t xml:space="preserve"> </w:t>
      </w:r>
      <w:r w:rsidRPr="00427586">
        <w:t>например,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воздухе,</w:t>
      </w:r>
      <w:r w:rsidR="00427586" w:rsidRPr="00427586">
        <w:t xml:space="preserve"> </w:t>
      </w:r>
      <w:r w:rsidRPr="00427586">
        <w:t>определяется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стойкостью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окислению</w:t>
      </w:r>
      <w:r w:rsidR="00427586" w:rsidRPr="00427586">
        <w:t xml:space="preserve"> </w:t>
      </w:r>
      <w:r w:rsidRPr="00427586">
        <w:t>кислородом</w:t>
      </w:r>
      <w:r w:rsidR="00427586" w:rsidRPr="00427586">
        <w:t xml:space="preserve">. </w:t>
      </w:r>
      <w:r w:rsidRPr="00427586">
        <w:t>Лучшим</w:t>
      </w:r>
      <w:r w:rsidR="00427586" w:rsidRPr="00427586">
        <w:t xml:space="preserve"> </w:t>
      </w:r>
      <w:r w:rsidRPr="00427586">
        <w:t>способом</w:t>
      </w:r>
      <w:r w:rsidR="00427586" w:rsidRPr="00427586">
        <w:t xml:space="preserve"> </w:t>
      </w:r>
      <w:r w:rsidRPr="00427586">
        <w:t>представления</w:t>
      </w:r>
      <w:r w:rsidR="00427586" w:rsidRPr="00427586">
        <w:t xml:space="preserve"> </w:t>
      </w:r>
      <w:r w:rsidRPr="00427586">
        <w:t>термодинамической</w:t>
      </w:r>
      <w:r w:rsidR="00427586" w:rsidRPr="00427586">
        <w:t xml:space="preserve"> </w:t>
      </w:r>
      <w:r w:rsidRPr="00427586">
        <w:t>информации</w:t>
      </w:r>
      <w:r w:rsidR="00427586" w:rsidRPr="00427586">
        <w:t xml:space="preserve"> </w:t>
      </w:r>
      <w:r w:rsidRPr="00427586">
        <w:t>об</w:t>
      </w:r>
      <w:r w:rsidR="00427586" w:rsidRPr="00427586">
        <w:t xml:space="preserve"> </w:t>
      </w:r>
      <w:r w:rsidRPr="00427586">
        <w:t>окислении</w:t>
      </w:r>
      <w:r w:rsidR="00427586" w:rsidRPr="00427586">
        <w:t xml:space="preserve"> </w:t>
      </w:r>
      <w:r w:rsidRPr="00427586">
        <w:t>металлических</w:t>
      </w:r>
      <w:r w:rsidR="00427586" w:rsidRPr="00427586">
        <w:t xml:space="preserve"> </w:t>
      </w:r>
      <w:r w:rsidRPr="00427586">
        <w:t>материалов</w:t>
      </w:r>
      <w:r w:rsidR="00427586" w:rsidRPr="00427586">
        <w:t xml:space="preserve"> </w:t>
      </w:r>
      <w:r w:rsidRPr="00427586">
        <w:t>являются</w:t>
      </w:r>
      <w:r w:rsidR="00427586" w:rsidRPr="00427586">
        <w:t xml:space="preserve"> </w:t>
      </w:r>
      <w:r w:rsidRPr="00427586">
        <w:t>фазовые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</w:t>
      </w:r>
      <w:r w:rsidR="00427586" w:rsidRPr="00427586">
        <w:t xml:space="preserve"> </w:t>
      </w:r>
      <w:r w:rsidRPr="00427586">
        <w:t>металл-кислород</w:t>
      </w:r>
      <w:r w:rsidR="00427586" w:rsidRPr="00427586">
        <w:t>.</w:t>
      </w:r>
    </w:p>
    <w:p w:rsidR="00427586" w:rsidRPr="00427586" w:rsidRDefault="00A06741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диаграммах</w:t>
      </w:r>
      <w:r w:rsidR="00427586" w:rsidRPr="00427586">
        <w:t xml:space="preserve"> </w:t>
      </w:r>
      <w:r w:rsidRPr="00427586">
        <w:t>Ме-О</w:t>
      </w:r>
      <w:r w:rsidR="00427586" w:rsidRPr="00427586">
        <w:t xml:space="preserve"> </w:t>
      </w:r>
      <w:r w:rsidRPr="00427586">
        <w:t>представлены</w:t>
      </w:r>
      <w:r w:rsidR="00427586" w:rsidRPr="00427586">
        <w:t xml:space="preserve"> </w:t>
      </w:r>
      <w:r w:rsidRPr="00427586">
        <w:t>различные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равновесия,</w:t>
      </w:r>
      <w:r w:rsidR="00427586" w:rsidRPr="00427586">
        <w:t xml:space="preserve"> </w:t>
      </w:r>
      <w:r w:rsidRPr="00427586">
        <w:t>играющие</w:t>
      </w:r>
      <w:r w:rsidR="00427586" w:rsidRPr="00427586">
        <w:t xml:space="preserve"> </w:t>
      </w:r>
      <w:r w:rsidRPr="00427586">
        <w:t>роль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процессе</w:t>
      </w:r>
      <w:r w:rsidR="00427586" w:rsidRPr="00427586">
        <w:t xml:space="preserve"> </w:t>
      </w:r>
      <w:r w:rsidRPr="00427586">
        <w:t>окисления</w:t>
      </w:r>
      <w:r w:rsidR="00427586" w:rsidRPr="00427586">
        <w:t xml:space="preserve"> </w:t>
      </w:r>
      <w:r w:rsidRPr="00427586">
        <w:t>металла</w:t>
      </w:r>
      <w:r w:rsidR="00427586" w:rsidRPr="00427586">
        <w:t xml:space="preserve">. </w:t>
      </w:r>
      <w:r w:rsidRPr="00427586">
        <w:t>Они</w:t>
      </w:r>
      <w:r w:rsidR="00427586" w:rsidRPr="00427586">
        <w:t xml:space="preserve"> </w:t>
      </w:r>
      <w:r w:rsidRPr="00427586">
        <w:t>характеризуют</w:t>
      </w:r>
      <w:r w:rsidR="00427586" w:rsidRPr="00427586">
        <w:t xml:space="preserve"> </w:t>
      </w:r>
      <w:r w:rsidRPr="00427586">
        <w:t>растворимость</w:t>
      </w:r>
      <w:r w:rsidR="00427586" w:rsidRPr="00427586">
        <w:t xml:space="preserve"> </w:t>
      </w:r>
      <w:r w:rsidRPr="00427586">
        <w:t>кислорода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данном</w:t>
      </w:r>
      <w:r w:rsidR="00427586" w:rsidRPr="00427586">
        <w:t xml:space="preserve"> </w:t>
      </w:r>
      <w:r w:rsidRPr="00427586">
        <w:t>металл</w:t>
      </w:r>
      <w:r w:rsidR="00E4387B" w:rsidRPr="00427586">
        <w:t>е,</w:t>
      </w:r>
      <w:r w:rsidR="00427586" w:rsidRPr="00427586">
        <w:t xml:space="preserve"> </w:t>
      </w:r>
      <w:r w:rsidRPr="00427586">
        <w:t>состав</w:t>
      </w:r>
      <w:r w:rsidR="00427586" w:rsidRPr="00427586">
        <w:t xml:space="preserve"> </w:t>
      </w:r>
      <w:r w:rsidRPr="00427586">
        <w:t>оксидных</w:t>
      </w:r>
      <w:r w:rsidR="00427586" w:rsidRPr="00427586">
        <w:t xml:space="preserve"> </w:t>
      </w:r>
      <w:r w:rsidRPr="00427586">
        <w:t>форм,</w:t>
      </w:r>
      <w:r w:rsidR="00427586" w:rsidRPr="00427586">
        <w:t xml:space="preserve"> </w:t>
      </w:r>
      <w:r w:rsidRPr="00427586">
        <w:t>образующихся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результате</w:t>
      </w:r>
      <w:r w:rsidR="00427586" w:rsidRPr="00427586">
        <w:t xml:space="preserve"> </w:t>
      </w:r>
      <w:r w:rsidRPr="00427586">
        <w:t>окислении</w:t>
      </w:r>
      <w:r w:rsidR="00427586" w:rsidRPr="00427586">
        <w:t xml:space="preserve"> </w:t>
      </w:r>
      <w:r w:rsidRPr="00427586">
        <w:t>металла</w:t>
      </w:r>
      <w:r w:rsidR="00427586" w:rsidRPr="00427586">
        <w:t xml:space="preserve"> </w:t>
      </w:r>
      <w:r w:rsidRPr="00427586">
        <w:t>кислородом,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зависимости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различных</w:t>
      </w:r>
      <w:r w:rsidR="00427586" w:rsidRPr="00427586">
        <w:t xml:space="preserve"> </w:t>
      </w:r>
      <w:r w:rsidRPr="00427586">
        <w:t>параметров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: </w:t>
      </w:r>
      <w:r w:rsidRPr="00427586">
        <w:t>температуры,</w:t>
      </w:r>
      <w:r w:rsidR="00427586" w:rsidRPr="00427586">
        <w:t xml:space="preserve"> </w:t>
      </w:r>
      <w:r w:rsidRPr="00427586">
        <w:t>давления,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др</w:t>
      </w:r>
      <w:r w:rsidR="00427586" w:rsidRPr="00427586">
        <w:t>.</w:t>
      </w:r>
    </w:p>
    <w:p w:rsidR="00427586" w:rsidRPr="00427586" w:rsidRDefault="00A06741" w:rsidP="00427586">
      <w:pPr>
        <w:tabs>
          <w:tab w:val="left" w:pos="726"/>
        </w:tabs>
      </w:pPr>
      <w:r w:rsidRPr="00427586">
        <w:t>Состав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выражается</w:t>
      </w:r>
      <w:r w:rsidR="00427586" w:rsidRPr="00427586">
        <w:t xml:space="preserve"> </w:t>
      </w:r>
      <w:r w:rsidRPr="00427586">
        <w:t>содержанием</w:t>
      </w:r>
      <w:r w:rsidR="00427586" w:rsidRPr="00427586">
        <w:t xml:space="preserve"> </w:t>
      </w:r>
      <w:r w:rsidRPr="00427586">
        <w:t>металла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кислорода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атомных</w:t>
      </w:r>
      <w:r w:rsidR="00427586" w:rsidRPr="00427586">
        <w:t xml:space="preserve"> </w:t>
      </w:r>
      <w:r w:rsidRPr="00427586">
        <w:t>процентах,</w:t>
      </w:r>
      <w:r w:rsidR="00427586" w:rsidRPr="00427586">
        <w:t xml:space="preserve"> </w:t>
      </w:r>
      <w:r w:rsidRPr="00427586">
        <w:t>либо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процентах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массе</w:t>
      </w:r>
      <w:r w:rsidR="00427586" w:rsidRPr="00427586">
        <w:t>.</w:t>
      </w:r>
    </w:p>
    <w:p w:rsidR="00427586" w:rsidRPr="00427586" w:rsidRDefault="00A06741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более</w:t>
      </w:r>
      <w:r w:rsidR="00427586" w:rsidRPr="00427586">
        <w:t xml:space="preserve"> </w:t>
      </w:r>
      <w:r w:rsidRPr="00427586">
        <w:t>сложных</w:t>
      </w:r>
      <w:r w:rsidR="00427586" w:rsidRPr="00427586">
        <w:t xml:space="preserve"> </w:t>
      </w:r>
      <w:r w:rsidRPr="00427586">
        <w:t>систем,</w:t>
      </w:r>
      <w:r w:rsidR="00427586" w:rsidRPr="00427586">
        <w:t xml:space="preserve"> </w:t>
      </w:r>
      <w:r w:rsidRPr="00427586">
        <w:t>содержащих</w:t>
      </w:r>
      <w:r w:rsidR="00427586" w:rsidRPr="00427586">
        <w:t xml:space="preserve"> </w:t>
      </w:r>
      <w:r w:rsidRPr="00427586">
        <w:t>третий</w:t>
      </w:r>
      <w:r w:rsidR="00427586" w:rsidRPr="00427586">
        <w:t xml:space="preserve"> </w:t>
      </w:r>
      <w:r w:rsidRPr="00427586">
        <w:t>компонент</w:t>
      </w:r>
      <w:r w:rsidR="00427586" w:rsidRPr="00427586">
        <w:t xml:space="preserve"> - </w:t>
      </w:r>
      <w:r w:rsidRPr="00427586">
        <w:t>другой</w:t>
      </w:r>
      <w:r w:rsidR="00427586" w:rsidRPr="00427586">
        <w:t xml:space="preserve"> </w:t>
      </w:r>
      <w:r w:rsidRPr="00427586">
        <w:t>металл,</w:t>
      </w:r>
      <w:r w:rsidR="00427586" w:rsidRPr="00427586">
        <w:t xml:space="preserve"> </w:t>
      </w:r>
      <w:r w:rsidRPr="00427586">
        <w:t>существуют</w:t>
      </w:r>
      <w:r w:rsidR="00427586" w:rsidRPr="00427586">
        <w:t xml:space="preserve"> </w:t>
      </w:r>
      <w:r w:rsidRPr="00427586">
        <w:t>аналогичные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Ме</w:t>
      </w:r>
      <w:r w:rsidRPr="00427586">
        <w:rPr>
          <w:vertAlign w:val="subscript"/>
        </w:rPr>
        <w:t>1</w:t>
      </w:r>
      <w:r w:rsidRPr="00427586">
        <w:t>-Ме</w:t>
      </w:r>
      <w:r w:rsidRPr="00427586">
        <w:rPr>
          <w:vertAlign w:val="subscript"/>
        </w:rPr>
        <w:t>2</w:t>
      </w:r>
      <w:r w:rsidRPr="00427586">
        <w:t>-О</w:t>
      </w:r>
      <w:r w:rsidR="00427586" w:rsidRPr="00427586">
        <w:t xml:space="preserve">. </w:t>
      </w:r>
      <w:r w:rsidRPr="00427586">
        <w:t>Они</w:t>
      </w:r>
      <w:r w:rsidR="00427586" w:rsidRPr="00427586">
        <w:t xml:space="preserve"> </w:t>
      </w:r>
      <w:r w:rsidRPr="00427586">
        <w:t>позволяют</w:t>
      </w:r>
      <w:r w:rsidR="00427586" w:rsidRPr="00427586">
        <w:t xml:space="preserve"> </w:t>
      </w:r>
      <w:r w:rsidRPr="00427586">
        <w:t>разобраться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вопросах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структуры</w:t>
      </w:r>
      <w:r w:rsidR="00427586" w:rsidRPr="00427586">
        <w:t xml:space="preserve"> </w:t>
      </w:r>
      <w:r w:rsidRPr="00427586">
        <w:t>окалины</w:t>
      </w:r>
      <w:r w:rsidR="00427586">
        <w:t xml:space="preserve"> (</w:t>
      </w:r>
      <w:r w:rsidRPr="00427586">
        <w:t>слоев</w:t>
      </w:r>
      <w:r w:rsidR="00427586" w:rsidRPr="00427586">
        <w:t xml:space="preserve"> </w:t>
      </w:r>
      <w:r w:rsidRPr="00427586">
        <w:t>окислов</w:t>
      </w:r>
      <w:r w:rsidR="00427586" w:rsidRPr="00427586">
        <w:t xml:space="preserve">) </w:t>
      </w:r>
      <w:r w:rsidRPr="00427586">
        <w:t>на</w:t>
      </w:r>
      <w:r w:rsidR="00427586" w:rsidRPr="00427586">
        <w:t xml:space="preserve"> </w:t>
      </w:r>
      <w:r w:rsidRPr="00427586">
        <w:t>поверхности</w:t>
      </w:r>
      <w:r w:rsidR="00427586" w:rsidRPr="00427586">
        <w:t xml:space="preserve"> </w:t>
      </w:r>
      <w:r w:rsidRPr="00427586">
        <w:t>бинарных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литературе</w:t>
      </w:r>
      <w:r w:rsidR="00427586" w:rsidRPr="00427586">
        <w:t xml:space="preserve"> </w:t>
      </w:r>
      <w:r w:rsidRPr="00427586">
        <w:t>накоплен</w:t>
      </w:r>
      <w:r w:rsidR="00427586" w:rsidRPr="00427586">
        <w:t xml:space="preserve"> </w:t>
      </w:r>
      <w:r w:rsidRPr="00427586">
        <w:t>огромный</w:t>
      </w:r>
      <w:r w:rsidR="00427586" w:rsidRPr="00427586">
        <w:t xml:space="preserve"> </w:t>
      </w:r>
      <w:r w:rsidRPr="00427586">
        <w:t>справочный</w:t>
      </w:r>
      <w:r w:rsidR="00427586" w:rsidRPr="00427586">
        <w:t xml:space="preserve"> </w:t>
      </w:r>
      <w:r w:rsidRPr="00427586">
        <w:t>материал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термодинамическим</w:t>
      </w:r>
      <w:r w:rsidR="00427586" w:rsidRPr="00427586">
        <w:t xml:space="preserve"> </w:t>
      </w:r>
      <w:r w:rsidRPr="00427586">
        <w:t>свойствам</w:t>
      </w:r>
      <w:r w:rsidR="00427586" w:rsidRPr="00427586">
        <w:t xml:space="preserve"> </w:t>
      </w:r>
      <w:r w:rsidRPr="00427586">
        <w:t>неорганических</w:t>
      </w:r>
      <w:r w:rsidR="00427586" w:rsidRPr="00427586">
        <w:t xml:space="preserve"> </w:t>
      </w:r>
      <w:r w:rsidRPr="00427586">
        <w:t>веществ,</w:t>
      </w:r>
      <w:r w:rsidR="00427586" w:rsidRPr="00427586">
        <w:t xml:space="preserve"> </w:t>
      </w:r>
      <w:r w:rsidRPr="00427586">
        <w:t>сформулированы</w:t>
      </w:r>
      <w:r w:rsidR="00427586" w:rsidRPr="00427586">
        <w:t xml:space="preserve"> </w:t>
      </w:r>
      <w:r w:rsidRPr="00427586">
        <w:t>общие</w:t>
      </w:r>
      <w:r w:rsidR="00427586" w:rsidRPr="00427586">
        <w:t xml:space="preserve"> </w:t>
      </w:r>
      <w:r w:rsidRPr="00427586">
        <w:t>принципы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гетерогенных</w:t>
      </w:r>
      <w:r w:rsidR="00427586" w:rsidRPr="00427586">
        <w:t xml:space="preserve"> </w:t>
      </w:r>
      <w:r w:rsidRPr="00427586">
        <w:t>системах</w:t>
      </w:r>
      <w:r w:rsidR="00427586">
        <w:t xml:space="preserve"> (</w:t>
      </w:r>
      <w:r w:rsidRPr="00427586">
        <w:t>правило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), </w:t>
      </w:r>
      <w:r w:rsidRPr="00427586">
        <w:t>предложены</w:t>
      </w:r>
      <w:r w:rsidR="00427586" w:rsidRPr="00427586">
        <w:t xml:space="preserve"> </w:t>
      </w:r>
      <w:r w:rsidRPr="00427586">
        <w:t>различные</w:t>
      </w:r>
      <w:r w:rsidR="00427586" w:rsidRPr="00427586">
        <w:t xml:space="preserve"> </w:t>
      </w:r>
      <w:r w:rsidRPr="00427586">
        <w:t>модели,</w:t>
      </w:r>
      <w:r w:rsidR="00427586" w:rsidRPr="00427586">
        <w:t xml:space="preserve"> </w:t>
      </w:r>
      <w:r w:rsidRPr="00427586">
        <w:t>интерполирующие</w:t>
      </w:r>
      <w:r w:rsidR="00427586" w:rsidRPr="00427586">
        <w:t xml:space="preserve"> </w:t>
      </w:r>
      <w:r w:rsidRPr="00427586">
        <w:t>свойс</w:t>
      </w:r>
      <w:r w:rsidR="0068216C" w:rsidRPr="00427586">
        <w:t>тва</w:t>
      </w:r>
      <w:r w:rsidR="00427586" w:rsidRPr="00427586">
        <w:t xml:space="preserve"> </w:t>
      </w:r>
      <w:r w:rsidR="0068216C" w:rsidRPr="00427586">
        <w:t>компонентов</w:t>
      </w:r>
      <w:r w:rsidR="00427586" w:rsidRPr="00427586">
        <w:t xml:space="preserve"> </w:t>
      </w:r>
      <w:r w:rsidR="0068216C" w:rsidRPr="00427586">
        <w:t>и</w:t>
      </w:r>
      <w:r w:rsidR="00427586" w:rsidRPr="00427586">
        <w:t xml:space="preserve"> </w:t>
      </w:r>
      <w:r w:rsidR="0068216C" w:rsidRPr="00427586">
        <w:t>металлических,</w:t>
      </w:r>
      <w:r w:rsidR="00427586" w:rsidRPr="00427586">
        <w:t xml:space="preserve"> </w:t>
      </w:r>
      <w:r w:rsidR="0068216C" w:rsidRPr="00427586">
        <w:t>и</w:t>
      </w:r>
      <w:r w:rsidR="00427586" w:rsidRPr="00427586">
        <w:t xml:space="preserve"> </w:t>
      </w:r>
      <w:r w:rsidR="0068216C" w:rsidRPr="00427586">
        <w:t>оксидных</w:t>
      </w:r>
      <w:r w:rsidR="00427586" w:rsidRPr="00427586">
        <w:t xml:space="preserve"> </w:t>
      </w:r>
      <w:r w:rsidR="0068216C" w:rsidRPr="00427586">
        <w:t>растворов</w:t>
      </w:r>
      <w:r w:rsidR="00427586">
        <w:t xml:space="preserve"> (</w:t>
      </w:r>
      <w:r w:rsidR="0068216C" w:rsidRPr="00427586">
        <w:t>теории</w:t>
      </w:r>
      <w:r w:rsidR="00427586" w:rsidRPr="00427586">
        <w:t xml:space="preserve"> </w:t>
      </w:r>
      <w:r w:rsidR="0068216C" w:rsidRPr="00427586">
        <w:t>совершенных</w:t>
      </w:r>
      <w:r w:rsidR="00427586" w:rsidRPr="00427586">
        <w:t xml:space="preserve"> </w:t>
      </w:r>
      <w:r w:rsidR="0068216C" w:rsidRPr="00427586">
        <w:t>и</w:t>
      </w:r>
      <w:r w:rsidR="00427586">
        <w:t xml:space="preserve"> "</w:t>
      </w:r>
      <w:r w:rsidR="0068216C" w:rsidRPr="00427586">
        <w:t>регулярных</w:t>
      </w:r>
      <w:r w:rsidR="00427586">
        <w:t xml:space="preserve">" </w:t>
      </w:r>
      <w:r w:rsidR="0068216C" w:rsidRPr="00427586">
        <w:t>растворов</w:t>
      </w:r>
      <w:r w:rsidR="00427586" w:rsidRPr="00427586">
        <w:t xml:space="preserve">) </w:t>
      </w:r>
      <w:r w:rsidR="0068216C" w:rsidRPr="00427586">
        <w:t>и</w:t>
      </w:r>
      <w:r w:rsidR="00427586" w:rsidRPr="00427586">
        <w:t xml:space="preserve"> </w:t>
      </w:r>
      <w:r w:rsidR="00427586">
        <w:t>т.п.</w:t>
      </w:r>
      <w:r w:rsidR="00427586" w:rsidRPr="00427586">
        <w:t xml:space="preserve"> </w:t>
      </w:r>
      <w:r w:rsidR="0068216C" w:rsidRPr="00427586">
        <w:t>Все</w:t>
      </w:r>
      <w:r w:rsidR="00427586" w:rsidRPr="00427586">
        <w:t xml:space="preserve"> </w:t>
      </w:r>
      <w:r w:rsidR="0068216C" w:rsidRPr="00427586">
        <w:t>это</w:t>
      </w:r>
      <w:r w:rsidR="00427586" w:rsidRPr="00427586">
        <w:t xml:space="preserve"> </w:t>
      </w:r>
      <w:r w:rsidR="0068216C" w:rsidRPr="00427586">
        <w:t>позволило</w:t>
      </w:r>
      <w:r w:rsidR="00427586" w:rsidRPr="00427586">
        <w:t xml:space="preserve"> </w:t>
      </w:r>
      <w:r w:rsidR="0068216C" w:rsidRPr="00427586">
        <w:t>расчетным</w:t>
      </w:r>
      <w:r w:rsidR="00427586" w:rsidRPr="00427586">
        <w:t xml:space="preserve"> </w:t>
      </w:r>
      <w:r w:rsidR="0068216C" w:rsidRPr="00427586">
        <w:t>путем</w:t>
      </w:r>
      <w:r w:rsidR="00427586" w:rsidRPr="00427586">
        <w:t xml:space="preserve"> </w:t>
      </w:r>
      <w:r w:rsidR="0068216C" w:rsidRPr="00427586">
        <w:t>выявить</w:t>
      </w:r>
      <w:r w:rsidR="00427586" w:rsidRPr="00427586">
        <w:t xml:space="preserve"> </w:t>
      </w:r>
      <w:r w:rsidR="0068216C" w:rsidRPr="00427586">
        <w:t>вид</w:t>
      </w:r>
      <w:r w:rsidR="00427586" w:rsidRPr="00427586">
        <w:t xml:space="preserve"> </w:t>
      </w:r>
      <w:r w:rsidR="0068216C" w:rsidRPr="00427586">
        <w:t>и</w:t>
      </w:r>
      <w:r w:rsidR="00427586" w:rsidRPr="00427586">
        <w:t xml:space="preserve"> </w:t>
      </w:r>
      <w:r w:rsidR="0068216C" w:rsidRPr="00427586">
        <w:t>характерные</w:t>
      </w:r>
      <w:r w:rsidR="00427586" w:rsidRPr="00427586">
        <w:t xml:space="preserve"> </w:t>
      </w:r>
      <w:r w:rsidR="0068216C" w:rsidRPr="00427586">
        <w:t>особенности</w:t>
      </w:r>
      <w:r w:rsidR="00427586" w:rsidRPr="00427586">
        <w:t xml:space="preserve"> </w:t>
      </w:r>
      <w:r w:rsidR="0068216C" w:rsidRPr="00427586">
        <w:t>интересующих</w:t>
      </w:r>
      <w:r w:rsidR="00427586" w:rsidRPr="00427586">
        <w:t xml:space="preserve"> </w:t>
      </w:r>
      <w:r w:rsidR="0068216C" w:rsidRPr="00427586">
        <w:t>нас</w:t>
      </w:r>
      <w:r w:rsidR="00427586" w:rsidRPr="00427586">
        <w:t xml:space="preserve"> </w:t>
      </w:r>
      <w:r w:rsidR="0068216C" w:rsidRPr="00427586">
        <w:t>диаграмм</w:t>
      </w:r>
      <w:r w:rsidR="00427586" w:rsidRPr="00427586">
        <w:t xml:space="preserve"> </w:t>
      </w:r>
      <w:r w:rsidR="0068216C" w:rsidRPr="00427586">
        <w:t>состояния</w:t>
      </w:r>
      <w:r w:rsidR="00427586" w:rsidRPr="00427586">
        <w:t xml:space="preserve"> [</w:t>
      </w:r>
      <w:r w:rsidR="00312FCB" w:rsidRPr="00427586">
        <w:t>7</w:t>
      </w:r>
      <w:r w:rsidR="00427586" w:rsidRPr="00427586">
        <w:t>].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Согласно</w:t>
      </w:r>
      <w:r w:rsidR="00427586" w:rsidRPr="00427586">
        <w:t xml:space="preserve"> </w:t>
      </w:r>
      <w:r w:rsidRPr="00427586">
        <w:t>закону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- </w:t>
      </w:r>
      <w:r w:rsidRPr="00427586">
        <w:t>правилу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Гиббса,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трехкомпонентной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постоянных</w:t>
      </w:r>
      <w:r w:rsidR="00427586" w:rsidRPr="00427586">
        <w:t xml:space="preserve"> </w:t>
      </w:r>
      <w:r w:rsidRPr="00427586">
        <w:t>внешних</w:t>
      </w:r>
      <w:r w:rsidR="00427586" w:rsidRPr="00427586">
        <w:t xml:space="preserve"> </w:t>
      </w:r>
      <w:r w:rsidRPr="00427586">
        <w:t>параметрах</w:t>
      </w:r>
      <w:r w:rsidR="00427586">
        <w:t xml:space="preserve"> (</w:t>
      </w:r>
      <w:r w:rsidRPr="00427586">
        <w:t>P,T=</w:t>
      </w:r>
      <w:r w:rsidRPr="00427586">
        <w:rPr>
          <w:lang w:val="en-US"/>
        </w:rPr>
        <w:t>const</w:t>
      </w:r>
      <w:r w:rsidR="00427586" w:rsidRPr="00427586">
        <w:t>):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68216C" w:rsidP="00427586">
      <w:pPr>
        <w:tabs>
          <w:tab w:val="left" w:pos="726"/>
        </w:tabs>
      </w:pPr>
      <w:r w:rsidRPr="00427586">
        <w:rPr>
          <w:lang w:val="en-US"/>
        </w:rPr>
        <w:t>f</w:t>
      </w:r>
      <w:r w:rsidRPr="00427586">
        <w:t>=3-Ф</w:t>
      </w:r>
      <w:r w:rsidR="00427586" w:rsidRPr="00427586">
        <w:t>;</w:t>
      </w:r>
      <w:r w:rsidR="00427586">
        <w:t xml:space="preserve"> (</w:t>
      </w:r>
      <w:r w:rsidR="00E4387B" w:rsidRPr="00427586">
        <w:t>1</w:t>
      </w:r>
      <w:r w:rsidR="00427586">
        <w:t>.2</w:t>
      </w:r>
      <w:r w:rsidR="00E4387B" w:rsidRPr="00427586">
        <w:t>2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68216C" w:rsidRPr="00427586" w:rsidRDefault="0068216C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Pr="00427586">
        <w:t>f</w:t>
      </w:r>
      <w:r w:rsidR="00427586" w:rsidRPr="00427586">
        <w:t xml:space="preserve"> - </w:t>
      </w:r>
      <w:r w:rsidRPr="00427586">
        <w:t>число</w:t>
      </w:r>
      <w:r w:rsidR="00427586" w:rsidRPr="00427586">
        <w:t xml:space="preserve"> </w:t>
      </w:r>
      <w:r w:rsidRPr="00427586">
        <w:t>тер</w:t>
      </w:r>
      <w:r w:rsidR="00C72089" w:rsidRPr="00427586">
        <w:t>модинамических</w:t>
      </w:r>
      <w:r w:rsidR="00427586" w:rsidRPr="00427586">
        <w:t xml:space="preserve"> </w:t>
      </w:r>
      <w:r w:rsidR="00C72089" w:rsidRPr="00427586">
        <w:t>степеней</w:t>
      </w:r>
      <w:r w:rsidR="00427586" w:rsidRPr="00427586">
        <w:t xml:space="preserve"> </w:t>
      </w:r>
      <w:r w:rsidR="00C72089" w:rsidRPr="00427586">
        <w:t>свободы,</w:t>
      </w:r>
      <w:r w:rsidR="00427586" w:rsidRPr="00427586">
        <w:t xml:space="preserve"> </w:t>
      </w:r>
      <w:r w:rsidR="00C72089" w:rsidRPr="00427586">
        <w:t>или</w:t>
      </w:r>
      <w:r w:rsidR="00427586" w:rsidRPr="00427586">
        <w:t xml:space="preserve"> </w:t>
      </w:r>
      <w:r w:rsidR="00C72089" w:rsidRPr="00427586">
        <w:t>вариантность</w:t>
      </w:r>
      <w:r w:rsidR="00427586" w:rsidRPr="00427586">
        <w:t xml:space="preserve"> </w:t>
      </w:r>
      <w:r w:rsidR="00C72089" w:rsidRPr="00427586">
        <w:t>системы,</w:t>
      </w:r>
      <w:r w:rsidR="00427586" w:rsidRPr="00427586">
        <w:t xml:space="preserve"> </w:t>
      </w:r>
      <w:r w:rsidR="00C72089" w:rsidRPr="00427586">
        <w:t>то</w:t>
      </w:r>
      <w:r w:rsidR="00427586" w:rsidRPr="00427586">
        <w:t xml:space="preserve"> </w:t>
      </w:r>
      <w:r w:rsidR="00C72089" w:rsidRPr="00427586">
        <w:t>есть</w:t>
      </w:r>
      <w:r w:rsidR="00427586" w:rsidRPr="00427586">
        <w:t xml:space="preserve"> </w:t>
      </w:r>
      <w:r w:rsidR="00C72089" w:rsidRPr="00427586">
        <w:t>количество</w:t>
      </w:r>
      <w:r w:rsidR="00427586" w:rsidRPr="00427586">
        <w:t xml:space="preserve"> </w:t>
      </w:r>
      <w:r w:rsidR="00C72089" w:rsidRPr="00427586">
        <w:t>параметро</w:t>
      </w:r>
      <w:r w:rsidR="007D248F" w:rsidRPr="00427586">
        <w:t>в</w:t>
      </w:r>
      <w:r w:rsidR="00427586">
        <w:t xml:space="preserve"> (</w:t>
      </w:r>
      <w:r w:rsidR="00C72089" w:rsidRPr="00427586">
        <w:t>температура,</w:t>
      </w:r>
      <w:r w:rsidR="00427586" w:rsidRPr="00427586">
        <w:t xml:space="preserve"> </w:t>
      </w:r>
      <w:r w:rsidR="00C72089" w:rsidRPr="00427586">
        <w:t>давление,</w:t>
      </w:r>
      <w:r w:rsidR="00427586" w:rsidRPr="00427586">
        <w:t xml:space="preserve"> </w:t>
      </w:r>
      <w:r w:rsidR="00C72089" w:rsidRPr="00427586">
        <w:t>концентрации</w:t>
      </w:r>
      <w:r w:rsidR="00427586" w:rsidRPr="00427586">
        <w:t xml:space="preserve"> </w:t>
      </w:r>
      <w:r w:rsidR="00C72089" w:rsidRPr="00427586">
        <w:t>компонентов</w:t>
      </w:r>
      <w:r w:rsidR="00427586" w:rsidRPr="00427586">
        <w:t xml:space="preserve"> </w:t>
      </w:r>
      <w:r w:rsidR="00C72089" w:rsidRPr="00427586">
        <w:t>в</w:t>
      </w:r>
      <w:r w:rsidR="00427586" w:rsidRPr="00427586">
        <w:t xml:space="preserve"> </w:t>
      </w:r>
      <w:r w:rsidR="00C72089" w:rsidRPr="00427586">
        <w:t>фазах</w:t>
      </w:r>
      <w:r w:rsidR="00427586" w:rsidRPr="00427586">
        <w:t xml:space="preserve">), </w:t>
      </w:r>
      <w:r w:rsidR="00C72089" w:rsidRPr="00427586">
        <w:t>которые</w:t>
      </w:r>
      <w:r w:rsidR="00427586" w:rsidRPr="00427586">
        <w:t xml:space="preserve"> </w:t>
      </w:r>
      <w:r w:rsidR="00C72089" w:rsidRPr="00427586">
        <w:t>являются</w:t>
      </w:r>
      <w:r w:rsidR="00427586" w:rsidRPr="00427586">
        <w:t xml:space="preserve"> </w:t>
      </w:r>
      <w:r w:rsidR="00C72089" w:rsidRPr="00427586">
        <w:t>независимыми,</w:t>
      </w:r>
    </w:p>
    <w:p w:rsidR="00427586" w:rsidRPr="00427586" w:rsidRDefault="00C72089" w:rsidP="00427586">
      <w:pPr>
        <w:tabs>
          <w:tab w:val="left" w:pos="726"/>
        </w:tabs>
      </w:pPr>
      <w:r w:rsidRPr="00427586">
        <w:t>Ф</w:t>
      </w:r>
      <w:r w:rsidR="00427586" w:rsidRPr="00427586">
        <w:t xml:space="preserve"> - </w:t>
      </w:r>
      <w:r w:rsidRPr="00427586">
        <w:t>количество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системе,</w:t>
      </w:r>
      <w:r w:rsidR="00427586" w:rsidRPr="00427586">
        <w:t xml:space="preserve"> </w:t>
      </w:r>
      <w:r w:rsidRPr="00427586">
        <w:t>находящихся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равновесии</w:t>
      </w:r>
      <w:r w:rsidR="00427586" w:rsidRPr="00427586">
        <w:t>.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Из</w:t>
      </w:r>
      <w:r w:rsidR="00427586" w:rsidRPr="00427586">
        <w:t xml:space="preserve"> </w:t>
      </w:r>
      <w:r w:rsidRPr="00427586">
        <w:t>физических</w:t>
      </w:r>
      <w:r w:rsidR="00427586" w:rsidRPr="00427586">
        <w:t xml:space="preserve"> </w:t>
      </w:r>
      <w:r w:rsidRPr="00427586">
        <w:t>соображений</w:t>
      </w:r>
      <w:r w:rsidR="00427586" w:rsidRPr="00427586">
        <w:t xml:space="preserve"> </w:t>
      </w:r>
      <w:r w:rsidRPr="00427586">
        <w:t>следует,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f</w:t>
      </w:r>
      <w:r w:rsidR="00050C91">
        <w:pict>
          <v:shape id="_x0000_i1076" type="#_x0000_t75" style="width:9.75pt;height:12pt">
            <v:imagedata r:id="rId58" o:title=""/>
          </v:shape>
        </w:pict>
      </w:r>
      <w:r w:rsidRPr="00427586">
        <w:t>0</w:t>
      </w:r>
      <w:r w:rsidR="00427586" w:rsidRPr="00427586">
        <w:t xml:space="preserve">. </w:t>
      </w:r>
      <w:r w:rsidRPr="00427586">
        <w:t>Таким</w:t>
      </w:r>
      <w:r w:rsidR="00427586" w:rsidRPr="00427586">
        <w:t xml:space="preserve"> </w:t>
      </w:r>
      <w:r w:rsidRPr="00427586">
        <w:t>образом,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указанной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возможны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участием</w:t>
      </w:r>
      <w:r w:rsidR="00427586" w:rsidRPr="00427586">
        <w:t xml:space="preserve"> </w:t>
      </w:r>
      <w:r w:rsidRPr="00427586">
        <w:t>одной,</w:t>
      </w:r>
      <w:r w:rsidR="00427586" w:rsidRPr="00427586">
        <w:t xml:space="preserve"> </w:t>
      </w:r>
      <w:r w:rsidRPr="00427586">
        <w:t>двух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максимум</w:t>
      </w:r>
      <w:r w:rsidR="00427586" w:rsidRPr="00427586">
        <w:t xml:space="preserve"> </w:t>
      </w:r>
      <w:r w:rsidRPr="00427586">
        <w:t>трех</w:t>
      </w:r>
      <w:r w:rsidR="00427586" w:rsidRPr="00427586">
        <w:t xml:space="preserve"> </w:t>
      </w:r>
      <w:r w:rsidRPr="00427586">
        <w:t>фаз</w:t>
      </w:r>
      <w:r w:rsidR="00427586" w:rsidRPr="00427586">
        <w:t>: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однофазные</w:t>
      </w:r>
      <w:r w:rsidR="00427586" w:rsidRPr="00427586">
        <w:t xml:space="preserve"> </w:t>
      </w:r>
      <w:r w:rsidRPr="00427586">
        <w:t>равновесия</w:t>
      </w:r>
      <w:r w:rsidR="00427586">
        <w:t xml:space="preserve"> (</w:t>
      </w:r>
      <w:r w:rsidRPr="00427586">
        <w:t>f=2</w:t>
      </w:r>
      <w:r w:rsidR="00427586" w:rsidRPr="00427586">
        <w:t xml:space="preserve">); </w:t>
      </w:r>
      <w:r w:rsidRPr="00427586">
        <w:t>отдельные</w:t>
      </w:r>
      <w:r w:rsidR="00427586" w:rsidRPr="00427586">
        <w:t xml:space="preserve"> </w:t>
      </w:r>
      <w:r w:rsidRPr="00427586">
        <w:t>фазы</w:t>
      </w:r>
      <w:r w:rsidR="00427586">
        <w:t xml:space="preserve"> (</w:t>
      </w:r>
      <w:r w:rsidRPr="00427586">
        <w:t>вещества</w:t>
      </w:r>
      <w:r w:rsidR="00427586" w:rsidRPr="00427586">
        <w:t xml:space="preserve">) </w:t>
      </w:r>
      <w:r w:rsidRPr="00427586">
        <w:t>термодинамически</w:t>
      </w:r>
      <w:r w:rsidR="00427586" w:rsidRPr="00427586">
        <w:t xml:space="preserve"> </w:t>
      </w:r>
      <w:r w:rsidRPr="00427586">
        <w:t>устойчивы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определенном</w:t>
      </w:r>
      <w:r w:rsidR="00427586" w:rsidRPr="00427586">
        <w:t xml:space="preserve"> </w:t>
      </w:r>
      <w:r w:rsidRPr="00427586">
        <w:t>интервале</w:t>
      </w:r>
      <w:r w:rsidR="00427586" w:rsidRPr="00427586">
        <w:t xml:space="preserve"> </w:t>
      </w:r>
      <w:r w:rsidRPr="00427586">
        <w:t>составов</w:t>
      </w:r>
      <w:r w:rsidR="00427586" w:rsidRPr="00427586">
        <w:t xml:space="preserve"> </w:t>
      </w:r>
      <w:r w:rsidRPr="00427586">
        <w:t>и,</w:t>
      </w:r>
      <w:r w:rsidR="00427586" w:rsidRPr="00427586">
        <w:t xml:space="preserve"> </w:t>
      </w:r>
      <w:r w:rsidRPr="00427586">
        <w:t>соответственно,</w:t>
      </w:r>
      <w:r w:rsidR="00427586" w:rsidRPr="00427586">
        <w:t xml:space="preserve"> </w:t>
      </w:r>
      <w:r w:rsidRPr="00427586">
        <w:t>парциальных</w:t>
      </w:r>
      <w:r w:rsidR="00427586" w:rsidRPr="00427586">
        <w:t xml:space="preserve"> </w:t>
      </w:r>
      <w:r w:rsidRPr="00427586">
        <w:t>давлений</w:t>
      </w:r>
      <w:r w:rsidR="00427586" w:rsidRPr="00427586">
        <w:t xml:space="preserve"> </w:t>
      </w:r>
      <w:r w:rsidRPr="00427586">
        <w:t>кислорода</w:t>
      </w:r>
      <w:r w:rsidR="00427586" w:rsidRPr="00427586">
        <w:t>;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двухфазные</w:t>
      </w:r>
      <w:r w:rsidR="00427586">
        <w:t xml:space="preserve"> (</w:t>
      </w:r>
      <w:r w:rsidRPr="00427586">
        <w:t>моновариантные</w:t>
      </w:r>
      <w:r w:rsidR="00427586" w:rsidRPr="00427586">
        <w:t xml:space="preserve">) </w:t>
      </w:r>
      <w:r w:rsidRPr="00427586">
        <w:t>равновесия</w:t>
      </w:r>
      <w:r w:rsidR="00427586">
        <w:t xml:space="preserve"> (</w:t>
      </w:r>
      <w:r w:rsidRPr="00427586">
        <w:t>f=1</w:t>
      </w:r>
      <w:r w:rsidR="00427586" w:rsidRPr="00427586">
        <w:t>);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трехфазные</w:t>
      </w:r>
      <w:r w:rsidR="00427586">
        <w:t xml:space="preserve"> (</w:t>
      </w:r>
      <w:r w:rsidRPr="00427586">
        <w:t>нонвариантные</w:t>
      </w:r>
      <w:r w:rsidR="00427586" w:rsidRPr="00427586">
        <w:t xml:space="preserve">) </w:t>
      </w:r>
      <w:r w:rsidRPr="00427586">
        <w:t>равновесия</w:t>
      </w:r>
      <w:r w:rsidR="00427586">
        <w:t xml:space="preserve"> (</w:t>
      </w:r>
      <w:r w:rsidRPr="00427586">
        <w:t>f=0</w:t>
      </w:r>
      <w:r w:rsidR="00427586" w:rsidRPr="00427586">
        <w:t>).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условиях</w:t>
      </w:r>
      <w:r w:rsidR="00427586" w:rsidRPr="00427586">
        <w:t xml:space="preserve"> </w:t>
      </w:r>
      <w:r w:rsidRPr="00427586">
        <w:t>трехфазного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система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имеет</w:t>
      </w:r>
      <w:r w:rsidR="00427586" w:rsidRPr="00427586">
        <w:t xml:space="preserve"> </w:t>
      </w:r>
      <w:r w:rsidRPr="00427586">
        <w:t>степеней</w:t>
      </w:r>
      <w:r w:rsidR="00427586" w:rsidRPr="00427586">
        <w:t xml:space="preserve"> </w:t>
      </w:r>
      <w:r w:rsidRPr="00427586">
        <w:t>свободы,</w:t>
      </w:r>
      <w:r w:rsidR="00427586" w:rsidRPr="00427586">
        <w:t xml:space="preserve"> </w:t>
      </w:r>
      <w:r w:rsidR="00427586">
        <w:t>т.е.</w:t>
      </w:r>
      <w:r w:rsidR="00427586" w:rsidRPr="00427586">
        <w:t xml:space="preserve"> </w:t>
      </w:r>
      <w:r w:rsidRPr="00427586">
        <w:t>данное</w:t>
      </w:r>
      <w:r w:rsidR="00427586" w:rsidRPr="00427586">
        <w:t xml:space="preserve"> </w:t>
      </w:r>
      <w:r w:rsidRPr="00427586">
        <w:t>состояние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полностью</w:t>
      </w:r>
      <w:r w:rsidR="00427586" w:rsidRPr="00427586">
        <w:t xml:space="preserve"> </w:t>
      </w:r>
      <w:r w:rsidRPr="00427586">
        <w:t>описывается</w:t>
      </w:r>
      <w:r w:rsidR="00427586" w:rsidRPr="00427586">
        <w:t xml:space="preserve"> </w:t>
      </w:r>
      <w:r w:rsidRPr="00427586">
        <w:t>законами</w:t>
      </w:r>
      <w:r w:rsidR="00427586" w:rsidRPr="00427586">
        <w:t xml:space="preserve"> </w:t>
      </w:r>
      <w:r w:rsidRPr="00427586">
        <w:t>действующих</w:t>
      </w:r>
      <w:r w:rsidR="00427586" w:rsidRPr="00427586">
        <w:t xml:space="preserve"> </w:t>
      </w:r>
      <w:r w:rsidRPr="00427586">
        <w:t>масс</w:t>
      </w:r>
      <w:r w:rsidR="00427586" w:rsidRPr="00427586">
        <w:t xml:space="preserve"> </w:t>
      </w:r>
      <w:r w:rsidRPr="00427586">
        <w:t>гетерогенных</w:t>
      </w:r>
      <w:r w:rsidR="00427586" w:rsidRPr="00427586">
        <w:t xml:space="preserve"> </w:t>
      </w:r>
      <w:r w:rsidRPr="00427586">
        <w:t>химических</w:t>
      </w:r>
      <w:r w:rsidR="00427586" w:rsidRPr="00427586">
        <w:t xml:space="preserve"> </w:t>
      </w:r>
      <w:r w:rsidRPr="00427586">
        <w:t>реакций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условиями</w:t>
      </w:r>
      <w:r w:rsidR="00427586" w:rsidRPr="00427586">
        <w:t xml:space="preserve"> </w:t>
      </w:r>
      <w:r w:rsidRPr="00427586">
        <w:t>нормировки</w:t>
      </w:r>
      <w:r w:rsidR="00427586" w:rsidRPr="00427586">
        <w:t xml:space="preserve"> </w:t>
      </w:r>
      <w:r w:rsidRPr="00427586">
        <w:t>составов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однозначного</w:t>
      </w:r>
      <w:r w:rsidR="00427586" w:rsidRPr="00427586">
        <w:t xml:space="preserve"> </w:t>
      </w:r>
      <w:r w:rsidRPr="00427586">
        <w:t>расчета</w:t>
      </w:r>
      <w:r w:rsidR="00427586" w:rsidRPr="00427586">
        <w:t xml:space="preserve"> </w:t>
      </w:r>
      <w:r w:rsidRPr="00427586">
        <w:t>составов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условиях</w:t>
      </w:r>
      <w:r w:rsidR="00427586" w:rsidRPr="00427586">
        <w:t xml:space="preserve"> </w:t>
      </w:r>
      <w:r w:rsidRPr="00427586">
        <w:t>двухфазового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необходимо</w:t>
      </w:r>
      <w:r w:rsidR="00427586" w:rsidRPr="00427586">
        <w:t xml:space="preserve"> </w:t>
      </w:r>
      <w:r w:rsidRPr="00427586">
        <w:t>задаваться</w:t>
      </w:r>
      <w:r w:rsidR="00427586" w:rsidRPr="00427586">
        <w:t xml:space="preserve"> </w:t>
      </w:r>
      <w:r w:rsidRPr="00427586">
        <w:t>одним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параметров</w:t>
      </w:r>
      <w:r w:rsidR="00427586" w:rsidRPr="00427586">
        <w:t xml:space="preserve"> </w:t>
      </w:r>
      <w:r w:rsidRPr="00427586">
        <w:t>системы</w:t>
      </w:r>
      <w:r w:rsidR="00427586" w:rsidRPr="00427586">
        <w:t>.</w:t>
      </w:r>
    </w:p>
    <w:p w:rsidR="00427586" w:rsidRPr="00427586" w:rsidRDefault="0068216C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записи</w:t>
      </w:r>
      <w:r w:rsidR="00427586" w:rsidRPr="00427586">
        <w:t xml:space="preserve"> </w:t>
      </w:r>
      <w:r w:rsidRPr="00427586">
        <w:t>законов</w:t>
      </w:r>
      <w:r w:rsidR="00427586" w:rsidRPr="00427586">
        <w:t xml:space="preserve"> </w:t>
      </w:r>
      <w:r w:rsidRPr="00427586">
        <w:t>действующих</w:t>
      </w:r>
      <w:r w:rsidR="00427586" w:rsidRPr="00427586">
        <w:t xml:space="preserve"> </w:t>
      </w:r>
      <w:r w:rsidRPr="00427586">
        <w:t>масс</w:t>
      </w:r>
      <w:r w:rsidR="00427586">
        <w:t xml:space="preserve"> (</w:t>
      </w:r>
      <w:r w:rsidRPr="00427586">
        <w:t>выражений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констант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) </w:t>
      </w:r>
      <w:r w:rsidRPr="00427586">
        <w:t>химических</w:t>
      </w:r>
      <w:r w:rsidR="00427586" w:rsidRPr="00427586">
        <w:t xml:space="preserve"> </w:t>
      </w:r>
      <w:r w:rsidRPr="00427586">
        <w:t>реакций</w:t>
      </w:r>
      <w:r w:rsidR="00427586" w:rsidRPr="00427586">
        <w:t xml:space="preserve"> </w:t>
      </w:r>
      <w:r w:rsidRPr="00427586">
        <w:t>необходимо</w:t>
      </w:r>
      <w:r w:rsidR="00427586" w:rsidRPr="00427586">
        <w:t xml:space="preserve"> </w:t>
      </w:r>
      <w:r w:rsidRPr="00427586">
        <w:t>определить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фазах</w:t>
      </w:r>
      <w:r w:rsidR="00427586" w:rsidRPr="00427586">
        <w:t xml:space="preserve">. </w:t>
      </w:r>
      <w:r w:rsidRPr="00427586">
        <w:t>Активность</w:t>
      </w:r>
      <w:r w:rsidR="00427586" w:rsidRPr="00427586">
        <w:t xml:space="preserve"> </w:t>
      </w:r>
      <w:r w:rsidRPr="00427586">
        <w:t>кислорода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газовой</w:t>
      </w:r>
      <w:r w:rsidR="00427586" w:rsidRPr="00427586">
        <w:t xml:space="preserve"> </w:t>
      </w:r>
      <w:r w:rsidRPr="00427586">
        <w:t>фазе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давлении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Pr="00427586">
        <w:t>быть</w:t>
      </w:r>
      <w:r w:rsidR="00427586" w:rsidRPr="00427586">
        <w:t xml:space="preserve"> </w:t>
      </w:r>
      <w:r w:rsidRPr="00427586">
        <w:t>принята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парциальному</w:t>
      </w:r>
      <w:r w:rsidR="00427586" w:rsidRPr="00427586">
        <w:t xml:space="preserve"> </w:t>
      </w:r>
      <w:r w:rsidRPr="00427586">
        <w:t>давлению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конденсированных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модели</w:t>
      </w:r>
      <w:r w:rsidR="00427586" w:rsidRPr="00427586">
        <w:t xml:space="preserve"> </w:t>
      </w:r>
      <w:r w:rsidRPr="00427586">
        <w:t>регулярных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 </w:t>
      </w:r>
      <w:r w:rsidRPr="00427586">
        <w:t>справедливо</w:t>
      </w:r>
      <w:r w:rsidR="00427586" w:rsidRPr="00427586">
        <w:t xml:space="preserve"> </w:t>
      </w:r>
      <w:r w:rsidRPr="00427586">
        <w:t>выражение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77" type="#_x0000_t75" style="width:141.75pt;height:20.25pt">
            <v:imagedata r:id="rId59" o:title=""/>
          </v:shape>
        </w:pict>
      </w:r>
      <w:r w:rsidR="00427586" w:rsidRPr="00427586">
        <w:t>;</w:t>
      </w:r>
      <w:r w:rsidR="00427586">
        <w:t xml:space="preserve"> (</w:t>
      </w:r>
      <w:r w:rsidR="00E4387B" w:rsidRPr="00427586">
        <w:t>1</w:t>
      </w:r>
      <w:r w:rsidR="00427586">
        <w:t>.2</w:t>
      </w:r>
      <w:r w:rsidR="00E4387B" w:rsidRPr="00427586">
        <w:t>3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E0072B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="00050C91">
        <w:pict>
          <v:shape id="_x0000_i1078" type="#_x0000_t75" style="width:12pt;height:18pt">
            <v:imagedata r:id="rId60" o:title=""/>
          </v:shape>
        </w:pict>
      </w:r>
      <w:r w:rsidR="00427586" w:rsidRPr="00427586">
        <w:t xml:space="preserve"> - </w:t>
      </w:r>
      <w:r w:rsidRPr="00427586">
        <w:t>активность</w:t>
      </w:r>
      <w:r w:rsidR="00427586" w:rsidRPr="00427586">
        <w:t xml:space="preserve"> </w:t>
      </w:r>
      <w:r w:rsidRPr="00427586">
        <w:t>компонента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79" type="#_x0000_t75" style="width:12pt;height:18pt">
            <v:imagedata r:id="rId61" o:title=""/>
          </v:shape>
        </w:pict>
      </w:r>
      <w:r w:rsidR="00427586" w:rsidRPr="00427586">
        <w:t xml:space="preserve"> - </w:t>
      </w:r>
      <w:r w:rsidR="00E0072B" w:rsidRPr="00427586">
        <w:t>мольная</w:t>
      </w:r>
      <w:r w:rsidR="00427586">
        <w:t xml:space="preserve"> (</w:t>
      </w:r>
      <w:r w:rsidR="00E0072B" w:rsidRPr="00427586">
        <w:t>атомная</w:t>
      </w:r>
      <w:r w:rsidR="00427586" w:rsidRPr="00427586">
        <w:t xml:space="preserve">) </w:t>
      </w:r>
      <w:r w:rsidR="00E0072B" w:rsidRPr="00427586">
        <w:t>доля</w:t>
      </w:r>
      <w:r w:rsidR="00427586" w:rsidRPr="00427586">
        <w:t xml:space="preserve"> </w:t>
      </w:r>
      <w:r w:rsidR="00E0072B" w:rsidRPr="00427586">
        <w:t>компонента</w:t>
      </w:r>
      <w:r w:rsidR="00427586" w:rsidRPr="00427586">
        <w:t xml:space="preserve"> </w:t>
      </w:r>
      <w:r w:rsidR="00E0072B" w:rsidRPr="00427586">
        <w:t>в</w:t>
      </w:r>
      <w:r w:rsidR="00427586" w:rsidRPr="00427586">
        <w:t xml:space="preserve"> </w:t>
      </w:r>
      <w:r w:rsidR="00E0072B" w:rsidRPr="00427586">
        <w:t>растворе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080" type="#_x0000_t75" style="width:17.25pt;height:18.75pt">
            <v:imagedata r:id="rId62" o:title=""/>
          </v:shape>
        </w:pict>
      </w:r>
      <w:r w:rsidR="00427586" w:rsidRPr="00427586">
        <w:t xml:space="preserve"> - </w:t>
      </w:r>
      <w:r w:rsidR="00E0072B" w:rsidRPr="00427586">
        <w:t>энергия</w:t>
      </w:r>
      <w:r w:rsidR="00427586" w:rsidRPr="00427586">
        <w:t xml:space="preserve"> </w:t>
      </w:r>
      <w:r w:rsidR="00E0072B" w:rsidRPr="00427586">
        <w:t>смешения</w:t>
      </w:r>
      <w:r w:rsidR="00427586" w:rsidRPr="00427586">
        <w:t xml:space="preserve"> </w:t>
      </w:r>
      <w:r w:rsidR="00E0072B" w:rsidRPr="00427586">
        <w:t>компонентов</w:t>
      </w:r>
      <w:r w:rsidR="00427586" w:rsidRPr="00427586">
        <w:t xml:space="preserve"> </w:t>
      </w:r>
      <w:r w:rsidR="00E0072B" w:rsidRPr="00427586">
        <w:t>при</w:t>
      </w:r>
      <w:r w:rsidR="00427586" w:rsidRPr="00427586">
        <w:t xml:space="preserve"> </w:t>
      </w:r>
      <w:r w:rsidR="00E0072B" w:rsidRPr="00427586">
        <w:t>образовании</w:t>
      </w:r>
      <w:r w:rsidR="00427586" w:rsidRPr="00427586">
        <w:t xml:space="preserve"> </w:t>
      </w:r>
      <w:r w:rsidR="00E0072B" w:rsidRPr="00427586">
        <w:t>раствора</w:t>
      </w:r>
      <w:r w:rsidR="00427586" w:rsidRPr="00427586">
        <w:t>.</w:t>
      </w:r>
    </w:p>
    <w:p w:rsidR="00427586" w:rsidRPr="00427586" w:rsidRDefault="005B614A" w:rsidP="00427586">
      <w:pPr>
        <w:tabs>
          <w:tab w:val="left" w:pos="726"/>
        </w:tabs>
      </w:pPr>
      <w:r w:rsidRPr="00427586">
        <w:t>Формула</w:t>
      </w:r>
      <w:r w:rsidR="00427586" w:rsidRPr="00427586">
        <w:t xml:space="preserve"> </w:t>
      </w:r>
      <w:r w:rsidR="00E0072B" w:rsidRPr="00427586">
        <w:t>применима</w:t>
      </w:r>
      <w:r w:rsidR="00427586" w:rsidRPr="00427586">
        <w:t xml:space="preserve"> </w:t>
      </w:r>
      <w:r w:rsidR="00E0072B" w:rsidRPr="00427586">
        <w:t>к</w:t>
      </w:r>
      <w:r w:rsidR="00427586" w:rsidRPr="00427586">
        <w:t xml:space="preserve"> </w:t>
      </w:r>
      <w:r w:rsidR="00E0072B" w:rsidRPr="00427586">
        <w:t>двухкомпонентным</w:t>
      </w:r>
      <w:r w:rsidR="00427586" w:rsidRPr="00427586">
        <w:t xml:space="preserve"> </w:t>
      </w:r>
      <w:r w:rsidR="00E0072B" w:rsidRPr="00427586">
        <w:t>растворам</w:t>
      </w:r>
      <w:r w:rsidR="00427586" w:rsidRPr="00427586">
        <w:t>.</w:t>
      </w:r>
    </w:p>
    <w:p w:rsidR="00427586" w:rsidRPr="00427586" w:rsidRDefault="00E0072B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конденсированных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модели</w:t>
      </w:r>
      <w:r w:rsidR="00427586" w:rsidRPr="00427586">
        <w:t xml:space="preserve"> </w:t>
      </w:r>
      <w:r w:rsidRPr="00427586">
        <w:t>идеального</w:t>
      </w:r>
      <w:r w:rsidR="00427586">
        <w:t xml:space="preserve"> (</w:t>
      </w:r>
      <w:r w:rsidRPr="00427586">
        <w:t>совершенного</w:t>
      </w:r>
      <w:r w:rsidR="00427586" w:rsidRPr="00427586">
        <w:t xml:space="preserve"> </w:t>
      </w:r>
      <w:r w:rsidRPr="00427586">
        <w:t>раствора</w:t>
      </w:r>
      <w:r w:rsidR="00427586" w:rsidRPr="00427586">
        <w:t xml:space="preserve">) </w:t>
      </w:r>
      <w:r w:rsidR="00050C91">
        <w:pict>
          <v:shape id="_x0000_i1081" type="#_x0000_t75" style="width:36pt;height:18pt">
            <v:imagedata r:id="rId63" o:title=""/>
          </v:shape>
        </w:pict>
      </w:r>
      <w:r w:rsidR="00427586" w:rsidRPr="00427586">
        <w:t>.</w:t>
      </w:r>
    </w:p>
    <w:p w:rsidR="00E0072B" w:rsidRPr="00427586" w:rsidRDefault="00E0072B" w:rsidP="00427586">
      <w:pPr>
        <w:tabs>
          <w:tab w:val="left" w:pos="726"/>
        </w:tabs>
      </w:pPr>
      <w:r w:rsidRPr="00427586">
        <w:t>Валовый</w:t>
      </w:r>
      <w:r w:rsidR="00427586" w:rsidRPr="00427586">
        <w:t xml:space="preserve"> </w:t>
      </w:r>
      <w:r w:rsidRPr="00427586">
        <w:t>состав</w:t>
      </w:r>
      <w:r w:rsidR="00427586" w:rsidRPr="00427586">
        <w:t xml:space="preserve"> </w:t>
      </w:r>
      <w:r w:rsidRPr="00427586">
        <w:t>тройной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Ме</w:t>
      </w:r>
      <w:r w:rsidRPr="00427586">
        <w:rPr>
          <w:vertAlign w:val="subscript"/>
        </w:rPr>
        <w:t>1</w:t>
      </w:r>
      <w:r w:rsidRPr="00427586">
        <w:t>-Ме</w:t>
      </w:r>
      <w:r w:rsidRPr="00427586">
        <w:rPr>
          <w:vertAlign w:val="subscript"/>
        </w:rPr>
        <w:t>2</w:t>
      </w:r>
      <w:r w:rsidRPr="00427586">
        <w:t>-О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записать</w:t>
      </w:r>
      <w:r w:rsidR="00427586" w:rsidRPr="00427586">
        <w:t xml:space="preserve"> </w:t>
      </w:r>
      <w:r w:rsidRPr="00427586">
        <w:t>как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82" type="#_x0000_t75" style="width:99pt;height:18.75pt">
            <v:imagedata r:id="rId64" o:title=""/>
          </v:shape>
        </w:pict>
      </w:r>
      <w:r w:rsidR="00427586" w:rsidRPr="00427586">
        <w:t>;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D70E0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="00050C91">
        <w:pict>
          <v:shape id="_x0000_i1083" type="#_x0000_t75" style="width:14.25pt;height:12.75pt">
            <v:imagedata r:id="rId65" o:title=""/>
          </v:shape>
        </w:pict>
      </w:r>
      <w:r w:rsidR="00427586" w:rsidRPr="00427586">
        <w:t xml:space="preserve"> - </w:t>
      </w:r>
      <w:r w:rsidR="00E0072B" w:rsidRPr="00427586">
        <w:t>атомная</w:t>
      </w:r>
      <w:r w:rsidR="00427586" w:rsidRPr="00427586">
        <w:t xml:space="preserve"> </w:t>
      </w:r>
      <w:r w:rsidR="00E0072B" w:rsidRPr="00427586">
        <w:t>доля</w:t>
      </w:r>
      <w:r w:rsidR="00427586" w:rsidRPr="00427586">
        <w:t xml:space="preserve"> </w:t>
      </w:r>
      <w:r w:rsidR="00E0072B" w:rsidRPr="00427586">
        <w:t>металла</w:t>
      </w:r>
      <w:r w:rsidR="00427586" w:rsidRPr="00427586">
        <w:t xml:space="preserve"> </w:t>
      </w:r>
      <w:r w:rsidR="00050C91">
        <w:pict>
          <v:shape id="_x0000_i1084" type="#_x0000_t75" style="width:47.25pt;height:14.25pt">
            <v:imagedata r:id="rId66" o:title=""/>
          </v:shape>
        </w:pict>
      </w:r>
      <w:r w:rsidR="00427586" w:rsidRPr="00427586">
        <w:t>;</w:t>
      </w:r>
    </w:p>
    <w:p w:rsidR="00BC6D85" w:rsidRDefault="00050C91" w:rsidP="00427586">
      <w:pPr>
        <w:tabs>
          <w:tab w:val="left" w:pos="726"/>
        </w:tabs>
      </w:pPr>
      <w:r>
        <w:pict>
          <v:shape id="_x0000_i1085" type="#_x0000_t75" style="width:11.25pt;height:12.75pt">
            <v:imagedata r:id="rId67" o:title=""/>
          </v:shape>
        </w:pict>
      </w:r>
      <w:r w:rsidR="00427586" w:rsidRPr="00427586">
        <w:t xml:space="preserve"> - </w:t>
      </w:r>
      <w:r w:rsidR="000D70E0" w:rsidRPr="00427586">
        <w:t>степень</w:t>
      </w:r>
      <w:r w:rsidR="00427586" w:rsidRPr="00427586">
        <w:t xml:space="preserve"> </w:t>
      </w:r>
      <w:r w:rsidR="000D70E0" w:rsidRPr="00427586">
        <w:t>окисленности</w:t>
      </w:r>
      <w:r w:rsidR="00427586" w:rsidRPr="00427586">
        <w:t xml:space="preserve"> </w:t>
      </w:r>
      <w:r w:rsidR="000D70E0" w:rsidRPr="00427586">
        <w:t>системы</w:t>
      </w:r>
      <w:r w:rsidR="00427586">
        <w:t xml:space="preserve"> </w:t>
      </w:r>
    </w:p>
    <w:p w:rsidR="00BC6D85" w:rsidRDefault="00BC6D85" w:rsidP="00427586">
      <w:pPr>
        <w:tabs>
          <w:tab w:val="left" w:pos="726"/>
        </w:tabs>
      </w:pPr>
    </w:p>
    <w:p w:rsidR="00427586" w:rsidRDefault="00427586" w:rsidP="00427586">
      <w:pPr>
        <w:tabs>
          <w:tab w:val="left" w:pos="726"/>
        </w:tabs>
      </w:pPr>
      <w:r>
        <w:t>(</w:t>
      </w:r>
      <w:r w:rsidR="00050C91">
        <w:pict>
          <v:shape id="_x0000_i1086" type="#_x0000_t75" style="width:111.75pt;height:20.25pt">
            <v:imagedata r:id="rId68" o:title=""/>
          </v:shape>
        </w:pict>
      </w:r>
      <w:r w:rsidRPr="00427586">
        <w:t>.)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D70E0" w:rsidP="00427586">
      <w:pPr>
        <w:tabs>
          <w:tab w:val="left" w:pos="726"/>
        </w:tabs>
      </w:pPr>
      <w:r w:rsidRPr="00427586">
        <w:t>Тогда</w:t>
      </w:r>
      <w:r w:rsidR="00427586" w:rsidRPr="00427586">
        <w:t xml:space="preserve"> </w:t>
      </w:r>
      <w:r w:rsidRPr="00427586">
        <w:t>изотермические</w:t>
      </w:r>
      <w:r w:rsidR="00427586" w:rsidRPr="00427586">
        <w:t xml:space="preserve"> </w:t>
      </w:r>
      <w:r w:rsidRPr="00427586">
        <w:t>сечения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этой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удобно</w:t>
      </w:r>
      <w:r w:rsidR="00427586" w:rsidRPr="00427586">
        <w:t xml:space="preserve"> </w:t>
      </w:r>
      <w:r w:rsidRPr="00427586">
        <w:t>представить</w:t>
      </w:r>
      <w:r w:rsidR="00427586" w:rsidRPr="00427586">
        <w:t xml:space="preserve"> </w:t>
      </w:r>
      <w:r w:rsidRPr="00427586">
        <w:t>графически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плоскости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координатах</w:t>
      </w:r>
      <w:r w:rsidR="00427586" w:rsidRPr="00427586">
        <w:t xml:space="preserve"> </w:t>
      </w:r>
      <w:r w:rsidR="00050C91">
        <w:pict>
          <v:shape id="_x0000_i1087" type="#_x0000_t75" style="width:33pt;height:12.75pt">
            <v:imagedata r:id="rId69" o:title=""/>
          </v:shape>
        </w:pict>
      </w:r>
      <w:r w:rsidR="00427586" w:rsidRPr="00427586">
        <w:t>.</w:t>
      </w:r>
    </w:p>
    <w:p w:rsidR="00427586" w:rsidRPr="00427586" w:rsidRDefault="000D70E0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соответствии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теорией</w:t>
      </w:r>
      <w:r w:rsidR="00427586" w:rsidRPr="00427586">
        <w:t xml:space="preserve"> </w:t>
      </w:r>
      <w:r w:rsidRPr="00427586">
        <w:t>химического</w:t>
      </w:r>
      <w:r w:rsidR="00427586" w:rsidRPr="00427586">
        <w:t xml:space="preserve"> </w:t>
      </w:r>
      <w:r w:rsidRPr="00427586">
        <w:t>сродства</w:t>
      </w:r>
      <w:r w:rsidR="00427586" w:rsidRPr="00427586">
        <w:t xml:space="preserve"> </w:t>
      </w:r>
      <w:r w:rsidRPr="00427586">
        <w:t>Вант-Гоффа</w:t>
      </w:r>
      <w:r w:rsidR="00427586" w:rsidRPr="00427586">
        <w:t xml:space="preserve"> </w:t>
      </w:r>
      <w:r w:rsidRPr="00427586">
        <w:t>термодинамическим</w:t>
      </w:r>
      <w:r w:rsidR="00427586" w:rsidRPr="00427586">
        <w:t xml:space="preserve"> </w:t>
      </w:r>
      <w:r w:rsidRPr="00427586">
        <w:t>критерием</w:t>
      </w:r>
      <w:r w:rsidR="00427586" w:rsidRPr="00427586">
        <w:t xml:space="preserve"> </w:t>
      </w:r>
      <w:r w:rsidRPr="00427586">
        <w:t>возможности</w:t>
      </w:r>
      <w:r w:rsidR="00427586" w:rsidRPr="00427586">
        <w:t xml:space="preserve"> </w:t>
      </w:r>
      <w:r w:rsidRPr="00427586">
        <w:t>окисления</w:t>
      </w:r>
      <w:r w:rsidR="00427586" w:rsidRPr="00427586">
        <w:t xml:space="preserve"> </w:t>
      </w:r>
      <w:r w:rsidRPr="00427586">
        <w:t>элементов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сплаве</w:t>
      </w:r>
      <w:r w:rsidR="00427586" w:rsidRPr="00427586">
        <w:t xml:space="preserve"> </w:t>
      </w:r>
      <w:r w:rsidRPr="00427586">
        <w:t>служит</w:t>
      </w:r>
      <w:r w:rsidR="00427586" w:rsidRPr="00427586">
        <w:t xml:space="preserve"> </w:t>
      </w:r>
      <w:r w:rsidRPr="00427586">
        <w:t>стандартное</w:t>
      </w:r>
      <w:r w:rsidR="00427586" w:rsidRPr="00427586">
        <w:t xml:space="preserve"> </w:t>
      </w:r>
      <w:r w:rsidRPr="00427586">
        <w:t>изменение</w:t>
      </w:r>
      <w:r w:rsidR="00427586" w:rsidRPr="00427586">
        <w:t xml:space="preserve"> </w:t>
      </w:r>
      <w:r w:rsidRPr="00427586">
        <w:t>свободной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="00050C91">
        <w:pict>
          <v:shape id="_x0000_i1088" type="#_x0000_t75" style="width:26.25pt;height:18.75pt">
            <v:imagedata r:id="rId70" o:title=""/>
          </v:shape>
        </w:pic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реакции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89" type="#_x0000_t75" style="width:140.25pt;height:30.75pt">
            <v:imagedata r:id="rId71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1</w:t>
      </w:r>
      <w:r w:rsidR="00427586">
        <w:t>.2</w:t>
      </w:r>
      <w:r w:rsidR="00E4387B" w:rsidRPr="00427586">
        <w:t>4</w:t>
      </w:r>
      <w:r w:rsidR="00427586" w:rsidRPr="00427586">
        <w:t>)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0D70E0" w:rsidP="00427586">
      <w:pPr>
        <w:tabs>
          <w:tab w:val="left" w:pos="726"/>
        </w:tabs>
      </w:pPr>
      <w:r w:rsidRPr="00427586">
        <w:t>или</w:t>
      </w:r>
      <w:r w:rsidR="00427586" w:rsidRPr="00427586">
        <w:t xml:space="preserve"> </w:t>
      </w:r>
      <w:r w:rsidRPr="00427586">
        <w:t>давление</w:t>
      </w:r>
      <w:r w:rsidR="00427586" w:rsidRPr="00427586">
        <w:t xml:space="preserve"> </w:t>
      </w:r>
      <w:r w:rsidR="005B614A" w:rsidRPr="00427586">
        <w:t>кислорода</w:t>
      </w:r>
      <w:r w:rsidR="00427586" w:rsidRPr="00427586">
        <w:t xml:space="preserve"> </w:t>
      </w:r>
      <w:r w:rsidR="00050C91">
        <w:pict>
          <v:shape id="_x0000_i1090" type="#_x0000_t75" style="width:18pt;height:18.75pt">
            <v:imagedata r:id="rId72" o:title=""/>
          </v:shape>
        </w:pict>
      </w:r>
      <w:r w:rsidR="00427586" w:rsidRPr="00427586">
        <w:t xml:space="preserve">. </w:t>
      </w:r>
      <w:r w:rsidRPr="00427586">
        <w:t>Эти</w:t>
      </w:r>
      <w:r w:rsidR="00427586" w:rsidRPr="00427586">
        <w:t xml:space="preserve"> </w:t>
      </w:r>
      <w:r w:rsidRPr="00427586">
        <w:t>показатели</w:t>
      </w:r>
      <w:r w:rsidR="00427586" w:rsidRPr="00427586">
        <w:t xml:space="preserve"> </w:t>
      </w:r>
      <w:r w:rsidRPr="00427586">
        <w:t>взаимосвязаны</w:t>
      </w:r>
      <w:r w:rsidR="00427586" w:rsidRPr="00427586">
        <w:t xml:space="preserve"> </w:t>
      </w:r>
      <w:r w:rsidRPr="00427586">
        <w:t>уравнением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091" type="#_x0000_t75" style="width:84pt;height:30.75pt">
            <v:imagedata r:id="rId73" o:title=""/>
          </v:shape>
        </w:pict>
      </w:r>
      <w:r w:rsidR="00427586" w:rsidRPr="00427586">
        <w:t>;</w:t>
      </w:r>
      <w:r w:rsidR="00427586">
        <w:t xml:space="preserve"> (</w:t>
      </w:r>
      <w:r w:rsidR="00E4387B" w:rsidRPr="00427586">
        <w:t>1</w:t>
      </w:r>
      <w:r w:rsidR="00427586">
        <w:t>.2</w:t>
      </w:r>
      <w:r w:rsidR="00E4387B" w:rsidRPr="00427586">
        <w:t>5</w:t>
      </w:r>
      <w:r w:rsidR="00427586" w:rsidRPr="00427586">
        <w:t>)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3C6C25" w:rsidP="00427586">
      <w:pPr>
        <w:tabs>
          <w:tab w:val="left" w:pos="726"/>
        </w:tabs>
      </w:pPr>
      <w:r w:rsidRPr="00427586">
        <w:t>Чем</w:t>
      </w:r>
      <w:r w:rsidR="00427586" w:rsidRPr="00427586">
        <w:t xml:space="preserve"> </w:t>
      </w:r>
      <w:r w:rsidRPr="00427586">
        <w:t>отрицательнее</w:t>
      </w:r>
      <w:r w:rsidR="00427586" w:rsidRPr="00427586">
        <w:t xml:space="preserve"> </w:t>
      </w:r>
      <w:r w:rsidR="00187120" w:rsidRPr="00427586">
        <w:t>величина</w:t>
      </w:r>
      <w:r w:rsidR="00427586" w:rsidRPr="00427586">
        <w:t xml:space="preserve"> </w:t>
      </w:r>
      <w:r w:rsidR="00187120" w:rsidRPr="00427586">
        <w:t>изобарно-изотерм</w:t>
      </w:r>
      <w:r w:rsidR="0085314B" w:rsidRPr="00427586">
        <w:t>ического</w:t>
      </w:r>
      <w:r w:rsidR="00427586" w:rsidRPr="00427586">
        <w:t xml:space="preserve"> </w:t>
      </w:r>
      <w:r w:rsidR="0085314B" w:rsidRPr="00427586">
        <w:t>потенциала</w:t>
      </w:r>
      <w:r w:rsidR="00427586" w:rsidRPr="00427586">
        <w:t xml:space="preserve"> </w:t>
      </w:r>
      <w:r w:rsidR="0085314B" w:rsidRPr="00427586">
        <w:t>реакции</w:t>
      </w:r>
      <w:r w:rsidR="00427586">
        <w:t xml:space="preserve"> (</w:t>
      </w:r>
      <w:r w:rsidR="00B974C7" w:rsidRPr="00427586">
        <w:t>1</w:t>
      </w:r>
      <w:r w:rsidR="00427586">
        <w:t>.2</w:t>
      </w:r>
      <w:r w:rsidR="005271A6" w:rsidRPr="00427586">
        <w:t>4</w:t>
      </w:r>
      <w:r w:rsidR="00427586" w:rsidRPr="00427586">
        <w:t xml:space="preserve">), </w:t>
      </w:r>
      <w:r w:rsidR="00187120" w:rsidRPr="00427586">
        <w:t>или</w:t>
      </w:r>
      <w:r w:rsidR="00427586" w:rsidRPr="00427586">
        <w:t xml:space="preserve"> </w:t>
      </w:r>
      <w:r w:rsidR="00187120" w:rsidRPr="00427586">
        <w:t>ниже</w:t>
      </w:r>
      <w:r w:rsidR="00427586" w:rsidRPr="00427586">
        <w:t xml:space="preserve"> </w:t>
      </w:r>
      <w:r w:rsidR="00050C91">
        <w:pict>
          <v:shape id="_x0000_i1092" type="#_x0000_t75" style="width:18pt;height:18.75pt">
            <v:imagedata r:id="rId74" o:title=""/>
          </v:shape>
        </w:pict>
      </w:r>
      <w:r w:rsidR="00187120" w:rsidRPr="00427586">
        <w:t>,</w:t>
      </w:r>
      <w:r w:rsidR="00427586" w:rsidRPr="00427586">
        <w:t xml:space="preserve"> </w:t>
      </w:r>
      <w:r w:rsidR="00187120" w:rsidRPr="00427586">
        <w:t>тем</w:t>
      </w:r>
      <w:r w:rsidR="00427586" w:rsidRPr="00427586">
        <w:t xml:space="preserve"> </w:t>
      </w:r>
      <w:r w:rsidR="00187120" w:rsidRPr="00427586">
        <w:t>выше</w:t>
      </w:r>
      <w:r w:rsidR="00427586" w:rsidRPr="00427586">
        <w:t xml:space="preserve"> </w:t>
      </w:r>
      <w:r w:rsidR="00187120" w:rsidRPr="00427586">
        <w:t>избирательность</w:t>
      </w:r>
      <w:r w:rsidR="00427586" w:rsidRPr="00427586">
        <w:t xml:space="preserve"> </w:t>
      </w:r>
      <w:r w:rsidR="00187120" w:rsidRPr="00427586">
        <w:t>окисления</w:t>
      </w:r>
      <w:r w:rsidR="00427586" w:rsidRPr="00427586">
        <w:t xml:space="preserve"> </w:t>
      </w:r>
      <w:r w:rsidR="00187120" w:rsidRPr="00427586">
        <w:t>данного</w:t>
      </w:r>
      <w:r w:rsidR="00427586" w:rsidRPr="00427586">
        <w:t xml:space="preserve"> </w:t>
      </w:r>
      <w:r w:rsidR="00187120" w:rsidRPr="00427586">
        <w:t>металла</w:t>
      </w:r>
      <w:r w:rsidR="00427586" w:rsidRPr="00427586">
        <w:t>.</w:t>
      </w:r>
    </w:p>
    <w:p w:rsidR="00427586" w:rsidRPr="00427586" w:rsidRDefault="00187120" w:rsidP="00427586">
      <w:pPr>
        <w:tabs>
          <w:tab w:val="left" w:pos="726"/>
        </w:tabs>
      </w:pPr>
      <w:r w:rsidRPr="00427586">
        <w:t>Итак,</w:t>
      </w:r>
      <w:r w:rsidR="00427586" w:rsidRPr="00427586">
        <w:t xml:space="preserve"> </w:t>
      </w:r>
      <w:r w:rsidRPr="00427586">
        <w:t>представление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вида</w:t>
      </w:r>
      <w:r w:rsidR="00427586" w:rsidRPr="00427586">
        <w:t xml:space="preserve"> </w:t>
      </w:r>
      <w:r w:rsidRPr="00427586">
        <w:t>Ме-О,</w:t>
      </w:r>
      <w:r w:rsidR="00427586" w:rsidRPr="00427586">
        <w:t xml:space="preserve"> </w:t>
      </w:r>
      <w:r w:rsidRPr="00427586">
        <w:t>Ме</w:t>
      </w:r>
      <w:r w:rsidRPr="00427586">
        <w:rPr>
          <w:vertAlign w:val="subscript"/>
        </w:rPr>
        <w:t>1</w:t>
      </w:r>
      <w:r w:rsidRPr="00427586">
        <w:t>-Ме</w:t>
      </w:r>
      <w:r w:rsidRPr="00427586">
        <w:rPr>
          <w:vertAlign w:val="subscript"/>
        </w:rPr>
        <w:t>2</w:t>
      </w:r>
      <w:r w:rsidRPr="00427586">
        <w:t>-О</w: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Pr="00427586">
        <w:t>быть</w:t>
      </w:r>
      <w:r w:rsidR="00427586" w:rsidRPr="00427586">
        <w:t xml:space="preserve"> </w:t>
      </w:r>
      <w:r w:rsidRPr="00427586">
        <w:t>различно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зависеть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выбора</w:t>
      </w:r>
      <w:r w:rsidR="00427586" w:rsidRPr="00427586">
        <w:t xml:space="preserve"> </w:t>
      </w:r>
      <w:r w:rsidRPr="00427586">
        <w:t>термодинамических</w:t>
      </w:r>
      <w:r w:rsidR="00427586" w:rsidRPr="00427586">
        <w:t xml:space="preserve"> </w:t>
      </w:r>
      <w:r w:rsidRPr="00427586">
        <w:t>параметров</w:t>
      </w:r>
      <w:r w:rsidR="00427586" w:rsidRPr="00427586">
        <w:t xml:space="preserve"> </w:t>
      </w:r>
      <w:r w:rsidRPr="00427586">
        <w:t>как</w:t>
      </w:r>
      <w:r w:rsidR="00427586" w:rsidRPr="00427586">
        <w:t xml:space="preserve"> </w:t>
      </w:r>
      <w:r w:rsidRPr="00427586">
        <w:t>координат</w:t>
      </w:r>
      <w:r w:rsidR="00427586">
        <w:t xml:space="preserve"> (</w:t>
      </w:r>
      <w:r w:rsidR="00F96848" w:rsidRPr="00427586">
        <w:t>Р,</w:t>
      </w:r>
      <w:r w:rsidR="00427586" w:rsidRPr="00427586">
        <w:t xml:space="preserve"> </w:t>
      </w:r>
      <w:r w:rsidR="00F96848" w:rsidRPr="00427586">
        <w:t>Т</w:t>
      </w:r>
      <w:r w:rsidR="00427586" w:rsidRPr="00427586">
        <w:t xml:space="preserve"> </w:t>
      </w:r>
      <w:r w:rsidR="00930B07" w:rsidRPr="00427586">
        <w:t>составов</w:t>
      </w:r>
      <w:r w:rsidR="00427586" w:rsidRPr="00427586">
        <w:t xml:space="preserve"> </w:t>
      </w:r>
      <w:r w:rsidR="00930B07" w:rsidRPr="00427586">
        <w:t>и</w:t>
      </w:r>
      <w:r w:rsidR="00427586" w:rsidRPr="00427586">
        <w:t xml:space="preserve"> </w:t>
      </w:r>
      <w:r w:rsidR="00930B07" w:rsidRPr="00427586">
        <w:t>др</w:t>
      </w:r>
      <w:r w:rsidR="00427586" w:rsidRPr="00427586">
        <w:t xml:space="preserve">.) </w:t>
      </w:r>
      <w:r w:rsidR="00930B07" w:rsidRPr="00427586">
        <w:t>Но</w:t>
      </w:r>
      <w:r w:rsidR="00427586" w:rsidRPr="00427586">
        <w:t xml:space="preserve"> </w:t>
      </w:r>
      <w:r w:rsidR="00930B07" w:rsidRPr="00427586">
        <w:t>в</w:t>
      </w:r>
      <w:r w:rsidR="00427586" w:rsidRPr="00427586">
        <w:t xml:space="preserve"> </w:t>
      </w:r>
      <w:r w:rsidR="00930B07" w:rsidRPr="00427586">
        <w:t>любом</w:t>
      </w:r>
      <w:r w:rsidR="00427586" w:rsidRPr="00427586">
        <w:t xml:space="preserve"> </w:t>
      </w:r>
      <w:r w:rsidR="00930B07" w:rsidRPr="00427586">
        <w:t>случае</w:t>
      </w:r>
      <w:r w:rsidR="00427586" w:rsidRPr="00427586">
        <w:t xml:space="preserve"> </w:t>
      </w:r>
      <w:r w:rsidR="00930B07" w:rsidRPr="00427586">
        <w:t>эти</w:t>
      </w:r>
      <w:r w:rsidR="00427586" w:rsidRPr="00427586">
        <w:t xml:space="preserve"> </w:t>
      </w:r>
      <w:r w:rsidR="00930B07" w:rsidRPr="00427586">
        <w:t>диаграммы</w:t>
      </w:r>
      <w:r w:rsidR="00427586" w:rsidRPr="00427586">
        <w:t xml:space="preserve"> </w:t>
      </w:r>
      <w:r w:rsidR="00930B07" w:rsidRPr="00427586">
        <w:t>могут</w:t>
      </w:r>
      <w:r w:rsidR="00427586" w:rsidRPr="00427586">
        <w:t xml:space="preserve"> </w:t>
      </w:r>
      <w:r w:rsidR="00930B07" w:rsidRPr="00427586">
        <w:t>служить</w:t>
      </w:r>
      <w:r w:rsidR="00427586" w:rsidRPr="00427586">
        <w:t xml:space="preserve"> </w:t>
      </w:r>
      <w:r w:rsidR="00930B07" w:rsidRPr="00427586">
        <w:t>термодинамической</w:t>
      </w:r>
      <w:r w:rsidR="00427586" w:rsidRPr="00427586">
        <w:t xml:space="preserve"> </w:t>
      </w:r>
      <w:r w:rsidR="00930B07" w:rsidRPr="00427586">
        <w:t>основой</w:t>
      </w:r>
      <w:r w:rsidR="00427586" w:rsidRPr="00427586">
        <w:t xml:space="preserve"> </w:t>
      </w:r>
      <w:r w:rsidR="00930B07" w:rsidRPr="00427586">
        <w:t>при</w:t>
      </w:r>
      <w:r w:rsidR="00427586" w:rsidRPr="00427586">
        <w:t xml:space="preserve"> </w:t>
      </w:r>
      <w:r w:rsidR="00930B07" w:rsidRPr="00427586">
        <w:t>изучении</w:t>
      </w:r>
      <w:r w:rsidR="00427586" w:rsidRPr="00427586">
        <w:t xml:space="preserve"> </w:t>
      </w:r>
      <w:r w:rsidR="00930B07" w:rsidRPr="00427586">
        <w:t>вопросов</w:t>
      </w:r>
      <w:r w:rsidR="00427586" w:rsidRPr="00427586">
        <w:t xml:space="preserve"> </w:t>
      </w:r>
      <w:r w:rsidR="00930B07" w:rsidRPr="00427586">
        <w:t>об</w:t>
      </w:r>
      <w:r w:rsidR="00427586" w:rsidRPr="00427586">
        <w:t xml:space="preserve"> </w:t>
      </w:r>
      <w:r w:rsidR="00930B07" w:rsidRPr="00427586">
        <w:t>устойчивости</w:t>
      </w:r>
      <w:r w:rsidR="00427586" w:rsidRPr="00427586">
        <w:t xml:space="preserve"> </w:t>
      </w:r>
      <w:r w:rsidR="00930B07" w:rsidRPr="00427586">
        <w:t>систем,</w:t>
      </w:r>
      <w:r w:rsidR="00427586" w:rsidRPr="00427586">
        <w:t xml:space="preserve"> </w:t>
      </w:r>
      <w:r w:rsidR="00930B07" w:rsidRPr="00427586">
        <w:t>в</w:t>
      </w:r>
      <w:r w:rsidR="00427586" w:rsidRPr="00427586">
        <w:t xml:space="preserve"> </w:t>
      </w:r>
      <w:r w:rsidR="00930B07" w:rsidRPr="00427586">
        <w:t>частности,</w:t>
      </w:r>
      <w:r w:rsidR="00427586" w:rsidRPr="00427586">
        <w:t xml:space="preserve"> </w:t>
      </w:r>
      <w:r w:rsidR="00930B07" w:rsidRPr="00427586">
        <w:t>при</w:t>
      </w:r>
      <w:r w:rsidR="00427586" w:rsidRPr="00427586">
        <w:t xml:space="preserve"> </w:t>
      </w:r>
      <w:r w:rsidR="00930B07" w:rsidRPr="00427586">
        <w:t>рассмотрении</w:t>
      </w:r>
      <w:r w:rsidR="00427586" w:rsidRPr="00427586">
        <w:t xml:space="preserve"> </w:t>
      </w:r>
      <w:r w:rsidR="00930B07" w:rsidRPr="00427586">
        <w:t>вопросов</w:t>
      </w:r>
      <w:r w:rsidR="00427586" w:rsidRPr="00427586">
        <w:t xml:space="preserve"> </w:t>
      </w:r>
      <w:r w:rsidR="00930B07" w:rsidRPr="00427586">
        <w:t>об</w:t>
      </w:r>
      <w:r w:rsidR="00427586" w:rsidRPr="00427586">
        <w:t xml:space="preserve"> </w:t>
      </w:r>
      <w:r w:rsidR="00930B07" w:rsidRPr="00427586">
        <w:t>окислении</w:t>
      </w:r>
      <w:r w:rsidR="00427586" w:rsidRPr="00427586">
        <w:t xml:space="preserve"> </w:t>
      </w:r>
      <w:r w:rsidR="00930B07" w:rsidRPr="00427586">
        <w:t>металлов</w:t>
      </w:r>
      <w:r w:rsidR="00427586" w:rsidRPr="00427586">
        <w:t xml:space="preserve"> [</w:t>
      </w:r>
      <w:r w:rsidR="00C301B7" w:rsidRPr="00427586">
        <w:t>8</w:t>
      </w:r>
      <w:r w:rsidR="00427586" w:rsidRPr="00427586">
        <w:t>].</w:t>
      </w:r>
    </w:p>
    <w:p w:rsidR="00930B07" w:rsidRPr="00427586" w:rsidRDefault="00930B07" w:rsidP="00427586">
      <w:pPr>
        <w:tabs>
          <w:tab w:val="left" w:pos="726"/>
        </w:tabs>
      </w:pPr>
      <w:r w:rsidRPr="00427586">
        <w:t>Фазовая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Si-</w:t>
      </w:r>
      <w:r w:rsidRPr="00427586">
        <w:rPr>
          <w:lang w:val="en-US"/>
        </w:rPr>
        <w:t>O</w:t>
      </w:r>
    </w:p>
    <w:p w:rsidR="00427586" w:rsidRPr="00427586" w:rsidRDefault="006653AC" w:rsidP="00427586">
      <w:pPr>
        <w:tabs>
          <w:tab w:val="left" w:pos="726"/>
        </w:tabs>
      </w:pPr>
      <w:r w:rsidRPr="00427586">
        <w:t>Фазовая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="00930B07" w:rsidRPr="00427586">
        <w:t>системы</w:t>
      </w:r>
      <w:r w:rsidR="00427586" w:rsidRPr="00427586">
        <w:t xml:space="preserve"> </w:t>
      </w:r>
      <w:r w:rsidR="00930B07" w:rsidRPr="00427586">
        <w:t>Si-</w:t>
      </w:r>
      <w:r w:rsidR="00930B07" w:rsidRPr="00427586">
        <w:rPr>
          <w:lang w:val="en-US"/>
        </w:rPr>
        <w:t>O</w:t>
      </w:r>
      <w:r w:rsidR="00427586" w:rsidRPr="00427586">
        <w:t xml:space="preserve"> </w:t>
      </w:r>
      <w:r w:rsidR="00DA0E5B" w:rsidRPr="00427586">
        <w:t>представлена</w:t>
      </w:r>
      <w:r w:rsidR="00427586" w:rsidRPr="00427586">
        <w:t xml:space="preserve"> </w:t>
      </w:r>
      <w:r w:rsidR="00DA0E5B" w:rsidRPr="00427586">
        <w:t>на</w:t>
      </w:r>
      <w:r w:rsidR="00427586" w:rsidRPr="00427586">
        <w:t xml:space="preserve"> </w:t>
      </w:r>
      <w:r w:rsidR="00DA0E5B" w:rsidRPr="00427586">
        <w:t>рис</w:t>
      </w:r>
      <w:r w:rsidR="00427586">
        <w:t>.1.3</w:t>
      </w:r>
      <w:r w:rsidR="00427586" w:rsidRPr="00427586">
        <w:t xml:space="preserve"> [</w:t>
      </w:r>
      <w:r w:rsidR="00582D07" w:rsidRPr="00427586">
        <w:t>7</w:t>
      </w:r>
      <w:r w:rsidR="00427586" w:rsidRPr="00427586">
        <w:t xml:space="preserve">]. </w:t>
      </w:r>
      <w:r w:rsidR="00930B07" w:rsidRPr="00427586">
        <w:t>Как</w:t>
      </w:r>
      <w:r w:rsidR="00427586" w:rsidRPr="00427586">
        <w:t xml:space="preserve"> </w:t>
      </w:r>
      <w:r w:rsidR="00930B07" w:rsidRPr="00427586">
        <w:t>следует</w:t>
      </w:r>
      <w:r w:rsidR="00427586" w:rsidRPr="00427586">
        <w:t xml:space="preserve"> </w:t>
      </w:r>
      <w:r w:rsidR="00930B07" w:rsidRPr="00427586">
        <w:t>из</w:t>
      </w:r>
      <w:r w:rsidR="00427586" w:rsidRPr="00427586">
        <w:t xml:space="preserve"> </w:t>
      </w:r>
      <w:r w:rsidR="00930B07" w:rsidRPr="00427586">
        <w:t>диаграммы,</w:t>
      </w:r>
      <w:r w:rsidR="00427586" w:rsidRPr="00427586">
        <w:t xml:space="preserve"> </w:t>
      </w:r>
      <w:r w:rsidR="00930B07" w:rsidRPr="00427586">
        <w:t>в</w:t>
      </w:r>
      <w:r w:rsidR="00427586" w:rsidRPr="00427586">
        <w:t xml:space="preserve"> </w:t>
      </w:r>
      <w:r w:rsidR="00930B07" w:rsidRPr="00427586">
        <w:t>системе</w:t>
      </w:r>
      <w:r w:rsidR="00427586" w:rsidRPr="00427586">
        <w:t xml:space="preserve"> </w:t>
      </w:r>
      <w:r w:rsidR="00930B07" w:rsidRPr="00427586">
        <w:t>образуется</w:t>
      </w:r>
      <w:r w:rsidR="00427586" w:rsidRPr="00427586">
        <w:t xml:space="preserve"> </w:t>
      </w:r>
      <w:r w:rsidR="00930B07" w:rsidRPr="00427586">
        <w:t>одна</w:t>
      </w:r>
      <w:r w:rsidR="00427586" w:rsidRPr="00427586">
        <w:t xml:space="preserve"> </w:t>
      </w:r>
      <w:r w:rsidR="00930B07" w:rsidRPr="00427586">
        <w:t>устойчивая</w:t>
      </w:r>
      <w:r w:rsidR="00427586" w:rsidRPr="00427586">
        <w:t xml:space="preserve"> </w:t>
      </w:r>
      <w:r w:rsidR="00930B07" w:rsidRPr="00427586">
        <w:t>оксидная</w:t>
      </w:r>
      <w:r w:rsidR="00427586" w:rsidRPr="00427586">
        <w:t xml:space="preserve"> </w:t>
      </w:r>
      <w:r w:rsidR="00930B07" w:rsidRPr="00427586">
        <w:t>фаза</w:t>
      </w:r>
      <w:r w:rsidR="00427586" w:rsidRPr="00427586">
        <w:t xml:space="preserve"> - </w:t>
      </w:r>
      <w:r w:rsidR="00930B07" w:rsidRPr="00427586">
        <w:t>SiO</w:t>
      </w:r>
      <w:r w:rsidR="00930B07" w:rsidRPr="00427586">
        <w:rPr>
          <w:vertAlign w:val="subscript"/>
        </w:rPr>
        <w:t>2</w:t>
      </w:r>
      <w:r w:rsidR="00427586">
        <w:t xml:space="preserve"> (</w:t>
      </w:r>
      <w:r w:rsidR="00930B07" w:rsidRPr="00427586">
        <w:t>кремнезем</w:t>
      </w:r>
      <w:r w:rsidR="00427586" w:rsidRPr="00427586">
        <w:t xml:space="preserve">). </w:t>
      </w:r>
      <w:r w:rsidR="00930B07" w:rsidRPr="00427586">
        <w:t>Таким</w:t>
      </w:r>
      <w:r w:rsidR="00427586" w:rsidRPr="00427586">
        <w:t xml:space="preserve"> </w:t>
      </w:r>
      <w:r w:rsidR="00930B07" w:rsidRPr="00427586">
        <w:t>образом,</w:t>
      </w:r>
      <w:r w:rsidR="00427586" w:rsidRPr="00427586">
        <w:t xml:space="preserve"> </w:t>
      </w:r>
      <w:r w:rsidR="00930B07" w:rsidRPr="00427586">
        <w:t>при</w:t>
      </w:r>
      <w:r w:rsidR="00427586" w:rsidRPr="00427586">
        <w:t xml:space="preserve"> </w:t>
      </w:r>
      <w:r w:rsidR="00930B07" w:rsidRPr="00427586">
        <w:t>температурах</w:t>
      </w:r>
      <w:r w:rsidR="00427586" w:rsidRPr="00427586">
        <w:t xml:space="preserve"> </w:t>
      </w:r>
      <w:r w:rsidR="00930B07" w:rsidRPr="00427586">
        <w:t>ниже</w:t>
      </w:r>
      <w:r w:rsidR="00427586" w:rsidRPr="00427586">
        <w:t xml:space="preserve"> </w:t>
      </w:r>
      <w:r w:rsidR="00930B07" w:rsidRPr="00427586">
        <w:t>1400</w:t>
      </w:r>
      <w:r w:rsidR="00930B07" w:rsidRPr="00427586">
        <w:rPr>
          <w:vertAlign w:val="superscript"/>
        </w:rPr>
        <w:t>0</w:t>
      </w:r>
      <w:r w:rsidR="00930B07" w:rsidRPr="00427586">
        <w:t>С</w:t>
      </w:r>
      <w:r w:rsidR="00427586" w:rsidRPr="00427586">
        <w:t xml:space="preserve"> </w:t>
      </w:r>
      <w:r w:rsidR="00930B07" w:rsidRPr="00427586">
        <w:t>в</w:t>
      </w:r>
      <w:r w:rsidR="00427586" w:rsidRPr="00427586">
        <w:t xml:space="preserve"> </w:t>
      </w:r>
      <w:r w:rsidR="00930B07" w:rsidRPr="00427586">
        <w:t>системе</w:t>
      </w:r>
      <w:r w:rsidR="00427586" w:rsidRPr="00427586">
        <w:t xml:space="preserve"> </w:t>
      </w:r>
      <w:r w:rsidR="00930B07" w:rsidRPr="00427586">
        <w:t>реализуются</w:t>
      </w:r>
      <w:r w:rsidR="00427586" w:rsidRPr="00427586">
        <w:t xml:space="preserve"> </w:t>
      </w:r>
      <w:r w:rsidR="00930B07" w:rsidRPr="00427586">
        <w:t>следующие</w:t>
      </w:r>
      <w:r w:rsidR="00427586" w:rsidRPr="00427586">
        <w:t xml:space="preserve"> </w:t>
      </w:r>
      <w:r w:rsidR="00930B07" w:rsidRPr="00427586">
        <w:t>фазовые</w:t>
      </w:r>
      <w:r w:rsidR="00427586" w:rsidRPr="00427586">
        <w:t xml:space="preserve"> </w:t>
      </w:r>
      <w:r w:rsidR="00930B07" w:rsidRPr="00427586">
        <w:t>равновесия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D42CEA" w:rsidRDefault="00050C91" w:rsidP="00427586">
      <w:pPr>
        <w:tabs>
          <w:tab w:val="left" w:pos="726"/>
        </w:tabs>
      </w:pPr>
      <w:r>
        <w:pict>
          <v:shape id="_x0000_i1093" type="#_x0000_t75" style="width:1in;height:17.25pt">
            <v:imagedata r:id="rId75" o:title=""/>
          </v:shape>
        </w:pict>
      </w:r>
    </w:p>
    <w:p w:rsidR="00BC6D85" w:rsidRPr="00427586" w:rsidRDefault="00BC6D85" w:rsidP="00427586">
      <w:pPr>
        <w:tabs>
          <w:tab w:val="left" w:pos="726"/>
        </w:tabs>
      </w:pPr>
    </w:p>
    <w:p w:rsidR="002D2280" w:rsidRPr="00427586" w:rsidRDefault="00050C91" w:rsidP="00427586">
      <w:pPr>
        <w:tabs>
          <w:tab w:val="left" w:pos="726"/>
        </w:tabs>
      </w:pPr>
      <w:r>
        <w:pict>
          <v:shape id="_x0000_i1094" type="#_x0000_t75" style="width:210.75pt;height:242.25pt">
            <v:imagedata r:id="rId76" o:title=""/>
          </v:shape>
        </w:pict>
      </w:r>
    </w:p>
    <w:p w:rsidR="00427586" w:rsidRPr="00427586" w:rsidRDefault="0085314B" w:rsidP="00427586">
      <w:pPr>
        <w:tabs>
          <w:tab w:val="left" w:pos="726"/>
        </w:tabs>
      </w:pPr>
      <w:r w:rsidRPr="00427586">
        <w:t>Рис</w:t>
      </w:r>
      <w:r w:rsidR="00427586">
        <w:t xml:space="preserve">.1.3 </w:t>
      </w:r>
      <w:r w:rsidR="002D2280" w:rsidRPr="00427586">
        <w:t>Диаграмма</w:t>
      </w:r>
      <w:r w:rsidR="00427586" w:rsidRPr="00427586">
        <w:t xml:space="preserve"> </w:t>
      </w:r>
      <w:r w:rsidR="002D2280" w:rsidRPr="00427586">
        <w:t>состояния</w:t>
      </w:r>
      <w:r w:rsidR="00427586" w:rsidRPr="00427586">
        <w:t xml:space="preserve"> </w:t>
      </w:r>
      <w:r w:rsidR="002D2280" w:rsidRPr="00427586">
        <w:t>системы</w:t>
      </w:r>
      <w:r w:rsidR="00427586" w:rsidRPr="00427586">
        <w:t xml:space="preserve"> </w:t>
      </w:r>
      <w:r w:rsidR="002D2280" w:rsidRPr="00427586">
        <w:t>Si-O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2D2280" w:rsidP="00427586">
      <w:pPr>
        <w:tabs>
          <w:tab w:val="left" w:pos="726"/>
        </w:tabs>
      </w:pPr>
      <w:r w:rsidRPr="00427586">
        <w:t>Фазовая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Ni-</w:t>
      </w:r>
      <w:r w:rsidRPr="00427586">
        <w:rPr>
          <w:lang w:val="en-US"/>
        </w:rPr>
        <w:t>O</w:t>
      </w:r>
      <w:r w:rsidR="00427586" w:rsidRPr="00427586">
        <w:t xml:space="preserve"> </w:t>
      </w:r>
      <w:r w:rsidR="0085314B" w:rsidRPr="00427586">
        <w:t>приведена</w:t>
      </w:r>
      <w:r w:rsidR="00427586" w:rsidRPr="00427586">
        <w:t xml:space="preserve"> </w:t>
      </w:r>
      <w:r w:rsidR="0085314B" w:rsidRPr="00427586">
        <w:t>на</w:t>
      </w:r>
      <w:r w:rsidR="00427586" w:rsidRPr="00427586">
        <w:t xml:space="preserve"> </w:t>
      </w:r>
      <w:r w:rsidR="0085314B" w:rsidRPr="00427586">
        <w:t>рис</w:t>
      </w:r>
      <w:r w:rsidR="00427586">
        <w:t>.1.4</w:t>
      </w:r>
      <w:r w:rsidR="00427586" w:rsidRPr="00427586">
        <w:t xml:space="preserve"> [</w:t>
      </w:r>
      <w:r w:rsidR="00582D07" w:rsidRPr="00427586">
        <w:t>5</w:t>
      </w:r>
      <w:r w:rsidR="00427586" w:rsidRPr="00427586">
        <w:t>].</w:t>
      </w:r>
    </w:p>
    <w:p w:rsidR="00427586" w:rsidRPr="00427586" w:rsidRDefault="002D2280" w:rsidP="00427586">
      <w:pPr>
        <w:tabs>
          <w:tab w:val="left" w:pos="726"/>
        </w:tabs>
      </w:pPr>
      <w:r w:rsidRPr="00427586">
        <w:t>Из</w:t>
      </w:r>
      <w:r w:rsidR="00427586" w:rsidRPr="00427586">
        <w:t xml:space="preserve"> </w:t>
      </w:r>
      <w:r w:rsidRPr="00427586">
        <w:t>нее</w:t>
      </w:r>
      <w:r w:rsidR="00427586" w:rsidRPr="00427586">
        <w:t xml:space="preserve"> </w:t>
      </w:r>
      <w:r w:rsidRPr="00427586">
        <w:t>следует,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температурах</w:t>
      </w:r>
      <w:r w:rsidR="00427586" w:rsidRPr="00427586">
        <w:t xml:space="preserve"> </w:t>
      </w:r>
      <w:r w:rsidRPr="00427586">
        <w:t>ниже</w:t>
      </w:r>
      <w:r w:rsidR="00427586" w:rsidRPr="00427586">
        <w:t xml:space="preserve"> </w:t>
      </w:r>
      <w:r w:rsidRPr="00427586">
        <w:t>200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никель</w:t>
      </w:r>
      <w:r w:rsidR="00427586" w:rsidRPr="00427586">
        <w:t xml:space="preserve"> - </w:t>
      </w:r>
      <w:r w:rsidRPr="00427586">
        <w:t>кислород</w:t>
      </w:r>
      <w:r w:rsidR="00427586" w:rsidRPr="00427586">
        <w:t xml:space="preserve"> </w:t>
      </w:r>
      <w:r w:rsidRPr="00427586">
        <w:t>наблюдается</w:t>
      </w:r>
      <w:r w:rsidR="00427586" w:rsidRPr="00427586">
        <w:t xml:space="preserve"> </w:t>
      </w:r>
      <w:r w:rsidRPr="00427586">
        <w:t>следующая</w:t>
      </w:r>
      <w:r w:rsidR="00427586" w:rsidRPr="00427586">
        <w:t xml:space="preserve"> </w:t>
      </w:r>
      <w:r w:rsidRPr="00427586">
        <w:t>последовательность</w:t>
      </w:r>
      <w:r w:rsidR="00427586" w:rsidRPr="00427586">
        <w:t xml:space="preserve"> </w:t>
      </w:r>
      <w:r w:rsidRPr="00427586">
        <w:t>равновесий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2D2280" w:rsidRDefault="00050C91" w:rsidP="00427586">
      <w:pPr>
        <w:tabs>
          <w:tab w:val="left" w:pos="726"/>
        </w:tabs>
      </w:pPr>
      <w:r>
        <w:pict>
          <v:shape id="_x0000_i1095" type="#_x0000_t75" style="width:77.25pt;height:18pt">
            <v:imagedata r:id="rId77" o:title=""/>
          </v:shape>
        </w:pict>
      </w:r>
    </w:p>
    <w:p w:rsidR="00BC6D85" w:rsidRPr="00427586" w:rsidRDefault="00BC6D85" w:rsidP="00427586">
      <w:pPr>
        <w:tabs>
          <w:tab w:val="left" w:pos="726"/>
        </w:tabs>
      </w:pPr>
    </w:p>
    <w:p w:rsidR="002D2280" w:rsidRPr="00427586" w:rsidRDefault="00050C91" w:rsidP="00427586">
      <w:pPr>
        <w:tabs>
          <w:tab w:val="left" w:pos="726"/>
        </w:tabs>
      </w:pPr>
      <w:r>
        <w:pict>
          <v:shape id="_x0000_i1096" type="#_x0000_t75" style="width:224.25pt;height:2in">
            <v:imagedata r:id="rId78" o:title=""/>
          </v:shape>
        </w:pict>
      </w:r>
    </w:p>
    <w:p w:rsidR="00427586" w:rsidRDefault="00A007DB" w:rsidP="00427586">
      <w:pPr>
        <w:tabs>
          <w:tab w:val="left" w:pos="726"/>
        </w:tabs>
      </w:pPr>
      <w:r w:rsidRPr="00427586">
        <w:t>Рис</w:t>
      </w:r>
      <w:r w:rsidR="00427586">
        <w:t xml:space="preserve">.1.4 </w:t>
      </w:r>
      <w:r w:rsidR="00A76D1A" w:rsidRPr="00427586">
        <w:t>Диаграмма</w:t>
      </w:r>
      <w:r w:rsidR="00427586" w:rsidRPr="00427586">
        <w:t xml:space="preserve"> </w:t>
      </w:r>
      <w:r w:rsidR="00A76D1A" w:rsidRPr="00427586">
        <w:t>состояния</w:t>
      </w:r>
      <w:r w:rsidR="00427586" w:rsidRPr="00427586">
        <w:t xml:space="preserve"> </w:t>
      </w:r>
      <w:r w:rsidR="00A76D1A" w:rsidRPr="00427586">
        <w:t>N</w:t>
      </w:r>
      <w:r w:rsidR="00A76D1A" w:rsidRPr="00427586">
        <w:rPr>
          <w:lang w:val="en-US"/>
        </w:rPr>
        <w:t>i</w:t>
      </w:r>
      <w:r w:rsidR="00427586" w:rsidRPr="00427586">
        <w:t xml:space="preserve"> - </w:t>
      </w:r>
      <w:r w:rsidR="00A76D1A" w:rsidRPr="00427586">
        <w:rPr>
          <w:lang w:val="en-US"/>
        </w:rPr>
        <w:t>O</w: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7A12E5" w:rsidP="00427586">
      <w:pPr>
        <w:tabs>
          <w:tab w:val="left" w:pos="726"/>
        </w:tabs>
      </w:pPr>
      <w:r w:rsidRPr="00427586">
        <w:t>Здесь</w:t>
      </w:r>
      <w:r w:rsidR="00427586" w:rsidRPr="00427586">
        <w:t xml:space="preserve"> </w:t>
      </w:r>
      <w:r w:rsidR="00050C91">
        <w:pict>
          <v:shape id="_x0000_i1097" type="#_x0000_t75" style="width:27.75pt;height:18pt">
            <v:imagedata r:id="rId79" o:title=""/>
          </v:shape>
        </w:pict>
      </w:r>
      <w:r w:rsidR="00427586" w:rsidRPr="00427586">
        <w:t xml:space="preserve"> - </w:t>
      </w:r>
      <w:r w:rsidRPr="00427586">
        <w:t>фаза</w:t>
      </w:r>
      <w:r w:rsidR="00427586" w:rsidRPr="00427586">
        <w:t xml:space="preserve"> </w:t>
      </w:r>
      <w:r w:rsidRPr="00427586">
        <w:t>нестехиометрического</w:t>
      </w:r>
      <w:r w:rsidR="00427586" w:rsidRPr="00427586">
        <w:t xml:space="preserve"> </w:t>
      </w:r>
      <w:r w:rsidRPr="00427586">
        <w:t>состава,</w:t>
      </w:r>
      <w:r w:rsidR="00427586" w:rsidRPr="00427586">
        <w:t xml:space="preserve"> </w:t>
      </w:r>
      <w:r w:rsidRPr="00427586">
        <w:t>непрерывный</w:t>
      </w:r>
      <w:r w:rsidR="00427586" w:rsidRPr="00427586">
        <w:t xml:space="preserve"> </w:t>
      </w:r>
      <w:r w:rsidRPr="00427586">
        <w:t>ряд</w:t>
      </w:r>
      <w:r w:rsidR="00427586" w:rsidRPr="00427586">
        <w:t xml:space="preserve"> </w:t>
      </w:r>
      <w:r w:rsidRPr="00427586">
        <w:t>твердых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 </w:t>
      </w:r>
      <w:r w:rsidRPr="00427586">
        <w:t>между</w:t>
      </w:r>
      <w:r w:rsidR="00427586" w:rsidRPr="00427586">
        <w:t xml:space="preserve"> </w:t>
      </w:r>
      <w:r w:rsidRPr="00427586">
        <w:t>NiO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rPr>
          <w:lang w:val="en-US"/>
        </w:rPr>
        <w:t>NiO</w:t>
      </w:r>
      <w:r w:rsidRPr="00427586">
        <w:rPr>
          <w:vertAlign w:val="subscript"/>
        </w:rPr>
        <w:t>2</w:t>
      </w:r>
      <w:r w:rsidR="00427586">
        <w:t xml:space="preserve"> (</w:t>
      </w:r>
      <w:r w:rsidRPr="00427586">
        <w:t>1&lt;</w:t>
      </w:r>
      <w:r w:rsidRPr="00427586">
        <w:rPr>
          <w:lang w:val="en-US"/>
        </w:rPr>
        <w:t>x</w:t>
      </w:r>
      <w:r w:rsidRPr="00427586">
        <w:t>&lt;2</w:t>
      </w:r>
      <w:r w:rsidR="00427586" w:rsidRPr="00427586">
        <w:t>).</w:t>
      </w:r>
    </w:p>
    <w:p w:rsidR="00BC6D85" w:rsidRDefault="00BC6D85" w:rsidP="00BC6D85">
      <w:pPr>
        <w:pStyle w:val="1"/>
      </w:pPr>
    </w:p>
    <w:p w:rsidR="005271A6" w:rsidRDefault="00BC6D85" w:rsidP="00BC6D85">
      <w:pPr>
        <w:pStyle w:val="1"/>
      </w:pPr>
      <w:bookmarkStart w:id="8" w:name="_Toc287865630"/>
      <w:r>
        <w:t xml:space="preserve">1.7 </w:t>
      </w:r>
      <w:r w:rsidR="00D42CEA" w:rsidRPr="00427586">
        <w:t>Диаграммы</w:t>
      </w:r>
      <w:r w:rsidR="00427586" w:rsidRPr="00427586">
        <w:t xml:space="preserve"> </w:t>
      </w:r>
      <w:r w:rsidR="00D42CEA" w:rsidRPr="00427586">
        <w:t>электрохимического</w:t>
      </w:r>
      <w:r w:rsidR="00427586" w:rsidRPr="00427586">
        <w:t xml:space="preserve"> </w:t>
      </w:r>
      <w:r w:rsidR="00D42CEA" w:rsidRPr="00427586">
        <w:t>равновесия</w:t>
      </w:r>
      <w:r w:rsidR="00427586" w:rsidRPr="00427586">
        <w:t xml:space="preserve"> </w:t>
      </w:r>
      <w:r w:rsidR="00D42CEA" w:rsidRPr="00427586">
        <w:t>систем</w:t>
      </w:r>
      <w:bookmarkEnd w:id="8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D42CEA" w:rsidP="00427586">
      <w:pPr>
        <w:tabs>
          <w:tab w:val="left" w:pos="726"/>
        </w:tabs>
      </w:pP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rPr>
          <w:lang w:val="en-US"/>
        </w:rPr>
        <w:t>Si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t>О</w:t>
      </w:r>
      <w:r w:rsidR="00BC6D85">
        <w:t xml:space="preserve">. </w:t>
      </w:r>
      <w:r w:rsidRPr="00427586">
        <w:t>Общие</w:t>
      </w:r>
      <w:r w:rsidR="00427586" w:rsidRPr="00427586">
        <w:t xml:space="preserve"> </w:t>
      </w:r>
      <w:r w:rsidRPr="00427586">
        <w:t>положения</w:t>
      </w:r>
      <w:r w:rsidR="00427586" w:rsidRPr="00427586">
        <w:t xml:space="preserve">. </w:t>
      </w:r>
      <w:r w:rsidRPr="00427586">
        <w:t>Применение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BC6D85">
        <w:t xml:space="preserve">. </w:t>
      </w:r>
      <w:r w:rsidRPr="00427586">
        <w:t>Электрохимическая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определяется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стойкостью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коррозии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водной</w:t>
      </w:r>
      <w:r w:rsidR="00427586" w:rsidRPr="00427586">
        <w:t xml:space="preserve"> </w:t>
      </w:r>
      <w:r w:rsidRPr="00427586">
        <w:t>среде</w:t>
      </w:r>
      <w:r w:rsidR="00427586" w:rsidRPr="00427586">
        <w:t xml:space="preserve">. </w:t>
      </w:r>
      <w:r w:rsidRPr="00427586">
        <w:t>Лу</w:t>
      </w:r>
      <w:r w:rsidR="000D27B9" w:rsidRPr="00427586">
        <w:t>чшим</w:t>
      </w:r>
      <w:r w:rsidR="00427586" w:rsidRPr="00427586">
        <w:t xml:space="preserve"> </w:t>
      </w:r>
      <w:r w:rsidR="000D27B9" w:rsidRPr="00427586">
        <w:t>способом</w:t>
      </w:r>
      <w:r w:rsidR="00427586" w:rsidRPr="00427586">
        <w:t xml:space="preserve"> </w:t>
      </w:r>
      <w:r w:rsidR="000D27B9" w:rsidRPr="00427586">
        <w:t>представления</w:t>
      </w:r>
      <w:r w:rsidR="00427586" w:rsidRPr="00427586">
        <w:t xml:space="preserve"> </w:t>
      </w:r>
      <w:r w:rsidR="000D27B9" w:rsidRPr="00427586">
        <w:t>термодинамической</w:t>
      </w:r>
      <w:r w:rsidR="00427586" w:rsidRPr="00427586">
        <w:t xml:space="preserve"> </w:t>
      </w:r>
      <w:r w:rsidR="000D27B9" w:rsidRPr="00427586">
        <w:t>информации</w:t>
      </w:r>
      <w:r w:rsidR="00427586" w:rsidRPr="00427586">
        <w:t xml:space="preserve"> </w:t>
      </w:r>
      <w:r w:rsidR="000D27B9" w:rsidRPr="00427586">
        <w:t>о</w:t>
      </w:r>
      <w:r w:rsidR="00427586" w:rsidRPr="00427586">
        <w:t xml:space="preserve"> </w:t>
      </w:r>
      <w:r w:rsidR="000D27B9" w:rsidRPr="00427586">
        <w:t>химической</w:t>
      </w:r>
      <w:r w:rsidR="00427586" w:rsidRPr="00427586">
        <w:t xml:space="preserve"> </w:t>
      </w:r>
      <w:r w:rsidR="000D27B9" w:rsidRPr="00427586">
        <w:t>и</w:t>
      </w:r>
      <w:r w:rsidR="00427586" w:rsidRPr="00427586">
        <w:t xml:space="preserve"> </w:t>
      </w:r>
      <w:r w:rsidR="000D27B9" w:rsidRPr="00427586">
        <w:t>электрохимической</w:t>
      </w:r>
      <w:r w:rsidR="00427586" w:rsidRPr="00427586">
        <w:t xml:space="preserve"> </w:t>
      </w:r>
      <w:r w:rsidR="000D27B9" w:rsidRPr="00427586">
        <w:t>устойчивости</w:t>
      </w:r>
      <w:r w:rsidR="00427586" w:rsidRPr="00427586">
        <w:t xml:space="preserve"> </w:t>
      </w:r>
      <w:r w:rsidR="000D27B9" w:rsidRPr="00427586">
        <w:t>металлических</w:t>
      </w:r>
      <w:r w:rsidR="00427586" w:rsidRPr="00427586">
        <w:t xml:space="preserve"> </w:t>
      </w:r>
      <w:r w:rsidR="000D27B9" w:rsidRPr="00427586">
        <w:t>систем</w:t>
      </w:r>
      <w:r w:rsidR="00427586" w:rsidRPr="00427586">
        <w:t xml:space="preserve"> </w:t>
      </w:r>
      <w:r w:rsidR="000D27B9" w:rsidRPr="00427586">
        <w:t>в</w:t>
      </w:r>
      <w:r w:rsidR="00427586" w:rsidRPr="00427586">
        <w:t xml:space="preserve"> </w:t>
      </w:r>
      <w:r w:rsidR="000D27B9" w:rsidRPr="00427586">
        <w:t>водных</w:t>
      </w:r>
      <w:r w:rsidR="00427586" w:rsidRPr="00427586">
        <w:t xml:space="preserve"> </w:t>
      </w:r>
      <w:r w:rsidR="000D27B9" w:rsidRPr="00427586">
        <w:t>растворах</w:t>
      </w:r>
      <w:r w:rsidR="00427586" w:rsidRPr="00427586">
        <w:t xml:space="preserve"> </w:t>
      </w:r>
      <w:r w:rsidR="000D27B9" w:rsidRPr="00427586">
        <w:t>являются</w:t>
      </w:r>
      <w:r w:rsidR="00427586" w:rsidRPr="00427586">
        <w:t xml:space="preserve"> </w:t>
      </w:r>
      <w:r w:rsidR="000D27B9" w:rsidRPr="00427586">
        <w:t>диаграммы</w:t>
      </w:r>
      <w:r w:rsidR="00427586" w:rsidRPr="00427586">
        <w:t xml:space="preserve"> </w:t>
      </w:r>
      <w:r w:rsidR="000D27B9" w:rsidRPr="00427586">
        <w:t>рН-потенциал</w:t>
      </w:r>
      <w:r w:rsidR="00427586" w:rsidRPr="00427586">
        <w:t xml:space="preserve">. </w:t>
      </w:r>
      <w:r w:rsidR="000D27B9" w:rsidRPr="00427586">
        <w:t>Впервые</w:t>
      </w:r>
      <w:r w:rsidR="00427586" w:rsidRPr="00427586">
        <w:t xml:space="preserve"> </w:t>
      </w:r>
      <w:r w:rsidR="000D27B9" w:rsidRPr="00427586">
        <w:t>такие</w:t>
      </w:r>
      <w:r w:rsidR="00427586" w:rsidRPr="00427586">
        <w:t xml:space="preserve"> </w:t>
      </w:r>
      <w:r w:rsidR="000D27B9" w:rsidRPr="00427586">
        <w:t>диаграммы</w:t>
      </w:r>
      <w:r w:rsidR="00427586" w:rsidRPr="00427586">
        <w:t xml:space="preserve"> </w:t>
      </w:r>
      <w:r w:rsidR="000D27B9" w:rsidRPr="00427586">
        <w:t>в</w:t>
      </w:r>
      <w:r w:rsidR="00427586" w:rsidRPr="00427586">
        <w:t xml:space="preserve"> </w:t>
      </w:r>
      <w:r w:rsidR="000D27B9" w:rsidRPr="00427586">
        <w:t>системе</w:t>
      </w:r>
      <w:r w:rsidR="00427586" w:rsidRPr="00427586">
        <w:t xml:space="preserve"> </w:t>
      </w:r>
      <w:r w:rsidR="000D27B9" w:rsidRPr="00427586">
        <w:t>элемент-вода</w:t>
      </w:r>
      <w:r w:rsidR="00427586" w:rsidRPr="00427586">
        <w:t xml:space="preserve"> </w:t>
      </w:r>
      <w:r w:rsidR="000D27B9" w:rsidRPr="00427586">
        <w:t>для</w:t>
      </w:r>
      <w:r w:rsidR="00427586" w:rsidRPr="00427586">
        <w:t xml:space="preserve"> </w:t>
      </w:r>
      <w:r w:rsidR="000D27B9" w:rsidRPr="00427586">
        <w:t>чистых</w:t>
      </w:r>
      <w:r w:rsidR="00427586" w:rsidRPr="00427586">
        <w:t xml:space="preserve"> </w:t>
      </w:r>
      <w:r w:rsidR="000D27B9" w:rsidRPr="00427586">
        <w:t>металлов</w:t>
      </w:r>
      <w:r w:rsidR="00427586" w:rsidRPr="00427586">
        <w:t xml:space="preserve"> </w:t>
      </w:r>
      <w:r w:rsidR="000D27B9" w:rsidRPr="00427586">
        <w:t>при</w:t>
      </w:r>
      <w:r w:rsidR="00427586" w:rsidRPr="00427586">
        <w:t xml:space="preserve"> </w:t>
      </w:r>
      <w:r w:rsidR="000D27B9" w:rsidRPr="00427586">
        <w:t>температуре</w:t>
      </w:r>
      <w:r w:rsidR="00427586" w:rsidRPr="00427586">
        <w:t xml:space="preserve"> </w:t>
      </w:r>
      <w:r w:rsidR="000D27B9" w:rsidRPr="00427586">
        <w:t>25</w:t>
      </w:r>
      <w:r w:rsidR="000D27B9" w:rsidRPr="00427586">
        <w:rPr>
          <w:vertAlign w:val="superscript"/>
        </w:rPr>
        <w:t>0</w:t>
      </w:r>
      <w:r w:rsidR="000D27B9" w:rsidRPr="00427586">
        <w:t>С</w:t>
      </w:r>
      <w:r w:rsidR="00427586" w:rsidRPr="00427586">
        <w:t xml:space="preserve"> </w:t>
      </w:r>
      <w:r w:rsidR="000D27B9" w:rsidRPr="00427586">
        <w:t>были</w:t>
      </w:r>
      <w:r w:rsidR="00427586" w:rsidRPr="00427586">
        <w:t xml:space="preserve"> </w:t>
      </w:r>
      <w:r w:rsidR="000D27B9" w:rsidRPr="00427586">
        <w:t>построены</w:t>
      </w:r>
      <w:r w:rsidR="00427586" w:rsidRPr="00427586">
        <w:t xml:space="preserve"> </w:t>
      </w:r>
      <w:r w:rsidR="000D27B9" w:rsidRPr="00427586">
        <w:t>Марселем</w:t>
      </w:r>
      <w:r w:rsidR="00427586" w:rsidRPr="00427586">
        <w:t xml:space="preserve"> </w:t>
      </w:r>
      <w:r w:rsidR="000D27B9" w:rsidRPr="00427586">
        <w:t>Пурбе</w:t>
      </w:r>
      <w:r w:rsidR="00427586" w:rsidRPr="00427586">
        <w:t xml:space="preserve"> </w:t>
      </w:r>
      <w:r w:rsidR="000D27B9" w:rsidRPr="00427586">
        <w:t>и</w:t>
      </w:r>
      <w:r w:rsidR="00427586" w:rsidRPr="00427586">
        <w:t xml:space="preserve"> </w:t>
      </w:r>
      <w:r w:rsidR="000D27B9" w:rsidRPr="00427586">
        <w:t>использованы</w:t>
      </w:r>
      <w:r w:rsidR="00427586" w:rsidRPr="00427586">
        <w:t xml:space="preserve"> </w:t>
      </w:r>
      <w:r w:rsidR="000D27B9" w:rsidRPr="00427586">
        <w:t>им</w:t>
      </w:r>
      <w:r w:rsidR="00427586" w:rsidRPr="00427586">
        <w:t xml:space="preserve"> </w:t>
      </w:r>
      <w:r w:rsidR="000D27B9" w:rsidRPr="00427586">
        <w:t>для</w:t>
      </w:r>
      <w:r w:rsidR="00427586" w:rsidRPr="00427586">
        <w:t xml:space="preserve"> </w:t>
      </w:r>
      <w:r w:rsidR="000D27B9" w:rsidRPr="00427586">
        <w:t>описания</w:t>
      </w:r>
      <w:r w:rsidR="00427586" w:rsidRPr="00427586">
        <w:t xml:space="preserve"> </w:t>
      </w:r>
      <w:r w:rsidR="000D27B9" w:rsidRPr="00427586">
        <w:t>термодинамических</w:t>
      </w:r>
      <w:r w:rsidR="00427586" w:rsidRPr="00427586">
        <w:t xml:space="preserve"> </w:t>
      </w:r>
      <w:r w:rsidR="000D27B9" w:rsidRPr="00427586">
        <w:t>коррозионных</w:t>
      </w:r>
      <w:r w:rsidR="00427586" w:rsidRPr="00427586">
        <w:t xml:space="preserve"> </w:t>
      </w:r>
      <w:r w:rsidR="000D27B9" w:rsidRPr="00427586">
        <w:t>процессов</w:t>
      </w:r>
      <w:r w:rsidR="00427586" w:rsidRPr="00427586">
        <w:t>.</w:t>
      </w:r>
    </w:p>
    <w:p w:rsidR="00427586" w:rsidRPr="00427586" w:rsidRDefault="000D27B9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диаграммах</w:t>
      </w:r>
      <w:r w:rsidR="00427586" w:rsidRPr="00427586">
        <w:t xml:space="preserve"> </w:t>
      </w:r>
      <w:r w:rsidRPr="00427586">
        <w:t>Пурбе</w:t>
      </w:r>
      <w:r w:rsidR="00427586" w:rsidRPr="00427586">
        <w:t xml:space="preserve"> </w:t>
      </w:r>
      <w:r w:rsidRPr="00427586">
        <w:t>представлены</w:t>
      </w:r>
      <w:r w:rsidR="00427586" w:rsidRPr="00427586">
        <w:t xml:space="preserve"> </w:t>
      </w:r>
      <w:r w:rsidRPr="00427586">
        <w:t>различные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равновесия,</w:t>
      </w:r>
      <w:r w:rsidR="00427586" w:rsidRPr="00427586">
        <w:t xml:space="preserve"> </w:t>
      </w:r>
      <w:r w:rsidRPr="00427586">
        <w:t>играющие</w:t>
      </w:r>
      <w:r w:rsidR="00427586" w:rsidRPr="00427586">
        <w:t xml:space="preserve"> </w:t>
      </w:r>
      <w:r w:rsidRPr="00427586">
        <w:t>роль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процессе</w:t>
      </w:r>
      <w:r w:rsidR="00427586" w:rsidRPr="00427586">
        <w:t xml:space="preserve"> </w:t>
      </w:r>
      <w:r w:rsidRPr="00427586">
        <w:t>коррозии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. </w:t>
      </w:r>
      <w:r w:rsidRPr="00427586">
        <w:t>Они</w:t>
      </w:r>
      <w:r w:rsidR="00427586" w:rsidRPr="00427586">
        <w:t xml:space="preserve"> </w:t>
      </w:r>
      <w:r w:rsidRPr="00427586">
        <w:t>характеризуют</w:t>
      </w:r>
      <w:r w:rsidR="00427586" w:rsidRPr="00427586">
        <w:t xml:space="preserve"> </w:t>
      </w:r>
      <w:r w:rsidRPr="00427586">
        <w:t>прежде</w:t>
      </w:r>
      <w:r w:rsidR="00427586" w:rsidRPr="00427586">
        <w:t xml:space="preserve"> </w:t>
      </w:r>
      <w:r w:rsidRPr="00427586">
        <w:t>всего</w:t>
      </w:r>
      <w:r w:rsidR="00427586" w:rsidRPr="00427586">
        <w:t xml:space="preserve"> </w:t>
      </w:r>
      <w:r w:rsidRPr="00427586">
        <w:t>состав</w:t>
      </w:r>
      <w:r w:rsidR="00427586" w:rsidRPr="00427586">
        <w:t xml:space="preserve"> </w:t>
      </w:r>
      <w:r w:rsidRPr="00427586">
        <w:t>водного</w:t>
      </w:r>
      <w:r w:rsidR="00427586" w:rsidRPr="00427586">
        <w:t xml:space="preserve"> </w:t>
      </w:r>
      <w:r w:rsidRPr="00427586">
        <w:t>раствора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твердых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зависимости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двух</w:t>
      </w:r>
      <w:r w:rsidR="00427586" w:rsidRPr="00427586">
        <w:t xml:space="preserve"> </w:t>
      </w:r>
      <w:r w:rsidRPr="00427586">
        <w:t>переменных</w:t>
      </w:r>
      <w:r w:rsidR="00427586" w:rsidRPr="00427586">
        <w:t xml:space="preserve">: </w:t>
      </w:r>
      <w:r w:rsidRPr="00427586">
        <w:t>электродного</w:t>
      </w:r>
      <w:r w:rsidR="00427586" w:rsidRPr="00427586">
        <w:t xml:space="preserve"> </w:t>
      </w:r>
      <w:r w:rsidRPr="00427586">
        <w:t>потенциала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рН</w:t>
      </w:r>
      <w:r w:rsidR="00427586" w:rsidRPr="00427586">
        <w:t xml:space="preserve"> </w:t>
      </w:r>
      <w:r w:rsidRPr="00427586">
        <w:t>раствора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реально</w:t>
      </w:r>
      <w:r w:rsidR="00427586" w:rsidRPr="00427586">
        <w:t xml:space="preserve"> </w:t>
      </w:r>
      <w:r w:rsidRPr="00427586">
        <w:t>устанавливающихся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. </w:t>
      </w:r>
      <w:r w:rsidRPr="00427586">
        <w:t>Электродные</w:t>
      </w:r>
      <w:r w:rsidR="00427586" w:rsidRPr="00427586">
        <w:t xml:space="preserve"> </w:t>
      </w:r>
      <w:r w:rsidRPr="00427586">
        <w:t>потенциалы</w:t>
      </w:r>
      <w:r w:rsidR="00427586" w:rsidRPr="00427586">
        <w:t xml:space="preserve"> </w:t>
      </w:r>
      <w:r w:rsidR="002D0DDC" w:rsidRPr="00427586">
        <w:t>φ</w:t>
      </w:r>
      <w:r w:rsidR="00427586" w:rsidRPr="00427586">
        <w:t xml:space="preserve"> </w:t>
      </w:r>
      <w:r w:rsidRPr="00427586">
        <w:t>выражены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вольтах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водородной</w:t>
      </w:r>
      <w:r w:rsidR="00427586" w:rsidRPr="00427586">
        <w:t xml:space="preserve"> </w:t>
      </w:r>
      <w:r w:rsidRPr="00427586">
        <w:t>шкале</w:t>
      </w:r>
      <w:r w:rsidR="00427586" w:rsidRPr="00427586">
        <w:t>.</w:t>
      </w:r>
    </w:p>
    <w:p w:rsidR="00427586" w:rsidRPr="00427586" w:rsidRDefault="000D27B9" w:rsidP="00427586">
      <w:pPr>
        <w:tabs>
          <w:tab w:val="left" w:pos="726"/>
        </w:tabs>
      </w:pPr>
      <w:r w:rsidRPr="00427586">
        <w:t>Диаграммы</w:t>
      </w:r>
      <w:r w:rsidR="00427586" w:rsidRPr="00427586">
        <w:t xml:space="preserve"> </w:t>
      </w:r>
      <w:r w:rsidRPr="00427586">
        <w:t>состоят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областей,</w:t>
      </w:r>
      <w:r w:rsidR="00427586" w:rsidRPr="00427586">
        <w:t xml:space="preserve"> </w:t>
      </w:r>
      <w:r w:rsidRPr="00427586">
        <w:t>разграниченных</w:t>
      </w:r>
      <w:r w:rsidR="00427586" w:rsidRPr="00427586">
        <w:t xml:space="preserve"> </w:t>
      </w:r>
      <w:r w:rsidRPr="00427586">
        <w:t>между</w:t>
      </w:r>
      <w:r w:rsidR="00427586" w:rsidRPr="00427586">
        <w:t xml:space="preserve"> </w:t>
      </w:r>
      <w:r w:rsidRPr="00427586">
        <w:t>собой</w:t>
      </w:r>
      <w:r w:rsidR="00427586" w:rsidRPr="00427586">
        <w:t xml:space="preserve"> </w:t>
      </w:r>
      <w:r w:rsidRPr="00427586">
        <w:t>кривыми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случае</w:t>
      </w:r>
      <w:r w:rsidR="00427586" w:rsidRPr="00427586">
        <w:t xml:space="preserve"> </w:t>
      </w:r>
      <w:r w:rsidRPr="00427586">
        <w:t>жидких</w:t>
      </w:r>
      <w:r w:rsidR="00427586" w:rsidRPr="00427586">
        <w:t xml:space="preserve"> </w:t>
      </w:r>
      <w:r w:rsidRPr="00427586">
        <w:t>фаз</w:t>
      </w:r>
      <w:r w:rsidR="00427586" w:rsidRPr="00427586">
        <w:t xml:space="preserve"> </w:t>
      </w:r>
      <w:r w:rsidRPr="00427586">
        <w:t>положение</w:t>
      </w:r>
      <w:r w:rsidR="00427586" w:rsidRPr="00427586">
        <w:t xml:space="preserve"> </w:t>
      </w:r>
      <w:r w:rsidRPr="00427586">
        <w:t>границы</w:t>
      </w:r>
      <w:r w:rsidR="00427586" w:rsidRPr="00427586">
        <w:t xml:space="preserve"> </w:t>
      </w:r>
      <w:r w:rsidRPr="00427586">
        <w:t>зависит</w:t>
      </w:r>
      <w:r w:rsidR="00427586" w:rsidRPr="00427586">
        <w:t xml:space="preserve"> </w:t>
      </w:r>
      <w:r w:rsidRPr="00427586">
        <w:t>от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только</w:t>
      </w:r>
      <w:r w:rsidR="00427586" w:rsidRPr="00427586">
        <w:t xml:space="preserve"> </w:t>
      </w:r>
      <w:r w:rsidRPr="00427586">
        <w:t>ионов</w:t>
      </w:r>
      <w:r w:rsidR="00427586" w:rsidRPr="00427586">
        <w:t xml:space="preserve"> </w:t>
      </w:r>
      <w:r w:rsidRPr="00427586">
        <w:t>водорода,</w:t>
      </w:r>
      <w:r w:rsidR="00427586" w:rsidRPr="00427586">
        <w:t xml:space="preserve"> </w:t>
      </w:r>
      <w:r w:rsidRPr="00427586">
        <w:t>но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других</w:t>
      </w:r>
      <w:r w:rsidR="00427586" w:rsidRPr="00427586">
        <w:t xml:space="preserve"> </w:t>
      </w:r>
      <w:r w:rsidRPr="00427586">
        <w:t>ионов,</w:t>
      </w:r>
      <w:r w:rsidR="00427586" w:rsidRPr="00427586">
        <w:t xml:space="preserve"> </w:t>
      </w:r>
      <w:r w:rsidRPr="00427586">
        <w:t>участвующих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равновесии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таких</w:t>
      </w:r>
      <w:r w:rsidR="00427586" w:rsidRPr="00427586">
        <w:t xml:space="preserve"> </w:t>
      </w:r>
      <w:r w:rsidRPr="00427586">
        <w:t>случаях,</w:t>
      </w:r>
      <w:r w:rsidR="00427586" w:rsidRPr="00427586">
        <w:t xml:space="preserve"> </w:t>
      </w:r>
      <w:r w:rsidRPr="00427586">
        <w:t>вместо</w:t>
      </w:r>
      <w:r w:rsidR="00427586" w:rsidRPr="00427586">
        <w:t xml:space="preserve"> </w:t>
      </w:r>
      <w:r w:rsidRPr="00427586">
        <w:t>одной</w:t>
      </w:r>
      <w:r w:rsidR="00427586" w:rsidRPr="00427586">
        <w:t xml:space="preserve"> </w:t>
      </w:r>
      <w:r w:rsidRPr="00427586">
        <w:t>кривой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рисунке</w:t>
      </w:r>
      <w:r w:rsidR="00427586" w:rsidRPr="00427586">
        <w:t xml:space="preserve"> </w:t>
      </w:r>
      <w:r w:rsidRPr="00427586">
        <w:t>нанесено</w:t>
      </w:r>
      <w:r w:rsidR="00427586" w:rsidRPr="00427586">
        <w:t xml:space="preserve"> </w:t>
      </w:r>
      <w:r w:rsidRPr="00427586">
        <w:t>семейство</w:t>
      </w:r>
      <w:r w:rsidR="00427586" w:rsidRPr="00427586">
        <w:t xml:space="preserve"> </w:t>
      </w:r>
      <w:r w:rsidRPr="00427586">
        <w:t>кривых,</w:t>
      </w:r>
      <w:r w:rsidR="00427586" w:rsidRPr="00427586">
        <w:t xml:space="preserve"> </w:t>
      </w:r>
      <w:r w:rsidRPr="00427586">
        <w:t>каждая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отвечает</w:t>
      </w:r>
      <w:r w:rsidR="00427586" w:rsidRPr="00427586">
        <w:t xml:space="preserve"> </w:t>
      </w:r>
      <w:r w:rsidRPr="00427586">
        <w:t>определенной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соответствующих</w:t>
      </w:r>
      <w:r w:rsidR="00427586" w:rsidRPr="00427586">
        <w:t xml:space="preserve"> </w:t>
      </w:r>
      <w:r w:rsidRPr="00427586">
        <w:t>ионов</w:t>
      </w:r>
      <w:r w:rsidR="00427586">
        <w:t xml:space="preserve"> (</w:t>
      </w:r>
      <w:r w:rsidR="00087340" w:rsidRPr="00427586">
        <w:t>при</w:t>
      </w:r>
      <w:r w:rsidR="00427586" w:rsidRPr="00427586">
        <w:t xml:space="preserve"> </w:t>
      </w:r>
      <w:r w:rsidR="00087340" w:rsidRPr="00427586">
        <w:t>этом</w:t>
      </w:r>
      <w:r w:rsidR="00427586" w:rsidRPr="00427586">
        <w:t xml:space="preserve"> </w:t>
      </w:r>
      <w:r w:rsidR="00087340" w:rsidRPr="00427586">
        <w:t>для</w:t>
      </w:r>
      <w:r w:rsidR="00427586" w:rsidRPr="00427586">
        <w:t xml:space="preserve"> </w:t>
      </w:r>
      <w:r w:rsidR="00087340" w:rsidRPr="00427586">
        <w:t>каждой</w:t>
      </w:r>
      <w:r w:rsidR="00427586" w:rsidRPr="00427586">
        <w:t xml:space="preserve"> </w:t>
      </w:r>
      <w:r w:rsidR="00087340" w:rsidRPr="00427586">
        <w:t>кривой</w:t>
      </w:r>
      <w:r w:rsidR="00427586" w:rsidRPr="00427586">
        <w:t xml:space="preserve"> </w:t>
      </w:r>
      <w:r w:rsidR="00087340" w:rsidRPr="00427586">
        <w:t>указано</w:t>
      </w:r>
      <w:r w:rsidR="00427586" w:rsidRPr="00427586">
        <w:t xml:space="preserve"> </w:t>
      </w:r>
      <w:r w:rsidR="00087340" w:rsidRPr="00427586">
        <w:t>значение</w:t>
      </w:r>
      <w:r w:rsidR="00427586" w:rsidRPr="00427586">
        <w:t xml:space="preserve"> </w:t>
      </w:r>
      <w:r w:rsidR="00087340" w:rsidRPr="00427586">
        <w:t>логарифма</w:t>
      </w:r>
      <w:r w:rsidR="00427586" w:rsidRPr="00427586">
        <w:t xml:space="preserve"> </w:t>
      </w:r>
      <w:r w:rsidR="00087340" w:rsidRPr="00427586">
        <w:t>активности</w:t>
      </w:r>
      <w:r w:rsidR="00427586" w:rsidRPr="00427586">
        <w:t xml:space="preserve"> </w:t>
      </w:r>
      <w:r w:rsidR="00087340" w:rsidRPr="00427586">
        <w:t>0,</w:t>
      </w:r>
      <w:r w:rsidR="00427586" w:rsidRPr="00427586">
        <w:t xml:space="preserve"> - </w:t>
      </w:r>
      <w:r w:rsidR="00087340" w:rsidRPr="00427586">
        <w:t>2,</w:t>
      </w:r>
      <w:r w:rsidR="00427586" w:rsidRPr="00427586">
        <w:t xml:space="preserve"> - </w:t>
      </w:r>
      <w:r w:rsidR="00087340" w:rsidRPr="00427586">
        <w:t>4,</w:t>
      </w:r>
      <w:r w:rsidR="00427586" w:rsidRPr="00427586">
        <w:t xml:space="preserve"> - </w:t>
      </w:r>
      <w:r w:rsidR="00087340" w:rsidRPr="00427586">
        <w:t>6</w:t>
      </w:r>
      <w:r w:rsidR="00427586" w:rsidRPr="00427586">
        <w:t xml:space="preserve"> </w:t>
      </w:r>
      <w:r w:rsidR="00087340" w:rsidRPr="00427586">
        <w:t>и</w:t>
      </w:r>
      <w:r w:rsidR="00427586" w:rsidRPr="00427586">
        <w:t xml:space="preserve"> </w:t>
      </w:r>
      <w:r w:rsidR="00427586">
        <w:t>т.п.</w:t>
      </w:r>
      <w:r w:rsidR="00427586" w:rsidRPr="00427586">
        <w:t>) [</w:t>
      </w:r>
      <w:r w:rsidR="00582D07" w:rsidRPr="00427586">
        <w:t>5</w:t>
      </w:r>
      <w:r w:rsidR="00427586" w:rsidRPr="00427586">
        <w:t>].</w:t>
      </w:r>
    </w:p>
    <w:p w:rsidR="00427586" w:rsidRPr="00427586" w:rsidRDefault="00087340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всех</w:t>
      </w:r>
      <w:r w:rsidR="00427586" w:rsidRPr="00427586">
        <w:t xml:space="preserve"> </w:t>
      </w:r>
      <w:r w:rsidRPr="00427586">
        <w:t>диаграммах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наносятся</w:t>
      </w:r>
      <w:r w:rsidR="00427586" w:rsidRPr="00427586">
        <w:t xml:space="preserve"> </w:t>
      </w:r>
      <w:r w:rsidRPr="00427586">
        <w:t>две</w:t>
      </w:r>
      <w:r w:rsidR="00427586" w:rsidRPr="00427586">
        <w:t xml:space="preserve"> </w:t>
      </w:r>
      <w:r w:rsidRPr="00427586">
        <w:t>основные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воды</w:t>
      </w:r>
      <w:r w:rsidR="00427586">
        <w:t xml:space="preserve"> (</w:t>
      </w:r>
      <w:r w:rsidRPr="00427586">
        <w:t>они</w:t>
      </w:r>
      <w:r w:rsidR="00427586" w:rsidRPr="00427586">
        <w:t xml:space="preserve"> </w:t>
      </w:r>
      <w:r w:rsidRPr="00427586">
        <w:t>наносятся</w:t>
      </w:r>
      <w:r w:rsidR="00427586" w:rsidRPr="00427586">
        <w:t xml:space="preserve"> </w:t>
      </w:r>
      <w:r w:rsidRPr="00427586">
        <w:t>пунктиром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обозначаются</w:t>
      </w:r>
      <w:r w:rsidR="00427586" w:rsidRPr="00427586">
        <w:t xml:space="preserve"> </w:t>
      </w:r>
      <w:r w:rsidRPr="00427586">
        <w:t>буквами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rPr>
          <w:lang w:val="en-US"/>
        </w:rPr>
        <w:t>b</w:t>
      </w:r>
      <w:r w:rsidR="00427586" w:rsidRPr="00427586">
        <w:t xml:space="preserve">). </w:t>
      </w:r>
      <w:r w:rsidRPr="00427586">
        <w:t>Эти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отвечают</w:t>
      </w:r>
      <w:r w:rsidR="00427586" w:rsidRPr="00427586">
        <w:t xml:space="preserve"> </w:t>
      </w:r>
      <w:r w:rsidRPr="00427586">
        <w:t>электрохимическим</w:t>
      </w:r>
      <w:r w:rsidR="00427586" w:rsidRPr="00427586">
        <w:t xml:space="preserve"> </w:t>
      </w:r>
      <w:r w:rsidRPr="00427586">
        <w:t>равновесиям</w:t>
      </w:r>
      <w:r w:rsidR="00427586" w:rsidRPr="00427586">
        <w:t xml:space="preserve"> </w:t>
      </w:r>
      <w:r w:rsidRPr="00427586">
        <w:t>воды</w:t>
      </w:r>
      <w:r w:rsidR="00427586" w:rsidRPr="00427586">
        <w:t xml:space="preserve"> </w:t>
      </w:r>
      <w:r w:rsidRPr="00427586">
        <w:t>продуктами</w:t>
      </w:r>
      <w:r w:rsidR="00427586" w:rsidRPr="00427586">
        <w:t xml:space="preserve"> </w:t>
      </w:r>
      <w:r w:rsidRPr="00427586">
        <w:t>ее</w:t>
      </w:r>
      <w:r w:rsidR="00427586" w:rsidRPr="00427586">
        <w:t xml:space="preserve"> </w:t>
      </w:r>
      <w:r w:rsidRPr="00427586">
        <w:t>восстановления</w:t>
      </w:r>
      <w:r w:rsidR="00427586" w:rsidRPr="00427586">
        <w:t xml:space="preserve"> - </w:t>
      </w:r>
      <w:r w:rsidRPr="00427586">
        <w:t>водородом</w:t>
      </w:r>
      <w:r w:rsidR="00427586">
        <w:t xml:space="preserve"> (</w:t>
      </w:r>
      <w:r w:rsidRPr="00427586">
        <w:t>линия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окисления</w:t>
      </w:r>
      <w:r w:rsidR="00427586" w:rsidRPr="00427586">
        <w:t xml:space="preserve"> - </w:t>
      </w:r>
      <w:r w:rsidR="005271A6" w:rsidRPr="00427586">
        <w:t>кислородом</w:t>
      </w:r>
      <w:r w:rsidR="00427586">
        <w:t xml:space="preserve"> (</w:t>
      </w:r>
      <w:r w:rsidR="005271A6" w:rsidRPr="00427586">
        <w:t>линия</w:t>
      </w:r>
      <w:r w:rsidR="00427586" w:rsidRPr="00427586">
        <w:t xml:space="preserve"> </w:t>
      </w:r>
      <w:r w:rsidR="005271A6" w:rsidRPr="00427586">
        <w:t>b</w:t>
      </w:r>
      <w:r w:rsidR="00427586" w:rsidRPr="00427586">
        <w:t xml:space="preserve">). </w:t>
      </w:r>
      <w:r w:rsidRPr="00427586">
        <w:t>Область,</w:t>
      </w:r>
      <w:r w:rsidR="00427586" w:rsidRPr="00427586">
        <w:t xml:space="preserve"> </w:t>
      </w:r>
      <w:r w:rsidRPr="00427586">
        <w:t>заключенная</w:t>
      </w:r>
      <w:r w:rsidR="00427586" w:rsidRPr="00427586">
        <w:t xml:space="preserve"> </w:t>
      </w:r>
      <w:r w:rsidRPr="00427586">
        <w:t>между</w:t>
      </w:r>
      <w:r w:rsidR="00427586" w:rsidRPr="00427586">
        <w:t xml:space="preserve"> </w:t>
      </w:r>
      <w:r w:rsidRPr="00427586">
        <w:t>этими</w:t>
      </w:r>
      <w:r w:rsidR="00427586" w:rsidRPr="00427586">
        <w:t xml:space="preserve"> </w:t>
      </w:r>
      <w:r w:rsidRPr="00427586">
        <w:t>двумя</w:t>
      </w:r>
      <w:r w:rsidR="00427586" w:rsidRPr="00427586">
        <w:t xml:space="preserve"> </w:t>
      </w:r>
      <w:r w:rsidRPr="00427586">
        <w:t>линиями,</w:t>
      </w:r>
      <w:r w:rsidR="00427586" w:rsidRPr="00427586">
        <w:t xml:space="preserve"> </w:t>
      </w:r>
      <w:r w:rsidRPr="00427586">
        <w:t>является</w:t>
      </w:r>
      <w:r w:rsidR="00427586" w:rsidRPr="00427586">
        <w:t xml:space="preserve"> </w:t>
      </w:r>
      <w:r w:rsidRPr="00427586">
        <w:t>областью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воды</w:t>
      </w:r>
      <w:r w:rsidR="00427586" w:rsidRPr="00427586">
        <w:t xml:space="preserve">. </w:t>
      </w:r>
      <w:r w:rsidRPr="00427586">
        <w:t>При</w:t>
      </w:r>
      <w:r w:rsidR="00427586" w:rsidRPr="00427586">
        <w:t xml:space="preserve"> </w:t>
      </w:r>
      <w:r w:rsidRPr="00427586">
        <w:t>потенциалах,</w:t>
      </w:r>
      <w:r w:rsidR="00427586" w:rsidRPr="00427586">
        <w:t xml:space="preserve"> </w:t>
      </w:r>
      <w:r w:rsidRPr="00427586">
        <w:t>лежащих</w:t>
      </w:r>
      <w:r w:rsidR="00427586" w:rsidRPr="00427586">
        <w:t xml:space="preserve"> </w:t>
      </w:r>
      <w:r w:rsidRPr="00427586">
        <w:t>вне</w:t>
      </w:r>
      <w:r w:rsidR="00427586" w:rsidRPr="00427586">
        <w:t xml:space="preserve"> </w:t>
      </w:r>
      <w:r w:rsidRPr="00427586">
        <w:t>этой</w:t>
      </w:r>
      <w:r w:rsidR="00427586" w:rsidRPr="00427586">
        <w:t xml:space="preserve"> </w:t>
      </w:r>
      <w:r w:rsidRPr="00427586">
        <w:t>области,</w:t>
      </w:r>
      <w:r w:rsidR="00427586" w:rsidRPr="00427586">
        <w:t xml:space="preserve"> </w:t>
      </w:r>
      <w:r w:rsidR="00427586">
        <w:t>т.е.</w:t>
      </w:r>
      <w:r w:rsidR="00427586" w:rsidRPr="00427586">
        <w:t xml:space="preserve"> </w:t>
      </w:r>
      <w:r w:rsidRPr="00427586">
        <w:t>выще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b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ниже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а,</w:t>
      </w:r>
      <w:r w:rsidR="00427586" w:rsidRPr="00427586">
        <w:t xml:space="preserve"> </w:t>
      </w:r>
      <w:r w:rsidRPr="00427586">
        <w:t>вода</w:t>
      </w:r>
      <w:r w:rsidR="00427586" w:rsidRPr="00427586">
        <w:t xml:space="preserve"> </w:t>
      </w:r>
      <w:r w:rsidRPr="00427586">
        <w:t>термодинамически</w:t>
      </w:r>
      <w:r w:rsidR="00427586" w:rsidRPr="00427586">
        <w:t xml:space="preserve"> </w:t>
      </w:r>
      <w:r w:rsidRPr="00427586">
        <w:t>неустойчива</w:t>
      </w:r>
      <w:r w:rsidR="00427586" w:rsidRPr="00427586">
        <w:t xml:space="preserve">; </w:t>
      </w:r>
      <w:r w:rsidRPr="00427586">
        <w:t>выше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b</w:t>
      </w:r>
      <w:r w:rsidR="00427586" w:rsidRPr="00427586">
        <w:t xml:space="preserve"> </w:t>
      </w:r>
      <w:r w:rsidRPr="00427586">
        <w:t>вода</w:t>
      </w:r>
      <w:r w:rsidR="00427586" w:rsidRPr="00427586">
        <w:t xml:space="preserve"> </w:t>
      </w:r>
      <w:r w:rsidRPr="00427586">
        <w:t>окисляется,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ниже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- </w:t>
      </w:r>
      <w:r w:rsidRPr="00427586">
        <w:t>восстанавливается</w:t>
      </w:r>
      <w:r w:rsidR="00427586" w:rsidRPr="00427586">
        <w:t>.</w:t>
      </w:r>
    </w:p>
    <w:p w:rsidR="00427586" w:rsidRPr="00427586" w:rsidRDefault="00087340" w:rsidP="00427586">
      <w:pPr>
        <w:tabs>
          <w:tab w:val="left" w:pos="726"/>
        </w:tabs>
      </w:pPr>
      <w:r w:rsidRPr="00427586">
        <w:t>Диаграммы</w:t>
      </w:r>
      <w:r w:rsidR="00427586" w:rsidRPr="00427586">
        <w:t xml:space="preserve"> </w:t>
      </w:r>
      <w:r w:rsidRPr="00427586">
        <w:t>Пурбе</w:t>
      </w:r>
      <w:r w:rsidR="00427586" w:rsidRPr="00427586">
        <w:t xml:space="preserve"> </w:t>
      </w:r>
      <w:r w:rsidRPr="00427586">
        <w:t>служат</w:t>
      </w:r>
      <w:r w:rsidR="00427586" w:rsidRPr="00427586">
        <w:t xml:space="preserve"> </w:t>
      </w:r>
      <w:r w:rsidRPr="00427586">
        <w:t>термодинамической</w:t>
      </w:r>
      <w:r w:rsidR="00427586" w:rsidRPr="00427586">
        <w:t xml:space="preserve"> </w:t>
      </w:r>
      <w:r w:rsidRPr="00427586">
        <w:t>основой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решении</w:t>
      </w:r>
      <w:r w:rsidR="00427586" w:rsidRPr="00427586">
        <w:t xml:space="preserve"> </w:t>
      </w:r>
      <w:r w:rsidRPr="00427586">
        <w:t>вопросов</w:t>
      </w:r>
      <w:r w:rsidR="00427586" w:rsidRPr="00427586">
        <w:t xml:space="preserve"> </w:t>
      </w:r>
      <w:r w:rsidRPr="00427586">
        <w:t>об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того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иного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</w:t>
      </w:r>
      <w:r w:rsidR="00427586" w:rsidRPr="00427586">
        <w:t xml:space="preserve"> </w:t>
      </w:r>
      <w:r w:rsidRPr="00427586">
        <w:t>возможности</w:t>
      </w:r>
      <w:r w:rsidR="00427586" w:rsidRPr="00427586">
        <w:t xml:space="preserve"> </w:t>
      </w:r>
      <w:r w:rsidRPr="00427586">
        <w:t>протекания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ней</w:t>
      </w:r>
      <w:r w:rsidR="00427586" w:rsidRPr="00427586">
        <w:t xml:space="preserve"> </w:t>
      </w:r>
      <w:r w:rsidRPr="00427586">
        <w:t>какой-либо</w:t>
      </w:r>
      <w:r w:rsidR="00427586" w:rsidRPr="00427586">
        <w:t xml:space="preserve"> </w:t>
      </w:r>
      <w:r w:rsidRPr="00427586">
        <w:t>реакции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частности,</w:t>
      </w:r>
      <w:r w:rsidR="00427586" w:rsidRPr="00427586">
        <w:t xml:space="preserve"> </w:t>
      </w:r>
      <w:r w:rsidRPr="00427586">
        <w:t>ими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пользоваться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рассмотрении</w:t>
      </w:r>
      <w:r w:rsidR="00427586" w:rsidRPr="00427586">
        <w:t xml:space="preserve"> </w:t>
      </w:r>
      <w:r w:rsidRPr="00427586">
        <w:t>вопросов</w:t>
      </w:r>
      <w:r w:rsidR="00427586" w:rsidRPr="00427586">
        <w:t xml:space="preserve"> </w:t>
      </w:r>
      <w:r w:rsidRPr="00427586">
        <w:t>об</w:t>
      </w:r>
      <w:r w:rsidR="00427586" w:rsidRPr="00427586">
        <w:t xml:space="preserve"> </w:t>
      </w:r>
      <w:r w:rsidRPr="00427586">
        <w:t>окислении</w:t>
      </w:r>
      <w:r w:rsidR="00427586" w:rsidRPr="00427586">
        <w:t xml:space="preserve"> </w:t>
      </w:r>
      <w:r w:rsidRPr="00427586">
        <w:t>металлов</w:t>
      </w:r>
      <w:r w:rsidR="00427586">
        <w:t xml:space="preserve"> (</w:t>
      </w:r>
      <w:r w:rsidRPr="00427586">
        <w:t>как</w:t>
      </w:r>
      <w:r w:rsidR="00427586" w:rsidRPr="00427586">
        <w:t xml:space="preserve"> </w:t>
      </w:r>
      <w:r w:rsidRPr="00427586">
        <w:t>самопроизвольном,</w:t>
      </w:r>
      <w:r w:rsidR="00427586" w:rsidRPr="00427586">
        <w:t xml:space="preserve"> </w:t>
      </w:r>
      <w:r w:rsidRPr="00427586">
        <w:t>так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анодном</w:t>
      </w:r>
      <w:r w:rsidR="00427586" w:rsidRPr="00427586">
        <w:t>) [</w:t>
      </w:r>
      <w:r w:rsidR="00582D07" w:rsidRPr="00427586">
        <w:t>10</w:t>
      </w:r>
      <w:r w:rsidR="00427586" w:rsidRPr="00427586">
        <w:t>].</w:t>
      </w:r>
    </w:p>
    <w:p w:rsidR="00E868F7" w:rsidRPr="00427586" w:rsidRDefault="00E868F7" w:rsidP="00427586">
      <w:pPr>
        <w:tabs>
          <w:tab w:val="left" w:pos="726"/>
        </w:tabs>
      </w:pPr>
      <w:r w:rsidRPr="00427586">
        <w:t>Методика</w:t>
      </w:r>
      <w:r w:rsidR="00427586" w:rsidRPr="00427586">
        <w:t xml:space="preserve"> </w:t>
      </w:r>
      <w:r w:rsidRPr="00427586">
        <w:t>расчетов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рН-потенциал</w:t>
      </w:r>
    </w:p>
    <w:p w:rsidR="00427586" w:rsidRPr="00427586" w:rsidRDefault="00E868F7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расчета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построения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необходимо</w:t>
      </w:r>
      <w:r w:rsidR="00427586" w:rsidRPr="00427586">
        <w:t xml:space="preserve"> </w:t>
      </w:r>
      <w:r w:rsidRPr="00427586">
        <w:t>располагать</w:t>
      </w:r>
      <w:r w:rsidR="00427586" w:rsidRPr="00427586">
        <w:t xml:space="preserve"> </w:t>
      </w:r>
      <w:r w:rsidRPr="00427586">
        <w:t>сведениями</w:t>
      </w:r>
      <w:r w:rsidR="00427586" w:rsidRPr="00427586">
        <w:t xml:space="preserve"> </w:t>
      </w:r>
      <w:r w:rsidRPr="00427586">
        <w:t>об</w:t>
      </w:r>
      <w:r w:rsidR="00427586" w:rsidRPr="00427586">
        <w:t xml:space="preserve"> </w:t>
      </w:r>
      <w:r w:rsidRPr="00427586">
        <w:t>основных</w:t>
      </w:r>
      <w:r w:rsidR="00427586" w:rsidRPr="00427586">
        <w:t xml:space="preserve"> </w:t>
      </w:r>
      <w:r w:rsidRPr="00427586">
        <w:t>реакциях</w:t>
      </w:r>
      <w:r w:rsidR="00427586">
        <w:t xml:space="preserve"> (</w:t>
      </w:r>
      <w:r w:rsidRPr="00427586">
        <w:t>окисления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восстановления,</w:t>
      </w:r>
      <w:r w:rsidR="00427586" w:rsidRPr="00427586">
        <w:t xml:space="preserve"> </w:t>
      </w:r>
      <w:r w:rsidRPr="00427586">
        <w:t>комплексообразования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осаждения</w:t>
      </w:r>
      <w:r w:rsidR="00427586" w:rsidRPr="00427586">
        <w:t xml:space="preserve">), </w:t>
      </w:r>
      <w:r w:rsidRPr="00427586">
        <w:t>возможных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данной</w:t>
      </w:r>
      <w:r w:rsidR="00427586" w:rsidRPr="00427586">
        <w:t xml:space="preserve"> </w:t>
      </w:r>
      <w:r w:rsidRPr="00427586">
        <w:t>системе,</w:t>
      </w:r>
      <w:r w:rsidR="00427586" w:rsidRPr="00427586">
        <w:t xml:space="preserve"> </w:t>
      </w:r>
      <w:r w:rsidRPr="00427586">
        <w:t>об</w:t>
      </w:r>
      <w:r w:rsidR="00427586" w:rsidRPr="00427586">
        <w:t xml:space="preserve"> </w:t>
      </w:r>
      <w:r w:rsidRPr="00427586">
        <w:t>их</w:t>
      </w:r>
      <w:r w:rsidR="00427586" w:rsidRPr="00427586">
        <w:t xml:space="preserve"> </w:t>
      </w:r>
      <w:r w:rsidRPr="00427586">
        <w:t>количественных</w:t>
      </w:r>
      <w:r w:rsidR="00427586" w:rsidRPr="00427586">
        <w:t xml:space="preserve"> </w:t>
      </w:r>
      <w:r w:rsidRPr="00427586">
        <w:t>характеристиках</w:t>
      </w:r>
      <w:r w:rsidR="00427586">
        <w:t xml:space="preserve"> (</w:t>
      </w:r>
      <w:r w:rsidRPr="00427586">
        <w:t>энергии</w:t>
      </w:r>
      <w:r w:rsidR="00427586" w:rsidRPr="00427586">
        <w:t xml:space="preserve"> </w:t>
      </w:r>
      <w:r w:rsidRPr="00427586">
        <w:t>Гиббса,</w:t>
      </w:r>
      <w:r w:rsidR="00427586" w:rsidRPr="00427586">
        <w:t xml:space="preserve"> </w:t>
      </w:r>
      <w:r w:rsidRPr="00427586">
        <w:t>произведение</w:t>
      </w:r>
      <w:r w:rsidR="00427586" w:rsidRPr="00427586">
        <w:t xml:space="preserve"> </w:t>
      </w:r>
      <w:r w:rsidRPr="00427586">
        <w:t>растворимости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427586">
        <w:t>т.д.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передать</w:t>
      </w:r>
      <w:r w:rsidR="00427586" w:rsidRPr="00427586">
        <w:t xml:space="preserve"> </w:t>
      </w:r>
      <w:r w:rsidRPr="00427586">
        <w:t>графически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координатах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>.</w:t>
      </w:r>
    </w:p>
    <w:p w:rsidR="00427586" w:rsidRPr="00427586" w:rsidRDefault="00E868F7" w:rsidP="00427586">
      <w:pPr>
        <w:tabs>
          <w:tab w:val="left" w:pos="726"/>
        </w:tabs>
      </w:pPr>
      <w:r w:rsidRPr="00427586">
        <w:t>Линии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рассчитываются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равновесию,</w:t>
      </w:r>
      <w:r w:rsidR="00427586" w:rsidRPr="00427586">
        <w:t xml:space="preserve"> </w:t>
      </w:r>
      <w:r w:rsidRPr="00427586">
        <w:t>записанному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общей</w:t>
      </w:r>
      <w:r w:rsidR="00427586" w:rsidRPr="00427586">
        <w:t xml:space="preserve"> </w:t>
      </w:r>
      <w:r w:rsidRPr="00427586">
        <w:t>форме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98" type="#_x0000_t75" style="width:178.5pt;height:17.25pt">
            <v:imagedata r:id="rId80" o:title=""/>
          </v:shape>
        </w:pict>
      </w:r>
      <w:r w:rsidR="00427586" w:rsidRPr="00427586">
        <w:t>;</w:t>
      </w:r>
      <w:r w:rsidR="00427586">
        <w:t xml:space="preserve"> (</w:t>
      </w:r>
      <w:r w:rsidR="005E71EC" w:rsidRPr="00427586">
        <w:t>1</w:t>
      </w:r>
      <w:r w:rsidR="00427586">
        <w:t>.2</w:t>
      </w:r>
      <w:r w:rsidR="00E4387B" w:rsidRPr="00427586">
        <w:t>6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E868F7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которого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записать</w:t>
      </w:r>
      <w:r w:rsidR="00427586" w:rsidRPr="00427586">
        <w:t xml:space="preserve"> </w:t>
      </w:r>
      <w:r w:rsidRPr="00427586">
        <w:t>уравнение</w:t>
      </w:r>
      <w:r w:rsidR="00427586" w:rsidRPr="00427586">
        <w:t xml:space="preserve"> </w:t>
      </w:r>
      <w:r w:rsidRPr="00427586">
        <w:t>равновесного</w:t>
      </w:r>
      <w:r w:rsidR="00427586" w:rsidRPr="00427586">
        <w:t xml:space="preserve"> </w:t>
      </w:r>
      <w:r w:rsidRPr="00427586">
        <w:t>потенциала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099" type="#_x0000_t75" style="width:125.25pt;height:38.25pt">
            <v:imagedata r:id="rId81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1</w:t>
      </w:r>
      <w:r w:rsidR="00427586">
        <w:t>.2</w:t>
      </w:r>
      <w:r w:rsidR="00E4387B" w:rsidRPr="00427586">
        <w:t>7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E868F7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="00050C91">
        <w:pict>
          <v:shape id="_x0000_i1100" type="#_x0000_t75" style="width:11.25pt;height:12.75pt">
            <v:imagedata r:id="rId82" o:title=""/>
          </v:shape>
        </w:pict>
      </w:r>
      <w:r w:rsidR="00427586" w:rsidRPr="00427586">
        <w:t xml:space="preserve"> - </w:t>
      </w:r>
      <w:r w:rsidRPr="00427586">
        <w:t>равновесный</w:t>
      </w:r>
      <w:r w:rsidR="00427586" w:rsidRPr="00427586">
        <w:t xml:space="preserve"> </w:t>
      </w:r>
      <w:r w:rsidRPr="00427586">
        <w:t>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1" type="#_x0000_t75" style="width:15pt;height:18pt">
            <v:imagedata r:id="rId83" o:title=""/>
          </v:shape>
        </w:pict>
      </w:r>
      <w:r w:rsidR="00427586" w:rsidRPr="00427586">
        <w:t xml:space="preserve"> - </w:t>
      </w:r>
      <w:r w:rsidR="00E868F7" w:rsidRPr="00427586">
        <w:t>стандартный</w:t>
      </w:r>
      <w:r w:rsidR="00427586" w:rsidRPr="00427586">
        <w:t xml:space="preserve"> </w:t>
      </w:r>
      <w:r w:rsidR="00E868F7" w:rsidRPr="00427586">
        <w:t>потенциал</w:t>
      </w:r>
      <w:r w:rsidR="00427586" w:rsidRPr="00427586">
        <w:t xml:space="preserve"> </w:t>
      </w:r>
      <w:r w:rsidR="00E868F7" w:rsidRPr="00427586">
        <w:t>системы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2" type="#_x0000_t75" style="width:12pt;height:12.75pt">
            <v:imagedata r:id="rId84" o:title=""/>
          </v:shape>
        </w:pict>
      </w:r>
      <w:r w:rsidR="00427586" w:rsidRPr="00427586">
        <w:t xml:space="preserve"> - </w:t>
      </w:r>
      <w:r w:rsidR="00E868F7" w:rsidRPr="00427586">
        <w:t>универсальная</w:t>
      </w:r>
      <w:r w:rsidR="00427586" w:rsidRPr="00427586">
        <w:t xml:space="preserve"> </w:t>
      </w:r>
      <w:r w:rsidR="00E868F7" w:rsidRPr="00427586">
        <w:t>газовая</w:t>
      </w:r>
      <w:r w:rsidR="00427586" w:rsidRPr="00427586">
        <w:t xml:space="preserve"> </w:t>
      </w:r>
      <w:r w:rsidR="00E868F7" w:rsidRPr="00427586">
        <w:t>постоянная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3" type="#_x0000_t75" style="width:12.75pt;height:12.75pt">
            <v:imagedata r:id="rId85" o:title=""/>
          </v:shape>
        </w:pict>
      </w:r>
      <w:r w:rsidR="00427586" w:rsidRPr="00427586">
        <w:t xml:space="preserve"> - </w:t>
      </w:r>
      <w:r w:rsidR="00E868F7" w:rsidRPr="00427586">
        <w:t>постоянная</w:t>
      </w:r>
      <w:r w:rsidR="00427586" w:rsidRPr="00427586">
        <w:t xml:space="preserve"> </w:t>
      </w:r>
      <w:r w:rsidR="00E868F7" w:rsidRPr="00427586">
        <w:t>Фарадея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4" type="#_x0000_t75" style="width:11.25pt;height:12.75pt">
            <v:imagedata r:id="rId86" o:title=""/>
          </v:shape>
        </w:pict>
      </w:r>
      <w:r w:rsidR="00427586" w:rsidRPr="00427586">
        <w:t xml:space="preserve"> - </w:t>
      </w:r>
      <w:r w:rsidR="00E868F7" w:rsidRPr="00427586">
        <w:t>температура,</w:t>
      </w:r>
      <w:r w:rsidR="00427586" w:rsidRPr="00427586">
        <w:t xml:space="preserve"> </w:t>
      </w:r>
      <w:r w:rsidR="00E868F7" w:rsidRPr="00427586">
        <w:t>К</w:t>
      </w:r>
      <w:r w:rsidR="00427586" w:rsidRPr="00427586">
        <w:t>;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5" type="#_x0000_t75" style="width:12.75pt;height:18pt">
            <v:imagedata r:id="rId87" o:title=""/>
          </v:shape>
        </w:pict>
      </w:r>
      <w:r w:rsidR="00427586" w:rsidRPr="00427586">
        <w:t xml:space="preserve"> - </w:t>
      </w:r>
      <w:r w:rsidR="00E868F7" w:rsidRPr="00427586">
        <w:t>активность</w:t>
      </w:r>
      <w:r w:rsidR="00427586" w:rsidRPr="00427586">
        <w:t xml:space="preserve"> </w:t>
      </w:r>
      <w:r w:rsidR="00E868F7" w:rsidRPr="00427586">
        <w:t>иона</w:t>
      </w:r>
      <w:r w:rsidR="00427586" w:rsidRPr="00427586">
        <w:t xml:space="preserve"> </w:t>
      </w:r>
      <w:r w:rsidR="00E868F7" w:rsidRPr="00427586">
        <w:t>в</w:t>
      </w:r>
      <w:r w:rsidR="00427586" w:rsidRPr="00427586">
        <w:t xml:space="preserve"> </w:t>
      </w:r>
      <w:r w:rsidR="00E868F7" w:rsidRPr="00427586">
        <w:t>растворе</w:t>
      </w:r>
      <w:r w:rsidR="00427586" w:rsidRPr="00427586">
        <w:t>.</w:t>
      </w:r>
    </w:p>
    <w:p w:rsidR="00427586" w:rsidRPr="00427586" w:rsidRDefault="002D7A28" w:rsidP="00427586">
      <w:pPr>
        <w:tabs>
          <w:tab w:val="left" w:pos="726"/>
        </w:tabs>
      </w:pPr>
      <w:r w:rsidRPr="00427586">
        <w:t>Введя</w:t>
      </w:r>
      <w:r w:rsidR="00427586" w:rsidRPr="00427586">
        <w:t xml:space="preserve"> </w:t>
      </w:r>
      <w:r w:rsidRPr="00427586">
        <w:t>общепринятое</w:t>
      </w:r>
      <w:r w:rsidR="00427586" w:rsidRPr="00427586">
        <w:t xml:space="preserve"> </w:t>
      </w:r>
      <w:r w:rsidRPr="00427586">
        <w:t>обозначение</w:t>
      </w:r>
      <w:r w:rsidR="00427586" w:rsidRPr="00427586">
        <w:t xml:space="preserve"> </w:t>
      </w:r>
      <w:r w:rsidR="00050C91">
        <w:pict>
          <v:shape id="_x0000_i1106" type="#_x0000_t75" style="width:69.75pt;height:18.75pt">
            <v:imagedata r:id="rId88" o:title=""/>
          </v:shape>
        </w:pict>
      </w:r>
      <w:r w:rsidR="00E868F7" w:rsidRPr="00427586">
        <w:t>,</w:t>
      </w:r>
      <w:r w:rsidR="00427586" w:rsidRPr="00427586">
        <w:t xml:space="preserve"> </w:t>
      </w:r>
      <w:r w:rsidR="00E868F7" w:rsidRPr="00427586">
        <w:t>получим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07" type="#_x0000_t75" style="width:207.75pt;height:36pt">
            <v:imagedata r:id="rId89" o:title=""/>
          </v:shape>
        </w:pict>
      </w:r>
      <w:r w:rsidR="00427586" w:rsidRPr="00427586">
        <w:t>;</w:t>
      </w:r>
      <w:r w:rsidR="00427586">
        <w:t xml:space="preserve"> (</w:t>
      </w:r>
      <w:r w:rsidR="00E4387B" w:rsidRPr="00427586">
        <w:t>1</w:t>
      </w:r>
      <w:r w:rsidR="00427586">
        <w:t>.2</w:t>
      </w:r>
      <w:r w:rsidR="00E4387B" w:rsidRPr="00427586">
        <w:t>8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353F9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того</w:t>
      </w:r>
      <w:r w:rsidR="00427586" w:rsidRPr="00427586">
        <w:t xml:space="preserve"> </w:t>
      </w:r>
      <w:r w:rsidRPr="00427586">
        <w:t>чтобы</w:t>
      </w:r>
      <w:r w:rsidR="00427586" w:rsidRPr="00427586">
        <w:t xml:space="preserve"> </w:t>
      </w:r>
      <w:r w:rsidRPr="00427586">
        <w:t>построить</w:t>
      </w:r>
      <w:r w:rsidR="00427586" w:rsidRPr="00427586">
        <w:t xml:space="preserve"> </w:t>
      </w:r>
      <w:r w:rsidRPr="00427586">
        <w:t>диаграмм</w:t>
      </w:r>
      <w:r w:rsidR="005E71EC" w:rsidRPr="00427586">
        <w:t>у</w:t>
      </w:r>
      <w:r w:rsidR="00427586" w:rsidRPr="00427586">
        <w:t xml:space="preserve"> </w:t>
      </w:r>
      <w:r w:rsidR="00E4387B" w:rsidRPr="00427586">
        <w:t>рН-потенциал</w:t>
      </w:r>
      <w:r w:rsidR="00427586" w:rsidRPr="00427586">
        <w:t xml:space="preserve"> </w:t>
      </w:r>
      <w:r w:rsidR="00E4387B" w:rsidRPr="00427586">
        <w:t>по</w:t>
      </w:r>
      <w:r w:rsidR="00427586" w:rsidRPr="00427586">
        <w:t xml:space="preserve"> </w:t>
      </w:r>
      <w:r w:rsidR="00E4387B" w:rsidRPr="00427586">
        <w:t>уравнению</w:t>
      </w:r>
      <w:r w:rsidR="00427586">
        <w:t xml:space="preserve"> (</w:t>
      </w:r>
      <w:r w:rsidR="00E4387B" w:rsidRPr="00427586">
        <w:t>1</w:t>
      </w:r>
      <w:r w:rsidR="00427586">
        <w:t>.2</w:t>
      </w:r>
      <w:r w:rsidR="00E4387B" w:rsidRPr="00427586">
        <w:t>8</w:t>
      </w:r>
      <w:r w:rsidR="00427586" w:rsidRPr="00427586">
        <w:t xml:space="preserve">), </w:t>
      </w:r>
      <w:r w:rsidRPr="00427586">
        <w:t>выбирают</w:t>
      </w:r>
      <w:r w:rsidR="00427586" w:rsidRPr="00427586">
        <w:t xml:space="preserve"> </w:t>
      </w:r>
      <w:r w:rsidRPr="00427586">
        <w:t>фиксированные</w:t>
      </w:r>
      <w:r w:rsidR="00427586" w:rsidRPr="00427586">
        <w:t xml:space="preserve"> </w:t>
      </w:r>
      <w:r w:rsidRPr="00427586">
        <w:t>значения</w:t>
      </w:r>
      <w:r w:rsidR="00427586" w:rsidRPr="00427586">
        <w:t xml:space="preserve"> </w:t>
      </w:r>
      <w:r w:rsidR="00050C91">
        <w:pict>
          <v:shape id="_x0000_i1108" type="#_x0000_t75" style="width:69pt;height:18pt">
            <v:imagedata r:id="rId90" o:title=""/>
          </v:shape>
        </w:pict>
      </w:r>
      <w:r w:rsidR="00427586" w:rsidRPr="00427586">
        <w:t xml:space="preserve"> </w:t>
      </w:r>
      <w:r w:rsidR="00376C69" w:rsidRPr="00427586">
        <w:t>так,</w:t>
      </w:r>
      <w:r w:rsidR="00427586" w:rsidRPr="00427586">
        <w:t xml:space="preserve"> </w:t>
      </w:r>
      <w:r w:rsidR="00376C69" w:rsidRPr="00427586">
        <w:t>чтобы</w:t>
      </w:r>
      <w:r w:rsidR="00427586" w:rsidRPr="00427586">
        <w:t xml:space="preserve"> </w:t>
      </w:r>
      <w:r w:rsidR="00376C69" w:rsidRPr="00427586">
        <w:t>последний</w:t>
      </w:r>
      <w:r w:rsidR="00427586" w:rsidRPr="00427586">
        <w:t xml:space="preserve"> </w:t>
      </w:r>
      <w:r w:rsidR="00376C69" w:rsidRPr="00427586">
        <w:t>член</w:t>
      </w:r>
      <w:r w:rsidR="00427586" w:rsidRPr="00427586">
        <w:t xml:space="preserve"> </w:t>
      </w:r>
      <w:r w:rsidR="00376C69" w:rsidRPr="00427586">
        <w:t>имел</w:t>
      </w:r>
      <w:r w:rsidR="00427586" w:rsidRPr="00427586">
        <w:t xml:space="preserve"> </w:t>
      </w:r>
      <w:r w:rsidR="00376C69" w:rsidRPr="00427586">
        <w:t>постоянную</w:t>
      </w:r>
      <w:r w:rsidR="00427586" w:rsidRPr="00427586">
        <w:t xml:space="preserve"> </w:t>
      </w:r>
      <w:r w:rsidR="00376C69" w:rsidRPr="00427586">
        <w:t>величину</w:t>
      </w:r>
      <w:r w:rsidR="00427586" w:rsidRPr="00427586">
        <w:t xml:space="preserve">. </w:t>
      </w:r>
      <w:r w:rsidR="00376C69" w:rsidRPr="00427586">
        <w:t>Затем</w:t>
      </w:r>
      <w:r w:rsidR="00427586" w:rsidRPr="00427586">
        <w:t xml:space="preserve"> </w:t>
      </w:r>
      <w:r w:rsidR="00376C69" w:rsidRPr="00427586">
        <w:t>строят</w:t>
      </w:r>
      <w:r w:rsidR="00427586" w:rsidRPr="00427586">
        <w:t xml:space="preserve"> </w:t>
      </w:r>
      <w:r w:rsidR="00376C69" w:rsidRPr="00427586">
        <w:t>прямую</w:t>
      </w:r>
      <w:r w:rsidR="00427586" w:rsidRPr="00427586">
        <w:t xml:space="preserve"> </w:t>
      </w:r>
      <w:r w:rsidR="00376C69" w:rsidRPr="00427586">
        <w:t>линию</w:t>
      </w:r>
      <w:r w:rsidR="00427586" w:rsidRPr="00427586">
        <w:t xml:space="preserve"> </w:t>
      </w:r>
      <w:r w:rsidR="00376C69" w:rsidRPr="00427586">
        <w:t>с</w:t>
      </w:r>
      <w:r w:rsidR="00427586" w:rsidRPr="00427586">
        <w:t xml:space="preserve"> </w:t>
      </w:r>
      <w:r w:rsidR="00376C69" w:rsidRPr="00427586">
        <w:t>одинаковой</w:t>
      </w:r>
      <w:r w:rsidR="00427586" w:rsidRPr="00427586">
        <w:t xml:space="preserve"> </w:t>
      </w:r>
      <w:r w:rsidR="00050C91">
        <w:pict>
          <v:shape id="_x0000_i1109" type="#_x0000_t75" style="width:15pt;height:18pt">
            <v:imagedata r:id="rId91" o:title=""/>
          </v:shape>
        </w:pict>
      </w:r>
      <w:r w:rsidR="00427586" w:rsidRPr="00427586">
        <w:t xml:space="preserve"> </w:t>
      </w:r>
      <w:r w:rsidR="00376C69" w:rsidRPr="00427586">
        <w:t>при</w:t>
      </w:r>
      <w:r w:rsidR="00427586" w:rsidRPr="00427586">
        <w:t xml:space="preserve"> </w:t>
      </w:r>
      <w:r w:rsidR="00376C69" w:rsidRPr="00427586">
        <w:t>рН=0</w:t>
      </w:r>
      <w:r w:rsidR="00427586" w:rsidRPr="00427586">
        <w:t xml:space="preserve"> </w:t>
      </w:r>
      <w:r w:rsidR="00376C69" w:rsidRPr="00427586">
        <w:t>и</w:t>
      </w:r>
      <w:r w:rsidR="00427586" w:rsidRPr="00427586">
        <w:t xml:space="preserve"> </w:t>
      </w:r>
      <w:r w:rsidR="00376C69" w:rsidRPr="00427586">
        <w:t>наклоном</w:t>
      </w:r>
      <w:r w:rsidR="00427586" w:rsidRPr="00427586">
        <w:t xml:space="preserve"> </w:t>
      </w:r>
      <w:r w:rsidR="00050C91">
        <w:pict>
          <v:shape id="_x0000_i1110" type="#_x0000_t75" style="width:36pt;height:30.75pt">
            <v:imagedata r:id="rId92" o:title=""/>
          </v:shape>
        </w:pict>
      </w:r>
      <w:r w:rsidR="00427586" w:rsidRPr="00427586">
        <w:t xml:space="preserve">. </w:t>
      </w:r>
      <w:r w:rsidR="00376C69" w:rsidRPr="00427586">
        <w:t>При</w:t>
      </w:r>
      <w:r w:rsidR="00427586" w:rsidRPr="00427586">
        <w:t xml:space="preserve"> </w:t>
      </w:r>
      <w:r w:rsidR="00376C69" w:rsidRPr="00427586">
        <w:t>25</w:t>
      </w:r>
      <w:r w:rsidR="00427586" w:rsidRPr="00427586">
        <w:t xml:space="preserve"> </w:t>
      </w:r>
      <w:r w:rsidR="00376C69" w:rsidRPr="00427586">
        <w:rPr>
          <w:vertAlign w:val="superscript"/>
        </w:rPr>
        <w:t>0</w:t>
      </w:r>
      <w:r w:rsidR="00376C69" w:rsidRPr="00427586">
        <w:t>С</w:t>
      </w:r>
      <w:r w:rsidR="00427586" w:rsidRPr="00427586">
        <w:t xml:space="preserve"> </w:t>
      </w:r>
      <w:r w:rsidR="00376C69" w:rsidRPr="00427586">
        <w:t>значение</w:t>
      </w:r>
      <w:r w:rsidR="00427586" w:rsidRPr="00427586">
        <w:t xml:space="preserve"> </w:t>
      </w:r>
      <w:r w:rsidR="00050C91">
        <w:pict>
          <v:shape id="_x0000_i1111" type="#_x0000_t75" style="width:36pt;height:30.75pt">
            <v:imagedata r:id="rId93" o:title=""/>
          </v:shape>
        </w:pict>
      </w:r>
      <w:r w:rsidR="00427586" w:rsidRPr="00427586">
        <w:t xml:space="preserve"> </w:t>
      </w:r>
      <w:r w:rsidR="003A5D62" w:rsidRPr="00427586">
        <w:t>равно</w:t>
      </w:r>
      <w:r w:rsidR="00427586" w:rsidRPr="00427586">
        <w:t xml:space="preserve"> </w:t>
      </w:r>
      <w:r w:rsidR="003A5D62" w:rsidRPr="00427586">
        <w:t>0,0591</w:t>
      </w:r>
      <w:r w:rsidR="00427586" w:rsidRPr="00427586">
        <w:t xml:space="preserve"> </w:t>
      </w:r>
      <w:r w:rsidR="003A5D62" w:rsidRPr="00427586">
        <w:t>В,</w:t>
      </w:r>
      <w:r w:rsidR="00427586" w:rsidRPr="00427586">
        <w:t xml:space="preserve"> </w:t>
      </w:r>
      <w:r w:rsidR="003A5D62" w:rsidRPr="00427586">
        <w:t>тогда</w:t>
      </w:r>
      <w:r w:rsidR="00427586" w:rsidRPr="00427586">
        <w:t xml:space="preserve"> </w:t>
      </w:r>
      <w:r w:rsidR="003A5D62" w:rsidRPr="00427586">
        <w:t>наклон</w:t>
      </w:r>
      <w:r w:rsidR="00427586" w:rsidRPr="00427586">
        <w:t xml:space="preserve"> </w:t>
      </w:r>
      <w:r w:rsidR="003A5D62" w:rsidRPr="00427586">
        <w:t>прямой</w:t>
      </w:r>
      <w:r w:rsidR="00427586" w:rsidRPr="00427586">
        <w:t xml:space="preserve"> </w:t>
      </w:r>
      <w:r w:rsidR="003A5D62" w:rsidRPr="00427586">
        <w:t>равен</w:t>
      </w:r>
      <w:r w:rsidR="00427586" w:rsidRPr="00427586">
        <w:t xml:space="preserve"> </w:t>
      </w:r>
      <w:r w:rsidR="00050C91">
        <w:pict>
          <v:shape id="_x0000_i1112" type="#_x0000_t75" style="width:48pt;height:30.75pt">
            <v:imagedata r:id="rId94" o:title=""/>
          </v:shape>
        </w:pict>
      </w:r>
      <w:r w:rsidR="00427586" w:rsidRPr="00427586">
        <w:t>.</w:t>
      </w:r>
    </w:p>
    <w:p w:rsidR="00427586" w:rsidRPr="00427586" w:rsidRDefault="003A5D62" w:rsidP="00427586">
      <w:pPr>
        <w:tabs>
          <w:tab w:val="left" w:pos="726"/>
        </w:tabs>
      </w:pPr>
      <w:r w:rsidRPr="00427586">
        <w:t>Наклонные</w:t>
      </w:r>
      <w:r w:rsidR="00427586" w:rsidRPr="00427586">
        <w:t xml:space="preserve"> </w:t>
      </w:r>
      <w:r w:rsidRPr="00427586">
        <w:t>линии</w:t>
      </w:r>
      <w:r w:rsidR="00427586">
        <w:t xml:space="preserve"> (</w:t>
      </w:r>
      <w:r w:rsidR="00050C91">
        <w:pict>
          <v:shape id="_x0000_i1113" type="#_x0000_t75" style="width:30.75pt;height:14.25pt">
            <v:imagedata r:id="rId95" o:title=""/>
          </v:shape>
        </w:pic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050C91">
        <w:pict>
          <v:shape id="_x0000_i1114" type="#_x0000_t75" style="width:27.75pt;height:14.25pt">
            <v:imagedata r:id="rId96" o:title=""/>
          </v:shape>
        </w:pict>
      </w:r>
      <w:r w:rsidR="00427586" w:rsidRPr="00427586">
        <w:t xml:space="preserve">) </w:t>
      </w:r>
      <w:r w:rsidRPr="00427586">
        <w:t>отображают</w:t>
      </w:r>
      <w:r w:rsidR="00427586" w:rsidRPr="00427586">
        <w:t xml:space="preserve"> </w:t>
      </w:r>
      <w:r w:rsidRPr="00427586">
        <w:t>равновесия,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участвуют</w:t>
      </w:r>
      <w:r w:rsidR="00427586" w:rsidRPr="00427586">
        <w:t xml:space="preserve"> </w:t>
      </w:r>
      <w:r w:rsidRPr="00427586">
        <w:t>ионы</w:t>
      </w:r>
      <w:r w:rsidR="00427586" w:rsidRPr="00427586">
        <w:t xml:space="preserve"> </w:t>
      </w:r>
      <w:r w:rsidRPr="00427586">
        <w:t>Н</w:t>
      </w:r>
      <w:r w:rsidRPr="00427586">
        <w:rPr>
          <w:vertAlign w:val="superscript"/>
        </w:rPr>
        <w:t>+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ОН</w:t>
      </w:r>
      <w:r w:rsidR="00427586" w:rsidRPr="00427586">
        <w:rPr>
          <w:vertAlign w:val="superscript"/>
        </w:rPr>
        <w:t xml:space="preserve"> - </w:t>
      </w:r>
      <w:r w:rsidRPr="00427586">
        <w:t>совместно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электронами</w:t>
      </w:r>
      <w:r w:rsidR="00427586" w:rsidRPr="00427586">
        <w:t xml:space="preserve">; </w:t>
      </w:r>
      <w:r w:rsidRPr="00427586">
        <w:t>горизонтальные</w:t>
      </w:r>
      <w:r w:rsidR="00427586" w:rsidRPr="00427586">
        <w:t xml:space="preserve"> </w:t>
      </w:r>
      <w:r w:rsidRPr="00427586">
        <w:t>линии</w:t>
      </w:r>
      <w:r w:rsidR="00427586">
        <w:t xml:space="preserve"> (</w:t>
      </w:r>
      <w:r w:rsidRPr="00427586">
        <w:t>m=0</w:t>
      </w:r>
      <w:r w:rsidR="00427586" w:rsidRPr="00427586">
        <w:t xml:space="preserve">) - </w:t>
      </w:r>
      <w:r w:rsidRPr="00427586">
        <w:t>равновесия,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участвуют</w:t>
      </w:r>
      <w:r w:rsidR="00427586" w:rsidRPr="00427586">
        <w:t xml:space="preserve"> </w:t>
      </w:r>
      <w:r w:rsidRPr="00427586">
        <w:t>электроны,</w:t>
      </w:r>
      <w:r w:rsidR="00427586" w:rsidRPr="00427586">
        <w:t xml:space="preserve"> </w:t>
      </w:r>
      <w:r w:rsidRPr="00427586">
        <w:t>но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принимают</w:t>
      </w:r>
      <w:r w:rsidR="00427586" w:rsidRPr="00427586">
        <w:t xml:space="preserve"> </w:t>
      </w:r>
      <w:r w:rsidRPr="00427586">
        <w:t>участия</w:t>
      </w:r>
      <w:r w:rsidR="00427586" w:rsidRPr="00427586">
        <w:t xml:space="preserve"> </w:t>
      </w:r>
      <w:r w:rsidRPr="00427586">
        <w:t>ионы</w:t>
      </w:r>
      <w:r w:rsidR="00427586" w:rsidRPr="00427586">
        <w:t xml:space="preserve"> </w:t>
      </w:r>
      <w:r w:rsidRPr="00427586">
        <w:t>Н</w:t>
      </w:r>
      <w:r w:rsidRPr="00427586">
        <w:rPr>
          <w:vertAlign w:val="superscript"/>
        </w:rPr>
        <w:t>+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ОН</w:t>
      </w:r>
      <w:r w:rsidRPr="00427586">
        <w:rPr>
          <w:vertAlign w:val="superscript"/>
        </w:rPr>
        <w:t>-</w:t>
      </w:r>
      <w:r w:rsidR="00427586" w:rsidRPr="00427586">
        <w:t xml:space="preserve">; </w:t>
      </w:r>
      <w:r w:rsidRPr="00427586">
        <w:t>вертикальные</w:t>
      </w:r>
      <w:r w:rsidR="00427586" w:rsidRPr="00427586">
        <w:t xml:space="preserve"> </w:t>
      </w:r>
      <w:r w:rsidRPr="00427586">
        <w:t>линии</w:t>
      </w:r>
      <w:r w:rsidR="00427586">
        <w:t xml:space="preserve"> (</w:t>
      </w:r>
      <w:r w:rsidRPr="00427586">
        <w:rPr>
          <w:lang w:val="en-US"/>
        </w:rPr>
        <w:t>n</w:t>
      </w:r>
      <w:r w:rsidRPr="00427586">
        <w:t>=0</w:t>
      </w:r>
      <w:r w:rsidR="00427586" w:rsidRPr="00427586">
        <w:t xml:space="preserve">) - </w:t>
      </w:r>
      <w:r w:rsidRPr="00427586">
        <w:t>равновесия,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принимают</w:t>
      </w:r>
      <w:r w:rsidR="00427586" w:rsidRPr="00427586">
        <w:t xml:space="preserve"> </w:t>
      </w:r>
      <w:r w:rsidRPr="00427586">
        <w:t>участие</w:t>
      </w:r>
      <w:r w:rsidR="00427586" w:rsidRPr="00427586">
        <w:t xml:space="preserve"> </w:t>
      </w:r>
      <w:r w:rsidRPr="00427586">
        <w:t>ионы</w:t>
      </w:r>
      <w:r w:rsidR="00427586" w:rsidRPr="00427586">
        <w:t xml:space="preserve"> </w:t>
      </w:r>
      <w:r w:rsidRPr="00427586">
        <w:t>Н</w:t>
      </w:r>
      <w:r w:rsidRPr="00427586">
        <w:rPr>
          <w:vertAlign w:val="superscript"/>
        </w:rPr>
        <w:t>+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ОН</w:t>
      </w:r>
      <w:r w:rsidRPr="00427586">
        <w:rPr>
          <w:vertAlign w:val="superscript"/>
        </w:rPr>
        <w:t>-</w:t>
      </w:r>
      <w:r w:rsidRPr="00427586">
        <w:t>,</w:t>
      </w:r>
      <w:r w:rsidR="00427586" w:rsidRPr="00427586">
        <w:t xml:space="preserve"> </w:t>
      </w:r>
      <w:r w:rsidRPr="00427586">
        <w:t>но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учавствуют</w:t>
      </w:r>
      <w:r w:rsidR="00427586" w:rsidRPr="00427586">
        <w:t xml:space="preserve"> </w:t>
      </w:r>
      <w:r w:rsidRPr="00427586">
        <w:t>электроны</w:t>
      </w:r>
      <w:r w:rsidR="00427586" w:rsidRPr="00427586">
        <w:t xml:space="preserve">. </w:t>
      </w:r>
      <w:r w:rsidRPr="00427586">
        <w:t>Последнее</w:t>
      </w:r>
      <w:r w:rsidR="00427586" w:rsidRPr="00427586">
        <w:t xml:space="preserve"> </w:t>
      </w:r>
      <w:r w:rsidRPr="00427586">
        <w:t>равновесие</w:t>
      </w:r>
      <w:r w:rsidR="00427586" w:rsidRPr="00427586">
        <w:t xml:space="preserve"> </w:t>
      </w:r>
      <w:r w:rsidRPr="00427586">
        <w:t>является</w:t>
      </w:r>
      <w:r w:rsidR="00427586" w:rsidRPr="00427586">
        <w:t xml:space="preserve"> </w:t>
      </w:r>
      <w:r w:rsidRPr="00427586">
        <w:t>химическим,</w:t>
      </w:r>
      <w:r w:rsidR="00427586" w:rsidRPr="00427586">
        <w:t xml:space="preserve"> </w:t>
      </w:r>
      <w:r w:rsidRPr="00427586">
        <w:t>поэтому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="005E71EC" w:rsidRPr="00427586">
        <w:t>быть</w:t>
      </w:r>
      <w:r w:rsidR="00427586" w:rsidRPr="00427586">
        <w:t xml:space="preserve"> </w:t>
      </w:r>
      <w:r w:rsidR="005E71EC" w:rsidRPr="00427586">
        <w:t>рассчитано</w:t>
      </w:r>
      <w:r w:rsidR="00427586" w:rsidRPr="00427586">
        <w:t xml:space="preserve"> </w:t>
      </w:r>
      <w:r w:rsidR="005E71EC" w:rsidRPr="00427586">
        <w:t>по</w:t>
      </w:r>
      <w:r w:rsidR="00427586" w:rsidRPr="00427586">
        <w:t xml:space="preserve"> </w:t>
      </w:r>
      <w:r w:rsidR="005E71EC" w:rsidRPr="00427586">
        <w:t>формуле</w:t>
      </w:r>
      <w:r w:rsidR="00427586">
        <w:t xml:space="preserve"> (</w:t>
      </w:r>
      <w:r w:rsidR="005E71EC" w:rsidRPr="00427586">
        <w:t>1</w:t>
      </w:r>
      <w:r w:rsidR="00427586">
        <w:t>.2</w:t>
      </w:r>
      <w:r w:rsidR="00E4387B" w:rsidRPr="00427586">
        <w:t>8</w:t>
      </w:r>
      <w:r w:rsidR="00427586" w:rsidRPr="00427586">
        <w:t>).</w:t>
      </w:r>
    </w:p>
    <w:p w:rsidR="00427586" w:rsidRPr="00427586" w:rsidRDefault="003A5D62" w:rsidP="00427586">
      <w:pPr>
        <w:tabs>
          <w:tab w:val="left" w:pos="726"/>
        </w:tabs>
      </w:pPr>
      <w:r w:rsidRPr="00427586">
        <w:t>Вместо</w:t>
      </w:r>
      <w:r w:rsidR="00427586" w:rsidRPr="00427586">
        <w:t xml:space="preserve"> </w:t>
      </w:r>
      <w:r w:rsidRPr="00427586">
        <w:t>него</w:t>
      </w:r>
      <w:r w:rsidR="00427586" w:rsidRPr="00427586">
        <w:t xml:space="preserve"> </w:t>
      </w:r>
      <w:r w:rsidRPr="00427586">
        <w:t>применяют</w:t>
      </w:r>
      <w:r w:rsidR="00427586" w:rsidRPr="00427586">
        <w:t xml:space="preserve"> </w:t>
      </w:r>
      <w:r w:rsidRPr="00427586">
        <w:t>уравнение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15" type="#_x0000_t75" style="width:120.75pt;height:38.25pt">
            <v:imagedata r:id="rId97" o:title=""/>
          </v:shape>
        </w:pict>
      </w:r>
      <w:r w:rsidR="00427586" w:rsidRPr="00427586">
        <w:t>;</w:t>
      </w:r>
      <w:r w:rsidR="00427586">
        <w:t xml:space="preserve"> (</w:t>
      </w:r>
      <w:r w:rsidR="005E71EC" w:rsidRPr="00427586">
        <w:t>1</w:t>
      </w:r>
      <w:r w:rsidR="00427586">
        <w:t>.2</w:t>
      </w:r>
      <w:r w:rsidR="00E4387B" w:rsidRPr="00427586">
        <w:t>9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16" type="#_x0000_t75" style="width:192.75pt;height:36pt">
            <v:imagedata r:id="rId98" o:title=""/>
          </v:shape>
        </w:pict>
      </w:r>
      <w:r w:rsidR="00427586" w:rsidRPr="00427586">
        <w:t>;</w:t>
      </w:r>
      <w:r w:rsidR="00427586">
        <w:t xml:space="preserve"> (</w:t>
      </w:r>
      <w:r w:rsidR="00E4387B" w:rsidRPr="00427586">
        <w:t>1</w:t>
      </w:r>
      <w:r w:rsidR="00427586">
        <w:t>.3</w:t>
      </w:r>
      <w:r w:rsidR="00E4387B" w:rsidRPr="00427586">
        <w:t>0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4807C5" w:rsidP="00427586">
      <w:pPr>
        <w:tabs>
          <w:tab w:val="left" w:pos="726"/>
        </w:tabs>
      </w:pPr>
      <w:r w:rsidRPr="00427586">
        <w:t>Затем</w:t>
      </w:r>
      <w:r w:rsidR="00427586" w:rsidRPr="00427586">
        <w:t xml:space="preserve"> </w:t>
      </w:r>
      <w:r w:rsidRPr="00427586">
        <w:t>определяют</w:t>
      </w:r>
      <w:r w:rsidR="00427586" w:rsidRPr="00427586">
        <w:t xml:space="preserve"> </w:t>
      </w:r>
      <w:r w:rsidRPr="00427586">
        <w:t>значение</w:t>
      </w:r>
      <w:r w:rsidR="00427586" w:rsidRPr="00427586">
        <w:t xml:space="preserve"> </w:t>
      </w:r>
      <w:r w:rsidRPr="00427586">
        <w:t>рН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вертикальной</w:t>
      </w:r>
      <w:r w:rsidR="00427586" w:rsidRPr="00427586">
        <w:t xml:space="preserve"> </w:t>
      </w:r>
      <w:r w:rsidRPr="00427586">
        <w:t>линии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уравнению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17" type="#_x0000_t75" style="width:150.75pt;height:38.25pt">
            <v:imagedata r:id="rId99" o:title=""/>
          </v:shape>
        </w:pict>
      </w:r>
      <w:r w:rsidR="00427586" w:rsidRPr="00427586">
        <w:t>;</w:t>
      </w:r>
      <w:r w:rsidR="00427586">
        <w:t xml:space="preserve"> (</w:t>
      </w:r>
      <w:r w:rsidR="005E71EC" w:rsidRPr="00427586">
        <w:t>1</w:t>
      </w:r>
      <w:r w:rsidR="00427586">
        <w:t>.3</w:t>
      </w:r>
      <w:r w:rsidR="00E4387B" w:rsidRPr="00427586">
        <w:t>1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4807C5" w:rsidP="00427586">
      <w:pPr>
        <w:tabs>
          <w:tab w:val="left" w:pos="726"/>
        </w:tabs>
      </w:pPr>
      <w:r w:rsidRPr="00427586">
        <w:t>Как</w:t>
      </w:r>
      <w:r w:rsidR="00427586" w:rsidRPr="00427586">
        <w:t xml:space="preserve"> </w:t>
      </w:r>
      <w:r w:rsidRPr="00427586">
        <w:t>ранее</w:t>
      </w:r>
      <w:r w:rsidR="00427586" w:rsidRPr="00427586">
        <w:t xml:space="preserve"> </w:t>
      </w:r>
      <w:r w:rsidRPr="00427586">
        <w:t>упоминалось,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полные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наносят</w:t>
      </w:r>
      <w:r w:rsidR="00427586" w:rsidRPr="00427586">
        <w:t xml:space="preserve"> </w:t>
      </w:r>
      <w:r w:rsidRPr="00427586">
        <w:t>семейства</w:t>
      </w:r>
      <w:r w:rsidR="00427586" w:rsidRPr="00427586">
        <w:t xml:space="preserve"> </w:t>
      </w:r>
      <w:r w:rsidRPr="00427586">
        <w:t>линий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активностях</w:t>
      </w:r>
      <w:r w:rsidR="00427586" w:rsidRPr="00427586">
        <w:t xml:space="preserve"> </w:t>
      </w:r>
      <w:r w:rsidRPr="00427586">
        <w:t>ионов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 xml:space="preserve"> </w:t>
      </w:r>
      <w:r w:rsidRPr="00427586">
        <w:t>равных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0</w:t>
      </w:r>
      <w:r w:rsidRPr="00427586">
        <w:t>,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-2</w:t>
      </w:r>
      <w:r w:rsidRPr="00427586">
        <w:t>,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-4</w:t>
      </w:r>
      <w:r w:rsidR="00050335" w:rsidRPr="00427586">
        <w:t>,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-6</w:t>
      </w:r>
      <w:r w:rsidR="00427586" w:rsidRPr="00427586">
        <w:t xml:space="preserve"> </w:t>
      </w:r>
      <w:r w:rsidRPr="00427586">
        <w:t>моль,</w:t>
      </w:r>
      <w:r w:rsidR="00427586" w:rsidRPr="00427586">
        <w:t xml:space="preserve"> </w:t>
      </w:r>
      <w:r w:rsidR="00050335" w:rsidRPr="00427586">
        <w:t>соответственно</w:t>
      </w:r>
      <w:r w:rsidR="00427586" w:rsidRPr="00427586">
        <w:t xml:space="preserve"> </w:t>
      </w:r>
      <w:r w:rsidRPr="00427586">
        <w:t>обозначаемые</w:t>
      </w:r>
      <w:r w:rsidR="00427586" w:rsidRPr="00427586">
        <w:t xml:space="preserve"> </w:t>
      </w:r>
      <w:r w:rsidRPr="00427586">
        <w:t>0,</w:t>
      </w:r>
      <w:r w:rsidR="00427586" w:rsidRPr="00427586">
        <w:t xml:space="preserve"> - </w:t>
      </w:r>
      <w:r w:rsidRPr="00427586">
        <w:t>2,</w:t>
      </w:r>
      <w:r w:rsidR="00427586" w:rsidRPr="00427586">
        <w:t xml:space="preserve"> - </w:t>
      </w:r>
      <w:r w:rsidRPr="00427586">
        <w:t>4,</w:t>
      </w:r>
      <w:r w:rsidR="00427586" w:rsidRPr="00427586">
        <w:t xml:space="preserve"> - </w:t>
      </w:r>
      <w:r w:rsidRPr="00427586">
        <w:t>6</w:t>
      </w:r>
      <w:r w:rsidR="00427586" w:rsidRPr="00427586">
        <w:t>.</w:t>
      </w:r>
    </w:p>
    <w:p w:rsidR="00427586" w:rsidRPr="00427586" w:rsidRDefault="004807C5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характеристики</w:t>
      </w:r>
      <w:r w:rsidR="00427586" w:rsidRPr="00427586">
        <w:t xml:space="preserve"> </w:t>
      </w:r>
      <w:r w:rsidRPr="00427586">
        <w:t>коррозионных</w:t>
      </w:r>
      <w:r w:rsidR="00427586" w:rsidRPr="00427586">
        <w:t xml:space="preserve"> </w:t>
      </w:r>
      <w:r w:rsidRPr="00427586">
        <w:t>процессов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использовать</w:t>
      </w:r>
      <w:r w:rsidR="00427586" w:rsidRPr="00427586">
        <w:t xml:space="preserve"> </w:t>
      </w:r>
      <w:r w:rsidRPr="00427586">
        <w:t>упрощенные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. </w:t>
      </w:r>
      <w:r w:rsidRPr="00427586">
        <w:t>Д</w:t>
      </w:r>
      <w:r w:rsidR="008A5D4F" w:rsidRPr="00427586">
        <w:t>л</w:t>
      </w:r>
      <w:r w:rsidRPr="00427586">
        <w:t>я</w:t>
      </w:r>
      <w:r w:rsidR="00427586" w:rsidRPr="00427586">
        <w:t xml:space="preserve"> </w:t>
      </w:r>
      <w:r w:rsidRPr="00427586">
        <w:t>этого</w:t>
      </w:r>
      <w:r w:rsidR="00427586" w:rsidRPr="00427586">
        <w:t xml:space="preserve"> </w:t>
      </w:r>
      <w:r w:rsidRPr="00427586">
        <w:t>или</w:t>
      </w:r>
      <w:r w:rsidR="00427586" w:rsidRPr="00427586">
        <w:t xml:space="preserve"> </w:t>
      </w:r>
      <w:r w:rsidRPr="00427586">
        <w:t>объединяют</w:t>
      </w:r>
      <w:r w:rsidR="00427586" w:rsidRPr="00427586">
        <w:t xml:space="preserve"> </w:t>
      </w:r>
      <w:r w:rsidRPr="00427586">
        <w:t>отдельные</w:t>
      </w:r>
      <w:r w:rsidR="00427586" w:rsidRPr="00427586">
        <w:t xml:space="preserve"> </w:t>
      </w:r>
      <w:r w:rsidRPr="00427586">
        <w:t>кривые,</w:t>
      </w:r>
      <w:r w:rsidR="00427586" w:rsidRPr="00427586">
        <w:t xml:space="preserve"> </w:t>
      </w:r>
      <w:r w:rsidRPr="00427586">
        <w:t>соответствующие</w:t>
      </w:r>
      <w:r w:rsidR="00427586" w:rsidRPr="00427586">
        <w:t xml:space="preserve"> </w:t>
      </w:r>
      <w:r w:rsidRPr="00427586">
        <w:t>различным</w:t>
      </w:r>
      <w:r w:rsidR="00427586" w:rsidRPr="00427586">
        <w:t xml:space="preserve"> </w:t>
      </w:r>
      <w:r w:rsidRPr="00427586">
        <w:t>активностям</w:t>
      </w:r>
      <w:r w:rsidR="00427586">
        <w:t xml:space="preserve"> (</w:t>
      </w:r>
      <w:r w:rsidRPr="00427586">
        <w:t>проводят</w:t>
      </w:r>
      <w:r w:rsidR="00427586" w:rsidRPr="00427586">
        <w:t xml:space="preserve"> </w:t>
      </w:r>
      <w:r w:rsidRPr="00427586">
        <w:t>усредненную</w:t>
      </w:r>
      <w:r w:rsidR="00427586" w:rsidRPr="00427586">
        <w:t xml:space="preserve"> </w:t>
      </w:r>
      <w:r w:rsidRPr="00427586">
        <w:t>кривую</w:t>
      </w:r>
      <w:r w:rsidR="00427586" w:rsidRPr="00427586">
        <w:t xml:space="preserve">), </w:t>
      </w:r>
      <w:r w:rsidRPr="00427586">
        <w:t>в</w:t>
      </w:r>
      <w:r w:rsidR="00427586" w:rsidRPr="00427586">
        <w:t xml:space="preserve"> </w:t>
      </w:r>
      <w:r w:rsidRPr="00427586">
        <w:t>одну,</w:t>
      </w:r>
      <w:r w:rsidR="00427586" w:rsidRPr="00427586">
        <w:t xml:space="preserve"> </w:t>
      </w:r>
      <w:r w:rsidRPr="00427586">
        <w:t>либо</w:t>
      </w:r>
      <w:r w:rsidR="00427586" w:rsidRPr="00427586">
        <w:t xml:space="preserve"> </w:t>
      </w:r>
      <w:r w:rsidRPr="00427586">
        <w:t>строят</w:t>
      </w:r>
      <w:r w:rsidR="00427586" w:rsidRPr="00427586">
        <w:t xml:space="preserve"> </w:t>
      </w:r>
      <w:r w:rsidRPr="00427586">
        <w:t>диаграмму</w:t>
      </w:r>
      <w:r w:rsidR="00427586" w:rsidRPr="00427586">
        <w:t xml:space="preserve"> </w:t>
      </w:r>
      <w:r w:rsidRPr="00427586">
        <w:t>только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="008A5D4F" w:rsidRPr="00427586">
        <w:t>одной</w:t>
      </w:r>
      <w:r w:rsidR="00427586" w:rsidRPr="00427586">
        <w:t xml:space="preserve"> </w:t>
      </w:r>
      <w:r w:rsidR="008A5D4F" w:rsidRPr="00427586">
        <w:t>из</w:t>
      </w:r>
      <w:r w:rsidR="00427586" w:rsidRPr="00427586">
        <w:t xml:space="preserve"> </w:t>
      </w:r>
      <w:r w:rsidR="00FD6BD1" w:rsidRPr="00427586">
        <w:t>активностей</w:t>
      </w:r>
      <w:r w:rsidR="00427586" w:rsidRPr="00427586">
        <w:t xml:space="preserve"> </w:t>
      </w:r>
      <w:r w:rsidR="00FD6BD1" w:rsidRPr="00427586">
        <w:t>ионов</w:t>
      </w:r>
      <w:r w:rsidR="00427586" w:rsidRPr="00427586">
        <w:t xml:space="preserve"> </w:t>
      </w:r>
      <w:r w:rsidR="00FD6BD1"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>.</w:t>
      </w:r>
    </w:p>
    <w:p w:rsidR="008A5D4F" w:rsidRPr="00427586" w:rsidRDefault="008A5D4F" w:rsidP="00427586">
      <w:pPr>
        <w:tabs>
          <w:tab w:val="left" w:pos="726"/>
        </w:tabs>
      </w:pP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Ni-O</w:t>
      </w:r>
    </w:p>
    <w:p w:rsidR="00427586" w:rsidRDefault="008A5D4F" w:rsidP="00427586">
      <w:pPr>
        <w:tabs>
          <w:tab w:val="left" w:pos="726"/>
        </w:tabs>
      </w:pPr>
      <w:r w:rsidRPr="00427586">
        <w:t>Диаграмма</w:t>
      </w:r>
      <w:r w:rsidR="00427586" w:rsidRPr="00427586">
        <w:t xml:space="preserve"> </w:t>
      </w:r>
      <w:r w:rsidRPr="00427586">
        <w:t>электрохимического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представлена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рис</w:t>
      </w:r>
      <w:r w:rsidR="00427586">
        <w:t>.1.5</w:t>
      </w:r>
      <w:r w:rsidR="00427586" w:rsidRPr="00427586">
        <w:t xml:space="preserve"> [</w:t>
      </w:r>
      <w:r w:rsidR="00582D07" w:rsidRPr="00427586">
        <w:t>7</w:t>
      </w:r>
      <w:r w:rsidR="00427586" w:rsidRPr="00427586">
        <w:t>].</w:t>
      </w:r>
    </w:p>
    <w:p w:rsidR="00BC6D85" w:rsidRPr="00427586" w:rsidRDefault="00BC6D85" w:rsidP="00427586">
      <w:pPr>
        <w:tabs>
          <w:tab w:val="left" w:pos="726"/>
        </w:tabs>
      </w:pPr>
    </w:p>
    <w:p w:rsidR="008A5D4F" w:rsidRPr="00427586" w:rsidRDefault="00050C91" w:rsidP="00427586">
      <w:pPr>
        <w:tabs>
          <w:tab w:val="left" w:pos="726"/>
        </w:tabs>
      </w:pPr>
      <w:r>
        <w:pict>
          <v:shape id="_x0000_i1118" type="#_x0000_t75" style="width:267pt;height:267pt">
            <v:imagedata r:id="rId100" o:title=""/>
          </v:shape>
        </w:pict>
      </w:r>
    </w:p>
    <w:p w:rsidR="00427586" w:rsidRPr="00427586" w:rsidRDefault="008A5D4F" w:rsidP="00427586">
      <w:pPr>
        <w:tabs>
          <w:tab w:val="left" w:pos="726"/>
        </w:tabs>
      </w:pPr>
      <w:r w:rsidRPr="00427586">
        <w:t>Рис</w:t>
      </w:r>
      <w:r w:rsidR="00427586">
        <w:t xml:space="preserve">.1.5 </w:t>
      </w: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С,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A5D4F" w:rsidP="00427586">
      <w:pPr>
        <w:tabs>
          <w:tab w:val="left" w:pos="726"/>
        </w:tabs>
      </w:pP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="0014452D" w:rsidRPr="00427586">
        <w:t>и</w:t>
      </w:r>
      <w:r w:rsidR="00427586" w:rsidRPr="00427586">
        <w:t xml:space="preserve"> </w:t>
      </w:r>
      <w:r w:rsidR="00050C91">
        <w:pict>
          <v:shape id="_x0000_i1119" type="#_x0000_t75" style="width:12.75pt;height:18pt">
            <v:imagedata r:id="rId101" o:title=""/>
          </v:shape>
        </w:pict>
      </w:r>
      <w:r w:rsidRPr="00427586">
        <w:t>=1</w:t>
      </w:r>
      <w:r w:rsidR="00427586" w:rsidRPr="00427586">
        <w:t>.</w:t>
      </w:r>
    </w:p>
    <w:p w:rsidR="00427586" w:rsidRPr="00427586" w:rsidRDefault="008A5D4F" w:rsidP="00427586">
      <w:pPr>
        <w:tabs>
          <w:tab w:val="left" w:pos="726"/>
        </w:tabs>
      </w:pPr>
      <w:r w:rsidRPr="00427586">
        <w:t>Линии</w:t>
      </w:r>
      <w:r w:rsidR="00427586">
        <w:t xml:space="preserve"> "</w:t>
      </w:r>
      <w:r w:rsidRPr="00427586">
        <w:t>а</w:t>
      </w:r>
      <w:r w:rsidR="00427586">
        <w:t xml:space="preserve">" </w:t>
      </w:r>
      <w:r w:rsidRPr="00427586">
        <w:t>и</w:t>
      </w:r>
      <w:r w:rsidR="00427586">
        <w:t xml:space="preserve"> "</w:t>
      </w:r>
      <w:r w:rsidRPr="00427586">
        <w:rPr>
          <w:lang w:val="en-US"/>
        </w:rPr>
        <w:t>b</w:t>
      </w:r>
      <w:r w:rsidR="00427586">
        <w:t xml:space="preserve">" </w:t>
      </w: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ограничивают</w:t>
      </w:r>
      <w:r w:rsidR="00427586" w:rsidRPr="00427586">
        <w:t xml:space="preserve"> </w:t>
      </w:r>
      <w:r w:rsidRPr="00427586">
        <w:t>область</w:t>
      </w:r>
      <w:r w:rsidR="00427586" w:rsidRPr="00427586">
        <w:t xml:space="preserve"> </w:t>
      </w:r>
      <w:r w:rsidRPr="00427586">
        <w:t>термодинамической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воды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кремний</w:t>
      </w:r>
      <w:r w:rsidR="00427586" w:rsidRPr="00427586">
        <w:t xml:space="preserve"> </w:t>
      </w:r>
      <w:r w:rsidRPr="00427586">
        <w:t>находится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виде</w:t>
      </w:r>
      <w:r w:rsidR="00427586" w:rsidRPr="00427586">
        <w:t xml:space="preserve"> </w:t>
      </w:r>
      <w:r w:rsidRPr="00427586">
        <w:t>оксида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SiO</w:t>
      </w:r>
      <w:r w:rsidRPr="00427586">
        <w:rPr>
          <w:vertAlign w:val="subscript"/>
        </w:rPr>
        <w:t>2</w:t>
      </w:r>
      <w:r w:rsidR="00427586" w:rsidRPr="00427586">
        <w:t>.</w:t>
      </w:r>
    </w:p>
    <w:p w:rsidR="00427586" w:rsidRPr="00427586" w:rsidRDefault="008A5D4F" w:rsidP="00427586">
      <w:pPr>
        <w:tabs>
          <w:tab w:val="left" w:pos="726"/>
        </w:tabs>
      </w:pPr>
      <w:r w:rsidRPr="00427586">
        <w:t>Основные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приведены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таблице</w:t>
      </w:r>
      <w:r w:rsidR="00427586" w:rsidRPr="00427586">
        <w:t xml:space="preserve"> </w:t>
      </w:r>
      <w:r w:rsidRPr="00427586">
        <w:t>1</w:t>
      </w:r>
      <w:r w:rsidR="00427586">
        <w:t>.6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A5D4F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.6</w:t>
      </w:r>
      <w:r w:rsidR="00427586" w:rsidRPr="00427586">
        <w:t>.</w:t>
      </w:r>
    </w:p>
    <w:p w:rsidR="008A5D4F" w:rsidRPr="00427586" w:rsidRDefault="008A5D4F" w:rsidP="00BC6D85">
      <w:pPr>
        <w:tabs>
          <w:tab w:val="left" w:pos="726"/>
        </w:tabs>
        <w:ind w:left="709" w:firstLine="0"/>
      </w:pPr>
      <w:r w:rsidRPr="00427586">
        <w:t>Основные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С,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a</w:t>
      </w:r>
      <w:r w:rsidRPr="00427586">
        <w:rPr>
          <w:vertAlign w:val="subscript"/>
        </w:rPr>
        <w:t>i</w:t>
      </w:r>
      <w:r w:rsidRPr="00427586">
        <w:t>=1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4322"/>
        <w:gridCol w:w="3648"/>
      </w:tblGrid>
      <w:tr w:rsidR="008A5D4F" w:rsidRPr="00427586" w:rsidTr="00BE1198">
        <w:trPr>
          <w:jc w:val="center"/>
        </w:trPr>
        <w:tc>
          <w:tcPr>
            <w:tcW w:w="119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№</w:t>
            </w:r>
            <w:r w:rsidR="00427586" w:rsidRPr="00427586">
              <w:t xml:space="preserve"> </w:t>
            </w:r>
            <w:r w:rsidRPr="00427586">
              <w:t>на</w:t>
            </w:r>
            <w:r w:rsidR="00427586" w:rsidRPr="00427586">
              <w:t xml:space="preserve"> </w:t>
            </w:r>
            <w:r w:rsidRPr="00427586">
              <w:t>рис</w:t>
            </w:r>
            <w:r w:rsidR="00427586" w:rsidRPr="00427586">
              <w:t xml:space="preserve">. </w:t>
            </w:r>
          </w:p>
        </w:tc>
        <w:tc>
          <w:tcPr>
            <w:tcW w:w="4435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Электродная</w:t>
            </w:r>
            <w:r w:rsidR="00427586" w:rsidRPr="00427586">
              <w:t xml:space="preserve"> </w:t>
            </w:r>
            <w:r w:rsidRPr="00427586">
              <w:t>реакция</w:t>
            </w:r>
          </w:p>
        </w:tc>
        <w:tc>
          <w:tcPr>
            <w:tcW w:w="3943" w:type="dxa"/>
            <w:shd w:val="clear" w:color="auto" w:fill="auto"/>
          </w:tcPr>
          <w:p w:rsidR="00427586" w:rsidRPr="00427586" w:rsidRDefault="009C7C0B" w:rsidP="00BC6D85">
            <w:pPr>
              <w:pStyle w:val="af9"/>
            </w:pPr>
            <w:r w:rsidRPr="00427586">
              <w:t>Равновесный</w:t>
            </w:r>
            <w:r w:rsidR="00427586" w:rsidRPr="00427586">
              <w:t xml:space="preserve"> </w:t>
            </w:r>
            <w:r w:rsidRPr="00427586">
              <w:t>потенциал</w:t>
            </w:r>
            <w:r w:rsidR="00427586">
              <w:t xml:space="preserve"> (</w:t>
            </w:r>
            <w:r w:rsidR="008A5D4F" w:rsidRPr="00427586">
              <w:t>В</w:t>
            </w:r>
            <w:r w:rsidR="00427586" w:rsidRPr="00427586">
              <w:t>)</w:t>
            </w:r>
          </w:p>
          <w:p w:rsidR="008A5D4F" w:rsidRPr="00427586" w:rsidRDefault="009C7C0B" w:rsidP="00BC6D85">
            <w:pPr>
              <w:pStyle w:val="af9"/>
            </w:pPr>
            <w:r w:rsidRPr="00427586">
              <w:t>и</w:t>
            </w:r>
            <w:r w:rsidR="008A5D4F" w:rsidRPr="00427586">
              <w:t>ли</w:t>
            </w:r>
            <w:r w:rsidR="00427586" w:rsidRPr="00427586">
              <w:t xml:space="preserve"> </w:t>
            </w:r>
            <w:r w:rsidR="008A5D4F" w:rsidRPr="00427586">
              <w:t>рН</w:t>
            </w:r>
            <w:r w:rsidR="00427586" w:rsidRPr="00427586">
              <w:t xml:space="preserve"> </w:t>
            </w:r>
            <w:r w:rsidR="008A5D4F" w:rsidRPr="00427586">
              <w:t>раствора</w:t>
            </w:r>
          </w:p>
        </w:tc>
      </w:tr>
      <w:tr w:rsidR="008A5D4F" w:rsidRPr="00427586" w:rsidTr="00BE1198">
        <w:trPr>
          <w:jc w:val="center"/>
        </w:trPr>
        <w:tc>
          <w:tcPr>
            <w:tcW w:w="1193" w:type="dxa"/>
            <w:shd w:val="clear" w:color="auto" w:fill="auto"/>
          </w:tcPr>
          <w:p w:rsidR="008A5D4F" w:rsidRPr="00BE1198" w:rsidRDefault="008A5D4F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a</w:t>
            </w:r>
          </w:p>
        </w:tc>
        <w:tc>
          <w:tcPr>
            <w:tcW w:w="4435" w:type="dxa"/>
            <w:shd w:val="clear" w:color="auto" w:fill="auto"/>
          </w:tcPr>
          <w:p w:rsidR="00427586" w:rsidRDefault="00050C91" w:rsidP="00BC6D85">
            <w:pPr>
              <w:pStyle w:val="af9"/>
            </w:pPr>
            <w:r>
              <w:pict>
                <v:shape id="_x0000_i1120" type="#_x0000_t75" style="width:84pt;height:18pt">
                  <v:imagedata r:id="rId102" o:title=""/>
                </v:shape>
              </w:pict>
            </w:r>
            <w:r w:rsidR="00427586" w:rsidRPr="00427586">
              <w:t xml:space="preserve">; </w:t>
            </w:r>
            <w:r>
              <w:pict>
                <v:shape id="_x0000_i1121" type="#_x0000_t75" style="width:78.75pt;height:20.25pt">
                  <v:imagedata r:id="rId103" o:title=""/>
                </v:shape>
              </w:pict>
            </w:r>
          </w:p>
          <w:p w:rsidR="008A5D4F" w:rsidRPr="00427586" w:rsidRDefault="00427586" w:rsidP="00BC6D85">
            <w:pPr>
              <w:pStyle w:val="af9"/>
            </w:pPr>
            <w:r>
              <w:t>(</w:t>
            </w:r>
            <w:r w:rsidR="008A5D4F" w:rsidRPr="00427586">
              <w:t>0,01</w:t>
            </w:r>
            <w:r w:rsidRPr="00427586">
              <w:t xml:space="preserve"> </w:t>
            </w:r>
            <w:r w:rsidR="008A5D4F" w:rsidRPr="00427586">
              <w:t>об</w:t>
            </w:r>
            <w:r w:rsidRPr="00427586">
              <w:t xml:space="preserve">. </w:t>
            </w:r>
            <w:r w:rsidR="008A5D4F" w:rsidRPr="00427586">
              <w:t>%</w:t>
            </w:r>
            <w:r w:rsidRPr="00427586">
              <w:t xml:space="preserve"> </w:t>
            </w:r>
            <w:r w:rsidR="008A5D4F" w:rsidRPr="00427586">
              <w:t>возд</w:t>
            </w:r>
            <w:r w:rsidRPr="00427586">
              <w:t xml:space="preserve">.) </w:t>
            </w:r>
          </w:p>
        </w:tc>
        <w:tc>
          <w:tcPr>
            <w:tcW w:w="394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0,186-0,0591рН</w:t>
            </w:r>
          </w:p>
        </w:tc>
      </w:tr>
      <w:tr w:rsidR="008A5D4F" w:rsidRPr="00427586" w:rsidTr="00BE1198">
        <w:trPr>
          <w:trHeight w:val="1180"/>
          <w:jc w:val="center"/>
        </w:trPr>
        <w:tc>
          <w:tcPr>
            <w:tcW w:w="1193" w:type="dxa"/>
            <w:shd w:val="clear" w:color="auto" w:fill="auto"/>
          </w:tcPr>
          <w:p w:rsidR="008A5D4F" w:rsidRPr="00BE1198" w:rsidRDefault="008A5D4F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b</w:t>
            </w:r>
          </w:p>
        </w:tc>
        <w:tc>
          <w:tcPr>
            <w:tcW w:w="4435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2" type="#_x0000_t75" style="width:125.25pt;height:18pt">
                  <v:imagedata r:id="rId104" o:title=""/>
                </v:shape>
              </w:pict>
            </w:r>
            <w:r w:rsidR="00427586" w:rsidRPr="00427586">
              <w:t xml:space="preserve">; </w:t>
            </w:r>
            <w:r>
              <w:pict>
                <v:shape id="_x0000_i1123" type="#_x0000_t75" style="width:75pt;height:18.75pt">
                  <v:imagedata r:id="rId105" o:title=""/>
                </v:shape>
              </w:pict>
            </w:r>
            <w:r w:rsidR="008A5D4F" w:rsidRPr="00427586">
              <w:t>,</w:t>
            </w:r>
            <w:r w:rsidR="00427586">
              <w:t xml:space="preserve"> (</w:t>
            </w:r>
            <w:r w:rsidR="008A5D4F" w:rsidRPr="00427586">
              <w:t>21об</w:t>
            </w:r>
            <w:r w:rsidR="00427586" w:rsidRPr="00427586">
              <w:t xml:space="preserve">. </w:t>
            </w:r>
            <w:r w:rsidR="008A5D4F" w:rsidRPr="00427586">
              <w:t>%</w:t>
            </w:r>
            <w:r w:rsidR="00427586" w:rsidRPr="00427586">
              <w:t xml:space="preserve"> </w:t>
            </w:r>
            <w:r w:rsidR="008A5D4F" w:rsidRPr="00427586">
              <w:t>возд</w:t>
            </w:r>
            <w:r w:rsidR="00427586" w:rsidRPr="00427586">
              <w:t xml:space="preserve">.) </w:t>
            </w:r>
          </w:p>
        </w:tc>
        <w:tc>
          <w:tcPr>
            <w:tcW w:w="394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1,219-0,0591рН</w:t>
            </w:r>
          </w:p>
        </w:tc>
      </w:tr>
      <w:tr w:rsidR="008A5D4F" w:rsidRPr="00427586" w:rsidTr="00BE1198">
        <w:trPr>
          <w:jc w:val="center"/>
        </w:trPr>
        <w:tc>
          <w:tcPr>
            <w:tcW w:w="119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1</w:t>
            </w:r>
          </w:p>
        </w:tc>
        <w:tc>
          <w:tcPr>
            <w:tcW w:w="4435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4" type="#_x0000_t75" style="width:156.75pt;height:18pt">
                  <v:imagedata r:id="rId106" o:title=""/>
                </v:shape>
              </w:pict>
            </w:r>
          </w:p>
        </w:tc>
        <w:tc>
          <w:tcPr>
            <w:tcW w:w="394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-1,151-0,0591рН</w:t>
            </w:r>
          </w:p>
        </w:tc>
      </w:tr>
      <w:tr w:rsidR="008A5D4F" w:rsidRPr="00427586" w:rsidTr="00BE1198">
        <w:trPr>
          <w:jc w:val="center"/>
        </w:trPr>
        <w:tc>
          <w:tcPr>
            <w:tcW w:w="119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2</w:t>
            </w:r>
          </w:p>
        </w:tc>
        <w:tc>
          <w:tcPr>
            <w:tcW w:w="4435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5" type="#_x0000_t75" style="width:161.25pt;height:18.75pt">
                  <v:imagedata r:id="rId107" o:title=""/>
                </v:shape>
              </w:pict>
            </w:r>
          </w:p>
        </w:tc>
        <w:tc>
          <w:tcPr>
            <w:tcW w:w="394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-0,739-0,0887рН</w:t>
            </w:r>
          </w:p>
        </w:tc>
      </w:tr>
      <w:tr w:rsidR="008A5D4F" w:rsidRPr="00427586" w:rsidTr="00BE1198">
        <w:trPr>
          <w:jc w:val="center"/>
        </w:trPr>
        <w:tc>
          <w:tcPr>
            <w:tcW w:w="119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3</w:t>
            </w:r>
          </w:p>
        </w:tc>
        <w:tc>
          <w:tcPr>
            <w:tcW w:w="4435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6" type="#_x0000_t75" style="width:140.25pt;height:18.75pt">
                  <v:imagedata r:id="rId108" o:title=""/>
                </v:shape>
              </w:pict>
            </w:r>
          </w:p>
        </w:tc>
        <w:tc>
          <w:tcPr>
            <w:tcW w:w="3943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рН</w:t>
            </w:r>
            <w:r w:rsidR="00427586" w:rsidRPr="00427586">
              <w:t xml:space="preserve"> </w:t>
            </w:r>
            <w:r w:rsidRPr="00427586">
              <w:t>13,94</w:t>
            </w:r>
          </w:p>
        </w:tc>
      </w:tr>
    </w:tbl>
    <w:p w:rsidR="008A5D4F" w:rsidRPr="00427586" w:rsidRDefault="008A5D4F" w:rsidP="00427586">
      <w:pPr>
        <w:tabs>
          <w:tab w:val="left" w:pos="726"/>
        </w:tabs>
      </w:pPr>
    </w:p>
    <w:p w:rsidR="00427586" w:rsidRPr="00427586" w:rsidRDefault="008A5D4F" w:rsidP="00427586">
      <w:pPr>
        <w:tabs>
          <w:tab w:val="left" w:pos="726"/>
        </w:tabs>
      </w:pPr>
      <w:r w:rsidRPr="00427586">
        <w:t>Линии</w:t>
      </w:r>
      <w:r w:rsidR="00427586">
        <w:t xml:space="preserve"> "</w:t>
      </w:r>
      <w:r w:rsidRPr="00427586">
        <w:t>а</w:t>
      </w:r>
      <w:r w:rsidR="00427586">
        <w:t xml:space="preserve">" </w:t>
      </w:r>
      <w:r w:rsidRPr="00427586">
        <w:t>и</w:t>
      </w:r>
      <w:r w:rsidR="00427586">
        <w:t xml:space="preserve"> "</w:t>
      </w:r>
      <w:r w:rsidRPr="00427586">
        <w:rPr>
          <w:lang w:val="en-US"/>
        </w:rPr>
        <w:t>b</w:t>
      </w:r>
      <w:r w:rsidR="00427586">
        <w:t xml:space="preserve">" </w:t>
      </w: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ограничивают</w:t>
      </w:r>
      <w:r w:rsidR="00427586" w:rsidRPr="00427586">
        <w:t xml:space="preserve"> </w:t>
      </w:r>
      <w:r w:rsidRPr="00427586">
        <w:t>область</w:t>
      </w:r>
      <w:r w:rsidR="00427586" w:rsidRPr="00427586">
        <w:t xml:space="preserve"> </w:t>
      </w:r>
      <w:r w:rsidRPr="00427586">
        <w:t>термодинамической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воды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кремний</w:t>
      </w:r>
      <w:r w:rsidR="00427586" w:rsidRPr="00427586">
        <w:t xml:space="preserve"> </w:t>
      </w:r>
      <w:r w:rsidRPr="00427586">
        <w:t>находится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виде</w:t>
      </w:r>
      <w:r w:rsidR="00427586" w:rsidRPr="00427586">
        <w:t xml:space="preserve"> </w:t>
      </w:r>
      <w:r w:rsidRPr="00427586">
        <w:t>оксида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SiO</w:t>
      </w:r>
      <w:r w:rsidRPr="00427586">
        <w:rPr>
          <w:vertAlign w:val="subscript"/>
        </w:rPr>
        <w:t>2</w:t>
      </w:r>
      <w:r w:rsidR="00427586" w:rsidRPr="00427586">
        <w:t>.</w:t>
      </w:r>
    </w:p>
    <w:p w:rsidR="00427586" w:rsidRPr="00427586" w:rsidRDefault="008A5D4F" w:rsidP="00427586">
      <w:pPr>
        <w:tabs>
          <w:tab w:val="left" w:pos="726"/>
        </w:tabs>
      </w:pP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="00582D07" w:rsidRPr="00427586">
        <w:t>приведена</w:t>
      </w:r>
      <w:r w:rsidR="00427586" w:rsidRPr="00427586">
        <w:t xml:space="preserve"> </w:t>
      </w:r>
      <w:r w:rsidR="00582D07" w:rsidRPr="00427586">
        <w:t>на</w:t>
      </w:r>
      <w:r w:rsidR="00427586" w:rsidRPr="00427586">
        <w:t xml:space="preserve"> </w:t>
      </w:r>
      <w:r w:rsidR="00582D07" w:rsidRPr="00427586">
        <w:t>рис</w:t>
      </w:r>
      <w:r w:rsidR="00427586">
        <w:t>.1.6</w:t>
      </w:r>
      <w:r w:rsidR="00427586" w:rsidRPr="00427586">
        <w:t xml:space="preserve"> [</w:t>
      </w:r>
      <w:r w:rsidR="00582D07" w:rsidRPr="00427586">
        <w:t>10</w:t>
      </w:r>
      <w:r w:rsidR="00427586" w:rsidRPr="00427586">
        <w:t>].</w:t>
      </w:r>
    </w:p>
    <w:p w:rsidR="00427586" w:rsidRPr="00427586" w:rsidRDefault="0014452D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выделить</w:t>
      </w:r>
      <w:r w:rsidR="00427586" w:rsidRPr="00427586">
        <w:t xml:space="preserve"> </w:t>
      </w:r>
      <w:r w:rsidRPr="00427586">
        <w:t>4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преобладания</w:t>
      </w:r>
      <w:r w:rsidR="00427586" w:rsidRPr="00427586">
        <w:t xml:space="preserve"> </w:t>
      </w:r>
      <w:r w:rsidRPr="00427586">
        <w:t>различных</w:t>
      </w:r>
      <w:r w:rsidR="00427586" w:rsidRPr="00427586">
        <w:t xml:space="preserve"> </w:t>
      </w:r>
      <w:r w:rsidRPr="00427586">
        <w:t>фаз</w:t>
      </w:r>
      <w:r w:rsidR="00427586" w:rsidRPr="00427586">
        <w:t>:</w:t>
      </w:r>
    </w:p>
    <w:p w:rsidR="0014452D" w:rsidRPr="00427586" w:rsidRDefault="0014452D" w:rsidP="00427586">
      <w:pPr>
        <w:tabs>
          <w:tab w:val="left" w:pos="726"/>
        </w:tabs>
      </w:pPr>
      <w:r w:rsidRPr="00427586">
        <w:t>I</w:t>
      </w:r>
      <w:r w:rsidR="00427586" w:rsidRPr="00427586">
        <w:t xml:space="preserve"> - </w:t>
      </w:r>
      <w:r w:rsidRPr="00427586">
        <w:t>Ni</w:t>
      </w:r>
      <w:r w:rsidR="00427586" w:rsidRPr="00427586">
        <w:t xml:space="preserve"> - </w:t>
      </w:r>
      <w:r w:rsidRPr="00427586">
        <w:t>область</w:t>
      </w:r>
      <w:r w:rsidR="00427586" w:rsidRPr="00427586">
        <w:t xml:space="preserve"> </w:t>
      </w:r>
      <w:r w:rsidRPr="00427586">
        <w:t>иммунности</w:t>
      </w:r>
    </w:p>
    <w:p w:rsidR="0014452D" w:rsidRPr="00427586" w:rsidRDefault="0014452D" w:rsidP="00427586">
      <w:pPr>
        <w:tabs>
          <w:tab w:val="left" w:pos="726"/>
        </w:tabs>
      </w:pPr>
      <w:r w:rsidRPr="00427586">
        <w:rPr>
          <w:lang w:val="en-US"/>
        </w:rPr>
        <w:t>II</w:t>
      </w:r>
      <w:r w:rsidR="00427586" w:rsidRPr="00427586">
        <w:t xml:space="preserve"> - </w:t>
      </w:r>
      <w:r w:rsidRPr="00427586">
        <w:rPr>
          <w:lang w:val="en-US"/>
        </w:rPr>
        <w:t>Ni</w:t>
      </w:r>
      <w:r w:rsidRPr="00427586">
        <w:rPr>
          <w:vertAlign w:val="superscript"/>
        </w:rPr>
        <w:t>2+</w:t>
      </w:r>
      <w:r w:rsidR="00427586" w:rsidRPr="00427586">
        <w:t xml:space="preserve"> - </w:t>
      </w:r>
      <w:r w:rsidRPr="00427586">
        <w:t>область</w:t>
      </w:r>
      <w:r w:rsidR="00427586" w:rsidRPr="00427586">
        <w:t xml:space="preserve"> </w:t>
      </w:r>
      <w:r w:rsidRPr="00427586">
        <w:t>активной</w:t>
      </w:r>
      <w:r w:rsidR="00427586" w:rsidRPr="00427586">
        <w:t xml:space="preserve"> </w:t>
      </w:r>
      <w:r w:rsidRPr="00427586">
        <w:t>коррозии</w:t>
      </w:r>
    </w:p>
    <w:p w:rsidR="0014452D" w:rsidRPr="00427586" w:rsidRDefault="0014452D" w:rsidP="00427586">
      <w:pPr>
        <w:tabs>
          <w:tab w:val="left" w:pos="726"/>
        </w:tabs>
      </w:pPr>
      <w:r w:rsidRPr="00427586">
        <w:rPr>
          <w:lang w:val="en-US"/>
        </w:rPr>
        <w:t>III</w:t>
      </w:r>
      <w:r w:rsidR="00427586" w:rsidRPr="00427586">
        <w:t xml:space="preserve"> - </w:t>
      </w:r>
      <w:r w:rsidRPr="00427586">
        <w:rPr>
          <w:lang w:val="en-US"/>
        </w:rPr>
        <w:t>NiO</w:t>
      </w:r>
      <w:r w:rsidRPr="00427586">
        <w:rPr>
          <w:vertAlign w:val="subscript"/>
          <w:lang w:val="en-US"/>
        </w:rPr>
        <w:t>x</w:t>
      </w:r>
      <w:r w:rsidR="00427586" w:rsidRPr="00427586">
        <w:t xml:space="preserve"> - </w:t>
      </w:r>
      <w:r w:rsidRPr="00427586">
        <w:t>область</w:t>
      </w:r>
      <w:r w:rsidR="00427586" w:rsidRPr="00427586">
        <w:t xml:space="preserve"> </w:t>
      </w:r>
      <w:r w:rsidRPr="00427586">
        <w:t>пассивности</w:t>
      </w:r>
    </w:p>
    <w:p w:rsidR="00427586" w:rsidRPr="00427586" w:rsidRDefault="0014452D" w:rsidP="00427586">
      <w:pPr>
        <w:tabs>
          <w:tab w:val="left" w:pos="726"/>
        </w:tabs>
      </w:pPr>
      <w:r w:rsidRPr="00427586">
        <w:rPr>
          <w:lang w:val="en-US"/>
        </w:rPr>
        <w:t>IV</w:t>
      </w:r>
      <w:r w:rsidR="00427586" w:rsidRPr="00427586">
        <w:t xml:space="preserve"> - </w:t>
      </w:r>
      <w:r w:rsidR="00050C91">
        <w:pict>
          <v:shape id="_x0000_i1127" type="#_x0000_t75" style="width:33.75pt;height:18pt">
            <v:imagedata r:id="rId109" o:title=""/>
          </v:shape>
        </w:pict>
      </w:r>
      <w:r w:rsidR="00427586" w:rsidRPr="00427586">
        <w:t xml:space="preserve"> - </w:t>
      </w:r>
      <w:r w:rsidRPr="00427586">
        <w:t>область</w:t>
      </w:r>
      <w:r w:rsidR="00427586" w:rsidRPr="00427586">
        <w:t xml:space="preserve"> </w:t>
      </w:r>
      <w:r w:rsidRPr="00427586">
        <w:t>транспассивности</w:t>
      </w:r>
      <w:r w:rsidR="00427586" w:rsidRPr="00427586">
        <w:t>.</w:t>
      </w:r>
    </w:p>
    <w:p w:rsidR="00427586" w:rsidRPr="00427586" w:rsidRDefault="008A5D4F" w:rsidP="00427586">
      <w:pPr>
        <w:tabs>
          <w:tab w:val="left" w:pos="726"/>
        </w:tabs>
      </w:pPr>
      <w:r w:rsidRPr="00427586">
        <w:t>Основные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указаны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табл</w:t>
      </w:r>
      <w:r w:rsidR="00427586">
        <w:t>.1.7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A5D4F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1</w:t>
      </w:r>
      <w:r w:rsidR="00427586">
        <w:t>.7</w:t>
      </w:r>
      <w:r w:rsidR="00427586" w:rsidRPr="00427586">
        <w:t>.</w:t>
      </w:r>
    </w:p>
    <w:p w:rsidR="008A5D4F" w:rsidRPr="00427586" w:rsidRDefault="008A5D4F" w:rsidP="00BC6D85">
      <w:pPr>
        <w:tabs>
          <w:tab w:val="left" w:pos="726"/>
        </w:tabs>
        <w:ind w:left="709" w:firstLine="0"/>
      </w:pPr>
      <w:r w:rsidRPr="00427586">
        <w:t>Основные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С,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a</w:t>
      </w:r>
      <w:r w:rsidRPr="00427586">
        <w:rPr>
          <w:vertAlign w:val="subscript"/>
        </w:rPr>
        <w:t>i</w:t>
      </w:r>
      <w:r w:rsidRPr="00427586">
        <w:t>=1</w:t>
      </w:r>
      <w:r w:rsidR="00427586" w:rsidRPr="00427586">
        <w:t xml:space="preserve"> </w:t>
      </w:r>
      <w:r w:rsidRPr="00427586">
        <w:t>моль/л</w:t>
      </w:r>
      <w:r w:rsidR="00427586">
        <w:t xml:space="preserve"> (</w:t>
      </w:r>
      <w:r w:rsidRPr="00427586">
        <w:t>негидратированная</w:t>
      </w:r>
      <w:r w:rsidR="00427586" w:rsidRPr="00427586">
        <w:t xml:space="preserve"> </w:t>
      </w:r>
      <w:r w:rsidRPr="00427586">
        <w:t>форма</w:t>
      </w:r>
      <w:r w:rsidR="00427586" w:rsidRPr="00427586">
        <w:t xml:space="preserve"> </w:t>
      </w:r>
      <w:r w:rsidRPr="00427586">
        <w:t>оксидов</w:t>
      </w:r>
      <w:r w:rsidR="00427586" w:rsidRPr="00427586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4381"/>
        <w:gridCol w:w="3574"/>
      </w:tblGrid>
      <w:tr w:rsidR="008A5D4F" w:rsidRPr="00427586" w:rsidTr="00BE1198">
        <w:trPr>
          <w:jc w:val="center"/>
        </w:trPr>
        <w:tc>
          <w:tcPr>
            <w:tcW w:w="1188" w:type="dxa"/>
            <w:shd w:val="clear" w:color="auto" w:fill="auto"/>
          </w:tcPr>
          <w:p w:rsidR="008A5D4F" w:rsidRPr="00427586" w:rsidRDefault="00612E0B" w:rsidP="00BC6D85">
            <w:pPr>
              <w:pStyle w:val="af9"/>
            </w:pPr>
            <w:r w:rsidRPr="00427586">
              <w:t>№</w:t>
            </w:r>
            <w:r w:rsidR="00427586" w:rsidRPr="00427586">
              <w:t xml:space="preserve"> </w:t>
            </w:r>
            <w:r w:rsidRPr="00427586">
              <w:t>лин</w:t>
            </w:r>
            <w:r w:rsidR="008A5D4F" w:rsidRPr="00427586">
              <w:t>и</w:t>
            </w:r>
            <w:r w:rsidRPr="00427586">
              <w:t>и</w:t>
            </w:r>
          </w:p>
        </w:tc>
        <w:tc>
          <w:tcPr>
            <w:tcW w:w="4618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Электродная</w:t>
            </w:r>
            <w:r w:rsidR="00427586" w:rsidRPr="00427586">
              <w:t xml:space="preserve"> </w:t>
            </w:r>
            <w:r w:rsidRPr="00427586">
              <w:t>реакция</w:t>
            </w:r>
          </w:p>
        </w:tc>
        <w:tc>
          <w:tcPr>
            <w:tcW w:w="3765" w:type="dxa"/>
            <w:shd w:val="clear" w:color="auto" w:fill="auto"/>
          </w:tcPr>
          <w:p w:rsidR="00427586" w:rsidRPr="00427586" w:rsidRDefault="009C7C0B" w:rsidP="00BC6D85">
            <w:pPr>
              <w:pStyle w:val="af9"/>
            </w:pPr>
            <w:r w:rsidRPr="00427586">
              <w:t>Равновесный</w:t>
            </w:r>
            <w:r w:rsidR="00427586" w:rsidRPr="00427586">
              <w:t xml:space="preserve"> </w:t>
            </w:r>
            <w:r w:rsidRPr="00427586">
              <w:t>потенциал</w:t>
            </w:r>
            <w:r w:rsidR="00427586">
              <w:t xml:space="preserve"> (</w:t>
            </w:r>
            <w:r w:rsidR="008A5D4F" w:rsidRPr="00427586">
              <w:t>В</w:t>
            </w:r>
            <w:r w:rsidR="00427586" w:rsidRPr="00427586">
              <w:t>)</w:t>
            </w:r>
          </w:p>
          <w:p w:rsidR="008A5D4F" w:rsidRPr="00427586" w:rsidRDefault="008A5D4F" w:rsidP="00BC6D85">
            <w:pPr>
              <w:pStyle w:val="af9"/>
            </w:pPr>
            <w:r w:rsidRPr="00427586">
              <w:t>или</w:t>
            </w:r>
            <w:r w:rsidR="00427586" w:rsidRPr="00427586">
              <w:t xml:space="preserve"> </w:t>
            </w:r>
            <w:r w:rsidRPr="00427586">
              <w:t>рН</w:t>
            </w:r>
            <w:r w:rsidR="00427586" w:rsidRPr="00427586">
              <w:t xml:space="preserve"> </w:t>
            </w:r>
            <w:r w:rsidRPr="00427586">
              <w:t>раствора</w:t>
            </w:r>
          </w:p>
        </w:tc>
      </w:tr>
      <w:tr w:rsidR="008A5D4F" w:rsidRPr="00427586" w:rsidTr="00BE1198">
        <w:trPr>
          <w:jc w:val="center"/>
        </w:trPr>
        <w:tc>
          <w:tcPr>
            <w:tcW w:w="1188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1</w:t>
            </w:r>
          </w:p>
        </w:tc>
        <w:tc>
          <w:tcPr>
            <w:tcW w:w="4618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8" type="#_x0000_t75" style="width:81pt;height:15.75pt">
                  <v:imagedata r:id="rId110" o:title=""/>
                </v:shape>
              </w:pict>
            </w:r>
          </w:p>
        </w:tc>
        <w:tc>
          <w:tcPr>
            <w:tcW w:w="3765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-0,250</w:t>
            </w:r>
          </w:p>
        </w:tc>
      </w:tr>
      <w:tr w:rsidR="008A5D4F" w:rsidRPr="00427586" w:rsidTr="00BE1198">
        <w:trPr>
          <w:jc w:val="center"/>
        </w:trPr>
        <w:tc>
          <w:tcPr>
            <w:tcW w:w="1188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2</w:t>
            </w:r>
          </w:p>
        </w:tc>
        <w:tc>
          <w:tcPr>
            <w:tcW w:w="4618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29" type="#_x0000_t75" style="width:150pt;height:18pt">
                  <v:imagedata r:id="rId111" o:title=""/>
                </v:shape>
              </w:pict>
            </w:r>
          </w:p>
        </w:tc>
        <w:tc>
          <w:tcPr>
            <w:tcW w:w="3765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0,133-0,0591рН</w:t>
            </w:r>
          </w:p>
        </w:tc>
      </w:tr>
      <w:tr w:rsidR="008A5D4F" w:rsidRPr="00427586" w:rsidTr="00BE1198">
        <w:trPr>
          <w:trHeight w:val="538"/>
          <w:jc w:val="center"/>
        </w:trPr>
        <w:tc>
          <w:tcPr>
            <w:tcW w:w="1188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3</w:t>
            </w:r>
          </w:p>
        </w:tc>
        <w:tc>
          <w:tcPr>
            <w:tcW w:w="4618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30" type="#_x0000_t75" style="width:207pt;height:18.75pt">
                  <v:imagedata r:id="rId112" o:title=""/>
                </v:shape>
              </w:pict>
            </w:r>
          </w:p>
        </w:tc>
        <w:tc>
          <w:tcPr>
            <w:tcW w:w="3765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31" type="#_x0000_t75" style="width:150.75pt;height:33pt">
                  <v:imagedata r:id="rId113" o:title=""/>
                </v:shape>
              </w:pict>
            </w:r>
          </w:p>
        </w:tc>
      </w:tr>
      <w:tr w:rsidR="008A5D4F" w:rsidRPr="00427586" w:rsidTr="00BE1198">
        <w:trPr>
          <w:jc w:val="center"/>
        </w:trPr>
        <w:tc>
          <w:tcPr>
            <w:tcW w:w="1188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4</w:t>
            </w:r>
          </w:p>
        </w:tc>
        <w:tc>
          <w:tcPr>
            <w:tcW w:w="4618" w:type="dxa"/>
            <w:shd w:val="clear" w:color="auto" w:fill="auto"/>
          </w:tcPr>
          <w:p w:rsidR="008A5D4F" w:rsidRPr="00427586" w:rsidRDefault="00050C91" w:rsidP="00BC6D85">
            <w:pPr>
              <w:pStyle w:val="af9"/>
            </w:pPr>
            <w:r>
              <w:pict>
                <v:shape id="_x0000_i1132" type="#_x0000_t75" style="width:179.25pt;height:18pt">
                  <v:imagedata r:id="rId114" o:title=""/>
                </v:shape>
              </w:pict>
            </w:r>
          </w:p>
        </w:tc>
        <w:tc>
          <w:tcPr>
            <w:tcW w:w="3765" w:type="dxa"/>
            <w:shd w:val="clear" w:color="auto" w:fill="auto"/>
          </w:tcPr>
          <w:p w:rsidR="008A5D4F" w:rsidRPr="00427586" w:rsidRDefault="008A5D4F" w:rsidP="00BC6D85">
            <w:pPr>
              <w:pStyle w:val="af9"/>
            </w:pPr>
            <w:r w:rsidRPr="00427586">
              <w:t>3,36-0,1182рН</w:t>
            </w:r>
          </w:p>
        </w:tc>
      </w:tr>
    </w:tbl>
    <w:p w:rsidR="008A5D4F" w:rsidRPr="00427586" w:rsidRDefault="00050C91" w:rsidP="00427586">
      <w:pPr>
        <w:tabs>
          <w:tab w:val="left" w:pos="726"/>
        </w:tabs>
      </w:pPr>
      <w:r>
        <w:pict>
          <v:shape id="_x0000_i1133" type="#_x0000_t75" style="width:259.5pt;height:262.5pt">
            <v:imagedata r:id="rId115" o:title=""/>
          </v:shape>
        </w:pict>
      </w:r>
    </w:p>
    <w:p w:rsidR="00427586" w:rsidRPr="00427586" w:rsidRDefault="008A5D4F" w:rsidP="00427586">
      <w:pPr>
        <w:tabs>
          <w:tab w:val="left" w:pos="726"/>
        </w:tabs>
      </w:pPr>
      <w:r w:rsidRPr="00427586">
        <w:t>Рис</w:t>
      </w:r>
      <w:r w:rsidR="00427586">
        <w:t>.1.6</w:t>
      </w:r>
      <w:r w:rsidR="00427586" w:rsidRPr="00427586">
        <w:t xml:space="preserve">. </w:t>
      </w: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С,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A5D4F" w:rsidP="00427586">
      <w:pPr>
        <w:tabs>
          <w:tab w:val="left" w:pos="726"/>
        </w:tabs>
      </w:pP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="0014452D" w:rsidRPr="00427586">
        <w:t>во</w:t>
      </w:r>
      <w:r w:rsidRPr="00427586">
        <w:t>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="00050C91">
        <w:pict>
          <v:shape id="_x0000_i1134" type="#_x0000_t75" style="width:12.75pt;height:18pt">
            <v:imagedata r:id="rId116" o:title=""/>
          </v:shape>
        </w:pict>
      </w:r>
      <w:r w:rsidRPr="00427586">
        <w:t>=1</w:t>
      </w:r>
      <w:r w:rsidR="00427586" w:rsidRPr="00427586">
        <w:t xml:space="preserve"> </w:t>
      </w:r>
      <w:r w:rsidRPr="00427586">
        <w:t>моль/л</w:t>
      </w:r>
      <w:r w:rsidR="00427586">
        <w:t xml:space="preserve"> (</w:t>
      </w:r>
      <w:r w:rsidRPr="00427586">
        <w:t>негидратированная</w:t>
      </w:r>
      <w:r w:rsidR="00427586" w:rsidRPr="00427586">
        <w:t xml:space="preserve"> </w:t>
      </w:r>
      <w:r w:rsidRPr="00427586">
        <w:t>форма</w:t>
      </w:r>
      <w:r w:rsidR="00427586" w:rsidRPr="00427586">
        <w:t xml:space="preserve"> </w:t>
      </w:r>
      <w:r w:rsidRPr="00427586">
        <w:t>оксидов</w:t>
      </w:r>
      <w:r w:rsidR="00427586" w:rsidRPr="00427586">
        <w:t>).</w:t>
      </w:r>
    </w:p>
    <w:p w:rsidR="00427586" w:rsidRDefault="00BC6D85" w:rsidP="00BC6D85">
      <w:pPr>
        <w:pStyle w:val="1"/>
      </w:pPr>
      <w:r>
        <w:br w:type="page"/>
      </w:r>
      <w:bookmarkStart w:id="9" w:name="_Toc287865631"/>
      <w:r w:rsidRPr="00427586">
        <w:t>2. Экспериментальная часть</w:t>
      </w:r>
      <w:bookmarkEnd w:id="9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C4455F" w:rsidP="00427586">
      <w:pPr>
        <w:tabs>
          <w:tab w:val="left" w:pos="726"/>
        </w:tabs>
      </w:pPr>
      <w:r w:rsidRPr="00427586">
        <w:t>Справочные</w:t>
      </w:r>
      <w:r w:rsidR="00427586" w:rsidRPr="00427586">
        <w:t xml:space="preserve"> </w:t>
      </w:r>
      <w:r w:rsidRPr="00427586">
        <w:t>данные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расчетов</w:t>
      </w:r>
      <w:r w:rsidR="00427586" w:rsidRPr="00427586">
        <w:t xml:space="preserve"> </w:t>
      </w:r>
      <w:r w:rsidR="00CC3763" w:rsidRPr="00427586">
        <w:t>системы</w:t>
      </w:r>
      <w:r w:rsidR="00427586" w:rsidRPr="00427586">
        <w:t xml:space="preserve"> </w:t>
      </w:r>
      <w:r w:rsidR="00CC3763" w:rsidRPr="00427586">
        <w:rPr>
          <w:lang w:val="en-US"/>
        </w:rPr>
        <w:t>Ni</w:t>
      </w:r>
      <w:r w:rsidR="00CC3763" w:rsidRPr="00427586">
        <w:t>-</w:t>
      </w:r>
      <w:r w:rsidR="00CC3763" w:rsidRPr="00427586">
        <w:rPr>
          <w:lang w:val="en-US"/>
        </w:rPr>
        <w:t>Si</w:t>
      </w:r>
      <w:r w:rsidR="00CC3763" w:rsidRPr="00427586">
        <w:t>-</w:t>
      </w:r>
      <w:r w:rsidR="00CC3763" w:rsidRPr="00427586">
        <w:rPr>
          <w:lang w:val="en-US"/>
        </w:rPr>
        <w:t>O</w:t>
      </w:r>
      <w:r w:rsidR="00427586" w:rsidRPr="00427586">
        <w:t xml:space="preserve"> [</w:t>
      </w:r>
      <w:r w:rsidR="00582D07" w:rsidRPr="00427586">
        <w:t>6</w:t>
      </w:r>
      <w:r w:rsidR="00427586" w:rsidRPr="00427586">
        <w:t>].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5E71EC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.1</w:t>
      </w:r>
      <w:r w:rsidR="00427586" w:rsidRPr="00427586">
        <w:t>.</w:t>
      </w:r>
    </w:p>
    <w:p w:rsidR="00FB5ADE" w:rsidRPr="00427586" w:rsidRDefault="00FB5ADE" w:rsidP="00427586">
      <w:pPr>
        <w:tabs>
          <w:tab w:val="left" w:pos="726"/>
        </w:tabs>
      </w:pPr>
      <w:r w:rsidRPr="00427586">
        <w:t>Стандартные</w:t>
      </w:r>
      <w:r w:rsidR="00427586" w:rsidRPr="00427586">
        <w:t xml:space="preserve"> </w:t>
      </w:r>
      <w:r w:rsidRPr="00427586">
        <w:t>энтальпии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энтропии</w:t>
      </w:r>
      <w:r w:rsidR="00427586" w:rsidRPr="00427586">
        <w:t xml:space="preserve"> </w:t>
      </w:r>
      <w:r w:rsidRPr="00427586">
        <w:t>некоторых</w:t>
      </w:r>
      <w:r w:rsidR="00427586" w:rsidRPr="00427586">
        <w:t xml:space="preserve"> </w:t>
      </w:r>
      <w:r w:rsidRPr="00427586">
        <w:t>веществ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5"/>
        <w:gridCol w:w="3380"/>
        <w:gridCol w:w="2347"/>
      </w:tblGrid>
      <w:tr w:rsidR="00FB5ADE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Элемент</w:t>
            </w:r>
            <w:r w:rsidR="00427586" w:rsidRPr="00427586">
              <w:t xml:space="preserve"> </w:t>
            </w:r>
            <w:r w:rsidRPr="00427586">
              <w:t>или</w:t>
            </w:r>
            <w:r w:rsidR="00427586" w:rsidRPr="00427586">
              <w:t xml:space="preserve"> </w:t>
            </w:r>
            <w:r w:rsidRPr="00427586">
              <w:t>соединение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050C91" w:rsidP="00BC6D85">
            <w:pPr>
              <w:pStyle w:val="af9"/>
            </w:pPr>
            <w:r>
              <w:pict>
                <v:shape id="_x0000_i1135" type="#_x0000_t75" style="width:107.25pt;height:20.25pt">
                  <v:imagedata r:id="rId11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050C91" w:rsidP="00BC6D85">
            <w:pPr>
              <w:pStyle w:val="af9"/>
            </w:pPr>
            <w:r>
              <w:pict>
                <v:shape id="_x0000_i1136" type="#_x0000_t75" style="width:71.25pt;height:30.75pt">
                  <v:imagedata r:id="rId118" o:title=""/>
                </v:shape>
              </w:pict>
            </w:r>
          </w:p>
        </w:tc>
      </w:tr>
      <w:tr w:rsidR="00FB5ADE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="00427586" w:rsidRPr="00BE1198">
              <w:rPr>
                <w:lang w:val="en-US"/>
              </w:rPr>
              <w:t xml:space="preserve"> (</w:t>
            </w:r>
            <w:r w:rsidRPr="00BE1198">
              <w:rPr>
                <w:lang w:val="en-US"/>
              </w:rPr>
              <w:t>г</w:t>
            </w:r>
            <w:r w:rsidR="00427586" w:rsidRPr="00BE1198">
              <w:rPr>
                <w:lang w:val="en-US"/>
              </w:rPr>
              <w:t xml:space="preserve">. </w:t>
            </w:r>
            <w:r w:rsidRPr="00BE1198">
              <w:rPr>
                <w:lang w:val="en-US"/>
              </w:rPr>
              <w:t>ц</w:t>
            </w:r>
            <w:r w:rsidR="00427586" w:rsidRPr="00BE1198">
              <w:rPr>
                <w:lang w:val="en-US"/>
              </w:rPr>
              <w:t xml:space="preserve">. </w:t>
            </w:r>
            <w:r w:rsidRPr="00BE1198">
              <w:rPr>
                <w:lang w:val="en-US"/>
              </w:rPr>
              <w:t>к</w:t>
            </w:r>
            <w:r w:rsidR="00427586" w:rsidRPr="00BE1198">
              <w:rPr>
                <w:lang w:val="en-US"/>
              </w:rPr>
              <w:t>.)</w:t>
            </w:r>
            <w:r w:rsidR="00427586" w:rsidRPr="0042758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0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7,12</w:t>
            </w:r>
            <w:r w:rsidR="00427586" w:rsidRPr="00427586">
              <w:t xml:space="preserve"> </w:t>
            </w:r>
            <w:r w:rsidRPr="00427586">
              <w:t>±</w:t>
            </w:r>
            <w:r w:rsidR="00427586" w:rsidRPr="00427586">
              <w:t xml:space="preserve"> </w:t>
            </w:r>
            <w:r w:rsidRPr="00427586">
              <w:t>0,05</w:t>
            </w:r>
          </w:p>
        </w:tc>
      </w:tr>
      <w:tr w:rsidR="00FB5ADE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O</w:t>
            </w:r>
            <w:r w:rsidRPr="00BE1198">
              <w:rPr>
                <w:vertAlign w:val="subscript"/>
              </w:rPr>
              <w:t>2</w:t>
            </w:r>
            <w:r w:rsidR="00427586">
              <w:t xml:space="preserve"> (</w:t>
            </w:r>
            <w:r w:rsidRPr="00427586">
              <w:t>г</w:t>
            </w:r>
            <w:r w:rsidR="00427586" w:rsidRPr="00427586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0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49,005</w:t>
            </w:r>
            <w:r w:rsidR="00427586" w:rsidRPr="00427586">
              <w:t xml:space="preserve"> </w:t>
            </w:r>
            <w:r w:rsidRPr="00427586">
              <w:t>±</w:t>
            </w:r>
            <w:r w:rsidR="00427586" w:rsidRPr="00427586">
              <w:t xml:space="preserve"> </w:t>
            </w:r>
            <w:r w:rsidRPr="00427586">
              <w:t>0,008</w:t>
            </w:r>
          </w:p>
        </w:tc>
      </w:tr>
      <w:tr w:rsidR="00FB5ADE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BE1198">
              <w:rPr>
                <w:lang w:val="en-US"/>
              </w:rPr>
              <w:t>NiO</w:t>
            </w:r>
            <w:r w:rsidR="00427586">
              <w:t xml:space="preserve"> (</w:t>
            </w:r>
            <w:r w:rsidRPr="00427586">
              <w:t>т</w:t>
            </w:r>
            <w:r w:rsidR="00427586" w:rsidRPr="00427586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57,2</w:t>
            </w:r>
            <w:r w:rsidR="00427586" w:rsidRPr="00427586">
              <w:t xml:space="preserve"> </w:t>
            </w:r>
            <w:r w:rsidRPr="00427586">
              <w:t>±</w:t>
            </w:r>
            <w:r w:rsidR="00427586" w:rsidRPr="00427586">
              <w:t xml:space="preserve"> </w:t>
            </w:r>
            <w:r w:rsidRPr="00427586">
              <w:t>0,1</w:t>
            </w:r>
          </w:p>
        </w:tc>
        <w:tc>
          <w:tcPr>
            <w:tcW w:w="0" w:type="auto"/>
            <w:shd w:val="clear" w:color="auto" w:fill="auto"/>
          </w:tcPr>
          <w:p w:rsidR="00FB5ADE" w:rsidRPr="00427586" w:rsidRDefault="00FB5ADE" w:rsidP="00BC6D85">
            <w:pPr>
              <w:pStyle w:val="af9"/>
            </w:pPr>
            <w:r w:rsidRPr="00427586">
              <w:t>9,1</w:t>
            </w:r>
            <w:r w:rsidR="00427586" w:rsidRPr="00427586">
              <w:t xml:space="preserve"> </w:t>
            </w:r>
            <w:r w:rsidRPr="00427586">
              <w:t>±</w:t>
            </w:r>
            <w:r w:rsidR="00427586" w:rsidRPr="00427586">
              <w:t xml:space="preserve"> </w:t>
            </w:r>
            <w:r w:rsidRPr="00427586">
              <w:t>0,1</w:t>
            </w:r>
          </w:p>
        </w:tc>
      </w:tr>
    </w:tbl>
    <w:p w:rsidR="00FB5ADE" w:rsidRPr="00427586" w:rsidRDefault="00FB5ADE" w:rsidP="00427586">
      <w:pPr>
        <w:tabs>
          <w:tab w:val="left" w:pos="726"/>
        </w:tabs>
      </w:pPr>
    </w:p>
    <w:p w:rsidR="00427586" w:rsidRPr="00427586" w:rsidRDefault="005E71EC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.2</w:t>
      </w:r>
      <w:r w:rsidR="00427586" w:rsidRPr="00427586">
        <w:t>.</w:t>
      </w:r>
    </w:p>
    <w:p w:rsidR="00CC3763" w:rsidRPr="00427586" w:rsidRDefault="00CC3763" w:rsidP="00427586">
      <w:pPr>
        <w:tabs>
          <w:tab w:val="left" w:pos="726"/>
        </w:tabs>
      </w:pPr>
      <w:r w:rsidRPr="00427586">
        <w:t>Стандартные</w:t>
      </w:r>
      <w:r w:rsidR="00427586" w:rsidRPr="00427586">
        <w:t xml:space="preserve"> </w:t>
      </w:r>
      <w:r w:rsidRPr="00427586">
        <w:t>энергии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некоторых</w:t>
      </w:r>
      <w:r w:rsidR="00427586" w:rsidRPr="00427586">
        <w:t xml:space="preserve"> </w:t>
      </w:r>
      <w:r w:rsidRPr="00427586">
        <w:t>соединений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2389"/>
        <w:gridCol w:w="2157"/>
        <w:gridCol w:w="2389"/>
      </w:tblGrid>
      <w:tr w:rsidR="00CC3763" w:rsidRPr="00427586" w:rsidTr="00BE1198">
        <w:trPr>
          <w:jc w:val="center"/>
        </w:trPr>
        <w:tc>
          <w:tcPr>
            <w:tcW w:w="2307" w:type="dxa"/>
            <w:shd w:val="clear" w:color="auto" w:fill="auto"/>
          </w:tcPr>
          <w:p w:rsidR="00CC3763" w:rsidRPr="00427586" w:rsidRDefault="00CC3763" w:rsidP="00BC6D85">
            <w:pPr>
              <w:pStyle w:val="af9"/>
            </w:pPr>
            <w:r w:rsidRPr="00427586">
              <w:t>Соединение</w:t>
            </w:r>
          </w:p>
        </w:tc>
        <w:tc>
          <w:tcPr>
            <w:tcW w:w="2479" w:type="dxa"/>
            <w:shd w:val="clear" w:color="auto" w:fill="auto"/>
          </w:tcPr>
          <w:p w:rsidR="00CC3763" w:rsidRPr="00427586" w:rsidRDefault="00050C91" w:rsidP="00BC6D85">
            <w:pPr>
              <w:pStyle w:val="af9"/>
            </w:pPr>
            <w:r>
              <w:pict>
                <v:shape id="_x0000_i1137" type="#_x0000_t75" style="width:81pt;height:30.75pt">
                  <v:imagedata r:id="rId119" o:title=""/>
                </v:shape>
              </w:pict>
            </w:r>
          </w:p>
        </w:tc>
        <w:tc>
          <w:tcPr>
            <w:tcW w:w="2306" w:type="dxa"/>
            <w:shd w:val="clear" w:color="auto" w:fill="auto"/>
          </w:tcPr>
          <w:p w:rsidR="00CC3763" w:rsidRPr="00427586" w:rsidRDefault="00CC3763" w:rsidP="00BC6D85">
            <w:pPr>
              <w:pStyle w:val="af9"/>
            </w:pPr>
            <w:r w:rsidRPr="00427586">
              <w:t>Соединение</w:t>
            </w:r>
          </w:p>
        </w:tc>
        <w:tc>
          <w:tcPr>
            <w:tcW w:w="2479" w:type="dxa"/>
            <w:shd w:val="clear" w:color="auto" w:fill="auto"/>
          </w:tcPr>
          <w:p w:rsidR="00CC3763" w:rsidRPr="00427586" w:rsidRDefault="00050C91" w:rsidP="00BC6D85">
            <w:pPr>
              <w:pStyle w:val="af9"/>
            </w:pPr>
            <w:r>
              <w:pict>
                <v:shape id="_x0000_i1138" type="#_x0000_t75" style="width:81pt;height:30.75pt">
                  <v:imagedata r:id="rId120" o:title=""/>
                </v:shape>
              </w:pict>
            </w:r>
          </w:p>
        </w:tc>
      </w:tr>
      <w:tr w:rsidR="00CC3763" w:rsidRPr="00BE1198" w:rsidTr="00BE1198">
        <w:trPr>
          <w:jc w:val="center"/>
        </w:trPr>
        <w:tc>
          <w:tcPr>
            <w:tcW w:w="2307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2479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  <w:r w:rsidRPr="00427586">
              <w:t>918,472</w:t>
            </w:r>
          </w:p>
        </w:tc>
        <w:tc>
          <w:tcPr>
            <w:tcW w:w="2306" w:type="dxa"/>
            <w:shd w:val="clear" w:color="auto" w:fill="auto"/>
          </w:tcPr>
          <w:p w:rsidR="00CC3763" w:rsidRPr="00427586" w:rsidRDefault="00FB5ADE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="00427586" w:rsidRPr="00BE1198">
              <w:rPr>
                <w:lang w:val="en-US"/>
              </w:rPr>
              <w:t xml:space="preserve"> (</w:t>
            </w:r>
            <w:r w:rsidRPr="00BE1198">
              <w:rPr>
                <w:lang w:val="en-US"/>
              </w:rPr>
              <w:t>г</w:t>
            </w:r>
            <w:r w:rsidR="00427586" w:rsidRPr="00BE1198">
              <w:rPr>
                <w:lang w:val="en-US"/>
              </w:rPr>
              <w:t xml:space="preserve">. </w:t>
            </w:r>
            <w:r w:rsidRPr="00BE1198">
              <w:rPr>
                <w:lang w:val="en-US"/>
              </w:rPr>
              <w:t>ц</w:t>
            </w:r>
            <w:r w:rsidR="00427586" w:rsidRPr="00BE1198">
              <w:rPr>
                <w:lang w:val="en-US"/>
              </w:rPr>
              <w:t xml:space="preserve">. </w:t>
            </w:r>
            <w:r w:rsidRPr="00BE1198">
              <w:rPr>
                <w:lang w:val="en-US"/>
              </w:rPr>
              <w:t>к</w:t>
            </w:r>
            <w:r w:rsidR="00427586" w:rsidRPr="00BE1198">
              <w:rPr>
                <w:lang w:val="en-US"/>
              </w:rPr>
              <w:t>.)</w:t>
            </w:r>
            <w:r w:rsidR="00427586" w:rsidRPr="00427586"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:rsidR="00CC3763" w:rsidRPr="00BE1198" w:rsidRDefault="00FB5ADE" w:rsidP="00BC6D85">
            <w:pPr>
              <w:pStyle w:val="af9"/>
              <w:rPr>
                <w:lang w:val="en-US"/>
              </w:rPr>
            </w:pPr>
            <w:r w:rsidRPr="00427586">
              <w:t>8,878</w:t>
            </w:r>
          </w:p>
        </w:tc>
      </w:tr>
      <w:tr w:rsidR="00CC3763" w:rsidRPr="00BE1198" w:rsidTr="00BE1198">
        <w:trPr>
          <w:jc w:val="center"/>
        </w:trPr>
        <w:tc>
          <w:tcPr>
            <w:tcW w:w="2307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4</w:t>
            </w:r>
          </w:p>
        </w:tc>
        <w:tc>
          <w:tcPr>
            <w:tcW w:w="2479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1317,270</w:t>
            </w:r>
          </w:p>
        </w:tc>
        <w:tc>
          <w:tcPr>
            <w:tcW w:w="2306" w:type="dxa"/>
            <w:shd w:val="clear" w:color="auto" w:fill="auto"/>
          </w:tcPr>
          <w:p w:rsidR="00CC3763" w:rsidRPr="00BE1198" w:rsidRDefault="00FB5ADE" w:rsidP="00BC6D85">
            <w:pPr>
              <w:pStyle w:val="af9"/>
              <w:rPr>
                <w:lang w:val="en-US"/>
              </w:rPr>
            </w:pPr>
            <w:r w:rsidRPr="00427586">
              <w:t>O</w:t>
            </w:r>
            <w:r w:rsidRPr="00BE1198">
              <w:rPr>
                <w:vertAlign w:val="subscript"/>
              </w:rPr>
              <w:t>2</w:t>
            </w:r>
            <w:r w:rsidR="00427586">
              <w:t xml:space="preserve"> (</w:t>
            </w:r>
            <w:r w:rsidRPr="00427586">
              <w:t>г</w:t>
            </w:r>
            <w:r w:rsidR="00427586" w:rsidRPr="00427586">
              <w:t xml:space="preserve">) </w:t>
            </w:r>
          </w:p>
        </w:tc>
        <w:tc>
          <w:tcPr>
            <w:tcW w:w="2479" w:type="dxa"/>
            <w:shd w:val="clear" w:color="auto" w:fill="auto"/>
          </w:tcPr>
          <w:p w:rsidR="00CC3763" w:rsidRPr="00BE1198" w:rsidRDefault="00FB5ADE" w:rsidP="00BC6D85">
            <w:pPr>
              <w:pStyle w:val="af9"/>
              <w:rPr>
                <w:lang w:val="en-US"/>
              </w:rPr>
            </w:pPr>
            <w:r w:rsidRPr="00427586">
              <w:t>61</w:t>
            </w:r>
            <w:r w:rsidRPr="00BE1198">
              <w:rPr>
                <w:lang w:val="en-US"/>
              </w:rPr>
              <w:t>,</w:t>
            </w:r>
            <w:r w:rsidRPr="00427586">
              <w:t>10</w:t>
            </w:r>
            <w:r w:rsidRPr="00BE1198">
              <w:rPr>
                <w:lang w:val="en-US"/>
              </w:rPr>
              <w:t>7</w:t>
            </w:r>
          </w:p>
        </w:tc>
      </w:tr>
      <w:tr w:rsidR="00CC3763" w:rsidRPr="00BE1198" w:rsidTr="00BE1198">
        <w:trPr>
          <w:jc w:val="center"/>
        </w:trPr>
        <w:tc>
          <w:tcPr>
            <w:tcW w:w="2307" w:type="dxa"/>
            <w:shd w:val="clear" w:color="auto" w:fill="auto"/>
          </w:tcPr>
          <w:p w:rsidR="00CC3763" w:rsidRPr="00427586" w:rsidRDefault="00CC3763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="00FB5ADE" w:rsidRPr="00BE1198">
              <w:rPr>
                <w:lang w:val="en-US"/>
              </w:rPr>
              <w:t>O</w:t>
            </w:r>
            <w:r w:rsidR="00427586">
              <w:t xml:space="preserve"> (</w:t>
            </w:r>
            <w:r w:rsidR="00FB5ADE" w:rsidRPr="00427586">
              <w:t>т</w:t>
            </w:r>
            <w:r w:rsidR="00427586" w:rsidRPr="00427586">
              <w:t xml:space="preserve">) </w:t>
            </w:r>
          </w:p>
        </w:tc>
        <w:tc>
          <w:tcPr>
            <w:tcW w:w="2479" w:type="dxa"/>
            <w:shd w:val="clear" w:color="auto" w:fill="auto"/>
          </w:tcPr>
          <w:p w:rsidR="00CC3763" w:rsidRPr="00BE1198" w:rsidRDefault="00FB5ADE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250,695</w:t>
            </w:r>
          </w:p>
        </w:tc>
        <w:tc>
          <w:tcPr>
            <w:tcW w:w="2306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</w:p>
        </w:tc>
        <w:tc>
          <w:tcPr>
            <w:tcW w:w="2479" w:type="dxa"/>
            <w:shd w:val="clear" w:color="auto" w:fill="auto"/>
          </w:tcPr>
          <w:p w:rsidR="00CC3763" w:rsidRPr="00BE1198" w:rsidRDefault="00CC3763" w:rsidP="00BC6D85">
            <w:pPr>
              <w:pStyle w:val="af9"/>
              <w:rPr>
                <w:lang w:val="en-US"/>
              </w:rPr>
            </w:pPr>
          </w:p>
        </w:tc>
      </w:tr>
    </w:tbl>
    <w:p w:rsidR="00CC3763" w:rsidRPr="00427586" w:rsidRDefault="00CC3763" w:rsidP="00427586">
      <w:pPr>
        <w:tabs>
          <w:tab w:val="left" w:pos="726"/>
        </w:tabs>
        <w:rPr>
          <w:lang w:val="en-US"/>
        </w:rPr>
      </w:pPr>
    </w:p>
    <w:p w:rsidR="00427586" w:rsidRPr="00427586" w:rsidRDefault="00A57EBD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.3</w:t>
      </w:r>
      <w:r w:rsidR="00427586" w:rsidRPr="00427586">
        <w:t>.</w:t>
      </w:r>
    </w:p>
    <w:p w:rsidR="00A57EBD" w:rsidRPr="00427586" w:rsidRDefault="00A57EBD" w:rsidP="00427586">
      <w:pPr>
        <w:tabs>
          <w:tab w:val="left" w:pos="726"/>
        </w:tabs>
      </w:pPr>
      <w:r w:rsidRPr="00427586">
        <w:t>Стандартные</w:t>
      </w:r>
      <w:r w:rsidR="00427586" w:rsidRPr="00427586">
        <w:t xml:space="preserve"> </w:t>
      </w:r>
      <w:r w:rsidRPr="00427586">
        <w:t>электродные</w:t>
      </w:r>
      <w:r w:rsidR="00427586" w:rsidRPr="00427586">
        <w:t xml:space="preserve"> </w:t>
      </w:r>
      <w:r w:rsidRPr="00427586">
        <w:t>потенциалы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324"/>
        <w:gridCol w:w="3243"/>
      </w:tblGrid>
      <w:tr w:rsidR="00A57EBD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427586">
              <w:t>№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427586">
              <w:t>Электродная</w:t>
            </w:r>
            <w:r w:rsidR="00427586" w:rsidRPr="00427586">
              <w:t xml:space="preserve"> </w:t>
            </w:r>
            <w:r w:rsidRPr="00427586">
              <w:t>реакция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15312B" w:rsidP="00BC6D85">
            <w:pPr>
              <w:pStyle w:val="af9"/>
            </w:pPr>
            <w:r w:rsidRPr="00427586">
              <w:t>Равновесный</w:t>
            </w:r>
            <w:r w:rsidR="00427586" w:rsidRPr="00427586">
              <w:t xml:space="preserve"> </w:t>
            </w:r>
            <w:r w:rsidR="00A57EBD" w:rsidRPr="00427586">
              <w:t>потенциал,</w:t>
            </w:r>
            <w:r w:rsidR="00427586" w:rsidRPr="00427586">
              <w:t xml:space="preserve"> </w:t>
            </w:r>
            <w:r w:rsidR="00A57EBD" w:rsidRPr="00427586">
              <w:t>В</w:t>
            </w:r>
          </w:p>
        </w:tc>
      </w:tr>
      <w:tr w:rsidR="00A57EBD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050C91" w:rsidP="00BC6D85">
            <w:pPr>
              <w:pStyle w:val="af9"/>
            </w:pPr>
            <w:r>
              <w:pict>
                <v:shape id="_x0000_i1139" type="#_x0000_t75" style="width:150.75pt;height:20.25pt">
                  <v:imagedata r:id="rId121" o:title=""/>
                </v:shape>
              </w:pict>
            </w:r>
            <w:r w:rsidR="00A57EBD" w:rsidRPr="00427586">
              <w:t>атм</w:t>
            </w:r>
            <w:r w:rsidR="00427586" w:rsidRPr="00427586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BE1198">
              <w:rPr>
                <w:lang w:val="en-US"/>
              </w:rPr>
              <w:t>0,186-0,0591рН</w:t>
            </w:r>
          </w:p>
        </w:tc>
      </w:tr>
      <w:tr w:rsidR="00A57EBD" w:rsidRPr="00427586" w:rsidTr="00BE1198">
        <w:trPr>
          <w:jc w:val="center"/>
        </w:trPr>
        <w:tc>
          <w:tcPr>
            <w:tcW w:w="0" w:type="auto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BE1198">
              <w:rPr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050C91" w:rsidP="00BC6D85">
            <w:pPr>
              <w:pStyle w:val="af9"/>
            </w:pPr>
            <w:r>
              <w:pict>
                <v:shape id="_x0000_i1140" type="#_x0000_t75" style="width:177.75pt;height:20.25pt">
                  <v:imagedata r:id="rId122" o:title=""/>
                </v:shape>
              </w:pict>
            </w:r>
            <w:r w:rsidR="00A57EBD" w:rsidRPr="00427586">
              <w:t>атм</w:t>
            </w:r>
            <w:r w:rsidR="00427586" w:rsidRPr="00427586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427586">
              <w:t>1,219-0,0591рН</w:t>
            </w:r>
          </w:p>
        </w:tc>
      </w:tr>
    </w:tbl>
    <w:p w:rsidR="00BC6D85" w:rsidRDefault="00BC6D85" w:rsidP="00427586">
      <w:pPr>
        <w:tabs>
          <w:tab w:val="left" w:pos="726"/>
        </w:tabs>
      </w:pPr>
    </w:p>
    <w:p w:rsidR="00427586" w:rsidRDefault="00427586" w:rsidP="00BC6D85">
      <w:pPr>
        <w:pStyle w:val="1"/>
      </w:pPr>
      <w:bookmarkStart w:id="10" w:name="_Toc287865632"/>
      <w:r>
        <w:t xml:space="preserve">2.1 </w:t>
      </w:r>
      <w:r w:rsidR="00FB5ADE" w:rsidRPr="00427586">
        <w:t>Согласование</w:t>
      </w:r>
      <w:r w:rsidRPr="00427586">
        <w:t xml:space="preserve"> </w:t>
      </w:r>
      <w:r w:rsidR="00FB5ADE" w:rsidRPr="00427586">
        <w:t>и</w:t>
      </w:r>
      <w:r w:rsidRPr="00427586">
        <w:t xml:space="preserve"> </w:t>
      </w:r>
      <w:r w:rsidR="00FB5ADE" w:rsidRPr="00427586">
        <w:t>прогнозирование</w:t>
      </w:r>
      <w:r w:rsidRPr="00427586">
        <w:t xml:space="preserve"> </w:t>
      </w:r>
      <w:r w:rsidR="00FB5ADE" w:rsidRPr="00427586">
        <w:t>свойств</w:t>
      </w:r>
      <w:r w:rsidRPr="00427586">
        <w:t xml:space="preserve"> </w:t>
      </w:r>
      <w:r w:rsidR="00FB5ADE" w:rsidRPr="00427586">
        <w:t>системы</w:t>
      </w:r>
      <w:r w:rsidRPr="00427586">
        <w:t xml:space="preserve"> </w:t>
      </w:r>
      <w:r w:rsidR="00FB5ADE" w:rsidRPr="00427586">
        <w:t>Ni-Si</w:t>
      </w:r>
      <w:r w:rsidRPr="00427586">
        <w:t xml:space="preserve"> </w:t>
      </w:r>
      <w:r w:rsidR="00FB5ADE" w:rsidRPr="00427586">
        <w:t>в</w:t>
      </w:r>
      <w:r w:rsidRPr="00427586">
        <w:t xml:space="preserve"> </w:t>
      </w:r>
      <w:r w:rsidR="00FB5ADE" w:rsidRPr="00427586">
        <w:t>области</w:t>
      </w:r>
      <w:r w:rsidRPr="00427586">
        <w:t xml:space="preserve"> </w:t>
      </w:r>
      <w:r w:rsidR="00FB5ADE" w:rsidRPr="00427586">
        <w:t>низких</w:t>
      </w:r>
      <w:r w:rsidRPr="00427586">
        <w:t xml:space="preserve"> </w:t>
      </w:r>
      <w:r w:rsidR="00FB5ADE" w:rsidRPr="00427586">
        <w:t>температур</w:t>
      </w:r>
      <w:bookmarkEnd w:id="10"/>
    </w:p>
    <w:p w:rsidR="00BC6D85" w:rsidRPr="00BC6D85" w:rsidRDefault="00BC6D85" w:rsidP="00BC6D85">
      <w:pPr>
        <w:rPr>
          <w:lang w:eastAsia="en-US"/>
        </w:rPr>
      </w:pPr>
    </w:p>
    <w:p w:rsidR="00427586" w:rsidRDefault="00B84949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разделе</w:t>
      </w:r>
      <w:r w:rsidR="00427586" w:rsidRPr="00427586">
        <w:t xml:space="preserve"> </w:t>
      </w:r>
      <w:r w:rsidR="00427586">
        <w:t xml:space="preserve">1.4 </w:t>
      </w:r>
      <w:r w:rsidRPr="00427586">
        <w:t>нами</w:t>
      </w:r>
      <w:r w:rsidR="00427586" w:rsidRPr="00427586">
        <w:t xml:space="preserve"> </w:t>
      </w:r>
      <w:r w:rsidR="001C2F98" w:rsidRPr="00427586">
        <w:t>была</w:t>
      </w:r>
      <w:r w:rsidR="00427586" w:rsidRPr="00427586">
        <w:t xml:space="preserve"> </w:t>
      </w:r>
      <w:r w:rsidR="001C2F98" w:rsidRPr="00427586">
        <w:t>получена</w:t>
      </w:r>
      <w:r w:rsidR="00427586" w:rsidRPr="00427586">
        <w:t xml:space="preserve"> </w:t>
      </w:r>
      <w:r w:rsidR="001C2F98" w:rsidRPr="00427586">
        <w:t>модель</w:t>
      </w:r>
      <w:r w:rsidR="00427586" w:rsidRPr="00427586">
        <w:t xml:space="preserve"> </w:t>
      </w:r>
      <w:r w:rsidR="001C2F98" w:rsidRPr="00427586">
        <w:t>термодинамических</w:t>
      </w:r>
      <w:r w:rsidR="00427586" w:rsidRPr="00427586">
        <w:t xml:space="preserve"> </w:t>
      </w:r>
      <w:r w:rsidR="001C2F98" w:rsidRPr="00427586">
        <w:t>свойств</w:t>
      </w:r>
      <w:r w:rsidR="00427586" w:rsidRPr="00427586">
        <w:t xml:space="preserve"> </w:t>
      </w:r>
      <w:r w:rsidR="001C2F98" w:rsidRPr="00427586">
        <w:t>системы</w:t>
      </w:r>
      <w:r w:rsidR="00427586" w:rsidRPr="00427586">
        <w:t xml:space="preserve"> </w:t>
      </w:r>
      <w:r w:rsidR="001C2F98" w:rsidRPr="00427586">
        <w:t>Ni-Si,</w:t>
      </w:r>
      <w:r w:rsidR="00427586" w:rsidRPr="00427586">
        <w:t xml:space="preserve"> </w:t>
      </w:r>
      <w:r w:rsidR="001C2F98" w:rsidRPr="00427586">
        <w:t>которая</w:t>
      </w:r>
      <w:r w:rsidR="00427586" w:rsidRPr="00427586">
        <w:t xml:space="preserve"> </w:t>
      </w:r>
      <w:r w:rsidR="001C2F98" w:rsidRPr="00427586">
        <w:t>описывалась</w:t>
      </w:r>
      <w:r w:rsidR="00427586" w:rsidRPr="00427586">
        <w:t xml:space="preserve"> </w:t>
      </w:r>
      <w:r w:rsidR="001C2F98" w:rsidRPr="00427586">
        <w:t>с</w:t>
      </w:r>
      <w:r w:rsidR="00427586" w:rsidRPr="00427586">
        <w:t xml:space="preserve"> </w:t>
      </w:r>
      <w:r w:rsidR="001C2F98" w:rsidRPr="00427586">
        <w:t>помощью</w:t>
      </w:r>
      <w:r w:rsidR="00427586" w:rsidRPr="00427586">
        <w:t xml:space="preserve"> </w:t>
      </w:r>
      <w:r w:rsidR="001C2F98" w:rsidRPr="00427586">
        <w:t>обобщенной</w:t>
      </w:r>
      <w:r w:rsidR="00427586" w:rsidRPr="00427586">
        <w:t xml:space="preserve"> </w:t>
      </w:r>
      <w:r w:rsidR="001C2F98" w:rsidRPr="00427586">
        <w:t>теории</w:t>
      </w:r>
      <w:r w:rsidR="00427586">
        <w:t xml:space="preserve"> "</w:t>
      </w:r>
      <w:r w:rsidR="001C2F98" w:rsidRPr="00427586">
        <w:t>регулярных</w:t>
      </w:r>
      <w:r w:rsidR="00427586">
        <w:t xml:space="preserve">" </w:t>
      </w:r>
      <w:r w:rsidR="001C2F98" w:rsidRPr="00427586">
        <w:t>растворов</w:t>
      </w:r>
      <w:r w:rsidR="00427586" w:rsidRPr="00427586">
        <w:t xml:space="preserve"> </w:t>
      </w:r>
      <w:r w:rsidR="001C2F98" w:rsidRPr="00427586">
        <w:t>в</w:t>
      </w:r>
      <w:r w:rsidR="00427586" w:rsidRPr="00427586">
        <w:t xml:space="preserve"> </w:t>
      </w:r>
      <w:r w:rsidR="001C2F98" w:rsidRPr="00427586">
        <w:t>однопараметрическом</w:t>
      </w:r>
      <w:r w:rsidR="00427586" w:rsidRPr="00427586">
        <w:t xml:space="preserve"> </w:t>
      </w:r>
      <w:r w:rsidR="001C2F98" w:rsidRPr="00427586">
        <w:t>приближении</w:t>
      </w:r>
      <w:r w:rsidR="00427586" w:rsidRPr="00427586">
        <w:t xml:space="preserve">. </w:t>
      </w:r>
      <w:r w:rsidR="001C2F98" w:rsidRPr="00427586">
        <w:t>Проверяем</w:t>
      </w:r>
      <w:r w:rsidR="00427586" w:rsidRPr="00427586">
        <w:t xml:space="preserve"> </w:t>
      </w:r>
      <w:r w:rsidR="001C2F98" w:rsidRPr="00427586">
        <w:t>ад</w:t>
      </w:r>
      <w:r w:rsidR="00FB5ADE" w:rsidRPr="00427586">
        <w:t>екватность</w:t>
      </w:r>
      <w:r w:rsidR="00427586" w:rsidRPr="00427586">
        <w:t xml:space="preserve"> </w:t>
      </w:r>
      <w:r w:rsidR="00FB5ADE" w:rsidRPr="00427586">
        <w:t>полученной</w:t>
      </w:r>
      <w:r w:rsidR="00427586" w:rsidRPr="00427586">
        <w:t xml:space="preserve"> </w:t>
      </w:r>
      <w:r w:rsidR="00FB5ADE" w:rsidRPr="00427586">
        <w:t>модели,</w:t>
      </w:r>
      <w:r w:rsidR="00427586" w:rsidRPr="00427586">
        <w:t xml:space="preserve"> </w:t>
      </w:r>
      <w:r w:rsidR="00FB5ADE" w:rsidRPr="00427586">
        <w:t>решая</w:t>
      </w:r>
      <w:r w:rsidR="00427586" w:rsidRPr="00427586">
        <w:t xml:space="preserve"> </w:t>
      </w:r>
      <w:r w:rsidR="00FB5ADE" w:rsidRPr="00427586">
        <w:t>обратную</w:t>
      </w:r>
      <w:r w:rsidR="00427586" w:rsidRPr="00427586">
        <w:t xml:space="preserve"> </w:t>
      </w:r>
      <w:r w:rsidR="00FB5ADE" w:rsidRPr="00427586">
        <w:t>задачу</w:t>
      </w:r>
      <w:r w:rsidR="00427586" w:rsidRPr="00427586">
        <w:t xml:space="preserve">: </w:t>
      </w:r>
      <w:r w:rsidR="00FB5ADE" w:rsidRPr="00427586">
        <w:t>рассчитываем</w:t>
      </w:r>
      <w:r w:rsidR="00427586" w:rsidRPr="00427586">
        <w:t xml:space="preserve"> </w:t>
      </w:r>
      <w:r w:rsidR="00FB5ADE" w:rsidRPr="00427586">
        <w:t>мольные</w:t>
      </w:r>
      <w:r w:rsidR="00427586" w:rsidRPr="00427586">
        <w:t xml:space="preserve"> </w:t>
      </w:r>
      <w:r w:rsidR="00FB5ADE" w:rsidRPr="00427586">
        <w:t>доли</w:t>
      </w:r>
      <w:r w:rsidR="00427586" w:rsidRPr="00427586">
        <w:t xml:space="preserve"> </w:t>
      </w:r>
      <w:r w:rsidR="00FB5ADE" w:rsidRPr="00427586">
        <w:t>компонент</w:t>
      </w:r>
      <w:r w:rsidR="001C2F98" w:rsidRPr="00427586">
        <w:t>ов</w:t>
      </w:r>
      <w:r w:rsidR="00427586" w:rsidRPr="00427586">
        <w:t xml:space="preserve"> </w:t>
      </w:r>
      <w:r w:rsidR="001C2F98" w:rsidRPr="00427586">
        <w:t>раствора,</w:t>
      </w:r>
      <w:r w:rsidR="00427586" w:rsidRPr="00427586">
        <w:t xml:space="preserve"> </w:t>
      </w:r>
      <w:r w:rsidR="001C2F98" w:rsidRPr="00427586">
        <w:t>задавая</w:t>
      </w:r>
      <w:r w:rsidR="00427586" w:rsidRPr="00427586">
        <w:t xml:space="preserve"> </w:t>
      </w:r>
      <w:r w:rsidR="001C2F98" w:rsidRPr="00427586">
        <w:t>температуру,</w:t>
      </w:r>
      <w:r w:rsidR="00427586" w:rsidRPr="00427586">
        <w:t xml:space="preserve"> </w:t>
      </w:r>
      <w:r w:rsidR="001C2F98" w:rsidRPr="00427586">
        <w:t>энергию</w:t>
      </w:r>
      <w:r w:rsidR="00427586" w:rsidRPr="00427586">
        <w:t xml:space="preserve"> </w:t>
      </w:r>
      <w:r w:rsidR="001C2F98" w:rsidRPr="00427586">
        <w:t>Гиббса</w:t>
      </w:r>
      <w:r w:rsidR="00427586" w:rsidRPr="00427586">
        <w:t xml:space="preserve"> </w:t>
      </w:r>
      <w:r w:rsidR="001C2F98" w:rsidRPr="00427586">
        <w:t>и</w:t>
      </w:r>
      <w:r w:rsidR="00427586" w:rsidRPr="00427586">
        <w:t xml:space="preserve"> </w:t>
      </w:r>
      <w:r w:rsidR="001C2F98" w:rsidRPr="00427586">
        <w:t>рассчитанные</w:t>
      </w:r>
      <w:r w:rsidR="00427586" w:rsidRPr="00427586">
        <w:t xml:space="preserve"> </w:t>
      </w:r>
      <w:r w:rsidR="001C2F98" w:rsidRPr="00427586">
        <w:t>нами</w:t>
      </w:r>
      <w:r w:rsidR="00427586" w:rsidRPr="00427586">
        <w:t xml:space="preserve"> </w:t>
      </w:r>
      <w:r w:rsidR="001C2F98" w:rsidRPr="00427586">
        <w:t>энергии</w:t>
      </w:r>
      <w:r w:rsidR="00427586" w:rsidRPr="00427586">
        <w:t xml:space="preserve"> </w:t>
      </w:r>
      <w:r w:rsidR="001C2F98" w:rsidRPr="00427586">
        <w:t>смешения</w:t>
      </w:r>
      <w:r w:rsidR="00427586" w:rsidRPr="00427586">
        <w:t xml:space="preserve"> </w:t>
      </w:r>
      <w:r w:rsidR="001C2F98" w:rsidRPr="00427586">
        <w:t>Q</w:t>
      </w:r>
      <w:r w:rsidR="001C2F98" w:rsidRPr="00427586">
        <w:rPr>
          <w:vertAlign w:val="subscript"/>
        </w:rPr>
        <w:t>12</w:t>
      </w:r>
      <w:r w:rsidR="00427586" w:rsidRPr="00427586">
        <w:t xml:space="preserve"> </w:t>
      </w:r>
      <w:r w:rsidR="001C2F98" w:rsidRPr="00427586">
        <w:t>по</w:t>
      </w:r>
      <w:r w:rsidR="00427586" w:rsidRPr="00427586">
        <w:t xml:space="preserve"> </w:t>
      </w:r>
      <w:r w:rsidR="001C2F98" w:rsidRPr="00427586">
        <w:t>уравнениям</w:t>
      </w:r>
      <w:r w:rsidR="00427586">
        <w:t xml:space="preserve"> (1.20</w:t>
      </w:r>
      <w:r w:rsidR="00427586" w:rsidRPr="00427586">
        <w:t xml:space="preserve">) </w:t>
      </w:r>
      <w:r w:rsidR="001C2F98" w:rsidRPr="00427586">
        <w:t>и</w:t>
      </w:r>
      <w:r w:rsidR="00427586">
        <w:t xml:space="preserve"> (</w:t>
      </w:r>
      <w:r w:rsidR="001C2F98" w:rsidRPr="00427586">
        <w:t>1</w:t>
      </w:r>
      <w:r w:rsidR="00427586">
        <w:t>.2</w:t>
      </w:r>
      <w:r w:rsidR="001C2F98" w:rsidRPr="00427586">
        <w:t>1</w:t>
      </w:r>
      <w:r w:rsidR="00427586" w:rsidRPr="00427586">
        <w:t xml:space="preserve">). </w:t>
      </w:r>
      <w:r w:rsidR="00FB5ADE" w:rsidRPr="00427586">
        <w:t>При</w:t>
      </w:r>
      <w:r w:rsidR="00427586" w:rsidRPr="00427586">
        <w:t xml:space="preserve"> </w:t>
      </w:r>
      <w:r w:rsidR="00FB5ADE" w:rsidRPr="00427586">
        <w:t>этом</w:t>
      </w:r>
      <w:r w:rsidR="00427586" w:rsidRPr="00427586">
        <w:t xml:space="preserve"> </w:t>
      </w:r>
      <w:r w:rsidR="00FB5ADE" w:rsidRPr="00427586">
        <w:t>экстраполируем</w:t>
      </w:r>
      <w:r w:rsidR="00427586" w:rsidRPr="00427586">
        <w:t xml:space="preserve"> </w:t>
      </w:r>
      <w:r w:rsidR="00FB5ADE" w:rsidRPr="00427586">
        <w:t>зависимость</w:t>
      </w:r>
      <w:r w:rsidR="00427586" w:rsidRPr="00427586">
        <w:t xml:space="preserve"> </w:t>
      </w:r>
      <w:r w:rsidR="00FB5ADE" w:rsidRPr="00427586">
        <w:t>до</w:t>
      </w:r>
      <w:r w:rsidR="00427586" w:rsidRPr="00427586">
        <w:t xml:space="preserve"> </w:t>
      </w:r>
      <w:r w:rsidR="00FB5ADE" w:rsidRPr="00427586">
        <w:t>комнатны</w:t>
      </w:r>
      <w:r w:rsidR="005E71EC" w:rsidRPr="00427586">
        <w:t>х</w:t>
      </w:r>
      <w:r w:rsidR="00427586" w:rsidRPr="00427586">
        <w:t xml:space="preserve"> </w:t>
      </w:r>
      <w:r w:rsidR="005E71EC" w:rsidRPr="00427586">
        <w:t>температур</w:t>
      </w:r>
      <w:r w:rsidR="00427586" w:rsidRPr="00427586">
        <w:t xml:space="preserve">. </w:t>
      </w:r>
      <w:r w:rsidR="005E71EC" w:rsidRPr="00427586">
        <w:t>На</w:t>
      </w:r>
      <w:r w:rsidR="00427586" w:rsidRPr="00427586">
        <w:t xml:space="preserve"> </w:t>
      </w:r>
      <w:r w:rsidR="005E71EC" w:rsidRPr="00427586">
        <w:t>рис</w:t>
      </w:r>
      <w:r w:rsidR="00427586">
        <w:t xml:space="preserve">.2.1 </w:t>
      </w:r>
      <w:r w:rsidR="00FB5ADE" w:rsidRPr="00427586">
        <w:t>точками</w:t>
      </w:r>
      <w:r w:rsidR="00427586" w:rsidRPr="00427586">
        <w:t xml:space="preserve"> </w:t>
      </w:r>
      <w:r w:rsidR="00FB5ADE" w:rsidRPr="00427586">
        <w:t>обозначены</w:t>
      </w:r>
      <w:r w:rsidR="00427586" w:rsidRPr="00427586">
        <w:t xml:space="preserve"> </w:t>
      </w:r>
      <w:r w:rsidR="00FB5ADE" w:rsidRPr="00427586">
        <w:t>исходные</w:t>
      </w:r>
      <w:r w:rsidR="00427586" w:rsidRPr="00427586">
        <w:t xml:space="preserve"> </w:t>
      </w:r>
      <w:r w:rsidR="00FB5ADE" w:rsidRPr="00427586">
        <w:t>данные</w:t>
      </w:r>
      <w:r w:rsidR="00427586" w:rsidRPr="00427586">
        <w:t xml:space="preserve"> </w:t>
      </w:r>
      <w:r w:rsidR="00FB5ADE" w:rsidRPr="00427586">
        <w:t>из</w:t>
      </w:r>
      <w:r w:rsidR="00427586" w:rsidRPr="00427586">
        <w:t xml:space="preserve"> </w:t>
      </w:r>
      <w:r w:rsidR="00FB5ADE" w:rsidRPr="00427586">
        <w:t>диаграммы</w:t>
      </w:r>
      <w:r w:rsidR="00427586" w:rsidRPr="00427586">
        <w:t xml:space="preserve"> </w:t>
      </w:r>
      <w:r w:rsidR="00FB5ADE" w:rsidRPr="00427586">
        <w:rPr>
          <w:lang w:val="en-US"/>
        </w:rPr>
        <w:t>Ni</w:t>
      </w:r>
      <w:r w:rsidR="00FB5ADE" w:rsidRPr="00427586">
        <w:t>-</w:t>
      </w:r>
      <w:r w:rsidR="00FB5ADE" w:rsidRPr="00427586">
        <w:rPr>
          <w:lang w:val="en-US"/>
        </w:rPr>
        <w:t>Si</w:t>
      </w:r>
      <w:r w:rsidR="00FB5ADE" w:rsidRPr="00427586">
        <w:t>,</w:t>
      </w:r>
      <w:r w:rsidR="00427586" w:rsidRPr="00427586">
        <w:t xml:space="preserve"> </w:t>
      </w:r>
      <w:r w:rsidR="00FB5ADE" w:rsidRPr="00427586">
        <w:t>а</w:t>
      </w:r>
      <w:r w:rsidR="00427586" w:rsidRPr="00427586">
        <w:t xml:space="preserve"> </w:t>
      </w:r>
      <w:r w:rsidR="00FB5ADE" w:rsidRPr="00427586">
        <w:t>сплошной</w:t>
      </w:r>
      <w:r w:rsidR="00427586" w:rsidRPr="00427586">
        <w:t xml:space="preserve"> </w:t>
      </w:r>
      <w:r w:rsidR="00FB5ADE" w:rsidRPr="00427586">
        <w:t>линией</w:t>
      </w:r>
      <w:r w:rsidR="00427586" w:rsidRPr="00427586">
        <w:t xml:space="preserve"> </w:t>
      </w:r>
      <w:r w:rsidR="00FB5ADE" w:rsidRPr="00427586">
        <w:t>показана</w:t>
      </w:r>
      <w:r w:rsidR="00427586" w:rsidRPr="00427586">
        <w:t xml:space="preserve"> </w:t>
      </w:r>
      <w:r w:rsidR="00FB5ADE" w:rsidRPr="00427586">
        <w:t>полученная</w:t>
      </w:r>
      <w:r w:rsidR="00427586" w:rsidRPr="00427586">
        <w:t xml:space="preserve"> </w:t>
      </w:r>
      <w:r w:rsidR="00FB5ADE" w:rsidRPr="00427586">
        <w:t>модель</w: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FB5ADE" w:rsidRPr="00427586" w:rsidRDefault="00050C91" w:rsidP="00427586">
      <w:pPr>
        <w:tabs>
          <w:tab w:val="left" w:pos="726"/>
        </w:tabs>
      </w:pPr>
      <w:r>
        <w:pict>
          <v:shape id="_x0000_i1141" type="#_x0000_t75" style="width:273.75pt;height:189.75pt">
            <v:imagedata r:id="rId123" o:title=""/>
          </v:shape>
        </w:pict>
      </w:r>
    </w:p>
    <w:p w:rsidR="00427586" w:rsidRPr="00427586" w:rsidRDefault="005E71EC" w:rsidP="00427586">
      <w:pPr>
        <w:tabs>
          <w:tab w:val="left" w:pos="726"/>
        </w:tabs>
      </w:pPr>
      <w:r w:rsidRPr="00427586">
        <w:t>Рис</w:t>
      </w:r>
      <w:r w:rsidR="00427586">
        <w:t xml:space="preserve">.2.1 </w:t>
      </w:r>
      <w:r w:rsidR="00FB5ADE" w:rsidRPr="00427586">
        <w:t>Проверка</w:t>
      </w:r>
      <w:r w:rsidR="00427586" w:rsidRPr="00427586">
        <w:t xml:space="preserve"> </w:t>
      </w:r>
      <w:r w:rsidR="00FB5ADE" w:rsidRPr="00427586">
        <w:t>адекватности</w:t>
      </w:r>
      <w:r w:rsidR="00427586" w:rsidRPr="00427586">
        <w:t xml:space="preserve"> </w:t>
      </w:r>
      <w:r w:rsidR="00FB5ADE" w:rsidRPr="00427586">
        <w:t>модели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FB5ADE" w:rsidP="00427586">
      <w:pPr>
        <w:tabs>
          <w:tab w:val="left" w:pos="726"/>
        </w:tabs>
      </w:pPr>
      <w:r w:rsidRPr="00427586">
        <w:t>Как</w:t>
      </w:r>
      <w:r w:rsidR="00427586" w:rsidRPr="00427586">
        <w:t xml:space="preserve"> </w:t>
      </w:r>
      <w:r w:rsidRPr="00427586">
        <w:t>видно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графика,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="00AD56DD" w:rsidRPr="00427586">
        <w:t>0</w:t>
      </w:r>
      <w:r w:rsidR="00AD56DD" w:rsidRPr="00427586">
        <w:rPr>
          <w:vertAlign w:val="superscript"/>
        </w:rPr>
        <w:t>0</w:t>
      </w:r>
      <w:r w:rsidR="00AD56DD" w:rsidRPr="00427586">
        <w:t>С</w:t>
      </w:r>
      <w:r w:rsidR="00427586" w:rsidRPr="00427586">
        <w:t xml:space="preserve"> </w:t>
      </w:r>
      <w:r w:rsidRPr="00427586">
        <w:t>растворимость</w:t>
      </w:r>
      <w:r w:rsidR="00427586" w:rsidRPr="00427586">
        <w:t xml:space="preserve"> 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="00427586" w:rsidRPr="00427586">
        <w:t xml:space="preserve"> </w:t>
      </w:r>
      <w:r w:rsidRPr="00427586">
        <w:t>составляет</w:t>
      </w:r>
      <w:r w:rsidR="00427586" w:rsidRPr="00427586">
        <w:t xml:space="preserve"> </w:t>
      </w:r>
      <w:r w:rsidRPr="00427586">
        <w:t>около</w:t>
      </w:r>
      <w:r w:rsidR="00427586" w:rsidRPr="00427586">
        <w:t xml:space="preserve"> </w:t>
      </w:r>
      <w:r w:rsidRPr="00427586">
        <w:t>0,022</w:t>
      </w:r>
      <w:r w:rsidR="00427586" w:rsidRPr="00427586">
        <w:t xml:space="preserve"> </w:t>
      </w:r>
      <w:r w:rsidRPr="00427586">
        <w:t>%</w:t>
      </w:r>
      <w:r w:rsidR="00427586">
        <w:t xml:space="preserve"> (</w:t>
      </w:r>
      <w:r w:rsidRPr="00427586">
        <w:t>ат</w:t>
      </w:r>
      <w:r w:rsidR="00427586" w:rsidRPr="00427586">
        <w:t>.).</w:t>
      </w:r>
    </w:p>
    <w:p w:rsidR="00BC6D85" w:rsidRDefault="00BC6D85" w:rsidP="00BC6D85">
      <w:pPr>
        <w:pStyle w:val="1"/>
      </w:pPr>
    </w:p>
    <w:p w:rsidR="00427586" w:rsidRDefault="00427586" w:rsidP="00BC6D85">
      <w:pPr>
        <w:pStyle w:val="1"/>
      </w:pPr>
      <w:bookmarkStart w:id="11" w:name="_Toc287865633"/>
      <w:r>
        <w:t xml:space="preserve">2.2 </w:t>
      </w:r>
      <w:r w:rsidR="00EC661B" w:rsidRPr="00427586">
        <w:t>Расчет</w:t>
      </w:r>
      <w:r w:rsidRPr="00427586">
        <w:t xml:space="preserve"> </w:t>
      </w:r>
      <w:r w:rsidR="00EC661B" w:rsidRPr="00427586">
        <w:t>активностей</w:t>
      </w:r>
      <w:r w:rsidRPr="00427586">
        <w:t xml:space="preserve"> </w:t>
      </w:r>
      <w:r w:rsidR="00EC661B" w:rsidRPr="00427586">
        <w:t>компонентов</w:t>
      </w:r>
      <w:r w:rsidRPr="00427586">
        <w:t xml:space="preserve"> </w:t>
      </w:r>
      <w:r w:rsidR="00EC661B" w:rsidRPr="00427586">
        <w:t>системы</w:t>
      </w:r>
      <w:r w:rsidRPr="00427586">
        <w:t xml:space="preserve"> </w:t>
      </w:r>
      <w:r w:rsidR="00EC661B" w:rsidRPr="00427586">
        <w:t>Ni-Si</w:t>
      </w:r>
      <w:r w:rsidRPr="00427586">
        <w:t xml:space="preserve"> </w:t>
      </w:r>
      <w:r w:rsidR="00EC661B" w:rsidRPr="00427586">
        <w:t>при</w:t>
      </w:r>
      <w:r w:rsidRPr="00427586">
        <w:t xml:space="preserve"> </w:t>
      </w:r>
      <w:r w:rsidR="00EC661B" w:rsidRPr="00427586">
        <w:t>25</w:t>
      </w:r>
      <w:r w:rsidR="00EC661B" w:rsidRPr="00427586">
        <w:rPr>
          <w:vertAlign w:val="superscript"/>
        </w:rPr>
        <w:t>0</w:t>
      </w:r>
      <w:r w:rsidR="00A57EBD" w:rsidRPr="00427586">
        <w:t>С</w:t>
      </w:r>
      <w:bookmarkEnd w:id="11"/>
    </w:p>
    <w:p w:rsidR="00BC6D85" w:rsidRPr="00BC6D85" w:rsidRDefault="00BC6D85" w:rsidP="00BC6D85">
      <w:pPr>
        <w:rPr>
          <w:lang w:eastAsia="en-US"/>
        </w:rPr>
      </w:pPr>
    </w:p>
    <w:p w:rsidR="00427586" w:rsidRDefault="00EC661B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соответствии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обобщенной</w:t>
      </w:r>
      <w:r w:rsidR="00427586" w:rsidRPr="00427586">
        <w:t xml:space="preserve"> </w:t>
      </w:r>
      <w:r w:rsidRPr="00427586">
        <w:t>теорией</w:t>
      </w:r>
      <w:r w:rsidR="00427586">
        <w:t xml:space="preserve"> "</w:t>
      </w:r>
      <w:r w:rsidRPr="00427586">
        <w:t>регулярных</w:t>
      </w:r>
      <w:r w:rsidR="00427586">
        <w:t xml:space="preserve">" </w:t>
      </w:r>
      <w:r w:rsidRPr="00427586">
        <w:t>растворов,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двойной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рассчитать</w:t>
      </w:r>
      <w:r w:rsidR="00427586" w:rsidRPr="00427586">
        <w:t xml:space="preserve"> </w:t>
      </w:r>
      <w:r w:rsidRPr="00427586">
        <w:t>по</w:t>
      </w:r>
      <w:r w:rsidR="00427586" w:rsidRPr="00427586">
        <w:t xml:space="preserve"> </w:t>
      </w:r>
      <w:r w:rsidRPr="00427586">
        <w:t>следующим</w:t>
      </w:r>
      <w:r w:rsidR="00427586" w:rsidRPr="00427586">
        <w:t xml:space="preserve"> </w:t>
      </w:r>
      <w:r w:rsidRPr="00427586">
        <w:t>уравнениям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42" type="#_x0000_t75" style="width:330.75pt;height:18pt">
            <v:imagedata r:id="rId124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.1</w:t>
      </w:r>
      <w:r w:rsidR="00427586" w:rsidRPr="00427586">
        <w:t>)</w:t>
      </w:r>
    </w:p>
    <w:p w:rsidR="00427586" w:rsidRDefault="00050C91" w:rsidP="00427586">
      <w:pPr>
        <w:tabs>
          <w:tab w:val="left" w:pos="726"/>
        </w:tabs>
      </w:pPr>
      <w:r>
        <w:pict>
          <v:shape id="_x0000_i1143" type="#_x0000_t75" style="width:336.75pt;height:18pt">
            <v:imagedata r:id="rId125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.2</w:t>
      </w:r>
      <w:r w:rsidR="00427586" w:rsidRPr="00427586">
        <w:t>)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707692" w:rsidP="00427586">
      <w:pPr>
        <w:tabs>
          <w:tab w:val="left" w:pos="726"/>
        </w:tabs>
      </w:pPr>
      <w:r w:rsidRPr="00427586">
        <w:t>В</w:t>
      </w:r>
      <w:r w:rsidR="00427586" w:rsidRPr="00427586">
        <w:t xml:space="preserve"> </w:t>
      </w:r>
      <w:r w:rsidRPr="00427586">
        <w:t>рамках</w:t>
      </w:r>
      <w:r w:rsidR="00427586" w:rsidRPr="00427586">
        <w:t xml:space="preserve"> </w:t>
      </w:r>
      <w:r w:rsidRPr="00427586">
        <w:t>однопараметрического</w:t>
      </w:r>
      <w:r w:rsidR="00427586" w:rsidRPr="00427586">
        <w:t xml:space="preserve"> </w:t>
      </w:r>
      <w:r w:rsidRPr="00427586">
        <w:t>приближения</w:t>
      </w:r>
      <w:r w:rsidR="00427586" w:rsidRPr="00427586">
        <w:t xml:space="preserve"> </w:t>
      </w:r>
      <w:r w:rsidRPr="00427586">
        <w:t>теории</w:t>
      </w:r>
      <w:r w:rsidR="00427586">
        <w:t xml:space="preserve"> "</w:t>
      </w:r>
      <w:r w:rsidRPr="00427586">
        <w:t>регулярных</w:t>
      </w:r>
      <w:r w:rsidR="00427586">
        <w:t xml:space="preserve">" </w:t>
      </w:r>
      <w:r w:rsidRPr="00427586">
        <w:t>растворов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непосредственно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="00427586" w:rsidRPr="00427586">
        <w:t xml:space="preserve"> </w:t>
      </w:r>
      <w:r w:rsidR="005E71EC" w:rsidRPr="00427586">
        <w:t>эти</w:t>
      </w:r>
      <w:r w:rsidR="00427586" w:rsidRPr="00427586">
        <w:t xml:space="preserve"> </w:t>
      </w:r>
      <w:r w:rsidRPr="00427586">
        <w:t>уравнения</w:t>
      </w:r>
      <w:r w:rsidR="00427586" w:rsidRPr="00427586">
        <w:t xml:space="preserve"> </w:t>
      </w:r>
      <w:r w:rsidRPr="00427586">
        <w:t>перепишутся</w:t>
      </w:r>
      <w:r w:rsidR="00427586" w:rsidRPr="00427586">
        <w:t xml:space="preserve"> </w:t>
      </w:r>
      <w:r w:rsidRPr="00427586">
        <w:t>следующим</w:t>
      </w:r>
      <w:r w:rsidR="00427586" w:rsidRPr="00427586">
        <w:t xml:space="preserve"> </w:t>
      </w:r>
      <w:r w:rsidRPr="00427586">
        <w:t>образом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707692" w:rsidRPr="00427586" w:rsidRDefault="00050C91" w:rsidP="00427586">
      <w:pPr>
        <w:tabs>
          <w:tab w:val="left" w:pos="726"/>
        </w:tabs>
      </w:pPr>
      <w:r>
        <w:pict>
          <v:shape id="_x0000_i1144" type="#_x0000_t75" style="width:198pt;height:25.5pt">
            <v:imagedata r:id="rId126" o:title=""/>
          </v:shape>
        </w:pict>
      </w:r>
      <w:r w:rsidR="00707692" w:rsidRPr="00427586">
        <w:t>,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45" type="#_x0000_t75" style="width:189.75pt;height:24pt">
            <v:imagedata r:id="rId127" o:title=""/>
          </v:shape>
        </w:pic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707692" w:rsidP="00427586">
      <w:pPr>
        <w:tabs>
          <w:tab w:val="left" w:pos="726"/>
        </w:tabs>
      </w:pPr>
      <w:r w:rsidRPr="00427586">
        <w:t>Результаты</w:t>
      </w:r>
      <w:r w:rsidR="00427586" w:rsidRPr="00427586">
        <w:t xml:space="preserve"> </w:t>
      </w:r>
      <w:r w:rsidR="005E71EC" w:rsidRPr="00427586">
        <w:t>расч</w:t>
      </w:r>
      <w:r w:rsidR="00A57EBD" w:rsidRPr="00427586">
        <w:t>етов</w:t>
      </w:r>
      <w:r w:rsidR="00427586" w:rsidRPr="00427586">
        <w:t xml:space="preserve"> </w:t>
      </w:r>
      <w:r w:rsidR="00A57EBD" w:rsidRPr="00427586">
        <w:t>предоставлены</w:t>
      </w:r>
      <w:r w:rsidR="00427586" w:rsidRPr="00427586">
        <w:t xml:space="preserve"> </w:t>
      </w:r>
      <w:r w:rsidR="00A57EBD" w:rsidRPr="00427586">
        <w:t>в</w:t>
      </w:r>
      <w:r w:rsidR="00427586" w:rsidRPr="00427586">
        <w:t xml:space="preserve"> </w:t>
      </w:r>
      <w:r w:rsidR="00A57EBD" w:rsidRPr="00427586">
        <w:t>таблице</w:t>
      </w:r>
      <w:r w:rsidR="00427586" w:rsidRPr="00427586">
        <w:t xml:space="preserve"> </w:t>
      </w:r>
      <w:r w:rsidR="00A57EBD" w:rsidRPr="00427586">
        <w:t>2</w:t>
      </w:r>
      <w:r w:rsidR="00427586">
        <w:t>.4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A57EBD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.4</w:t>
      </w:r>
      <w:r w:rsidR="00427586" w:rsidRPr="00427586">
        <w:t>.</w:t>
      </w:r>
    </w:p>
    <w:p w:rsidR="00707692" w:rsidRPr="00427586" w:rsidRDefault="00707692" w:rsidP="00427586">
      <w:pPr>
        <w:tabs>
          <w:tab w:val="left" w:pos="726"/>
        </w:tabs>
      </w:pPr>
      <w:r w:rsidRPr="00427586">
        <w:t>Состав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Pr="00427586">
        <w:rPr>
          <w:vertAlign w:val="superscript"/>
        </w:rPr>
        <w:t>0</w:t>
      </w:r>
      <w:r w:rsidR="00A57EBD" w:rsidRPr="00427586">
        <w:t>С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7"/>
        <w:gridCol w:w="2937"/>
        <w:gridCol w:w="2938"/>
      </w:tblGrid>
      <w:tr w:rsidR="00A57EBD" w:rsidRPr="00BE1198" w:rsidTr="00BE1198">
        <w:trPr>
          <w:trHeight w:val="552"/>
          <w:jc w:val="center"/>
        </w:trPr>
        <w:tc>
          <w:tcPr>
            <w:tcW w:w="2586" w:type="dxa"/>
            <w:shd w:val="clear" w:color="auto" w:fill="auto"/>
          </w:tcPr>
          <w:p w:rsidR="00A57EBD" w:rsidRPr="00427586" w:rsidRDefault="00A57EBD" w:rsidP="00BC6D85">
            <w:pPr>
              <w:pStyle w:val="af9"/>
            </w:pPr>
            <w:r w:rsidRPr="00427586">
              <w:t>Компонент</w:t>
            </w:r>
          </w:p>
        </w:tc>
        <w:tc>
          <w:tcPr>
            <w:tcW w:w="2360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x</w:t>
            </w:r>
            <w:r w:rsidRPr="00BE1198">
              <w:rPr>
                <w:vertAlign w:val="subscript"/>
                <w:lang w:val="en-US"/>
              </w:rPr>
              <w:t>i</w:t>
            </w:r>
          </w:p>
        </w:tc>
        <w:tc>
          <w:tcPr>
            <w:tcW w:w="2361" w:type="dxa"/>
            <w:shd w:val="clear" w:color="auto" w:fill="auto"/>
          </w:tcPr>
          <w:p w:rsidR="00A57EBD" w:rsidRPr="00BE1198" w:rsidRDefault="00050C91" w:rsidP="00BC6D85">
            <w:pPr>
              <w:pStyle w:val="af9"/>
              <w:rPr>
                <w:lang w:val="en-US"/>
              </w:rPr>
            </w:pPr>
            <w:r>
              <w:pict>
                <v:shape id="_x0000_i1146" type="#_x0000_t75" style="width:12.75pt;height:18pt">
                  <v:imagedata r:id="rId128" o:title=""/>
                </v:shape>
              </w:pict>
            </w:r>
          </w:p>
        </w:tc>
      </w:tr>
      <w:tr w:rsidR="00A57EBD" w:rsidRPr="00BE1198" w:rsidTr="00BE1198">
        <w:trPr>
          <w:trHeight w:val="677"/>
          <w:jc w:val="center"/>
        </w:trPr>
        <w:tc>
          <w:tcPr>
            <w:tcW w:w="2586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Si</w:t>
            </w:r>
          </w:p>
        </w:tc>
        <w:tc>
          <w:tcPr>
            <w:tcW w:w="2360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427586">
              <w:t>0,022</w:t>
            </w:r>
            <w:r w:rsidRPr="00BE1198">
              <w:rPr>
                <w:lang w:val="en-US"/>
              </w:rPr>
              <w:t>8</w:t>
            </w:r>
          </w:p>
        </w:tc>
        <w:tc>
          <w:tcPr>
            <w:tcW w:w="2361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427586">
              <w:t>7,3</w:t>
            </w:r>
            <w:r w:rsidRPr="00BE1198">
              <w:rPr>
                <w:lang w:val="en-US"/>
              </w:rPr>
              <w:t>70*10</w:t>
            </w:r>
            <w:r w:rsidRPr="00BE1198">
              <w:rPr>
                <w:vertAlign w:val="superscript"/>
              </w:rPr>
              <w:t>-29</w:t>
            </w:r>
          </w:p>
        </w:tc>
      </w:tr>
      <w:tr w:rsidR="00A57EBD" w:rsidRPr="00BE1198" w:rsidTr="00BE1198">
        <w:trPr>
          <w:trHeight w:val="517"/>
          <w:jc w:val="center"/>
        </w:trPr>
        <w:tc>
          <w:tcPr>
            <w:tcW w:w="2586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Ni</w:t>
            </w:r>
          </w:p>
        </w:tc>
        <w:tc>
          <w:tcPr>
            <w:tcW w:w="2360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427586">
              <w:t>0,9772</w:t>
            </w:r>
          </w:p>
        </w:tc>
        <w:tc>
          <w:tcPr>
            <w:tcW w:w="2361" w:type="dxa"/>
            <w:shd w:val="clear" w:color="auto" w:fill="auto"/>
          </w:tcPr>
          <w:p w:rsidR="00A57EBD" w:rsidRPr="00BE1198" w:rsidRDefault="00A57EBD" w:rsidP="00BC6D85">
            <w:pPr>
              <w:pStyle w:val="af9"/>
              <w:rPr>
                <w:lang w:val="en-US"/>
              </w:rPr>
            </w:pPr>
            <w:r w:rsidRPr="00427586">
              <w:t>0,939</w:t>
            </w:r>
            <w:r w:rsidRPr="00BE1198">
              <w:rPr>
                <w:lang w:val="en-US"/>
              </w:rPr>
              <w:t>4</w:t>
            </w:r>
          </w:p>
        </w:tc>
      </w:tr>
    </w:tbl>
    <w:p w:rsidR="00BC6D85" w:rsidRDefault="00BC6D85" w:rsidP="00427586">
      <w:pPr>
        <w:tabs>
          <w:tab w:val="left" w:pos="726"/>
        </w:tabs>
      </w:pPr>
    </w:p>
    <w:p w:rsidR="00427586" w:rsidRDefault="00427586" w:rsidP="00BC6D85">
      <w:pPr>
        <w:pStyle w:val="1"/>
      </w:pPr>
      <w:bookmarkStart w:id="12" w:name="_Toc287865634"/>
      <w:r>
        <w:t xml:space="preserve">2.3 </w:t>
      </w:r>
      <w:r w:rsidR="000155A7" w:rsidRPr="00427586">
        <w:t>Расчет</w:t>
      </w:r>
      <w:r w:rsidRPr="00427586">
        <w:t xml:space="preserve"> </w:t>
      </w:r>
      <w:r w:rsidR="000155A7" w:rsidRPr="00427586">
        <w:t>диаграммы</w:t>
      </w:r>
      <w:r w:rsidRPr="00427586">
        <w:t xml:space="preserve"> </w:t>
      </w:r>
      <w:r w:rsidR="000155A7" w:rsidRPr="00427586">
        <w:t>состояния</w:t>
      </w:r>
      <w:r w:rsidRPr="00427586">
        <w:t xml:space="preserve"> </w:t>
      </w:r>
      <w:r w:rsidR="000155A7" w:rsidRPr="00427586">
        <w:t>системы</w:t>
      </w:r>
      <w:r w:rsidRPr="00427586">
        <w:t xml:space="preserve"> </w:t>
      </w:r>
      <w:r w:rsidR="000155A7" w:rsidRPr="00427586">
        <w:t>Ni-Si-O</w:t>
      </w:r>
      <w:r w:rsidRPr="00427586">
        <w:t xml:space="preserve"> </w:t>
      </w:r>
      <w:r w:rsidR="000155A7" w:rsidRPr="00427586">
        <w:t>при</w:t>
      </w:r>
      <w:r w:rsidRPr="00427586">
        <w:t xml:space="preserve"> </w:t>
      </w:r>
      <w:r w:rsidR="000155A7" w:rsidRPr="00427586">
        <w:t>25</w:t>
      </w:r>
      <w:r w:rsidRPr="00427586">
        <w:t xml:space="preserve"> </w:t>
      </w:r>
      <w:r w:rsidR="000155A7" w:rsidRPr="00427586">
        <w:rPr>
          <w:vertAlign w:val="superscript"/>
        </w:rPr>
        <w:t>0</w:t>
      </w:r>
      <w:r w:rsidR="00653503" w:rsidRPr="00427586">
        <w:t>С</w:t>
      </w:r>
      <w:r w:rsidRPr="00427586">
        <w:t xml:space="preserve">. </w:t>
      </w:r>
      <w:r w:rsidR="000155A7" w:rsidRPr="00427586">
        <w:t>Анализ</w:t>
      </w:r>
      <w:r w:rsidRPr="00427586">
        <w:t xml:space="preserve"> </w:t>
      </w:r>
      <w:r w:rsidR="000155A7" w:rsidRPr="00427586">
        <w:t>химической</w:t>
      </w:r>
      <w:r w:rsidRPr="00427586">
        <w:t xml:space="preserve"> </w:t>
      </w:r>
      <w:r w:rsidR="000155A7" w:rsidRPr="00427586">
        <w:t>устойчивости</w:t>
      </w:r>
      <w:bookmarkEnd w:id="12"/>
    </w:p>
    <w:p w:rsidR="00BC6D85" w:rsidRPr="00BC6D85" w:rsidRDefault="00BC6D85" w:rsidP="00BC6D85">
      <w:pPr>
        <w:rPr>
          <w:lang w:eastAsia="en-US"/>
        </w:rPr>
      </w:pPr>
    </w:p>
    <w:p w:rsidR="00427586" w:rsidRDefault="00CE16CC" w:rsidP="00427586">
      <w:pPr>
        <w:tabs>
          <w:tab w:val="left" w:pos="726"/>
        </w:tabs>
      </w:pPr>
      <w:r w:rsidRPr="00427586">
        <w:t>Как</w:t>
      </w:r>
      <w:r w:rsidR="00427586" w:rsidRPr="00427586">
        <w:t xml:space="preserve"> </w:t>
      </w:r>
      <w:r w:rsidRPr="00427586">
        <w:t>следует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экспериментальных</w:t>
      </w:r>
      <w:r w:rsidR="00427586" w:rsidRPr="00427586">
        <w:t xml:space="preserve"> </w:t>
      </w:r>
      <w:r w:rsidRPr="00427586">
        <w:t>данных</w:t>
      </w:r>
      <w:r w:rsidR="00427586" w:rsidRPr="00427586">
        <w:t xml:space="preserve"> </w:t>
      </w:r>
      <w:r w:rsidR="00D931E7" w:rsidRPr="00427586">
        <w:t>по</w:t>
      </w:r>
      <w:r w:rsidR="00427586" w:rsidRPr="00427586">
        <w:t xml:space="preserve"> </w:t>
      </w:r>
      <w:r w:rsidR="00D931E7" w:rsidRPr="00427586">
        <w:t>системе</w:t>
      </w:r>
      <w:r w:rsidR="00427586" w:rsidRPr="00427586">
        <w:t xml:space="preserve"> </w:t>
      </w:r>
      <w:r w:rsidR="00D931E7" w:rsidRPr="00427586">
        <w:t>никель-кремний</w:t>
      </w:r>
      <w:r w:rsidR="00427586">
        <w:t xml:space="preserve"> (</w:t>
      </w:r>
      <w:r w:rsidR="00D931E7" w:rsidRPr="00427586">
        <w:t>рис</w:t>
      </w:r>
      <w:r w:rsidR="00427586">
        <w:t>.1.1</w:t>
      </w:r>
      <w:r w:rsidR="00427586" w:rsidRPr="00427586">
        <w:t xml:space="preserve">), </w:t>
      </w:r>
      <w:r w:rsidR="00D931E7" w:rsidRPr="00427586">
        <w:t>никель-кислород</w:t>
      </w:r>
      <w:r w:rsidR="00427586">
        <w:t xml:space="preserve"> (</w:t>
      </w:r>
      <w:r w:rsidR="00D931E7" w:rsidRPr="00427586">
        <w:t>рис</w:t>
      </w:r>
      <w:r w:rsidR="00427586">
        <w:t>.1.3</w:t>
      </w:r>
      <w:r w:rsidR="00427586" w:rsidRPr="00427586">
        <w:t xml:space="preserve">) </w:t>
      </w:r>
      <w:r w:rsidR="00D931E7" w:rsidRPr="00427586">
        <w:t>и</w:t>
      </w:r>
      <w:r w:rsidR="00427586" w:rsidRPr="00427586">
        <w:t xml:space="preserve"> </w:t>
      </w:r>
      <w:r w:rsidR="00D931E7" w:rsidRPr="00427586">
        <w:t>кремний-кислород</w:t>
      </w:r>
      <w:r w:rsidR="00427586">
        <w:t xml:space="preserve"> (</w:t>
      </w:r>
      <w:r w:rsidR="00D931E7" w:rsidRPr="00427586">
        <w:t>рис</w:t>
      </w:r>
      <w:r w:rsidR="00427586">
        <w:t>.1.4</w:t>
      </w:r>
      <w:r w:rsidR="00427586" w:rsidRPr="00427586">
        <w:t xml:space="preserve">) </w:t>
      </w:r>
      <w:r w:rsidRPr="00427586">
        <w:t>схема</w:t>
      </w:r>
      <w:r w:rsidR="00427586" w:rsidRPr="00427586">
        <w:t xml:space="preserve"> </w:t>
      </w:r>
      <w:r w:rsidRPr="00427586">
        <w:t>фазовых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t>никель-кремний-кислород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="00D931E7" w:rsidRPr="00427586">
        <w:t>298</w:t>
      </w:r>
      <w:r w:rsidR="00427586" w:rsidRPr="00427586">
        <w:t xml:space="preserve"> </w:t>
      </w:r>
      <w:r w:rsidR="00D931E7" w:rsidRPr="00427586">
        <w:t>К</w:t>
      </w:r>
      <w:r w:rsidR="00427586" w:rsidRPr="00427586">
        <w:t xml:space="preserve"> </w:t>
      </w:r>
      <w:r w:rsidR="00D931E7" w:rsidRPr="00427586">
        <w:t>и</w:t>
      </w:r>
      <w:r w:rsidR="00427586" w:rsidRPr="00427586">
        <w:t xml:space="preserve"> </w:t>
      </w:r>
      <w:r w:rsidR="00D931E7" w:rsidRPr="00427586">
        <w:t>1</w:t>
      </w:r>
      <w:r w:rsidR="00427586" w:rsidRPr="00427586">
        <w:t xml:space="preserve"> </w:t>
      </w:r>
      <w:r w:rsidR="00D931E7" w:rsidRPr="00427586">
        <w:t>атм</w:t>
      </w:r>
      <w:r w:rsidR="00427586" w:rsidRPr="00427586">
        <w:t xml:space="preserve">. </w:t>
      </w:r>
      <w:r w:rsidR="00D931E7" w:rsidRPr="00427586">
        <w:t>имеет</w:t>
      </w:r>
      <w:r w:rsidR="00427586" w:rsidRPr="00427586">
        <w:t xml:space="preserve"> </w:t>
      </w:r>
      <w:r w:rsidR="00D931E7" w:rsidRPr="00427586">
        <w:t>вид</w:t>
      </w:r>
      <w:r w:rsidR="00427586">
        <w:t xml:space="preserve"> (</w:t>
      </w:r>
      <w:r w:rsidR="00D931E7" w:rsidRPr="00427586">
        <w:t>рис</w:t>
      </w:r>
      <w:r w:rsidR="00427586">
        <w:t>.2.2</w:t>
      </w:r>
      <w:r w:rsidR="00427586" w:rsidRPr="00427586">
        <w:t>).</w:t>
      </w:r>
    </w:p>
    <w:p w:rsidR="00BC6D85" w:rsidRPr="00427586" w:rsidRDefault="00BC6D85" w:rsidP="00427586">
      <w:pPr>
        <w:tabs>
          <w:tab w:val="left" w:pos="726"/>
        </w:tabs>
      </w:pPr>
    </w:p>
    <w:p w:rsidR="001735BA" w:rsidRPr="00427586" w:rsidRDefault="00050C91" w:rsidP="00427586">
      <w:pPr>
        <w:tabs>
          <w:tab w:val="left" w:pos="726"/>
        </w:tabs>
      </w:pPr>
      <w:r>
        <w:pict>
          <v:shape id="_x0000_i1147" type="#_x0000_t75" style="width:297pt;height:332.25pt">
            <v:imagedata r:id="rId129" o:title=""/>
          </v:shape>
        </w:pict>
      </w:r>
    </w:p>
    <w:p w:rsidR="00427586" w:rsidRPr="00427586" w:rsidRDefault="001735BA" w:rsidP="00427586">
      <w:pPr>
        <w:tabs>
          <w:tab w:val="left" w:pos="726"/>
        </w:tabs>
      </w:pPr>
      <w:r w:rsidRPr="00427586">
        <w:t>Рис</w:t>
      </w:r>
      <w:r w:rsidR="00427586">
        <w:t xml:space="preserve">.2.2 </w:t>
      </w:r>
      <w:r w:rsidRPr="00427586">
        <w:t>Фазовая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Ni-Si-O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AD3389" w:rsidP="00427586">
      <w:pPr>
        <w:tabs>
          <w:tab w:val="left" w:pos="726"/>
        </w:tabs>
      </w:pPr>
      <w:r w:rsidRPr="00427586">
        <w:t>Поскольку</w:t>
      </w:r>
      <w:r w:rsidR="00427586" w:rsidRPr="00427586">
        <w:t xml:space="preserve"> </w:t>
      </w:r>
      <w:r w:rsidRPr="00427586">
        <w:t>химическое</w:t>
      </w:r>
      <w:r w:rsidR="00427586" w:rsidRPr="00427586">
        <w:t xml:space="preserve"> </w:t>
      </w:r>
      <w:r w:rsidRPr="00427586">
        <w:t>сродство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кислороду</w:t>
      </w:r>
      <w:r w:rsidR="00427586" w:rsidRPr="00427586">
        <w:t xml:space="preserve"> </w:t>
      </w:r>
      <w:r w:rsidRPr="00427586">
        <w:t>выше,</w:t>
      </w:r>
      <w:r w:rsidR="00427586" w:rsidRPr="00427586">
        <w:t xml:space="preserve"> </w:t>
      </w:r>
      <w:r w:rsidRPr="00427586">
        <w:t>чем</w:t>
      </w:r>
      <w:r w:rsidR="00427586" w:rsidRPr="00427586">
        <w:t xml:space="preserve"> </w:t>
      </w:r>
      <w:r w:rsidRPr="00427586">
        <w:t>никеля,</w:t>
      </w:r>
      <w:r w:rsidR="00427586" w:rsidRPr="00427586">
        <w:t xml:space="preserve"> </w:t>
      </w:r>
      <w:r w:rsidRPr="00427586">
        <w:t>то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предположить,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почти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любом</w:t>
      </w:r>
      <w:r w:rsidR="00427586" w:rsidRPr="00427586">
        <w:t xml:space="preserve"> </w:t>
      </w:r>
      <w:r w:rsidRPr="00427586">
        <w:t>составе</w:t>
      </w:r>
      <w:r w:rsidR="00427586" w:rsidRPr="00427586">
        <w:t xml:space="preserve"> </w:t>
      </w:r>
      <w:r w:rsidRPr="00427586">
        <w:t>сплава</w:t>
      </w:r>
      <w:r w:rsidR="00427586" w:rsidRPr="00427586">
        <w:t xml:space="preserve"> </w:t>
      </w:r>
      <w:r w:rsidRPr="00427586">
        <w:t>Ni-Si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первую</w:t>
      </w:r>
      <w:r w:rsidR="00427586" w:rsidRPr="00427586">
        <w:t xml:space="preserve"> </w:t>
      </w:r>
      <w:r w:rsidRPr="00427586">
        <w:t>очередь</w:t>
      </w:r>
      <w:r w:rsidR="00427586" w:rsidRPr="00427586">
        <w:t xml:space="preserve"> </w:t>
      </w:r>
      <w:r w:rsidRPr="00427586">
        <w:t>будет</w:t>
      </w:r>
      <w:r w:rsidR="00427586" w:rsidRPr="00427586">
        <w:t xml:space="preserve"> </w:t>
      </w:r>
      <w:r w:rsidRPr="00427586">
        <w:t>реализовываться</w:t>
      </w:r>
      <w:r w:rsidR="00427586" w:rsidRPr="00427586">
        <w:t xml:space="preserve"> </w:t>
      </w:r>
      <w:r w:rsidRPr="00427586">
        <w:t>равновесие</w:t>
      </w:r>
      <w:r w:rsidR="00427586" w:rsidRPr="00427586">
        <w:t xml:space="preserve"> </w:t>
      </w:r>
      <w:r w:rsidRPr="00427586">
        <w:t>сплав</w:t>
      </w:r>
      <w:r w:rsidR="00427586" w:rsidRPr="00427586">
        <w:t xml:space="preserve"> - </w:t>
      </w:r>
      <w:r w:rsidRPr="00427586">
        <w:t>SiO</w:t>
      </w:r>
      <w:r w:rsidRPr="00427586">
        <w:rPr>
          <w:vertAlign w:val="subscript"/>
        </w:rPr>
        <w:t>2</w:t>
      </w:r>
      <w:r w:rsidR="00427586" w:rsidRPr="00427586">
        <w:t>.</w:t>
      </w:r>
    </w:p>
    <w:p w:rsidR="00427586" w:rsidRDefault="00AD3389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="00427586">
        <w:t xml:space="preserve">2.2 </w:t>
      </w:r>
      <w:r w:rsidRPr="00427586">
        <w:t>можно</w:t>
      </w:r>
      <w:r w:rsidR="00427586" w:rsidRPr="00427586">
        <w:t xml:space="preserve"> </w:t>
      </w:r>
      <w:r w:rsidRPr="00427586">
        <w:t>выделить</w:t>
      </w:r>
      <w:r w:rsidR="00427586" w:rsidRPr="00427586">
        <w:t xml:space="preserve"> </w:t>
      </w:r>
      <w:r w:rsidRPr="00427586">
        <w:t>области,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присутствуют</w:t>
      </w:r>
      <w:r w:rsidR="00427586" w:rsidRPr="00427586">
        <w:t xml:space="preserve"> </w:t>
      </w:r>
      <w:r w:rsidRPr="00427586">
        <w:t>следующие</w:t>
      </w:r>
      <w:r w:rsidR="00427586" w:rsidRPr="00427586">
        <w:t xml:space="preserve"> </w:t>
      </w:r>
      <w:r w:rsidRPr="00427586">
        <w:t>фазы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462C5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Si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γ</w:t>
      </w:r>
      <w:r w:rsidR="00427586" w:rsidRPr="00427586">
        <w:rPr>
          <w:lang w:val="en-US"/>
        </w:rPr>
        <w:t xml:space="preserve">) - </w:t>
      </w:r>
      <w:r w:rsidRPr="00427586">
        <w:rPr>
          <w:lang w:val="en-US"/>
        </w:rPr>
        <w:t>NiSi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I</w:t>
      </w:r>
      <w:r w:rsidR="00427586" w:rsidRPr="00427586">
        <w:rPr>
          <w:lang w:val="en-US"/>
        </w:rPr>
        <w:t>)</w:t>
      </w:r>
    </w:p>
    <w:p w:rsidR="00427586" w:rsidRPr="00427586" w:rsidRDefault="00462C5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NiSi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II</w:t>
      </w:r>
      <w:r w:rsidR="00427586" w:rsidRPr="00427586">
        <w:rPr>
          <w:lang w:val="en-US"/>
        </w:rPr>
        <w:t>)</w:t>
      </w:r>
    </w:p>
    <w:p w:rsidR="00427586" w:rsidRPr="00427586" w:rsidRDefault="00462C5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3</w:t>
      </w:r>
      <w:r w:rsidRPr="00427586">
        <w:rPr>
          <w:lang w:val="en-US"/>
        </w:rPr>
        <w:t>Si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III</w:t>
      </w:r>
      <w:r w:rsidR="00427586" w:rsidRPr="00427586">
        <w:rPr>
          <w:lang w:val="en-US"/>
        </w:rPr>
        <w:t>)</w:t>
      </w:r>
    </w:p>
    <w:p w:rsidR="00427586" w:rsidRPr="00427586" w:rsidRDefault="00462C5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3</w:t>
      </w:r>
      <w:r w:rsidRPr="00427586">
        <w:rPr>
          <w:lang w:val="en-US"/>
        </w:rPr>
        <w:t>Si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2</w:t>
      </w:r>
      <w:r w:rsidRPr="00427586">
        <w:rPr>
          <w:lang w:val="en-US"/>
        </w:rPr>
        <w:t>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IV</w:t>
      </w:r>
      <w:r w:rsidR="00427586" w:rsidRPr="00427586">
        <w:rPr>
          <w:lang w:val="en-US"/>
        </w:rPr>
        <w:t>)</w:t>
      </w:r>
    </w:p>
    <w:p w:rsidR="00427586" w:rsidRPr="00427586" w:rsidRDefault="00462C5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2</w:t>
      </w:r>
      <w:r w:rsidRPr="00427586">
        <w:rPr>
          <w:lang w:val="en-US"/>
        </w:rPr>
        <w:t>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3</w:t>
      </w:r>
      <w:r w:rsidRPr="00427586">
        <w:rPr>
          <w:lang w:val="en-US"/>
        </w:rPr>
        <w:t>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V</w:t>
      </w:r>
      <w:r w:rsidR="00427586" w:rsidRPr="00427586">
        <w:rPr>
          <w:lang w:val="en-US"/>
        </w:rPr>
        <w:t>)</w:t>
      </w:r>
    </w:p>
    <w:p w:rsidR="00427586" w:rsidRPr="00427586" w:rsidRDefault="008C31DB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3</w:t>
      </w:r>
      <w:r w:rsidRPr="00427586">
        <w:rPr>
          <w:lang w:val="en-US"/>
        </w:rPr>
        <w:t>Si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γ</w:t>
      </w:r>
      <w:r w:rsidR="004F2316" w:rsidRPr="00427586">
        <w:rPr>
          <w:lang w:val="en-US"/>
        </w:rPr>
        <w:t>-</w:t>
      </w:r>
      <w:r w:rsidR="004F2316" w:rsidRPr="00427586">
        <w:t>фаза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Pr="00427586">
        <w:rPr>
          <w:lang w:val="en-US"/>
        </w:rPr>
        <w:t>VI</w:t>
      </w:r>
      <w:r w:rsidR="00427586" w:rsidRPr="00427586">
        <w:rPr>
          <w:lang w:val="en-US"/>
        </w:rPr>
        <w:t>)</w:t>
      </w:r>
    </w:p>
    <w:p w:rsidR="00427586" w:rsidRPr="00427586" w:rsidRDefault="00362367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γ</w:t>
      </w:r>
      <w:r w:rsidR="00427586" w:rsidRPr="00427586">
        <w:rPr>
          <w:lang w:val="en-US"/>
        </w:rPr>
        <w:t xml:space="preserve"> - </w:t>
      </w:r>
      <w:r w:rsidRPr="00427586">
        <w:t>фаза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2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4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NiO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="008C31DB" w:rsidRPr="00427586">
        <w:rPr>
          <w:lang w:val="en-US"/>
        </w:rPr>
        <w:t>VII</w:t>
      </w:r>
      <w:r w:rsidR="00427586" w:rsidRPr="00427586">
        <w:rPr>
          <w:lang w:val="en-US"/>
        </w:rPr>
        <w:t>)</w:t>
      </w:r>
    </w:p>
    <w:p w:rsidR="00427586" w:rsidRPr="00427586" w:rsidRDefault="00D821EE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γ-</w:t>
      </w:r>
      <w:r w:rsidRPr="00427586">
        <w:t>фаза</w:t>
      </w:r>
      <w:r w:rsidR="00427586" w:rsidRPr="00427586">
        <w:rPr>
          <w:lang w:val="en-US"/>
        </w:rPr>
        <w:t xml:space="preserve"> - </w:t>
      </w:r>
      <w:r w:rsidR="008C31DB" w:rsidRPr="00427586">
        <w:rPr>
          <w:lang w:val="en-US"/>
        </w:rPr>
        <w:t>Ni</w:t>
      </w:r>
      <w:r w:rsidR="008C31DB" w:rsidRPr="00427586">
        <w:rPr>
          <w:vertAlign w:val="subscript"/>
          <w:lang w:val="en-US"/>
        </w:rPr>
        <w:t>2</w:t>
      </w:r>
      <w:r w:rsidR="008C31DB" w:rsidRPr="00427586">
        <w:rPr>
          <w:lang w:val="en-US"/>
        </w:rPr>
        <w:t>SiO</w:t>
      </w:r>
      <w:r w:rsidR="008C31DB" w:rsidRPr="00427586">
        <w:rPr>
          <w:vertAlign w:val="subscript"/>
          <w:lang w:val="en-US"/>
        </w:rPr>
        <w:t>4</w:t>
      </w:r>
      <w:r w:rsidR="00427586" w:rsidRPr="00427586">
        <w:rPr>
          <w:lang w:val="en-US"/>
        </w:rPr>
        <w:t xml:space="preserve"> - </w:t>
      </w:r>
      <w:r w:rsidR="008C31DB" w:rsidRPr="00427586">
        <w:rPr>
          <w:lang w:val="en-US"/>
        </w:rPr>
        <w:t>NiO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="008C31DB" w:rsidRPr="00427586">
        <w:rPr>
          <w:lang w:val="en-US"/>
        </w:rPr>
        <w:t>VIII</w:t>
      </w:r>
      <w:r w:rsidR="00427586" w:rsidRPr="00427586">
        <w:rPr>
          <w:lang w:val="en-US"/>
        </w:rPr>
        <w:t>)</w:t>
      </w:r>
    </w:p>
    <w:p w:rsidR="00427586" w:rsidRPr="00427586" w:rsidRDefault="00D73F19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SiO</w:t>
      </w:r>
      <w:r w:rsidRPr="00427586">
        <w:rPr>
          <w:vertAlign w:val="subscript"/>
        </w:rPr>
        <w:t>4</w:t>
      </w:r>
      <w:r w:rsidR="00427586" w:rsidRPr="00427586">
        <w:t xml:space="preserve"> - </w:t>
      </w:r>
      <w:r w:rsidRPr="00427586">
        <w:rPr>
          <w:lang w:val="en-US"/>
        </w:rPr>
        <w:t>NiO</w:t>
      </w:r>
      <w:r w:rsidR="005B04BF" w:rsidRPr="00427586">
        <w:rPr>
          <w:vertAlign w:val="subscript"/>
        </w:rPr>
        <w:t>х</w:t>
      </w:r>
      <w:r w:rsidR="005B04BF" w:rsidRPr="00427586">
        <w:t>,</w:t>
      </w:r>
      <w:r w:rsidR="00427586" w:rsidRPr="00427586">
        <w:t xml:space="preserve"> </w:t>
      </w:r>
      <w:r w:rsidR="005B04BF" w:rsidRPr="00427586">
        <w:t>1&lt;x&lt;1</w:t>
      </w:r>
      <w:r w:rsidR="005B04BF" w:rsidRPr="00427586">
        <w:rPr>
          <w:lang w:val="en-US"/>
        </w:rPr>
        <w:t>,346</w:t>
      </w:r>
      <w:r w:rsidR="00427586" w:rsidRPr="00427586">
        <w:t>;</w:t>
      </w:r>
      <w:r w:rsidR="00427586">
        <w:t xml:space="preserve"> (</w:t>
      </w:r>
      <w:r w:rsidR="00982A99" w:rsidRPr="00427586">
        <w:rPr>
          <w:lang w:val="en-US"/>
        </w:rPr>
        <w:t>IX</w:t>
      </w:r>
      <w:r w:rsidR="00427586" w:rsidRPr="00427586">
        <w:t>)</w:t>
      </w:r>
    </w:p>
    <w:p w:rsidR="00427586" w:rsidRPr="00427586" w:rsidRDefault="005B04BF" w:rsidP="00427586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427586">
        <w:rPr>
          <w:lang w:val="en-US"/>
        </w:rPr>
        <w:t>Ni</w:t>
      </w:r>
      <w:r w:rsidRPr="00427586">
        <w:rPr>
          <w:vertAlign w:val="subscript"/>
          <w:lang w:val="en-US"/>
        </w:rPr>
        <w:t>2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4</w:t>
      </w:r>
      <w:r w:rsidR="00427586" w:rsidRPr="00427586">
        <w:rPr>
          <w:lang w:val="en-US"/>
        </w:rPr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  <w:lang w:val="en-US"/>
        </w:rPr>
        <w:t>2</w:t>
      </w:r>
      <w:r w:rsidR="00427586" w:rsidRPr="00427586">
        <w:rPr>
          <w:lang w:val="en-US"/>
        </w:rPr>
        <w:t xml:space="preserve"> - </w:t>
      </w:r>
      <w:r w:rsidR="00D73F19" w:rsidRPr="00427586">
        <w:rPr>
          <w:lang w:val="en-US"/>
        </w:rPr>
        <w:t>NiO</w:t>
      </w:r>
      <w:r w:rsidR="00D73F19" w:rsidRPr="00427586">
        <w:rPr>
          <w:vertAlign w:val="subscript"/>
          <w:lang w:val="en-US"/>
        </w:rPr>
        <w:t>x</w:t>
      </w:r>
      <w:r w:rsidRPr="00427586">
        <w:rPr>
          <w:lang w:val="en-US"/>
        </w:rPr>
        <w:t>,</w:t>
      </w:r>
      <w:r w:rsidR="00427586" w:rsidRPr="00427586">
        <w:rPr>
          <w:lang w:val="en-US"/>
        </w:rPr>
        <w:t xml:space="preserve"> </w:t>
      </w:r>
      <w:r w:rsidRPr="00427586">
        <w:rPr>
          <w:lang w:val="en-US"/>
        </w:rPr>
        <w:t>1,346&lt;x&lt;1,903</w:t>
      </w:r>
      <w:r w:rsidR="00427586" w:rsidRPr="00427586">
        <w:rPr>
          <w:lang w:val="en-US"/>
        </w:rPr>
        <w:t>;</w:t>
      </w:r>
      <w:r w:rsidR="00427586">
        <w:rPr>
          <w:lang w:val="en-US"/>
        </w:rPr>
        <w:t xml:space="preserve"> (</w:t>
      </w:r>
      <w:r w:rsidR="00D73F19" w:rsidRPr="00427586">
        <w:rPr>
          <w:lang w:val="en-US"/>
        </w:rPr>
        <w:t>X</w:t>
      </w:r>
      <w:r w:rsidR="00800EA1" w:rsidRPr="00427586">
        <w:rPr>
          <w:lang w:val="en-US"/>
        </w:rPr>
        <w:t>I</w:t>
      </w:r>
      <w:r w:rsidR="00427586" w:rsidRPr="00427586">
        <w:rPr>
          <w:lang w:val="en-US"/>
        </w:rPr>
        <w:t>)</w:t>
      </w:r>
    </w:p>
    <w:p w:rsidR="00BC6D85" w:rsidRPr="00A7626E" w:rsidRDefault="00BC6D85" w:rsidP="00427586">
      <w:pPr>
        <w:tabs>
          <w:tab w:val="left" w:pos="726"/>
        </w:tabs>
        <w:rPr>
          <w:lang w:val="en-US"/>
        </w:rPr>
      </w:pPr>
    </w:p>
    <w:p w:rsidR="00427586" w:rsidRPr="00427586" w:rsidRDefault="00AD3389" w:rsidP="00427586">
      <w:pPr>
        <w:tabs>
          <w:tab w:val="left" w:pos="726"/>
        </w:tabs>
      </w:pPr>
      <w:r w:rsidRPr="00427586">
        <w:t>Примеры</w:t>
      </w:r>
      <w:r w:rsidR="00427586" w:rsidRPr="00427586">
        <w:t xml:space="preserve"> </w:t>
      </w:r>
      <w:r w:rsidRPr="00427586">
        <w:t>расчета</w:t>
      </w:r>
      <w:r w:rsidR="00427586" w:rsidRPr="00427586">
        <w:t>:</w:t>
      </w:r>
    </w:p>
    <w:p w:rsidR="00427586" w:rsidRPr="00427586" w:rsidRDefault="00AD3389" w:rsidP="00427586">
      <w:pPr>
        <w:tabs>
          <w:tab w:val="left" w:pos="726"/>
        </w:tabs>
      </w:pPr>
      <w:r w:rsidRPr="00427586">
        <w:t>а</w:t>
      </w:r>
      <w:r w:rsidR="00427586" w:rsidRPr="00427586">
        <w:t xml:space="preserve">) </w:t>
      </w:r>
      <w:r w:rsidRPr="00427586">
        <w:t>Фазовое</w:t>
      </w:r>
      <w:r w:rsidR="00427586" w:rsidRPr="00427586">
        <w:t xml:space="preserve"> </w:t>
      </w:r>
      <w:r w:rsidR="00371547" w:rsidRPr="00427586">
        <w:t>равновесие</w:t>
      </w:r>
      <w:r w:rsidR="00427586" w:rsidRPr="00427586">
        <w:t xml:space="preserve"> </w:t>
      </w:r>
      <w:r w:rsidR="00371547" w:rsidRPr="00427586">
        <w:t>VII</w:t>
      </w:r>
      <w:r w:rsidR="00427586" w:rsidRPr="00427586">
        <w:t>:</w:t>
      </w:r>
    </w:p>
    <w:p w:rsidR="00427586" w:rsidRDefault="00371547" w:rsidP="00427586">
      <w:pPr>
        <w:tabs>
          <w:tab w:val="left" w:pos="726"/>
        </w:tabs>
      </w:pPr>
      <w:r w:rsidRPr="00427586">
        <w:rPr>
          <w:lang w:val="en-US"/>
        </w:rPr>
        <w:t>γ</w:t>
      </w:r>
      <w:r w:rsidRPr="00427586">
        <w:t>-фаза</w:t>
      </w:r>
      <w:r w:rsidR="00427586" w:rsidRPr="00427586">
        <w:t xml:space="preserve"> - </w:t>
      </w: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SiO</w:t>
      </w:r>
      <w:r w:rsidRPr="00427586">
        <w:rPr>
          <w:vertAlign w:val="subscript"/>
        </w:rPr>
        <w:t>4</w:t>
      </w:r>
      <w:r w:rsidR="00427586" w:rsidRPr="00427586">
        <w:t xml:space="preserve"> - </w:t>
      </w:r>
      <w:r w:rsidRPr="00427586">
        <w:rPr>
          <w:lang w:val="en-US"/>
        </w:rPr>
        <w:t>SiO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было</w:t>
      </w:r>
      <w:r w:rsidR="00427586" w:rsidRPr="00427586">
        <w:t xml:space="preserve"> </w:t>
      </w:r>
      <w:r w:rsidRPr="00427586">
        <w:t>описано</w:t>
      </w:r>
      <w:r w:rsidR="00427586" w:rsidRPr="00427586">
        <w:t xml:space="preserve"> </w:t>
      </w:r>
      <w:r w:rsidRPr="00427586">
        <w:t>независимыми</w:t>
      </w:r>
      <w:r w:rsidR="00427586" w:rsidRPr="00427586">
        <w:t xml:space="preserve"> </w:t>
      </w:r>
      <w:r w:rsidRPr="00427586">
        <w:t>реакциями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SiO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SiO</w:t>
      </w:r>
      <w:r w:rsidRPr="00427586">
        <w:rPr>
          <w:vertAlign w:val="subscript"/>
        </w:rPr>
        <w:t>4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rPr>
          <w:lang w:val="en-US"/>
        </w:rPr>
        <w:t>γ</w:t>
      </w:r>
      <w:r w:rsidRPr="00427586">
        <w:t>-фазы</w:t>
      </w:r>
      <w:r w:rsidR="00427586">
        <w:t xml:space="preserve"> (</w:t>
      </w:r>
      <w:r w:rsidRPr="00427586">
        <w:t>Ni,</w:t>
      </w:r>
      <w:r w:rsidR="00427586" w:rsidRPr="00427586">
        <w:t xml:space="preserve"> </w:t>
      </w:r>
      <w:r w:rsidRPr="00427586">
        <w:t>Si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газовой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rPr>
          <w:lang w:val="en-US"/>
        </w:rPr>
        <w:t>O</w:t>
      </w:r>
      <w:r w:rsidRPr="00427586">
        <w:rPr>
          <w:vertAlign w:val="subscript"/>
        </w:rPr>
        <w:t>2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Default="00427586" w:rsidP="00427586">
      <w:pPr>
        <w:tabs>
          <w:tab w:val="left" w:pos="726"/>
        </w:tabs>
        <w:rPr>
          <w:lang w:val="en-US"/>
        </w:rPr>
      </w:pPr>
      <w:r>
        <w:t>(</w:t>
      </w:r>
      <w:r w:rsidR="00A2484F" w:rsidRPr="00427586">
        <w:rPr>
          <w:lang w:val="en-US"/>
        </w:rPr>
        <w:t>1</w:t>
      </w:r>
      <w:r w:rsidRPr="00427586">
        <w:rPr>
          <w:lang w:val="en-US"/>
        </w:rPr>
        <w:t xml:space="preserve">) </w:t>
      </w:r>
      <w:r w:rsidR="00050C91">
        <w:pict>
          <v:shape id="_x0000_i1148" type="#_x0000_t75" style="width:87.75pt;height:17.25pt">
            <v:imagedata r:id="rId130" o:title=""/>
          </v:shape>
        </w:pict>
      </w:r>
      <w:r w:rsidRPr="00427586">
        <w:rPr>
          <w:lang w:val="en-US"/>
        </w:rPr>
        <w:t>;</w:t>
      </w:r>
    </w:p>
    <w:p w:rsidR="00427586" w:rsidRPr="00427586" w:rsidRDefault="00427586" w:rsidP="00427586">
      <w:pPr>
        <w:tabs>
          <w:tab w:val="left" w:pos="726"/>
        </w:tabs>
      </w:pPr>
      <w:r>
        <w:rPr>
          <w:lang w:val="en-US"/>
        </w:rPr>
        <w:t>(</w:t>
      </w:r>
      <w:r w:rsidR="00A2484F" w:rsidRPr="00427586">
        <w:t>2</w:t>
      </w:r>
      <w:r w:rsidRPr="00427586">
        <w:t xml:space="preserve">) </w:t>
      </w:r>
      <w:r w:rsidR="00050C91">
        <w:rPr>
          <w:lang w:val="en-US"/>
        </w:rPr>
        <w:pict>
          <v:shape id="_x0000_i1149" type="#_x0000_t75" style="width:156.75pt;height:17.25pt">
            <v:imagedata r:id="rId131" o:title=""/>
          </v:shape>
        </w:pict>
      </w:r>
      <w:r w:rsidRPr="00427586">
        <w:t>;</w:t>
      </w:r>
    </w:p>
    <w:p w:rsidR="002C4CC6" w:rsidRPr="00427586" w:rsidRDefault="00050C91" w:rsidP="00427586">
      <w:pPr>
        <w:tabs>
          <w:tab w:val="left" w:pos="726"/>
        </w:tabs>
        <w:rPr>
          <w:lang w:val="en-US"/>
        </w:rPr>
      </w:pPr>
      <w:r>
        <w:rPr>
          <w:lang w:val="en-US"/>
        </w:rPr>
        <w:pict>
          <v:shape id="_x0000_i1150" type="#_x0000_t75" style="width:267pt;height:30.75pt">
            <v:imagedata r:id="rId132" o:title=""/>
          </v:shape>
        </w:pict>
      </w:r>
    </w:p>
    <w:p w:rsidR="00D821EE" w:rsidRPr="00427586" w:rsidRDefault="00050C91" w:rsidP="00427586">
      <w:pPr>
        <w:tabs>
          <w:tab w:val="left" w:pos="726"/>
        </w:tabs>
        <w:rPr>
          <w:lang w:val="en-US"/>
        </w:rPr>
      </w:pPr>
      <w:r>
        <w:rPr>
          <w:lang w:val="en-US"/>
        </w:rPr>
        <w:pict>
          <v:shape id="_x0000_i1151" type="#_x0000_t75" style="width:285.75pt;height:30.75pt">
            <v:imagedata r:id="rId133" o:title=""/>
          </v:shape>
        </w:pict>
      </w:r>
    </w:p>
    <w:p w:rsidR="00BC6D85" w:rsidRDefault="00BC6D85" w:rsidP="00427586">
      <w:pPr>
        <w:tabs>
          <w:tab w:val="left" w:pos="726"/>
        </w:tabs>
      </w:pPr>
    </w:p>
    <w:p w:rsidR="00427586" w:rsidRDefault="00A636AC" w:rsidP="00427586">
      <w:pPr>
        <w:tabs>
          <w:tab w:val="left" w:pos="726"/>
        </w:tabs>
      </w:pPr>
      <w:r w:rsidRPr="00427586">
        <w:t>Константы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реакций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2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52" type="#_x0000_t75" style="width:93.75pt;height:36pt">
            <v:imagedata r:id="rId134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.3</w:t>
      </w:r>
      <w:r w:rsidR="00427586" w:rsidRPr="00427586">
        <w:t>)</w:t>
      </w:r>
      <w:r w:rsidR="00BC6D85">
        <w:t xml:space="preserve">, </w:t>
      </w:r>
      <w:r>
        <w:pict>
          <v:shape id="_x0000_i1153" type="#_x0000_t75" style="width:129pt;height:36pt">
            <v:imagedata r:id="rId135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.4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Default="00A636AC" w:rsidP="00427586">
      <w:pPr>
        <w:tabs>
          <w:tab w:val="left" w:pos="726"/>
        </w:tabs>
      </w:pPr>
      <w:r w:rsidRPr="00427586">
        <w:t>Для</w:t>
      </w:r>
      <w:r w:rsidR="00427586" w:rsidRPr="00427586">
        <w:t xml:space="preserve"> </w:t>
      </w:r>
      <w:r w:rsidRPr="00427586">
        <w:t>определения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rPr>
          <w:lang w:val="en-US"/>
        </w:rPr>
        <w:t>γ</w:t>
      </w:r>
      <w:r w:rsidRPr="00427586">
        <w:t>-фазы</w:t>
      </w:r>
      <w:r w:rsidR="00427586" w:rsidRPr="00427586">
        <w:t xml:space="preserve"> </w:t>
      </w:r>
      <w:r w:rsidRPr="00427586">
        <w:t>исключим</w:t>
      </w:r>
      <w:r w:rsidR="00427586" w:rsidRPr="00427586">
        <w:t xml:space="preserve"> </w:t>
      </w:r>
      <w:r w:rsidR="00050C91">
        <w:pict>
          <v:shape id="_x0000_i1154" type="#_x0000_t75" style="width:18pt;height:18.75pt">
            <v:imagedata r:id="rId136" o:title=""/>
          </v:shape>
        </w:pic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конечного</w:t>
      </w:r>
      <w:r w:rsidR="00427586" w:rsidRPr="00427586">
        <w:t xml:space="preserve"> </w:t>
      </w:r>
      <w:r w:rsidR="001864AF" w:rsidRPr="00427586">
        <w:t>термодинамического</w:t>
      </w:r>
      <w:r w:rsidR="00427586" w:rsidRPr="00427586">
        <w:t xml:space="preserve"> </w:t>
      </w:r>
      <w:r w:rsidR="001864AF" w:rsidRPr="00427586">
        <w:t>уравнения</w:t>
      </w:r>
      <w:r w:rsidR="00427586" w:rsidRPr="00427586">
        <w:t xml:space="preserve">. </w:t>
      </w:r>
      <w:r w:rsidR="006620AB" w:rsidRPr="00427586">
        <w:t>Для</w:t>
      </w:r>
      <w:r w:rsidR="00427586" w:rsidRPr="00427586">
        <w:t xml:space="preserve"> </w:t>
      </w:r>
      <w:r w:rsidR="00B974C7" w:rsidRPr="00427586">
        <w:t>этого</w:t>
      </w:r>
      <w:r w:rsidR="00427586" w:rsidRPr="00427586">
        <w:t xml:space="preserve"> </w:t>
      </w:r>
      <w:r w:rsidR="00B974C7" w:rsidRPr="00427586">
        <w:t>возведем</w:t>
      </w:r>
      <w:r w:rsidR="00427586" w:rsidRPr="00427586">
        <w:t xml:space="preserve"> </w:t>
      </w:r>
      <w:r w:rsidR="00B974C7" w:rsidRPr="00427586">
        <w:t>уравнение</w:t>
      </w:r>
      <w:r w:rsidR="00427586">
        <w:t xml:space="preserve"> (</w:t>
      </w:r>
      <w:r w:rsidR="00B974C7" w:rsidRPr="00427586">
        <w:t>2</w:t>
      </w:r>
      <w:r w:rsidR="00427586">
        <w:t>.3</w:t>
      </w:r>
      <w:r w:rsidR="00427586" w:rsidRPr="00427586">
        <w:t xml:space="preserve">) </w:t>
      </w:r>
      <w:r w:rsidR="006620AB" w:rsidRPr="00427586">
        <w:t>в</w:t>
      </w:r>
      <w:r w:rsidR="00427586" w:rsidRPr="00427586">
        <w:t xml:space="preserve"> </w:t>
      </w:r>
      <w:r w:rsidR="006620AB" w:rsidRPr="00427586">
        <w:t>к</w:t>
      </w:r>
      <w:r w:rsidR="001864AF" w:rsidRPr="00427586">
        <w:t>вадрат</w:t>
      </w:r>
      <w:r w:rsidR="00427586" w:rsidRPr="00427586">
        <w:t xml:space="preserve"> </w:t>
      </w:r>
      <w:r w:rsidR="001864AF" w:rsidRPr="00427586">
        <w:t>и</w:t>
      </w:r>
      <w:r w:rsidR="00427586" w:rsidRPr="00427586">
        <w:t xml:space="preserve"> </w:t>
      </w:r>
      <w:r w:rsidR="001864AF" w:rsidRPr="00427586">
        <w:t>поделим</w:t>
      </w:r>
      <w:r w:rsidR="00427586" w:rsidRPr="00427586">
        <w:t xml:space="preserve"> </w:t>
      </w:r>
      <w:r w:rsidR="001864AF" w:rsidRPr="00427586">
        <w:t>по</w:t>
      </w:r>
      <w:r w:rsidR="006620AB" w:rsidRPr="00427586">
        <w:t>лученное</w:t>
      </w:r>
      <w:r w:rsidR="00427586" w:rsidRPr="00427586">
        <w:t xml:space="preserve"> </w:t>
      </w:r>
      <w:r w:rsidR="00B974C7" w:rsidRPr="00427586">
        <w:t>на</w:t>
      </w:r>
      <w:r w:rsidR="00427586" w:rsidRPr="00427586">
        <w:t xml:space="preserve"> </w:t>
      </w:r>
      <w:r w:rsidR="00B974C7" w:rsidRPr="00427586">
        <w:t>уравнение</w:t>
      </w:r>
      <w:r w:rsidR="00427586">
        <w:t xml:space="preserve"> (</w:t>
      </w:r>
      <w:r w:rsidR="00B974C7" w:rsidRPr="00427586">
        <w:t>2</w:t>
      </w:r>
      <w:r w:rsidR="00427586">
        <w:t>.4</w:t>
      </w:r>
      <w:r w:rsidR="00427586" w:rsidRPr="00427586">
        <w:t xml:space="preserve">), </w:t>
      </w:r>
      <w:r w:rsidR="001864AF" w:rsidRPr="00427586">
        <w:t>получим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55" type="#_x0000_t75" style="width:75.75pt;height:39pt">
            <v:imagedata r:id="rId137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.5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1864AF" w:rsidP="00427586">
      <w:pPr>
        <w:tabs>
          <w:tab w:val="left" w:pos="726"/>
        </w:tabs>
      </w:pPr>
      <w:r w:rsidRPr="00427586">
        <w:t>Это</w:t>
      </w:r>
      <w:r w:rsidR="00427586" w:rsidRPr="00427586">
        <w:t xml:space="preserve"> </w:t>
      </w:r>
      <w:r w:rsidRPr="00427586">
        <w:t>уравнение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переписать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виде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56" type="#_x0000_t75" style="width:272.25pt;height:18.75pt">
            <v:imagedata r:id="rId138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.6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169F5" w:rsidP="00427586">
      <w:pPr>
        <w:tabs>
          <w:tab w:val="left" w:pos="726"/>
        </w:tabs>
      </w:pPr>
      <w:r w:rsidRPr="00427586">
        <w:t>Из</w:t>
      </w:r>
      <w:r w:rsidR="00427586" w:rsidRPr="00427586">
        <w:t xml:space="preserve"> </w:t>
      </w:r>
      <w:r w:rsidRPr="00427586">
        <w:t>уравнения</w:t>
      </w:r>
      <w:r w:rsidR="00427586" w:rsidRPr="00427586">
        <w:t xml:space="preserve"> </w:t>
      </w:r>
      <w:r w:rsidRPr="00427586">
        <w:t>изотермы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реакции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rPr>
          <w:lang w:val="en-US"/>
        </w:rPr>
        <w:pict>
          <v:shape id="_x0000_i1157" type="#_x0000_t75" style="width:89.25pt;height:18pt">
            <v:imagedata r:id="rId139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.7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6620AB" w:rsidP="00427586">
      <w:pPr>
        <w:tabs>
          <w:tab w:val="left" w:pos="726"/>
        </w:tabs>
      </w:pPr>
      <w:r w:rsidRPr="00427586">
        <w:t>уравнение</w:t>
      </w:r>
      <w:r w:rsidR="00427586">
        <w:t xml:space="preserve"> (</w:t>
      </w:r>
      <w:r w:rsidRPr="00427586">
        <w:t>2</w:t>
      </w:r>
      <w:r w:rsidR="00427586">
        <w:t>.3.4</w:t>
      </w:r>
      <w:r w:rsidR="00427586" w:rsidRPr="00427586">
        <w:t xml:space="preserve">) </w:t>
      </w:r>
      <w:r w:rsidR="000169F5" w:rsidRPr="00427586">
        <w:t>можно</w:t>
      </w:r>
      <w:r w:rsidR="00427586" w:rsidRPr="00427586">
        <w:t xml:space="preserve"> </w:t>
      </w:r>
      <w:r w:rsidR="000169F5" w:rsidRPr="00427586">
        <w:t>переписать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58" type="#_x0000_t75" style="width:246pt;height:20.25pt">
            <v:imagedata r:id="rId140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.8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169F5" w:rsidP="00427586">
      <w:pPr>
        <w:tabs>
          <w:tab w:val="left" w:pos="726"/>
        </w:tabs>
      </w:pPr>
      <w:r w:rsidRPr="00427586">
        <w:t>Данное</w:t>
      </w:r>
      <w:r w:rsidR="00427586" w:rsidRPr="00427586">
        <w:t xml:space="preserve"> </w:t>
      </w:r>
      <w:r w:rsidRPr="00427586">
        <w:t>трансцендентное</w:t>
      </w:r>
      <w:r w:rsidR="00427586" w:rsidRPr="00427586">
        <w:t xml:space="preserve"> </w:t>
      </w:r>
      <w:r w:rsidRPr="00427586">
        <w:t>уравнение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решить</w:t>
      </w:r>
      <w:r w:rsidR="00427586" w:rsidRPr="00427586">
        <w:t xml:space="preserve"> </w:t>
      </w:r>
      <w:r w:rsidRPr="00427586">
        <w:t>только</w:t>
      </w:r>
      <w:r w:rsidR="00427586" w:rsidRPr="00427586">
        <w:t xml:space="preserve"> </w:t>
      </w:r>
      <w:r w:rsidRPr="00427586">
        <w:t>численным</w:t>
      </w:r>
      <w:r w:rsidR="00427586" w:rsidRPr="00427586">
        <w:t xml:space="preserve"> </w:t>
      </w:r>
      <w:r w:rsidRPr="00427586">
        <w:t>методом</w:t>
      </w:r>
      <w:r w:rsidR="00427586" w:rsidRPr="00427586">
        <w:t xml:space="preserve">. </w:t>
      </w:r>
      <w:r w:rsidRPr="00427586">
        <w:t>Обозначив</w:t>
      </w:r>
      <w:r w:rsidR="00427586" w:rsidRPr="00427586">
        <w:t xml:space="preserve"> </w:t>
      </w:r>
      <w:r w:rsidRPr="00427586">
        <w:t>x</w:t>
      </w:r>
      <w:r w:rsidRPr="00427586">
        <w:rPr>
          <w:vertAlign w:val="subscript"/>
        </w:rPr>
        <w:t>Si</w:t>
      </w:r>
      <w:r w:rsidRPr="00427586">
        <w:t>=x,</w:t>
      </w:r>
      <w:r w:rsidR="00427586" w:rsidRPr="00427586">
        <w:t xml:space="preserve"> </w:t>
      </w:r>
      <w:r w:rsidRPr="00427586">
        <w:t>x</w:t>
      </w:r>
      <w:r w:rsidRPr="00427586">
        <w:rPr>
          <w:vertAlign w:val="subscript"/>
        </w:rPr>
        <w:t>Ni</w:t>
      </w:r>
      <w:r w:rsidRPr="00427586">
        <w:t>=x-1,</w:t>
      </w:r>
      <w:r w:rsidR="00427586" w:rsidRPr="00427586">
        <w:t xml:space="preserve"> </w:t>
      </w:r>
      <w:r w:rsidRPr="00427586">
        <w:t>получим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59" type="#_x0000_t75" style="width:162.75pt;height:18.75pt">
            <v:imagedata r:id="rId141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.9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60" type="#_x0000_t75" style="width:162.75pt;height:18.75pt">
            <v:imagedata r:id="rId142" o:title=""/>
          </v:shape>
        </w:pict>
      </w:r>
      <w:r w:rsidR="00427586" w:rsidRPr="00427586">
        <w:t>;</w:t>
      </w:r>
      <w:r w:rsidR="00427586">
        <w:t xml:space="preserve"> (</w:t>
      </w:r>
      <w:r w:rsidR="00B974C7" w:rsidRPr="00427586">
        <w:t>2</w:t>
      </w:r>
      <w:r w:rsidR="00427586">
        <w:t>.1</w:t>
      </w:r>
      <w:r w:rsidR="00B974C7" w:rsidRPr="00427586">
        <w:t>0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169F5" w:rsidP="00427586">
      <w:pPr>
        <w:tabs>
          <w:tab w:val="left" w:pos="726"/>
        </w:tabs>
      </w:pPr>
      <w:r w:rsidRPr="00427586">
        <w:t>Подставив</w:t>
      </w:r>
      <w:r w:rsidR="00427586" w:rsidRPr="00427586">
        <w:t xml:space="preserve"> </w:t>
      </w:r>
      <w:r w:rsidR="00B974C7" w:rsidRPr="00427586">
        <w:t>уравнения</w:t>
      </w:r>
      <w:r w:rsidR="00427586">
        <w:t xml:space="preserve"> (</w:t>
      </w:r>
      <w:r w:rsidR="00B974C7" w:rsidRPr="00427586">
        <w:t>2</w:t>
      </w:r>
      <w:r w:rsidR="00427586">
        <w:t>.9</w:t>
      </w:r>
      <w:r w:rsidR="00427586" w:rsidRPr="00427586">
        <w:t xml:space="preserve">) </w:t>
      </w:r>
      <w:r w:rsidR="00B974C7" w:rsidRPr="00427586">
        <w:t>и</w:t>
      </w:r>
      <w:r w:rsidR="00427586">
        <w:t xml:space="preserve"> (</w:t>
      </w:r>
      <w:r w:rsidR="00B974C7" w:rsidRPr="00427586">
        <w:t>2</w:t>
      </w:r>
      <w:r w:rsidR="00427586">
        <w:t>.1</w:t>
      </w:r>
      <w:r w:rsidR="00B974C7" w:rsidRPr="00427586">
        <w:t>0</w:t>
      </w:r>
      <w:r w:rsidR="00427586" w:rsidRPr="00427586">
        <w:t xml:space="preserve">) </w:t>
      </w:r>
      <w:r w:rsidR="00B974C7" w:rsidRPr="00427586">
        <w:t>в</w:t>
      </w:r>
      <w:r w:rsidR="00427586">
        <w:t xml:space="preserve"> (</w:t>
      </w:r>
      <w:r w:rsidR="00B974C7" w:rsidRPr="00427586">
        <w:t>2</w:t>
      </w:r>
      <w:r w:rsidR="00427586">
        <w:t>.8</w:t>
      </w:r>
      <w:r w:rsidR="00427586" w:rsidRPr="00427586">
        <w:t xml:space="preserve">) </w:t>
      </w:r>
      <w:r w:rsidR="00B974C7" w:rsidRPr="00427586">
        <w:t>решаем</w:t>
      </w:r>
      <w:r w:rsidR="00427586" w:rsidRPr="00427586">
        <w:t xml:space="preserve"> </w:t>
      </w:r>
      <w:r w:rsidR="00B974C7" w:rsidRPr="00427586">
        <w:t>численным</w:t>
      </w:r>
      <w:r w:rsidR="00427586" w:rsidRPr="00427586">
        <w:t xml:space="preserve"> </w:t>
      </w:r>
      <w:r w:rsidR="00B974C7" w:rsidRPr="00427586">
        <w:t>методом</w:t>
      </w:r>
      <w:r w:rsidR="00362367" w:rsidRPr="00427586">
        <w:t>,</w:t>
      </w:r>
      <w:r w:rsidR="00427586" w:rsidRPr="00427586">
        <w:t xml:space="preserve"> </w:t>
      </w:r>
      <w:r w:rsidR="00362367" w:rsidRPr="00427586">
        <w:t>находим</w:t>
      </w:r>
      <w:r w:rsidR="00427586" w:rsidRPr="00427586">
        <w:t xml:space="preserve"> </w:t>
      </w:r>
      <w:r w:rsidR="00362367" w:rsidRPr="00427586">
        <w:t>значение</w:t>
      </w:r>
      <w:r w:rsidR="00427586" w:rsidRPr="00427586">
        <w:t xml:space="preserve"> </w:t>
      </w:r>
      <w:r w:rsidR="00362367" w:rsidRPr="00427586">
        <w:t>х</w:t>
      </w:r>
      <w:r w:rsidR="00427586" w:rsidRPr="00427586">
        <w:t xml:space="preserve">. </w:t>
      </w:r>
      <w:r w:rsidR="00362367" w:rsidRPr="00427586">
        <w:t>Исхо</w:t>
      </w:r>
      <w:r w:rsidR="00BB6C81" w:rsidRPr="00427586">
        <w:t>дя</w:t>
      </w:r>
      <w:r w:rsidR="00427586" w:rsidRPr="00427586">
        <w:t xml:space="preserve"> </w:t>
      </w:r>
      <w:r w:rsidR="00BB6C81" w:rsidRPr="00427586">
        <w:t>из</w:t>
      </w:r>
      <w:r w:rsidR="00427586" w:rsidRPr="00427586">
        <w:t xml:space="preserve"> </w:t>
      </w:r>
      <w:r w:rsidR="00BB6C81" w:rsidRPr="00427586">
        <w:t>уравнений</w:t>
      </w:r>
      <w:r w:rsidR="00427586">
        <w:t xml:space="preserve"> (</w:t>
      </w:r>
      <w:r w:rsidR="00BB6C81" w:rsidRPr="00427586">
        <w:t>2</w:t>
      </w:r>
      <w:r w:rsidR="00427586">
        <w:t>.3</w:t>
      </w:r>
      <w:r w:rsidR="00427586" w:rsidRPr="00427586">
        <w:t xml:space="preserve">) </w:t>
      </w:r>
      <w:r w:rsidR="00BB6C81" w:rsidRPr="00427586">
        <w:t>или</w:t>
      </w:r>
      <w:r w:rsidR="00427586">
        <w:t xml:space="preserve"> (</w:t>
      </w:r>
      <w:r w:rsidR="00BB6C81" w:rsidRPr="00427586">
        <w:t>2</w:t>
      </w:r>
      <w:r w:rsidR="00427586">
        <w:t>.4</w:t>
      </w:r>
      <w:r w:rsidR="00427586" w:rsidRPr="00427586">
        <w:t xml:space="preserve">) </w:t>
      </w:r>
      <w:r w:rsidR="00362367" w:rsidRPr="00427586">
        <w:t>определяем</w:t>
      </w:r>
      <w:r w:rsidR="00427586" w:rsidRPr="00427586">
        <w:t xml:space="preserve"> </w:t>
      </w:r>
      <w:r w:rsidR="00362367" w:rsidRPr="00427586">
        <w:t>величину</w:t>
      </w:r>
      <w:r w:rsidR="00427586" w:rsidRPr="00427586">
        <w:t xml:space="preserve"> </w:t>
      </w:r>
      <w:r w:rsidR="00050C91">
        <w:pict>
          <v:shape id="_x0000_i1161" type="#_x0000_t75" style="width:18pt;height:18.75pt">
            <v:imagedata r:id="rId143" o:title=""/>
          </v:shape>
        </w:pict>
      </w:r>
      <w:r w:rsidR="00427586" w:rsidRPr="00427586">
        <w:t>.</w:t>
      </w:r>
    </w:p>
    <w:p w:rsidR="00427586" w:rsidRPr="00427586" w:rsidRDefault="008C671A" w:rsidP="00427586">
      <w:pPr>
        <w:tabs>
          <w:tab w:val="left" w:pos="726"/>
        </w:tabs>
        <w:rPr>
          <w:lang w:val="en-US"/>
        </w:rPr>
      </w:pPr>
      <w:r w:rsidRPr="00427586">
        <w:t>Для</w:t>
      </w:r>
      <w:r w:rsidR="00427586" w:rsidRPr="00427586">
        <w:t xml:space="preserve"> </w:t>
      </w:r>
      <w:r w:rsidRPr="00427586">
        <w:t>остальных</w:t>
      </w:r>
      <w:r w:rsidR="00427586" w:rsidRPr="00427586">
        <w:t xml:space="preserve"> </w:t>
      </w:r>
      <w:r w:rsidRPr="00427586">
        <w:t>трехфазных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 </w:t>
      </w:r>
      <w:r w:rsidRPr="00427586">
        <w:t>расчет</w:t>
      </w:r>
      <w:r w:rsidR="00427586" w:rsidRPr="00427586">
        <w:t xml:space="preserve"> </w:t>
      </w:r>
      <w:r w:rsidRPr="00427586">
        <w:t>производился</w:t>
      </w:r>
      <w:r w:rsidR="00427586" w:rsidRPr="00427586">
        <w:t xml:space="preserve"> </w:t>
      </w:r>
      <w:r w:rsidRPr="00427586">
        <w:t>тоже</w:t>
      </w:r>
      <w:r w:rsidR="00427586" w:rsidRPr="00427586">
        <w:t xml:space="preserve"> </w:t>
      </w:r>
      <w:r w:rsidRPr="00427586">
        <w:t>исходя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константы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. </w:t>
      </w:r>
      <w:r w:rsidRPr="00427586">
        <w:t>Например,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rPr>
          <w:lang w:val="en-US"/>
        </w:rPr>
        <w:t>IV</w:t>
      </w:r>
      <w:r w:rsidR="00427586" w:rsidRPr="00427586">
        <w:rPr>
          <w:lang w:val="en-US"/>
        </w:rPr>
        <w:t>:</w:t>
      </w:r>
    </w:p>
    <w:p w:rsidR="00BC6D85" w:rsidRDefault="00BC6D85" w:rsidP="00427586">
      <w:pPr>
        <w:tabs>
          <w:tab w:val="left" w:pos="726"/>
        </w:tabs>
      </w:pPr>
    </w:p>
    <w:p w:rsidR="00BC6D85" w:rsidRPr="00427586" w:rsidRDefault="00050C91" w:rsidP="00427586">
      <w:pPr>
        <w:tabs>
          <w:tab w:val="left" w:pos="726"/>
        </w:tabs>
      </w:pPr>
      <w:r>
        <w:pict>
          <v:shape id="_x0000_i1162" type="#_x0000_t75" style="width:134.25pt;height:18pt">
            <v:imagedata r:id="rId144" o:title=""/>
          </v:shape>
        </w:pict>
      </w:r>
    </w:p>
    <w:p w:rsidR="008C671A" w:rsidRPr="00427586" w:rsidRDefault="008C671A" w:rsidP="00427586">
      <w:pPr>
        <w:tabs>
          <w:tab w:val="left" w:pos="726"/>
        </w:tabs>
      </w:pPr>
    </w:p>
    <w:p w:rsidR="00427586" w:rsidRDefault="008C671A" w:rsidP="00427586">
      <w:pPr>
        <w:tabs>
          <w:tab w:val="left" w:pos="726"/>
        </w:tabs>
      </w:pPr>
      <w:r w:rsidRPr="00427586">
        <w:t>Мольные</w:t>
      </w:r>
      <w:r w:rsidR="00427586" w:rsidRPr="00427586">
        <w:t xml:space="preserve"> </w:t>
      </w:r>
      <w:r w:rsidRPr="00427586">
        <w:t>доли</w:t>
      </w:r>
      <w:r w:rsidR="00427586" w:rsidRPr="00427586">
        <w:t xml:space="preserve"> </w:t>
      </w:r>
      <w:r w:rsidRPr="00427586">
        <w:t>компонентов</w:t>
      </w:r>
      <w:r w:rsidR="00427586" w:rsidRPr="00427586">
        <w:t xml:space="preserve"> </w:t>
      </w:r>
      <w:r w:rsidRPr="00427586">
        <w:t>равны</w:t>
      </w:r>
      <w:r w:rsidR="00427586" w:rsidRPr="00427586">
        <w:t xml:space="preserve"> </w:t>
      </w:r>
      <w:r w:rsidRPr="00427586">
        <w:t>единице,</w:t>
      </w:r>
      <w:r w:rsidR="00427586" w:rsidRPr="00427586">
        <w:t xml:space="preserve"> </w:t>
      </w:r>
      <w:r w:rsidRPr="00427586">
        <w:t>поэтому</w:t>
      </w:r>
      <w:r w:rsidR="00427586" w:rsidRPr="00427586">
        <w:t xml:space="preserve"> </w:t>
      </w:r>
      <w:r w:rsidR="00DB6C55" w:rsidRPr="00427586">
        <w:t>выражение</w:t>
      </w:r>
      <w:r w:rsidR="00427586" w:rsidRPr="00427586">
        <w:t xml:space="preserve"> </w:t>
      </w:r>
      <w:r w:rsidR="00DB6C55" w:rsidRPr="00427586">
        <w:t>для</w:t>
      </w:r>
      <w:r w:rsidR="00427586" w:rsidRPr="00427586">
        <w:t xml:space="preserve"> </w:t>
      </w:r>
      <w:r w:rsidR="00DB6C55" w:rsidRPr="00427586">
        <w:t>константы</w:t>
      </w:r>
      <w:r w:rsidR="00427586" w:rsidRPr="00427586">
        <w:t xml:space="preserve"> </w:t>
      </w:r>
      <w:r w:rsidR="00DB6C55" w:rsidRPr="00427586">
        <w:t>равновесия</w:t>
      </w:r>
      <w:r w:rsidR="00427586" w:rsidRPr="00427586">
        <w:t xml:space="preserve"> </w:t>
      </w:r>
      <w:r w:rsidR="00DB6C55" w:rsidRPr="00427586">
        <w:t>упрощается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163" type="#_x0000_t75" style="width:9pt;height:17.25pt">
            <v:imagedata r:id="rId145" o:title=""/>
          </v:shape>
        </w:pict>
      </w:r>
      <w:r>
        <w:pict>
          <v:shape id="_x0000_i1164" type="#_x0000_t75" style="width:51pt;height:36pt">
            <v:imagedata r:id="rId146" o:title=""/>
          </v:shape>
        </w:pict>
      </w:r>
      <w:r w:rsidR="00427586" w:rsidRPr="00427586">
        <w:t>;</w:t>
      </w:r>
      <w:r w:rsidR="00427586">
        <w:t xml:space="preserve"> (</w:t>
      </w:r>
      <w:r w:rsidR="00BB6C81" w:rsidRPr="00427586">
        <w:t>2</w:t>
      </w:r>
      <w:r w:rsidR="00427586">
        <w:t>.1</w:t>
      </w:r>
      <w:r w:rsidR="00BB6C81" w:rsidRPr="00427586">
        <w:t>1</w:t>
      </w:r>
      <w:r w:rsidR="00427586" w:rsidRPr="00427586">
        <w:t>)</w:t>
      </w:r>
    </w:p>
    <w:p w:rsidR="00427586" w:rsidRPr="00427586" w:rsidRDefault="00DB6C55" w:rsidP="00427586">
      <w:pPr>
        <w:tabs>
          <w:tab w:val="left" w:pos="726"/>
        </w:tabs>
      </w:pPr>
      <w:r w:rsidRPr="00427586">
        <w:t>Результаты</w:t>
      </w:r>
      <w:r w:rsidR="00427586" w:rsidRPr="00427586">
        <w:t xml:space="preserve"> </w:t>
      </w:r>
      <w:r w:rsidR="00A57EBD" w:rsidRPr="00427586">
        <w:t>расчетов</w:t>
      </w:r>
      <w:r w:rsidR="00427586" w:rsidRPr="00427586">
        <w:t xml:space="preserve"> </w:t>
      </w:r>
      <w:r w:rsidR="00A57EBD" w:rsidRPr="00427586">
        <w:t>приведены</w:t>
      </w:r>
      <w:r w:rsidR="00427586" w:rsidRPr="00427586">
        <w:t xml:space="preserve"> </w:t>
      </w:r>
      <w:r w:rsidR="00A57EBD" w:rsidRPr="00427586">
        <w:t>в</w:t>
      </w:r>
      <w:r w:rsidR="00427586" w:rsidRPr="00427586">
        <w:t xml:space="preserve"> </w:t>
      </w:r>
      <w:r w:rsidR="00A57EBD" w:rsidRPr="00427586">
        <w:t>таблице</w:t>
      </w:r>
      <w:r w:rsidR="00427586" w:rsidRPr="00427586">
        <w:t xml:space="preserve"> </w:t>
      </w:r>
      <w:r w:rsidR="00A57EBD" w:rsidRPr="00427586">
        <w:t>2</w:t>
      </w:r>
      <w:r w:rsidR="00427586">
        <w:t>.5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A57EBD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.5</w:t>
      </w:r>
      <w:r w:rsidR="00427586" w:rsidRPr="00427586">
        <w:t>.</w:t>
      </w:r>
    </w:p>
    <w:p w:rsidR="00D73F19" w:rsidRPr="00427586" w:rsidRDefault="00D73F19" w:rsidP="00427586">
      <w:pPr>
        <w:tabs>
          <w:tab w:val="left" w:pos="726"/>
        </w:tabs>
      </w:pPr>
      <w:r w:rsidRPr="00427586">
        <w:t>Характеристики</w:t>
      </w:r>
      <w:r w:rsidR="00427586" w:rsidRPr="00427586">
        <w:t xml:space="preserve"> </w:t>
      </w:r>
      <w:r w:rsidR="00AD3389" w:rsidRPr="00427586">
        <w:t>фазовых</w:t>
      </w:r>
      <w:r w:rsidR="00427586" w:rsidRPr="00427586">
        <w:t xml:space="preserve"> </w:t>
      </w:r>
      <w:r w:rsidRPr="00427586">
        <w:t>равновесий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Ni-Si-O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="00025A3A" w:rsidRPr="00427586">
        <w:t>25</w:t>
      </w:r>
      <w:r w:rsidR="00427586" w:rsidRPr="00427586">
        <w:t xml:space="preserve"> </w:t>
      </w:r>
      <w:r w:rsidR="00025A3A" w:rsidRPr="00427586">
        <w:rPr>
          <w:vertAlign w:val="superscript"/>
        </w:rPr>
        <w:t>0</w:t>
      </w:r>
      <w:r w:rsidR="00025A3A" w:rsidRPr="00427586">
        <w:t>С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3073"/>
        <w:gridCol w:w="1543"/>
        <w:gridCol w:w="3681"/>
      </w:tblGrid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427586">
              <w:t>№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427586">
              <w:t>Равновесие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65" type="#_x0000_t75" style="width:18pt;height:18.75pt">
                  <v:imagedata r:id="rId147" o:title=""/>
                </v:shape>
              </w:pict>
            </w:r>
            <w:r w:rsidR="00D73F19" w:rsidRPr="00427586">
              <w:t>,</w:t>
            </w:r>
            <w:r w:rsidR="00427586" w:rsidRPr="00427586">
              <w:t xml:space="preserve"> </w:t>
            </w:r>
            <w:r w:rsidR="00AD3389" w:rsidRPr="00427586">
              <w:t>атм</w:t>
            </w:r>
            <w:r w:rsidR="00427586" w:rsidRPr="00427586">
              <w:t xml:space="preserve">. 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427586">
              <w:t>Равновесный</w:t>
            </w:r>
            <w:r w:rsidR="00427586" w:rsidRPr="00427586">
              <w:t xml:space="preserve"> </w:t>
            </w:r>
            <w:r w:rsidRPr="00427586">
              <w:t>состав</w:t>
            </w:r>
            <w:r w:rsidR="00427586" w:rsidRPr="00427586">
              <w:t xml:space="preserve"> </w:t>
            </w:r>
            <w:r w:rsidRPr="00427586">
              <w:t>фаз</w: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Si</w:t>
            </w:r>
            <w:r w:rsidR="00427586">
              <w:t xml:space="preserve"> (</w:t>
            </w:r>
            <w:r w:rsidRPr="00BE1198">
              <w:rPr>
                <w:lang w:val="en-US"/>
              </w:rPr>
              <w:t>γ</w:t>
            </w:r>
            <w:r w:rsidR="00427586" w:rsidRPr="00427586">
              <w:t xml:space="preserve">) - </w:t>
            </w:r>
            <w:r w:rsidRPr="00BE1198">
              <w:rPr>
                <w:lang w:val="en-US"/>
              </w:rPr>
              <w:t>NiSi</w:t>
            </w:r>
            <w:r w:rsidRPr="00BE1198">
              <w:rPr>
                <w:vertAlign w:val="subscript"/>
              </w:rPr>
              <w:t>2</w:t>
            </w:r>
            <w:r w:rsidR="00427586" w:rsidRPr="00427586"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1,07*10</w:t>
            </w:r>
            <w:r w:rsidRPr="00BE1198">
              <w:rPr>
                <w:vertAlign w:val="superscript"/>
              </w:rPr>
              <w:t>-156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66" type="#_x0000_t75" style="width:122.25pt;height:18.75pt">
                  <v:imagedata r:id="rId148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II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NiSi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NiSi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3,35*10</w:t>
            </w:r>
            <w:r w:rsidRPr="00BE1198">
              <w:rPr>
                <w:vertAlign w:val="superscript"/>
              </w:rPr>
              <w:t>-150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67" type="#_x0000_t75" style="width:128.25pt;height:18.75pt">
                  <v:imagedata r:id="rId149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III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1,48*10</w:t>
            </w:r>
            <w:r w:rsidRPr="00BE1198">
              <w:rPr>
                <w:vertAlign w:val="superscript"/>
              </w:rPr>
              <w:t>-144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68" type="#_x0000_t75" style="width:131.25pt;height:18.75pt">
                  <v:imagedata r:id="rId150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IV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2,00*10</w:t>
            </w:r>
            <w:r w:rsidRPr="00BE1198">
              <w:rPr>
                <w:vertAlign w:val="superscript"/>
              </w:rPr>
              <w:t>-135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69" type="#_x0000_t75" style="width:134.25pt;height:18.75pt">
                  <v:imagedata r:id="rId151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V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1,27*10</w:t>
            </w:r>
            <w:r w:rsidRPr="00BE1198">
              <w:rPr>
                <w:vertAlign w:val="superscript"/>
              </w:rPr>
              <w:t>-128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0" type="#_x0000_t75" style="width:131.25pt;height:18.75pt">
                  <v:imagedata r:id="rId152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VI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3</w:t>
            </w:r>
            <w:r w:rsidRPr="00BE1198">
              <w:rPr>
                <w:lang w:val="en-US"/>
              </w:rPr>
              <w:t>Si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γ</w:t>
            </w:r>
            <w:r w:rsidR="004F2316" w:rsidRPr="00427586">
              <w:t>-фаза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3,04*10</w:t>
            </w:r>
            <w:r w:rsidRPr="00BE1198">
              <w:rPr>
                <w:vertAlign w:val="superscript"/>
              </w:rPr>
              <w:t>-129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1" type="#_x0000_t75" style="width:153.75pt;height:18.75pt">
                  <v:imagedata r:id="rId153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VII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821EE" w:rsidP="00BC6D85">
            <w:pPr>
              <w:pStyle w:val="af9"/>
            </w:pPr>
            <w:r w:rsidRPr="00BE1198">
              <w:rPr>
                <w:lang w:val="en-US"/>
              </w:rPr>
              <w:t>γ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фаза</w:t>
            </w:r>
            <w:r w:rsidR="00427586" w:rsidRPr="00BE1198">
              <w:rPr>
                <w:lang w:val="en-US"/>
              </w:rPr>
              <w:t xml:space="preserve"> - </w:t>
            </w:r>
            <w:r w:rsidR="00D73F19" w:rsidRPr="00BE1198">
              <w:rPr>
                <w:lang w:val="en-US"/>
              </w:rPr>
              <w:t>Ni</w:t>
            </w:r>
            <w:r w:rsidR="00D73F19" w:rsidRPr="00BE1198">
              <w:rPr>
                <w:vertAlign w:val="subscript"/>
                <w:lang w:val="en-US"/>
              </w:rPr>
              <w:t>2</w:t>
            </w:r>
            <w:r w:rsidR="00D73F19" w:rsidRPr="00BE1198">
              <w:rPr>
                <w:lang w:val="en-US"/>
              </w:rPr>
              <w:t>SiO</w:t>
            </w:r>
            <w:r w:rsidR="00D73F19" w:rsidRPr="00BE1198">
              <w:rPr>
                <w:vertAlign w:val="subscript"/>
                <w:lang w:val="en-US"/>
              </w:rPr>
              <w:t>4</w:t>
            </w:r>
            <w:r w:rsidR="00427586" w:rsidRPr="00BE1198">
              <w:rPr>
                <w:lang w:val="en-US"/>
              </w:rPr>
              <w:t xml:space="preserve"> - </w:t>
            </w:r>
            <w:r w:rsidR="00D73F19" w:rsidRPr="00BE1198">
              <w:rPr>
                <w:lang w:val="en-US"/>
              </w:rPr>
              <w:t>SiO</w:t>
            </w:r>
            <w:r w:rsidR="00D73F19"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2,44*10</w:t>
            </w:r>
            <w:r w:rsidRPr="00BE1198">
              <w:rPr>
                <w:vertAlign w:val="superscript"/>
              </w:rPr>
              <w:t>-81</w:t>
            </w:r>
          </w:p>
        </w:tc>
        <w:tc>
          <w:tcPr>
            <w:tcW w:w="3883" w:type="dxa"/>
            <w:shd w:val="clear" w:color="auto" w:fill="auto"/>
          </w:tcPr>
          <w:p w:rsidR="00D73F19" w:rsidRPr="00BE1198" w:rsidRDefault="00050C91" w:rsidP="00BC6D85">
            <w:pPr>
              <w:pStyle w:val="af9"/>
              <w:rPr>
                <w:lang w:val="en-US"/>
              </w:rPr>
            </w:pPr>
            <w:r>
              <w:pict>
                <v:shape id="_x0000_i1172" type="#_x0000_t75" style="width:182.25pt;height:19.5pt">
                  <v:imagedata r:id="rId154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VIII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821EE" w:rsidP="00BC6D85">
            <w:pPr>
              <w:pStyle w:val="af9"/>
            </w:pPr>
            <w:r w:rsidRPr="00BE1198">
              <w:rPr>
                <w:lang w:val="en-US"/>
              </w:rPr>
              <w:t>γ</w:t>
            </w:r>
            <w:r w:rsidR="00427586" w:rsidRPr="00427586">
              <w:t xml:space="preserve"> - </w:t>
            </w:r>
            <w:r w:rsidRPr="00427586">
              <w:t>фаза</w:t>
            </w:r>
            <w:r w:rsidR="00427586" w:rsidRPr="00427586">
              <w:t xml:space="preserve"> - </w:t>
            </w:r>
            <w:r w:rsidR="00D73F19" w:rsidRPr="00BE1198">
              <w:rPr>
                <w:lang w:val="en-US"/>
              </w:rPr>
              <w:t>Ni</w:t>
            </w:r>
            <w:r w:rsidR="00D73F19" w:rsidRPr="00BE1198">
              <w:rPr>
                <w:vertAlign w:val="subscript"/>
                <w:lang w:val="en-US"/>
              </w:rPr>
              <w:t>2</w:t>
            </w:r>
            <w:r w:rsidR="00D73F19" w:rsidRPr="00BE1198">
              <w:rPr>
                <w:lang w:val="en-US"/>
              </w:rPr>
              <w:t>SiO</w:t>
            </w:r>
            <w:r w:rsidR="00D73F19" w:rsidRPr="00BE1198">
              <w:rPr>
                <w:vertAlign w:val="subscript"/>
                <w:lang w:val="en-US"/>
              </w:rPr>
              <w:t>4</w:t>
            </w:r>
            <w:r w:rsidR="00427586" w:rsidRPr="00BE1198">
              <w:rPr>
                <w:lang w:val="en-US"/>
              </w:rPr>
              <w:t xml:space="preserve"> - </w:t>
            </w:r>
            <w:r w:rsidR="00D73F19" w:rsidRPr="00BE1198">
              <w:rPr>
                <w:lang w:val="en-US"/>
              </w:rPr>
              <w:t>NiO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8,68*10</w:t>
            </w:r>
            <w:r w:rsidR="004E5B33" w:rsidRPr="00BE1198">
              <w:rPr>
                <w:vertAlign w:val="superscript"/>
                <w:lang w:val="en-US"/>
              </w:rPr>
              <w:t>-</w:t>
            </w:r>
            <w:r w:rsidRPr="00BE1198">
              <w:rPr>
                <w:vertAlign w:val="superscript"/>
              </w:rPr>
              <w:t>75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3" type="#_x0000_t75" style="width:152.25pt;height:18.75pt">
                  <v:imagedata r:id="rId155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IX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982A99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</w:rPr>
              <w:t>2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</w:rPr>
              <w:t>4</w:t>
            </w:r>
            <w:r w:rsidR="00427586" w:rsidRPr="00427586">
              <w:t xml:space="preserve"> - </w:t>
            </w:r>
            <w:r w:rsidRPr="00BE1198">
              <w:rPr>
                <w:lang w:val="en-US"/>
              </w:rPr>
              <w:t>NiO</w:t>
            </w:r>
            <w:r w:rsidRPr="00BE1198">
              <w:rPr>
                <w:vertAlign w:val="subscript"/>
              </w:rPr>
              <w:t>х</w:t>
            </w:r>
            <w:r w:rsidRPr="00427586">
              <w:t>,</w:t>
            </w:r>
            <w:r w:rsidR="00427586" w:rsidRPr="00427586">
              <w:t xml:space="preserve"> </w:t>
            </w:r>
            <w:r w:rsidRPr="00427586">
              <w:t>1&lt;x&lt;1</w:t>
            </w:r>
            <w:r w:rsidRPr="00BE1198">
              <w:rPr>
                <w:lang w:val="en-US"/>
              </w:rPr>
              <w:t>,346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982A99" w:rsidP="00BC6D85">
            <w:pPr>
              <w:pStyle w:val="af9"/>
            </w:pPr>
            <w:r w:rsidRPr="00427586">
              <w:t>0,21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4" type="#_x0000_t75" style="width:146.25pt;height:18.75pt">
                  <v:imagedata r:id="rId156" o:title=""/>
                </v:shape>
              </w:pict>
            </w:r>
          </w:p>
        </w:tc>
      </w:tr>
      <w:tr w:rsidR="008F4D80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X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982A99" w:rsidP="00BC6D85">
            <w:pPr>
              <w:pStyle w:val="af9"/>
            </w:pPr>
            <w:r w:rsidRPr="00BE1198">
              <w:rPr>
                <w:lang w:val="en-US"/>
              </w:rPr>
              <w:t>Ni</w:t>
            </w:r>
            <w:r w:rsidRPr="00BE1198">
              <w:rPr>
                <w:vertAlign w:val="subscript"/>
                <w:lang w:val="en-US"/>
              </w:rPr>
              <w:t>2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4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NiO</w:t>
            </w:r>
            <w:r w:rsidRPr="00BE1198">
              <w:rPr>
                <w:vertAlign w:val="subscript"/>
                <w:lang w:val="en-US"/>
              </w:rPr>
              <w:t>x</w:t>
            </w:r>
            <w:r w:rsidRPr="00BE1198">
              <w:rPr>
                <w:lang w:val="en-US"/>
              </w:rPr>
              <w:t>,</w:t>
            </w:r>
            <w:r w:rsidR="00427586" w:rsidRPr="00BE1198">
              <w:rPr>
                <w:lang w:val="en-US"/>
              </w:rPr>
              <w:t xml:space="preserve"> </w:t>
            </w:r>
            <w:r w:rsidRPr="00BE1198">
              <w:rPr>
                <w:lang w:val="en-US"/>
              </w:rPr>
              <w:t>1,346&lt;x&lt;1,903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982A99" w:rsidP="00BC6D85">
            <w:pPr>
              <w:pStyle w:val="af9"/>
            </w:pPr>
            <w:r w:rsidRPr="00427586">
              <w:t>0,21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5" type="#_x0000_t75" style="width:138.75pt;height:18.75pt">
                  <v:imagedata r:id="rId157" o:title=""/>
                </v:shape>
              </w:pict>
            </w:r>
          </w:p>
        </w:tc>
      </w:tr>
      <w:tr w:rsidR="00D73F19" w:rsidRPr="00427586" w:rsidTr="00BE1198">
        <w:trPr>
          <w:jc w:val="center"/>
        </w:trPr>
        <w:tc>
          <w:tcPr>
            <w:tcW w:w="828" w:type="dxa"/>
            <w:shd w:val="clear" w:color="auto" w:fill="auto"/>
          </w:tcPr>
          <w:p w:rsidR="00D73F19" w:rsidRPr="00BE1198" w:rsidRDefault="00D73F19" w:rsidP="00BC6D85">
            <w:pPr>
              <w:pStyle w:val="af9"/>
              <w:rPr>
                <w:lang w:val="en-US"/>
              </w:rPr>
            </w:pPr>
            <w:r w:rsidRPr="00BE1198">
              <w:rPr>
                <w:lang w:val="en-US"/>
              </w:rPr>
              <w:t>XI</w:t>
            </w:r>
          </w:p>
        </w:tc>
        <w:tc>
          <w:tcPr>
            <w:tcW w:w="3240" w:type="dxa"/>
            <w:shd w:val="clear" w:color="auto" w:fill="auto"/>
          </w:tcPr>
          <w:p w:rsidR="00D73F19" w:rsidRPr="00427586" w:rsidRDefault="00D73F19" w:rsidP="00BC6D85">
            <w:pPr>
              <w:pStyle w:val="af9"/>
            </w:pPr>
            <w:r w:rsidRPr="00BE1198">
              <w:rPr>
                <w:lang w:val="en-US"/>
              </w:rPr>
              <w:t>NiO</w:t>
            </w:r>
            <w:r w:rsidRPr="00BE1198">
              <w:rPr>
                <w:vertAlign w:val="subscript"/>
                <w:lang w:val="en-US"/>
              </w:rPr>
              <w:t>1,903</w:t>
            </w:r>
            <w:r w:rsidR="00427586" w:rsidRPr="00BE1198">
              <w:rPr>
                <w:vertAlign w:val="subscript"/>
                <w:lang w:val="en-US"/>
              </w:rPr>
              <w:t xml:space="preserve"> - </w:t>
            </w:r>
            <w:r w:rsidRPr="00BE1198">
              <w:rPr>
                <w:lang w:val="en-US"/>
              </w:rPr>
              <w:t>NiO</w:t>
            </w:r>
            <w:r w:rsidRPr="00BE1198">
              <w:rPr>
                <w:vertAlign w:val="subscript"/>
                <w:lang w:val="en-US"/>
              </w:rPr>
              <w:t>2</w:t>
            </w:r>
            <w:r w:rsidR="00427586" w:rsidRPr="00BE1198">
              <w:rPr>
                <w:lang w:val="en-US"/>
              </w:rPr>
              <w:t xml:space="preserve"> - </w:t>
            </w:r>
            <w:r w:rsidRPr="00BE1198">
              <w:rPr>
                <w:lang w:val="en-US"/>
              </w:rPr>
              <w:t>SiO</w:t>
            </w:r>
            <w:r w:rsidRPr="00BE1198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D73F19" w:rsidRPr="00427586" w:rsidRDefault="008F4D80" w:rsidP="00BC6D85">
            <w:pPr>
              <w:pStyle w:val="af9"/>
            </w:pPr>
            <w:r w:rsidRPr="00427586">
              <w:t>9,48*10</w:t>
            </w:r>
            <w:r w:rsidRPr="00BE1198">
              <w:rPr>
                <w:vertAlign w:val="superscript"/>
              </w:rPr>
              <w:t>30</w:t>
            </w:r>
          </w:p>
        </w:tc>
        <w:tc>
          <w:tcPr>
            <w:tcW w:w="3883" w:type="dxa"/>
            <w:shd w:val="clear" w:color="auto" w:fill="auto"/>
          </w:tcPr>
          <w:p w:rsidR="00D73F19" w:rsidRPr="00427586" w:rsidRDefault="00050C91" w:rsidP="00BC6D85">
            <w:pPr>
              <w:pStyle w:val="af9"/>
            </w:pPr>
            <w:r>
              <w:pict>
                <v:shape id="_x0000_i1176" type="#_x0000_t75" style="width:138.75pt;height:18.75pt">
                  <v:imagedata r:id="rId158" o:title=""/>
                </v:shape>
              </w:pict>
            </w:r>
          </w:p>
        </w:tc>
      </w:tr>
    </w:tbl>
    <w:p w:rsidR="00BC6D85" w:rsidRDefault="00BC6D85" w:rsidP="00427586">
      <w:pPr>
        <w:tabs>
          <w:tab w:val="left" w:pos="726"/>
        </w:tabs>
      </w:pPr>
    </w:p>
    <w:p w:rsidR="00DB6C55" w:rsidRPr="00427586" w:rsidRDefault="00AD3389" w:rsidP="00427586">
      <w:pPr>
        <w:tabs>
          <w:tab w:val="left" w:pos="726"/>
        </w:tabs>
      </w:pPr>
      <w:r w:rsidRPr="00427586">
        <w:t>б</w:t>
      </w:r>
      <w:r w:rsidR="00427586" w:rsidRPr="00427586">
        <w:t xml:space="preserve">) </w:t>
      </w:r>
      <w:r w:rsidR="00DB6C55" w:rsidRPr="00427586">
        <w:t>Расчет</w:t>
      </w:r>
      <w:r w:rsidR="00427586" w:rsidRPr="00427586">
        <w:t xml:space="preserve"> </w:t>
      </w:r>
      <w:r w:rsidR="00DB6C55" w:rsidRPr="00427586">
        <w:t>равновесия</w:t>
      </w:r>
      <w:r w:rsidR="00427586" w:rsidRPr="00427586">
        <w:t xml:space="preserve"> </w:t>
      </w:r>
      <w:r w:rsidR="00DB6C55" w:rsidRPr="00427586">
        <w:rPr>
          <w:lang w:val="en-US"/>
        </w:rPr>
        <w:t>NiO</w:t>
      </w:r>
      <w:r w:rsidR="00DB6C55" w:rsidRPr="00427586">
        <w:rPr>
          <w:vertAlign w:val="subscript"/>
          <w:lang w:val="en-US"/>
        </w:rPr>
        <w:t>x</w:t>
      </w:r>
      <w:r w:rsidR="00427586" w:rsidRPr="00427586">
        <w:t xml:space="preserve"> - </w:t>
      </w:r>
      <w:r w:rsidR="00DB6C55" w:rsidRPr="00427586">
        <w:rPr>
          <w:lang w:val="en-US"/>
        </w:rPr>
        <w:t>Ni</w:t>
      </w:r>
      <w:r w:rsidR="00DB6C55" w:rsidRPr="00427586">
        <w:rPr>
          <w:vertAlign w:val="subscript"/>
        </w:rPr>
        <w:t>2</w:t>
      </w:r>
      <w:r w:rsidR="00DB6C55" w:rsidRPr="00427586">
        <w:rPr>
          <w:lang w:val="en-US"/>
        </w:rPr>
        <w:t>SiO</w:t>
      </w:r>
      <w:r w:rsidR="00DB6C55" w:rsidRPr="00427586">
        <w:rPr>
          <w:vertAlign w:val="subscript"/>
        </w:rPr>
        <w:t>4</w:t>
      </w:r>
      <w:r w:rsidR="00427586" w:rsidRPr="00427586">
        <w:t xml:space="preserve"> - </w:t>
      </w:r>
      <w:r w:rsidR="00DB6C55" w:rsidRPr="00427586">
        <w:rPr>
          <w:lang w:val="en-US"/>
        </w:rPr>
        <w:t>SiO</w:t>
      </w:r>
      <w:r w:rsidR="00DB6C55" w:rsidRPr="00427586">
        <w:rPr>
          <w:vertAlign w:val="subscript"/>
        </w:rPr>
        <w:t>2</w:t>
      </w:r>
    </w:p>
    <w:p w:rsidR="00427586" w:rsidRPr="00427586" w:rsidRDefault="00DB6C55" w:rsidP="00427586">
      <w:pPr>
        <w:tabs>
          <w:tab w:val="left" w:pos="726"/>
        </w:tabs>
      </w:pPr>
      <w:r w:rsidRPr="00427586">
        <w:t>Окисление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rPr>
          <w:vertAlign w:val="subscript"/>
        </w:rPr>
        <w:t>2</w:t>
      </w:r>
      <w:r w:rsidRPr="00427586">
        <w:rPr>
          <w:lang w:val="en-US"/>
        </w:rPr>
        <w:t>SiO</w:t>
      </w:r>
      <w:r w:rsidRPr="00427586">
        <w:rPr>
          <w:vertAlign w:val="subscript"/>
        </w:rPr>
        <w:t>4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воздухе</w:t>
      </w:r>
      <w:r w:rsidR="00427586" w:rsidRPr="00427586">
        <w:t xml:space="preserve"> </w:t>
      </w:r>
      <w:r w:rsidRPr="00427586">
        <w:t>завершится</w:t>
      </w:r>
      <w:r w:rsidR="00427586" w:rsidRPr="00427586">
        <w:t xml:space="preserve"> </w:t>
      </w:r>
      <w:r w:rsidRPr="00427586">
        <w:t>образованием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NiO</w:t>
      </w:r>
      <w:r w:rsidRPr="00427586">
        <w:rPr>
          <w:vertAlign w:val="subscript"/>
        </w:rPr>
        <w:t>x</w:t>
      </w:r>
      <w:r w:rsidR="00427586" w:rsidRPr="00427586">
        <w:t xml:space="preserve">. </w:t>
      </w:r>
      <w:r w:rsidRPr="00427586">
        <w:t>Для</w:t>
      </w:r>
      <w:r w:rsidR="00427586" w:rsidRPr="00427586">
        <w:t xml:space="preserve"> </w:t>
      </w:r>
      <w:r w:rsidRPr="00427586">
        <w:t>нахождения</w:t>
      </w:r>
      <w:r w:rsidR="00427586" w:rsidRPr="00427586">
        <w:t xml:space="preserve"> </w:t>
      </w:r>
      <w:r w:rsidRPr="00427586">
        <w:t>значения</w:t>
      </w:r>
      <w:r w:rsidR="00427586" w:rsidRPr="00427586">
        <w:t xml:space="preserve"> </w:t>
      </w:r>
      <w:r w:rsidRPr="00427586">
        <w:t>x</w:t>
      </w:r>
      <w:r w:rsidR="00427586" w:rsidRPr="00427586">
        <w:t xml:space="preserve"> </w:t>
      </w:r>
      <w:r w:rsidRPr="00427586">
        <w:t>решим</w:t>
      </w:r>
      <w:r w:rsidR="00427586" w:rsidRPr="00427586">
        <w:t xml:space="preserve"> </w:t>
      </w:r>
      <w:r w:rsidRPr="00427586">
        <w:t>уравнение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DB6C55" w:rsidRPr="00427586" w:rsidRDefault="00050C91" w:rsidP="00427586">
      <w:pPr>
        <w:tabs>
          <w:tab w:val="left" w:pos="726"/>
        </w:tabs>
      </w:pPr>
      <w:r>
        <w:pict>
          <v:shape id="_x0000_i1177" type="#_x0000_t75" style="width:179.25pt;height:18pt">
            <v:imagedata r:id="rId159" o:title=""/>
          </v:shape>
        </w:pict>
      </w:r>
      <w:r w:rsidR="00427586" w:rsidRPr="00A7626E">
        <w:t>; (</w:t>
      </w:r>
      <w:r w:rsidR="00156FDF" w:rsidRPr="00A7626E">
        <w:t>2</w:t>
      </w:r>
      <w:r w:rsidR="00427586" w:rsidRPr="00A7626E">
        <w:t>.1</w:t>
      </w:r>
      <w:r w:rsidR="00156FDF" w:rsidRPr="00427586">
        <w:t>2</w:t>
      </w:r>
      <w:r w:rsidR="00427586" w:rsidRPr="00A7626E">
        <w:t>)</w:t>
      </w:r>
      <w:r w:rsidR="00BC6D85">
        <w:t xml:space="preserve">, </w:t>
      </w:r>
      <w:r>
        <w:pict>
          <v:shape id="_x0000_i1178" type="#_x0000_t75" style="width:63.75pt;height:15.75pt">
            <v:imagedata r:id="rId160" o:title=""/>
          </v:shape>
        </w:pic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79" type="#_x0000_t75" style="width:171pt;height:18.75pt">
            <v:imagedata r:id="rId161" o:title=""/>
          </v:shape>
        </w:pict>
      </w:r>
      <w:r w:rsidR="00427586" w:rsidRPr="00427586">
        <w:t>;</w:t>
      </w:r>
      <w:r w:rsidR="00427586">
        <w:t xml:space="preserve"> (</w:t>
      </w:r>
      <w:r w:rsidR="00156FDF" w:rsidRPr="00427586">
        <w:t>2</w:t>
      </w:r>
      <w:r w:rsidR="00427586">
        <w:t>.1</w:t>
      </w:r>
      <w:r w:rsidR="00156FDF" w:rsidRPr="00427586">
        <w:t>3</w:t>
      </w:r>
      <w:r w:rsidR="00427586" w:rsidRPr="00427586">
        <w:t>)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80" type="#_x0000_t75" style="width:278.25pt;height:20.25pt">
            <v:imagedata r:id="rId162" o:title=""/>
          </v:shape>
        </w:pict>
      </w:r>
      <w:r w:rsidR="00427586" w:rsidRPr="00427586">
        <w:t>;</w:t>
      </w:r>
      <w:r w:rsidR="00427586">
        <w:t xml:space="preserve"> (</w:t>
      </w:r>
      <w:r w:rsidR="00156FDF" w:rsidRPr="00427586">
        <w:t>2</w:t>
      </w:r>
      <w:r w:rsidR="00427586">
        <w:t>.1</w:t>
      </w:r>
      <w:r w:rsidR="00156FDF" w:rsidRPr="00427586">
        <w:t>4</w:t>
      </w:r>
      <w:r w:rsidR="00427586" w:rsidRPr="00427586">
        <w:t>)</w:t>
      </w:r>
    </w:p>
    <w:p w:rsidR="00BC6D85" w:rsidRDefault="00BC6D85" w:rsidP="00427586">
      <w:pPr>
        <w:tabs>
          <w:tab w:val="left" w:pos="726"/>
        </w:tabs>
      </w:pPr>
    </w:p>
    <w:p w:rsidR="00427586" w:rsidRDefault="00D90ABE" w:rsidP="00427586">
      <w:pPr>
        <w:tabs>
          <w:tab w:val="left" w:pos="726"/>
        </w:tabs>
      </w:pPr>
      <w:r w:rsidRPr="00427586">
        <w:t>Чтобы</w:t>
      </w:r>
      <w:r w:rsidR="00427586" w:rsidRPr="00427586">
        <w:t xml:space="preserve"> </w:t>
      </w:r>
      <w:r w:rsidRPr="00427586">
        <w:t>знать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явном</w:t>
      </w:r>
      <w:r w:rsidR="00427586" w:rsidRPr="00427586">
        <w:t xml:space="preserve"> </w:t>
      </w:r>
      <w:r w:rsidRPr="00427586">
        <w:t>виде</w:t>
      </w:r>
      <w:r w:rsidR="00427586" w:rsidRPr="00427586">
        <w:t xml:space="preserve"> </w:t>
      </w:r>
      <w:r w:rsidRPr="00427586">
        <w:t>зависимость</w:t>
      </w:r>
      <w:r w:rsidR="00427586" w:rsidRPr="00427586">
        <w:t xml:space="preserve"> </w:t>
      </w:r>
      <w:r w:rsidR="00050C91">
        <w:pict>
          <v:shape id="_x0000_i1181" type="#_x0000_t75" style="width:75pt;height:20.25pt">
            <v:imagedata r:id="rId163" o:title=""/>
          </v:shape>
        </w:pict>
      </w:r>
      <w:r w:rsidRPr="00427586">
        <w:t>от</w:t>
      </w:r>
      <w:r w:rsidR="00427586" w:rsidRPr="00427586">
        <w:t xml:space="preserve"> </w:t>
      </w:r>
      <w:r w:rsidRPr="00427586">
        <w:t>х</w:t>
      </w:r>
      <w:r w:rsidR="00427586" w:rsidRPr="00427586">
        <w:t xml:space="preserve"> </w:t>
      </w:r>
      <w:r w:rsidRPr="00427586">
        <w:t>воспользуемся</w:t>
      </w:r>
      <w:r w:rsidR="00427586" w:rsidRPr="00427586">
        <w:t xml:space="preserve"> </w:t>
      </w:r>
      <w:r w:rsidRPr="00427586">
        <w:t>функциональной</w:t>
      </w:r>
      <w:r w:rsidR="00427586" w:rsidRPr="00427586">
        <w:t xml:space="preserve"> </w:t>
      </w:r>
      <w:r w:rsidRPr="00427586">
        <w:t>зависимостью</w:t>
      </w:r>
      <w:r w:rsidR="00427586" w:rsidRPr="00427586">
        <w:t xml:space="preserve"> </w:t>
      </w:r>
      <w:r w:rsidRPr="00427586">
        <w:t>между</w:t>
      </w:r>
      <w:r w:rsidR="00427586" w:rsidRPr="00427586">
        <w:t xml:space="preserve"> </w:t>
      </w:r>
      <w:r w:rsidRPr="00427586">
        <w:t>стандартной</w:t>
      </w:r>
      <w:r w:rsidR="00427586" w:rsidRPr="00427586">
        <w:t xml:space="preserve"> </w:t>
      </w:r>
      <w:r w:rsidRPr="00427586">
        <w:t>энергией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оксидов</w:t>
      </w:r>
      <w:r w:rsidR="00427586" w:rsidRPr="00427586">
        <w:t xml:space="preserve"> </w:t>
      </w:r>
      <w:r w:rsidRPr="00427586">
        <w:t>данного</w:t>
      </w:r>
      <w:r w:rsidR="00427586" w:rsidRPr="00427586">
        <w:t xml:space="preserve"> </w:t>
      </w:r>
      <w:r w:rsidRPr="00427586">
        <w:t>металла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элементов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стехиометрическим</w:t>
      </w:r>
      <w:r w:rsidR="00427586" w:rsidRPr="00427586">
        <w:t xml:space="preserve"> </w:t>
      </w:r>
      <w:r w:rsidRPr="00427586">
        <w:t>составом</w:t>
      </w:r>
      <w:r w:rsidR="00427586" w:rsidRPr="00427586">
        <w:t xml:space="preserve"> </w:t>
      </w:r>
      <w:r w:rsidRPr="00427586">
        <w:t>оксидов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D90ABE" w:rsidRDefault="00050C91" w:rsidP="00427586">
      <w:pPr>
        <w:tabs>
          <w:tab w:val="left" w:pos="726"/>
        </w:tabs>
      </w:pPr>
      <w:r>
        <w:pict>
          <v:shape id="_x0000_i1182" type="#_x0000_t75" style="width:176.25pt;height:38.25pt">
            <v:imagedata r:id="rId164" o:title=""/>
          </v:shape>
        </w:pict>
      </w:r>
      <w:r w:rsidR="00427586" w:rsidRPr="00427586">
        <w:t>;</w:t>
      </w:r>
      <w:r w:rsidR="00427586">
        <w:t xml:space="preserve"> (</w:t>
      </w:r>
      <w:r w:rsidR="00156FDF" w:rsidRPr="00427586">
        <w:t>2</w:t>
      </w:r>
      <w:r w:rsidR="00427586">
        <w:t>.1</w:t>
      </w:r>
      <w:r w:rsidR="00156FDF" w:rsidRPr="00427586">
        <w:t>5</w:t>
      </w:r>
      <w:r w:rsidR="00427586" w:rsidRPr="00427586">
        <w:t>),</w:t>
      </w:r>
    </w:p>
    <w:p w:rsidR="00BC6D85" w:rsidRPr="00427586" w:rsidRDefault="00BC6D85" w:rsidP="00427586">
      <w:pPr>
        <w:tabs>
          <w:tab w:val="left" w:pos="726"/>
        </w:tabs>
      </w:pPr>
    </w:p>
    <w:p w:rsidR="00D90ABE" w:rsidRPr="00427586" w:rsidRDefault="00D90ABE" w:rsidP="00427586">
      <w:pPr>
        <w:tabs>
          <w:tab w:val="left" w:pos="726"/>
        </w:tabs>
      </w:pPr>
      <w:r w:rsidRPr="00427586">
        <w:t>где</w:t>
      </w:r>
      <w:r w:rsidR="00427586" w:rsidRPr="00427586">
        <w:t xml:space="preserve"> </w:t>
      </w:r>
      <w:r w:rsidRPr="00427586">
        <w:t>i,</w:t>
      </w:r>
      <w:r w:rsidR="00427586" w:rsidRPr="00427586">
        <w:t xml:space="preserve"> </w:t>
      </w:r>
      <w:r w:rsidRPr="00427586">
        <w:t>j</w:t>
      </w:r>
      <w:r w:rsidR="00427586" w:rsidRPr="00427586">
        <w:t xml:space="preserve"> - </w:t>
      </w:r>
      <w:r w:rsidRPr="00427586">
        <w:t>степени</w:t>
      </w:r>
      <w:r w:rsidR="00427586" w:rsidRPr="00427586">
        <w:t xml:space="preserve"> </w:t>
      </w:r>
      <w:r w:rsidRPr="00427586">
        <w:t>окисленности</w:t>
      </w:r>
      <w:r w:rsidR="00427586" w:rsidRPr="00427586">
        <w:t xml:space="preserve"> </w:t>
      </w:r>
      <w:r w:rsidRPr="00427586">
        <w:t>оксидов</w:t>
      </w:r>
      <w:r w:rsidR="00427586" w:rsidRPr="00427586">
        <w:t xml:space="preserve"> </w:t>
      </w:r>
      <w:r w:rsidRPr="00427586">
        <w:t>металла,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которых</w:t>
      </w:r>
      <w:r w:rsidR="00427586" w:rsidRPr="00427586">
        <w:t xml:space="preserve"> </w:t>
      </w:r>
      <w:r w:rsidRPr="00427586">
        <w:t>существуют</w:t>
      </w:r>
      <w:r w:rsidR="00427586" w:rsidRPr="00427586">
        <w:t xml:space="preserve"> </w:t>
      </w:r>
      <w:r w:rsidRPr="00427586">
        <w:t>наиболее</w:t>
      </w:r>
      <w:r w:rsidR="00427586" w:rsidRPr="00427586">
        <w:t xml:space="preserve"> </w:t>
      </w:r>
      <w:r w:rsidRPr="00427586">
        <w:t>достоверные</w:t>
      </w:r>
      <w:r w:rsidR="00427586" w:rsidRPr="00427586">
        <w:t xml:space="preserve"> </w:t>
      </w:r>
      <w:r w:rsidRPr="00427586">
        <w:t>термодинамические</w:t>
      </w:r>
      <w:r w:rsidR="00427586" w:rsidRPr="00427586">
        <w:t xml:space="preserve"> </w:t>
      </w:r>
      <w:r w:rsidRPr="00427586">
        <w:t>данные,</w:t>
      </w:r>
    </w:p>
    <w:p w:rsidR="00427586" w:rsidRPr="00427586" w:rsidRDefault="00D90ABE" w:rsidP="00427586">
      <w:pPr>
        <w:tabs>
          <w:tab w:val="left" w:pos="726"/>
        </w:tabs>
      </w:pPr>
      <w:r w:rsidRPr="00427586">
        <w:t>х</w:t>
      </w:r>
      <w:r w:rsidR="00427586" w:rsidRPr="00427586">
        <w:t xml:space="preserve"> - </w:t>
      </w:r>
      <w:r w:rsidRPr="00427586">
        <w:t>степень</w:t>
      </w:r>
      <w:r w:rsidR="00427586" w:rsidRPr="00427586">
        <w:t xml:space="preserve"> </w:t>
      </w:r>
      <w:r w:rsidRPr="00427586">
        <w:t>окисленности</w:t>
      </w:r>
      <w:r w:rsidR="00427586" w:rsidRPr="00427586">
        <w:t xml:space="preserve"> </w:t>
      </w:r>
      <w:r w:rsidRPr="00427586">
        <w:t>неизвестного</w:t>
      </w:r>
      <w:r w:rsidR="00427586" w:rsidRPr="00427586">
        <w:t xml:space="preserve"> </w:t>
      </w:r>
      <w:r w:rsidRPr="00427586">
        <w:t>оксида</w:t>
      </w:r>
      <w:r w:rsidR="00427586" w:rsidRPr="00427586">
        <w:t>.</w:t>
      </w:r>
    </w:p>
    <w:p w:rsidR="00427586" w:rsidRPr="00427586" w:rsidRDefault="00D90ABE" w:rsidP="00427586">
      <w:pPr>
        <w:tabs>
          <w:tab w:val="left" w:pos="726"/>
        </w:tabs>
      </w:pPr>
      <w:r w:rsidRPr="00427586">
        <w:t>Наиболее</w:t>
      </w:r>
      <w:r w:rsidR="00427586" w:rsidRPr="00427586">
        <w:t xml:space="preserve"> </w:t>
      </w:r>
      <w:r w:rsidRPr="00427586">
        <w:t>достоверные</w:t>
      </w:r>
      <w:r w:rsidR="00427586" w:rsidRPr="00427586">
        <w:t xml:space="preserve"> </w:t>
      </w:r>
      <w:r w:rsidRPr="00427586">
        <w:t>термодинамические</w:t>
      </w:r>
      <w:r w:rsidR="00427586" w:rsidRPr="00427586">
        <w:t xml:space="preserve"> </w:t>
      </w:r>
      <w:r w:rsidRPr="00427586">
        <w:t>данные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Pr="00427586">
        <w:t>получены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оксида</w:t>
      </w:r>
      <w:r w:rsidR="00427586" w:rsidRPr="00427586">
        <w:t xml:space="preserve"> </w:t>
      </w:r>
      <w:r w:rsidRPr="00427586">
        <w:t>NiO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190284" w:rsidRDefault="00050C91" w:rsidP="00427586">
      <w:pPr>
        <w:tabs>
          <w:tab w:val="left" w:pos="726"/>
        </w:tabs>
      </w:pPr>
      <w:r>
        <w:pict>
          <v:shape id="_x0000_i1183" type="#_x0000_t75" style="width:153.75pt;height:30.75pt">
            <v:imagedata r:id="rId165" o:title=""/>
          </v:shape>
        </w:pic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190284" w:rsidP="00427586">
      <w:pPr>
        <w:tabs>
          <w:tab w:val="left" w:pos="726"/>
        </w:tabs>
      </w:pPr>
      <w:r w:rsidRPr="00427586">
        <w:t>Данные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оксида</w:t>
      </w:r>
      <w:r w:rsidR="00427586" w:rsidRPr="00427586">
        <w:t xml:space="preserve"> </w:t>
      </w:r>
      <w:r w:rsidRPr="00427586">
        <w:t>Ni</w:t>
      </w:r>
      <w:r w:rsidRPr="00427586">
        <w:rPr>
          <w:vertAlign w:val="subscript"/>
        </w:rPr>
        <w:t>2</w:t>
      </w:r>
      <w:r w:rsidRPr="00427586">
        <w:t>O</w:t>
      </w:r>
      <w:r w:rsidRPr="00427586">
        <w:rPr>
          <w:vertAlign w:val="subscript"/>
        </w:rPr>
        <w:t>3</w:t>
      </w:r>
      <w:r w:rsidR="00427586" w:rsidRPr="00427586">
        <w:t xml:space="preserve"> </w:t>
      </w:r>
      <w:r w:rsidRPr="00427586">
        <w:t>получены</w:t>
      </w:r>
      <w:r w:rsidR="00427586" w:rsidRPr="00427586">
        <w:t xml:space="preserve"> </w:t>
      </w:r>
      <w:r w:rsidRPr="00427586">
        <w:t>расчетным</w:t>
      </w:r>
      <w:r w:rsidR="00427586" w:rsidRPr="00427586">
        <w:t xml:space="preserve"> </w:t>
      </w:r>
      <w:r w:rsidRPr="00427586">
        <w:t>путем</w:t>
      </w:r>
      <w:r w:rsidR="00427586" w:rsidRPr="00427586">
        <w:t xml:space="preserve">: </w:t>
      </w:r>
      <w:r w:rsidR="00050C91">
        <w:pict>
          <v:shape id="_x0000_i1184" type="#_x0000_t75" style="width:165pt;height:30.75pt">
            <v:imagedata r:id="rId166" o:title=""/>
          </v:shape>
        </w:pict>
      </w:r>
      <w:r w:rsidR="00427586" w:rsidRPr="00427586">
        <w:t xml:space="preserve">. </w:t>
      </w:r>
      <w:r w:rsidRPr="00427586">
        <w:t>Поскольку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гипотетического</w:t>
      </w:r>
      <w:r w:rsidR="00427586" w:rsidRPr="00427586">
        <w:t xml:space="preserve"> </w:t>
      </w:r>
      <w:r w:rsidRPr="00427586">
        <w:t>оксида</w:t>
      </w:r>
      <w:r w:rsidR="00427586" w:rsidRPr="00427586">
        <w:t xml:space="preserve"> </w:t>
      </w:r>
      <w:r w:rsidRPr="00427586">
        <w:t>NiO</w:t>
      </w:r>
      <w:r w:rsidRPr="00427586">
        <w:rPr>
          <w:vertAlign w:val="subscript"/>
        </w:rPr>
        <w:t>1,5</w:t>
      </w:r>
      <w:r w:rsidR="00427586" w:rsidRPr="00427586">
        <w:t xml:space="preserve"> </w:t>
      </w:r>
      <w:r w:rsidRPr="00427586">
        <w:t>энергия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вдвое</w:t>
      </w:r>
      <w:r w:rsidR="00427586" w:rsidRPr="00427586">
        <w:t xml:space="preserve"> </w:t>
      </w:r>
      <w:r w:rsidRPr="00427586">
        <w:t>меньше,</w:t>
      </w:r>
      <w:r w:rsidR="00427586" w:rsidRPr="00427586">
        <w:t xml:space="preserve"> </w:t>
      </w:r>
      <w:r w:rsidRPr="00427586">
        <w:t>то</w:t>
      </w:r>
      <w:r w:rsidR="00427586" w:rsidRPr="00427586">
        <w:t xml:space="preserve"> </w:t>
      </w:r>
      <w:r w:rsidR="00050C91">
        <w:pict>
          <v:shape id="_x0000_i1185" type="#_x0000_t75" style="width:165pt;height:30.75pt">
            <v:imagedata r:id="rId167" o:title=""/>
          </v:shape>
        </w:pict>
      </w:r>
      <w:r w:rsidR="00427586" w:rsidRPr="00427586">
        <w:t xml:space="preserve">. </w:t>
      </w:r>
      <w:r w:rsidRPr="00427586">
        <w:t>Таким</w:t>
      </w:r>
      <w:r w:rsidR="00427586" w:rsidRPr="00427586">
        <w:t xml:space="preserve"> </w:t>
      </w:r>
      <w:r w:rsidRPr="00427586">
        <w:t>образом,</w:t>
      </w:r>
      <w:r w:rsidR="00427586" w:rsidRPr="00427586">
        <w:t xml:space="preserve"> </w:t>
      </w:r>
      <w:r w:rsidR="00050C91">
        <w:pict>
          <v:shape id="_x0000_i1186" type="#_x0000_t75" style="width:66.75pt;height:18.75pt">
            <v:imagedata r:id="rId168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187" type="#_x0000_t75" style="width:74.25pt;height:21pt">
            <v:imagedata r:id="rId169" o:title=""/>
          </v:shape>
        </w:pict>
      </w:r>
      <w:r w:rsidRPr="00427586">
        <w:t>,</w:t>
      </w:r>
      <w:r w:rsidR="00427586" w:rsidRPr="00427586">
        <w:t xml:space="preserve"> </w:t>
      </w:r>
      <w:r w:rsidR="00050C91">
        <w:pict>
          <v:shape id="_x0000_i1188" type="#_x0000_t75" style="width:69.75pt;height:20.25pt">
            <v:imagedata r:id="rId170" o:title=""/>
          </v:shape>
        </w:pict>
      </w:r>
      <w:r w:rsidRPr="00427586">
        <w:t>,</w:t>
      </w:r>
      <w:r w:rsidR="00427586" w:rsidRPr="00427586">
        <w:t xml:space="preserve"> </w:t>
      </w:r>
      <w:r w:rsidRPr="00427586">
        <w:t>i=1,</w:t>
      </w:r>
      <w:r w:rsidR="00427586" w:rsidRPr="00427586">
        <w:t xml:space="preserve"> </w:t>
      </w:r>
      <w:r w:rsidRPr="00427586">
        <w:t>j=1,5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="00751A98" w:rsidRPr="00427586">
        <w:t>энергия</w:t>
      </w:r>
      <w:r w:rsidR="00427586" w:rsidRPr="00427586">
        <w:t xml:space="preserve"> </w:t>
      </w:r>
      <w:r w:rsidR="00751A98" w:rsidRPr="00427586">
        <w:t>Гиббса</w:t>
      </w:r>
      <w:r w:rsidR="00427586" w:rsidRPr="00427586">
        <w:t xml:space="preserve"> </w:t>
      </w:r>
      <w:r w:rsidR="00751A98" w:rsidRPr="00427586">
        <w:t>оксида</w:t>
      </w:r>
      <w:r w:rsidR="00427586" w:rsidRPr="00427586">
        <w:t xml:space="preserve"> </w:t>
      </w:r>
      <w:r w:rsidR="00751A98" w:rsidRPr="00427586">
        <w:t>NiO</w:t>
      </w:r>
      <w:r w:rsidR="00751A98" w:rsidRPr="00427586">
        <w:rPr>
          <w:vertAlign w:val="subscript"/>
        </w:rPr>
        <w:t>x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189" type="#_x0000_t75" style="width:216.75pt;height:30.75pt">
            <v:imagedata r:id="rId171" o:title=""/>
          </v:shape>
        </w:pict>
      </w:r>
      <w:r w:rsidR="00427586" w:rsidRPr="00427586">
        <w:t>;</w:t>
      </w:r>
      <w:r w:rsidR="00427586">
        <w:t xml:space="preserve"> (</w:t>
      </w:r>
      <w:r w:rsidR="00156FDF" w:rsidRPr="00427586">
        <w:t>2</w:t>
      </w:r>
      <w:r w:rsidR="00427586">
        <w:t>.1</w:t>
      </w:r>
      <w:r w:rsidR="00156FDF" w:rsidRPr="00427586">
        <w:t>6</w:t>
      </w:r>
      <w:r w:rsidR="00427586" w:rsidRPr="00427586">
        <w:t>)</w:t>
      </w:r>
    </w:p>
    <w:p w:rsidR="00BC6D85" w:rsidRPr="00427586" w:rsidRDefault="00BC6D85" w:rsidP="00427586">
      <w:pPr>
        <w:tabs>
          <w:tab w:val="left" w:pos="726"/>
        </w:tabs>
      </w:pPr>
    </w:p>
    <w:p w:rsidR="008C0373" w:rsidRPr="00427586" w:rsidRDefault="00751A98" w:rsidP="00427586">
      <w:pPr>
        <w:tabs>
          <w:tab w:val="left" w:pos="726"/>
        </w:tabs>
      </w:pPr>
      <w:r w:rsidRPr="00427586">
        <w:t>Подставляя</w:t>
      </w:r>
      <w:r w:rsidR="00427586">
        <w:t xml:space="preserve"> (</w:t>
      </w:r>
      <w:r w:rsidRPr="00427586">
        <w:t>2</w:t>
      </w:r>
      <w:r w:rsidR="00427586">
        <w:t>.3.1</w:t>
      </w:r>
      <w:r w:rsidRPr="00427586">
        <w:t>3</w:t>
      </w:r>
      <w:r w:rsidR="00427586" w:rsidRPr="00427586">
        <w:t xml:space="preserve">) </w:t>
      </w:r>
      <w:r w:rsidRPr="00427586">
        <w:t>в</w:t>
      </w:r>
      <w:r w:rsidR="00427586">
        <w:t xml:space="preserve"> (</w:t>
      </w:r>
      <w:r w:rsidR="00EC5485" w:rsidRPr="00427586">
        <w:t>2</w:t>
      </w:r>
      <w:r w:rsidR="00427586">
        <w:t>.3.1</w:t>
      </w:r>
      <w:r w:rsidR="00EC5485" w:rsidRPr="00427586">
        <w:t>2</w:t>
      </w:r>
      <w:r w:rsidR="00427586" w:rsidRPr="00427586">
        <w:t xml:space="preserve">) </w:t>
      </w:r>
      <w:r w:rsidR="00EC5485" w:rsidRPr="00427586">
        <w:t>и</w:t>
      </w:r>
      <w:r w:rsidR="00427586" w:rsidRPr="00427586">
        <w:t xml:space="preserve"> </w:t>
      </w:r>
      <w:r w:rsidR="00EC5485" w:rsidRPr="00427586">
        <w:t>полученное</w:t>
      </w:r>
      <w:r w:rsidR="00427586" w:rsidRPr="00427586">
        <w:t xml:space="preserve"> </w:t>
      </w:r>
      <w:r w:rsidR="00EC5485" w:rsidRPr="00427586">
        <w:t>выражении</w:t>
      </w:r>
      <w:r w:rsidR="00427586" w:rsidRPr="00427586">
        <w:t xml:space="preserve"> </w:t>
      </w:r>
      <w:r w:rsidR="00EC5485" w:rsidRPr="00427586">
        <w:t>для</w:t>
      </w:r>
      <w:r w:rsidR="00427586" w:rsidRPr="00427586">
        <w:t xml:space="preserve"> </w:t>
      </w:r>
      <w:r w:rsidR="00050C91">
        <w:pict>
          <v:shape id="_x0000_i1190" type="#_x0000_t75" style="width:20.25pt;height:14.25pt">
            <v:imagedata r:id="rId172" o:title=""/>
          </v:shape>
        </w:pict>
      </w:r>
      <w:r w:rsidR="00427586" w:rsidRPr="00427586">
        <w:t xml:space="preserve"> </w:t>
      </w:r>
      <w:r w:rsidR="00EC5485" w:rsidRPr="00427586">
        <w:t>в</w:t>
      </w:r>
      <w:r w:rsidR="00427586">
        <w:t xml:space="preserve"> (</w:t>
      </w:r>
      <w:r w:rsidR="00EC5485" w:rsidRPr="00427586">
        <w:t>2</w:t>
      </w:r>
      <w:r w:rsidR="00427586">
        <w:t>.3.1</w:t>
      </w:r>
      <w:r w:rsidR="00EC5485" w:rsidRPr="00427586">
        <w:t>1</w:t>
      </w:r>
      <w:r w:rsidR="00427586" w:rsidRPr="00427586">
        <w:t xml:space="preserve">), </w:t>
      </w:r>
      <w:r w:rsidR="00EC5485" w:rsidRPr="00427586">
        <w:t>находим</w:t>
      </w:r>
      <w:r w:rsidR="00427586" w:rsidRPr="00427586">
        <w:t xml:space="preserve"> </w:t>
      </w:r>
      <w:r w:rsidR="00EC5485" w:rsidRPr="00427586">
        <w:t>значение</w:t>
      </w:r>
      <w:r w:rsidR="00427586" w:rsidRPr="00427586">
        <w:t xml:space="preserve"> </w:t>
      </w:r>
      <w:r w:rsidR="00EC5485" w:rsidRPr="00427586">
        <w:t>x,</w:t>
      </w:r>
      <w:r w:rsidR="00427586" w:rsidRPr="00427586">
        <w:t xml:space="preserve"> </w:t>
      </w:r>
      <w:r w:rsidR="00EC5485" w:rsidRPr="00427586">
        <w:t>соответствующее</w:t>
      </w:r>
      <w:r w:rsidR="00427586" w:rsidRPr="00427586">
        <w:t xml:space="preserve"> </w:t>
      </w:r>
      <w:r w:rsidR="00EC5485" w:rsidRPr="00427586">
        <w:t>максимальной</w:t>
      </w:r>
      <w:r w:rsidR="00427586" w:rsidRPr="00427586">
        <w:t xml:space="preserve"> </w:t>
      </w:r>
      <w:r w:rsidR="00EC5485" w:rsidRPr="00427586">
        <w:t>степени</w:t>
      </w:r>
      <w:r w:rsidR="00427586" w:rsidRPr="00427586">
        <w:t xml:space="preserve"> </w:t>
      </w:r>
      <w:r w:rsidR="00EC5485" w:rsidRPr="00427586">
        <w:t>окисленности</w:t>
      </w:r>
      <w:r w:rsidR="00427586" w:rsidRPr="00427586">
        <w:t xml:space="preserve"> </w:t>
      </w:r>
      <w:r w:rsidR="00EC5485" w:rsidRPr="00427586">
        <w:t>никеля</w:t>
      </w:r>
      <w:r w:rsidR="00427586" w:rsidRPr="00427586">
        <w:t xml:space="preserve"> </w:t>
      </w:r>
      <w:r w:rsidR="00EC5485" w:rsidRPr="00427586">
        <w:t>в</w:t>
      </w:r>
      <w:r w:rsidR="00427586" w:rsidRPr="00427586">
        <w:t xml:space="preserve"> </w:t>
      </w:r>
      <w:r w:rsidR="00EC5485" w:rsidRPr="00427586">
        <w:t>оксиде,</w:t>
      </w:r>
      <w:r w:rsidR="00427586" w:rsidRPr="00427586">
        <w:t xml:space="preserve"> </w:t>
      </w:r>
      <w:r w:rsidR="00EC5485" w:rsidRPr="00427586">
        <w:t>полученного</w:t>
      </w:r>
      <w:r w:rsidR="00427586" w:rsidRPr="00427586">
        <w:t xml:space="preserve"> </w:t>
      </w:r>
      <w:r w:rsidR="00EC5485" w:rsidRPr="00427586">
        <w:t>окислением</w:t>
      </w:r>
      <w:r w:rsidR="00427586" w:rsidRPr="00427586">
        <w:t xml:space="preserve"> </w:t>
      </w:r>
      <w:r w:rsidR="00EC5485" w:rsidRPr="00427586">
        <w:rPr>
          <w:lang w:val="en-US"/>
        </w:rPr>
        <w:t>Ni</w:t>
      </w:r>
      <w:r w:rsidR="00EC5485" w:rsidRPr="00427586">
        <w:rPr>
          <w:vertAlign w:val="subscript"/>
        </w:rPr>
        <w:t>2</w:t>
      </w:r>
      <w:r w:rsidR="00EC5485" w:rsidRPr="00427586">
        <w:rPr>
          <w:lang w:val="en-US"/>
        </w:rPr>
        <w:t>SiO</w:t>
      </w:r>
      <w:r w:rsidR="00EC5485" w:rsidRPr="00427586">
        <w:rPr>
          <w:vertAlign w:val="subscript"/>
        </w:rPr>
        <w:t>4</w:t>
      </w:r>
      <w:r w:rsidR="00427586" w:rsidRPr="00427586">
        <w:t xml:space="preserve"> </w:t>
      </w:r>
      <w:r w:rsidR="00EC5485" w:rsidRPr="00427586">
        <w:t>на</w:t>
      </w:r>
      <w:r w:rsidR="00427586" w:rsidRPr="00427586">
        <w:t xml:space="preserve"> </w:t>
      </w:r>
      <w:r w:rsidR="00EC5485" w:rsidRPr="00427586">
        <w:t>воздухе</w:t>
      </w:r>
      <w:r w:rsidR="00427586" w:rsidRPr="00427586">
        <w:t>:</w:t>
      </w:r>
      <w:r w:rsidR="00BC6D85">
        <w:t xml:space="preserve"> </w:t>
      </w:r>
      <w:r w:rsidR="00EC5485" w:rsidRPr="00427586">
        <w:t>х=1,903</w:t>
      </w:r>
      <w:r w:rsidR="00BC6D85">
        <w:t>.</w:t>
      </w:r>
    </w:p>
    <w:p w:rsidR="00BC6D85" w:rsidRDefault="008C0373" w:rsidP="00427586">
      <w:pPr>
        <w:tabs>
          <w:tab w:val="left" w:pos="726"/>
        </w:tabs>
      </w:pPr>
      <w:r w:rsidRPr="00427586">
        <w:t>Из</w:t>
      </w:r>
      <w:r w:rsidR="00427586" w:rsidRPr="00427586">
        <w:t xml:space="preserve"> </w:t>
      </w:r>
      <w:r w:rsidRPr="00427586">
        <w:t>результатов</w:t>
      </w:r>
      <w:r w:rsidR="00427586" w:rsidRPr="00427586">
        <w:t xml:space="preserve"> </w:t>
      </w:r>
      <w:r w:rsidRPr="00427586">
        <w:t>расчета</w:t>
      </w:r>
      <w:r w:rsidR="00427586" w:rsidRPr="00427586">
        <w:t xml:space="preserve"> </w:t>
      </w:r>
      <w:r w:rsidRPr="00427586">
        <w:t>следует,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химическое</w:t>
      </w:r>
      <w:r w:rsidR="00427586" w:rsidRPr="00427586">
        <w:t xml:space="preserve"> </w:t>
      </w:r>
      <w:r w:rsidRPr="00427586">
        <w:t>сродство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к</w:t>
      </w:r>
      <w:r w:rsidR="00427586" w:rsidRPr="00427586">
        <w:t xml:space="preserve"> </w:t>
      </w:r>
      <w:r w:rsidRPr="00427586">
        <w:t>кислороду</w:t>
      </w:r>
      <w:r w:rsidR="00427586" w:rsidRPr="00427586">
        <w:t xml:space="preserve"> </w:t>
      </w:r>
      <w:r w:rsidRPr="00427586">
        <w:t>намного</w:t>
      </w:r>
      <w:r w:rsidR="00427586" w:rsidRPr="00427586">
        <w:t xml:space="preserve"> </w:t>
      </w:r>
      <w:r w:rsidRPr="00427586">
        <w:t>выше,</w:t>
      </w:r>
      <w:r w:rsidR="00427586" w:rsidRPr="00427586">
        <w:t xml:space="preserve"> </w:t>
      </w:r>
      <w:r w:rsidRPr="00427586">
        <w:t>чем</w:t>
      </w:r>
      <w:r w:rsidR="00427586" w:rsidRPr="00427586">
        <w:t xml:space="preserve"> </w:t>
      </w:r>
      <w:r w:rsidRPr="00427586">
        <w:t>у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. </w:t>
      </w:r>
      <w:r w:rsidRPr="00427586">
        <w:t>Вплоть</w:t>
      </w:r>
      <w:r w:rsidR="00427586" w:rsidRPr="00427586">
        <w:t xml:space="preserve"> </w:t>
      </w:r>
      <w:r w:rsidRPr="00427586">
        <w:t>до</w:t>
      </w:r>
      <w:r w:rsidR="00427586" w:rsidRPr="00427586">
        <w:t xml:space="preserve"> </w:t>
      </w:r>
      <w:r w:rsidRPr="00427586">
        <w:t>содержания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rPr>
          <w:lang w:val="en-US"/>
        </w:rPr>
        <w:t>γ</w:t>
      </w:r>
      <w:r w:rsidR="00427586" w:rsidRPr="00427586">
        <w:t xml:space="preserve"> - </w:t>
      </w:r>
      <w:r w:rsidRPr="00427586">
        <w:t>фазе</w:t>
      </w:r>
      <w:r w:rsidR="00427586" w:rsidRPr="00427586">
        <w:t xml:space="preserve"> - </w:t>
      </w:r>
      <w:r w:rsidRPr="00427586">
        <w:t>10</w:t>
      </w:r>
      <w:r w:rsidRPr="00427586">
        <w:rPr>
          <w:vertAlign w:val="superscript"/>
        </w:rPr>
        <w:t>-40</w:t>
      </w:r>
      <w:r w:rsidR="00427586" w:rsidRPr="00427586">
        <w:rPr>
          <w:vertAlign w:val="superscript"/>
        </w:rPr>
        <w:t xml:space="preserve"> </w:t>
      </w:r>
      <w:r w:rsidRPr="00427586">
        <w:t>моль</w:t>
      </w:r>
      <w:r w:rsidR="00427586" w:rsidRPr="00427586">
        <w:t xml:space="preserve"> </w:t>
      </w:r>
      <w:r w:rsidRPr="00427586">
        <w:t>единственной</w:t>
      </w:r>
      <w:r w:rsidR="00427586" w:rsidRPr="00427586">
        <w:t xml:space="preserve"> </w:t>
      </w:r>
      <w:r w:rsidRPr="00427586">
        <w:t>оксидной</w:t>
      </w:r>
      <w:r w:rsidR="00427586" w:rsidRPr="00427586">
        <w:t xml:space="preserve"> </w:t>
      </w:r>
      <w:r w:rsidRPr="00427586">
        <w:t>фазой</w:t>
      </w:r>
      <w:r w:rsidR="00427586">
        <w:t xml:space="preserve"> (</w:t>
      </w:r>
      <w:r w:rsidRPr="00427586">
        <w:t>продуктов</w:t>
      </w:r>
      <w:r w:rsidR="00427586" w:rsidRPr="00427586">
        <w:t xml:space="preserve"> </w:t>
      </w:r>
      <w:r w:rsidRPr="00427586">
        <w:t>окисления</w:t>
      </w:r>
      <w:r w:rsidR="00427586" w:rsidRPr="00427586">
        <w:t xml:space="preserve"> </w:t>
      </w:r>
      <w:r w:rsidRPr="00427586">
        <w:t>сплава</w:t>
      </w:r>
      <w:r w:rsidR="00427586" w:rsidRPr="00427586">
        <w:t xml:space="preserve">) </w:t>
      </w:r>
      <w:r w:rsidRPr="00427586">
        <w:t>является</w:t>
      </w:r>
      <w:r w:rsidR="00427586" w:rsidRPr="00427586">
        <w:t xml:space="preserve"> </w:t>
      </w:r>
      <w:r w:rsidRPr="00427586">
        <w:t>кремнезем</w:t>
      </w:r>
      <w:r w:rsidR="00427586" w:rsidRPr="00427586">
        <w:t xml:space="preserve">. </w:t>
      </w:r>
      <w:r w:rsidRPr="00427586">
        <w:t>Окисление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начинается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давлении</w:t>
      </w:r>
      <w:r w:rsidR="00427586" w:rsidRPr="00427586">
        <w:t xml:space="preserve"> </w:t>
      </w:r>
      <w:r w:rsidRPr="00427586">
        <w:t>кислорода</w:t>
      </w:r>
      <w:r w:rsidR="00427586" w:rsidRPr="00427586">
        <w:t xml:space="preserve"> </w:t>
      </w:r>
      <w:r w:rsidRPr="00427586">
        <w:t>большем</w:t>
      </w:r>
      <w:r w:rsidR="00427586" w:rsidRPr="00427586">
        <w:t xml:space="preserve"> </w:t>
      </w:r>
      <w:r w:rsidRPr="00427586">
        <w:t>чем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-156</w:t>
      </w:r>
      <w:r w:rsidR="00427586" w:rsidRPr="00427586">
        <w:t xml:space="preserve"> </w:t>
      </w:r>
      <w:r w:rsidRPr="00427586">
        <w:t>атм,</w:t>
      </w:r>
      <w:r w:rsidR="00427586" w:rsidRPr="00427586">
        <w:t xml:space="preserve"> </w:t>
      </w:r>
      <w:r w:rsidRPr="00427586">
        <w:t>поэтому</w:t>
      </w:r>
      <w:r w:rsidR="00427586" w:rsidRPr="00427586">
        <w:t xml:space="preserve"> </w:t>
      </w:r>
      <w:r w:rsidRPr="00427586">
        <w:t>сплавы</w:t>
      </w:r>
      <w:r w:rsidR="00427586" w:rsidRPr="00427586">
        <w:t xml:space="preserve"> </w:t>
      </w:r>
      <w:r w:rsidRPr="00427586">
        <w:t>будут</w:t>
      </w:r>
      <w:r w:rsidR="00427586" w:rsidRPr="00427586">
        <w:t xml:space="preserve"> </w:t>
      </w:r>
      <w:r w:rsidRPr="00427586">
        <w:t>окисляться</w:t>
      </w:r>
      <w:r w:rsidR="00427586" w:rsidRPr="00427586">
        <w:t xml:space="preserve"> </w:t>
      </w:r>
      <w:r w:rsidRPr="00427586">
        <w:t>кислородом</w:t>
      </w:r>
      <w:r w:rsidR="00427586" w:rsidRPr="00427586">
        <w:t xml:space="preserve"> </w:t>
      </w:r>
      <w:r w:rsidRPr="00427586">
        <w:t>воздуха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Pr="00427586">
        <w:rPr>
          <w:vertAlign w:val="superscript"/>
        </w:rPr>
        <w:t>0</w:t>
      </w:r>
      <w:r w:rsidR="00427586" w:rsidRPr="00427586">
        <w:t xml:space="preserve"> </w:t>
      </w:r>
      <w:r w:rsidRPr="00427586">
        <w:t>С</w:t>
      </w:r>
      <w:r w:rsidR="00427586" w:rsidRPr="00427586">
        <w:t xml:space="preserve">. </w:t>
      </w:r>
      <w:r w:rsidR="00A91E4E" w:rsidRPr="00427586">
        <w:t>Так</w:t>
      </w:r>
      <w:r w:rsidR="00427586" w:rsidRPr="00427586">
        <w:t xml:space="preserve"> </w:t>
      </w:r>
      <w:r w:rsidR="00A91E4E" w:rsidRPr="00427586">
        <w:t>как</w:t>
      </w:r>
      <w:r w:rsidR="00427586" w:rsidRPr="00427586">
        <w:t xml:space="preserve"> </w:t>
      </w:r>
      <w:r w:rsidR="00A91E4E" w:rsidRPr="00427586">
        <w:t>для</w:t>
      </w:r>
      <w:r w:rsidR="00427586" w:rsidRPr="00427586">
        <w:t xml:space="preserve"> </w:t>
      </w:r>
      <w:r w:rsidR="00A91E4E" w:rsidRPr="00427586">
        <w:t>образования</w:t>
      </w:r>
      <w:r w:rsidR="00427586" w:rsidRPr="00427586">
        <w:t xml:space="preserve"> </w:t>
      </w:r>
      <w:r w:rsidR="00A91E4E" w:rsidRPr="00427586">
        <w:t>N</w:t>
      </w:r>
      <w:r w:rsidR="00A91E4E" w:rsidRPr="00427586">
        <w:rPr>
          <w:lang w:val="en-US"/>
        </w:rPr>
        <w:t>iO</w:t>
      </w:r>
      <w:r w:rsidR="00A91E4E" w:rsidRPr="00427586">
        <w:rPr>
          <w:vertAlign w:val="subscript"/>
        </w:rPr>
        <w:t>2</w:t>
      </w:r>
      <w:r w:rsidR="00427586" w:rsidRPr="00427586">
        <w:rPr>
          <w:vertAlign w:val="subscript"/>
        </w:rPr>
        <w:t xml:space="preserve"> </w:t>
      </w:r>
      <w:r w:rsidR="00A91E4E" w:rsidRPr="00427586">
        <w:t>требуется</w:t>
      </w:r>
      <w:r w:rsidR="00427586" w:rsidRPr="00427586">
        <w:t xml:space="preserve"> </w:t>
      </w:r>
      <w:r w:rsidR="00A91E4E" w:rsidRPr="00427586">
        <w:t>давление</w:t>
      </w:r>
      <w:r w:rsidR="00427586" w:rsidRPr="00427586">
        <w:t xml:space="preserve"> </w:t>
      </w:r>
      <w:r w:rsidR="00A91E4E" w:rsidRPr="00427586">
        <w:t>кислорода</w:t>
      </w:r>
      <w:r w:rsidR="00427586" w:rsidRPr="00427586">
        <w:t xml:space="preserve"> </w:t>
      </w:r>
      <w:r w:rsidR="00A91E4E" w:rsidRPr="00427586">
        <w:t>в</w:t>
      </w:r>
      <w:r w:rsidR="00427586" w:rsidRPr="00427586">
        <w:t xml:space="preserve"> </w:t>
      </w:r>
      <w:r w:rsidR="00A91E4E" w:rsidRPr="00427586">
        <w:t>газовой</w:t>
      </w:r>
      <w:r w:rsidR="00427586" w:rsidRPr="00427586">
        <w:t xml:space="preserve"> </w:t>
      </w:r>
      <w:r w:rsidR="00A91E4E" w:rsidRPr="00427586">
        <w:t>фазе</w:t>
      </w:r>
      <w:r w:rsidR="00427586" w:rsidRPr="00427586">
        <w:t xml:space="preserve"> </w:t>
      </w:r>
      <w:r w:rsidR="00A91E4E" w:rsidRPr="00427586">
        <w:t>над</w:t>
      </w:r>
      <w:r w:rsidR="00427586" w:rsidRPr="00427586">
        <w:t xml:space="preserve"> </w:t>
      </w:r>
      <w:r w:rsidR="00A91E4E" w:rsidRPr="00427586">
        <w:t>сплавом</w:t>
      </w:r>
      <w:r w:rsidR="00427586" w:rsidRPr="00427586">
        <w:t xml:space="preserve"> </w:t>
      </w:r>
      <w:r w:rsidR="00A91E4E" w:rsidRPr="00427586">
        <w:t>большее,</w:t>
      </w:r>
      <w:r w:rsidR="00427586" w:rsidRPr="00427586">
        <w:t xml:space="preserve"> </w:t>
      </w:r>
      <w:r w:rsidR="00A91E4E" w:rsidRPr="00427586">
        <w:t>чем</w:t>
      </w:r>
      <w:r w:rsidR="00427586" w:rsidRPr="00427586">
        <w:t xml:space="preserve"> </w:t>
      </w:r>
      <w:r w:rsidR="00A91E4E" w:rsidRPr="00427586">
        <w:t>9,48*10</w:t>
      </w:r>
      <w:r w:rsidR="00A91E4E" w:rsidRPr="00427586">
        <w:rPr>
          <w:vertAlign w:val="superscript"/>
        </w:rPr>
        <w:t>30</w:t>
      </w:r>
      <w:r w:rsidR="00A91E4E" w:rsidRPr="00427586">
        <w:t>,</w:t>
      </w:r>
      <w:r w:rsidR="00427586" w:rsidRPr="00427586">
        <w:t xml:space="preserve"> </w:t>
      </w:r>
      <w:r w:rsidR="00A91E4E" w:rsidRPr="00427586">
        <w:t>то</w:t>
      </w:r>
      <w:r w:rsidR="00427586" w:rsidRPr="00427586">
        <w:t xml:space="preserve"> </w:t>
      </w:r>
      <w:r w:rsidR="00A91E4E" w:rsidRPr="00427586">
        <w:t>при</w:t>
      </w:r>
      <w:r w:rsidR="00427586" w:rsidRPr="00427586">
        <w:t xml:space="preserve"> </w:t>
      </w:r>
      <w:r w:rsidR="00A91E4E" w:rsidRPr="00427586">
        <w:t>окислении</w:t>
      </w:r>
      <w:r w:rsidR="00427586" w:rsidRPr="00427586">
        <w:t xml:space="preserve"> </w:t>
      </w:r>
      <w:r w:rsidR="00A91E4E" w:rsidRPr="00427586">
        <w:t>сплавов</w:t>
      </w:r>
      <w:r w:rsidR="00427586" w:rsidRPr="00427586">
        <w:t xml:space="preserve"> </w:t>
      </w:r>
      <w:r w:rsidR="00A91E4E" w:rsidRPr="00427586">
        <w:t>кислородом</w:t>
      </w:r>
      <w:r w:rsidR="00427586" w:rsidRPr="00427586">
        <w:t xml:space="preserve"> </w:t>
      </w:r>
      <w:r w:rsidR="00A91E4E" w:rsidRPr="00427586">
        <w:t>воздуха</w:t>
      </w:r>
      <w:r w:rsidR="00427586" w:rsidRPr="00427586">
        <w:t xml:space="preserve"> </w:t>
      </w:r>
      <w:r w:rsidR="00A91E4E" w:rsidRPr="00427586">
        <w:t>NiO</w:t>
      </w:r>
      <w:r w:rsidR="00A91E4E" w:rsidRPr="00427586">
        <w:rPr>
          <w:vertAlign w:val="subscript"/>
        </w:rPr>
        <w:t>2</w:t>
      </w:r>
      <w:r w:rsidR="00427586" w:rsidRPr="00427586">
        <w:t xml:space="preserve"> </w:t>
      </w:r>
      <w:r w:rsidR="00A91E4E" w:rsidRPr="00427586">
        <w:t>образовываться</w:t>
      </w:r>
      <w:r w:rsidR="00427586" w:rsidRPr="00427586">
        <w:t xml:space="preserve"> </w:t>
      </w:r>
      <w:r w:rsidR="00A91E4E" w:rsidRPr="00427586">
        <w:t>не</w:t>
      </w:r>
      <w:r w:rsidR="00427586" w:rsidRPr="00427586">
        <w:t xml:space="preserve"> </w:t>
      </w:r>
      <w:r w:rsidR="00A91E4E" w:rsidRPr="00427586">
        <w:t>будет</w:t>
      </w:r>
      <w:r w:rsidR="00427586" w:rsidRPr="00427586">
        <w:t xml:space="preserve">. </w:t>
      </w:r>
      <w:r w:rsidR="00A91E4E" w:rsidRPr="00427586">
        <w:t>Окисления</w:t>
      </w:r>
      <w:r w:rsidR="00427586" w:rsidRPr="00427586">
        <w:t xml:space="preserve"> </w:t>
      </w:r>
      <w:r w:rsidR="00A91E4E" w:rsidRPr="00427586">
        <w:t>никеля</w:t>
      </w:r>
      <w:r w:rsidR="00427586" w:rsidRPr="00427586">
        <w:t xml:space="preserve"> </w:t>
      </w:r>
      <w:r w:rsidR="00A91E4E" w:rsidRPr="00427586">
        <w:t>завершится</w:t>
      </w:r>
      <w:r w:rsidR="00427586" w:rsidRPr="00427586">
        <w:t xml:space="preserve"> </w:t>
      </w:r>
      <w:r w:rsidR="00A91E4E" w:rsidRPr="00427586">
        <w:t>образованием</w:t>
      </w:r>
      <w:r w:rsidR="00427586" w:rsidRPr="00427586">
        <w:t xml:space="preserve"> </w:t>
      </w:r>
      <w:r w:rsidR="00A91E4E" w:rsidRPr="00427586">
        <w:t>фазы</w:t>
      </w:r>
      <w:r w:rsidR="00427586" w:rsidRPr="00427586">
        <w:t xml:space="preserve"> </w:t>
      </w:r>
      <w:r w:rsidR="00A91E4E" w:rsidRPr="00427586">
        <w:t>NiO</w:t>
      </w:r>
      <w:r w:rsidR="00A91E4E" w:rsidRPr="00427586">
        <w:rPr>
          <w:vertAlign w:val="subscript"/>
        </w:rPr>
        <w:t>x</w:t>
      </w:r>
      <w:r w:rsidR="00427586" w:rsidRPr="00427586">
        <w:t xml:space="preserve">. </w:t>
      </w:r>
    </w:p>
    <w:p w:rsidR="00BC6D85" w:rsidRDefault="00BC6D85" w:rsidP="00427586">
      <w:pPr>
        <w:tabs>
          <w:tab w:val="left" w:pos="726"/>
        </w:tabs>
      </w:pPr>
    </w:p>
    <w:p w:rsidR="00427586" w:rsidRDefault="00427586" w:rsidP="00BC6D85">
      <w:pPr>
        <w:pStyle w:val="1"/>
      </w:pPr>
      <w:bookmarkStart w:id="13" w:name="_Toc287865635"/>
      <w:r>
        <w:t xml:space="preserve">2.4 </w:t>
      </w:r>
      <w:r w:rsidR="00982A99" w:rsidRPr="00427586">
        <w:t>Расчет</w:t>
      </w:r>
      <w:r w:rsidRPr="00427586">
        <w:t xml:space="preserve"> </w:t>
      </w:r>
      <w:r w:rsidR="00982A99" w:rsidRPr="00427586">
        <w:t>диаграммы</w:t>
      </w:r>
      <w:r w:rsidRPr="00427586">
        <w:t xml:space="preserve"> </w:t>
      </w:r>
      <w:r w:rsidR="00982A99" w:rsidRPr="00427586">
        <w:t>состояния</w:t>
      </w:r>
      <w:r w:rsidRPr="00427586">
        <w:t xml:space="preserve"> </w:t>
      </w:r>
      <w:r w:rsidR="00982A99" w:rsidRPr="00427586">
        <w:t>системы</w:t>
      </w:r>
      <w:r w:rsidRPr="00427586">
        <w:t xml:space="preserve"> </w:t>
      </w:r>
      <w:r w:rsidR="00982A99" w:rsidRPr="00427586">
        <w:t>Ni-Si-</w:t>
      </w:r>
      <w:r w:rsidR="00792E12" w:rsidRPr="00427586">
        <w:rPr>
          <w:lang w:val="en-US"/>
        </w:rPr>
        <w:t>H</w:t>
      </w:r>
      <w:r w:rsidR="00792E12" w:rsidRPr="00427586">
        <w:rPr>
          <w:vertAlign w:val="subscript"/>
        </w:rPr>
        <w:t>2</w:t>
      </w:r>
      <w:r w:rsidR="00982A99" w:rsidRPr="00427586">
        <w:t>O</w:t>
      </w:r>
      <w:r w:rsidRPr="00427586">
        <w:t xml:space="preserve"> </w:t>
      </w:r>
      <w:r w:rsidR="00982A99" w:rsidRPr="00427586">
        <w:t>при</w:t>
      </w:r>
      <w:r w:rsidRPr="00427586">
        <w:t xml:space="preserve"> </w:t>
      </w:r>
      <w:r w:rsidR="00982A99" w:rsidRPr="00427586">
        <w:t>25</w:t>
      </w:r>
      <w:r w:rsidR="00982A99" w:rsidRPr="00427586">
        <w:rPr>
          <w:vertAlign w:val="superscript"/>
        </w:rPr>
        <w:t>0</w:t>
      </w:r>
      <w:r w:rsidR="00982A99" w:rsidRPr="00427586">
        <w:t>С</w:t>
      </w:r>
      <w:r w:rsidRPr="00427586">
        <w:t xml:space="preserve">. </w:t>
      </w:r>
      <w:r w:rsidR="00982A99" w:rsidRPr="00427586">
        <w:t>Анализ</w:t>
      </w:r>
      <w:r w:rsidRPr="00427586">
        <w:t xml:space="preserve"> </w:t>
      </w:r>
      <w:r w:rsidR="00982A99" w:rsidRPr="00427586">
        <w:t>химической</w:t>
      </w:r>
      <w:r w:rsidRPr="00427586">
        <w:t xml:space="preserve"> </w:t>
      </w:r>
      <w:r w:rsidR="00982A99" w:rsidRPr="00427586">
        <w:t>устойчивости</w:t>
      </w:r>
      <w:bookmarkEnd w:id="13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E27297" w:rsidP="00427586">
      <w:pPr>
        <w:tabs>
          <w:tab w:val="left" w:pos="726"/>
        </w:tabs>
      </w:pP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строят,</w:t>
      </w:r>
      <w:r w:rsidR="00427586" w:rsidRPr="00427586">
        <w:t xml:space="preserve"> </w:t>
      </w:r>
      <w:r w:rsidRPr="00427586">
        <w:t>зафиксировав</w:t>
      </w:r>
      <w:r w:rsidR="00427586" w:rsidRPr="00427586">
        <w:t xml:space="preserve"> </w:t>
      </w:r>
      <w:r w:rsidRPr="00427586">
        <w:t>активности</w:t>
      </w:r>
      <w:r w:rsidR="00427586" w:rsidRPr="00427586">
        <w:t xml:space="preserve"> </w:t>
      </w:r>
      <w:r w:rsidRPr="00427586">
        <w:t>компонентов,</w:t>
      </w:r>
      <w:r w:rsidR="00427586" w:rsidRPr="00427586">
        <w:t xml:space="preserve"> </w:t>
      </w:r>
      <w:r w:rsidRPr="00427586">
        <w:t>находящихся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данной</w:t>
      </w:r>
      <w:r w:rsidR="00427586" w:rsidRPr="00427586">
        <w:t xml:space="preserve"> </w:t>
      </w:r>
      <w:r w:rsidRPr="00427586">
        <w:t>работе</w:t>
      </w:r>
      <w:r w:rsidR="00427586" w:rsidRPr="00427586">
        <w:t xml:space="preserve"> </w:t>
      </w:r>
      <w:r w:rsidRPr="00427586">
        <w:t>построены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активностях</w:t>
      </w:r>
      <w:r w:rsidR="00427586" w:rsidRPr="00427586">
        <w:t xml:space="preserve"> </w:t>
      </w:r>
      <w:r w:rsidRPr="00427586">
        <w:t>ионов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 xml:space="preserve"> </w:t>
      </w:r>
      <w:r w:rsidRPr="00427586">
        <w:t>равных</w:t>
      </w:r>
      <w:r w:rsidR="00427586" w:rsidRPr="00427586">
        <w:t xml:space="preserve"> </w:t>
      </w:r>
      <w:r w:rsidRPr="00427586">
        <w:t>1</w:t>
      </w:r>
      <w:r w:rsidR="00427586" w:rsidRPr="00427586">
        <w:t xml:space="preserve"> </w:t>
      </w:r>
      <w:r w:rsidR="00050C91">
        <w:pict>
          <v:shape id="_x0000_i1191" type="#_x0000_t75" style="width:30.75pt;height:30.75pt">
            <v:imagedata r:id="rId173" o:title=""/>
          </v:shape>
        </w:pict>
      </w:r>
      <w:r w:rsidR="00081B4F" w:rsidRPr="00427586">
        <w:t>,</w:t>
      </w:r>
      <w:r w:rsidR="00427586" w:rsidRPr="00427586">
        <w:t xml:space="preserve"> </w:t>
      </w:r>
      <w:r w:rsidR="00081B4F" w:rsidRPr="00427586">
        <w:t>10</w:t>
      </w:r>
      <w:r w:rsidR="00081B4F" w:rsidRPr="00427586">
        <w:rPr>
          <w:vertAlign w:val="superscript"/>
        </w:rPr>
        <w:t>-3</w:t>
      </w:r>
      <w:r w:rsidR="00427586" w:rsidRPr="00427586">
        <w:t xml:space="preserve"> </w:t>
      </w:r>
      <w:r w:rsidR="00050C91">
        <w:pict>
          <v:shape id="_x0000_i1192" type="#_x0000_t75" style="width:30.75pt;height:30.75pt">
            <v:imagedata r:id="rId174" o:title=""/>
          </v:shape>
        </w:pict>
      </w:r>
      <w:r w:rsidR="00081B4F" w:rsidRPr="00427586">
        <w:t>,</w:t>
      </w:r>
      <w:r w:rsidR="00427586" w:rsidRPr="00427586">
        <w:t xml:space="preserve"> </w:t>
      </w:r>
      <w:r w:rsidR="00081B4F" w:rsidRPr="00427586">
        <w:t>10</w:t>
      </w:r>
      <w:r w:rsidR="00081B4F" w:rsidRPr="00427586">
        <w:rPr>
          <w:vertAlign w:val="superscript"/>
        </w:rPr>
        <w:t>-6</w:t>
      </w:r>
      <w:r w:rsidR="00427586" w:rsidRPr="00427586">
        <w:t xml:space="preserve"> </w:t>
      </w:r>
      <w:r w:rsidR="00050C91">
        <w:pict>
          <v:shape id="_x0000_i1193" type="#_x0000_t75" style="width:30.75pt;height:30.75pt">
            <v:imagedata r:id="rId175" o:title=""/>
          </v:shape>
        </w:pict>
      </w:r>
      <w:r w:rsidR="00427586" w:rsidRPr="00427586">
        <w:t xml:space="preserve">. </w:t>
      </w:r>
      <w:r w:rsidR="00081B4F" w:rsidRPr="00427586">
        <w:t>О</w:t>
      </w:r>
      <w:r w:rsidR="00D830DE" w:rsidRPr="00427586">
        <w:t>ни</w:t>
      </w:r>
      <w:r w:rsidR="00427586" w:rsidRPr="00427586">
        <w:t xml:space="preserve"> </w:t>
      </w:r>
      <w:r w:rsidR="00D830DE" w:rsidRPr="00427586">
        <w:t>представлены</w:t>
      </w:r>
      <w:r w:rsidR="00427586" w:rsidRPr="00427586">
        <w:t xml:space="preserve"> </w:t>
      </w:r>
      <w:r w:rsidR="00081B4F" w:rsidRPr="00427586">
        <w:t>соответственно</w:t>
      </w:r>
      <w:r w:rsidR="00427586" w:rsidRPr="00427586">
        <w:t xml:space="preserve"> </w:t>
      </w:r>
      <w:r w:rsidR="00081B4F" w:rsidRPr="00427586">
        <w:t>на</w:t>
      </w:r>
      <w:r w:rsidR="00427586" w:rsidRPr="00427586">
        <w:t xml:space="preserve"> </w:t>
      </w:r>
      <w:r w:rsidR="00081B4F" w:rsidRPr="00427586">
        <w:t>рис</w:t>
      </w:r>
      <w:r w:rsidR="00427586">
        <w:t>.2.3</w:t>
      </w:r>
      <w:r w:rsidR="00081B4F" w:rsidRPr="00427586">
        <w:t>,</w:t>
      </w:r>
      <w:r w:rsidR="00427586" w:rsidRPr="00427586">
        <w:t xml:space="preserve"> </w:t>
      </w:r>
      <w:r w:rsidR="00081B4F" w:rsidRPr="00427586">
        <w:t>2</w:t>
      </w:r>
      <w:r w:rsidR="00427586">
        <w:t>.4</w:t>
      </w:r>
      <w:r w:rsidR="00081B4F" w:rsidRPr="00427586">
        <w:t>,</w:t>
      </w:r>
      <w:r w:rsidR="00427586" w:rsidRPr="00427586">
        <w:t xml:space="preserve"> </w:t>
      </w:r>
      <w:r w:rsidR="00427586">
        <w:t xml:space="preserve">2.5 </w:t>
      </w:r>
      <w:r w:rsidR="00081B4F" w:rsidRPr="00427586">
        <w:t>Основные</w:t>
      </w:r>
      <w:r w:rsidR="00427586" w:rsidRPr="00427586">
        <w:t xml:space="preserve"> </w:t>
      </w:r>
      <w:r w:rsidR="00081B4F" w:rsidRPr="00427586">
        <w:t>химические</w:t>
      </w:r>
      <w:r w:rsidR="00427586" w:rsidRPr="00427586">
        <w:t xml:space="preserve"> </w:t>
      </w:r>
      <w:r w:rsidR="00081B4F" w:rsidRPr="00427586">
        <w:t>и</w:t>
      </w:r>
      <w:r w:rsidR="00427586" w:rsidRPr="00427586">
        <w:t xml:space="preserve"> </w:t>
      </w:r>
      <w:r w:rsidR="00081B4F" w:rsidRPr="00427586">
        <w:t>электрохимически</w:t>
      </w:r>
      <w:r w:rsidR="00081DFA" w:rsidRPr="00427586">
        <w:t>е</w:t>
      </w:r>
      <w:r w:rsidR="00427586" w:rsidRPr="00427586">
        <w:t xml:space="preserve"> </w:t>
      </w:r>
      <w:r w:rsidR="00081DFA" w:rsidRPr="00427586">
        <w:t>равновесия</w:t>
      </w:r>
      <w:r w:rsidR="00427586" w:rsidRPr="00427586">
        <w:t xml:space="preserve"> </w:t>
      </w:r>
      <w:r w:rsidR="00081DFA" w:rsidRPr="00427586">
        <w:t>указаны</w:t>
      </w:r>
      <w:r w:rsidR="00427586" w:rsidRPr="00427586">
        <w:t xml:space="preserve"> </w:t>
      </w:r>
      <w:r w:rsidR="00081DFA" w:rsidRPr="00427586">
        <w:t>в</w:t>
      </w:r>
      <w:r w:rsidR="00427586" w:rsidRPr="00427586">
        <w:t xml:space="preserve"> </w:t>
      </w:r>
      <w:r w:rsidR="00081DFA" w:rsidRPr="00427586">
        <w:t>табл</w:t>
      </w:r>
      <w:r w:rsidR="00427586">
        <w:t>.2.6</w:t>
      </w:r>
      <w:r w:rsidR="00427586" w:rsidRPr="00427586">
        <w:t>.</w:t>
      </w:r>
    </w:p>
    <w:p w:rsidR="00427586" w:rsidRPr="00427586" w:rsidRDefault="00D830DE" w:rsidP="00427586">
      <w:pPr>
        <w:tabs>
          <w:tab w:val="left" w:pos="726"/>
        </w:tabs>
      </w:pPr>
      <w:r w:rsidRPr="00427586">
        <w:t>При</w:t>
      </w:r>
      <w:r w:rsidR="00427586" w:rsidRPr="00427586">
        <w:t xml:space="preserve"> </w:t>
      </w:r>
      <w:r w:rsidRPr="00427586">
        <w:t>построении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были</w:t>
      </w:r>
      <w:r w:rsidR="00427586" w:rsidRPr="00427586">
        <w:t xml:space="preserve"> </w:t>
      </w:r>
      <w:r w:rsidRPr="00427586">
        <w:t>использованы</w:t>
      </w:r>
      <w:r w:rsidR="00427586" w:rsidRPr="00427586">
        <w:t xml:space="preserve"> </w:t>
      </w:r>
      <w:r w:rsidRPr="00427586">
        <w:t>д</w:t>
      </w:r>
      <w:r w:rsidR="00A57EBD" w:rsidRPr="00427586">
        <w:t>анные</w:t>
      </w:r>
      <w:r w:rsidR="00427586" w:rsidRPr="00427586">
        <w:t xml:space="preserve"> </w:t>
      </w:r>
      <w:r w:rsidR="00A57EBD" w:rsidRPr="00427586">
        <w:t>из</w:t>
      </w:r>
      <w:r w:rsidR="00427586" w:rsidRPr="00427586">
        <w:t xml:space="preserve"> </w:t>
      </w:r>
      <w:r w:rsidR="00A57EBD" w:rsidRPr="00427586">
        <w:t>табл</w:t>
      </w:r>
      <w:r w:rsidR="00427586">
        <w:t xml:space="preserve">.1.5 </w:t>
      </w:r>
      <w:r w:rsidR="00A57EBD" w:rsidRPr="00427586">
        <w:t>и</w:t>
      </w:r>
      <w:r w:rsidR="00427586" w:rsidRPr="00427586">
        <w:t xml:space="preserve"> </w:t>
      </w:r>
      <w:r w:rsidR="00A57EBD" w:rsidRPr="00427586">
        <w:t>табл</w:t>
      </w:r>
      <w:r w:rsidR="00427586">
        <w:t>.2.2</w:t>
      </w:r>
      <w:r w:rsidR="00A57EBD" w:rsidRPr="00427586">
        <w:t>-2</w:t>
      </w:r>
      <w:r w:rsidR="00427586">
        <w:t>.3</w:t>
      </w:r>
      <w:r w:rsidR="00427586" w:rsidRPr="00427586">
        <w:t>.</w:t>
      </w:r>
      <w:r w:rsidR="00BC6D85">
        <w:t xml:space="preserve"> </w:t>
      </w:r>
      <w:r w:rsidR="00081B4F" w:rsidRPr="00427586">
        <w:t>В</w:t>
      </w:r>
      <w:r w:rsidR="00427586" w:rsidRPr="00427586">
        <w:t xml:space="preserve"> </w:t>
      </w:r>
      <w:r w:rsidR="00081B4F" w:rsidRPr="00427586">
        <w:t>качестве</w:t>
      </w:r>
      <w:r w:rsidR="00427586" w:rsidRPr="00427586">
        <w:t xml:space="preserve"> </w:t>
      </w:r>
      <w:r w:rsidR="00081B4F" w:rsidRPr="00427586">
        <w:t>примера</w:t>
      </w:r>
      <w:r w:rsidR="00427586" w:rsidRPr="00427586">
        <w:t xml:space="preserve"> </w:t>
      </w:r>
      <w:r w:rsidR="00081B4F" w:rsidRPr="00427586">
        <w:t>рассмотрим</w:t>
      </w:r>
      <w:r w:rsidR="00427586" w:rsidRPr="00427586">
        <w:t xml:space="preserve"> </w:t>
      </w:r>
      <w:r w:rsidR="00081B4F" w:rsidRPr="00427586">
        <w:t>расчеты</w:t>
      </w:r>
      <w:r w:rsidR="00427586" w:rsidRPr="00427586">
        <w:t xml:space="preserve"> </w:t>
      </w:r>
      <w:r w:rsidR="00081B4F" w:rsidRPr="00427586">
        <w:t>некоторых</w:t>
      </w:r>
      <w:r w:rsidR="00427586" w:rsidRPr="00427586">
        <w:t xml:space="preserve"> </w:t>
      </w:r>
      <w:r w:rsidR="00081B4F" w:rsidRPr="00427586">
        <w:t>равновесий</w:t>
      </w:r>
      <w:r w:rsidR="00427586" w:rsidRPr="00427586">
        <w:t>:</w:t>
      </w:r>
    </w:p>
    <w:p w:rsidR="00427586" w:rsidRPr="00427586" w:rsidRDefault="00D830DE" w:rsidP="00427586">
      <w:pPr>
        <w:tabs>
          <w:tab w:val="left" w:pos="726"/>
        </w:tabs>
      </w:pPr>
      <w:r w:rsidRPr="00427586">
        <w:t>1</w:t>
      </w:r>
      <w:r w:rsidR="00427586" w:rsidRPr="00427586">
        <w:t xml:space="preserve">) </w:t>
      </w:r>
      <w:r w:rsidRPr="00427586">
        <w:t>Электрохимическое</w:t>
      </w:r>
      <w:r w:rsidR="00427586" w:rsidRPr="00427586">
        <w:t xml:space="preserve"> </w:t>
      </w:r>
      <w:r w:rsidRPr="00427586">
        <w:t>равновесие</w:t>
      </w:r>
      <w:r w:rsidR="00427586" w:rsidRPr="00427586">
        <w:t xml:space="preserve"> </w:t>
      </w:r>
      <w:r w:rsidRPr="00427586">
        <w:t>3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D830DE" w:rsidRDefault="00050C91" w:rsidP="00427586">
      <w:pPr>
        <w:tabs>
          <w:tab w:val="left" w:pos="726"/>
        </w:tabs>
      </w:pPr>
      <w:r>
        <w:pict>
          <v:shape id="_x0000_i1194" type="#_x0000_t75" style="width:207.75pt;height:18pt">
            <v:imagedata r:id="rId176" o:title=""/>
          </v:shape>
        </w:pic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D830DE" w:rsidP="00427586">
      <w:pPr>
        <w:tabs>
          <w:tab w:val="left" w:pos="726"/>
        </w:tabs>
      </w:pPr>
      <w:r w:rsidRPr="00427586">
        <w:t>рассчитывалось</w:t>
      </w:r>
      <w:r w:rsidR="00427586" w:rsidRPr="00427586">
        <w:t xml:space="preserve"> </w:t>
      </w:r>
      <w:r w:rsidRPr="00427586">
        <w:t>комбинацией</w:t>
      </w:r>
      <w:r w:rsidR="00427586" w:rsidRPr="00427586">
        <w:t xml:space="preserve"> </w:t>
      </w:r>
      <w:r w:rsidRPr="00427586">
        <w:t>следующих</w:t>
      </w:r>
      <w:r w:rsidR="00427586" w:rsidRPr="00427586">
        <w:t xml:space="preserve"> </w:t>
      </w:r>
      <w:r w:rsidRPr="00427586">
        <w:t>реакций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D830DE" w:rsidRPr="00427586" w:rsidRDefault="00D830DE" w:rsidP="00427586">
      <w:pPr>
        <w:tabs>
          <w:tab w:val="left" w:pos="726"/>
        </w:tabs>
      </w:pPr>
      <w:r w:rsidRPr="00427586">
        <w:t>а</w:t>
      </w:r>
      <w:r w:rsidR="00427586" w:rsidRPr="00427586">
        <w:t xml:space="preserve">) </w:t>
      </w:r>
      <w:r w:rsidR="00050C91">
        <w:pict>
          <v:shape id="_x0000_i1195" type="#_x0000_t75" style="width:123.75pt;height:17.25pt">
            <v:imagedata r:id="rId177" o:title=""/>
          </v:shape>
        </w:pict>
      </w:r>
      <w:r w:rsidRPr="00427586">
        <w:t>,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196" type="#_x0000_t75" style="width:132.75pt;height:30.75pt">
            <v:imagedata r:id="rId178" o:title=""/>
          </v:shape>
        </w:pict>
      </w:r>
      <w:r w:rsidR="00427586" w:rsidRPr="00427586">
        <w:t>;</w:t>
      </w:r>
    </w:p>
    <w:p w:rsidR="00E84DCA" w:rsidRPr="00427586" w:rsidRDefault="00E84DCA" w:rsidP="00427586">
      <w:pPr>
        <w:tabs>
          <w:tab w:val="left" w:pos="726"/>
        </w:tabs>
      </w:pPr>
      <w:r w:rsidRPr="00427586">
        <w:t>б</w:t>
      </w:r>
      <w:r w:rsidR="00427586" w:rsidRPr="00427586">
        <w:t xml:space="preserve">) </w:t>
      </w:r>
      <w:r w:rsidR="00050C91">
        <w:pict>
          <v:shape id="_x0000_i1197" type="#_x0000_t75" style="width:125.25pt;height:18pt">
            <v:imagedata r:id="rId179" o:title=""/>
          </v:shape>
        </w:pict>
      </w:r>
      <w:r w:rsidRPr="00427586">
        <w:t>,</w:t>
      </w:r>
    </w:p>
    <w:p w:rsidR="00427586" w:rsidRDefault="00050C91" w:rsidP="00427586">
      <w:pPr>
        <w:tabs>
          <w:tab w:val="left" w:pos="726"/>
        </w:tabs>
      </w:pPr>
      <w:r>
        <w:pict>
          <v:shape id="_x0000_i1198" type="#_x0000_t75" style="width:75pt;height:18.75pt">
            <v:imagedata r:id="rId180" o:title=""/>
          </v:shape>
        </w:pict>
      </w:r>
      <w:r w:rsidR="00E84DCA" w:rsidRPr="00427586">
        <w:t>В</w:t>
      </w:r>
      <w:r w:rsidR="00427586" w:rsidRPr="00427586">
        <w:t>;</w:t>
      </w:r>
      <w:r w:rsidR="00BC6D85">
        <w:t xml:space="preserve"> </w:t>
      </w:r>
      <w:r w:rsidR="00E84DCA" w:rsidRPr="00427586">
        <w:t>Так</w:t>
      </w:r>
      <w:r w:rsidR="00427586" w:rsidRPr="00427586">
        <w:t xml:space="preserve"> </w:t>
      </w:r>
      <w:r w:rsidR="00E84DCA" w:rsidRPr="00427586">
        <w:t>как</w:t>
      </w:r>
      <w:r w:rsidR="00427586" w:rsidRPr="00427586">
        <w:t xml:space="preserve"> </w:t>
      </w:r>
      <w:r>
        <w:pict>
          <v:shape id="_x0000_i1199" type="#_x0000_t75" style="width:1in;height:18pt">
            <v:imagedata r:id="rId181" o:title=""/>
          </v:shape>
        </w:pict>
      </w:r>
      <w:r w:rsidR="00E84DCA" w:rsidRPr="00427586">
        <w:t>,</w:t>
      </w:r>
      <w:r w:rsidR="00427586">
        <w:t xml:space="preserve"> (</w:t>
      </w:r>
      <w:r w:rsidR="00A2484F" w:rsidRPr="00427586">
        <w:t>2</w:t>
      </w:r>
      <w:r w:rsidR="00427586">
        <w:t>.1</w:t>
      </w:r>
      <w:r w:rsidR="00A2484F" w:rsidRPr="00427586">
        <w:t>7</w:t>
      </w:r>
      <w:r w:rsidR="00427586" w:rsidRPr="00427586">
        <w:t>)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E84DCA" w:rsidP="00427586">
      <w:pPr>
        <w:tabs>
          <w:tab w:val="left" w:pos="726"/>
        </w:tabs>
      </w:pPr>
      <w:r w:rsidRPr="00427586">
        <w:t>то</w:t>
      </w:r>
      <w:r w:rsidR="00427586" w:rsidRPr="00427586">
        <w:t xml:space="preserve"> </w:t>
      </w:r>
      <w:r w:rsidRPr="00427586">
        <w:t>свободная</w:t>
      </w:r>
      <w:r w:rsidR="00427586" w:rsidRPr="00427586">
        <w:t xml:space="preserve"> </w:t>
      </w:r>
      <w:r w:rsidRPr="00427586">
        <w:t>энергия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реакции</w:t>
      </w:r>
      <w:r w:rsidR="00427586">
        <w:t xml:space="preserve"> (</w:t>
      </w:r>
      <w:r w:rsidRPr="00427586">
        <w:t>б</w:t>
      </w:r>
      <w:r w:rsidR="00427586" w:rsidRPr="00427586">
        <w:t xml:space="preserve">) </w:t>
      </w:r>
      <w:r w:rsidRPr="00427586">
        <w:t>будет</w:t>
      </w:r>
      <w:r w:rsidR="00427586" w:rsidRPr="00427586">
        <w:t xml:space="preserve"> </w:t>
      </w:r>
      <w:r w:rsidRPr="00427586">
        <w:t>равна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200" type="#_x0000_t75" style="width:128.25pt;height:30.75pt">
            <v:imagedata r:id="rId182" o:title=""/>
          </v:shape>
        </w:pic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A2484F" w:rsidP="00427586">
      <w:pPr>
        <w:tabs>
          <w:tab w:val="left" w:pos="726"/>
        </w:tabs>
      </w:pPr>
      <w:r w:rsidRPr="00427586">
        <w:t>По</w:t>
      </w:r>
      <w:r w:rsidR="00427586" w:rsidRPr="00427586">
        <w:t xml:space="preserve"> </w:t>
      </w:r>
      <w:r w:rsidRPr="00427586">
        <w:t>закону</w:t>
      </w:r>
      <w:r w:rsidR="00427586" w:rsidRPr="00427586">
        <w:t xml:space="preserve"> </w:t>
      </w:r>
      <w:r w:rsidRPr="00427586">
        <w:t>Гесса</w:t>
      </w:r>
      <w:r w:rsidR="00427586" w:rsidRPr="00427586">
        <w:t xml:space="preserve"> </w:t>
      </w:r>
      <w:r w:rsidR="00050C91">
        <w:pict>
          <v:shape id="_x0000_i1201" type="#_x0000_t75" style="width:45.75pt;height:18.75pt">
            <v:imagedata r:id="rId183" o:title=""/>
          </v:shape>
        </w:pict>
      </w:r>
      <w:r w:rsidRPr="00427586">
        <w:t>будет</w:t>
      </w:r>
      <w:r w:rsidR="00427586" w:rsidRPr="00427586">
        <w:t xml:space="preserve"> </w:t>
      </w:r>
      <w:r w:rsidRPr="00427586">
        <w:t>равна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050C91" w:rsidP="00427586">
      <w:pPr>
        <w:tabs>
          <w:tab w:val="left" w:pos="726"/>
        </w:tabs>
      </w:pPr>
      <w:r>
        <w:pict>
          <v:shape id="_x0000_i1202" type="#_x0000_t75" style="width:348.75pt;height:30.75pt">
            <v:imagedata r:id="rId184" o:title=""/>
          </v:shape>
        </w:pic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A2484F" w:rsidP="00427586">
      <w:pPr>
        <w:tabs>
          <w:tab w:val="left" w:pos="726"/>
        </w:tabs>
      </w:pPr>
      <w:r w:rsidRPr="00427586">
        <w:t>Согласно</w:t>
      </w:r>
      <w:r w:rsidR="00427586" w:rsidRPr="00427586">
        <w:t xml:space="preserve"> </w:t>
      </w:r>
      <w:r w:rsidRPr="00427586">
        <w:t>уравнению</w:t>
      </w:r>
      <w:r w:rsidR="00427586">
        <w:t xml:space="preserve"> (</w:t>
      </w:r>
      <w:r w:rsidRPr="00427586">
        <w:t>2</w:t>
      </w:r>
      <w:r w:rsidR="00427586">
        <w:t>.1</w:t>
      </w:r>
      <w:r w:rsidRPr="00427586">
        <w:t>7</w:t>
      </w:r>
      <w:r w:rsidR="00427586" w:rsidRPr="00427586">
        <w:t>):</w:t>
      </w:r>
      <w:r w:rsidR="005F3357">
        <w:t xml:space="preserve"> </w:t>
      </w:r>
      <w:r w:rsidR="00050C91">
        <w:pict>
          <v:shape id="_x0000_i1203" type="#_x0000_t75" style="width:81.75pt;height:18.75pt">
            <v:imagedata r:id="rId185" o:title=""/>
          </v:shape>
        </w:pict>
      </w:r>
      <w:r w:rsidRPr="00427586">
        <w:t>В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81DFA" w:rsidP="00427586">
      <w:pPr>
        <w:tabs>
          <w:tab w:val="left" w:pos="726"/>
        </w:tabs>
      </w:pPr>
      <w:r w:rsidRPr="00427586">
        <w:t>Таблица</w:t>
      </w:r>
      <w:r w:rsidR="00427586" w:rsidRPr="00427586">
        <w:t xml:space="preserve"> </w:t>
      </w:r>
      <w:r w:rsidRPr="00427586">
        <w:t>2</w:t>
      </w:r>
      <w:r w:rsidR="00427586">
        <w:t>.6</w:t>
      </w:r>
      <w:r w:rsidR="00427586" w:rsidRPr="00427586">
        <w:t>.</w:t>
      </w:r>
    </w:p>
    <w:p w:rsidR="00025A3A" w:rsidRPr="00427586" w:rsidRDefault="00025A3A" w:rsidP="00BC6D85">
      <w:pPr>
        <w:tabs>
          <w:tab w:val="left" w:pos="726"/>
        </w:tabs>
        <w:ind w:left="709" w:firstLine="0"/>
      </w:pPr>
      <w:r w:rsidRPr="00427586">
        <w:t>Основные</w:t>
      </w:r>
      <w:r w:rsidR="00427586" w:rsidRPr="00427586">
        <w:t xml:space="preserve">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электрохимические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BC6D85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,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4932"/>
        <w:gridCol w:w="3688"/>
      </w:tblGrid>
      <w:tr w:rsidR="00025A3A" w:rsidRPr="00427586" w:rsidTr="00BE1198">
        <w:trPr>
          <w:cantSplit/>
          <w:trHeight w:val="1134"/>
          <w:jc w:val="center"/>
        </w:trPr>
        <w:tc>
          <w:tcPr>
            <w:tcW w:w="472" w:type="dxa"/>
            <w:shd w:val="clear" w:color="auto" w:fill="auto"/>
            <w:textDirection w:val="btLr"/>
          </w:tcPr>
          <w:p w:rsidR="00025A3A" w:rsidRPr="00427586" w:rsidRDefault="00025A3A" w:rsidP="00BE1198">
            <w:pPr>
              <w:pStyle w:val="af9"/>
              <w:ind w:left="113" w:right="113"/>
            </w:pPr>
            <w:r w:rsidRPr="00BE1198">
              <w:rPr>
                <w:lang w:val="en-US"/>
              </w:rPr>
              <w:t>№лин</w:t>
            </w:r>
            <w:r w:rsidRPr="00427586">
              <w:t>и</w:t>
            </w:r>
            <w:r w:rsidRPr="00BE1198">
              <w:rPr>
                <w:lang w:val="en-US"/>
              </w:rPr>
              <w:t>и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Электродная</w:t>
            </w:r>
            <w:r w:rsidR="00427586" w:rsidRPr="00427586">
              <w:t xml:space="preserve"> </w:t>
            </w:r>
            <w:r w:rsidRPr="00427586">
              <w:t>реакция</w: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Равновесный</w:t>
            </w:r>
            <w:r w:rsidR="00427586" w:rsidRPr="00427586">
              <w:t xml:space="preserve"> </w:t>
            </w:r>
            <w:r w:rsidRPr="00427586">
              <w:t>потенциал</w:t>
            </w:r>
            <w:r w:rsidR="00427586">
              <w:t xml:space="preserve"> (</w:t>
            </w:r>
            <w:r w:rsidRPr="00427586">
              <w:t>В</w:t>
            </w:r>
            <w:r w:rsidR="00427586" w:rsidRPr="00427586">
              <w:t xml:space="preserve">) </w:t>
            </w:r>
            <w:r w:rsidRPr="00427586">
              <w:t>или</w:t>
            </w:r>
            <w:r w:rsidR="00427586" w:rsidRPr="00427586">
              <w:t xml:space="preserve"> </w:t>
            </w:r>
            <w:r w:rsidRPr="00427586">
              <w:t>рН</w:t>
            </w:r>
            <w:r w:rsidR="00427586" w:rsidRPr="00427586">
              <w:t xml:space="preserve"> </w:t>
            </w:r>
            <w:r w:rsidRPr="00427586">
              <w:t>раствора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4" type="#_x0000_t75" style="width:9.75pt;height:11.25pt">
                  <v:imagedata r:id="rId186" o:title=""/>
                </v:shape>
              </w:pic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5" type="#_x0000_t75" style="width:153pt;height:20.25pt">
                  <v:imagedata r:id="rId187" o:title=""/>
                </v:shape>
              </w:pict>
            </w:r>
            <w:r w:rsidR="00025A3A" w:rsidRPr="00427586">
              <w:t>атм</w:t>
            </w:r>
            <w:r w:rsidR="00427586" w:rsidRPr="00427586">
              <w:t xml:space="preserve">. </w: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BE1198">
              <w:rPr>
                <w:lang w:val="en-US"/>
              </w:rPr>
              <w:t>0,186-0,0591рН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6" type="#_x0000_t75" style="width:9.75pt;height:14.25pt">
                  <v:imagedata r:id="rId188" o:title=""/>
                </v:shape>
              </w:pic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7" type="#_x0000_t75" style="width:180pt;height:20.25pt">
                  <v:imagedata r:id="rId189" o:title=""/>
                </v:shape>
              </w:pict>
            </w:r>
            <w:r w:rsidR="00025A3A" w:rsidRPr="00427586">
              <w:t>атм</w:t>
            </w:r>
            <w:r w:rsidR="00427586" w:rsidRPr="00427586">
              <w:t xml:space="preserve">. </w: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1,219-0,0591рН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8" type="#_x0000_t75" style="width:158.25pt;height:18pt">
                  <v:imagedata r:id="rId190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-1,151-0,0591рН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2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09" type="#_x0000_t75" style="width:159pt;height:18.75pt">
                  <v:imagedata r:id="rId191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360361" w:rsidRPr="00427586" w:rsidRDefault="00050C91" w:rsidP="00BC6D85">
            <w:pPr>
              <w:pStyle w:val="af9"/>
            </w:pPr>
            <w:r>
              <w:pict>
                <v:shape id="_x0000_i1210" type="#_x0000_t75" style="width:177pt;height:21.75pt">
                  <v:imagedata r:id="rId192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3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1" type="#_x0000_t75" style="width:204.75pt;height:18pt">
                  <v:imagedata r:id="rId193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-0,980-0,0591рН</w:t>
            </w:r>
          </w:p>
        </w:tc>
      </w:tr>
      <w:tr w:rsidR="00025A3A" w:rsidRPr="00427586" w:rsidTr="00BE1198">
        <w:trPr>
          <w:trHeight w:val="441"/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4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2" type="#_x0000_t75" style="width:213.75pt;height:18.75pt">
                  <v:imagedata r:id="rId194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3" type="#_x0000_t75" style="width:177pt;height:21.75pt">
                  <v:imagedata r:id="rId195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5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4" type="#_x0000_t75" style="width:219.75pt;height:18.75pt">
                  <v:imagedata r:id="rId196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-0,897-0,0591рН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6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5" type="#_x0000_t75" style="width:219pt;height:18.75pt">
                  <v:imagedata r:id="rId197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360361" w:rsidRPr="00427586" w:rsidRDefault="00050C91" w:rsidP="00BC6D85">
            <w:pPr>
              <w:pStyle w:val="af9"/>
            </w:pPr>
            <w:r>
              <w:pict>
                <v:shape id="_x0000_i1216" type="#_x0000_t75" style="width:177pt;height:21.75pt">
                  <v:imagedata r:id="rId198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7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7" type="#_x0000_t75" style="width:231.75pt;height:18.75pt">
                  <v:imagedata r:id="rId199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-0,762-0,0591рН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8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18" type="#_x0000_t75" style="width:236.25pt;height:18.75pt">
                  <v:imagedata r:id="rId200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6D1620" w:rsidRPr="00427586" w:rsidRDefault="00050C91" w:rsidP="00BC6D85">
            <w:pPr>
              <w:pStyle w:val="af9"/>
            </w:pPr>
            <w:r>
              <w:pict>
                <v:shape id="_x0000_i1219" type="#_x0000_t75" style="width:177pt;height:21.75pt">
                  <v:imagedata r:id="rId201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9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0" type="#_x0000_t75" style="width:225.75pt;height:18.75pt">
                  <v:imagedata r:id="rId202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-0,714-0,0591рН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10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1" type="#_x0000_t75" style="width:230.25pt;height:18.75pt">
                  <v:imagedata r:id="rId203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6D1620" w:rsidRPr="00427586" w:rsidRDefault="00050C91" w:rsidP="00BC6D85">
            <w:pPr>
              <w:pStyle w:val="af9"/>
            </w:pPr>
            <w:r>
              <w:pict>
                <v:shape id="_x0000_i1222" type="#_x0000_t75" style="width:174pt;height:21.75pt">
                  <v:imagedata r:id="rId204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11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3" type="#_x0000_t75" style="width:219.75pt;height:18.75pt">
                  <v:imagedata r:id="rId205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-0,645-0,0591рН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12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4" type="#_x0000_t75" style="width:225pt;height:18.75pt">
                  <v:imagedata r:id="rId206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6D1620" w:rsidRPr="00427586" w:rsidRDefault="00050C91" w:rsidP="00BC6D85">
            <w:pPr>
              <w:pStyle w:val="af9"/>
            </w:pPr>
            <w:r>
              <w:pict>
                <v:shape id="_x0000_i1225" type="#_x0000_t75" style="width:177pt;height:21.75pt">
                  <v:imagedata r:id="rId207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13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6" type="#_x0000_t75" style="width:147pt;height:18.75pt">
                  <v:imagedata r:id="rId208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864370" w:rsidRPr="00427586" w:rsidRDefault="00025A3A" w:rsidP="00BC6D85">
            <w:pPr>
              <w:pStyle w:val="af9"/>
            </w:pPr>
            <w:r w:rsidRPr="00427586">
              <w:t>рН</w:t>
            </w:r>
            <w:r w:rsidR="00427586" w:rsidRPr="00427586">
              <w:t xml:space="preserve"> </w:t>
            </w:r>
            <w:r w:rsidR="00050C91">
              <w:pict>
                <v:shape id="_x0000_i1227" type="#_x0000_t75" style="width:92.25pt;height:21pt">
                  <v:imagedata r:id="rId209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14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28" type="#_x0000_t75" style="width:234pt;height:18.75pt">
                  <v:imagedata r:id="rId210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6D1620" w:rsidRPr="00427586" w:rsidRDefault="00050C91" w:rsidP="00BC6D85">
            <w:pPr>
              <w:pStyle w:val="af9"/>
            </w:pPr>
            <w:r>
              <w:pict>
                <v:shape id="_x0000_i1229" type="#_x0000_t75" style="width:177pt;height:21.75pt">
                  <v:imagedata r:id="rId211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15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0" type="#_x0000_t75" style="width:234.75pt;height:20.25pt">
                  <v:imagedata r:id="rId212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BE1198">
              <w:rPr>
                <w:lang w:val="en-US"/>
              </w:rPr>
              <w:t>-0,49</w:t>
            </w:r>
            <w:r w:rsidRPr="00427586">
              <w:t>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16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1" type="#_x0000_t75" style="width:152.25pt;height:18pt">
                  <v:imagedata r:id="rId213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0,133-0,0591рН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17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2" type="#_x0000_t75" style="width:81.75pt;height:15.75pt">
                  <v:imagedata r:id="rId214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6D1620" w:rsidRPr="00427586" w:rsidRDefault="00050C91" w:rsidP="00BC6D85">
            <w:pPr>
              <w:pStyle w:val="af9"/>
            </w:pPr>
            <w:r>
              <w:pict>
                <v:shape id="_x0000_i1233" type="#_x0000_t75" style="width:119.25pt;height:18.75pt">
                  <v:imagedata r:id="rId215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18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4" type="#_x0000_t75" style="width:201pt;height:20.25pt">
                  <v:imagedata r:id="rId216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рН</w:t>
            </w:r>
            <w:r w:rsidR="00427586" w:rsidRPr="00427586">
              <w:t xml:space="preserve"> </w:t>
            </w:r>
            <w:r w:rsidRPr="00427586">
              <w:t>3,4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19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5" type="#_x0000_t75" style="width:209.25pt;height:18.75pt">
                  <v:imagedata r:id="rId217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427586" w:rsidP="00BC6D85">
            <w:pPr>
              <w:pStyle w:val="af9"/>
            </w:pPr>
            <w:r>
              <w:t xml:space="preserve"> (</w:t>
            </w:r>
            <w:r w:rsidR="00025A3A" w:rsidRPr="00427586">
              <w:t>0,806х</w:t>
            </w:r>
            <w:r w:rsidR="00025A3A" w:rsidRPr="00BE1198">
              <w:rPr>
                <w:vertAlign w:val="superscript"/>
              </w:rPr>
              <w:t>2</w:t>
            </w:r>
            <w:r w:rsidR="00864370" w:rsidRPr="00427586">
              <w:t>-0,67х-0,0591хрН</w:t>
            </w:r>
            <w:r w:rsidRPr="00427586">
              <w:t xml:space="preserve">) </w:t>
            </w:r>
            <w:r w:rsidR="00864370" w:rsidRPr="00427586">
              <w:t>/</w:t>
            </w:r>
            <w:r>
              <w:t xml:space="preserve"> (</w:t>
            </w:r>
            <w:r w:rsidR="00864370" w:rsidRPr="00427586">
              <w:t>х-</w:t>
            </w:r>
            <w:r w:rsidR="00025A3A" w:rsidRPr="00427586">
              <w:t>1</w:t>
            </w:r>
            <w:r w:rsidRPr="00427586">
              <w:t xml:space="preserve">) 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20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6" type="#_x0000_t75" style="width:213pt;height:36pt">
                  <v:imagedata r:id="rId218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1,602-0,0591рН</w: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21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7" type="#_x0000_t75" style="width:219pt;height:36pt">
                  <v:imagedata r:id="rId219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864370" w:rsidRPr="00427586" w:rsidRDefault="00050C91" w:rsidP="00BC6D85">
            <w:pPr>
              <w:pStyle w:val="af9"/>
            </w:pPr>
            <w:r>
              <w:pict>
                <v:shape id="_x0000_i1238" type="#_x0000_t75" style="width:168pt;height:21.75pt">
                  <v:imagedata r:id="rId220" o:title=""/>
                </v:shape>
              </w:pict>
            </w:r>
          </w:p>
        </w:tc>
      </w:tr>
      <w:tr w:rsidR="00025A3A" w:rsidRPr="00427586" w:rsidTr="00BE1198">
        <w:trPr>
          <w:jc w:val="center"/>
        </w:trPr>
        <w:tc>
          <w:tcPr>
            <w:tcW w:w="472" w:type="dxa"/>
            <w:shd w:val="clear" w:color="auto" w:fill="auto"/>
          </w:tcPr>
          <w:p w:rsidR="00025A3A" w:rsidRPr="00427586" w:rsidRDefault="00025A3A" w:rsidP="00BC6D85">
            <w:pPr>
              <w:pStyle w:val="af9"/>
            </w:pPr>
            <w:r w:rsidRPr="00427586">
              <w:t>22</w:t>
            </w:r>
          </w:p>
        </w:tc>
        <w:tc>
          <w:tcPr>
            <w:tcW w:w="4932" w:type="dxa"/>
            <w:shd w:val="clear" w:color="auto" w:fill="auto"/>
          </w:tcPr>
          <w:p w:rsidR="00025A3A" w:rsidRPr="00427586" w:rsidRDefault="00050C91" w:rsidP="00BC6D85">
            <w:pPr>
              <w:pStyle w:val="af9"/>
            </w:pPr>
            <w:r>
              <w:pict>
                <v:shape id="_x0000_i1239" type="#_x0000_t75" style="width:183pt;height:18pt">
                  <v:imagedata r:id="rId221" o:title=""/>
                </v:shape>
              </w:pict>
            </w:r>
          </w:p>
        </w:tc>
        <w:tc>
          <w:tcPr>
            <w:tcW w:w="3688" w:type="dxa"/>
            <w:shd w:val="clear" w:color="auto" w:fill="auto"/>
          </w:tcPr>
          <w:p w:rsidR="00864370" w:rsidRPr="00427586" w:rsidRDefault="00050C91" w:rsidP="00BC6D85">
            <w:pPr>
              <w:pStyle w:val="af9"/>
            </w:pPr>
            <w:r>
              <w:pict>
                <v:shape id="_x0000_i1240" type="#_x0000_t75" style="width:161.25pt;height:21.75pt">
                  <v:imagedata r:id="rId222" o:title=""/>
                </v:shape>
              </w:pict>
            </w:r>
          </w:p>
        </w:tc>
      </w:tr>
    </w:tbl>
    <w:p w:rsidR="00BC6D85" w:rsidRDefault="00BC6D85" w:rsidP="00427586">
      <w:pPr>
        <w:tabs>
          <w:tab w:val="left" w:pos="726"/>
        </w:tabs>
      </w:pPr>
    </w:p>
    <w:p w:rsidR="00427586" w:rsidRPr="00427586" w:rsidRDefault="00A2484F" w:rsidP="00427586">
      <w:pPr>
        <w:tabs>
          <w:tab w:val="left" w:pos="726"/>
        </w:tabs>
      </w:pPr>
      <w:r w:rsidRPr="00427586">
        <w:t>Подставив</w:t>
      </w:r>
      <w:r w:rsidR="00427586" w:rsidRPr="00427586">
        <w:t xml:space="preserve"> </w:t>
      </w:r>
      <w:r w:rsidRPr="00427586">
        <w:t>значение</w:t>
      </w:r>
      <w:r w:rsidR="00427586" w:rsidRPr="00427586">
        <w:t xml:space="preserve"> </w:t>
      </w:r>
      <w:r w:rsidR="00050C91">
        <w:pict>
          <v:shape id="_x0000_i1241" type="#_x0000_t75" style="width:36.75pt;height:18.75pt">
            <v:imagedata r:id="rId223" o:title=""/>
          </v:shape>
        </w:pict>
      </w:r>
      <w:r w:rsidR="008D1DAF" w:rsidRPr="00427586">
        <w:t>в</w:t>
      </w:r>
      <w:r w:rsidR="00427586" w:rsidRPr="00427586">
        <w:t xml:space="preserve"> </w:t>
      </w:r>
      <w:r w:rsidR="008D1DAF" w:rsidRPr="00427586">
        <w:t>уравнение</w:t>
      </w:r>
      <w:r w:rsidR="00427586">
        <w:t xml:space="preserve"> (</w:t>
      </w:r>
      <w:r w:rsidR="008D1DAF" w:rsidRPr="00427586">
        <w:t>1</w:t>
      </w:r>
      <w:r w:rsidR="00427586">
        <w:t>.2</w:t>
      </w:r>
      <w:r w:rsidR="008D1DAF" w:rsidRPr="00427586">
        <w:t>7</w:t>
      </w:r>
      <w:r w:rsidR="00427586" w:rsidRPr="00427586">
        <w:t xml:space="preserve">) </w:t>
      </w:r>
      <w:r w:rsidR="008D1DAF" w:rsidRPr="00427586">
        <w:t>или</w:t>
      </w:r>
      <w:r w:rsidR="00427586">
        <w:t xml:space="preserve"> (</w:t>
      </w:r>
      <w:r w:rsidR="008D1DAF" w:rsidRPr="00427586">
        <w:t>1</w:t>
      </w:r>
      <w:r w:rsidR="00427586">
        <w:t>.2</w:t>
      </w:r>
      <w:r w:rsidR="008D1DAF" w:rsidRPr="00427586">
        <w:t>8</w:t>
      </w:r>
      <w:r w:rsidR="00427586" w:rsidRPr="00427586">
        <w:t xml:space="preserve">) </w:t>
      </w:r>
      <w:r w:rsidR="008D1DAF" w:rsidRPr="00427586">
        <w:t>и</w:t>
      </w:r>
      <w:r w:rsidR="00427586" w:rsidRPr="00427586">
        <w:t xml:space="preserve"> </w:t>
      </w:r>
      <w:r w:rsidR="008D1DAF" w:rsidRPr="00427586">
        <w:t>учитывая,</w:t>
      </w:r>
      <w:r w:rsidR="00427586" w:rsidRPr="00427586">
        <w:t xml:space="preserve"> </w:t>
      </w:r>
      <w:r w:rsidR="008D1DAF" w:rsidRPr="00427586">
        <w:t>что</w:t>
      </w:r>
      <w:r w:rsidR="00427586" w:rsidRPr="00427586">
        <w:t xml:space="preserve"> </w:t>
      </w:r>
      <w:r w:rsidR="00050C91">
        <w:pict>
          <v:shape id="_x0000_i1242" type="#_x0000_t75" style="width:69.75pt;height:18.75pt">
            <v:imagedata r:id="rId224" o:title=""/>
          </v:shape>
        </w:pict>
      </w:r>
      <w:r w:rsidR="008D1DAF" w:rsidRPr="00427586">
        <w:t>,</w:t>
      </w:r>
      <w:r w:rsidR="00427586" w:rsidRPr="00427586">
        <w:t xml:space="preserve"> </w:t>
      </w:r>
      <w:r w:rsidR="008D1DAF" w:rsidRPr="00427586">
        <w:t>получим</w:t>
      </w:r>
      <w:r w:rsidR="00427586" w:rsidRPr="00427586">
        <w:t xml:space="preserve"> </w:t>
      </w:r>
      <w:r w:rsidR="008D1DAF" w:rsidRPr="00427586">
        <w:t>равновесный</w:t>
      </w:r>
      <w:r w:rsidR="00427586" w:rsidRPr="00427586">
        <w:t xml:space="preserve"> </w:t>
      </w:r>
      <w:r w:rsidR="008D1DAF" w:rsidRPr="00427586">
        <w:t>потенциал</w:t>
      </w:r>
      <w:r w:rsidR="00427586" w:rsidRPr="00427586">
        <w:t xml:space="preserve"> </w:t>
      </w:r>
      <w:r w:rsidR="008D1DAF" w:rsidRPr="00427586">
        <w:t>реакции</w:t>
      </w:r>
      <w:r w:rsidR="00427586">
        <w:t xml:space="preserve"> (</w:t>
      </w:r>
      <w:r w:rsidR="008D1DAF" w:rsidRPr="00427586">
        <w:t>3</w:t>
      </w:r>
      <w:r w:rsidR="00427586" w:rsidRPr="00427586">
        <w:t>):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243" type="#_x0000_t75" style="width:114pt;height:15.75pt">
            <v:imagedata r:id="rId225" o:title=""/>
          </v:shape>
        </w:pict>
      </w:r>
      <w:r w:rsidR="008D1DAF" w:rsidRPr="00427586">
        <w:t>рН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D1DAF" w:rsidP="00427586">
      <w:pPr>
        <w:tabs>
          <w:tab w:val="left" w:pos="726"/>
        </w:tabs>
      </w:pPr>
      <w:r w:rsidRPr="00427586">
        <w:t>2</w:t>
      </w:r>
      <w:r w:rsidR="00427586" w:rsidRPr="00427586">
        <w:t xml:space="preserve">) </w:t>
      </w:r>
      <w:r w:rsidRPr="00427586">
        <w:t>Электрохимическое</w:t>
      </w:r>
      <w:r w:rsidR="00427586" w:rsidRPr="00427586">
        <w:t xml:space="preserve"> </w:t>
      </w:r>
      <w:r w:rsidRPr="00427586">
        <w:t>равновесие</w:t>
      </w:r>
      <w:r w:rsidR="00427586" w:rsidRPr="00427586">
        <w:t xml:space="preserve"> </w:t>
      </w:r>
      <w:r w:rsidRPr="00427586">
        <w:t>4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8D1DAF" w:rsidRPr="00427586" w:rsidRDefault="00050C91" w:rsidP="00427586">
      <w:pPr>
        <w:tabs>
          <w:tab w:val="left" w:pos="726"/>
        </w:tabs>
      </w:pPr>
      <w:r>
        <w:pict>
          <v:shape id="_x0000_i1244" type="#_x0000_t75" style="width:212.25pt;height:18.75pt">
            <v:imagedata r:id="rId226" o:title=""/>
          </v:shape>
        </w:pic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D1DAF" w:rsidP="00427586">
      <w:pPr>
        <w:tabs>
          <w:tab w:val="left" w:pos="726"/>
        </w:tabs>
      </w:pPr>
      <w:r w:rsidRPr="00427586">
        <w:t>рассчитывалось</w:t>
      </w:r>
      <w:r w:rsidR="00427586" w:rsidRPr="00427586">
        <w:t xml:space="preserve"> </w:t>
      </w:r>
      <w:r w:rsidR="001A0991" w:rsidRPr="00427586">
        <w:t>сложением</w:t>
      </w:r>
      <w:r w:rsidR="00427586" w:rsidRPr="00427586">
        <w:t xml:space="preserve"> </w:t>
      </w:r>
      <w:r w:rsidR="001A0991" w:rsidRPr="00427586">
        <w:t>равновесий</w:t>
      </w:r>
      <w:r w:rsidR="00427586" w:rsidRPr="00427586">
        <w:t xml:space="preserve"> </w:t>
      </w:r>
      <w:r w:rsidR="001A0991" w:rsidRPr="00427586">
        <w:t>3</w:t>
      </w:r>
      <w:r w:rsidR="00427586" w:rsidRPr="00427586">
        <w:t xml:space="preserve"> </w:t>
      </w:r>
      <w:r w:rsidR="001A0991" w:rsidRPr="00427586">
        <w:t>и</w:t>
      </w:r>
      <w:r w:rsidR="00427586" w:rsidRPr="00427586">
        <w:t xml:space="preserve"> </w:t>
      </w:r>
      <w:r w:rsidR="001A0991" w:rsidRPr="00427586">
        <w:t>13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8D1DAF" w:rsidRPr="00427586" w:rsidRDefault="008D1DAF" w:rsidP="00427586">
      <w:pPr>
        <w:tabs>
          <w:tab w:val="left" w:pos="726"/>
        </w:tabs>
      </w:pPr>
      <w:r w:rsidRPr="00427586">
        <w:t>а</w:t>
      </w:r>
      <w:r w:rsidR="00427586" w:rsidRPr="00427586">
        <w:t xml:space="preserve">) </w:t>
      </w:r>
      <w:r w:rsidR="00050C91">
        <w:pict>
          <v:shape id="_x0000_i1245" type="#_x0000_t75" style="width:207.75pt;height:18pt">
            <v:imagedata r:id="rId227" o:title=""/>
          </v:shape>
        </w:pict>
      </w:r>
      <w:r w:rsidR="001A0991" w:rsidRPr="00427586">
        <w:t>,</w:t>
      </w:r>
    </w:p>
    <w:p w:rsidR="00427586" w:rsidRPr="00427586" w:rsidRDefault="00050C91" w:rsidP="00427586">
      <w:pPr>
        <w:tabs>
          <w:tab w:val="left" w:pos="726"/>
        </w:tabs>
      </w:pPr>
      <w:r>
        <w:pict>
          <v:shape id="_x0000_i1246" type="#_x0000_t75" style="width:137.25pt;height:30.75pt">
            <v:imagedata r:id="rId228" o:title=""/>
          </v:shape>
        </w:pict>
      </w:r>
      <w:r w:rsidR="00427586" w:rsidRPr="00427586">
        <w:t>;</w:t>
      </w:r>
    </w:p>
    <w:p w:rsidR="00427586" w:rsidRPr="00427586" w:rsidRDefault="001A0991" w:rsidP="00427586">
      <w:pPr>
        <w:tabs>
          <w:tab w:val="left" w:pos="726"/>
        </w:tabs>
      </w:pPr>
      <w:r w:rsidRPr="00427586">
        <w:t>б</w:t>
      </w:r>
      <w:r w:rsidR="00427586" w:rsidRPr="00427586">
        <w:t xml:space="preserve">) </w:t>
      </w:r>
      <w:r w:rsidR="00050C91">
        <w:pict>
          <v:shape id="_x0000_i1247" type="#_x0000_t75" style="width:146.25pt;height:18.75pt">
            <v:imagedata r:id="rId229" o:title=""/>
          </v:shape>
        </w:pict>
      </w:r>
      <w:r w:rsidRPr="00427586">
        <w:t>,</w:t>
      </w:r>
      <w:r w:rsidR="00BC6D85">
        <w:t xml:space="preserve"> </w:t>
      </w:r>
      <w:r w:rsidRPr="00427586">
        <w:t>рН</w:t>
      </w:r>
      <w:r w:rsidR="00427586" w:rsidRPr="00427586">
        <w:t xml:space="preserve"> </w:t>
      </w:r>
      <w:r w:rsidRPr="00427586">
        <w:t>13,94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1A0991" w:rsidP="00427586">
      <w:pPr>
        <w:tabs>
          <w:tab w:val="left" w:pos="726"/>
        </w:tabs>
      </w:pPr>
      <w:r w:rsidRPr="00427586">
        <w:t>Используя</w:t>
      </w:r>
      <w:r w:rsidR="00427586" w:rsidRPr="00427586">
        <w:t xml:space="preserve"> </w:t>
      </w:r>
      <w:r w:rsidRPr="00427586">
        <w:t>уравнение</w:t>
      </w:r>
      <w:r w:rsidR="00427586">
        <w:t xml:space="preserve"> (</w:t>
      </w:r>
      <w:r w:rsidRPr="00427586">
        <w:t>1</w:t>
      </w:r>
      <w:r w:rsidR="00427586">
        <w:t>.3</w:t>
      </w:r>
      <w:r w:rsidRPr="00427586">
        <w:t>1</w:t>
      </w:r>
      <w:r w:rsidR="00427586" w:rsidRPr="00427586">
        <w:t xml:space="preserve">), </w:t>
      </w:r>
      <w:r w:rsidRPr="00427586">
        <w:t>найдем</w:t>
      </w:r>
      <w:r w:rsidR="00427586" w:rsidRPr="00427586">
        <w:t xml:space="preserve"> </w:t>
      </w:r>
      <w:r w:rsidRPr="00427586">
        <w:t>энергию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реакции</w:t>
      </w:r>
      <w:r w:rsidR="00427586">
        <w:t xml:space="preserve"> (</w:t>
      </w:r>
      <w:r w:rsidRPr="00427586">
        <w:t>б</w:t>
      </w:r>
      <w:r w:rsidR="00427586" w:rsidRPr="00427586">
        <w:t>):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248" type="#_x0000_t75" style="width:362.25pt;height:30.75pt">
            <v:imagedata r:id="rId230" o:title=""/>
          </v:shape>
        </w:pict>
      </w:r>
      <w:r>
        <w:rPr>
          <w:noProof/>
        </w:rPr>
        <w:pict>
          <v:shape id="_x0000_s1027" type="#_x0000_t75" style="position:absolute;left:0;text-align:left;margin-left:0;margin-top:-.1pt;width:9.2pt;height:16.75pt;z-index:251657728;mso-position-horizontal:left;mso-position-horizontal-relative:text;mso-position-vertical-relative:text">
            <v:imagedata r:id="rId231" o:title=""/>
            <w10:wrap type="square" side="right"/>
          </v:shape>
        </w:pic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22E5D" w:rsidP="00427586">
      <w:pPr>
        <w:tabs>
          <w:tab w:val="left" w:pos="726"/>
        </w:tabs>
      </w:pPr>
      <w:r w:rsidRPr="00427586">
        <w:t>Тогда</w:t>
      </w:r>
      <w:r w:rsidR="00427586" w:rsidRPr="00427586">
        <w:t xml:space="preserve"> </w:t>
      </w:r>
      <w:r w:rsidRPr="00427586">
        <w:t>энергия</w:t>
      </w:r>
      <w:r w:rsidR="00427586" w:rsidRPr="00427586">
        <w:t xml:space="preserve"> </w:t>
      </w:r>
      <w:r w:rsidRPr="00427586">
        <w:t>Гиббса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4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1A0991" w:rsidRPr="00427586" w:rsidRDefault="00050C91" w:rsidP="00427586">
      <w:pPr>
        <w:tabs>
          <w:tab w:val="left" w:pos="726"/>
        </w:tabs>
      </w:pPr>
      <w:r>
        <w:pict>
          <v:shape id="_x0000_i1249" type="#_x0000_t75" style="width:378.75pt;height:30.75pt">
            <v:imagedata r:id="rId232" o:title=""/>
          </v:shape>
        </w:pict>
      </w:r>
      <w:r w:rsidR="00822E5D" w:rsidRPr="00427586">
        <w:t>,</w:t>
      </w:r>
    </w:p>
    <w:p w:rsidR="00427586" w:rsidRPr="00427586" w:rsidRDefault="00822E5D" w:rsidP="00427586">
      <w:pPr>
        <w:tabs>
          <w:tab w:val="left" w:pos="726"/>
        </w:tabs>
      </w:pPr>
      <w:r w:rsidRPr="00427586">
        <w:t>Отсюда</w:t>
      </w:r>
      <w:r w:rsidR="00427586" w:rsidRPr="00427586">
        <w:t xml:space="preserve"> </w:t>
      </w:r>
      <w:r w:rsidR="00050C91">
        <w:pict>
          <v:shape id="_x0000_i1250" type="#_x0000_t75" style="width:83.25pt;height:18.75pt">
            <v:imagedata r:id="rId233" o:title=""/>
          </v:shape>
        </w:pic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822E5D" w:rsidP="00427586">
      <w:pPr>
        <w:tabs>
          <w:tab w:val="left" w:pos="726"/>
        </w:tabs>
      </w:pPr>
      <w:r w:rsidRPr="00427586">
        <w:t>Равновесный</w:t>
      </w:r>
      <w:r w:rsidR="00427586" w:rsidRPr="00427586">
        <w:t xml:space="preserve"> </w:t>
      </w:r>
      <w:r w:rsidRPr="00427586">
        <w:t>потенциал</w:t>
      </w:r>
      <w:r w:rsidR="00427586" w:rsidRPr="00427586">
        <w:t xml:space="preserve"> </w:t>
      </w:r>
      <w:r w:rsidRPr="00427586">
        <w:t>реакции</w:t>
      </w:r>
      <w:r w:rsidR="00427586" w:rsidRPr="00427586">
        <w:t xml:space="preserve"> </w:t>
      </w:r>
      <w:r w:rsidRPr="00427586">
        <w:t>4</w:t>
      </w:r>
      <w:r w:rsidR="00427586" w:rsidRPr="00427586">
        <w:t>:</w:t>
      </w:r>
    </w:p>
    <w:p w:rsidR="00BC6D85" w:rsidRDefault="00BC6D85" w:rsidP="00427586">
      <w:pPr>
        <w:tabs>
          <w:tab w:val="left" w:pos="726"/>
        </w:tabs>
      </w:pPr>
    </w:p>
    <w:p w:rsidR="00822E5D" w:rsidRPr="00427586" w:rsidRDefault="00050C91" w:rsidP="00427586">
      <w:pPr>
        <w:tabs>
          <w:tab w:val="left" w:pos="726"/>
        </w:tabs>
        <w:rPr>
          <w:lang w:val="en-US"/>
        </w:rPr>
      </w:pPr>
      <w:r>
        <w:pict>
          <v:shape id="_x0000_i1251" type="#_x0000_t75" style="width:3in;height:21pt">
            <v:imagedata r:id="rId234" o:title=""/>
          </v:shape>
        </w:pict>
      </w:r>
    </w:p>
    <w:p w:rsidR="00BC6D85" w:rsidRDefault="00BC6D85" w:rsidP="00427586">
      <w:pPr>
        <w:tabs>
          <w:tab w:val="left" w:pos="726"/>
        </w:tabs>
      </w:pPr>
    </w:p>
    <w:p w:rsidR="00427586" w:rsidRDefault="00025A3A" w:rsidP="00427586">
      <w:pPr>
        <w:tabs>
          <w:tab w:val="left" w:pos="726"/>
        </w:tabs>
      </w:pPr>
      <w:r w:rsidRPr="00427586">
        <w:t>Аналогичным</w:t>
      </w:r>
      <w:r w:rsidR="00427586" w:rsidRPr="00427586">
        <w:t xml:space="preserve"> </w:t>
      </w:r>
      <w:r w:rsidRPr="00427586">
        <w:t>образом</w:t>
      </w:r>
      <w:r w:rsidR="00427586" w:rsidRPr="00427586">
        <w:t xml:space="preserve"> </w:t>
      </w:r>
      <w:r w:rsidRPr="00427586">
        <w:t>были</w:t>
      </w:r>
      <w:r w:rsidR="00427586" w:rsidRPr="00427586">
        <w:t xml:space="preserve"> </w:t>
      </w:r>
      <w:r w:rsidRPr="00427586">
        <w:t>рассчитаны</w:t>
      </w:r>
      <w:r w:rsidR="00427586" w:rsidRPr="00427586">
        <w:t xml:space="preserve"> </w:t>
      </w:r>
      <w:r w:rsidRPr="00427586">
        <w:t>остальные</w:t>
      </w:r>
      <w:r w:rsidR="00427586" w:rsidRPr="00427586">
        <w:t xml:space="preserve"> </w:t>
      </w:r>
      <w:r w:rsidRPr="00427586">
        <w:t>фазовые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. </w:t>
      </w:r>
      <w:r w:rsidRPr="00427586">
        <w:t>Результат</w:t>
      </w:r>
      <w:r w:rsidR="00F30FF5" w:rsidRPr="00427586">
        <w:t>ы</w:t>
      </w:r>
      <w:r w:rsidR="00427586" w:rsidRPr="00427586">
        <w:t xml:space="preserve"> </w:t>
      </w:r>
      <w:r w:rsidR="00F30FF5" w:rsidRPr="00427586">
        <w:t>расчетов</w:t>
      </w:r>
      <w:r w:rsidR="00427586" w:rsidRPr="00427586">
        <w:t xml:space="preserve"> </w:t>
      </w:r>
      <w:r w:rsidR="00F30FF5" w:rsidRPr="00427586">
        <w:t>приведены</w:t>
      </w:r>
      <w:r w:rsidR="00427586" w:rsidRPr="00427586">
        <w:t xml:space="preserve"> </w:t>
      </w:r>
      <w:r w:rsidR="00F30FF5" w:rsidRPr="00427586">
        <w:t>в</w:t>
      </w:r>
      <w:r w:rsidR="00427586" w:rsidRPr="00427586">
        <w:t xml:space="preserve"> </w:t>
      </w:r>
      <w:r w:rsidR="00F30FF5" w:rsidRPr="00427586">
        <w:t>табл</w:t>
      </w:r>
      <w:r w:rsidR="00427586">
        <w:t>.2.6</w:t>
      </w:r>
      <w:r w:rsidR="00427586" w:rsidRPr="00427586">
        <w:t>.</w:t>
      </w:r>
    </w:p>
    <w:p w:rsidR="00427586" w:rsidRDefault="00427586" w:rsidP="00427586">
      <w:pPr>
        <w:tabs>
          <w:tab w:val="left" w:pos="726"/>
        </w:tabs>
      </w:pPr>
    </w:p>
    <w:p w:rsidR="00081B4F" w:rsidRPr="00427586" w:rsidRDefault="00050C91" w:rsidP="00427586">
      <w:pPr>
        <w:tabs>
          <w:tab w:val="left" w:pos="726"/>
        </w:tabs>
      </w:pPr>
      <w:r>
        <w:pict>
          <v:shape id="_x0000_i1252" type="#_x0000_t75" style="width:321pt;height:434.25pt">
            <v:imagedata r:id="rId235" o:title=""/>
          </v:shape>
        </w:pict>
      </w:r>
    </w:p>
    <w:p w:rsidR="00427586" w:rsidRDefault="00C40B66" w:rsidP="00427586">
      <w:pPr>
        <w:tabs>
          <w:tab w:val="left" w:pos="726"/>
        </w:tabs>
      </w:pPr>
      <w:r w:rsidRPr="00427586">
        <w:t>Рис</w:t>
      </w:r>
      <w:r w:rsidR="00427586">
        <w:t xml:space="preserve">.2.3 </w:t>
      </w: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,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="00050C91">
        <w:pict>
          <v:shape id="_x0000_i1253" type="#_x0000_t75" style="width:12pt;height:18pt">
            <v:imagedata r:id="rId236" o:title=""/>
          </v:shape>
        </w:pict>
      </w:r>
      <w:r w:rsidRPr="00427586">
        <w:t>=1</w:t>
      </w:r>
      <w:r w:rsidR="00427586" w:rsidRPr="00427586">
        <w:t xml:space="preserve"> </w:t>
      </w:r>
      <w:r w:rsidR="00050C91">
        <w:pict>
          <v:shape id="_x0000_i1254" type="#_x0000_t75" style="width:30.75pt;height:30.75pt">
            <v:imagedata r:id="rId237" o:title=""/>
          </v:shape>
        </w:pic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081B4F" w:rsidRPr="00427586" w:rsidRDefault="00050C91" w:rsidP="00427586">
      <w:pPr>
        <w:tabs>
          <w:tab w:val="left" w:pos="726"/>
        </w:tabs>
      </w:pPr>
      <w:r>
        <w:pict>
          <v:shape id="_x0000_i1255" type="#_x0000_t75" style="width:252.75pt;height:345.75pt">
            <v:imagedata r:id="rId238" o:title=""/>
          </v:shape>
        </w:pict>
      </w:r>
    </w:p>
    <w:p w:rsidR="00427586" w:rsidRDefault="00C40B66" w:rsidP="00427586">
      <w:pPr>
        <w:tabs>
          <w:tab w:val="left" w:pos="726"/>
        </w:tabs>
      </w:pPr>
      <w:r w:rsidRPr="00427586">
        <w:t>Р</w:t>
      </w:r>
      <w:r w:rsidR="00C90EE9" w:rsidRPr="00427586">
        <w:t>ис</w:t>
      </w:r>
      <w:r w:rsidR="00427586">
        <w:t xml:space="preserve">.2.4 </w:t>
      </w: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,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="00050C91">
        <w:pict>
          <v:shape id="_x0000_i1256" type="#_x0000_t75" style="width:12.75pt;height:18pt">
            <v:imagedata r:id="rId239" o:title=""/>
          </v:shape>
        </w:pict>
      </w:r>
      <w:r w:rsidRPr="00427586">
        <w:t>=</w:t>
      </w:r>
      <w:r w:rsidR="008E5F03" w:rsidRPr="00427586">
        <w:t>10</w:t>
      </w:r>
      <w:r w:rsidR="008E5F03" w:rsidRPr="00427586">
        <w:rPr>
          <w:vertAlign w:val="superscript"/>
        </w:rPr>
        <w:t>-3</w:t>
      </w:r>
      <w:r w:rsidR="00427586" w:rsidRPr="00427586">
        <w:t xml:space="preserve"> </w:t>
      </w:r>
      <w:r w:rsidR="00050C91">
        <w:pict>
          <v:shape id="_x0000_i1257" type="#_x0000_t75" style="width:30.75pt;height:30.75pt">
            <v:imagedata r:id="rId237" o:title=""/>
          </v:shape>
        </w:pic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Pr="00427586" w:rsidRDefault="00050C91" w:rsidP="00427586">
      <w:pPr>
        <w:tabs>
          <w:tab w:val="left" w:pos="726"/>
        </w:tabs>
      </w:pPr>
      <w:r>
        <w:pict>
          <v:shape id="_x0000_i1258" type="#_x0000_t75" style="width:283.5pt;height:382.5pt">
            <v:imagedata r:id="rId240" o:title=""/>
          </v:shape>
        </w:pict>
      </w:r>
    </w:p>
    <w:p w:rsidR="00427586" w:rsidRDefault="008E5F03" w:rsidP="00427586">
      <w:pPr>
        <w:tabs>
          <w:tab w:val="left" w:pos="726"/>
        </w:tabs>
      </w:pPr>
      <w:r w:rsidRPr="00427586">
        <w:t>Рис</w:t>
      </w:r>
      <w:r w:rsidR="00427586">
        <w:t xml:space="preserve">.2.5 </w:t>
      </w:r>
      <w:r w:rsidRPr="00427586">
        <w:t>Диаграмма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rPr>
          <w:lang w:val="en-US"/>
        </w:rPr>
        <w:t>Ni</w:t>
      </w:r>
      <w:r w:rsidRPr="00427586">
        <w:t>-</w:t>
      </w:r>
      <w:r w:rsidRPr="00427586">
        <w:rPr>
          <w:lang w:val="en-US"/>
        </w:rPr>
        <w:t>Si</w:t>
      </w:r>
      <w:r w:rsidRPr="00427586">
        <w:t>-</w:t>
      </w:r>
      <w:r w:rsidRPr="00427586">
        <w:rPr>
          <w:lang w:val="en-US"/>
        </w:rPr>
        <w:t>H</w:t>
      </w:r>
      <w:r w:rsidRPr="00427586">
        <w:rPr>
          <w:vertAlign w:val="subscript"/>
        </w:rPr>
        <w:t>2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, </w:t>
      </w:r>
      <w:r w:rsidRPr="00427586">
        <w:t>1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  <w:r w:rsidR="00427586">
        <w:t xml:space="preserve"> (</w:t>
      </w:r>
      <w:r w:rsidRPr="00427586">
        <w:t>воздух</w:t>
      </w:r>
      <w:r w:rsidR="00427586" w:rsidRPr="00427586">
        <w:t xml:space="preserve">) </w:t>
      </w:r>
      <w:r w:rsidRPr="00427586">
        <w:t>и</w:t>
      </w:r>
      <w:r w:rsidR="00427586" w:rsidRPr="00427586">
        <w:t xml:space="preserve"> </w:t>
      </w:r>
      <w:r w:rsidR="00050C91">
        <w:pict>
          <v:shape id="_x0000_i1259" type="#_x0000_t75" style="width:12pt;height:18pt">
            <v:imagedata r:id="rId241" o:title=""/>
          </v:shape>
        </w:pict>
      </w:r>
      <w:r w:rsidRPr="00427586">
        <w:t>=10</w:t>
      </w:r>
      <w:r w:rsidRPr="00427586">
        <w:rPr>
          <w:vertAlign w:val="superscript"/>
        </w:rPr>
        <w:t>-6</w:t>
      </w:r>
      <w:r w:rsidR="00427586" w:rsidRPr="00427586">
        <w:t xml:space="preserve"> </w:t>
      </w:r>
      <w:r w:rsidR="00050C91">
        <w:pict>
          <v:shape id="_x0000_i1260" type="#_x0000_t75" style="width:30.75pt;height:30.75pt">
            <v:imagedata r:id="rId242" o:title=""/>
          </v:shape>
        </w:pict>
      </w:r>
      <w:r w:rsidR="00427586" w:rsidRPr="00427586">
        <w:t>.</w:t>
      </w:r>
    </w:p>
    <w:p w:rsidR="00BC6D85" w:rsidRPr="00427586" w:rsidRDefault="00BC6D85" w:rsidP="00427586">
      <w:pPr>
        <w:tabs>
          <w:tab w:val="left" w:pos="726"/>
        </w:tabs>
      </w:pPr>
    </w:p>
    <w:p w:rsidR="00427586" w:rsidRDefault="008E5F03" w:rsidP="00427586">
      <w:pPr>
        <w:tabs>
          <w:tab w:val="left" w:pos="726"/>
        </w:tabs>
      </w:pPr>
      <w:r w:rsidRPr="00427586">
        <w:t>На</w:t>
      </w:r>
      <w:r w:rsidR="00427586" w:rsidRPr="00427586">
        <w:t xml:space="preserve"> </w:t>
      </w:r>
      <w:r w:rsidRPr="00427586">
        <w:t>диаграмме</w:t>
      </w:r>
      <w:r w:rsidR="00427586" w:rsidRPr="00427586">
        <w:t xml:space="preserve"> </w:t>
      </w:r>
      <w:r w:rsidRPr="00427586">
        <w:t>можно</w:t>
      </w:r>
      <w:r w:rsidR="00427586" w:rsidRPr="00427586">
        <w:t xml:space="preserve"> </w:t>
      </w:r>
      <w:r w:rsidRPr="00427586">
        <w:t>выделить</w:t>
      </w:r>
      <w:r w:rsidR="00427586" w:rsidRPr="00427586">
        <w:t xml:space="preserve"> </w:t>
      </w:r>
      <w:r w:rsidR="00A92D7A" w:rsidRPr="00427586">
        <w:t>21</w:t>
      </w:r>
      <w:r w:rsidR="00427586" w:rsidRPr="00427586">
        <w:t xml:space="preserve"> </w:t>
      </w:r>
      <w:r w:rsidR="00A92D7A" w:rsidRPr="00427586">
        <w:t>область</w:t>
      </w:r>
      <w:r w:rsidR="00427586" w:rsidRPr="00427586">
        <w:t xml:space="preserve"> </w:t>
      </w:r>
      <w:r w:rsidR="00A92D7A" w:rsidRPr="00427586">
        <w:t>преобладания</w:t>
      </w:r>
      <w:r w:rsidR="00427586" w:rsidRPr="00427586">
        <w:t xml:space="preserve"> </w:t>
      </w:r>
      <w:r w:rsidR="00A92D7A" w:rsidRPr="00427586">
        <w:t>различных</w:t>
      </w:r>
      <w:r w:rsidR="00427586" w:rsidRPr="00427586">
        <w:t xml:space="preserve"> </w:t>
      </w:r>
      <w:r w:rsidR="00A92D7A" w:rsidRPr="00427586">
        <w:t>фаз</w:t>
      </w:r>
      <w:r w:rsidR="00427586" w:rsidRPr="00427586">
        <w:t>:</w:t>
      </w:r>
    </w:p>
    <w:p w:rsidR="00BC6D85" w:rsidRPr="00427586" w:rsidRDefault="00BC6D85" w:rsidP="00427586">
      <w:pPr>
        <w:tabs>
          <w:tab w:val="left" w:pos="726"/>
        </w:tabs>
      </w:pP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1" type="#_x0000_t75" style="width:284.25pt;height:18pt">
            <v:imagedata r:id="rId243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2" type="#_x0000_t75" style="width:296.25pt;height:18pt">
            <v:imagedata r:id="rId244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III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3" type="#_x0000_t75" style="width:300.75pt;height:18.75pt">
            <v:imagedata r:id="rId245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IV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4" type="#_x0000_t75" style="width:257.25pt;height:18pt">
            <v:imagedata r:id="rId246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V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5" type="#_x0000_t75" style="width:261.75pt;height:18.75pt">
            <v:imagedata r:id="rId247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VI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6" type="#_x0000_t75" style="width:222.75pt;height:18pt">
            <v:imagedata r:id="rId248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VII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7" type="#_x0000_t75" style="width:228.75pt;height:18.75pt">
            <v:imagedata r:id="rId249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VIII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8" type="#_x0000_t75" style="width:179.25pt;height:18pt">
            <v:imagedata r:id="rId250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IX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69" type="#_x0000_t75" style="width:185.25pt;height:18.75pt">
            <v:imagedata r:id="rId251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0" type="#_x0000_t75" style="width:141pt;height:18pt">
            <v:imagedata r:id="rId252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1" type="#_x0000_t75" style="width:146.25pt;height:18.75pt">
            <v:imagedata r:id="rId253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2" type="#_x0000_t75" style="width:102pt;height:17.25pt">
            <v:imagedata r:id="rId254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XIII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3" type="#_x0000_t75" style="width:108pt;height:18.75pt">
            <v:imagedata r:id="rId255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XIV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4" type="#_x0000_t75" style="width:120.75pt;height:17.25pt">
            <v:imagedata r:id="rId256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XV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5" type="#_x0000_t75" style="width:60.75pt;height:18pt">
            <v:imagedata r:id="rId257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XVI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6" type="#_x0000_t75" style="width:78pt;height:18pt">
            <v:imagedata r:id="rId258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XVII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7" type="#_x0000_t75" style="width:81pt;height:18pt">
            <v:imagedata r:id="rId259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XVIII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8" type="#_x0000_t75" style="width:63.75pt;height:18pt">
            <v:imagedata r:id="rId260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XIX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79" type="#_x0000_t75" style="width:69.75pt;height:18.75pt">
            <v:imagedata r:id="rId261" o:title=""/>
          </v:shape>
        </w:pict>
      </w:r>
    </w:p>
    <w:p w:rsidR="00A92D7A" w:rsidRPr="00427586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XX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80" type="#_x0000_t75" style="width:69pt;height:18pt">
            <v:imagedata r:id="rId262" o:title=""/>
          </v:shape>
        </w:pict>
      </w:r>
    </w:p>
    <w:p w:rsidR="00A92D7A" w:rsidRPr="00A7626E" w:rsidRDefault="00A92D7A" w:rsidP="00427586">
      <w:pPr>
        <w:tabs>
          <w:tab w:val="left" w:pos="726"/>
        </w:tabs>
        <w:rPr>
          <w:lang w:val="en-US"/>
        </w:rPr>
      </w:pPr>
      <w:r w:rsidRPr="00427586">
        <w:rPr>
          <w:lang w:val="en-US"/>
        </w:rPr>
        <w:t>XXI</w:t>
      </w:r>
      <w:r w:rsidR="00427586" w:rsidRPr="00427586">
        <w:rPr>
          <w:lang w:val="en-US"/>
        </w:rPr>
        <w:t xml:space="preserve">. </w:t>
      </w:r>
      <w:r w:rsidR="00050C91">
        <w:rPr>
          <w:lang w:val="en-US"/>
        </w:rPr>
        <w:pict>
          <v:shape id="_x0000_i1281" type="#_x0000_t75" style="width:75pt;height:18.75pt">
            <v:imagedata r:id="rId263" o:title=""/>
          </v:shape>
        </w:pict>
      </w:r>
    </w:p>
    <w:p w:rsidR="00BC6D85" w:rsidRPr="00A7626E" w:rsidRDefault="00BC6D85" w:rsidP="00427586">
      <w:pPr>
        <w:tabs>
          <w:tab w:val="left" w:pos="726"/>
        </w:tabs>
        <w:rPr>
          <w:lang w:val="en-US"/>
        </w:rPr>
      </w:pPr>
    </w:p>
    <w:p w:rsidR="00427586" w:rsidRPr="00427586" w:rsidRDefault="00F7084E" w:rsidP="00427586">
      <w:pPr>
        <w:tabs>
          <w:tab w:val="left" w:pos="726"/>
        </w:tabs>
      </w:pPr>
      <w:r w:rsidRPr="00427586">
        <w:t>Область</w:t>
      </w:r>
      <w:r w:rsidR="00427586" w:rsidRPr="00427586">
        <w:t xml:space="preserve"> </w:t>
      </w:r>
      <w:r w:rsidRPr="00427586">
        <w:rPr>
          <w:lang w:val="en-US"/>
        </w:rPr>
        <w:t>I</w:t>
      </w:r>
      <w:r w:rsidR="00427586" w:rsidRPr="00427586">
        <w:t xml:space="preserve"> - </w:t>
      </w:r>
      <w:r w:rsidRPr="00427586">
        <w:t>область</w:t>
      </w:r>
      <w:r w:rsidR="00427586" w:rsidRPr="00427586">
        <w:t xml:space="preserve"> </w:t>
      </w:r>
      <w:r w:rsidR="00E0620D" w:rsidRPr="00427586">
        <w:t>иммунности</w:t>
      </w:r>
      <w:r w:rsidR="00427586" w:rsidRPr="00427586">
        <w:t xml:space="preserve"> </w:t>
      </w:r>
      <w:r w:rsidR="00E0620D" w:rsidRPr="00427586">
        <w:t>γ-фазы,</w:t>
      </w:r>
      <w:r w:rsidR="00427586" w:rsidRPr="00427586">
        <w:t xml:space="preserve"> </w:t>
      </w:r>
      <w:r w:rsidR="00E0620D" w:rsidRPr="00427586">
        <w:t>интерметаллидов</w: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t>чистого</w:t>
      </w:r>
      <w:r w:rsidR="00427586" w:rsidRPr="00427586">
        <w:t xml:space="preserve"> </w:t>
      </w:r>
      <w:r w:rsidR="00E0620D" w:rsidRPr="00427586">
        <w:t>кремния,</w:t>
      </w:r>
      <w:r w:rsidR="00427586" w:rsidRPr="00427586">
        <w:t xml:space="preserve"> </w:t>
      </w:r>
      <w:r w:rsidR="00E0620D" w:rsidRPr="00427586">
        <w:t>когда</w:t>
      </w:r>
      <w:r w:rsidR="00427586" w:rsidRPr="00427586">
        <w:t xml:space="preserve"> </w:t>
      </w:r>
      <w:r w:rsidR="00E0620D" w:rsidRPr="00427586">
        <w:t>сплав</w:t>
      </w:r>
      <w:r w:rsidR="00427586" w:rsidRPr="00427586">
        <w:t xml:space="preserve"> </w:t>
      </w:r>
      <w:r w:rsidR="00E0620D" w:rsidRPr="00427586">
        <w:t>не</w:t>
      </w:r>
      <w:r w:rsidR="00427586" w:rsidRPr="00427586">
        <w:t xml:space="preserve"> </w:t>
      </w:r>
      <w:r w:rsidR="00E0620D" w:rsidRPr="00427586">
        <w:t>подвергается</w:t>
      </w:r>
      <w:r w:rsidR="00427586" w:rsidRPr="00427586">
        <w:t xml:space="preserve"> </w:t>
      </w:r>
      <w:r w:rsidR="00E0620D" w:rsidRPr="00427586">
        <w:t>коррозии</w:t>
      </w:r>
      <w:r w:rsidR="00427586" w:rsidRPr="00427586">
        <w:t xml:space="preserve">. </w:t>
      </w:r>
      <w:r w:rsidR="00E0620D" w:rsidRPr="00427586">
        <w:t>Выше</w:t>
      </w:r>
      <w:r w:rsidR="00427586" w:rsidRPr="00427586">
        <w:t xml:space="preserve"> </w:t>
      </w:r>
      <w:r w:rsidR="00E0620D" w:rsidRPr="00427586">
        <w:t>линии</w:t>
      </w:r>
      <w:r w:rsidR="00427586" w:rsidRPr="00427586">
        <w:t xml:space="preserve"> </w:t>
      </w:r>
      <w:r w:rsidR="00E0620D" w:rsidRPr="00427586">
        <w:t>1</w:t>
      </w:r>
      <w:r w:rsidR="00427586" w:rsidRPr="00427586">
        <w:t xml:space="preserve"> </w:t>
      </w:r>
      <w:r w:rsidR="00E0620D" w:rsidRPr="00427586">
        <w:t>кремний</w:t>
      </w:r>
      <w:r w:rsidR="00427586" w:rsidRPr="00427586">
        <w:t xml:space="preserve"> </w:t>
      </w:r>
      <w:r w:rsidR="00E0620D" w:rsidRPr="00427586">
        <w:t>термодинамически</w:t>
      </w:r>
      <w:r w:rsidR="00427586" w:rsidRPr="00427586">
        <w:t xml:space="preserve"> </w:t>
      </w:r>
      <w:r w:rsidR="00E0620D" w:rsidRPr="00427586">
        <w:t>неустойчив</w: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t>окисляется</w:t>
      </w:r>
      <w:r w:rsidR="00427586" w:rsidRPr="00427586">
        <w:t xml:space="preserve"> </w:t>
      </w:r>
      <w:r w:rsidR="00E0620D" w:rsidRPr="00427586">
        <w:t>до</w:t>
      </w:r>
      <w:r w:rsidR="00427586" w:rsidRPr="00427586">
        <w:t xml:space="preserve"> </w:t>
      </w:r>
      <w:r w:rsidR="00E0620D" w:rsidRPr="00427586">
        <w:t>кремнезема</w:t>
      </w:r>
      <w:r w:rsidR="00427586">
        <w:t xml:space="preserve"> (</w:t>
      </w:r>
      <w:r w:rsidR="00050C91">
        <w:pict>
          <v:shape id="_x0000_i1282" type="#_x0000_t75" style="width:24.75pt;height:17.25pt">
            <v:imagedata r:id="rId264" o:title=""/>
          </v:shape>
        </w:pict>
      </w:r>
      <w:r w:rsidR="00427586" w:rsidRPr="00427586">
        <w:t xml:space="preserve">) </w:t>
      </w:r>
      <w:r w:rsidR="00E0620D" w:rsidRPr="00427586">
        <w:t>в</w:t>
      </w:r>
      <w:r w:rsidR="00427586" w:rsidRPr="00427586">
        <w:t xml:space="preserve"> </w:t>
      </w:r>
      <w:r w:rsidR="00E0620D" w:rsidRPr="00427586">
        <w:t>кислых</w:t>
      </w:r>
      <w:r w:rsidR="00427586" w:rsidRPr="00427586">
        <w:t xml:space="preserve"> </w:t>
      </w:r>
      <w:r w:rsidR="00E0620D" w:rsidRPr="00427586">
        <w:t>средах</w: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t>до</w:t>
      </w:r>
      <w:r w:rsidR="00427586" w:rsidRPr="00427586">
        <w:t xml:space="preserve"> </w:t>
      </w:r>
      <w:r w:rsidR="00050C91">
        <w:pict>
          <v:shape id="_x0000_i1283" type="#_x0000_t75" style="width:30.75pt;height:18.75pt">
            <v:imagedata r:id="rId265" o:title=""/>
          </v:shape>
        </w:pict>
      </w:r>
      <w:r w:rsidR="00427586" w:rsidRPr="00427586">
        <w:t xml:space="preserve"> </w:t>
      </w:r>
      <w:r w:rsidR="00E0620D" w:rsidRPr="00427586">
        <w:t>в</w:t>
      </w:r>
      <w:r w:rsidR="00427586" w:rsidRPr="00427586">
        <w:t xml:space="preserve"> </w:t>
      </w:r>
      <w:r w:rsidR="00E0620D" w:rsidRPr="00427586">
        <w:t>щелочных</w:t>
      </w:r>
      <w:r w:rsidR="00427586" w:rsidRPr="00427586">
        <w:t xml:space="preserve"> </w:t>
      </w:r>
      <w:r w:rsidR="00E0620D" w:rsidRPr="00427586">
        <w:t>средах,</w:t>
      </w:r>
      <w:r w:rsidR="00427586" w:rsidRPr="00427586">
        <w:t xml:space="preserve"> </w:t>
      </w:r>
      <w:r w:rsidR="00E0620D" w:rsidRPr="00427586">
        <w:t>интерметаллиды</w: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t>γ-фаза</w:t>
      </w:r>
      <w:r w:rsidR="00427586" w:rsidRPr="00427586">
        <w:t xml:space="preserve"> </w:t>
      </w:r>
      <w:r w:rsidR="00E0620D" w:rsidRPr="00427586">
        <w:t>остаются</w:t>
      </w:r>
      <w:r w:rsidR="00427586" w:rsidRPr="00427586">
        <w:t xml:space="preserve"> </w:t>
      </w:r>
      <w:r w:rsidR="00E0620D" w:rsidRPr="00427586">
        <w:t>термодинамически</w:t>
      </w:r>
      <w:r w:rsidR="00427586" w:rsidRPr="00427586">
        <w:t xml:space="preserve"> </w:t>
      </w:r>
      <w:r w:rsidR="00E0620D" w:rsidRPr="00427586">
        <w:t>устойчивыми</w:t>
      </w:r>
      <w:r w:rsidR="00427586" w:rsidRPr="00427586">
        <w:t xml:space="preserve"> </w:t>
      </w:r>
      <w:r w:rsidR="00E0620D" w:rsidRPr="00427586">
        <w:t>фазами</w:t>
      </w:r>
      <w:r w:rsidR="00427586" w:rsidRPr="00427586">
        <w:t xml:space="preserve">. </w:t>
      </w:r>
      <w:r w:rsidR="00E0620D" w:rsidRPr="00427586">
        <w:t>Выше</w:t>
      </w:r>
      <w:r w:rsidR="00427586" w:rsidRPr="00427586">
        <w:t xml:space="preserve"> </w:t>
      </w:r>
      <w:r w:rsidR="00E0620D" w:rsidRPr="00427586">
        <w:t>линии</w:t>
      </w:r>
      <w:r w:rsidR="00427586" w:rsidRPr="00427586">
        <w:t xml:space="preserve"> </w:t>
      </w:r>
      <w:r w:rsidR="00E0620D" w:rsidRPr="00427586">
        <w:t>3</w:t>
      </w:r>
      <w:r w:rsidR="00427586" w:rsidRPr="00427586">
        <w:t xml:space="preserve"> </w:t>
      </w:r>
      <w:r w:rsidR="00E0620D" w:rsidRPr="00427586">
        <w:t>происходит</w:t>
      </w:r>
      <w:r w:rsidR="00427586" w:rsidRPr="00427586">
        <w:t xml:space="preserve"> </w:t>
      </w:r>
      <w:r w:rsidR="00E0620D" w:rsidRPr="00427586">
        <w:t>последовательное</w:t>
      </w:r>
      <w:r w:rsidR="00427586" w:rsidRPr="00427586">
        <w:t xml:space="preserve"> </w:t>
      </w:r>
      <w:r w:rsidR="00E0620D" w:rsidRPr="00427586">
        <w:t>диспропорционирование</w:t>
      </w:r>
      <w:r w:rsidR="00427586" w:rsidRPr="00427586">
        <w:t xml:space="preserve"> </w:t>
      </w:r>
      <w:r w:rsidR="00050C91">
        <w:pict>
          <v:shape id="_x0000_i1284" type="#_x0000_t75" style="width:69pt;height:17.25pt">
            <v:imagedata r:id="rId266" o:title=""/>
          </v:shape>
        </w:pict>
      </w:r>
      <w:r w:rsidR="00E0620D" w:rsidRPr="00427586">
        <w:t>,</w:t>
      </w:r>
      <w:r w:rsidR="00427586" w:rsidRPr="00427586">
        <w:t xml:space="preserve"> </w:t>
      </w:r>
      <w:r w:rsidR="00050C91">
        <w:pict>
          <v:shape id="_x0000_i1285" type="#_x0000_t75" style="width:1in;height:18pt">
            <v:imagedata r:id="rId267" o:title=""/>
          </v:shape>
        </w:pic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t>так</w:t>
      </w:r>
      <w:r w:rsidR="00427586" w:rsidRPr="00427586">
        <w:t xml:space="preserve"> </w:t>
      </w:r>
      <w:r w:rsidR="00E0620D" w:rsidRPr="00427586">
        <w:t>далее</w:t>
      </w:r>
      <w:r w:rsidR="00427586" w:rsidRPr="00427586">
        <w:t xml:space="preserve"> </w:t>
      </w:r>
      <w:r w:rsidR="00E0620D" w:rsidRPr="00427586">
        <w:t>вплоть</w:t>
      </w:r>
      <w:r w:rsidR="00427586" w:rsidRPr="00427586">
        <w:t xml:space="preserve"> </w:t>
      </w:r>
      <w:r w:rsidR="00E0620D" w:rsidRPr="00427586">
        <w:t>до</w:t>
      </w:r>
      <w:r w:rsidR="00427586" w:rsidRPr="00427586">
        <w:t xml:space="preserve"> </w:t>
      </w:r>
      <w:r w:rsidR="00050C91">
        <w:rPr>
          <w:lang w:val="en-US"/>
        </w:rPr>
        <w:pict>
          <v:shape id="_x0000_i1286" type="#_x0000_t75" style="width:111.75pt;height:18pt">
            <v:imagedata r:id="rId268" o:title=""/>
          </v:shape>
        </w:pict>
      </w:r>
      <w:r w:rsidR="00427586" w:rsidRPr="00427586">
        <w:t xml:space="preserve">. </w:t>
      </w:r>
      <w:r w:rsidR="00E0620D" w:rsidRPr="00427586">
        <w:t>Области</w:t>
      </w:r>
      <w:r w:rsidR="00427586" w:rsidRPr="00427586">
        <w:t xml:space="preserve"> </w:t>
      </w:r>
      <w:r w:rsidR="00E0620D" w:rsidRPr="00427586">
        <w:rPr>
          <w:lang w:val="en-US"/>
        </w:rPr>
        <w:t>XIV</w:t>
      </w:r>
      <w:r w:rsidR="00E0620D" w:rsidRPr="00427586">
        <w:t>,</w:t>
      </w:r>
      <w:r w:rsidR="00427586" w:rsidRPr="00427586">
        <w:t xml:space="preserve"> </w:t>
      </w:r>
      <w:r w:rsidR="00E0620D" w:rsidRPr="00427586">
        <w:rPr>
          <w:lang w:val="en-US"/>
        </w:rPr>
        <w:t>XVI</w:t>
      </w:r>
      <w:r w:rsidR="00427586" w:rsidRPr="00427586">
        <w:t xml:space="preserve"> </w:t>
      </w:r>
      <w:r w:rsidR="00E0620D" w:rsidRPr="00427586">
        <w:t>и</w:t>
      </w:r>
      <w:r w:rsidR="00427586" w:rsidRPr="00427586">
        <w:t xml:space="preserve"> </w:t>
      </w:r>
      <w:r w:rsidR="00E0620D" w:rsidRPr="00427586">
        <w:rPr>
          <w:lang w:val="en-US"/>
        </w:rPr>
        <w:t>XVII</w:t>
      </w:r>
      <w:r w:rsidR="00427586" w:rsidRPr="00427586">
        <w:t xml:space="preserve"> - </w:t>
      </w:r>
      <w:r w:rsidR="00E0620D" w:rsidRPr="00427586">
        <w:t>области</w:t>
      </w:r>
      <w:r w:rsidR="00427586" w:rsidRPr="00427586">
        <w:t xml:space="preserve"> </w:t>
      </w:r>
      <w:r w:rsidR="00E0620D" w:rsidRPr="00427586">
        <w:t>термодинамической</w:t>
      </w:r>
      <w:r w:rsidR="00427586" w:rsidRPr="00427586">
        <w:t xml:space="preserve"> </w:t>
      </w:r>
      <w:r w:rsidR="00E0620D" w:rsidRPr="00427586">
        <w:t>устойчивости</w:t>
      </w:r>
      <w:r w:rsidR="00427586" w:rsidRPr="00427586">
        <w:t xml:space="preserve"> </w:t>
      </w:r>
      <w:r w:rsidR="00050C91">
        <w:pict>
          <v:shape id="_x0000_i1287" type="#_x0000_t75" style="width:42.75pt;height:17.25pt">
            <v:imagedata r:id="rId269" o:title=""/>
          </v:shape>
        </w:pict>
      </w:r>
      <w:r w:rsidR="00427586" w:rsidRPr="00427586">
        <w:t xml:space="preserve">. </w:t>
      </w:r>
      <w:r w:rsidR="00A138A5" w:rsidRPr="00427586">
        <w:t>В</w:t>
      </w:r>
      <w:r w:rsidR="00427586" w:rsidRPr="00427586">
        <w:t xml:space="preserve"> </w:t>
      </w:r>
      <w:r w:rsidR="00A138A5" w:rsidRPr="00427586">
        <w:t>кислых</w:t>
      </w:r>
      <w:r w:rsidR="00427586" w:rsidRPr="00427586">
        <w:t xml:space="preserve"> </w:t>
      </w:r>
      <w:r w:rsidR="00A138A5" w:rsidRPr="00427586">
        <w:t>средах</w:t>
      </w:r>
      <w:r w:rsidR="00427586" w:rsidRPr="00427586">
        <w:t xml:space="preserve"> </w:t>
      </w:r>
      <w:r w:rsidR="00A138A5" w:rsidRPr="00427586">
        <w:t>он</w:t>
      </w:r>
      <w:r w:rsidR="00427586" w:rsidRPr="00427586">
        <w:t xml:space="preserve"> </w:t>
      </w:r>
      <w:r w:rsidR="00A138A5" w:rsidRPr="00427586">
        <w:t>неустойчив</w:t>
      </w:r>
      <w:r w:rsidR="00427586" w:rsidRPr="00427586">
        <w:t xml:space="preserve"> </w:t>
      </w:r>
      <w:r w:rsidR="00A138A5" w:rsidRPr="00427586">
        <w:t>и</w:t>
      </w:r>
      <w:r w:rsidR="00427586" w:rsidRPr="00427586">
        <w:t xml:space="preserve"> </w:t>
      </w:r>
      <w:r w:rsidR="00A138A5" w:rsidRPr="00427586">
        <w:t>распадается</w:t>
      </w:r>
      <w:r w:rsidR="00427586" w:rsidRPr="00427586">
        <w:t xml:space="preserve"> </w:t>
      </w:r>
      <w:r w:rsidR="00A138A5" w:rsidRPr="00427586">
        <w:t>с</w:t>
      </w:r>
      <w:r w:rsidR="00427586" w:rsidRPr="00427586">
        <w:t xml:space="preserve"> </w:t>
      </w:r>
      <w:r w:rsidR="00A138A5" w:rsidRPr="00427586">
        <w:t>образованием</w:t>
      </w:r>
      <w:r w:rsidR="00427586" w:rsidRPr="00427586">
        <w:t xml:space="preserve"> </w:t>
      </w:r>
      <w:r w:rsidR="00050C91">
        <w:pict>
          <v:shape id="_x0000_i1288" type="#_x0000_t75" style="width:26.25pt;height:17.25pt">
            <v:imagedata r:id="rId270" o:title=""/>
          </v:shape>
        </w:pict>
      </w:r>
      <w:r w:rsidR="00427586" w:rsidRPr="00427586">
        <w:t xml:space="preserve"> </w:t>
      </w:r>
      <w:r w:rsidR="006316E9" w:rsidRPr="00427586">
        <w:t>и</w:t>
      </w:r>
      <w:r w:rsidR="00427586" w:rsidRPr="00427586">
        <w:t xml:space="preserve"> </w:t>
      </w:r>
      <w:r w:rsidR="006316E9" w:rsidRPr="00427586">
        <w:t>свободных</w:t>
      </w:r>
      <w:r w:rsidR="00427586" w:rsidRPr="00427586">
        <w:t xml:space="preserve"> </w:t>
      </w:r>
      <w:r w:rsidR="006316E9" w:rsidRPr="00427586">
        <w:t>ионов</w:t>
      </w:r>
      <w:r w:rsidR="00427586" w:rsidRPr="00427586">
        <w:t xml:space="preserve"> </w:t>
      </w:r>
      <w:r w:rsidR="006316E9" w:rsidRPr="00427586">
        <w:t>никеля</w:t>
      </w:r>
      <w:r w:rsidR="00427586" w:rsidRPr="00427586">
        <w:t xml:space="preserve"> </w:t>
      </w:r>
      <w:r w:rsidR="00050C91">
        <w:rPr>
          <w:lang w:val="en-US"/>
        </w:rPr>
        <w:pict>
          <v:shape id="_x0000_i1289" type="#_x0000_t75" style="width:24.75pt;height:15.75pt">
            <v:imagedata r:id="rId271" o:title=""/>
          </v:shape>
        </w:pict>
      </w:r>
      <w:r w:rsidR="00427586" w:rsidRPr="00427586">
        <w:t xml:space="preserve">. </w:t>
      </w:r>
      <w:r w:rsidR="006316E9" w:rsidRPr="00427586">
        <w:t>Области</w:t>
      </w:r>
      <w:r w:rsidR="00427586" w:rsidRPr="00427586">
        <w:t xml:space="preserve"> </w:t>
      </w:r>
      <w:r w:rsidR="006316E9" w:rsidRPr="00427586">
        <w:t>XVII,</w:t>
      </w:r>
      <w:r w:rsidR="00427586" w:rsidRPr="00427586">
        <w:t xml:space="preserve"> </w:t>
      </w:r>
      <w:r w:rsidR="006316E9" w:rsidRPr="00427586">
        <w:t>XVIII</w:t>
      </w:r>
      <w:r w:rsidR="00427586" w:rsidRPr="00427586">
        <w:t xml:space="preserve"> </w:t>
      </w:r>
      <w:r w:rsidR="006316E9" w:rsidRPr="00427586">
        <w:t>и</w:t>
      </w:r>
      <w:r w:rsidR="00427586" w:rsidRPr="00427586">
        <w:t xml:space="preserve"> </w:t>
      </w:r>
      <w:r w:rsidR="006316E9" w:rsidRPr="00427586">
        <w:t>XIX</w:t>
      </w:r>
      <w:r w:rsidR="00427586" w:rsidRPr="00427586">
        <w:t xml:space="preserve"> </w:t>
      </w:r>
      <w:r w:rsidR="006316E9" w:rsidRPr="00427586">
        <w:t>отвечают</w:t>
      </w:r>
      <w:r w:rsidR="00427586" w:rsidRPr="00427586">
        <w:t xml:space="preserve"> </w:t>
      </w:r>
      <w:r w:rsidR="006316E9" w:rsidRPr="00427586">
        <w:t>образованию</w:t>
      </w:r>
      <w:r w:rsidR="00427586" w:rsidRPr="00427586">
        <w:t xml:space="preserve"> </w:t>
      </w:r>
      <w:r w:rsidR="006316E9" w:rsidRPr="00427586">
        <w:t>оксидов</w:t>
      </w:r>
      <w:r w:rsidR="00427586" w:rsidRPr="00427586">
        <w:t xml:space="preserve"> </w:t>
      </w:r>
      <w:r w:rsidR="006316E9" w:rsidRPr="00427586">
        <w:t>никеля</w:t>
      </w:r>
      <w:r w:rsidR="00427586" w:rsidRPr="00427586">
        <w:t xml:space="preserve"> </w:t>
      </w:r>
      <w:r w:rsidR="00050C91">
        <w:pict>
          <v:shape id="_x0000_i1290" type="#_x0000_t75" style="width:27.75pt;height:18pt">
            <v:imagedata r:id="rId272" o:title=""/>
          </v:shape>
        </w:pict>
      </w:r>
      <w:r w:rsidR="00427586" w:rsidRPr="00427586">
        <w:t xml:space="preserve">. </w:t>
      </w:r>
      <w:r w:rsidR="006316E9" w:rsidRPr="00427586">
        <w:t>В</w:t>
      </w:r>
      <w:r w:rsidR="00427586" w:rsidRPr="00427586">
        <w:t xml:space="preserve"> </w:t>
      </w:r>
      <w:r w:rsidR="006316E9" w:rsidRPr="00427586">
        <w:t>областях</w:t>
      </w:r>
      <w:r w:rsidR="00427586" w:rsidRPr="00427586">
        <w:t xml:space="preserve"> </w:t>
      </w:r>
      <w:r w:rsidR="006316E9" w:rsidRPr="00427586">
        <w:t>транспассивности</w:t>
      </w:r>
      <w:r w:rsidR="00427586" w:rsidRPr="00427586">
        <w:t xml:space="preserve"> - </w:t>
      </w:r>
      <w:r w:rsidR="006316E9" w:rsidRPr="00427586">
        <w:t>XX</w:t>
      </w:r>
      <w:r w:rsidR="00427586" w:rsidRPr="00427586">
        <w:t xml:space="preserve"> </w:t>
      </w:r>
      <w:r w:rsidR="006316E9" w:rsidRPr="00427586">
        <w:t>и</w:t>
      </w:r>
      <w:r w:rsidR="00427586" w:rsidRPr="00427586">
        <w:t xml:space="preserve"> </w:t>
      </w:r>
      <w:r w:rsidR="006316E9" w:rsidRPr="00427586">
        <w:t>XXI</w:t>
      </w:r>
      <w:r w:rsidR="00427586" w:rsidRPr="00427586">
        <w:t xml:space="preserve"> - </w:t>
      </w:r>
      <w:r w:rsidR="006316E9" w:rsidRPr="00427586">
        <w:t>происходит</w:t>
      </w:r>
      <w:r w:rsidR="00427586" w:rsidRPr="00427586">
        <w:t xml:space="preserve"> </w:t>
      </w:r>
      <w:r w:rsidR="006316E9" w:rsidRPr="00427586">
        <w:t>перепассивация</w:t>
      </w:r>
      <w:r w:rsidR="00427586" w:rsidRPr="00427586">
        <w:t xml:space="preserve"> </w:t>
      </w:r>
      <w:r w:rsidR="006316E9" w:rsidRPr="00427586">
        <w:t>сплава</w:t>
      </w:r>
      <w:r w:rsidR="00427586" w:rsidRPr="00427586">
        <w:t xml:space="preserve"> </w:t>
      </w:r>
      <w:r w:rsidR="006316E9" w:rsidRPr="00427586">
        <w:t>по</w:t>
      </w:r>
      <w:r w:rsidR="00427586" w:rsidRPr="00427586">
        <w:t xml:space="preserve"> </w:t>
      </w:r>
      <w:r w:rsidR="006316E9" w:rsidRPr="00427586">
        <w:t>никелю</w:t>
      </w:r>
      <w:r w:rsidR="00427586" w:rsidRPr="00427586">
        <w:t xml:space="preserve">. </w:t>
      </w:r>
      <w:r w:rsidR="006316E9" w:rsidRPr="00427586">
        <w:t>Коррозия</w:t>
      </w:r>
      <w:r w:rsidR="00427586" w:rsidRPr="00427586">
        <w:t xml:space="preserve"> </w:t>
      </w:r>
      <w:r w:rsidR="006316E9" w:rsidRPr="00427586">
        <w:t>сплава</w:t>
      </w:r>
      <w:r w:rsidR="00427586" w:rsidRPr="00427586">
        <w:t xml:space="preserve"> </w:t>
      </w:r>
      <w:r w:rsidR="006316E9" w:rsidRPr="00427586">
        <w:t>происходит</w:t>
      </w:r>
      <w:r w:rsidR="00427586" w:rsidRPr="00427586">
        <w:t xml:space="preserve"> </w:t>
      </w:r>
      <w:r w:rsidR="006316E9" w:rsidRPr="00427586">
        <w:t>во</w:t>
      </w:r>
      <w:r w:rsidR="00427586" w:rsidRPr="00427586">
        <w:t xml:space="preserve"> </w:t>
      </w:r>
      <w:r w:rsidR="0015312B" w:rsidRPr="00427586">
        <w:t>всех</w:t>
      </w:r>
      <w:r w:rsidR="00427586" w:rsidRPr="00427586">
        <w:t xml:space="preserve"> </w:t>
      </w:r>
      <w:r w:rsidR="0015312B" w:rsidRPr="00427586">
        <w:t>областях,</w:t>
      </w:r>
      <w:r w:rsidR="00427586" w:rsidRPr="00427586">
        <w:t xml:space="preserve"> </w:t>
      </w:r>
      <w:r w:rsidR="0015312B" w:rsidRPr="00427586">
        <w:t>находящихся</w:t>
      </w:r>
      <w:r w:rsidR="00427586" w:rsidRPr="00427586">
        <w:t xml:space="preserve"> </w:t>
      </w:r>
      <w:r w:rsidR="0015312B" w:rsidRPr="00427586">
        <w:t>правее</w:t>
      </w:r>
      <w:r w:rsidR="00427586" w:rsidRPr="00427586">
        <w:t xml:space="preserve"> </w:t>
      </w:r>
      <w:r w:rsidR="006316E9" w:rsidRPr="00427586">
        <w:t>линии</w:t>
      </w:r>
      <w:r w:rsidR="00427586" w:rsidRPr="00427586">
        <w:t xml:space="preserve"> </w:t>
      </w:r>
      <w:r w:rsidR="006316E9" w:rsidRPr="00427586">
        <w:t>13</w:t>
      </w:r>
      <w:r w:rsidR="00DA6674" w:rsidRPr="00427586">
        <w:t>,</w:t>
      </w:r>
      <w:r w:rsidR="00427586" w:rsidRPr="00427586">
        <w:t xml:space="preserve"> </w:t>
      </w:r>
      <w:r w:rsidR="00DA6674" w:rsidRPr="00427586">
        <w:t>а</w:t>
      </w:r>
      <w:r w:rsidR="00427586" w:rsidRPr="00427586">
        <w:t xml:space="preserve"> </w:t>
      </w:r>
      <w:r w:rsidR="00DA6674" w:rsidRPr="00427586">
        <w:t>также</w:t>
      </w:r>
      <w:r w:rsidR="00427586" w:rsidRPr="00427586">
        <w:t xml:space="preserve"> </w:t>
      </w:r>
      <w:r w:rsidR="00DA6674" w:rsidRPr="00427586">
        <w:t>избирательная</w:t>
      </w:r>
      <w:r w:rsidR="00427586" w:rsidRPr="00427586">
        <w:t xml:space="preserve"> </w:t>
      </w:r>
      <w:r w:rsidR="00DA6674" w:rsidRPr="00427586">
        <w:t>коррозия</w:t>
      </w:r>
      <w:r w:rsidR="00427586" w:rsidRPr="00427586">
        <w:t xml:space="preserve"> </w:t>
      </w:r>
      <w:r w:rsidR="00DA6674" w:rsidRPr="00427586">
        <w:t>в</w:t>
      </w:r>
      <w:r w:rsidR="00427586" w:rsidRPr="00427586">
        <w:t xml:space="preserve"> </w:t>
      </w:r>
      <w:r w:rsidR="00DA6674" w:rsidRPr="00427586">
        <w:t>областях</w:t>
      </w:r>
      <w:r w:rsidR="00427586" w:rsidRPr="00427586">
        <w:t xml:space="preserve"> </w:t>
      </w:r>
      <w:r w:rsidR="00DA6674" w:rsidRPr="00427586">
        <w:rPr>
          <w:lang w:val="en-US"/>
        </w:rPr>
        <w:t>XV</w:t>
      </w:r>
      <w:r w:rsidR="00427586" w:rsidRPr="00427586">
        <w:t xml:space="preserve"> </w:t>
      </w:r>
      <w:r w:rsidR="00DA6674" w:rsidRPr="00427586">
        <w:t>и</w:t>
      </w:r>
      <w:r w:rsidR="00427586" w:rsidRPr="00427586">
        <w:t xml:space="preserve"> </w:t>
      </w:r>
      <w:r w:rsidR="00DA6674" w:rsidRPr="00427586">
        <w:rPr>
          <w:lang w:val="en-US"/>
        </w:rPr>
        <w:t>XVI</w:t>
      </w:r>
      <w:r w:rsidR="00427586" w:rsidRPr="00427586">
        <w:t>.</w:t>
      </w:r>
    </w:p>
    <w:p w:rsidR="00427586" w:rsidRPr="00427586" w:rsidRDefault="00DA6674" w:rsidP="00427586">
      <w:pPr>
        <w:tabs>
          <w:tab w:val="left" w:pos="726"/>
        </w:tabs>
      </w:pPr>
      <w:r w:rsidRPr="00427586">
        <w:t>Состав</w:t>
      </w:r>
      <w:r w:rsidR="00427586" w:rsidRPr="00427586">
        <w:t xml:space="preserve"> </w:t>
      </w:r>
      <w:r w:rsidRPr="00427586">
        <w:t>образующейся</w:t>
      </w:r>
      <w:r w:rsidR="00427586" w:rsidRPr="00427586">
        <w:t xml:space="preserve"> </w:t>
      </w:r>
      <w:r w:rsidRPr="00427586">
        <w:t>пассивационной</w:t>
      </w:r>
      <w:r w:rsidR="00427586" w:rsidRPr="00427586">
        <w:t xml:space="preserve"> </w:t>
      </w:r>
      <w:r w:rsidRPr="00427586">
        <w:t>пленки</w:t>
      </w:r>
      <w:r w:rsidR="00427586" w:rsidRPr="00427586">
        <w:t xml:space="preserve"> </w:t>
      </w:r>
      <w:r w:rsidRPr="00427586">
        <w:t>может</w:t>
      </w:r>
      <w:r w:rsidR="00427586" w:rsidRPr="00427586">
        <w:t xml:space="preserve"> </w:t>
      </w:r>
      <w:r w:rsidRPr="00427586">
        <w:t>быть</w:t>
      </w:r>
      <w:r w:rsidR="00427586" w:rsidRPr="00427586">
        <w:t xml:space="preserve"> </w:t>
      </w:r>
      <w:r w:rsidRPr="00427586">
        <w:t>разным</w:t>
      </w:r>
      <w:r w:rsidR="00427586" w:rsidRPr="00427586">
        <w:t xml:space="preserve">. </w:t>
      </w:r>
      <w:r w:rsidRPr="00427586">
        <w:t>Если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сплаве</w:t>
      </w:r>
      <w:r w:rsidR="00427586" w:rsidRPr="00427586">
        <w:t xml:space="preserve"> </w:t>
      </w:r>
      <w:r w:rsidRPr="00427586">
        <w:t>достаточно</w:t>
      </w:r>
      <w:r w:rsidR="00427586" w:rsidRPr="00427586">
        <w:t xml:space="preserve"> </w:t>
      </w:r>
      <w:r w:rsidRPr="00427586">
        <w:t>много</w:t>
      </w:r>
      <w:r w:rsidR="00427586" w:rsidRPr="00427586">
        <w:t xml:space="preserve"> </w:t>
      </w:r>
      <w:r w:rsidRPr="00427586">
        <w:t>кремния,</w:t>
      </w:r>
      <w:r w:rsidR="00427586" w:rsidRPr="00427586">
        <w:t xml:space="preserve"> </w:t>
      </w:r>
      <w:r w:rsidRPr="00427586">
        <w:t>то</w:t>
      </w:r>
      <w:r w:rsidR="00427586" w:rsidRPr="00427586">
        <w:t xml:space="preserve"> </w:t>
      </w:r>
      <w:r w:rsidRPr="00427586">
        <w:t>образуется</w:t>
      </w:r>
      <w:r w:rsidR="00427586" w:rsidRPr="00427586">
        <w:t xml:space="preserve"> </w:t>
      </w:r>
      <w:r w:rsidRPr="00427586">
        <w:t>сплошная</w:t>
      </w:r>
      <w:r w:rsidR="00427586" w:rsidRPr="00427586">
        <w:t xml:space="preserve"> </w:t>
      </w:r>
      <w:r w:rsidRPr="00427586">
        <w:t>пассивационная</w:t>
      </w:r>
      <w:r w:rsidR="00427586" w:rsidRPr="00427586">
        <w:t xml:space="preserve"> </w:t>
      </w:r>
      <w:r w:rsidRPr="00427586">
        <w:t>оксидная</w:t>
      </w:r>
      <w:r w:rsidR="00427586" w:rsidRPr="00427586">
        <w:t xml:space="preserve"> </w:t>
      </w:r>
      <w:r w:rsidRPr="00427586">
        <w:t>пленка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виде</w:t>
      </w:r>
      <w:r w:rsidR="00427586" w:rsidRPr="00427586">
        <w:t xml:space="preserve"> </w:t>
      </w:r>
      <w:r w:rsidR="00050C91">
        <w:pict>
          <v:shape id="_x0000_i1291" type="#_x0000_t75" style="width:24.75pt;height:17.25pt">
            <v:imagedata r:id="rId273" o:title=""/>
          </v:shape>
        </w:pict>
      </w:r>
      <w:r w:rsidR="00427586" w:rsidRPr="00427586">
        <w:t xml:space="preserve">. </w:t>
      </w:r>
      <w:r w:rsidRPr="00427586">
        <w:t>Если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недостаточно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Pr="00427586">
        <w:t>сплошной</w:t>
      </w:r>
      <w:r w:rsidR="00427586" w:rsidRPr="00427586">
        <w:t xml:space="preserve"> </w:t>
      </w:r>
      <w:r w:rsidRPr="00427586">
        <w:t>пленки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кремнезема,</w:t>
      </w:r>
      <w:r w:rsidR="00427586" w:rsidRPr="00427586">
        <w:t xml:space="preserve"> </w:t>
      </w:r>
      <w:r w:rsidRPr="00427586">
        <w:t>пассивационная</w:t>
      </w:r>
      <w:r w:rsidR="00427586" w:rsidRPr="00427586">
        <w:t xml:space="preserve"> </w:t>
      </w:r>
      <w:r w:rsidRPr="00427586">
        <w:t>пленка</w:t>
      </w:r>
      <w:r w:rsidR="00427586" w:rsidRPr="00427586">
        <w:t xml:space="preserve"> </w:t>
      </w:r>
      <w:r w:rsidRPr="00427586">
        <w:t>представляет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себя</w:t>
      </w:r>
      <w:r w:rsidR="00427586" w:rsidRPr="00427586">
        <w:t xml:space="preserve"> </w:t>
      </w:r>
      <w:r w:rsidR="00050C91">
        <w:pict>
          <v:shape id="_x0000_i1292" type="#_x0000_t75" style="width:42.75pt;height:17.25pt">
            <v:imagedata r:id="rId269" o:title=""/>
          </v:shape>
        </w:pic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случае</w:t>
      </w:r>
      <w:r w:rsidR="00427586" w:rsidRPr="00427586">
        <w:t xml:space="preserve"> </w:t>
      </w:r>
      <w:r w:rsidRPr="00427586">
        <w:t>недостатка</w:t>
      </w:r>
      <w:r w:rsidR="00427586" w:rsidRPr="00427586">
        <w:t xml:space="preserve"> </w:t>
      </w:r>
      <w:r w:rsidRPr="00427586">
        <w:t>кремния</w:t>
      </w:r>
      <w:r w:rsidR="00427586" w:rsidRPr="00427586">
        <w:t xml:space="preserve"> </w:t>
      </w:r>
      <w:r w:rsidRPr="00427586">
        <w:t>даже</w:t>
      </w:r>
      <w:r w:rsidR="00427586" w:rsidRPr="00427586">
        <w:t xml:space="preserve"> </w:t>
      </w:r>
      <w:r w:rsidRPr="00427586">
        <w:t>для</w:t>
      </w:r>
      <w:r w:rsidR="00427586" w:rsidRPr="00427586">
        <w:t xml:space="preserve"> </w:t>
      </w:r>
      <w:r w:rsidRPr="00427586">
        <w:t>образования</w:t>
      </w:r>
      <w:r w:rsidR="00427586" w:rsidRPr="00427586">
        <w:t xml:space="preserve"> </w:t>
      </w:r>
      <w:r w:rsidR="00050C91">
        <w:pict>
          <v:shape id="_x0000_i1293" type="#_x0000_t75" style="width:42.75pt;height:17.25pt">
            <v:imagedata r:id="rId269" o:title=""/>
          </v:shape>
        </w:pict>
      </w:r>
      <w:r w:rsidRPr="00427586">
        <w:t>,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качестве</w:t>
      </w:r>
      <w:r w:rsidR="00427586" w:rsidRPr="00427586">
        <w:t xml:space="preserve"> </w:t>
      </w:r>
      <w:r w:rsidRPr="00427586">
        <w:t>пассивационной</w:t>
      </w:r>
      <w:r w:rsidR="00427586" w:rsidRPr="00427586">
        <w:t xml:space="preserve"> </w:t>
      </w:r>
      <w:r w:rsidRPr="00427586">
        <w:t>пленки</w:t>
      </w:r>
      <w:r w:rsidR="00427586" w:rsidRPr="00427586">
        <w:t xml:space="preserve"> </w:t>
      </w:r>
      <w:r w:rsidRPr="00427586">
        <w:t>выступает</w:t>
      </w:r>
      <w:r w:rsidR="00427586" w:rsidRPr="00427586">
        <w:t xml:space="preserve"> </w:t>
      </w:r>
      <w:r w:rsidRPr="00427586">
        <w:t>оксид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="00050C91">
        <w:pict>
          <v:shape id="_x0000_i1294" type="#_x0000_t75" style="width:27.75pt;height:18pt">
            <v:imagedata r:id="rId272" o:title=""/>
          </v:shape>
        </w:pict>
      </w:r>
      <w:r w:rsidR="00427586" w:rsidRPr="00427586">
        <w:t xml:space="preserve"> </w:t>
      </w:r>
      <w:r w:rsidRPr="00427586">
        <w:t>с</w:t>
      </w:r>
      <w:r w:rsidR="00427586" w:rsidRPr="00427586">
        <w:t xml:space="preserve"> </w:t>
      </w:r>
      <w:r w:rsidRPr="00427586">
        <w:t>включениями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="00050C91">
        <w:pict>
          <v:shape id="_x0000_i1295" type="#_x0000_t75" style="width:24.75pt;height:17.25pt">
            <v:imagedata r:id="rId273" o:title=""/>
          </v:shape>
        </w:pict>
      </w:r>
      <w:r w:rsidR="00427586" w:rsidRPr="00427586">
        <w:t>.</w:t>
      </w:r>
      <w:r w:rsidR="00BC6D85">
        <w:t xml:space="preserve"> </w:t>
      </w:r>
      <w:r w:rsidR="009A669D" w:rsidRPr="00427586">
        <w:t>Сравнение</w:t>
      </w:r>
      <w:r w:rsidR="00427586" w:rsidRPr="00427586">
        <w:t xml:space="preserve"> </w:t>
      </w:r>
      <w:r w:rsidR="009A669D" w:rsidRPr="00427586">
        <w:t>диаграмм,</w:t>
      </w:r>
      <w:r w:rsidR="00427586" w:rsidRPr="00427586">
        <w:t xml:space="preserve"> </w:t>
      </w:r>
      <w:r w:rsidR="009A669D" w:rsidRPr="00427586">
        <w:t>построенных</w:t>
      </w:r>
      <w:r w:rsidR="00427586" w:rsidRPr="00427586">
        <w:t xml:space="preserve"> </w:t>
      </w:r>
      <w:r w:rsidR="009A669D" w:rsidRPr="00427586">
        <w:t>при</w:t>
      </w:r>
      <w:r w:rsidR="00427586" w:rsidRPr="00427586">
        <w:t xml:space="preserve"> </w:t>
      </w:r>
      <w:r w:rsidR="009A669D" w:rsidRPr="00427586">
        <w:t>различных</w:t>
      </w:r>
      <w:r w:rsidR="00427586" w:rsidRPr="00427586">
        <w:t xml:space="preserve"> </w:t>
      </w:r>
      <w:r w:rsidR="009A669D" w:rsidRPr="00427586">
        <w:t>значениях</w:t>
      </w:r>
      <w:r w:rsidR="00427586" w:rsidRPr="00427586">
        <w:t xml:space="preserve"> </w:t>
      </w:r>
      <w:r w:rsidR="009A669D" w:rsidRPr="00427586">
        <w:t>активностей</w:t>
      </w:r>
      <w:r w:rsidR="00427586" w:rsidRPr="00427586">
        <w:t xml:space="preserve"> </w:t>
      </w:r>
      <w:r w:rsidR="009A669D" w:rsidRPr="00427586">
        <w:t>ионов</w:t>
      </w:r>
      <w:r w:rsidR="00427586" w:rsidRPr="00427586">
        <w:t xml:space="preserve"> </w:t>
      </w:r>
      <w:r w:rsidR="009A669D" w:rsidRPr="00427586">
        <w:t>в</w:t>
      </w:r>
      <w:r w:rsidR="00427586" w:rsidRPr="00427586">
        <w:t xml:space="preserve"> </w:t>
      </w:r>
      <w:r w:rsidR="009A669D" w:rsidRPr="00427586">
        <w:t>растворе,</w:t>
      </w:r>
      <w:r w:rsidR="00427586" w:rsidRPr="00427586">
        <w:t xml:space="preserve"> </w:t>
      </w:r>
      <w:r w:rsidR="009A669D" w:rsidRPr="00427586">
        <w:t>показывает,</w:t>
      </w:r>
      <w:r w:rsidR="00427586" w:rsidRPr="00427586">
        <w:t xml:space="preserve"> </w:t>
      </w:r>
      <w:r w:rsidR="009A669D" w:rsidRPr="00427586">
        <w:t>что</w:t>
      </w:r>
      <w:r w:rsidR="00427586" w:rsidRPr="00427586">
        <w:t xml:space="preserve"> </w:t>
      </w:r>
      <w:r w:rsidR="009A669D" w:rsidRPr="00427586">
        <w:t>с</w:t>
      </w:r>
      <w:r w:rsidR="00427586" w:rsidRPr="00427586">
        <w:t xml:space="preserve"> </w:t>
      </w:r>
      <w:r w:rsidR="009A669D" w:rsidRPr="00427586">
        <w:t>уменьшением</w:t>
      </w:r>
      <w:r w:rsidR="00427586" w:rsidRPr="00427586">
        <w:t xml:space="preserve"> </w:t>
      </w:r>
      <w:r w:rsidR="009A669D" w:rsidRPr="00427586">
        <w:t>активностей</w:t>
      </w:r>
      <w:r w:rsidR="00427586" w:rsidRPr="00427586">
        <w:t xml:space="preserve"> </w:t>
      </w:r>
      <w:r w:rsidR="009A669D" w:rsidRPr="00427586">
        <w:t>ионов</w:t>
      </w:r>
      <w:r w:rsidR="00427586" w:rsidRPr="00427586">
        <w:t xml:space="preserve"> </w:t>
      </w:r>
      <w:r w:rsidR="00DB374D" w:rsidRPr="00427586">
        <w:t>снижаются</w:t>
      </w:r>
      <w:r w:rsidR="00427586" w:rsidRPr="00427586">
        <w:t xml:space="preserve"> </w:t>
      </w:r>
      <w:r w:rsidR="00DB374D" w:rsidRPr="00427586">
        <w:t>потенциалы</w:t>
      </w:r>
      <w:r w:rsidR="00427586" w:rsidRPr="00427586">
        <w:t xml:space="preserve"> </w:t>
      </w:r>
      <w:r w:rsidR="00DB374D" w:rsidRPr="00427586">
        <w:t>растворения</w:t>
      </w:r>
      <w:r w:rsidR="00427586" w:rsidRPr="00427586">
        <w:t xml:space="preserve"> </w:t>
      </w:r>
      <w:r w:rsidR="00DB374D" w:rsidRPr="00427586">
        <w:t>компонентов</w:t>
      </w:r>
      <w:r w:rsidR="00427586" w:rsidRPr="00427586">
        <w:t xml:space="preserve"> </w:t>
      </w:r>
      <w:r w:rsidR="00DB374D" w:rsidRPr="00427586">
        <w:t>сплава</w:t>
      </w:r>
      <w:r w:rsidR="00427586" w:rsidRPr="00427586">
        <w:t xml:space="preserve"> </w:t>
      </w:r>
      <w:r w:rsidR="00DB374D" w:rsidRPr="00427586">
        <w:t>и</w:t>
      </w:r>
      <w:r w:rsidR="00427586" w:rsidRPr="00427586">
        <w:t xml:space="preserve"> </w:t>
      </w:r>
      <w:r w:rsidR="00DB374D" w:rsidRPr="00427586">
        <w:t>потенциал</w:t>
      </w:r>
      <w:r w:rsidR="00427586" w:rsidRPr="00427586">
        <w:t xml:space="preserve"> </w:t>
      </w:r>
      <w:r w:rsidR="00DB374D" w:rsidRPr="00427586">
        <w:t>перепассивации</w:t>
      </w:r>
      <w:r w:rsidR="00427586" w:rsidRPr="00427586">
        <w:t xml:space="preserve"> </w:t>
      </w:r>
      <w:r w:rsidR="00DB374D" w:rsidRPr="00427586">
        <w:t>сплава</w:t>
      </w:r>
      <w:r w:rsidR="00427586" w:rsidRPr="00427586">
        <w:t xml:space="preserve"> </w:t>
      </w:r>
      <w:r w:rsidR="00DB374D" w:rsidRPr="00427586">
        <w:t>по</w:t>
      </w:r>
      <w:r w:rsidR="00427586" w:rsidRPr="00427586">
        <w:t xml:space="preserve"> </w:t>
      </w:r>
      <w:r w:rsidR="00DB374D" w:rsidRPr="00427586">
        <w:t>никелю</w:t>
      </w:r>
      <w:r w:rsidR="00427586" w:rsidRPr="00427586">
        <w:t xml:space="preserve">. </w:t>
      </w:r>
      <w:r w:rsidR="00DB374D" w:rsidRPr="00427586">
        <w:t>Области</w:t>
      </w:r>
      <w:r w:rsidR="00427586" w:rsidRPr="00427586">
        <w:t xml:space="preserve"> </w:t>
      </w:r>
      <w:r w:rsidR="00DB374D" w:rsidRPr="00427586">
        <w:t>активной</w:t>
      </w:r>
      <w:r w:rsidR="00427586" w:rsidRPr="00427586">
        <w:t xml:space="preserve"> </w:t>
      </w:r>
      <w:r w:rsidR="00DB374D" w:rsidRPr="00427586">
        <w:t>коррозии</w:t>
      </w:r>
      <w:r w:rsidR="00427586" w:rsidRPr="00427586">
        <w:t xml:space="preserve"> </w:t>
      </w:r>
      <w:r w:rsidR="00DB374D" w:rsidRPr="00427586">
        <w:t>расширяются,</w:t>
      </w:r>
      <w:r w:rsidR="00427586" w:rsidRPr="00427586">
        <w:t xml:space="preserve"> </w:t>
      </w:r>
      <w:r w:rsidR="00DB374D" w:rsidRPr="00427586">
        <w:t>а</w:t>
      </w:r>
      <w:r w:rsidR="00427586" w:rsidRPr="00427586">
        <w:t xml:space="preserve"> </w:t>
      </w:r>
      <w:r w:rsidR="00DB374D" w:rsidRPr="00427586">
        <w:t>области</w:t>
      </w:r>
      <w:r w:rsidR="00427586" w:rsidRPr="00427586">
        <w:t xml:space="preserve"> </w:t>
      </w:r>
      <w:r w:rsidR="00DB374D" w:rsidRPr="00427586">
        <w:t>пассивности</w:t>
      </w:r>
      <w:r w:rsidR="00427586" w:rsidRPr="00427586">
        <w:t xml:space="preserve"> </w:t>
      </w:r>
      <w:r w:rsidR="00DB374D" w:rsidRPr="00427586">
        <w:t>наоборот</w:t>
      </w:r>
      <w:r w:rsidR="00427586" w:rsidRPr="00427586">
        <w:t xml:space="preserve"> </w:t>
      </w:r>
      <w:r w:rsidR="00DB374D" w:rsidRPr="00427586">
        <w:t>уменьшаются</w:t>
      </w:r>
      <w:r w:rsidR="00427586" w:rsidRPr="00427586">
        <w:t xml:space="preserve"> </w:t>
      </w:r>
      <w:r w:rsidR="00DB374D" w:rsidRPr="00427586">
        <w:t>и</w:t>
      </w:r>
      <w:r w:rsidR="00427586" w:rsidRPr="00427586">
        <w:t xml:space="preserve"> </w:t>
      </w:r>
      <w:r w:rsidR="00DB374D" w:rsidRPr="00427586">
        <w:t>сдвигаются</w:t>
      </w:r>
      <w:r w:rsidR="00427586" w:rsidRPr="00427586">
        <w:t xml:space="preserve"> </w:t>
      </w:r>
      <w:r w:rsidR="00DB374D" w:rsidRPr="00427586">
        <w:t>в</w:t>
      </w:r>
      <w:r w:rsidR="00427586" w:rsidRPr="00427586">
        <w:t xml:space="preserve"> </w:t>
      </w:r>
      <w:r w:rsidR="00DB374D" w:rsidRPr="00427586">
        <w:t>более</w:t>
      </w:r>
      <w:r w:rsidR="00427586" w:rsidRPr="00427586">
        <w:t xml:space="preserve"> </w:t>
      </w:r>
      <w:r w:rsidR="00DB374D" w:rsidRPr="00427586">
        <w:t>кислую</w:t>
      </w:r>
      <w:r w:rsidR="00427586" w:rsidRPr="00427586">
        <w:t xml:space="preserve"> </w:t>
      </w:r>
      <w:r w:rsidR="00DB374D" w:rsidRPr="00427586">
        <w:t>область</w:t>
      </w:r>
      <w:r w:rsidR="00427586" w:rsidRPr="00427586">
        <w:t xml:space="preserve">. </w:t>
      </w:r>
      <w:r w:rsidR="00DB374D" w:rsidRPr="00427586">
        <w:t>Области</w:t>
      </w:r>
      <w:r w:rsidR="00427586" w:rsidRPr="00427586">
        <w:t xml:space="preserve"> </w:t>
      </w:r>
      <w:r w:rsidR="00DB374D" w:rsidRPr="00427586">
        <w:t>устойчивости</w:t>
      </w:r>
      <w:r w:rsidR="00427586" w:rsidRPr="00427586">
        <w:t xml:space="preserve"> </w:t>
      </w:r>
      <w:r w:rsidR="00050C91">
        <w:pict>
          <v:shape id="_x0000_i1296" type="#_x0000_t75" style="width:42.75pt;height:17.25pt">
            <v:imagedata r:id="rId269" o:title=""/>
          </v:shape>
        </w:pict>
      </w:r>
      <w:r w:rsidR="00427586" w:rsidRPr="00427586">
        <w:t xml:space="preserve"> </w:t>
      </w:r>
      <w:r w:rsidR="00DB374D" w:rsidRPr="00427586">
        <w:rPr>
          <w:lang w:val="en-US"/>
        </w:rPr>
        <w:t>XIV</w:t>
      </w:r>
      <w:r w:rsidR="00427586" w:rsidRPr="00427586">
        <w:t xml:space="preserve"> </w:t>
      </w:r>
      <w:r w:rsidR="00DB374D" w:rsidRPr="00427586">
        <w:t>и</w:t>
      </w:r>
      <w:r w:rsidR="00427586" w:rsidRPr="00427586">
        <w:t xml:space="preserve"> </w:t>
      </w:r>
      <w:r w:rsidR="00DB374D" w:rsidRPr="00427586">
        <w:rPr>
          <w:lang w:val="en-US"/>
        </w:rPr>
        <w:t>XVI</w:t>
      </w:r>
      <w:r w:rsidR="00427586" w:rsidRPr="00427586">
        <w:t xml:space="preserve"> </w:t>
      </w:r>
      <w:r w:rsidR="00DB374D" w:rsidRPr="00427586">
        <w:t>тоже</w:t>
      </w:r>
      <w:r w:rsidR="00427586" w:rsidRPr="00427586">
        <w:t xml:space="preserve"> </w:t>
      </w:r>
      <w:r w:rsidR="00DB374D" w:rsidRPr="00427586">
        <w:t>имеют</w:t>
      </w:r>
      <w:r w:rsidR="00427586" w:rsidRPr="00427586">
        <w:t xml:space="preserve"> </w:t>
      </w:r>
      <w:r w:rsidR="00DB374D" w:rsidRPr="00427586">
        <w:t>тенденцию</w:t>
      </w:r>
      <w:r w:rsidR="00427586" w:rsidRPr="00427586">
        <w:t xml:space="preserve"> </w:t>
      </w:r>
      <w:r w:rsidR="00DB374D" w:rsidRPr="00427586">
        <w:t>к</w:t>
      </w:r>
      <w:r w:rsidR="00427586" w:rsidRPr="00427586">
        <w:t xml:space="preserve"> </w:t>
      </w:r>
      <w:r w:rsidR="00DB374D" w:rsidRPr="00427586">
        <w:t>уменьшению</w:t>
      </w:r>
      <w:r w:rsidR="00427586" w:rsidRPr="00427586">
        <w:t>.</w:t>
      </w:r>
      <w:r w:rsidR="00BC6D85">
        <w:t xml:space="preserve"> </w:t>
      </w:r>
      <w:r w:rsidR="00DB374D" w:rsidRPr="00427586">
        <w:t>Линии</w:t>
      </w:r>
      <w:r w:rsidR="00427586" w:rsidRPr="00427586">
        <w:t xml:space="preserve"> </w:t>
      </w:r>
      <w:r w:rsidR="00050C91">
        <w:pict>
          <v:shape id="_x0000_i1297" type="#_x0000_t75" style="width:9.75pt;height:11.25pt">
            <v:imagedata r:id="rId186" o:title=""/>
          </v:shape>
        </w:pict>
      </w:r>
      <w:r w:rsidR="00427586" w:rsidRPr="00427586">
        <w:t xml:space="preserve"> </w:t>
      </w:r>
      <w:r w:rsidR="00DB374D" w:rsidRPr="00427586">
        <w:t>и</w:t>
      </w:r>
      <w:r w:rsidR="00427586" w:rsidRPr="00427586">
        <w:t xml:space="preserve"> </w:t>
      </w:r>
      <w:r w:rsidR="00050C91">
        <w:pict>
          <v:shape id="_x0000_i1298" type="#_x0000_t75" style="width:9.75pt;height:14.25pt">
            <v:imagedata r:id="rId188" o:title=""/>
          </v:shape>
        </w:pict>
      </w:r>
      <w:r w:rsidR="00427586" w:rsidRPr="00427586">
        <w:t xml:space="preserve"> </w:t>
      </w:r>
      <w:r w:rsidR="00DB374D" w:rsidRPr="00427586">
        <w:t>на</w:t>
      </w:r>
      <w:r w:rsidR="00427586" w:rsidRPr="00427586">
        <w:t xml:space="preserve"> </w:t>
      </w:r>
      <w:r w:rsidR="00DB374D" w:rsidRPr="00427586">
        <w:t>диаграммах</w:t>
      </w:r>
      <w:r w:rsidR="00427586">
        <w:t xml:space="preserve"> (</w:t>
      </w:r>
      <w:r w:rsidR="00DB374D" w:rsidRPr="00427586">
        <w:t>рис</w:t>
      </w:r>
      <w:r w:rsidR="00427586">
        <w:t>.2.3</w:t>
      </w:r>
      <w:r w:rsidR="00DB374D" w:rsidRPr="00427586">
        <w:t>-2</w:t>
      </w:r>
      <w:r w:rsidR="00427586">
        <w:t>.5</w:t>
      </w:r>
      <w:r w:rsidR="00427586" w:rsidRPr="00427586">
        <w:t xml:space="preserve">) </w:t>
      </w:r>
      <w:r w:rsidR="00DB374D" w:rsidRPr="00427586">
        <w:t>определяют</w:t>
      </w:r>
      <w:r w:rsidR="00427586" w:rsidRPr="00427586">
        <w:t xml:space="preserve"> </w:t>
      </w:r>
      <w:r w:rsidR="00DB374D" w:rsidRPr="00427586">
        <w:t>электрохимическое</w:t>
      </w:r>
      <w:r w:rsidR="00427586" w:rsidRPr="00427586">
        <w:t xml:space="preserve"> </w:t>
      </w:r>
      <w:r w:rsidR="00DB374D" w:rsidRPr="00427586">
        <w:t>поведение</w:t>
      </w:r>
      <w:r w:rsidR="00427586" w:rsidRPr="00427586">
        <w:t xml:space="preserve"> </w:t>
      </w:r>
      <w:r w:rsidR="00DB374D" w:rsidRPr="00427586">
        <w:t>воды</w:t>
      </w:r>
      <w:r w:rsidR="00427586">
        <w:t xml:space="preserve"> (</w:t>
      </w:r>
      <w:r w:rsidR="00DB374D" w:rsidRPr="00427586">
        <w:t>см</w:t>
      </w:r>
      <w:r w:rsidR="00427586" w:rsidRPr="00427586">
        <w:t xml:space="preserve">. </w:t>
      </w:r>
      <w:r w:rsidR="00DB374D" w:rsidRPr="00427586">
        <w:t>табл</w:t>
      </w:r>
      <w:r w:rsidR="00427586">
        <w:t>.2.5</w:t>
      </w:r>
      <w:r w:rsidR="00427586" w:rsidRPr="00427586">
        <w:t xml:space="preserve">). </w:t>
      </w:r>
      <w:r w:rsidR="00DB374D" w:rsidRPr="00427586">
        <w:t>В</w:t>
      </w:r>
      <w:r w:rsidR="00427586" w:rsidRPr="00427586">
        <w:t xml:space="preserve"> </w:t>
      </w:r>
      <w:r w:rsidR="00DB374D" w:rsidRPr="00427586">
        <w:t>области</w:t>
      </w:r>
      <w:r w:rsidR="00427586" w:rsidRPr="00427586">
        <w:t xml:space="preserve"> </w:t>
      </w:r>
      <w:r w:rsidR="00DB374D" w:rsidRPr="00427586">
        <w:t>ниже</w:t>
      </w:r>
      <w:r w:rsidR="00427586" w:rsidRPr="00427586">
        <w:t xml:space="preserve"> </w:t>
      </w:r>
      <w:r w:rsidR="00DB374D" w:rsidRPr="00427586">
        <w:t>линии</w:t>
      </w:r>
      <w:r w:rsidR="00427586" w:rsidRPr="00427586">
        <w:t xml:space="preserve"> </w:t>
      </w:r>
      <w:r w:rsidR="00050C91">
        <w:pict>
          <v:shape id="_x0000_i1299" type="#_x0000_t75" style="width:9.75pt;height:11.25pt">
            <v:imagedata r:id="rId186" o:title=""/>
          </v:shape>
        </w:pict>
      </w:r>
      <w:r w:rsidR="00427586" w:rsidRPr="00427586">
        <w:t xml:space="preserve"> </w:t>
      </w:r>
      <w:r w:rsidR="00DB374D" w:rsidRPr="00427586">
        <w:t>происходит</w:t>
      </w:r>
      <w:r w:rsidR="00427586" w:rsidRPr="00427586">
        <w:t xml:space="preserve"> </w:t>
      </w:r>
      <w:r w:rsidR="00DB374D" w:rsidRPr="00427586">
        <w:t>катодное</w:t>
      </w:r>
      <w:r w:rsidR="00427586" w:rsidRPr="00427586">
        <w:t xml:space="preserve"> </w:t>
      </w:r>
      <w:r w:rsidR="0015312B" w:rsidRPr="00427586">
        <w:t>восстановление</w:t>
      </w:r>
      <w:r w:rsidR="00427586" w:rsidRPr="00427586">
        <w:t xml:space="preserve"> </w:t>
      </w:r>
      <w:r w:rsidR="00DB374D" w:rsidRPr="00427586">
        <w:t>воды</w:t>
      </w:r>
      <w:r w:rsidR="00427586" w:rsidRPr="00427586">
        <w:t xml:space="preserve"> </w:t>
      </w:r>
      <w:r w:rsidR="00DB374D" w:rsidRPr="00427586">
        <w:t>с</w:t>
      </w:r>
      <w:r w:rsidR="00427586" w:rsidRPr="00427586">
        <w:t xml:space="preserve"> </w:t>
      </w:r>
      <w:r w:rsidR="00DB374D" w:rsidRPr="00427586">
        <w:t>выделением</w:t>
      </w:r>
      <w:r w:rsidR="00427586" w:rsidRPr="00427586">
        <w:t xml:space="preserve"> </w:t>
      </w:r>
      <w:r w:rsidR="00DB374D" w:rsidRPr="00427586">
        <w:t>водорода</w:t>
      </w:r>
      <w:r w:rsidR="00427586" w:rsidRPr="00427586">
        <w:t xml:space="preserve">. </w:t>
      </w:r>
      <w:r w:rsidR="00DB374D" w:rsidRPr="00427586">
        <w:t>Область</w:t>
      </w:r>
      <w:r w:rsidR="00427586" w:rsidRPr="00427586">
        <w:t xml:space="preserve"> </w:t>
      </w:r>
      <w:r w:rsidR="00DB374D" w:rsidRPr="00427586">
        <w:t>между</w:t>
      </w:r>
      <w:r w:rsidR="00427586" w:rsidRPr="00427586">
        <w:t xml:space="preserve"> </w:t>
      </w:r>
      <w:r w:rsidR="00DB374D" w:rsidRPr="00427586">
        <w:t>линиями</w:t>
      </w:r>
      <w:r w:rsidR="00427586" w:rsidRPr="00427586">
        <w:t xml:space="preserve"> </w:t>
      </w:r>
      <w:r w:rsidR="00050C91">
        <w:pict>
          <v:shape id="_x0000_i1300" type="#_x0000_t75" style="width:9.75pt;height:11.25pt">
            <v:imagedata r:id="rId186" o:title=""/>
          </v:shape>
        </w:pict>
      </w:r>
      <w:r w:rsidR="00427586" w:rsidRPr="00427586">
        <w:t xml:space="preserve"> </w:t>
      </w:r>
      <w:r w:rsidR="00DB374D" w:rsidRPr="00427586">
        <w:t>и</w:t>
      </w:r>
      <w:r w:rsidR="00427586" w:rsidRPr="00427586">
        <w:t xml:space="preserve"> </w:t>
      </w:r>
      <w:r w:rsidR="00050C91">
        <w:pict>
          <v:shape id="_x0000_i1301" type="#_x0000_t75" style="width:9.75pt;height:14.25pt">
            <v:imagedata r:id="rId188" o:title=""/>
          </v:shape>
        </w:pict>
      </w:r>
      <w:r w:rsidR="00427586" w:rsidRPr="00427586">
        <w:t xml:space="preserve"> </w:t>
      </w:r>
      <w:r w:rsidR="00DB374D" w:rsidRPr="00427586">
        <w:t>определяет</w:t>
      </w:r>
      <w:r w:rsidR="00427586" w:rsidRPr="00427586">
        <w:t xml:space="preserve"> </w:t>
      </w:r>
      <w:r w:rsidR="00DB374D" w:rsidRPr="00427586">
        <w:t>электрохимическую</w:t>
      </w:r>
      <w:r w:rsidR="00427586" w:rsidRPr="00427586">
        <w:t xml:space="preserve"> </w:t>
      </w:r>
      <w:r w:rsidR="00DB374D" w:rsidRPr="00427586">
        <w:t>устойчивость</w:t>
      </w:r>
      <w:r w:rsidR="00427586" w:rsidRPr="00427586">
        <w:t xml:space="preserve"> </w:t>
      </w:r>
      <w:r w:rsidR="00DB374D" w:rsidRPr="00427586">
        <w:t>воды</w:t>
      </w:r>
      <w:r w:rsidR="00427586" w:rsidRPr="00427586">
        <w:t xml:space="preserve">. </w:t>
      </w:r>
      <w:r w:rsidR="00DB374D" w:rsidRPr="00427586">
        <w:t>Выше</w:t>
      </w:r>
      <w:r w:rsidR="00427586" w:rsidRPr="00427586">
        <w:t xml:space="preserve"> </w:t>
      </w:r>
      <w:r w:rsidR="00DB374D" w:rsidRPr="00427586">
        <w:t>линии</w:t>
      </w:r>
      <w:r w:rsidR="00427586" w:rsidRPr="00427586">
        <w:t xml:space="preserve"> </w:t>
      </w:r>
      <w:r w:rsidR="00050C91">
        <w:pict>
          <v:shape id="_x0000_i1302" type="#_x0000_t75" style="width:9.75pt;height:14.25pt">
            <v:imagedata r:id="rId188" o:title=""/>
          </v:shape>
        </w:pict>
      </w:r>
      <w:r w:rsidR="00427586" w:rsidRPr="00427586">
        <w:t xml:space="preserve"> </w:t>
      </w:r>
      <w:r w:rsidR="00DB374D" w:rsidRPr="00427586">
        <w:t>происходит</w:t>
      </w:r>
      <w:r w:rsidR="00427586" w:rsidRPr="00427586">
        <w:t xml:space="preserve"> </w:t>
      </w:r>
      <w:r w:rsidR="00DB374D" w:rsidRPr="00427586">
        <w:t>окисление</w:t>
      </w:r>
      <w:r w:rsidR="00427586" w:rsidRPr="00427586">
        <w:t xml:space="preserve"> </w:t>
      </w:r>
      <w:r w:rsidR="00DB374D" w:rsidRPr="00427586">
        <w:t>воды</w:t>
      </w:r>
      <w:r w:rsidR="00427586" w:rsidRPr="00427586">
        <w:t xml:space="preserve"> </w:t>
      </w:r>
      <w:r w:rsidR="00043F6D" w:rsidRPr="00427586">
        <w:t>с</w:t>
      </w:r>
      <w:r w:rsidR="00427586" w:rsidRPr="00427586">
        <w:t xml:space="preserve"> </w:t>
      </w:r>
      <w:r w:rsidR="00043F6D" w:rsidRPr="00427586">
        <w:t>выделением</w:t>
      </w:r>
      <w:r w:rsidR="00427586" w:rsidRPr="00427586">
        <w:t xml:space="preserve"> </w:t>
      </w:r>
      <w:r w:rsidR="00043F6D" w:rsidRPr="00427586">
        <w:t>кислорода</w:t>
      </w:r>
      <w:r w:rsidR="00427586" w:rsidRPr="00427586">
        <w:t xml:space="preserve"> </w:t>
      </w:r>
      <w:r w:rsidR="00043F6D" w:rsidRPr="00427586">
        <w:t>на</w:t>
      </w:r>
      <w:r w:rsidR="00427586" w:rsidRPr="00427586">
        <w:t xml:space="preserve"> </w:t>
      </w:r>
      <w:r w:rsidR="00043F6D" w:rsidRPr="00427586">
        <w:t>аноде</w:t>
      </w:r>
      <w:r w:rsidR="00427586" w:rsidRPr="00427586">
        <w:t>.</w:t>
      </w:r>
    </w:p>
    <w:p w:rsidR="00BC6D85" w:rsidRDefault="00BC6D85" w:rsidP="00427586">
      <w:pPr>
        <w:tabs>
          <w:tab w:val="left" w:pos="726"/>
        </w:tabs>
      </w:pPr>
    </w:p>
    <w:p w:rsidR="00427586" w:rsidRPr="00427586" w:rsidRDefault="00427586" w:rsidP="00BC6D85">
      <w:pPr>
        <w:pStyle w:val="1"/>
      </w:pPr>
      <w:bookmarkStart w:id="14" w:name="_Toc287865636"/>
      <w:r>
        <w:t xml:space="preserve">2.5 </w:t>
      </w:r>
      <w:r w:rsidR="00707FCA" w:rsidRPr="00427586">
        <w:t>Обсуждение</w:t>
      </w:r>
      <w:r w:rsidRPr="00427586">
        <w:t xml:space="preserve"> </w:t>
      </w:r>
      <w:r w:rsidR="00707FCA" w:rsidRPr="00427586">
        <w:t>результатов</w:t>
      </w:r>
      <w:bookmarkEnd w:id="14"/>
    </w:p>
    <w:p w:rsidR="00BC6D85" w:rsidRDefault="00BC6D85" w:rsidP="00427586">
      <w:pPr>
        <w:tabs>
          <w:tab w:val="left" w:pos="726"/>
        </w:tabs>
      </w:pPr>
    </w:p>
    <w:p w:rsidR="00427586" w:rsidRPr="00427586" w:rsidRDefault="007366EF" w:rsidP="00427586">
      <w:pPr>
        <w:tabs>
          <w:tab w:val="left" w:pos="726"/>
        </w:tabs>
      </w:pPr>
      <w:r w:rsidRPr="00427586">
        <w:t>Построена</w:t>
      </w:r>
      <w:r w:rsidR="00427586" w:rsidRPr="00427586">
        <w:t xml:space="preserve"> </w:t>
      </w:r>
      <w:r w:rsidRPr="00427586">
        <w:t>диаграмма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Ni-Si-</w:t>
      </w:r>
      <w:r w:rsidRPr="00427586">
        <w:rPr>
          <w:lang w:val="en-US"/>
        </w:rPr>
        <w:t>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проанализирована</w:t>
      </w:r>
      <w:r w:rsidR="00427586" w:rsidRPr="00427586">
        <w:t xml:space="preserve"> </w:t>
      </w:r>
      <w:r w:rsidRPr="00427586">
        <w:t>хи</w:t>
      </w:r>
      <w:r w:rsidR="00340888" w:rsidRPr="00427586">
        <w:t>мическая</w:t>
      </w:r>
      <w:r w:rsidR="00427586" w:rsidRPr="00427586">
        <w:t xml:space="preserve"> </w:t>
      </w:r>
      <w:r w:rsidR="00340888" w:rsidRPr="00427586">
        <w:t>устойчивость</w:t>
      </w:r>
      <w:r w:rsidR="00427586" w:rsidRPr="00427586">
        <w:t xml:space="preserve"> </w:t>
      </w:r>
      <w:r w:rsidR="00340888" w:rsidRPr="00427586">
        <w:t>никель</w:t>
      </w:r>
      <w:r w:rsidRPr="00427586">
        <w:t>-кремниевых</w:t>
      </w:r>
      <w:r w:rsidR="00427586" w:rsidRPr="00427586">
        <w:t xml:space="preserve"> </w:t>
      </w:r>
      <w:r w:rsidR="00340888" w:rsidRPr="00427586">
        <w:t>сплавов</w:t>
      </w:r>
      <w:r w:rsidR="00427586" w:rsidRPr="00427586">
        <w:t xml:space="preserve">. </w:t>
      </w:r>
      <w:r w:rsidR="00340888" w:rsidRPr="00427586">
        <w:t>Установлено,</w:t>
      </w:r>
      <w:r w:rsidR="00427586" w:rsidRPr="00427586">
        <w:t xml:space="preserve"> </w:t>
      </w:r>
      <w:r w:rsidR="00340888" w:rsidRPr="00427586">
        <w:t>что</w:t>
      </w:r>
      <w:r w:rsidR="00427586" w:rsidRPr="00427586">
        <w:t xml:space="preserve"> </w:t>
      </w:r>
      <w:r w:rsidR="00340888" w:rsidRPr="00427586">
        <w:t>никель</w:t>
      </w:r>
      <w:r w:rsidRPr="00427586">
        <w:t>-кремниевые</w:t>
      </w:r>
      <w:r w:rsidR="00427586" w:rsidRPr="00427586">
        <w:t xml:space="preserve"> </w:t>
      </w:r>
      <w:r w:rsidRPr="00427586">
        <w:t>сплавы</w:t>
      </w:r>
      <w:r w:rsidR="00427586" w:rsidRPr="00427586">
        <w:t xml:space="preserve"> </w:t>
      </w:r>
      <w:r w:rsidRPr="00427586">
        <w:t>окисляются</w:t>
      </w:r>
      <w:r w:rsidR="00427586" w:rsidRPr="00427586">
        <w:t xml:space="preserve"> </w:t>
      </w:r>
      <w:r w:rsidRPr="00427586">
        <w:t>кислородов</w:t>
      </w:r>
      <w:r w:rsidR="00427586" w:rsidRPr="00427586">
        <w:t xml:space="preserve"> </w:t>
      </w:r>
      <w:r w:rsidRPr="00427586">
        <w:t>воздуха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нормальных</w:t>
      </w:r>
      <w:r w:rsidR="00427586" w:rsidRPr="00427586">
        <w:t xml:space="preserve"> </w:t>
      </w:r>
      <w:r w:rsidRPr="00427586">
        <w:t>условиях</w:t>
      </w:r>
      <w:r w:rsidR="00427586" w:rsidRPr="00427586">
        <w:t xml:space="preserve">. </w:t>
      </w:r>
      <w:r w:rsidRPr="00427586">
        <w:t>Подтверждено,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окисление</w:t>
      </w:r>
      <w:r w:rsidR="00427586" w:rsidRPr="00427586">
        <w:t xml:space="preserve"> </w:t>
      </w:r>
      <w:r w:rsidRPr="00427586">
        <w:t>никеля</w:t>
      </w:r>
      <w:r w:rsidR="00427586" w:rsidRPr="00427586">
        <w:t xml:space="preserve"> </w:t>
      </w:r>
      <w:r w:rsidRPr="00427586">
        <w:t>из</w:t>
      </w:r>
      <w:r w:rsidR="00427586" w:rsidRPr="00427586">
        <w:t xml:space="preserve"> </w:t>
      </w:r>
      <w:r w:rsidRPr="00427586">
        <w:t>сплава</w:t>
      </w:r>
      <w:r w:rsidR="00427586" w:rsidRPr="00427586">
        <w:t xml:space="preserve"> </w:t>
      </w:r>
      <w:r w:rsidRPr="00427586">
        <w:t>на</w:t>
      </w:r>
      <w:r w:rsidR="00427586" w:rsidRPr="00427586">
        <w:t xml:space="preserve"> </w:t>
      </w:r>
      <w:r w:rsidRPr="00427586">
        <w:t>воздухе</w:t>
      </w:r>
      <w:r w:rsidR="00427586" w:rsidRPr="00427586">
        <w:t xml:space="preserve"> </w:t>
      </w:r>
      <w:r w:rsidRPr="00427586">
        <w:t>заканчивается</w:t>
      </w:r>
      <w:r w:rsidR="00427586" w:rsidRPr="00427586">
        <w:t xml:space="preserve"> </w:t>
      </w:r>
      <w:r w:rsidRPr="00427586">
        <w:t>образованием</w:t>
      </w:r>
      <w:r w:rsidR="00427586" w:rsidRPr="00427586">
        <w:t xml:space="preserve"> </w:t>
      </w:r>
      <w:r w:rsidRPr="00427586">
        <w:t>фазы</w:t>
      </w:r>
      <w:r w:rsidR="00427586" w:rsidRPr="00427586">
        <w:t xml:space="preserve"> </w:t>
      </w:r>
      <w:r w:rsidRPr="00427586">
        <w:t>нестехиометрического</w:t>
      </w:r>
      <w:r w:rsidR="00427586" w:rsidRPr="00427586">
        <w:t xml:space="preserve"> </w:t>
      </w:r>
      <w:r w:rsidRPr="00427586">
        <w:t>состава</w:t>
      </w:r>
      <w:r w:rsidR="00427586" w:rsidRPr="00427586">
        <w:t xml:space="preserve"> </w:t>
      </w:r>
      <w:r w:rsidRPr="00427586">
        <w:t>NiO</w:t>
      </w:r>
      <w:r w:rsidRPr="00427586">
        <w:rPr>
          <w:vertAlign w:val="subscript"/>
        </w:rPr>
        <w:t>x</w:t>
      </w:r>
      <w:r w:rsidRPr="00427586">
        <w:t>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подтверждается</w:t>
      </w:r>
      <w:r w:rsidR="00427586" w:rsidRPr="00427586">
        <w:t xml:space="preserve"> </w:t>
      </w:r>
      <w:r w:rsidRPr="00427586">
        <w:t>диаграммой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Ni-O</w:t>
      </w:r>
      <w:r w:rsidR="00427586">
        <w:t xml:space="preserve"> (</w:t>
      </w:r>
      <w:r w:rsidRPr="00427586">
        <w:t>см</w:t>
      </w:r>
      <w:r w:rsidR="00427586" w:rsidRPr="00427586">
        <w:t xml:space="preserve">. </w:t>
      </w:r>
      <w:r w:rsidRPr="00427586">
        <w:t>рис</w:t>
      </w:r>
      <w:r w:rsidR="00427586">
        <w:t>.1.4</w:t>
      </w:r>
      <w:r w:rsidR="00427586" w:rsidRPr="00427586">
        <w:t xml:space="preserve">.). </w:t>
      </w:r>
      <w:r w:rsidRPr="00427586">
        <w:t>Однако</w:t>
      </w:r>
      <w:r w:rsidR="00427586" w:rsidRPr="00427586">
        <w:t xml:space="preserve"> </w:t>
      </w:r>
      <w:r w:rsidR="00340888" w:rsidRPr="00427586">
        <w:t>установлено</w:t>
      </w:r>
      <w:r w:rsidRPr="00427586">
        <w:t>,</w:t>
      </w:r>
      <w:r w:rsidR="00427586" w:rsidRPr="00427586">
        <w:t xml:space="preserve"> </w:t>
      </w:r>
      <w:r w:rsidRPr="00427586">
        <w:t>что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нормальных</w:t>
      </w:r>
      <w:r w:rsidR="00427586" w:rsidRPr="00427586">
        <w:t xml:space="preserve"> </w:t>
      </w:r>
      <w:r w:rsidRPr="00427586">
        <w:t>условиях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повышенной</w:t>
      </w:r>
      <w:r w:rsidR="00427586" w:rsidRPr="00427586">
        <w:t xml:space="preserve"> </w:t>
      </w:r>
      <w:r w:rsidRPr="00427586">
        <w:t>температуре</w:t>
      </w:r>
      <w:r w:rsidR="00427586" w:rsidRPr="00427586">
        <w:t xml:space="preserve"> </w:t>
      </w:r>
      <w:r w:rsidRPr="00427586">
        <w:t>оксид</w:t>
      </w:r>
      <w:r w:rsidR="00427586" w:rsidRPr="00427586">
        <w:t xml:space="preserve"> </w:t>
      </w:r>
      <w:r w:rsidRPr="00427586">
        <w:t>NiO</w:t>
      </w:r>
      <w:r w:rsidRPr="00427586">
        <w:rPr>
          <w:vertAlign w:val="subscript"/>
        </w:rPr>
        <w:t>2</w:t>
      </w:r>
      <w:r w:rsidR="00427586" w:rsidRPr="00427586">
        <w:t xml:space="preserve"> </w:t>
      </w:r>
      <w:r w:rsidRPr="00427586">
        <w:t>не</w:t>
      </w:r>
      <w:r w:rsidR="00427586" w:rsidRPr="00427586">
        <w:t xml:space="preserve"> </w:t>
      </w:r>
      <w:r w:rsidRPr="00427586">
        <w:t>образуется,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 </w:t>
      </w:r>
      <w:r w:rsidRPr="00427586">
        <w:t>его</w:t>
      </w:r>
      <w:r w:rsidR="00427586" w:rsidRPr="00427586">
        <w:t xml:space="preserve"> </w:t>
      </w:r>
      <w:r w:rsidRPr="00427586">
        <w:t>образование</w:t>
      </w:r>
      <w:r w:rsidR="00427586" w:rsidRPr="00427586">
        <w:t xml:space="preserve"> </w:t>
      </w:r>
      <w:r w:rsidRPr="00427586">
        <w:t>возможно</w:t>
      </w:r>
      <w:r w:rsidR="00427586" w:rsidRPr="00427586">
        <w:t xml:space="preserve"> </w:t>
      </w:r>
      <w:r w:rsidRPr="00427586">
        <w:t>лишь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давлениях</w:t>
      </w:r>
      <w:r w:rsidR="00427586" w:rsidRPr="00427586">
        <w:t xml:space="preserve"> </w:t>
      </w:r>
      <w:r w:rsidRPr="00427586">
        <w:t>порядка</w:t>
      </w:r>
      <w:r w:rsidR="00427586" w:rsidRPr="00427586">
        <w:t xml:space="preserve"> </w:t>
      </w:r>
      <w:r w:rsidRPr="00427586">
        <w:t>10</w:t>
      </w:r>
      <w:r w:rsidRPr="00427586">
        <w:rPr>
          <w:vertAlign w:val="superscript"/>
        </w:rPr>
        <w:t>30</w:t>
      </w:r>
      <w:r w:rsidR="00427586" w:rsidRPr="00427586">
        <w:t xml:space="preserve"> </w:t>
      </w:r>
      <w:r w:rsidRPr="00427586">
        <w:t>атм</w:t>
      </w:r>
      <w:r w:rsidR="00427586" w:rsidRPr="00427586">
        <w:t>.</w:t>
      </w:r>
    </w:p>
    <w:p w:rsidR="00427586" w:rsidRPr="00427586" w:rsidRDefault="007366EF" w:rsidP="00427586">
      <w:pPr>
        <w:tabs>
          <w:tab w:val="left" w:pos="726"/>
        </w:tabs>
      </w:pPr>
      <w:r w:rsidRPr="00427586">
        <w:t>Построены</w:t>
      </w:r>
      <w:r w:rsidR="00427586" w:rsidRPr="00427586">
        <w:t xml:space="preserve"> </w:t>
      </w:r>
      <w:r w:rsidRPr="00427586">
        <w:t>диаграммы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проанализирована</w:t>
      </w:r>
      <w:r w:rsidR="00427586" w:rsidRPr="00427586">
        <w:t xml:space="preserve"> </w:t>
      </w:r>
      <w:r w:rsidRPr="00427586">
        <w:t>электрохимическая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Ni-Si</w:t>
      </w:r>
      <w:r w:rsidR="00427586" w:rsidRPr="00427586">
        <w:t xml:space="preserve">. </w:t>
      </w:r>
      <w:r w:rsidRPr="00427586">
        <w:t>Они</w:t>
      </w:r>
      <w:r w:rsidR="00427586" w:rsidRPr="00427586">
        <w:t xml:space="preserve"> </w:t>
      </w:r>
      <w:r w:rsidRPr="00427586">
        <w:t>свидетельствуют</w:t>
      </w:r>
      <w:r w:rsidR="00427586" w:rsidRPr="00427586">
        <w:t xml:space="preserve"> </w:t>
      </w:r>
      <w:r w:rsidRPr="00427586">
        <w:t>о</w:t>
      </w:r>
      <w:r w:rsidR="00427586" w:rsidRPr="00427586">
        <w:t xml:space="preserve"> </w:t>
      </w:r>
      <w:r w:rsidRPr="00427586">
        <w:t>высокой</w:t>
      </w:r>
      <w:r w:rsidR="00427586" w:rsidRPr="00427586">
        <w:t xml:space="preserve"> </w:t>
      </w:r>
      <w:r w:rsidRPr="00427586">
        <w:t>корр</w:t>
      </w:r>
      <w:r w:rsidR="00340888" w:rsidRPr="00427586">
        <w:t>озионной</w:t>
      </w:r>
      <w:r w:rsidR="00427586" w:rsidRPr="00427586">
        <w:t xml:space="preserve"> </w:t>
      </w:r>
      <w:r w:rsidR="00340888" w:rsidRPr="00427586">
        <w:t>стойкости</w:t>
      </w:r>
      <w:r w:rsidR="00427586" w:rsidRPr="00427586">
        <w:t xml:space="preserve"> </w:t>
      </w:r>
      <w:r w:rsidR="00340888" w:rsidRPr="00427586">
        <w:t>никель</w:t>
      </w:r>
      <w:r w:rsidRPr="00427586">
        <w:t>-кремниевых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. </w:t>
      </w:r>
      <w:r w:rsidR="00E72305" w:rsidRPr="00427586">
        <w:t>Установлено,</w:t>
      </w:r>
      <w:r w:rsidR="00427586" w:rsidRPr="00427586">
        <w:t xml:space="preserve"> </w:t>
      </w:r>
      <w:r w:rsidR="00E72305" w:rsidRPr="00427586">
        <w:t>что</w:t>
      </w:r>
      <w:r w:rsidR="00427586" w:rsidRPr="00427586">
        <w:t xml:space="preserve"> </w:t>
      </w:r>
      <w:r w:rsidR="00E72305" w:rsidRPr="00427586">
        <w:t>область</w:t>
      </w:r>
      <w:r w:rsidR="00427586" w:rsidRPr="00427586">
        <w:t xml:space="preserve"> </w:t>
      </w:r>
      <w:r w:rsidR="00E72305" w:rsidRPr="00427586">
        <w:t>активного</w:t>
      </w:r>
      <w:r w:rsidR="00427586" w:rsidRPr="00427586">
        <w:t xml:space="preserve"> </w:t>
      </w:r>
      <w:r w:rsidR="00E72305" w:rsidRPr="00427586">
        <w:t>растворения</w:t>
      </w:r>
      <w:r w:rsidR="00427586" w:rsidRPr="00427586">
        <w:t xml:space="preserve"> </w:t>
      </w:r>
      <w:r w:rsidR="00E72305" w:rsidRPr="00427586">
        <w:t>сплава</w:t>
      </w:r>
      <w:r w:rsidR="00427586" w:rsidRPr="00427586">
        <w:t xml:space="preserve"> </w:t>
      </w:r>
      <w:r w:rsidR="00E72305" w:rsidRPr="00427586">
        <w:t>при</w:t>
      </w:r>
      <w:r w:rsidR="00427586" w:rsidRPr="00427586">
        <w:t xml:space="preserve"> </w:t>
      </w:r>
      <w:r w:rsidR="00E72305" w:rsidRPr="00427586">
        <w:t>высоких</w:t>
      </w:r>
      <w:r w:rsidR="00427586" w:rsidRPr="00427586">
        <w:t xml:space="preserve"> </w:t>
      </w:r>
      <w:r w:rsidR="00E72305" w:rsidRPr="00427586">
        <w:t>активностях</w:t>
      </w:r>
      <w:r w:rsidR="00427586" w:rsidRPr="00427586">
        <w:t xml:space="preserve"> </w:t>
      </w:r>
      <w:r w:rsidR="00E72305" w:rsidRPr="00427586">
        <w:t>ионов</w:t>
      </w:r>
      <w:r w:rsidR="00427586" w:rsidRPr="00427586">
        <w:t xml:space="preserve"> </w:t>
      </w:r>
      <w:r w:rsidR="00E72305" w:rsidRPr="00427586">
        <w:t>достаточно</w:t>
      </w:r>
      <w:r w:rsidR="00427586" w:rsidRPr="00427586">
        <w:t xml:space="preserve"> </w:t>
      </w:r>
      <w:r w:rsidR="00E72305" w:rsidRPr="00427586">
        <w:t>мала</w:t>
      </w:r>
      <w:r w:rsidR="00427586" w:rsidRPr="00427586">
        <w:t xml:space="preserve"> </w:t>
      </w:r>
      <w:r w:rsidR="00E72305" w:rsidRPr="00427586">
        <w:t>и</w:t>
      </w:r>
      <w:r w:rsidR="00427586" w:rsidRPr="00427586">
        <w:t xml:space="preserve"> </w:t>
      </w:r>
      <w:r w:rsidR="00E72305" w:rsidRPr="00427586">
        <w:t>сплав</w:t>
      </w:r>
      <w:r w:rsidR="00427586" w:rsidRPr="00427586">
        <w:t xml:space="preserve"> </w:t>
      </w:r>
      <w:r w:rsidR="00E72305" w:rsidRPr="00427586">
        <w:t>подвергается</w:t>
      </w:r>
      <w:r w:rsidR="00427586" w:rsidRPr="00427586">
        <w:t xml:space="preserve"> </w:t>
      </w:r>
      <w:r w:rsidR="00E72305" w:rsidRPr="00427586">
        <w:t>коррозии</w:t>
      </w:r>
      <w:r w:rsidR="00427586" w:rsidRPr="00427586">
        <w:t xml:space="preserve"> </w:t>
      </w:r>
      <w:r w:rsidR="00E72305" w:rsidRPr="00427586">
        <w:t>в</w:t>
      </w:r>
      <w:r w:rsidR="00427586" w:rsidRPr="00427586">
        <w:t xml:space="preserve"> </w:t>
      </w:r>
      <w:r w:rsidR="00E72305" w:rsidRPr="00427586">
        <w:t>сильно</w:t>
      </w:r>
      <w:r w:rsidR="00427586" w:rsidRPr="00427586">
        <w:t xml:space="preserve"> </w:t>
      </w:r>
      <w:r w:rsidR="00E72305" w:rsidRPr="00427586">
        <w:t>щелочных</w:t>
      </w:r>
      <w:r w:rsidR="00427586" w:rsidRPr="00427586">
        <w:t xml:space="preserve"> </w:t>
      </w:r>
      <w:r w:rsidR="00E72305" w:rsidRPr="00427586">
        <w:t>средах,</w:t>
      </w:r>
      <w:r w:rsidR="00427586" w:rsidRPr="00427586">
        <w:t xml:space="preserve"> </w:t>
      </w:r>
      <w:r w:rsidR="00E72305" w:rsidRPr="00427586">
        <w:t>а</w:t>
      </w:r>
      <w:r w:rsidR="00427586" w:rsidRPr="00427586">
        <w:t xml:space="preserve"> </w:t>
      </w:r>
      <w:r w:rsidR="00E72305" w:rsidRPr="00427586">
        <w:t>в</w:t>
      </w:r>
      <w:r w:rsidR="00427586" w:rsidRPr="00427586">
        <w:t xml:space="preserve"> </w:t>
      </w:r>
      <w:r w:rsidR="00E72305" w:rsidRPr="00427586">
        <w:t>кислых</w:t>
      </w:r>
      <w:r w:rsidR="00427586" w:rsidRPr="00427586">
        <w:t xml:space="preserve"> </w:t>
      </w:r>
      <w:r w:rsidR="00E72305" w:rsidRPr="00427586">
        <w:t>и</w:t>
      </w:r>
      <w:r w:rsidR="00427586" w:rsidRPr="00427586">
        <w:t xml:space="preserve"> </w:t>
      </w:r>
      <w:r w:rsidR="00E72305" w:rsidRPr="00427586">
        <w:t>нейтральных</w:t>
      </w:r>
      <w:r w:rsidR="00427586" w:rsidRPr="00427586">
        <w:t xml:space="preserve"> </w:t>
      </w:r>
      <w:r w:rsidR="00E72305" w:rsidRPr="00427586">
        <w:t>на</w:t>
      </w:r>
      <w:r w:rsidR="00427586" w:rsidRPr="00427586">
        <w:t xml:space="preserve"> </w:t>
      </w:r>
      <w:r w:rsidR="00E72305" w:rsidRPr="00427586">
        <w:t>его</w:t>
      </w:r>
      <w:r w:rsidR="00427586" w:rsidRPr="00427586">
        <w:t xml:space="preserve"> </w:t>
      </w:r>
      <w:r w:rsidR="00E72305" w:rsidRPr="00427586">
        <w:t>поверхности</w:t>
      </w:r>
      <w:r w:rsidR="00427586" w:rsidRPr="00427586">
        <w:t xml:space="preserve"> </w:t>
      </w:r>
      <w:r w:rsidR="00E72305" w:rsidRPr="00427586">
        <w:t>образуется</w:t>
      </w:r>
      <w:r w:rsidR="00427586" w:rsidRPr="00427586">
        <w:t xml:space="preserve"> </w:t>
      </w:r>
      <w:r w:rsidR="00E72305" w:rsidRPr="00427586">
        <w:t>пассивирующая</w:t>
      </w:r>
      <w:r w:rsidR="00427586" w:rsidRPr="00427586">
        <w:t xml:space="preserve"> </w:t>
      </w:r>
      <w:r w:rsidR="00E72305" w:rsidRPr="00427586">
        <w:t>пленка</w:t>
      </w:r>
      <w:r w:rsidR="00427586" w:rsidRPr="00427586">
        <w:t>.</w:t>
      </w:r>
    </w:p>
    <w:p w:rsidR="00427586" w:rsidRDefault="00BC6D85" w:rsidP="00BC6D85">
      <w:pPr>
        <w:pStyle w:val="1"/>
      </w:pPr>
      <w:r>
        <w:br w:type="page"/>
      </w:r>
      <w:bookmarkStart w:id="15" w:name="_Toc287865637"/>
      <w:r w:rsidRPr="00427586">
        <w:t>Выводы</w:t>
      </w:r>
      <w:bookmarkEnd w:id="15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707FCA" w:rsidP="00427586">
      <w:pPr>
        <w:tabs>
          <w:tab w:val="left" w:pos="726"/>
        </w:tabs>
      </w:pPr>
      <w:r w:rsidRPr="00427586">
        <w:t>1</w:t>
      </w:r>
      <w:r w:rsidR="00427586" w:rsidRPr="00427586">
        <w:t xml:space="preserve">) </w:t>
      </w:r>
      <w:r w:rsidR="00A91E4E" w:rsidRPr="00427586">
        <w:t>В</w:t>
      </w:r>
      <w:r w:rsidR="00427586" w:rsidRPr="00427586">
        <w:t xml:space="preserve"> </w:t>
      </w:r>
      <w:r w:rsidR="00A91E4E" w:rsidRPr="00427586">
        <w:t>рамках</w:t>
      </w:r>
      <w:r w:rsidR="00427586" w:rsidRPr="00427586">
        <w:t xml:space="preserve"> </w:t>
      </w:r>
      <w:r w:rsidR="00AD56DD" w:rsidRPr="00427586">
        <w:t>обобщенной</w:t>
      </w:r>
      <w:r w:rsidR="00427586" w:rsidRPr="00427586">
        <w:t xml:space="preserve"> </w:t>
      </w:r>
      <w:r w:rsidR="00AD56DD" w:rsidRPr="00427586">
        <w:t>теории</w:t>
      </w:r>
      <w:r w:rsidR="00427586">
        <w:t xml:space="preserve"> "</w:t>
      </w:r>
      <w:r w:rsidR="00AD56DD" w:rsidRPr="00427586">
        <w:t>регулярных</w:t>
      </w:r>
      <w:r w:rsidR="00427586">
        <w:t xml:space="preserve">" </w:t>
      </w:r>
      <w:r w:rsidR="00AD56DD" w:rsidRPr="00427586">
        <w:t>растворов</w:t>
      </w:r>
      <w:r w:rsidR="00427586" w:rsidRPr="00427586">
        <w:t xml:space="preserve"> </w:t>
      </w:r>
      <w:r w:rsidR="00A91E4E" w:rsidRPr="00427586">
        <w:t>рассчитаны</w:t>
      </w:r>
      <w:r w:rsidR="00427586" w:rsidRPr="00427586">
        <w:t xml:space="preserve"> </w:t>
      </w:r>
      <w:r w:rsidR="00A91E4E" w:rsidRPr="00427586">
        <w:t>температурные</w:t>
      </w:r>
      <w:r w:rsidR="00427586" w:rsidRPr="00427586">
        <w:t xml:space="preserve"> </w:t>
      </w:r>
      <w:r w:rsidR="00A91E4E" w:rsidRPr="00427586">
        <w:t>зависимости</w:t>
      </w:r>
      <w:r w:rsidR="00427586" w:rsidRPr="00427586">
        <w:t xml:space="preserve"> </w:t>
      </w:r>
      <w:r w:rsidR="00A91E4E" w:rsidRPr="00427586">
        <w:t>энергий</w:t>
      </w:r>
      <w:r w:rsidR="00427586" w:rsidRPr="00427586">
        <w:t xml:space="preserve"> </w:t>
      </w:r>
      <w:r w:rsidR="00A91E4E" w:rsidRPr="00427586">
        <w:t>смешения</w:t>
      </w:r>
      <w:r w:rsidR="00427586" w:rsidRPr="00427586">
        <w:t xml:space="preserve"> </w:t>
      </w:r>
      <w:r w:rsidR="00A91E4E" w:rsidRPr="00427586">
        <w:t>компонентов</w:t>
      </w:r>
      <w:r w:rsidR="00427586" w:rsidRPr="00427586">
        <w:t xml:space="preserve"> </w:t>
      </w:r>
      <w:r w:rsidR="00A91E4E" w:rsidRPr="00427586">
        <w:t>бинарной</w:t>
      </w:r>
      <w:r w:rsidR="00427586" w:rsidRPr="00427586">
        <w:t xml:space="preserve"> </w:t>
      </w:r>
      <w:r w:rsidR="00A91E4E" w:rsidRPr="00427586">
        <w:t>системы</w:t>
      </w:r>
      <w:r w:rsidR="00427586" w:rsidRPr="00427586">
        <w:t xml:space="preserve"> </w:t>
      </w:r>
      <w:r w:rsidR="00A91E4E" w:rsidRPr="00427586">
        <w:t>Ni-Si</w:t>
      </w:r>
      <w:r w:rsidR="00427586" w:rsidRPr="00427586">
        <w:t>.</w:t>
      </w:r>
    </w:p>
    <w:p w:rsidR="00427586" w:rsidRPr="00427586" w:rsidRDefault="00707FCA" w:rsidP="00427586">
      <w:pPr>
        <w:tabs>
          <w:tab w:val="left" w:pos="726"/>
        </w:tabs>
      </w:pPr>
      <w:r w:rsidRPr="00427586">
        <w:t>2</w:t>
      </w:r>
      <w:r w:rsidR="00427586" w:rsidRPr="00427586">
        <w:t xml:space="preserve">) </w:t>
      </w:r>
      <w:r w:rsidR="00AD56DD" w:rsidRPr="00427586">
        <w:t>Определены</w:t>
      </w:r>
      <w:r w:rsidR="00427586" w:rsidRPr="00427586">
        <w:t xml:space="preserve"> </w:t>
      </w:r>
      <w:r w:rsidR="00AD56DD" w:rsidRPr="00427586">
        <w:t>равновесные</w:t>
      </w:r>
      <w:r w:rsidR="00427586" w:rsidRPr="00427586">
        <w:t xml:space="preserve"> </w:t>
      </w:r>
      <w:r w:rsidR="00AD56DD" w:rsidRPr="00427586">
        <w:t>характеристики</w:t>
      </w:r>
      <w:r w:rsidR="00427586" w:rsidRPr="00427586">
        <w:t xml:space="preserve"> </w:t>
      </w:r>
      <w:r w:rsidR="00AD56DD" w:rsidRPr="00427586">
        <w:t>фаз</w:t>
      </w:r>
      <w:r w:rsidR="00427586" w:rsidRPr="00427586">
        <w:t xml:space="preserve"> </w:t>
      </w:r>
      <w:r w:rsidR="00AD56DD" w:rsidRPr="00427586">
        <w:t>в</w:t>
      </w:r>
      <w:r w:rsidR="00427586" w:rsidRPr="00427586">
        <w:t xml:space="preserve"> </w:t>
      </w:r>
      <w:r w:rsidR="00AD56DD" w:rsidRPr="00427586">
        <w:t>области</w:t>
      </w:r>
      <w:r w:rsidR="00427586" w:rsidRPr="00427586">
        <w:t xml:space="preserve"> </w:t>
      </w:r>
      <w:r w:rsidR="00AD56DD" w:rsidRPr="00427586">
        <w:t>комнатных</w:t>
      </w:r>
      <w:r w:rsidR="00427586" w:rsidRPr="00427586">
        <w:t xml:space="preserve"> </w:t>
      </w:r>
      <w:r w:rsidR="00AD56DD" w:rsidRPr="00427586">
        <w:t>температур,</w:t>
      </w:r>
      <w:r w:rsidR="00427586" w:rsidRPr="00427586">
        <w:t xml:space="preserve"> </w:t>
      </w:r>
      <w:r w:rsidR="00AD56DD" w:rsidRPr="00427586">
        <w:t>проверена</w:t>
      </w:r>
      <w:r w:rsidR="00427586" w:rsidRPr="00427586">
        <w:t xml:space="preserve"> </w:t>
      </w:r>
      <w:r w:rsidR="00AD56DD" w:rsidRPr="00427586">
        <w:t>адекватность</w:t>
      </w:r>
      <w:r w:rsidR="00427586" w:rsidRPr="00427586">
        <w:t xml:space="preserve"> </w:t>
      </w:r>
      <w:r w:rsidR="00AD56DD" w:rsidRPr="00427586">
        <w:t>полученной</w:t>
      </w:r>
      <w:r w:rsidR="00427586" w:rsidRPr="00427586">
        <w:t xml:space="preserve"> </w:t>
      </w:r>
      <w:r w:rsidR="00AD56DD" w:rsidRPr="00427586">
        <w:t>модели</w:t>
      </w:r>
      <w:r w:rsidR="00427586" w:rsidRPr="00427586">
        <w:t>.</w:t>
      </w:r>
    </w:p>
    <w:p w:rsidR="00427586" w:rsidRPr="00427586" w:rsidRDefault="00707FCA" w:rsidP="00427586">
      <w:pPr>
        <w:tabs>
          <w:tab w:val="left" w:pos="726"/>
        </w:tabs>
      </w:pPr>
      <w:r w:rsidRPr="00427586">
        <w:t>3</w:t>
      </w:r>
      <w:r w:rsidR="00427586" w:rsidRPr="00427586">
        <w:t xml:space="preserve">) </w:t>
      </w:r>
      <w:r w:rsidR="00A91E4E" w:rsidRPr="00427586">
        <w:t>Рассчитаны</w:t>
      </w:r>
      <w:r w:rsidR="00427586" w:rsidRPr="00427586">
        <w:t xml:space="preserve"> </w:t>
      </w:r>
      <w:r w:rsidR="00A91E4E" w:rsidRPr="00427586">
        <w:t>активности</w:t>
      </w:r>
      <w:r w:rsidR="00427586" w:rsidRPr="00427586">
        <w:t xml:space="preserve"> </w:t>
      </w:r>
      <w:r w:rsidR="00A91E4E" w:rsidRPr="00427586">
        <w:t>компонентов</w:t>
      </w:r>
      <w:r w:rsidR="00427586" w:rsidRPr="00427586">
        <w:t xml:space="preserve"> </w:t>
      </w:r>
      <w:r w:rsidR="00A91E4E" w:rsidRPr="00427586">
        <w:t>системы</w:t>
      </w:r>
      <w:r w:rsidR="00427586" w:rsidRPr="00427586">
        <w:t xml:space="preserve"> </w:t>
      </w:r>
      <w:r w:rsidR="00A91E4E" w:rsidRPr="00427586">
        <w:rPr>
          <w:lang w:val="en-US"/>
        </w:rPr>
        <w:t>Ni</w:t>
      </w:r>
      <w:r w:rsidR="00427586" w:rsidRPr="00427586">
        <w:t xml:space="preserve"> - </w:t>
      </w:r>
      <w:r w:rsidR="00A91E4E" w:rsidRPr="00427586">
        <w:rPr>
          <w:lang w:val="en-US"/>
        </w:rPr>
        <w:t>Si</w:t>
      </w:r>
      <w:r w:rsidR="00427586" w:rsidRPr="00427586">
        <w:t xml:space="preserve"> </w:t>
      </w:r>
      <w:r w:rsidR="00A91E4E" w:rsidRPr="00427586">
        <w:t>при</w:t>
      </w:r>
      <w:r w:rsidR="00427586" w:rsidRPr="00427586">
        <w:t xml:space="preserve"> </w:t>
      </w:r>
      <w:r w:rsidR="00A91E4E" w:rsidRPr="00427586">
        <w:t>25</w:t>
      </w:r>
      <w:r w:rsidR="00A91E4E" w:rsidRPr="00427586">
        <w:rPr>
          <w:vertAlign w:val="superscript"/>
        </w:rPr>
        <w:t>0</w:t>
      </w:r>
      <w:r w:rsidRPr="00427586">
        <w:t>С</w:t>
      </w:r>
      <w:r w:rsidR="00427586" w:rsidRPr="00427586">
        <w:t>.</w:t>
      </w:r>
    </w:p>
    <w:p w:rsidR="00427586" w:rsidRPr="00427586" w:rsidRDefault="00707FCA" w:rsidP="00427586">
      <w:pPr>
        <w:tabs>
          <w:tab w:val="left" w:pos="726"/>
        </w:tabs>
      </w:pPr>
      <w:r w:rsidRPr="00427586">
        <w:t>4</w:t>
      </w:r>
      <w:r w:rsidR="00427586" w:rsidRPr="00427586">
        <w:t xml:space="preserve">) </w:t>
      </w:r>
      <w:r w:rsidR="00A91E4E" w:rsidRPr="00427586">
        <w:t>На</w:t>
      </w:r>
      <w:r w:rsidR="00427586" w:rsidRPr="00427586">
        <w:t xml:space="preserve"> </w:t>
      </w:r>
      <w:r w:rsidR="00A91E4E" w:rsidRPr="00427586">
        <w:t>основании</w:t>
      </w:r>
      <w:r w:rsidR="00427586" w:rsidRPr="00427586">
        <w:t xml:space="preserve"> </w:t>
      </w:r>
      <w:r w:rsidR="00A91E4E" w:rsidRPr="00427586">
        <w:t>построенной</w:t>
      </w:r>
      <w:r w:rsidR="00427586" w:rsidRPr="00427586">
        <w:t xml:space="preserve"> </w:t>
      </w:r>
      <w:r w:rsidR="00A91E4E" w:rsidRPr="00427586">
        <w:t>при</w:t>
      </w:r>
      <w:r w:rsidR="00427586" w:rsidRPr="00427586">
        <w:t xml:space="preserve"> </w:t>
      </w:r>
      <w:r w:rsidR="00A91E4E" w:rsidRPr="00427586">
        <w:t>25</w:t>
      </w:r>
      <w:r w:rsidR="00A91E4E" w:rsidRPr="00427586">
        <w:rPr>
          <w:vertAlign w:val="superscript"/>
        </w:rPr>
        <w:t>0</w:t>
      </w:r>
      <w:r w:rsidR="00427586" w:rsidRPr="00427586">
        <w:t xml:space="preserve"> </w:t>
      </w:r>
      <w:r w:rsidR="00A91E4E" w:rsidRPr="00427586">
        <w:t>С</w:t>
      </w:r>
      <w:r w:rsidR="00427586" w:rsidRPr="00427586">
        <w:t xml:space="preserve"> </w:t>
      </w:r>
      <w:r w:rsidR="00A91E4E" w:rsidRPr="00427586">
        <w:t>диаграммы</w:t>
      </w:r>
      <w:r w:rsidR="00427586" w:rsidRPr="00427586">
        <w:t xml:space="preserve"> </w:t>
      </w:r>
      <w:r w:rsidR="00A91E4E" w:rsidRPr="00427586">
        <w:t>состояния</w:t>
      </w:r>
      <w:r w:rsidR="00427586" w:rsidRPr="00427586">
        <w:t xml:space="preserve"> </w:t>
      </w:r>
      <w:r w:rsidR="00A91E4E" w:rsidRPr="00427586">
        <w:t>Ni-Si-O</w:t>
      </w:r>
      <w:r w:rsidR="00427586" w:rsidRPr="00427586">
        <w:t xml:space="preserve"> </w:t>
      </w:r>
      <w:r w:rsidR="00A91E4E" w:rsidRPr="00427586">
        <w:t>проанализирован</w:t>
      </w:r>
      <w:r w:rsidR="00340888" w:rsidRPr="00427586">
        <w:t>а</w:t>
      </w:r>
      <w:r w:rsidR="00427586" w:rsidRPr="00427586">
        <w:t xml:space="preserve"> </w:t>
      </w:r>
      <w:r w:rsidR="00340888" w:rsidRPr="00427586">
        <w:t>химическая</w:t>
      </w:r>
      <w:r w:rsidR="00427586" w:rsidRPr="00427586">
        <w:t xml:space="preserve"> </w:t>
      </w:r>
      <w:r w:rsidR="00340888" w:rsidRPr="00427586">
        <w:t>устойчивость</w:t>
      </w:r>
      <w:r w:rsidR="00427586" w:rsidRPr="00427586">
        <w:t xml:space="preserve"> </w:t>
      </w:r>
      <w:r w:rsidR="00340888" w:rsidRPr="00427586">
        <w:t>никель</w:t>
      </w:r>
      <w:r w:rsidR="00A91E4E" w:rsidRPr="00427586">
        <w:t>-кремниевых</w:t>
      </w:r>
      <w:r w:rsidR="00427586" w:rsidRPr="00427586">
        <w:t xml:space="preserve"> </w:t>
      </w:r>
      <w:r w:rsidR="00A91E4E" w:rsidRPr="00427586">
        <w:t>сплавов</w:t>
      </w:r>
      <w:r w:rsidR="00427586" w:rsidRPr="00427586">
        <w:t>.</w:t>
      </w:r>
    </w:p>
    <w:p w:rsidR="00427586" w:rsidRDefault="00707FCA" w:rsidP="00427586">
      <w:pPr>
        <w:tabs>
          <w:tab w:val="left" w:pos="726"/>
        </w:tabs>
      </w:pPr>
      <w:r w:rsidRPr="00427586">
        <w:t>5</w:t>
      </w:r>
      <w:r w:rsidR="00427586" w:rsidRPr="00427586">
        <w:t xml:space="preserve">) </w:t>
      </w:r>
      <w:r w:rsidRPr="00427586">
        <w:t>На</w:t>
      </w:r>
      <w:r w:rsidR="00427586" w:rsidRPr="00427586">
        <w:t xml:space="preserve"> </w:t>
      </w:r>
      <w:r w:rsidRPr="00427586">
        <w:t>основании</w:t>
      </w:r>
      <w:r w:rsidR="00427586" w:rsidRPr="00427586">
        <w:t xml:space="preserve"> </w:t>
      </w:r>
      <w:r w:rsidRPr="00427586">
        <w:t>постоенных</w:t>
      </w:r>
      <w:r w:rsidR="00427586" w:rsidRPr="00427586">
        <w:t xml:space="preserve"> </w:t>
      </w:r>
      <w:r w:rsidRPr="00427586">
        <w:t>диаграмм</w:t>
      </w:r>
      <w:r w:rsidR="00427586" w:rsidRPr="00427586">
        <w:t xml:space="preserve"> </w:t>
      </w:r>
      <w:r w:rsidRPr="00427586">
        <w:t>рН-потенциал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Ni-Si-H</w:t>
      </w:r>
      <w:r w:rsidRPr="00427586">
        <w:rPr>
          <w:vertAlign w:val="subscript"/>
        </w:rPr>
        <w:t>2</w:t>
      </w:r>
      <w:r w:rsidRPr="00427586">
        <w:t>O</w:t>
      </w:r>
      <w:r w:rsidR="00427586" w:rsidRPr="00427586">
        <w:t xml:space="preserve"> </w:t>
      </w:r>
      <w:r w:rsidRPr="00427586">
        <w:t>при</w:t>
      </w:r>
      <w:r w:rsidR="00427586" w:rsidRPr="00427586">
        <w:t xml:space="preserve"> </w:t>
      </w:r>
      <w:r w:rsidRPr="00427586">
        <w:t>25</w:t>
      </w:r>
      <w:r w:rsidR="00427586" w:rsidRPr="00427586">
        <w:t xml:space="preserve"> </w:t>
      </w:r>
      <w:r w:rsidRPr="00427586">
        <w:rPr>
          <w:vertAlign w:val="superscript"/>
        </w:rPr>
        <w:t>0</w:t>
      </w:r>
      <w:r w:rsidRPr="00427586">
        <w:t>С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различных</w:t>
      </w:r>
      <w:r w:rsidR="00427586" w:rsidRPr="00427586">
        <w:t xml:space="preserve"> </w:t>
      </w:r>
      <w:r w:rsidRPr="00427586">
        <w:t>активностях</w:t>
      </w:r>
      <w:r w:rsidR="00427586" w:rsidRPr="00427586">
        <w:t xml:space="preserve"> </w:t>
      </w:r>
      <w:r w:rsidRPr="00427586">
        <w:t>ионов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растворе</w:t>
      </w:r>
      <w:r w:rsidR="00427586" w:rsidRPr="00427586">
        <w:t xml:space="preserve"> </w:t>
      </w:r>
      <w:r w:rsidRPr="00427586">
        <w:t>проанализирована</w:t>
      </w:r>
      <w:r w:rsidR="00427586" w:rsidRPr="00427586">
        <w:t xml:space="preserve"> </w:t>
      </w:r>
      <w:r w:rsidRPr="00427586">
        <w:t>электрохимическая</w:t>
      </w:r>
      <w:r w:rsidR="00427586" w:rsidRPr="00427586">
        <w:t xml:space="preserve"> </w:t>
      </w:r>
      <w:r w:rsidRPr="00427586">
        <w:t>устойчивость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Ni-Si,</w:t>
      </w:r>
      <w:r w:rsidR="00427586" w:rsidRPr="00427586">
        <w:t xml:space="preserve"> </w:t>
      </w:r>
      <w:r w:rsidRPr="00427586">
        <w:t>определены</w:t>
      </w:r>
      <w:r w:rsidR="00427586" w:rsidRPr="00427586">
        <w:t xml:space="preserve"> </w:t>
      </w:r>
      <w:r w:rsidRPr="00427586">
        <w:t>области</w:t>
      </w:r>
      <w:r w:rsidR="00427586" w:rsidRPr="00427586">
        <w:t xml:space="preserve"> </w:t>
      </w:r>
      <w:r w:rsidRPr="00427586">
        <w:t>различного</w:t>
      </w:r>
      <w:r w:rsidR="00427586" w:rsidRPr="00427586">
        <w:t xml:space="preserve"> </w:t>
      </w:r>
      <w:r w:rsidRPr="00427586">
        <w:t>коррозионного</w:t>
      </w:r>
      <w:r w:rsidR="00427586" w:rsidRPr="00427586">
        <w:t xml:space="preserve"> </w:t>
      </w:r>
      <w:r w:rsidRPr="00427586">
        <w:t>поведения</w:t>
      </w:r>
      <w:r w:rsidR="00427586" w:rsidRPr="00427586">
        <w:t>.</w:t>
      </w:r>
    </w:p>
    <w:p w:rsidR="00427586" w:rsidRDefault="00BC6D85" w:rsidP="00BC6D85">
      <w:pPr>
        <w:pStyle w:val="1"/>
      </w:pPr>
      <w:r>
        <w:br w:type="page"/>
      </w:r>
      <w:bookmarkStart w:id="16" w:name="_Toc287865638"/>
      <w:r w:rsidR="00427586">
        <w:t>Список литературы</w:t>
      </w:r>
      <w:bookmarkEnd w:id="16"/>
    </w:p>
    <w:p w:rsidR="00BC6D85" w:rsidRPr="00BC6D85" w:rsidRDefault="00BC6D85" w:rsidP="00BC6D85">
      <w:pPr>
        <w:rPr>
          <w:lang w:eastAsia="en-US"/>
        </w:rPr>
      </w:pPr>
    </w:p>
    <w:p w:rsidR="00427586" w:rsidRPr="00427586" w:rsidRDefault="00582D07" w:rsidP="00BC6D85">
      <w:pPr>
        <w:pStyle w:val="a"/>
      </w:pPr>
      <w:r w:rsidRPr="00427586">
        <w:t>Аллотропные</w:t>
      </w:r>
      <w:r w:rsidR="00427586" w:rsidRPr="00427586">
        <w:t xml:space="preserve"> </w:t>
      </w:r>
      <w:r w:rsidRPr="00427586">
        <w:t>металлические</w:t>
      </w:r>
      <w:r w:rsidR="00427586" w:rsidRPr="00427586">
        <w:t xml:space="preserve"> </w:t>
      </w:r>
      <w:r w:rsidRPr="00427586">
        <w:t>сплавы,</w:t>
      </w:r>
      <w:r w:rsidR="00427586" w:rsidRPr="00427586">
        <w:t xml:space="preserve"> </w:t>
      </w:r>
      <w:r w:rsidRPr="00427586">
        <w:t>под</w:t>
      </w:r>
      <w:r w:rsidR="00427586" w:rsidRPr="00427586">
        <w:t xml:space="preserve"> </w:t>
      </w:r>
      <w:r w:rsidR="00427586">
        <w:t>ред.</w:t>
      </w:r>
      <w:r w:rsidR="005F3357">
        <w:t xml:space="preserve"> </w:t>
      </w:r>
      <w:r w:rsidR="00427586">
        <w:t xml:space="preserve">Ф.Е. </w:t>
      </w:r>
      <w:r w:rsidRPr="00427586">
        <w:t>Люборского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Металлургия,</w:t>
      </w:r>
      <w:r w:rsidR="00427586" w:rsidRPr="00427586">
        <w:t xml:space="preserve"> </w:t>
      </w:r>
      <w:r w:rsidRPr="00427586">
        <w:t>1987</w:t>
      </w:r>
      <w:r w:rsidR="00427586">
        <w:t>.5</w:t>
      </w:r>
      <w:r w:rsidRPr="00427586">
        <w:t>84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Глезер</w:t>
      </w:r>
      <w:r w:rsidR="00427586" w:rsidRPr="00427586">
        <w:t xml:space="preserve"> </w:t>
      </w:r>
      <w:r w:rsidRPr="00427586">
        <w:t>А</w:t>
      </w:r>
      <w:r w:rsidR="00427586">
        <w:t xml:space="preserve">.М., </w:t>
      </w:r>
      <w:r w:rsidRPr="00427586">
        <w:t>Молотилов</w:t>
      </w:r>
      <w:r w:rsidR="00427586" w:rsidRPr="00427586">
        <w:t xml:space="preserve"> </w:t>
      </w:r>
      <w:r w:rsidRPr="00427586">
        <w:t>Б</w:t>
      </w:r>
      <w:r w:rsidR="00427586">
        <w:t xml:space="preserve">.В. </w:t>
      </w:r>
      <w:r w:rsidRPr="00427586">
        <w:t>Структура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механические</w:t>
      </w:r>
      <w:r w:rsidR="00427586" w:rsidRPr="00427586">
        <w:t xml:space="preserve"> </w:t>
      </w:r>
      <w:r w:rsidRPr="00427586">
        <w:t>свойства</w:t>
      </w:r>
      <w:r w:rsidR="00427586" w:rsidRPr="00427586">
        <w:t xml:space="preserve"> </w:t>
      </w:r>
      <w:r w:rsidRPr="00427586">
        <w:t>аморфных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Металлургия,</w:t>
      </w:r>
      <w:r w:rsidR="00427586" w:rsidRPr="00427586">
        <w:t xml:space="preserve"> </w:t>
      </w:r>
      <w:r w:rsidRPr="00427586">
        <w:t>199</w:t>
      </w:r>
      <w:r w:rsidR="00427586">
        <w:t>2.20</w:t>
      </w:r>
      <w:r w:rsidRPr="00427586">
        <w:t>7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Самсонов</w:t>
      </w:r>
      <w:r w:rsidR="00427586" w:rsidRPr="00427586">
        <w:t xml:space="preserve"> </w:t>
      </w:r>
      <w:r w:rsidRPr="00427586">
        <w:t>Г</w:t>
      </w:r>
      <w:r w:rsidR="00427586">
        <w:t xml:space="preserve">.В., </w:t>
      </w:r>
      <w:r w:rsidRPr="00427586">
        <w:t>Дворина</w:t>
      </w:r>
      <w:r w:rsidR="00427586" w:rsidRPr="00427586">
        <w:t xml:space="preserve"> </w:t>
      </w:r>
      <w:r w:rsidRPr="00427586">
        <w:t>Л</w:t>
      </w:r>
      <w:r w:rsidR="00427586">
        <w:t xml:space="preserve">.А., </w:t>
      </w:r>
      <w:r w:rsidRPr="00427586">
        <w:t>Рудь</w:t>
      </w:r>
      <w:r w:rsidR="00427586" w:rsidRPr="00427586">
        <w:t xml:space="preserve"> </w:t>
      </w:r>
      <w:r w:rsidRPr="00427586">
        <w:t>Б</w:t>
      </w:r>
      <w:r w:rsidR="00427586">
        <w:t xml:space="preserve">.М. </w:t>
      </w:r>
      <w:r w:rsidRPr="00427586">
        <w:t>Силициды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Металлургия,</w:t>
      </w:r>
      <w:r w:rsidR="00427586" w:rsidRPr="00427586">
        <w:t xml:space="preserve"> </w:t>
      </w:r>
      <w:r w:rsidRPr="00427586">
        <w:t>1979</w:t>
      </w:r>
      <w:r w:rsidR="00427586">
        <w:t>.2</w:t>
      </w:r>
      <w:r w:rsidRPr="00427586">
        <w:t>72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582D07" w:rsidRPr="00427586" w:rsidRDefault="00582D07" w:rsidP="00BC6D85">
      <w:pPr>
        <w:pStyle w:val="a"/>
      </w:pPr>
      <w:r w:rsidRPr="00427586">
        <w:t>Диаграммы</w:t>
      </w:r>
      <w:r w:rsidR="00427586" w:rsidRPr="00427586">
        <w:t xml:space="preserve"> </w:t>
      </w:r>
      <w:r w:rsidRPr="00427586">
        <w:t>состояния</w:t>
      </w:r>
      <w:r w:rsidR="00427586" w:rsidRPr="00427586">
        <w:t xml:space="preserve"> </w:t>
      </w:r>
      <w:r w:rsidRPr="00427586">
        <w:t>двойных</w:t>
      </w:r>
      <w:r w:rsidR="00427586" w:rsidRPr="00427586">
        <w:t xml:space="preserve"> </w:t>
      </w:r>
      <w:r w:rsidRPr="00427586">
        <w:t>металлических</w:t>
      </w:r>
      <w:r w:rsidR="00427586" w:rsidRPr="00427586">
        <w:t xml:space="preserve"> </w:t>
      </w:r>
      <w:r w:rsidRPr="00427586">
        <w:t>систем</w:t>
      </w:r>
      <w:r w:rsidR="00427586" w:rsidRPr="00427586">
        <w:t xml:space="preserve">: </w:t>
      </w:r>
      <w:r w:rsidRPr="00427586">
        <w:t>Справ</w:t>
      </w:r>
      <w:r w:rsidR="00427586" w:rsidRPr="00427586">
        <w:t xml:space="preserve">. </w:t>
      </w:r>
      <w:r w:rsidRPr="00427586">
        <w:t>изд</w:t>
      </w:r>
      <w:r w:rsidR="00427586" w:rsidRPr="00427586">
        <w:t xml:space="preserve">. </w:t>
      </w:r>
      <w:r w:rsidRPr="00427586">
        <w:t>в</w:t>
      </w:r>
      <w:r w:rsidR="00427586" w:rsidRPr="00427586">
        <w:t xml:space="preserve"> </w:t>
      </w:r>
      <w:r w:rsidRPr="00427586">
        <w:t>3</w:t>
      </w:r>
      <w:r w:rsidR="00427586" w:rsidRPr="00427586">
        <w:t xml:space="preserve"> </w:t>
      </w:r>
      <w:r w:rsidRPr="00427586">
        <w:t>томах,</w:t>
      </w:r>
      <w:r w:rsidR="00427586" w:rsidRPr="00427586">
        <w:t xml:space="preserve"> </w:t>
      </w:r>
      <w:r w:rsidRPr="00427586">
        <w:t>под</w:t>
      </w:r>
      <w:r w:rsidR="00427586" w:rsidRPr="00427586">
        <w:t xml:space="preserve"> </w:t>
      </w:r>
      <w:r w:rsidRPr="00427586">
        <w:t>общей</w:t>
      </w:r>
      <w:r w:rsidR="00427586" w:rsidRPr="00427586">
        <w:t xml:space="preserve"> </w:t>
      </w:r>
      <w:r w:rsidRPr="00427586">
        <w:t>редакцией</w:t>
      </w:r>
      <w:r w:rsidR="00427586" w:rsidRPr="00427586">
        <w:t xml:space="preserve"> </w:t>
      </w:r>
      <w:r w:rsidRPr="00427586">
        <w:t>Н</w:t>
      </w:r>
      <w:r w:rsidR="00427586">
        <w:t xml:space="preserve">.П. </w:t>
      </w:r>
      <w:r w:rsidRPr="00427586">
        <w:t>Лякишева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Машиностроение,</w:t>
      </w:r>
      <w:r w:rsidR="00427586" w:rsidRPr="00427586">
        <w:t xml:space="preserve"> </w:t>
      </w:r>
      <w:r w:rsidRPr="00427586">
        <w:t>1997-2000</w:t>
      </w:r>
      <w:r w:rsidR="00427586" w:rsidRPr="00427586">
        <w:t xml:space="preserve"> </w:t>
      </w:r>
      <w:r w:rsidRPr="00427586">
        <w:t>гг</w:t>
      </w:r>
    </w:p>
    <w:p w:rsidR="00427586" w:rsidRPr="00427586" w:rsidRDefault="00582D07" w:rsidP="00BC6D85">
      <w:pPr>
        <w:pStyle w:val="a"/>
      </w:pP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>
        <w:t xml:space="preserve">.Г. </w:t>
      </w:r>
      <w:r w:rsidRPr="00427586">
        <w:t>Термодинамика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сплавов,</w:t>
      </w:r>
      <w:r w:rsidR="00427586" w:rsidRPr="00427586">
        <w:t xml:space="preserve"> </w:t>
      </w:r>
      <w:r w:rsidRPr="00427586">
        <w:t>часть</w:t>
      </w:r>
      <w:r w:rsidR="00427586" w:rsidRPr="00427586">
        <w:t xml:space="preserve"> </w:t>
      </w:r>
      <w:r w:rsidRPr="00427586">
        <w:rPr>
          <w:lang w:val="en-US"/>
        </w:rPr>
        <w:t>I</w:t>
      </w:r>
      <w:r w:rsidR="00427586" w:rsidRPr="00427586">
        <w:t xml:space="preserve">. </w:t>
      </w:r>
      <w:r w:rsidRPr="00427586">
        <w:t>Челябинск,</w:t>
      </w:r>
      <w:r w:rsidR="00427586" w:rsidRPr="00427586">
        <w:t xml:space="preserve"> </w:t>
      </w:r>
      <w:r w:rsidRPr="00427586">
        <w:t>2004</w:t>
      </w:r>
      <w:r w:rsidR="00427586">
        <w:t>.8</w:t>
      </w:r>
      <w:r w:rsidRPr="00427586">
        <w:t>6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>
        <w:t xml:space="preserve">.Г. </w:t>
      </w:r>
      <w:r w:rsidRPr="00427586">
        <w:t>Термодинамика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сплавов,</w:t>
      </w:r>
      <w:r w:rsidR="00427586" w:rsidRPr="00427586">
        <w:t xml:space="preserve"> </w:t>
      </w:r>
      <w:r w:rsidRPr="00427586">
        <w:t>часть</w:t>
      </w:r>
      <w:r w:rsidR="00427586" w:rsidRPr="00427586">
        <w:t xml:space="preserve"> </w:t>
      </w:r>
      <w:r w:rsidRPr="00427586">
        <w:rPr>
          <w:lang w:val="en-US"/>
        </w:rPr>
        <w:t>II</w:t>
      </w:r>
      <w:r w:rsidRPr="00427586">
        <w:t>,</w:t>
      </w:r>
      <w:r w:rsidR="00427586" w:rsidRPr="00427586">
        <w:t xml:space="preserve"> </w:t>
      </w:r>
      <w:r w:rsidRPr="00427586">
        <w:t>Челябинск,</w:t>
      </w:r>
      <w:r w:rsidR="00427586" w:rsidRPr="00427586">
        <w:t xml:space="preserve"> </w:t>
      </w:r>
      <w:r w:rsidRPr="00427586">
        <w:t>2004</w:t>
      </w:r>
      <w:r w:rsidR="00427586">
        <w:t>.9</w:t>
      </w:r>
      <w:r w:rsidRPr="00427586">
        <w:t>0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Мосунова</w:t>
      </w:r>
      <w:r w:rsidR="00427586" w:rsidRPr="00427586">
        <w:t xml:space="preserve"> </w:t>
      </w:r>
      <w:r w:rsidRPr="00427586">
        <w:t>Т</w:t>
      </w:r>
      <w:r w:rsidR="00427586">
        <w:t xml:space="preserve">.В. </w:t>
      </w:r>
      <w:r w:rsidRPr="00427586">
        <w:t>Термодинамика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 </w:t>
      </w:r>
      <w:r w:rsidRPr="00427586">
        <w:t>системы</w:t>
      </w:r>
      <w:r w:rsidR="00427586" w:rsidRPr="00427586">
        <w:t xml:space="preserve"> </w:t>
      </w:r>
      <w:r w:rsidRPr="00427586">
        <w:t>C</w:t>
      </w:r>
      <w:r w:rsidRPr="00427586">
        <w:rPr>
          <w:lang w:val="en-US"/>
        </w:rPr>
        <w:t>o</w:t>
      </w:r>
      <w:r w:rsidRPr="00427586">
        <w:t>-</w:t>
      </w:r>
      <w:r w:rsidRPr="00427586">
        <w:rPr>
          <w:lang w:val="en-US"/>
        </w:rPr>
        <w:t>Si</w:t>
      </w:r>
      <w:r w:rsidR="00427586" w:rsidRPr="00427586">
        <w:t xml:space="preserve">: </w:t>
      </w:r>
      <w:r w:rsidRPr="00427586">
        <w:t>дипломная</w:t>
      </w:r>
      <w:r w:rsidR="00427586" w:rsidRPr="00427586">
        <w:t xml:space="preserve"> </w:t>
      </w:r>
      <w:r w:rsidRPr="00427586">
        <w:t>работа</w:t>
      </w:r>
      <w:r w:rsidR="00427586">
        <w:t xml:space="preserve"> // </w:t>
      </w:r>
      <w:r w:rsidRPr="00427586">
        <w:t>рук</w:t>
      </w:r>
      <w:r w:rsidR="00427586" w:rsidRPr="00427586">
        <w:t xml:space="preserve">. </w:t>
      </w: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>
        <w:t xml:space="preserve">.Г. </w:t>
      </w:r>
      <w:r w:rsidRPr="00427586">
        <w:t>Челябинск,</w:t>
      </w:r>
      <w:r w:rsidR="00427586" w:rsidRPr="00427586">
        <w:t xml:space="preserve"> </w:t>
      </w:r>
      <w:r w:rsidRPr="00427586">
        <w:t>2001</w:t>
      </w:r>
      <w:r w:rsidR="00427586">
        <w:t>.5</w:t>
      </w:r>
      <w:r w:rsidRPr="00427586">
        <w:t>6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>
        <w:t xml:space="preserve">.Г. </w:t>
      </w:r>
      <w:r w:rsidRPr="00427586">
        <w:t>Моделирование</w:t>
      </w:r>
      <w:r w:rsidR="00427586" w:rsidRPr="00427586">
        <w:t xml:space="preserve"> </w:t>
      </w:r>
      <w:r w:rsidRPr="00427586">
        <w:t>термодинамических</w:t>
      </w:r>
      <w:r w:rsidR="00427586" w:rsidRPr="00427586">
        <w:t xml:space="preserve"> </w:t>
      </w:r>
      <w:r w:rsidRPr="00427586">
        <w:t>свойств</w:t>
      </w:r>
      <w:r w:rsidR="00427586" w:rsidRPr="00427586">
        <w:t xml:space="preserve"> </w:t>
      </w:r>
      <w:r w:rsidRPr="00427586">
        <w:t>растворов</w:t>
      </w:r>
      <w:r w:rsidR="00427586" w:rsidRPr="00427586">
        <w:t xml:space="preserve">: </w:t>
      </w:r>
      <w:r w:rsidRPr="00427586">
        <w:t>Учебное</w:t>
      </w:r>
      <w:r w:rsidR="00427586" w:rsidRPr="00427586">
        <w:t xml:space="preserve"> </w:t>
      </w:r>
      <w:r w:rsidRPr="00427586">
        <w:t>пособие</w:t>
      </w:r>
      <w:r w:rsidR="00427586" w:rsidRPr="00427586">
        <w:t xml:space="preserve">; </w:t>
      </w:r>
      <w:r w:rsidRPr="00427586">
        <w:t>Челябинск</w:t>
      </w:r>
      <w:r w:rsidR="00427586" w:rsidRPr="00427586">
        <w:t xml:space="preserve">: </w:t>
      </w:r>
      <w:r w:rsidRPr="00427586">
        <w:t>ЧелГУ,</w:t>
      </w:r>
      <w:r w:rsidR="00427586" w:rsidRPr="00427586">
        <w:t xml:space="preserve"> </w:t>
      </w:r>
      <w:r w:rsidRPr="00427586">
        <w:t>1997</w:t>
      </w:r>
      <w:r w:rsidR="00427586">
        <w:t>.7</w:t>
      </w:r>
      <w:r w:rsidRPr="00427586">
        <w:t>4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Тимошенко</w:t>
      </w:r>
      <w:r w:rsidR="00427586" w:rsidRPr="00427586">
        <w:t xml:space="preserve"> </w:t>
      </w:r>
      <w:r w:rsidRPr="00427586">
        <w:t>Т</w:t>
      </w:r>
      <w:r w:rsidR="00427586">
        <w:t xml:space="preserve">.А. </w:t>
      </w:r>
      <w:r w:rsidRPr="00427586">
        <w:t>Химические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фазовые</w:t>
      </w:r>
      <w:r w:rsidR="00427586" w:rsidRPr="00427586">
        <w:t xml:space="preserve"> </w:t>
      </w:r>
      <w:r w:rsidRPr="00427586">
        <w:t>равновесия</w:t>
      </w:r>
      <w:r w:rsidR="00427586" w:rsidRPr="00427586">
        <w:t xml:space="preserve"> </w:t>
      </w:r>
      <w:r w:rsidRPr="00427586">
        <w:t>в</w:t>
      </w:r>
      <w:r w:rsidR="00427586" w:rsidRPr="00427586">
        <w:t xml:space="preserve"> </w:t>
      </w:r>
      <w:r w:rsidRPr="00427586">
        <w:t>системе</w:t>
      </w:r>
      <w:r w:rsidR="00427586" w:rsidRPr="00427586">
        <w:t xml:space="preserve"> </w:t>
      </w:r>
      <w:r w:rsidRPr="00427586">
        <w:rPr>
          <w:lang w:val="en-US"/>
        </w:rPr>
        <w:t>Al</w:t>
      </w:r>
      <w:r w:rsidR="00427586" w:rsidRPr="00427586">
        <w:t xml:space="preserve"> - </w:t>
      </w:r>
      <w:r w:rsidRPr="00427586">
        <w:rPr>
          <w:lang w:val="en-US"/>
        </w:rPr>
        <w:t>Mn</w:t>
      </w:r>
      <w:r w:rsidR="00427586" w:rsidRPr="00427586">
        <w:t xml:space="preserve">. </w:t>
      </w:r>
      <w:r w:rsidRPr="00427586">
        <w:t>Курсовая</w:t>
      </w:r>
      <w:r w:rsidR="00427586" w:rsidRPr="00427586">
        <w:t xml:space="preserve"> </w:t>
      </w:r>
      <w:r w:rsidRPr="00427586">
        <w:t>работа,</w:t>
      </w:r>
      <w:r w:rsidR="00427586" w:rsidRPr="00427586">
        <w:t xml:space="preserve"> </w:t>
      </w:r>
      <w:r w:rsidRPr="00427586">
        <w:t>рук</w:t>
      </w:r>
      <w:r w:rsidR="00427586" w:rsidRPr="00427586">
        <w:t xml:space="preserve">. </w:t>
      </w: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 w:rsidRPr="00427586">
        <w:t xml:space="preserve">. </w:t>
      </w:r>
      <w:r w:rsidRPr="00427586">
        <w:t>Г</w:t>
      </w:r>
      <w:r w:rsidR="00427586" w:rsidRPr="00427586">
        <w:t xml:space="preserve">.; </w:t>
      </w:r>
      <w:r w:rsidRPr="00427586">
        <w:t>Челябинск</w:t>
      </w:r>
      <w:r w:rsidR="00427586" w:rsidRPr="00427586">
        <w:t xml:space="preserve">: </w:t>
      </w:r>
      <w:r w:rsidRPr="00427586">
        <w:t>ЧелГУ,</w:t>
      </w:r>
      <w:r w:rsidR="00427586" w:rsidRPr="00427586">
        <w:t xml:space="preserve"> </w:t>
      </w:r>
      <w:r w:rsidRPr="00427586">
        <w:t>2006</w:t>
      </w:r>
      <w:r w:rsidR="00427586">
        <w:t>.2</w:t>
      </w:r>
      <w:r w:rsidRPr="00427586">
        <w:t>5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Николайчук</w:t>
      </w:r>
      <w:r w:rsidR="00427586" w:rsidRPr="00427586">
        <w:t xml:space="preserve"> </w:t>
      </w:r>
      <w:r w:rsidRPr="00427586">
        <w:t>П</w:t>
      </w:r>
      <w:r w:rsidR="00427586">
        <w:t xml:space="preserve">.А. </w:t>
      </w:r>
      <w:r w:rsidRPr="00427586">
        <w:t>Термодинамика</w:t>
      </w:r>
      <w:r w:rsidR="00427586" w:rsidRPr="00427586">
        <w:t xml:space="preserve"> </w:t>
      </w:r>
      <w:r w:rsidRPr="00427586">
        <w:t>химической</w:t>
      </w:r>
      <w:r w:rsidR="00427586" w:rsidRPr="00427586">
        <w:t xml:space="preserve"> </w:t>
      </w:r>
      <w:r w:rsidRPr="00427586">
        <w:t>и</w:t>
      </w:r>
      <w:r w:rsidR="00427586" w:rsidRPr="00427586">
        <w:t xml:space="preserve"> </w:t>
      </w:r>
      <w:r w:rsidRPr="00427586">
        <w:t>электрохимической</w:t>
      </w:r>
      <w:r w:rsidR="00427586" w:rsidRPr="00427586">
        <w:t xml:space="preserve"> </w:t>
      </w:r>
      <w:r w:rsidRPr="00427586">
        <w:t>устойчивости</w:t>
      </w:r>
      <w:r w:rsidR="00427586" w:rsidRPr="00427586">
        <w:t xml:space="preserve"> </w:t>
      </w:r>
      <w:r w:rsidRPr="00427586">
        <w:t>медно-никелевых</w:t>
      </w:r>
      <w:r w:rsidR="00427586" w:rsidRPr="00427586">
        <w:t xml:space="preserve"> </w:t>
      </w:r>
      <w:r w:rsidRPr="00427586">
        <w:t>сплавов</w:t>
      </w:r>
      <w:r w:rsidR="00427586" w:rsidRPr="00427586">
        <w:t xml:space="preserve">: </w:t>
      </w:r>
      <w:r w:rsidRPr="00427586">
        <w:t>дипломная</w:t>
      </w:r>
      <w:r w:rsidR="00427586" w:rsidRPr="00427586">
        <w:t xml:space="preserve"> </w:t>
      </w:r>
      <w:r w:rsidRPr="00427586">
        <w:t>работа</w:t>
      </w:r>
      <w:r w:rsidR="00427586">
        <w:t xml:space="preserve"> // </w:t>
      </w:r>
      <w:r w:rsidRPr="00427586">
        <w:t>рук</w:t>
      </w:r>
      <w:r w:rsidR="00427586" w:rsidRPr="00427586">
        <w:t xml:space="preserve">. </w:t>
      </w:r>
      <w:r w:rsidRPr="00427586">
        <w:t>Тюрин</w:t>
      </w:r>
      <w:r w:rsidR="00427586" w:rsidRPr="00427586">
        <w:t xml:space="preserve"> </w:t>
      </w:r>
      <w:r w:rsidRPr="00427586">
        <w:t>А</w:t>
      </w:r>
      <w:r w:rsidR="00427586">
        <w:t xml:space="preserve">.Г. </w:t>
      </w:r>
      <w:r w:rsidRPr="00427586">
        <w:t>Челябинск,</w:t>
      </w:r>
      <w:r w:rsidR="00427586" w:rsidRPr="00427586">
        <w:t xml:space="preserve"> </w:t>
      </w:r>
      <w:r w:rsidRPr="00427586">
        <w:t>2007</w:t>
      </w:r>
      <w:r w:rsidR="00427586">
        <w:t>.6</w:t>
      </w:r>
      <w:r w:rsidRPr="00427586">
        <w:t>7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427586" w:rsidRPr="00427586" w:rsidRDefault="00582D07" w:rsidP="00BC6D85">
      <w:pPr>
        <w:pStyle w:val="a"/>
      </w:pPr>
      <w:r w:rsidRPr="00427586">
        <w:t>Рузинов</w:t>
      </w:r>
      <w:r w:rsidR="00427586" w:rsidRPr="00427586">
        <w:t xml:space="preserve"> </w:t>
      </w:r>
      <w:r w:rsidRPr="00427586">
        <w:t>Л</w:t>
      </w:r>
      <w:r w:rsidR="00427586">
        <w:t xml:space="preserve">.П., </w:t>
      </w:r>
      <w:r w:rsidRPr="00427586">
        <w:t>Гуляницкий</w:t>
      </w:r>
      <w:r w:rsidR="00427586" w:rsidRPr="00427586">
        <w:t xml:space="preserve"> </w:t>
      </w:r>
      <w:r w:rsidRPr="00427586">
        <w:t>Б</w:t>
      </w:r>
      <w:r w:rsidR="00427586">
        <w:t xml:space="preserve">.С. </w:t>
      </w:r>
      <w:r w:rsidRPr="00427586">
        <w:t>Равновесные</w:t>
      </w:r>
      <w:r w:rsidR="00427586" w:rsidRPr="00427586">
        <w:t xml:space="preserve"> </w:t>
      </w:r>
      <w:r w:rsidRPr="00427586">
        <w:t>превращения</w:t>
      </w:r>
      <w:r w:rsidR="00427586" w:rsidRPr="00427586">
        <w:t xml:space="preserve"> </w:t>
      </w:r>
      <w:r w:rsidRPr="00427586">
        <w:t>металлургических</w:t>
      </w:r>
      <w:r w:rsidR="00427586" w:rsidRPr="00427586">
        <w:t xml:space="preserve"> </w:t>
      </w:r>
      <w:r w:rsidRPr="00427586">
        <w:t>реакций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Металлургия,</w:t>
      </w:r>
      <w:r w:rsidR="00427586" w:rsidRPr="00427586">
        <w:t xml:space="preserve"> </w:t>
      </w:r>
      <w:r w:rsidRPr="00427586">
        <w:t>1975</w:t>
      </w:r>
      <w:r w:rsidR="00427586">
        <w:t>.4</w:t>
      </w:r>
      <w:r w:rsidRPr="00427586">
        <w:t>16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BC6D85" w:rsidRDefault="00582D07" w:rsidP="00BC6D85">
      <w:pPr>
        <w:pStyle w:val="a"/>
      </w:pPr>
      <w:r w:rsidRPr="00427586">
        <w:t>Гельд</w:t>
      </w:r>
      <w:r w:rsidR="00427586" w:rsidRPr="00427586">
        <w:t xml:space="preserve"> </w:t>
      </w:r>
      <w:r w:rsidRPr="00427586">
        <w:t>П</w:t>
      </w:r>
      <w:r w:rsidR="00427586">
        <w:t xml:space="preserve">.В., </w:t>
      </w:r>
      <w:r w:rsidRPr="00427586">
        <w:t>Сидоренко</w:t>
      </w:r>
      <w:r w:rsidR="00427586" w:rsidRPr="00427586">
        <w:t xml:space="preserve"> </w:t>
      </w:r>
      <w:r w:rsidRPr="00427586">
        <w:t>Ф</w:t>
      </w:r>
      <w:r w:rsidR="00427586">
        <w:t xml:space="preserve">.А. </w:t>
      </w:r>
      <w:r w:rsidRPr="00427586">
        <w:t>Силициды</w:t>
      </w:r>
      <w:r w:rsidR="00427586" w:rsidRPr="00427586">
        <w:t xml:space="preserve"> </w:t>
      </w:r>
      <w:r w:rsidRPr="00427586">
        <w:t>переходных</w:t>
      </w:r>
      <w:r w:rsidR="00427586" w:rsidRPr="00427586">
        <w:t xml:space="preserve"> </w:t>
      </w:r>
      <w:r w:rsidRPr="00427586">
        <w:t>металлов</w:t>
      </w:r>
      <w:r w:rsidR="00427586" w:rsidRPr="00427586">
        <w:t xml:space="preserve"> </w:t>
      </w:r>
      <w:r w:rsidRPr="00427586">
        <w:t>четвертого</w:t>
      </w:r>
      <w:r w:rsidR="00427586" w:rsidRPr="00427586">
        <w:t xml:space="preserve"> </w:t>
      </w:r>
      <w:r w:rsidRPr="00427586">
        <w:t>периода</w:t>
      </w:r>
      <w:r w:rsidR="00427586" w:rsidRPr="00427586">
        <w:t xml:space="preserve">. </w:t>
      </w:r>
      <w:r w:rsidRPr="00427586">
        <w:t>М</w:t>
      </w:r>
      <w:r w:rsidR="00427586" w:rsidRPr="00427586">
        <w:t xml:space="preserve">.: </w:t>
      </w:r>
      <w:r w:rsidRPr="00427586">
        <w:t>Металлургия,</w:t>
      </w:r>
      <w:r w:rsidR="00427586" w:rsidRPr="00427586">
        <w:t xml:space="preserve"> </w:t>
      </w:r>
      <w:r w:rsidRPr="00427586">
        <w:t>1971</w:t>
      </w:r>
      <w:r w:rsidR="00427586">
        <w:t>.5</w:t>
      </w:r>
      <w:r w:rsidRPr="00427586">
        <w:t>82</w:t>
      </w:r>
      <w:r w:rsidR="00427586" w:rsidRPr="00427586">
        <w:t xml:space="preserve"> </w:t>
      </w:r>
      <w:r w:rsidRPr="00427586">
        <w:t>с</w:t>
      </w:r>
      <w:r w:rsidR="00427586" w:rsidRPr="00427586">
        <w:t>.</w:t>
      </w:r>
    </w:p>
    <w:p w:rsidR="005F3357" w:rsidRPr="005F3357" w:rsidRDefault="005F3357" w:rsidP="005F3357">
      <w:pPr>
        <w:pStyle w:val="af6"/>
      </w:pPr>
      <w:bookmarkStart w:id="17" w:name="_GoBack"/>
      <w:bookmarkEnd w:id="17"/>
    </w:p>
    <w:sectPr w:rsidR="005F3357" w:rsidRPr="005F3357" w:rsidSect="00427586">
      <w:headerReference w:type="default" r:id="rId274"/>
      <w:footerReference w:type="even" r:id="rId275"/>
      <w:footerReference w:type="default" r:id="rId276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98" w:rsidRDefault="00BE1198">
      <w:r>
        <w:separator/>
      </w:r>
    </w:p>
  </w:endnote>
  <w:endnote w:type="continuationSeparator" w:id="0">
    <w:p w:rsidR="00BE1198" w:rsidRDefault="00BE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86" w:rsidRDefault="00427586" w:rsidP="00AB7B54">
    <w:pPr>
      <w:pStyle w:val="a5"/>
      <w:framePr w:wrap="around" w:vAnchor="text" w:hAnchor="margin" w:xAlign="center" w:y="1"/>
      <w:rPr>
        <w:rStyle w:val="a7"/>
      </w:rPr>
    </w:pPr>
  </w:p>
  <w:p w:rsidR="00427586" w:rsidRDefault="004275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86" w:rsidRDefault="00427586" w:rsidP="00427586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98" w:rsidRDefault="00BE1198">
      <w:r>
        <w:separator/>
      </w:r>
    </w:p>
  </w:footnote>
  <w:footnote w:type="continuationSeparator" w:id="0">
    <w:p w:rsidR="00BE1198" w:rsidRDefault="00BE1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86" w:rsidRDefault="00427586" w:rsidP="0042758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F06EA"/>
    <w:multiLevelType w:val="hybridMultilevel"/>
    <w:tmpl w:val="DFE29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B17E00"/>
    <w:multiLevelType w:val="multilevel"/>
    <w:tmpl w:val="DE98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5603266"/>
    <w:multiLevelType w:val="multilevel"/>
    <w:tmpl w:val="3EE667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671B40C1"/>
    <w:multiLevelType w:val="hybridMultilevel"/>
    <w:tmpl w:val="67860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D06991"/>
    <w:multiLevelType w:val="hybridMultilevel"/>
    <w:tmpl w:val="1D606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9D6"/>
    <w:rsid w:val="000155A7"/>
    <w:rsid w:val="000169F5"/>
    <w:rsid w:val="00025A3A"/>
    <w:rsid w:val="000353F9"/>
    <w:rsid w:val="0004034B"/>
    <w:rsid w:val="00043F6D"/>
    <w:rsid w:val="00050335"/>
    <w:rsid w:val="00050C91"/>
    <w:rsid w:val="00061E2D"/>
    <w:rsid w:val="00081B4F"/>
    <w:rsid w:val="00081DFA"/>
    <w:rsid w:val="00087340"/>
    <w:rsid w:val="000B4929"/>
    <w:rsid w:val="000B7BB5"/>
    <w:rsid w:val="000C3089"/>
    <w:rsid w:val="000C74AB"/>
    <w:rsid w:val="000D1895"/>
    <w:rsid w:val="000D27B9"/>
    <w:rsid w:val="000D70E0"/>
    <w:rsid w:val="000D7905"/>
    <w:rsid w:val="00120D3A"/>
    <w:rsid w:val="0014452D"/>
    <w:rsid w:val="0015312B"/>
    <w:rsid w:val="00156FDF"/>
    <w:rsid w:val="001735BA"/>
    <w:rsid w:val="00186439"/>
    <w:rsid w:val="001864AF"/>
    <w:rsid w:val="00187120"/>
    <w:rsid w:val="00190284"/>
    <w:rsid w:val="001A0991"/>
    <w:rsid w:val="001A6EA0"/>
    <w:rsid w:val="001C2F98"/>
    <w:rsid w:val="001F54A1"/>
    <w:rsid w:val="00201266"/>
    <w:rsid w:val="00211627"/>
    <w:rsid w:val="00241E7A"/>
    <w:rsid w:val="0025796E"/>
    <w:rsid w:val="0027242E"/>
    <w:rsid w:val="00275B61"/>
    <w:rsid w:val="00285115"/>
    <w:rsid w:val="00293CAA"/>
    <w:rsid w:val="002A5BCD"/>
    <w:rsid w:val="002C4CC6"/>
    <w:rsid w:val="002D0DDC"/>
    <w:rsid w:val="002D2280"/>
    <w:rsid w:val="002D7A28"/>
    <w:rsid w:val="002D7B65"/>
    <w:rsid w:val="002F4DB2"/>
    <w:rsid w:val="00312FCB"/>
    <w:rsid w:val="00315149"/>
    <w:rsid w:val="00317ABC"/>
    <w:rsid w:val="00337500"/>
    <w:rsid w:val="00340888"/>
    <w:rsid w:val="00357763"/>
    <w:rsid w:val="00360361"/>
    <w:rsid w:val="00362367"/>
    <w:rsid w:val="00365F86"/>
    <w:rsid w:val="00371547"/>
    <w:rsid w:val="00376C69"/>
    <w:rsid w:val="003923A9"/>
    <w:rsid w:val="003A0D93"/>
    <w:rsid w:val="003A5D62"/>
    <w:rsid w:val="003B2AC4"/>
    <w:rsid w:val="003C6C25"/>
    <w:rsid w:val="003F3728"/>
    <w:rsid w:val="003F59B9"/>
    <w:rsid w:val="00422B0C"/>
    <w:rsid w:val="00427586"/>
    <w:rsid w:val="00430FFF"/>
    <w:rsid w:val="00462C57"/>
    <w:rsid w:val="004807C5"/>
    <w:rsid w:val="00484581"/>
    <w:rsid w:val="004B500B"/>
    <w:rsid w:val="004D4859"/>
    <w:rsid w:val="004E5B33"/>
    <w:rsid w:val="004F2316"/>
    <w:rsid w:val="005045D8"/>
    <w:rsid w:val="00507686"/>
    <w:rsid w:val="005271A6"/>
    <w:rsid w:val="005611CC"/>
    <w:rsid w:val="005706EC"/>
    <w:rsid w:val="00582D07"/>
    <w:rsid w:val="005B04BF"/>
    <w:rsid w:val="005B614A"/>
    <w:rsid w:val="005C4A63"/>
    <w:rsid w:val="005E71EC"/>
    <w:rsid w:val="005F3357"/>
    <w:rsid w:val="005F6FAE"/>
    <w:rsid w:val="00603250"/>
    <w:rsid w:val="00612E0B"/>
    <w:rsid w:val="00616F48"/>
    <w:rsid w:val="006226D6"/>
    <w:rsid w:val="00630A98"/>
    <w:rsid w:val="006316E9"/>
    <w:rsid w:val="0063569D"/>
    <w:rsid w:val="00653503"/>
    <w:rsid w:val="006620AB"/>
    <w:rsid w:val="006653AC"/>
    <w:rsid w:val="0068216C"/>
    <w:rsid w:val="006A0D83"/>
    <w:rsid w:val="006A4FD0"/>
    <w:rsid w:val="006B6A09"/>
    <w:rsid w:val="006C1C8E"/>
    <w:rsid w:val="006C6E62"/>
    <w:rsid w:val="006D1620"/>
    <w:rsid w:val="007058E0"/>
    <w:rsid w:val="00707692"/>
    <w:rsid w:val="00707FCA"/>
    <w:rsid w:val="00735131"/>
    <w:rsid w:val="00735B48"/>
    <w:rsid w:val="007366EF"/>
    <w:rsid w:val="00751A98"/>
    <w:rsid w:val="00792E12"/>
    <w:rsid w:val="007A12E5"/>
    <w:rsid w:val="007B75AD"/>
    <w:rsid w:val="007C1F95"/>
    <w:rsid w:val="007D248F"/>
    <w:rsid w:val="007F38C1"/>
    <w:rsid w:val="00800EA1"/>
    <w:rsid w:val="00822E5D"/>
    <w:rsid w:val="0085314B"/>
    <w:rsid w:val="00864370"/>
    <w:rsid w:val="00865D46"/>
    <w:rsid w:val="008669D6"/>
    <w:rsid w:val="00873686"/>
    <w:rsid w:val="00881111"/>
    <w:rsid w:val="008934DF"/>
    <w:rsid w:val="008A5D4F"/>
    <w:rsid w:val="008C0373"/>
    <w:rsid w:val="008C2F68"/>
    <w:rsid w:val="008C31DB"/>
    <w:rsid w:val="008C667C"/>
    <w:rsid w:val="008C671A"/>
    <w:rsid w:val="008C79C6"/>
    <w:rsid w:val="008D1DAF"/>
    <w:rsid w:val="008E0636"/>
    <w:rsid w:val="008E299A"/>
    <w:rsid w:val="008E5F03"/>
    <w:rsid w:val="008F4D80"/>
    <w:rsid w:val="008F74A4"/>
    <w:rsid w:val="00930B07"/>
    <w:rsid w:val="009319CB"/>
    <w:rsid w:val="009506BC"/>
    <w:rsid w:val="0095378B"/>
    <w:rsid w:val="0097124A"/>
    <w:rsid w:val="00982A99"/>
    <w:rsid w:val="00993227"/>
    <w:rsid w:val="009A669D"/>
    <w:rsid w:val="009B496E"/>
    <w:rsid w:val="009C7C0B"/>
    <w:rsid w:val="009F132A"/>
    <w:rsid w:val="00A007DB"/>
    <w:rsid w:val="00A00A3C"/>
    <w:rsid w:val="00A06741"/>
    <w:rsid w:val="00A11504"/>
    <w:rsid w:val="00A1219F"/>
    <w:rsid w:val="00A138A5"/>
    <w:rsid w:val="00A21B64"/>
    <w:rsid w:val="00A2484F"/>
    <w:rsid w:val="00A540CC"/>
    <w:rsid w:val="00A57EBD"/>
    <w:rsid w:val="00A636AC"/>
    <w:rsid w:val="00A657F4"/>
    <w:rsid w:val="00A753FA"/>
    <w:rsid w:val="00A7626E"/>
    <w:rsid w:val="00A76D1A"/>
    <w:rsid w:val="00A76DBB"/>
    <w:rsid w:val="00A84F2C"/>
    <w:rsid w:val="00A8703C"/>
    <w:rsid w:val="00A91E4E"/>
    <w:rsid w:val="00A92D7A"/>
    <w:rsid w:val="00AA02E8"/>
    <w:rsid w:val="00AA2DC3"/>
    <w:rsid w:val="00AB7B54"/>
    <w:rsid w:val="00AC12EF"/>
    <w:rsid w:val="00AD11FC"/>
    <w:rsid w:val="00AD1A97"/>
    <w:rsid w:val="00AD3389"/>
    <w:rsid w:val="00AD56DD"/>
    <w:rsid w:val="00AE7936"/>
    <w:rsid w:val="00B458C3"/>
    <w:rsid w:val="00B84949"/>
    <w:rsid w:val="00B974C7"/>
    <w:rsid w:val="00BB6C81"/>
    <w:rsid w:val="00BC6D85"/>
    <w:rsid w:val="00BD4656"/>
    <w:rsid w:val="00BE1198"/>
    <w:rsid w:val="00BF1425"/>
    <w:rsid w:val="00C04D20"/>
    <w:rsid w:val="00C220DE"/>
    <w:rsid w:val="00C301B7"/>
    <w:rsid w:val="00C40B66"/>
    <w:rsid w:val="00C4455F"/>
    <w:rsid w:val="00C577B3"/>
    <w:rsid w:val="00C72089"/>
    <w:rsid w:val="00C733A5"/>
    <w:rsid w:val="00C74C3C"/>
    <w:rsid w:val="00C9041C"/>
    <w:rsid w:val="00C90EE9"/>
    <w:rsid w:val="00CB280B"/>
    <w:rsid w:val="00CC3763"/>
    <w:rsid w:val="00CD206E"/>
    <w:rsid w:val="00CD4C7C"/>
    <w:rsid w:val="00CE16CC"/>
    <w:rsid w:val="00CE4B89"/>
    <w:rsid w:val="00D42CEA"/>
    <w:rsid w:val="00D44A05"/>
    <w:rsid w:val="00D60301"/>
    <w:rsid w:val="00D70E3F"/>
    <w:rsid w:val="00D73F19"/>
    <w:rsid w:val="00D743ED"/>
    <w:rsid w:val="00D821EE"/>
    <w:rsid w:val="00D830DE"/>
    <w:rsid w:val="00D90ABE"/>
    <w:rsid w:val="00D917FD"/>
    <w:rsid w:val="00D91CFF"/>
    <w:rsid w:val="00D931E7"/>
    <w:rsid w:val="00DA0E5B"/>
    <w:rsid w:val="00DA1F46"/>
    <w:rsid w:val="00DA6674"/>
    <w:rsid w:val="00DB374D"/>
    <w:rsid w:val="00DB6C55"/>
    <w:rsid w:val="00DC27D9"/>
    <w:rsid w:val="00DF02C9"/>
    <w:rsid w:val="00E0072B"/>
    <w:rsid w:val="00E0620D"/>
    <w:rsid w:val="00E1633B"/>
    <w:rsid w:val="00E2328F"/>
    <w:rsid w:val="00E24441"/>
    <w:rsid w:val="00E26D04"/>
    <w:rsid w:val="00E27297"/>
    <w:rsid w:val="00E277C5"/>
    <w:rsid w:val="00E36420"/>
    <w:rsid w:val="00E36FD1"/>
    <w:rsid w:val="00E4387B"/>
    <w:rsid w:val="00E6414C"/>
    <w:rsid w:val="00E72305"/>
    <w:rsid w:val="00E762EC"/>
    <w:rsid w:val="00E83F2B"/>
    <w:rsid w:val="00E84DCA"/>
    <w:rsid w:val="00E868F7"/>
    <w:rsid w:val="00EB481D"/>
    <w:rsid w:val="00EC503E"/>
    <w:rsid w:val="00EC5485"/>
    <w:rsid w:val="00EC661B"/>
    <w:rsid w:val="00EE5092"/>
    <w:rsid w:val="00F16514"/>
    <w:rsid w:val="00F30FF5"/>
    <w:rsid w:val="00F44E07"/>
    <w:rsid w:val="00F7084E"/>
    <w:rsid w:val="00F81B7A"/>
    <w:rsid w:val="00F84DF0"/>
    <w:rsid w:val="00F87AFF"/>
    <w:rsid w:val="00F96848"/>
    <w:rsid w:val="00FA4070"/>
    <w:rsid w:val="00FB5ADE"/>
    <w:rsid w:val="00FC5958"/>
    <w:rsid w:val="00FD6BD1"/>
    <w:rsid w:val="00F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6"/>
    <o:shapelayout v:ext="edit">
      <o:idmap v:ext="edit" data="1"/>
    </o:shapelayout>
  </w:shapeDefaults>
  <w:decimalSymbol w:val=","/>
  <w:listSeparator w:val=";"/>
  <w14:defaultImageDpi w14:val="0"/>
  <w15:chartTrackingRefBased/>
  <w15:docId w15:val="{9BA0D424-DB0A-4955-A914-8DEBD8CE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2758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2758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2758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2758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2758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2758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2758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2758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2758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2758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241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rsid w:val="004275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427586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0"/>
    <w:next w:val="a9"/>
    <w:link w:val="aa"/>
    <w:autoRedefine/>
    <w:uiPriority w:val="99"/>
    <w:rsid w:val="004275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427586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427586"/>
  </w:style>
  <w:style w:type="character" w:customStyle="1" w:styleId="ac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styleId="ad">
    <w:name w:val="Hyperlink"/>
    <w:uiPriority w:val="99"/>
    <w:rsid w:val="00427586"/>
    <w:rPr>
      <w:rFonts w:cs="Times New Roman"/>
      <w:color w:val="0000FF"/>
      <w:u w:val="single"/>
    </w:rPr>
  </w:style>
  <w:style w:type="character" w:customStyle="1" w:styleId="aa">
    <w:name w:val="Верхний колонтитул Знак"/>
    <w:link w:val="a8"/>
    <w:uiPriority w:val="99"/>
    <w:semiHidden/>
    <w:locked/>
    <w:rsid w:val="0042758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42758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27586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427586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427586"/>
    <w:rPr>
      <w:b/>
      <w:bCs/>
      <w:sz w:val="20"/>
      <w:szCs w:val="20"/>
    </w:rPr>
  </w:style>
  <w:style w:type="character" w:customStyle="1" w:styleId="af1">
    <w:name w:val="номер страницы"/>
    <w:uiPriority w:val="99"/>
    <w:rsid w:val="00427586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427586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42758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C6D85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427586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427586"/>
    <w:rPr>
      <w:color w:val="FFFFFF"/>
    </w:rPr>
  </w:style>
  <w:style w:type="paragraph" w:customStyle="1" w:styleId="af7">
    <w:name w:val="содержание"/>
    <w:uiPriority w:val="99"/>
    <w:rsid w:val="0042758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2758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427586"/>
    <w:pPr>
      <w:jc w:val="center"/>
    </w:pPr>
  </w:style>
  <w:style w:type="paragraph" w:customStyle="1" w:styleId="af9">
    <w:name w:val="ТАБЛИЦА"/>
    <w:next w:val="a0"/>
    <w:autoRedefine/>
    <w:uiPriority w:val="99"/>
    <w:rsid w:val="00427586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427586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427586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427586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42758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8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emf"/><Relationship Id="rId54" Type="http://schemas.openxmlformats.org/officeDocument/2006/relationships/image" Target="media/image48.e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e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244" Type="http://schemas.openxmlformats.org/officeDocument/2006/relationships/image" Target="media/image238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65" Type="http://schemas.openxmlformats.org/officeDocument/2006/relationships/image" Target="media/image259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jpeg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4.wmf"/><Relationship Id="rId255" Type="http://schemas.openxmlformats.org/officeDocument/2006/relationships/image" Target="media/image249.wmf"/><Relationship Id="rId271" Type="http://schemas.openxmlformats.org/officeDocument/2006/relationships/image" Target="media/image265.wmf"/><Relationship Id="rId276" Type="http://schemas.openxmlformats.org/officeDocument/2006/relationships/footer" Target="footer2.xml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e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e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e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e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fontTable" Target="fontTable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jpeg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theme" Target="theme/theme1.xml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e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header" Target="header1.xm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footer" Target="footer1.xml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6044</Words>
  <Characters>34451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HC</Company>
  <LinksUpToDate>false</LinksUpToDate>
  <CharactersWithSpaces>40415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Rain</dc:creator>
  <cp:keywords/>
  <dc:description/>
  <cp:lastModifiedBy>admin</cp:lastModifiedBy>
  <cp:revision>2</cp:revision>
  <dcterms:created xsi:type="dcterms:W3CDTF">2014-03-24T11:27:00Z</dcterms:created>
  <dcterms:modified xsi:type="dcterms:W3CDTF">2014-03-24T11:27:00Z</dcterms:modified>
</cp:coreProperties>
</file>