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7D9" w:rsidRDefault="004B07D9" w:rsidP="004B07D9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4B07D9" w:rsidRDefault="004B07D9" w:rsidP="004B07D9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4B07D9" w:rsidRDefault="004B07D9" w:rsidP="004B07D9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4B07D9" w:rsidRDefault="004B07D9" w:rsidP="004B07D9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4B07D9" w:rsidRDefault="004B07D9" w:rsidP="004B07D9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4B07D9" w:rsidRDefault="004B07D9" w:rsidP="004B07D9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4B07D9" w:rsidRDefault="004B07D9" w:rsidP="004B07D9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4B07D9" w:rsidRDefault="004B07D9" w:rsidP="004B07D9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4B07D9" w:rsidRDefault="004B07D9" w:rsidP="004B07D9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4B07D9" w:rsidRDefault="004B07D9" w:rsidP="004B07D9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4B07D9" w:rsidRDefault="004B07D9" w:rsidP="004B07D9">
      <w:pPr>
        <w:spacing w:line="360" w:lineRule="auto"/>
        <w:ind w:firstLine="709"/>
        <w:jc w:val="center"/>
        <w:rPr>
          <w:b/>
          <w:color w:val="000000"/>
          <w:sz w:val="28"/>
        </w:rPr>
      </w:pPr>
    </w:p>
    <w:p w:rsidR="00345C9D" w:rsidRPr="004B07D9" w:rsidRDefault="004B07D9" w:rsidP="004B07D9">
      <w:pPr>
        <w:spacing w:line="360" w:lineRule="auto"/>
        <w:jc w:val="center"/>
        <w:rPr>
          <w:b/>
          <w:color w:val="000000"/>
          <w:sz w:val="28"/>
        </w:rPr>
      </w:pPr>
      <w:r w:rsidRPr="004B07D9">
        <w:rPr>
          <w:b/>
          <w:color w:val="000000"/>
          <w:sz w:val="28"/>
        </w:rPr>
        <w:t>РАСТВОРЫ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4B07D9" w:rsidP="004B07D9">
      <w:pPr>
        <w:numPr>
          <w:ilvl w:val="0"/>
          <w:numId w:val="14"/>
        </w:numPr>
        <w:spacing w:line="360" w:lineRule="auto"/>
        <w:ind w:left="0"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345C9D" w:rsidRPr="004B07D9">
        <w:rPr>
          <w:b/>
          <w:color w:val="000000"/>
          <w:sz w:val="28"/>
        </w:rPr>
        <w:t>Основные понятия учения о</w:t>
      </w:r>
      <w:r w:rsidRPr="004B07D9">
        <w:rPr>
          <w:b/>
          <w:color w:val="000000"/>
          <w:sz w:val="28"/>
        </w:rPr>
        <w:t xml:space="preserve"> </w:t>
      </w:r>
      <w:r w:rsidR="00345C9D" w:rsidRPr="004B07D9">
        <w:rPr>
          <w:b/>
          <w:color w:val="000000"/>
          <w:sz w:val="28"/>
        </w:rPr>
        <w:t>растворах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Растворы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>это твердые или жидкие гомогенные системы переменного состава, состоящие из двух или более компонентов.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Любой раствор состоит из растворённого вещества и растворителя.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Растворитель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>это компонент, который в растворе находится в том же агрегатном состоянии, что и до растворения. Например, в водном растворе глюкозы растворителем является вода, а</w:t>
      </w:r>
      <w:r w:rsidR="004B07D9" w:rsidRPr="004B07D9">
        <w:rPr>
          <w:color w:val="000000"/>
          <w:sz w:val="28"/>
        </w:rPr>
        <w:t xml:space="preserve"> </w:t>
      </w:r>
      <w:r w:rsidRPr="004B07D9">
        <w:rPr>
          <w:color w:val="000000"/>
          <w:sz w:val="28"/>
        </w:rPr>
        <w:t xml:space="preserve">глюкоза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>растворённое вещество).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В растворах электролитов всегда</w:t>
      </w:r>
      <w:r w:rsidR="004B07D9" w:rsidRPr="004B07D9">
        <w:rPr>
          <w:color w:val="000000"/>
          <w:sz w:val="28"/>
        </w:rPr>
        <w:t xml:space="preserve"> </w:t>
      </w:r>
      <w:r w:rsidRPr="004B07D9">
        <w:rPr>
          <w:color w:val="000000"/>
          <w:sz w:val="28"/>
        </w:rPr>
        <w:t>электролиты считаются растворёнными веществами.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4B07D9">
        <w:rPr>
          <w:bCs/>
          <w:color w:val="000000"/>
          <w:sz w:val="28"/>
        </w:rPr>
        <w:t>Классификация растворов</w:t>
      </w:r>
      <w:r w:rsidRPr="004B07D9">
        <w:rPr>
          <w:b/>
          <w:color w:val="000000"/>
          <w:sz w:val="28"/>
        </w:rPr>
        <w:t>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  <w:lang w:val="en-US"/>
        </w:rPr>
        <w:t>I</w:t>
      </w:r>
      <w:r w:rsidRPr="004B07D9">
        <w:rPr>
          <w:color w:val="000000"/>
          <w:sz w:val="28"/>
        </w:rPr>
        <w:t xml:space="preserve">. По </w:t>
      </w:r>
      <w:r w:rsidRPr="004B07D9">
        <w:rPr>
          <w:iCs/>
          <w:color w:val="000000"/>
          <w:sz w:val="28"/>
        </w:rPr>
        <w:t>агрегатному состоянию</w:t>
      </w:r>
      <w:r w:rsidRPr="004B07D9">
        <w:rPr>
          <w:color w:val="000000"/>
          <w:sz w:val="28"/>
        </w:rPr>
        <w:t xml:space="preserve"> различают газовые, жидкие и твёрдые растворы. Но обычно термин растворы относится к жидким системам.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  <w:lang w:val="en-US"/>
        </w:rPr>
        <w:t>II</w:t>
      </w:r>
      <w:r w:rsidRPr="004B07D9">
        <w:rPr>
          <w:color w:val="000000"/>
          <w:sz w:val="28"/>
        </w:rPr>
        <w:t>.</w:t>
      </w:r>
      <w:r w:rsidR="004B07D9" w:rsidRPr="004B07D9">
        <w:rPr>
          <w:color w:val="000000"/>
          <w:sz w:val="28"/>
        </w:rPr>
        <w:t xml:space="preserve"> </w:t>
      </w:r>
      <w:r w:rsidRPr="004B07D9">
        <w:rPr>
          <w:color w:val="000000"/>
          <w:sz w:val="28"/>
        </w:rPr>
        <w:t xml:space="preserve">В зависимости от </w:t>
      </w:r>
      <w:r w:rsidRPr="004B07D9">
        <w:rPr>
          <w:iCs/>
          <w:color w:val="000000"/>
          <w:sz w:val="28"/>
        </w:rPr>
        <w:t>молярной массы</w:t>
      </w:r>
      <w:r w:rsidRPr="004B07D9">
        <w:rPr>
          <w:color w:val="000000"/>
          <w:sz w:val="28"/>
        </w:rPr>
        <w:t xml:space="preserve"> растворенного вещества различают растворы низкомолекулярных соединений и</w:t>
      </w:r>
      <w:r w:rsidR="004B07D9" w:rsidRPr="004B07D9">
        <w:rPr>
          <w:color w:val="000000"/>
          <w:sz w:val="28"/>
        </w:rPr>
        <w:t xml:space="preserve"> </w:t>
      </w:r>
      <w:r w:rsidRPr="004B07D9">
        <w:rPr>
          <w:color w:val="000000"/>
          <w:sz w:val="28"/>
        </w:rPr>
        <w:t>растворы высокомолекулярных соединений:</w:t>
      </w:r>
    </w:p>
    <w:p w:rsidR="00345C9D" w:rsidRPr="004B07D9" w:rsidRDefault="00345C9D" w:rsidP="004B07D9">
      <w:pPr>
        <w:numPr>
          <w:ilvl w:val="0"/>
          <w:numId w:val="9"/>
        </w:numPr>
        <w:tabs>
          <w:tab w:val="clear" w:pos="360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4B07D9">
        <w:rPr>
          <w:bCs/>
          <w:color w:val="000000"/>
          <w:sz w:val="28"/>
        </w:rPr>
        <w:t>растворы низкомолекулярных соединений (НМС)</w:t>
      </w:r>
      <w:r w:rsidRPr="004B07D9">
        <w:rPr>
          <w:color w:val="000000"/>
          <w:sz w:val="28"/>
        </w:rPr>
        <w:t xml:space="preserve">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 xml:space="preserve">молярная масса менее </w:t>
      </w:r>
      <w:r w:rsidR="004B07D9" w:rsidRPr="004B07D9">
        <w:rPr>
          <w:color w:val="000000"/>
          <w:sz w:val="28"/>
        </w:rPr>
        <w:t>5000 г./</w:t>
      </w:r>
      <w:r w:rsidRPr="004B07D9">
        <w:rPr>
          <w:color w:val="000000"/>
          <w:sz w:val="28"/>
        </w:rPr>
        <w:t>моль;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По наличию или отсутствию электролитической диссоциации растворы НМС делят на 2 класса:</w:t>
      </w:r>
    </w:p>
    <w:p w:rsidR="00345C9D" w:rsidRPr="004B07D9" w:rsidRDefault="00345C9D" w:rsidP="004B07D9">
      <w:pPr>
        <w:numPr>
          <w:ilvl w:val="0"/>
          <w:numId w:val="6"/>
        </w:numPr>
        <w:tabs>
          <w:tab w:val="clear" w:pos="36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растворы электролитов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 xml:space="preserve">это растворы веществ, которые диссоциируют на ионы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 xml:space="preserve">солей, кислот, оснований. Например, растворы </w:t>
      </w:r>
      <w:r w:rsidRPr="004B07D9">
        <w:rPr>
          <w:color w:val="000000"/>
          <w:sz w:val="28"/>
          <w:lang w:val="en-US"/>
        </w:rPr>
        <w:t>NaCl</w:t>
      </w:r>
      <w:r w:rsidRPr="004B07D9">
        <w:rPr>
          <w:color w:val="000000"/>
          <w:sz w:val="28"/>
        </w:rPr>
        <w:t xml:space="preserve">, </w:t>
      </w:r>
      <w:r w:rsidRPr="004B07D9">
        <w:rPr>
          <w:color w:val="000000"/>
          <w:sz w:val="28"/>
          <w:lang w:val="en-US"/>
        </w:rPr>
        <w:t>HCl</w:t>
      </w:r>
      <w:r w:rsidRPr="004B07D9">
        <w:rPr>
          <w:color w:val="000000"/>
          <w:sz w:val="28"/>
        </w:rPr>
        <w:t xml:space="preserve">, </w:t>
      </w:r>
      <w:r w:rsidRPr="004B07D9">
        <w:rPr>
          <w:color w:val="000000"/>
          <w:sz w:val="28"/>
          <w:lang w:val="en-US"/>
        </w:rPr>
        <w:t>KOH</w:t>
      </w:r>
      <w:r w:rsidRPr="004B07D9">
        <w:rPr>
          <w:color w:val="000000"/>
          <w:sz w:val="28"/>
        </w:rPr>
        <w:t>.</w:t>
      </w:r>
    </w:p>
    <w:p w:rsidR="00345C9D" w:rsidRPr="004B07D9" w:rsidRDefault="00345C9D" w:rsidP="004B07D9">
      <w:pPr>
        <w:numPr>
          <w:ilvl w:val="0"/>
          <w:numId w:val="6"/>
        </w:numPr>
        <w:tabs>
          <w:tab w:val="clear" w:pos="36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растворы неэлектролитов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>это растворы веществ, которые практически не диссоциируют на ионы. Например, растворы глюкозы, сахарозы, мочевины.</w:t>
      </w:r>
    </w:p>
    <w:p w:rsidR="00345C9D" w:rsidRPr="004B07D9" w:rsidRDefault="00345C9D" w:rsidP="004B07D9">
      <w:pPr>
        <w:numPr>
          <w:ilvl w:val="0"/>
          <w:numId w:val="9"/>
        </w:numPr>
        <w:tabs>
          <w:tab w:val="clear" w:pos="360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4B07D9">
        <w:rPr>
          <w:bCs/>
          <w:color w:val="000000"/>
          <w:sz w:val="28"/>
        </w:rPr>
        <w:t>растворы высокомолекулярных соединений (ВМС</w:t>
      </w:r>
      <w:r w:rsidRPr="004B07D9">
        <w:rPr>
          <w:b/>
          <w:color w:val="000000"/>
          <w:sz w:val="28"/>
        </w:rPr>
        <w:t>)</w:t>
      </w:r>
      <w:r w:rsidRPr="004B07D9">
        <w:rPr>
          <w:color w:val="000000"/>
          <w:sz w:val="28"/>
        </w:rPr>
        <w:t xml:space="preserve">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 xml:space="preserve">молярная масса более </w:t>
      </w:r>
      <w:r w:rsidR="004B07D9" w:rsidRPr="004B07D9">
        <w:rPr>
          <w:color w:val="000000"/>
          <w:sz w:val="28"/>
        </w:rPr>
        <w:t>5000 г./</w:t>
      </w:r>
      <w:r w:rsidRPr="004B07D9">
        <w:rPr>
          <w:color w:val="000000"/>
          <w:sz w:val="28"/>
        </w:rPr>
        <w:t>моль.</w:t>
      </w:r>
    </w:p>
    <w:p w:rsidR="00BA1491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Большинство ВМС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>полимеры, макромолекулы которых состоят из большого числа повторяющихся мономерных звеньев</w:t>
      </w:r>
      <w:r w:rsidR="00BA1491">
        <w:rPr>
          <w:color w:val="000000"/>
          <w:sz w:val="28"/>
        </w:rPr>
        <w:t>.</w:t>
      </w:r>
    </w:p>
    <w:p w:rsidR="00345C9D" w:rsidRPr="004B07D9" w:rsidRDefault="00BA1491" w:rsidP="004B07D9">
      <w:pPr>
        <w:numPr>
          <w:ilvl w:val="0"/>
          <w:numId w:val="14"/>
        </w:numPr>
        <w:spacing w:line="360" w:lineRule="auto"/>
        <w:ind w:left="0"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345C9D" w:rsidRPr="004B07D9">
        <w:rPr>
          <w:b/>
          <w:color w:val="000000"/>
          <w:sz w:val="28"/>
        </w:rPr>
        <w:t>Термодинамика процессов растворения</w:t>
      </w:r>
    </w:p>
    <w:p w:rsidR="00345C9D" w:rsidRPr="00BA1491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Растворение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 xml:space="preserve">это физико-химический процесс. При растворении идут как физические процессы (диффузия), так и химические (сольватация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>образование химических связей между частицами растворяемого вещества и растворителя). Если растворителем является вода, то процесс называется гидратацией.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Согласно 2</w:t>
      </w:r>
      <w:r w:rsidR="004B07D9" w:rsidRPr="004B07D9">
        <w:rPr>
          <w:color w:val="000000"/>
          <w:sz w:val="28"/>
        </w:rPr>
        <w:t>-м</w:t>
      </w:r>
      <w:r w:rsidRPr="004B07D9">
        <w:rPr>
          <w:color w:val="000000"/>
          <w:sz w:val="28"/>
        </w:rPr>
        <w:t xml:space="preserve">у закону термодинамики при р=const и Т=const вещества самопроизвольно будут растворяться, если энергия Гиббса системы будет при этом понижаться, </w:t>
      </w:r>
      <w:r w:rsidR="004B07D9" w:rsidRPr="004B07D9">
        <w:rPr>
          <w:color w:val="000000"/>
          <w:sz w:val="28"/>
        </w:rPr>
        <w:t>т.е.</w:t>
      </w:r>
      <w:r w:rsidRPr="004B07D9">
        <w:rPr>
          <w:color w:val="000000"/>
          <w:sz w:val="28"/>
        </w:rPr>
        <w:t xml:space="preserve"> </w:t>
      </w:r>
      <w:r w:rsidR="00354EA0">
        <w:rPr>
          <w:color w:val="000000"/>
          <w:position w:val="-4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4.25pt" fillcolor="window">
            <v:imagedata r:id="rId7" o:title=""/>
          </v:shape>
        </w:pict>
      </w:r>
      <w:r w:rsidRPr="004B07D9">
        <w:rPr>
          <w:color w:val="000000"/>
          <w:sz w:val="28"/>
          <w:lang w:val="en-US"/>
        </w:rPr>
        <w:t>G</w:t>
      </w:r>
      <w:r w:rsidRPr="004B07D9">
        <w:rPr>
          <w:color w:val="000000"/>
          <w:sz w:val="28"/>
        </w:rPr>
        <w:t xml:space="preserve"> = (</w:t>
      </w:r>
      <w:r w:rsidR="00354EA0">
        <w:rPr>
          <w:color w:val="000000"/>
          <w:position w:val="-4"/>
          <w:sz w:val="28"/>
        </w:rPr>
        <w:pict>
          <v:shape id="_x0000_i1026" type="#_x0000_t75" style="width:12.75pt;height:14.25pt" fillcolor="window">
            <v:imagedata r:id="rId7" o:title=""/>
          </v:shape>
        </w:pict>
      </w:r>
      <w:r w:rsidRPr="004B07D9">
        <w:rPr>
          <w:color w:val="000000"/>
          <w:sz w:val="28"/>
          <w:lang w:val="en-US"/>
        </w:rPr>
        <w:t>H</w:t>
      </w:r>
      <w:r w:rsidRPr="004B07D9">
        <w:rPr>
          <w:color w:val="000000"/>
          <w:sz w:val="28"/>
        </w:rPr>
        <w:t xml:space="preserve"> </w:t>
      </w:r>
      <w:r w:rsidR="004B07D9" w:rsidRPr="004B07D9">
        <w:rPr>
          <w:color w:val="000000"/>
          <w:sz w:val="28"/>
        </w:rPr>
        <w:t>–</w:t>
      </w:r>
      <w:r w:rsidRPr="004B07D9">
        <w:rPr>
          <w:color w:val="000000"/>
          <w:sz w:val="28"/>
        </w:rPr>
        <w:t xml:space="preserve"> </w:t>
      </w:r>
      <w:r w:rsidRPr="004B07D9">
        <w:rPr>
          <w:color w:val="000000"/>
          <w:sz w:val="28"/>
          <w:lang w:val="en-US"/>
        </w:rPr>
        <w:t>T</w:t>
      </w:r>
      <w:r w:rsidR="00354EA0">
        <w:rPr>
          <w:color w:val="000000"/>
          <w:position w:val="-4"/>
          <w:sz w:val="28"/>
        </w:rPr>
        <w:pict>
          <v:shape id="_x0000_i1027" type="#_x0000_t75" style="width:12.75pt;height:14.25pt" fillcolor="window">
            <v:imagedata r:id="rId7" o:title=""/>
          </v:shape>
        </w:pict>
      </w:r>
      <w:r w:rsidRPr="004B07D9">
        <w:rPr>
          <w:color w:val="000000"/>
          <w:sz w:val="28"/>
          <w:lang w:val="en-US"/>
        </w:rPr>
        <w:t>S</w:t>
      </w:r>
      <w:r w:rsidRPr="004B07D9">
        <w:rPr>
          <w:color w:val="000000"/>
          <w:sz w:val="28"/>
        </w:rPr>
        <w:t>) &lt; 0.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Величина </w:t>
      </w:r>
      <w:r w:rsidR="00354EA0">
        <w:rPr>
          <w:color w:val="000000"/>
          <w:position w:val="-4"/>
          <w:sz w:val="28"/>
        </w:rPr>
        <w:pict>
          <v:shape id="_x0000_i1028" type="#_x0000_t75" style="width:12.75pt;height:14.25pt" fillcolor="window">
            <v:imagedata r:id="rId7" o:title=""/>
          </v:shape>
        </w:pict>
      </w:r>
      <w:r w:rsidRPr="004B07D9">
        <w:rPr>
          <w:color w:val="000000"/>
          <w:sz w:val="28"/>
          <w:lang w:val="en-US"/>
        </w:rPr>
        <w:t>H</w:t>
      </w:r>
      <w:r w:rsidRPr="004B07D9">
        <w:rPr>
          <w:color w:val="000000"/>
          <w:sz w:val="28"/>
        </w:rPr>
        <w:t xml:space="preserve"> называется энтальпийным фактором растворения.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Величина </w:t>
      </w:r>
      <w:r w:rsidRPr="004B07D9">
        <w:rPr>
          <w:color w:val="000000"/>
          <w:sz w:val="28"/>
          <w:lang w:val="en-US"/>
        </w:rPr>
        <w:t>T</w:t>
      </w:r>
      <w:r w:rsidR="00354EA0">
        <w:rPr>
          <w:color w:val="000000"/>
          <w:position w:val="-4"/>
          <w:sz w:val="28"/>
        </w:rPr>
        <w:pict>
          <v:shape id="_x0000_i1029" type="#_x0000_t75" style="width:12.75pt;height:14.25pt" fillcolor="window">
            <v:imagedata r:id="rId7" o:title=""/>
          </v:shape>
        </w:pict>
      </w:r>
      <w:r w:rsidRPr="004B07D9">
        <w:rPr>
          <w:color w:val="000000"/>
          <w:sz w:val="28"/>
          <w:lang w:val="en-US"/>
        </w:rPr>
        <w:t>S</w:t>
      </w:r>
      <w:r w:rsidR="004B07D9" w:rsidRPr="004B07D9">
        <w:rPr>
          <w:color w:val="000000"/>
          <w:sz w:val="28"/>
        </w:rPr>
        <w:t xml:space="preserve"> </w:t>
      </w:r>
      <w:r w:rsidRPr="004B07D9">
        <w:rPr>
          <w:color w:val="000000"/>
          <w:sz w:val="28"/>
        </w:rPr>
        <w:t>называется энтропийным фактором растворения.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При растворении твердых и жидких веществ энтропия системы обычно возрастает (</w:t>
      </w:r>
      <w:r w:rsidR="00354EA0">
        <w:rPr>
          <w:color w:val="000000"/>
          <w:position w:val="-4"/>
          <w:sz w:val="28"/>
        </w:rPr>
        <w:pict>
          <v:shape id="_x0000_i1030" type="#_x0000_t75" style="width:12.75pt;height:14.25pt" fillcolor="window">
            <v:imagedata r:id="rId7" o:title=""/>
          </v:shape>
        </w:pict>
      </w:r>
      <w:r w:rsidRPr="004B07D9">
        <w:rPr>
          <w:color w:val="000000"/>
          <w:sz w:val="28"/>
          <w:lang w:val="en-US"/>
        </w:rPr>
        <w:t>S</w:t>
      </w:r>
      <w:r w:rsidRPr="004B07D9">
        <w:rPr>
          <w:color w:val="000000"/>
          <w:sz w:val="28"/>
        </w:rPr>
        <w:t xml:space="preserve"> &gt;0); при растворении газов энтропия системы обычно уменьшается (</w:t>
      </w:r>
      <w:r w:rsidR="00354EA0">
        <w:rPr>
          <w:color w:val="000000"/>
          <w:position w:val="-4"/>
          <w:sz w:val="28"/>
        </w:rPr>
        <w:pict>
          <v:shape id="_x0000_i1031" type="#_x0000_t75" style="width:12.75pt;height:14.25pt" fillcolor="window">
            <v:imagedata r:id="rId7" o:title=""/>
          </v:shape>
        </w:pict>
      </w:r>
      <w:r w:rsidRPr="004B07D9">
        <w:rPr>
          <w:color w:val="000000"/>
          <w:sz w:val="28"/>
          <w:lang w:val="en-US"/>
        </w:rPr>
        <w:t>S</w:t>
      </w:r>
      <w:r w:rsidRPr="004B07D9">
        <w:rPr>
          <w:color w:val="000000"/>
          <w:sz w:val="28"/>
        </w:rPr>
        <w:t xml:space="preserve"> &lt;0).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Энтальпия при растворении может как увеличиваться (</w:t>
      </w:r>
      <w:r w:rsidRPr="004B07D9">
        <w:rPr>
          <w:color w:val="000000"/>
          <w:sz w:val="28"/>
          <w:lang w:val="en-US"/>
        </w:rPr>
        <w:t>NaCl</w:t>
      </w:r>
      <w:r w:rsidRPr="004B07D9">
        <w:rPr>
          <w:color w:val="000000"/>
          <w:sz w:val="28"/>
        </w:rPr>
        <w:t>), так и уменьшаться (</w:t>
      </w:r>
      <w:r w:rsidRPr="004B07D9">
        <w:rPr>
          <w:color w:val="000000"/>
          <w:sz w:val="28"/>
          <w:lang w:val="en-US"/>
        </w:rPr>
        <w:t>KOH</w:t>
      </w:r>
      <w:r w:rsidRPr="004B07D9">
        <w:rPr>
          <w:color w:val="000000"/>
          <w:sz w:val="28"/>
        </w:rPr>
        <w:t>).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4B07D9">
        <w:rPr>
          <w:color w:val="000000"/>
          <w:sz w:val="28"/>
        </w:rPr>
        <w:t>Таким образом, образование растворов (в отличие от механических смесей) сопровождается изменением энтальпии, энтропии и объёма системы.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4B07D9">
        <w:rPr>
          <w:b/>
          <w:color w:val="000000"/>
          <w:sz w:val="28"/>
        </w:rPr>
        <w:t>3</w:t>
      </w:r>
      <w:r w:rsidR="004B07D9" w:rsidRPr="004B07D9">
        <w:rPr>
          <w:b/>
          <w:color w:val="000000"/>
          <w:sz w:val="28"/>
        </w:rPr>
        <w:t>. Сп</w:t>
      </w:r>
      <w:r w:rsidRPr="004B07D9">
        <w:rPr>
          <w:b/>
          <w:color w:val="000000"/>
          <w:sz w:val="28"/>
        </w:rPr>
        <w:t>особы выражения концентрации растворов</w:t>
      </w:r>
    </w:p>
    <w:p w:rsidR="00345C9D" w:rsidRPr="00BA1491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Концентрация является важной характеристикой раствора. Концентрация определяет относительное содержание компонентов в растворе.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b/>
          <w:bCs/>
          <w:color w:val="000000"/>
          <w:sz w:val="28"/>
        </w:rPr>
        <w:t>Массовая доля</w:t>
      </w:r>
      <w:r w:rsidRPr="004B07D9">
        <w:rPr>
          <w:color w:val="000000"/>
          <w:sz w:val="28"/>
        </w:rPr>
        <w:t xml:space="preserve"> равна отношению массы растворённого вещества к массе раствора:</w:t>
      </w:r>
    </w:p>
    <w:p w:rsidR="00BA1491" w:rsidRDefault="00BA1491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8"/>
          <w:sz w:val="28"/>
        </w:rPr>
        <w:pict>
          <v:shape id="_x0000_i1032" type="#_x0000_t75" style="width:61.5pt;height:29.25pt" fillcolor="window">
            <v:imagedata r:id="rId8" o:title=""/>
          </v:shape>
        </w:pict>
      </w:r>
    </w:p>
    <w:p w:rsidR="00345C9D" w:rsidRDefault="00BA1491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</w:rPr>
        <w:br w:type="page"/>
      </w:r>
      <w:r w:rsidR="00345C9D" w:rsidRPr="004B07D9">
        <w:rPr>
          <w:b/>
          <w:bCs/>
          <w:color w:val="000000"/>
          <w:sz w:val="28"/>
        </w:rPr>
        <w:t>Молярная концентрация</w:t>
      </w:r>
      <w:r w:rsidR="00345C9D" w:rsidRPr="004B07D9">
        <w:rPr>
          <w:color w:val="000000"/>
          <w:sz w:val="28"/>
        </w:rPr>
        <w:t xml:space="preserve"> </w:t>
      </w:r>
      <w:r w:rsidR="004B07D9" w:rsidRPr="004B07D9">
        <w:rPr>
          <w:color w:val="000000"/>
          <w:sz w:val="28"/>
        </w:rPr>
        <w:t xml:space="preserve">– </w:t>
      </w:r>
      <w:r w:rsidR="00345C9D" w:rsidRPr="004B07D9">
        <w:rPr>
          <w:color w:val="000000"/>
          <w:sz w:val="28"/>
        </w:rPr>
        <w:t>это количество вещества, содержащееся в одном литре раствора (моль/л):</w:t>
      </w:r>
    </w:p>
    <w:p w:rsidR="00BA1491" w:rsidRPr="004B07D9" w:rsidRDefault="00BA1491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8"/>
          <w:sz w:val="28"/>
        </w:rPr>
        <w:pict>
          <v:shape id="_x0000_i1033" type="#_x0000_t75" style="width:138pt;height:31.5pt" fillcolor="window">
            <v:imagedata r:id="rId9" o:title=""/>
          </v:shape>
        </w:pict>
      </w:r>
      <w:r>
        <w:rPr>
          <w:color w:val="000000"/>
          <w:position w:val="-12"/>
          <w:sz w:val="28"/>
        </w:rPr>
        <w:pict>
          <v:shape id="_x0000_i1034" type="#_x0000_t75" style="width:9.75pt;height:18.75pt" fillcolor="window">
            <v:imagedata r:id="rId10" o:title=""/>
          </v:shape>
        </w:pict>
      </w:r>
    </w:p>
    <w:p w:rsidR="00BA1491" w:rsidRDefault="00BA1491" w:rsidP="004B07D9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345C9D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b/>
          <w:bCs/>
          <w:color w:val="000000"/>
          <w:sz w:val="28"/>
        </w:rPr>
        <w:t>Молярная концентрация эквивалента</w:t>
      </w:r>
      <w:r w:rsidRPr="004B07D9">
        <w:rPr>
          <w:color w:val="000000"/>
          <w:sz w:val="28"/>
        </w:rPr>
        <w:t xml:space="preserve"> (нормальная</w:t>
      </w:r>
      <w:r w:rsidR="004B07D9" w:rsidRPr="004B07D9">
        <w:rPr>
          <w:color w:val="000000"/>
          <w:sz w:val="28"/>
        </w:rPr>
        <w:t xml:space="preserve"> </w:t>
      </w:r>
      <w:r w:rsidRPr="004B07D9">
        <w:rPr>
          <w:color w:val="000000"/>
          <w:sz w:val="28"/>
        </w:rPr>
        <w:t xml:space="preserve">концентрация)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>это число молей эквивалентов вещества, содержащихся в одном литре раствора (моль/л):</w:t>
      </w:r>
    </w:p>
    <w:p w:rsidR="00BA1491" w:rsidRPr="004B07D9" w:rsidRDefault="00BA1491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8"/>
          <w:sz w:val="28"/>
        </w:rPr>
        <w:pict>
          <v:shape id="_x0000_i1035" type="#_x0000_t75" style="width:89.25pt;height:39.75pt" fillcolor="window">
            <v:imagedata r:id="rId11" o:title=""/>
          </v:shape>
        </w:pict>
      </w:r>
      <w:r w:rsidR="004B07D9" w:rsidRPr="004B07D9">
        <w:rPr>
          <w:color w:val="000000"/>
          <w:sz w:val="28"/>
        </w:rPr>
        <w:t>,</w:t>
      </w:r>
      <w:r w:rsidR="00345C9D" w:rsidRPr="004B07D9">
        <w:rPr>
          <w:color w:val="000000"/>
          <w:sz w:val="28"/>
        </w:rPr>
        <w:t xml:space="preserve"> где</w:t>
      </w:r>
    </w:p>
    <w:p w:rsidR="00BA1491" w:rsidRDefault="00BA1491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0"/>
          <w:sz w:val="28"/>
        </w:rPr>
        <w:pict>
          <v:shape id="_x0000_i1036" type="#_x0000_t75" style="width:51.75pt;height:27pt" fillcolor="window">
            <v:imagedata r:id="rId12" o:title=""/>
          </v:shape>
        </w:pict>
      </w:r>
      <w:r w:rsidR="00345C9D" w:rsidRPr="004B07D9">
        <w:rPr>
          <w:color w:val="000000"/>
          <w:sz w:val="28"/>
        </w:rPr>
        <w:t>- количество вещества эквивалента (моль);</w:t>
      </w: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0"/>
          <w:sz w:val="28"/>
        </w:rPr>
        <w:pict>
          <v:shape id="_x0000_i1037" type="#_x0000_t75" style="width:24pt;height:27pt" fillcolor="window">
            <v:imagedata r:id="rId13" o:title=""/>
          </v:shape>
        </w:pict>
      </w:r>
      <w:r w:rsidR="00345C9D" w:rsidRPr="004B07D9">
        <w:rPr>
          <w:color w:val="000000"/>
          <w:sz w:val="28"/>
        </w:rPr>
        <w:t>- фактор эквивалентности;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  <w:lang w:val="en-US"/>
        </w:rPr>
        <w:t>V</w:t>
      </w:r>
      <w:r w:rsidRPr="004B07D9">
        <w:rPr>
          <w:color w:val="000000"/>
          <w:sz w:val="28"/>
          <w:vertAlign w:val="subscript"/>
        </w:rPr>
        <w:t>(р-ра)</w:t>
      </w:r>
      <w:r w:rsidRPr="004B07D9">
        <w:rPr>
          <w:color w:val="000000"/>
          <w:sz w:val="28"/>
        </w:rPr>
        <w:t xml:space="preserve">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>объём раствора (л).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4B07D9">
        <w:rPr>
          <w:bCs/>
          <w:color w:val="000000"/>
          <w:sz w:val="28"/>
        </w:rPr>
        <w:t xml:space="preserve">Эквивалент </w:t>
      </w:r>
      <w:r w:rsidR="004B07D9" w:rsidRPr="004B07D9">
        <w:rPr>
          <w:bCs/>
          <w:color w:val="000000"/>
          <w:sz w:val="28"/>
        </w:rPr>
        <w:t xml:space="preserve">– </w:t>
      </w:r>
      <w:r w:rsidRPr="004B07D9">
        <w:rPr>
          <w:bCs/>
          <w:color w:val="000000"/>
          <w:sz w:val="28"/>
        </w:rPr>
        <w:t>это реальная или условная частица вещества, которая в кислотно-основной реакции эквивалентна одному иону водорода, а в окислительно-восстановительной эквивалентна одному электрону.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4B07D9">
        <w:rPr>
          <w:bCs/>
          <w:color w:val="000000"/>
          <w:sz w:val="28"/>
        </w:rPr>
        <w:t xml:space="preserve">Фактор эквивалентности </w:t>
      </w:r>
      <w:r w:rsidR="00354EA0">
        <w:rPr>
          <w:bCs/>
          <w:color w:val="000000"/>
          <w:position w:val="-12"/>
          <w:sz w:val="28"/>
        </w:rPr>
        <w:pict>
          <v:shape id="_x0000_i1038" type="#_x0000_t75" style="width:9.75pt;height:18.75pt" fillcolor="window">
            <v:imagedata r:id="rId10" o:title=""/>
          </v:shape>
        </w:pict>
      </w:r>
      <w:r w:rsidR="00354EA0">
        <w:rPr>
          <w:bCs/>
          <w:color w:val="000000"/>
          <w:position w:val="-12"/>
          <w:sz w:val="28"/>
        </w:rPr>
        <w:pict>
          <v:shape id="_x0000_i1039" type="#_x0000_t75" style="width:51pt;height:18.75pt" fillcolor="window">
            <v:imagedata r:id="rId14" o:title=""/>
          </v:shape>
        </w:pict>
      </w:r>
      <w:r w:rsidRPr="004B07D9">
        <w:rPr>
          <w:bCs/>
          <w:color w:val="000000"/>
          <w:sz w:val="28"/>
        </w:rPr>
        <w:t xml:space="preserve"> </w:t>
      </w:r>
      <w:r w:rsidR="004B07D9" w:rsidRPr="004B07D9">
        <w:rPr>
          <w:bCs/>
          <w:color w:val="000000"/>
          <w:sz w:val="28"/>
        </w:rPr>
        <w:t xml:space="preserve">– </w:t>
      </w:r>
      <w:r w:rsidRPr="004B07D9">
        <w:rPr>
          <w:bCs/>
          <w:color w:val="000000"/>
          <w:sz w:val="28"/>
        </w:rPr>
        <w:t>число, обозначающее, какая доля реальной частицы вещества Х</w:t>
      </w:r>
      <w:r w:rsidR="004B07D9" w:rsidRPr="004B07D9">
        <w:rPr>
          <w:bCs/>
          <w:color w:val="000000"/>
          <w:sz w:val="28"/>
        </w:rPr>
        <w:t xml:space="preserve"> </w:t>
      </w:r>
      <w:r w:rsidRPr="004B07D9">
        <w:rPr>
          <w:bCs/>
          <w:color w:val="000000"/>
          <w:sz w:val="28"/>
        </w:rPr>
        <w:t>эквивалентна одному иону водорода в данной кислотно-основной реакции или одному электрону в данной окислительно-восстановительной реакции.</w:t>
      </w:r>
    </w:p>
    <w:p w:rsidR="00345C9D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Фактор эквивалентности рассчитывают на основе стехиометрии данной реакции из равенства</w:t>
      </w:r>
    </w:p>
    <w:p w:rsidR="00BA1491" w:rsidRPr="004B07D9" w:rsidRDefault="00BA1491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40" type="#_x0000_t75" style="width:84pt;height:18.75pt" fillcolor="window">
            <v:imagedata r:id="rId15" o:title=""/>
          </v:shape>
        </w:pict>
      </w:r>
    </w:p>
    <w:p w:rsidR="00345C9D" w:rsidRPr="004B07D9" w:rsidRDefault="00BA1491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345C9D" w:rsidRPr="004B07D9">
        <w:rPr>
          <w:color w:val="000000"/>
          <w:sz w:val="28"/>
        </w:rPr>
        <w:t>где</w:t>
      </w:r>
      <w:r w:rsidR="004B07D9" w:rsidRPr="004B07D9">
        <w:rPr>
          <w:color w:val="000000"/>
          <w:sz w:val="28"/>
        </w:rPr>
        <w:t xml:space="preserve"> </w:t>
      </w:r>
      <w:r w:rsidR="00345C9D" w:rsidRPr="004B07D9">
        <w:rPr>
          <w:color w:val="000000"/>
          <w:sz w:val="28"/>
          <w:lang w:val="en-US"/>
        </w:rPr>
        <w:t>z</w:t>
      </w:r>
      <w:r w:rsidR="004B07D9" w:rsidRPr="004B07D9">
        <w:rPr>
          <w:color w:val="000000"/>
          <w:sz w:val="28"/>
        </w:rPr>
        <w:t xml:space="preserve"> – ос</w:t>
      </w:r>
      <w:r w:rsidR="00345C9D" w:rsidRPr="004B07D9">
        <w:rPr>
          <w:color w:val="000000"/>
          <w:sz w:val="28"/>
        </w:rPr>
        <w:t>новность кислоты или кислотность основания данной кислотно-основной реакции, а также число электронов, присоединяемых или теряемых частицей в данной окислительно-восстановительной реакции.</w:t>
      </w:r>
    </w:p>
    <w:p w:rsidR="00345C9D" w:rsidRDefault="00345C9D" w:rsidP="004B07D9">
      <w:pPr>
        <w:pStyle w:val="a5"/>
        <w:spacing w:line="360" w:lineRule="auto"/>
        <w:ind w:firstLine="709"/>
        <w:rPr>
          <w:i w:val="0"/>
          <w:color w:val="000000"/>
        </w:rPr>
      </w:pPr>
      <w:r w:rsidRPr="004B07D9">
        <w:rPr>
          <w:i w:val="0"/>
          <w:color w:val="000000"/>
        </w:rPr>
        <w:t>Молярной массой эквивалента вещества Х называют величину, измеряемую произведением фактора эквивалентности на молярную массу вещества Х</w:t>
      </w:r>
    </w:p>
    <w:p w:rsidR="00BA1491" w:rsidRPr="004B07D9" w:rsidRDefault="00BA1491" w:rsidP="004B07D9">
      <w:pPr>
        <w:pStyle w:val="a5"/>
        <w:spacing w:line="360" w:lineRule="auto"/>
        <w:ind w:firstLine="709"/>
        <w:rPr>
          <w:i w:val="0"/>
          <w:color w:val="000000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0"/>
          <w:sz w:val="28"/>
        </w:rPr>
        <w:pict>
          <v:shape id="_x0000_i1041" type="#_x0000_t75" style="width:123.75pt;height:27pt" fillcolor="window">
            <v:imagedata r:id="rId16" o:title=""/>
          </v:shape>
        </w:pict>
      </w:r>
    </w:p>
    <w:p w:rsidR="00BA1491" w:rsidRDefault="00BA1491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где</w:t>
      </w:r>
      <w:r w:rsidR="004B07D9" w:rsidRPr="004B07D9">
        <w:rPr>
          <w:color w:val="000000"/>
          <w:sz w:val="28"/>
        </w:rPr>
        <w:t xml:space="preserve"> </w:t>
      </w:r>
      <w:r w:rsidR="00354EA0">
        <w:rPr>
          <w:color w:val="000000"/>
          <w:position w:val="-20"/>
          <w:sz w:val="28"/>
        </w:rPr>
        <w:pict>
          <v:shape id="_x0000_i1042" type="#_x0000_t75" style="width:59.25pt;height:27pt" fillcolor="window">
            <v:imagedata r:id="rId17" o:title=""/>
          </v:shape>
        </w:pict>
      </w:r>
      <w:r w:rsidRPr="004B07D9">
        <w:rPr>
          <w:color w:val="000000"/>
          <w:sz w:val="28"/>
        </w:rPr>
        <w:t>- молярная масса эквивалента.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Молярная масса эквивалента вещества – это масса одного моль эквивалентов. В разных реакциях одно и тоже вещество может иметь разные эквиваленты.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b/>
          <w:bCs/>
          <w:color w:val="000000"/>
          <w:sz w:val="28"/>
        </w:rPr>
        <w:t>Моляльная концентрация</w:t>
      </w:r>
      <w:r w:rsidRPr="004B07D9">
        <w:rPr>
          <w:color w:val="000000"/>
          <w:sz w:val="28"/>
        </w:rPr>
        <w:t xml:space="preserve">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>это количество вещества, содержащееся в одном килограмме растворителя (моль/кг):</w:t>
      </w:r>
    </w:p>
    <w:p w:rsidR="00BA1491" w:rsidRDefault="00BA1491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8"/>
          <w:sz w:val="28"/>
        </w:rPr>
        <w:pict>
          <v:shape id="_x0000_i1043" type="#_x0000_t75" style="width:83.25pt;height:41.25pt" fillcolor="window">
            <v:imagedata r:id="rId18" o:title=""/>
          </v:shape>
        </w:pict>
      </w:r>
    </w:p>
    <w:p w:rsidR="00BA1491" w:rsidRDefault="00BA1491" w:rsidP="004B07D9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b/>
          <w:bCs/>
          <w:color w:val="000000"/>
          <w:sz w:val="28"/>
        </w:rPr>
        <w:t>Молярная доля</w:t>
      </w:r>
      <w:r w:rsidRPr="004B07D9">
        <w:rPr>
          <w:color w:val="000000"/>
          <w:sz w:val="28"/>
        </w:rPr>
        <w:t xml:space="preserve"> равна отношению количества растворённого вещества к общему количеству веществ в растворе:</w:t>
      </w:r>
    </w:p>
    <w:p w:rsidR="00BA1491" w:rsidRDefault="00BA1491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4"/>
          <w:sz w:val="28"/>
        </w:rPr>
        <w:pict>
          <v:shape id="_x0000_i1044" type="#_x0000_t75" style="width:102.75pt;height:39pt" fillcolor="window">
            <v:imagedata r:id="rId19" o:title=""/>
          </v:shape>
        </w:pict>
      </w:r>
    </w:p>
    <w:p w:rsidR="00BA1491" w:rsidRDefault="00BA1491" w:rsidP="004B07D9">
      <w:pPr>
        <w:pStyle w:val="a3"/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pStyle w:val="a3"/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Как правило, вещество обладает определённой растворимостью в данном растворителе. Под растворимостью понимают концентрацию вещества в насыщенном растворе.</w:t>
      </w:r>
    </w:p>
    <w:p w:rsidR="00345C9D" w:rsidRPr="004B07D9" w:rsidRDefault="00345C9D" w:rsidP="004B07D9">
      <w:pPr>
        <w:pStyle w:val="a3"/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Раствор, находящийся в равновесии с растворяющимся веществом, называется насыщенным раствором.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Насыщенный раствор может как угодно долго находиться в равновесии с избытком растворяемого вещества</w:t>
      </w:r>
      <w:r w:rsidR="004B07D9" w:rsidRPr="004B07D9">
        <w:rPr>
          <w:color w:val="000000"/>
          <w:sz w:val="28"/>
        </w:rPr>
        <w:t xml:space="preserve"> </w:t>
      </w:r>
      <w:r w:rsidRPr="004B07D9">
        <w:rPr>
          <w:color w:val="000000"/>
          <w:sz w:val="28"/>
        </w:rPr>
        <w:t>(ΔG</w:t>
      </w:r>
      <w:r w:rsidRPr="004B07D9">
        <w:rPr>
          <w:color w:val="000000"/>
          <w:sz w:val="28"/>
          <w:vertAlign w:val="subscript"/>
        </w:rPr>
        <w:t>р−ния</w:t>
      </w:r>
      <w:r w:rsidRPr="004B07D9">
        <w:rPr>
          <w:color w:val="000000"/>
          <w:sz w:val="28"/>
        </w:rPr>
        <w:t xml:space="preserve"> = 0)</w:t>
      </w:r>
      <w:r w:rsidR="004B07D9" w:rsidRPr="004B07D9">
        <w:rPr>
          <w:color w:val="000000"/>
          <w:sz w:val="28"/>
        </w:rPr>
        <w:t>, и</w:t>
      </w:r>
      <w:r w:rsidRPr="004B07D9">
        <w:rPr>
          <w:color w:val="000000"/>
          <w:sz w:val="28"/>
        </w:rPr>
        <w:t xml:space="preserve"> его концентрация имеет максимально возможное в данных условиях значение.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b/>
          <w:color w:val="000000"/>
          <w:sz w:val="28"/>
        </w:rPr>
        <w:t>4. Электролиты. Коллигативные свойства растворов электролитов</w:t>
      </w:r>
    </w:p>
    <w:p w:rsidR="00BA1491" w:rsidRDefault="00BA1491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Электролиты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>это вещества, растворы которых проводят электрический ток посредством ионов, на которые они распадаются под действием полярных молекул растворителя.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Количественной характеристикой диссоциации электролита является степень диссоциации </w:t>
      </w:r>
      <w:r w:rsidR="00354EA0">
        <w:rPr>
          <w:color w:val="000000"/>
          <w:position w:val="-6"/>
          <w:sz w:val="28"/>
        </w:rPr>
        <w:pict>
          <v:shape id="_x0000_i1045" type="#_x0000_t75" style="width:12.75pt;height:12pt" fillcolor="window">
            <v:imagedata r:id="rId20" o:title=""/>
          </v:shape>
        </w:pict>
      </w:r>
      <w:r w:rsidRPr="004B07D9">
        <w:rPr>
          <w:color w:val="000000"/>
          <w:sz w:val="28"/>
        </w:rPr>
        <w:t>, которая равна отношению числа продиссоциировавших молекул к общему числу молекул:</w: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8"/>
          <w:sz w:val="28"/>
        </w:rPr>
        <w:pict>
          <v:shape id="_x0000_i1046" type="#_x0000_t75" style="width:60.75pt;height:42pt" fillcolor="window">
            <v:imagedata r:id="rId21" o:title=""/>
          </v:shape>
        </w:pic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По степени диссоциации различают сильные электролиты </w:t>
      </w:r>
      <w:r w:rsidR="00354EA0">
        <w:rPr>
          <w:color w:val="000000"/>
          <w:position w:val="-12"/>
          <w:sz w:val="28"/>
        </w:rPr>
        <w:pict>
          <v:shape id="_x0000_i1047" type="#_x0000_t75" style="width:62.25pt;height:18.75pt" fillcolor="window">
            <v:imagedata r:id="rId22" o:title=""/>
          </v:shape>
        </w:pict>
      </w:r>
      <w:r w:rsidRPr="004B07D9">
        <w:rPr>
          <w:color w:val="000000"/>
          <w:sz w:val="28"/>
        </w:rPr>
        <w:t xml:space="preserve"> слабые электролиты </w:t>
      </w:r>
      <w:r w:rsidR="00354EA0">
        <w:rPr>
          <w:color w:val="000000"/>
          <w:position w:val="-12"/>
          <w:sz w:val="28"/>
        </w:rPr>
        <w:pict>
          <v:shape id="_x0000_i1048" type="#_x0000_t75" style="width:51pt;height:18.75pt" fillcolor="window">
            <v:imagedata r:id="rId23" o:title=""/>
          </v:shape>
        </w:pict>
      </w:r>
      <w:r w:rsidRPr="004B07D9">
        <w:rPr>
          <w:color w:val="000000"/>
          <w:sz w:val="28"/>
        </w:rPr>
        <w:t xml:space="preserve"> и электролиты средней силы </w:t>
      </w:r>
      <w:r w:rsidR="00354EA0">
        <w:rPr>
          <w:color w:val="000000"/>
          <w:position w:val="-12"/>
          <w:sz w:val="28"/>
        </w:rPr>
        <w:pict>
          <v:shape id="_x0000_i1049" type="#_x0000_t75" style="width:90.75pt;height:18.75pt" fillcolor="window">
            <v:imagedata r:id="rId24" o:title=""/>
          </v:shape>
        </w:pict>
      </w:r>
    </w:p>
    <w:p w:rsidR="00345C9D" w:rsidRPr="004B07D9" w:rsidRDefault="00345C9D" w:rsidP="004B07D9">
      <w:pPr>
        <w:pStyle w:val="21"/>
        <w:widowControl/>
        <w:spacing w:line="360" w:lineRule="auto"/>
        <w:ind w:firstLine="709"/>
        <w:rPr>
          <w:color w:val="000000"/>
        </w:rPr>
      </w:pPr>
      <w:r w:rsidRPr="004B07D9">
        <w:rPr>
          <w:color w:val="000000"/>
        </w:rPr>
        <w:t xml:space="preserve">Коллигативными называются свойства растворов, которые не зависят от природы растворенного вещества, а только от его концентрации. Такие свойства проявляются в полной мере в </w:t>
      </w:r>
      <w:r w:rsidRPr="004B07D9">
        <w:rPr>
          <w:iCs/>
          <w:color w:val="000000"/>
        </w:rPr>
        <w:t>идеальных растворах</w:t>
      </w:r>
      <w:r w:rsidRPr="004B07D9">
        <w:rPr>
          <w:color w:val="000000"/>
        </w:rPr>
        <w:t>.</w:t>
      </w:r>
    </w:p>
    <w:p w:rsidR="00345C9D" w:rsidRPr="004B07D9" w:rsidRDefault="00345C9D" w:rsidP="004B07D9">
      <w:pPr>
        <w:pStyle w:val="21"/>
        <w:widowControl/>
        <w:spacing w:line="360" w:lineRule="auto"/>
        <w:ind w:firstLine="709"/>
        <w:rPr>
          <w:iCs/>
          <w:color w:val="000000"/>
        </w:rPr>
      </w:pPr>
      <w:r w:rsidRPr="004B07D9">
        <w:rPr>
          <w:iCs/>
          <w:color w:val="000000"/>
        </w:rPr>
        <w:t xml:space="preserve">Идеальными </w:t>
      </w:r>
      <w:r w:rsidRPr="004B07D9">
        <w:rPr>
          <w:color w:val="000000"/>
        </w:rPr>
        <w:t xml:space="preserve">называются растворы, при образовании которых не происходит изменения энтальпии и объема системы, не идут химические реакции между компонентами, а силы межмолекулярного взаимодействия между всеми компонентами одинакова. Наиболее близки к идеальным – </w:t>
      </w:r>
      <w:r w:rsidRPr="004B07D9">
        <w:rPr>
          <w:iCs/>
          <w:color w:val="000000"/>
        </w:rPr>
        <w:t>разбавленные растворы неэлектролитов.</w:t>
      </w:r>
    </w:p>
    <w:p w:rsidR="00345C9D" w:rsidRPr="004B07D9" w:rsidRDefault="00345C9D" w:rsidP="004B07D9">
      <w:pPr>
        <w:pStyle w:val="21"/>
        <w:widowControl/>
        <w:spacing w:line="360" w:lineRule="auto"/>
        <w:ind w:firstLine="709"/>
        <w:rPr>
          <w:color w:val="000000"/>
        </w:rPr>
      </w:pPr>
      <w:r w:rsidRPr="004B07D9">
        <w:rPr>
          <w:color w:val="000000"/>
        </w:rPr>
        <w:t>Для бесконечно разбавленных растворов, состояние которых близко к состоянию идеальных, такими свойствами являются:</w:t>
      </w:r>
    </w:p>
    <w:p w:rsidR="00345C9D" w:rsidRPr="004B07D9" w:rsidRDefault="00345C9D" w:rsidP="004B07D9">
      <w:pPr>
        <w:pStyle w:val="21"/>
        <w:widowControl/>
        <w:numPr>
          <w:ilvl w:val="0"/>
          <w:numId w:val="16"/>
        </w:numPr>
        <w:spacing w:line="360" w:lineRule="auto"/>
        <w:ind w:left="0" w:firstLine="709"/>
        <w:rPr>
          <w:color w:val="000000"/>
        </w:rPr>
      </w:pPr>
      <w:r w:rsidRPr="004B07D9">
        <w:rPr>
          <w:color w:val="000000"/>
        </w:rPr>
        <w:t>осмотическое давление;</w:t>
      </w:r>
    </w:p>
    <w:p w:rsidR="00345C9D" w:rsidRPr="004B07D9" w:rsidRDefault="00345C9D" w:rsidP="004B07D9">
      <w:pPr>
        <w:pStyle w:val="21"/>
        <w:widowControl/>
        <w:numPr>
          <w:ilvl w:val="0"/>
          <w:numId w:val="16"/>
        </w:numPr>
        <w:spacing w:line="360" w:lineRule="auto"/>
        <w:ind w:left="0" w:firstLine="709"/>
        <w:rPr>
          <w:color w:val="000000"/>
        </w:rPr>
      </w:pPr>
      <w:r w:rsidRPr="004B07D9">
        <w:rPr>
          <w:color w:val="000000"/>
        </w:rPr>
        <w:t>понижение давления насыщенного пара над раствором;</w:t>
      </w:r>
    </w:p>
    <w:p w:rsidR="00345C9D" w:rsidRPr="004B07D9" w:rsidRDefault="00345C9D" w:rsidP="004B07D9">
      <w:pPr>
        <w:pStyle w:val="21"/>
        <w:widowControl/>
        <w:numPr>
          <w:ilvl w:val="0"/>
          <w:numId w:val="16"/>
        </w:numPr>
        <w:spacing w:line="360" w:lineRule="auto"/>
        <w:ind w:left="0" w:firstLine="709"/>
        <w:rPr>
          <w:color w:val="000000"/>
        </w:rPr>
      </w:pPr>
      <w:r w:rsidRPr="004B07D9">
        <w:rPr>
          <w:color w:val="000000"/>
        </w:rPr>
        <w:t>повышение температуры кипения;</w:t>
      </w:r>
    </w:p>
    <w:p w:rsidR="00345C9D" w:rsidRPr="004B07D9" w:rsidRDefault="00345C9D" w:rsidP="004B07D9">
      <w:pPr>
        <w:pStyle w:val="21"/>
        <w:widowControl/>
        <w:numPr>
          <w:ilvl w:val="0"/>
          <w:numId w:val="16"/>
        </w:numPr>
        <w:spacing w:line="360" w:lineRule="auto"/>
        <w:ind w:left="0" w:firstLine="709"/>
        <w:rPr>
          <w:color w:val="000000"/>
        </w:rPr>
      </w:pPr>
      <w:r w:rsidRPr="004B07D9">
        <w:rPr>
          <w:color w:val="000000"/>
        </w:rPr>
        <w:t>понижение температуры замерзания раствора.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Изучение коллигативных свойств разбавленных растворов используется для определения молярной массы растворенного вещества, а также его степени диссоциации или показателя ассоциации.</w:t>
      </w:r>
    </w:p>
    <w:p w:rsidR="00345C9D" w:rsidRPr="004B07D9" w:rsidRDefault="00345C9D" w:rsidP="004B07D9">
      <w:pPr>
        <w:pStyle w:val="2"/>
        <w:keepNext w:val="0"/>
        <w:spacing w:line="360" w:lineRule="auto"/>
        <w:ind w:firstLine="709"/>
        <w:jc w:val="both"/>
        <w:rPr>
          <w:bCs/>
          <w:color w:val="000000"/>
          <w:sz w:val="28"/>
        </w:rPr>
      </w:pPr>
      <w:bookmarkStart w:id="0" w:name="_Toc486752010"/>
      <w:r w:rsidRPr="004B07D9">
        <w:rPr>
          <w:bCs/>
          <w:color w:val="000000"/>
          <w:sz w:val="28"/>
        </w:rPr>
        <w:t>Осмос и осмотическое давление</w:t>
      </w:r>
      <w:bookmarkEnd w:id="0"/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Процесс самопроизвольного перехода (диффузии) растворителя через проницаемую перегородку из той части системы, где концентрация растворенного вещества ниже, в другую, где она выше, называется осмосом.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Количественно осмос характеризуется осмотическим давлением, </w:t>
      </w:r>
      <w:r w:rsidR="004B07D9" w:rsidRPr="004B07D9">
        <w:rPr>
          <w:color w:val="000000"/>
          <w:sz w:val="28"/>
        </w:rPr>
        <w:t>т.е.</w:t>
      </w:r>
      <w:r w:rsidRPr="004B07D9">
        <w:rPr>
          <w:color w:val="000000"/>
          <w:sz w:val="28"/>
        </w:rPr>
        <w:t xml:space="preserve"> давлением, которое нужно приложить к раствору, чтобы прекратить осмос. Осмотическое давление является мерой стремления растворенного вещества (вследствие теплового движения его молекул) перейти в процессе диффузии из раствора в чистый растворитель и равномерно распределиться по всему объему растворителя. Отрицательное изменение энергии Гиббса системы в процессе осмоса происходит главным образом за счет соответствующего изменения энтропийного фактора.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iCs/>
          <w:color w:val="000000"/>
          <w:sz w:val="28"/>
        </w:rPr>
        <w:t>Осмотическое давление растет с увеличением</w:t>
      </w:r>
      <w:r w:rsidRPr="004B07D9">
        <w:rPr>
          <w:color w:val="000000"/>
          <w:sz w:val="28"/>
        </w:rPr>
        <w:t xml:space="preserve"> концентрации раствора и температуры, </w:t>
      </w:r>
      <w:r w:rsidR="004B07D9" w:rsidRPr="004B07D9">
        <w:rPr>
          <w:color w:val="000000"/>
          <w:sz w:val="28"/>
        </w:rPr>
        <w:t>т.е.</w:t>
      </w:r>
      <w:r w:rsidRPr="004B07D9">
        <w:rPr>
          <w:color w:val="000000"/>
          <w:sz w:val="28"/>
        </w:rPr>
        <w:t xml:space="preserve"> следует примерно тому же закону, что и зависимость давления газа от тех же факторов. Вант-Гофф (1887) установил закон, согласно которому</w:t>
      </w:r>
      <w:r w:rsidR="003A3B9D">
        <w:rPr>
          <w:color w:val="000000"/>
          <w:sz w:val="28"/>
        </w:rPr>
        <w:t xml:space="preserve"> </w:t>
      </w:r>
      <w:r w:rsidRPr="004B07D9">
        <w:rPr>
          <w:color w:val="000000"/>
          <w:sz w:val="28"/>
        </w:rPr>
        <w:t>осмотическое давление раствора равно тому давлению, которое производило бы растворенное вещество, если бы оно при той же температуре находилось в газообразном состоянии и занимало объем, равный объему раствора.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Это значит, что осмотическое давление идеального раствора можно вычислить по уравнению Менделеева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 xml:space="preserve">Клапейрона рV= </w:t>
      </w:r>
      <w:r w:rsidRPr="004B07D9">
        <w:rPr>
          <w:color w:val="000000"/>
          <w:sz w:val="28"/>
          <w:szCs w:val="28"/>
        </w:rPr>
        <w:sym w:font="Symbol" w:char="F06E"/>
      </w:r>
      <w:r w:rsidRPr="004B07D9">
        <w:rPr>
          <w:color w:val="000000"/>
          <w:sz w:val="28"/>
          <w:lang w:val="en-US"/>
        </w:rPr>
        <w:t>R</w:t>
      </w:r>
      <w:r w:rsidRPr="004B07D9">
        <w:rPr>
          <w:color w:val="000000"/>
          <w:sz w:val="28"/>
        </w:rPr>
        <w:t>Т, где р == р</w:t>
      </w:r>
      <w:r w:rsidRPr="004B07D9">
        <w:rPr>
          <w:color w:val="000000"/>
          <w:sz w:val="28"/>
          <w:vertAlign w:val="subscript"/>
        </w:rPr>
        <w:t>оем</w:t>
      </w:r>
      <w:r w:rsidRPr="004B07D9">
        <w:rPr>
          <w:color w:val="000000"/>
          <w:sz w:val="28"/>
        </w:rPr>
        <w:t>, V</w:t>
      </w:r>
      <w:r w:rsidR="004B07D9" w:rsidRPr="004B07D9">
        <w:rPr>
          <w:color w:val="000000"/>
          <w:sz w:val="28"/>
        </w:rPr>
        <w:t xml:space="preserve"> – об</w:t>
      </w:r>
      <w:r w:rsidRPr="004B07D9">
        <w:rPr>
          <w:color w:val="000000"/>
          <w:sz w:val="28"/>
        </w:rPr>
        <w:t xml:space="preserve">ъем, занимаемый раствором; </w:t>
      </w:r>
      <w:r w:rsidRPr="004B07D9">
        <w:rPr>
          <w:color w:val="000000"/>
          <w:sz w:val="28"/>
          <w:szCs w:val="28"/>
        </w:rPr>
        <w:sym w:font="Symbol" w:char="F06E"/>
      </w:r>
      <w:r w:rsidRPr="004B07D9">
        <w:rPr>
          <w:color w:val="000000"/>
          <w:sz w:val="28"/>
        </w:rPr>
        <w:t xml:space="preserve">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>число молей растворенного вещества.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Имея в виду, что </w:t>
      </w:r>
      <w:r w:rsidRPr="004B07D9">
        <w:rPr>
          <w:color w:val="000000"/>
          <w:sz w:val="28"/>
          <w:szCs w:val="28"/>
        </w:rPr>
        <w:sym w:font="Symbol" w:char="F06E"/>
      </w:r>
      <w:r w:rsidRPr="004B07D9">
        <w:rPr>
          <w:color w:val="000000"/>
          <w:sz w:val="28"/>
        </w:rPr>
        <w:t>/</w:t>
      </w:r>
      <w:r w:rsidRPr="004B07D9">
        <w:rPr>
          <w:color w:val="000000"/>
          <w:sz w:val="28"/>
          <w:lang w:val="en-US"/>
        </w:rPr>
        <w:t>V</w:t>
      </w:r>
      <w:r w:rsidRPr="004B07D9">
        <w:rPr>
          <w:color w:val="000000"/>
          <w:sz w:val="28"/>
        </w:rPr>
        <w:t xml:space="preserve"> = с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>молярная концентрация раствора, получаем уравнение, являющееся математическим выражением осмотического закона Вант-Гоффа:</w:t>
      </w:r>
    </w:p>
    <w:p w:rsidR="003A3B9D" w:rsidRDefault="003A3B9D" w:rsidP="004B07D9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b/>
          <w:color w:val="000000"/>
          <w:sz w:val="28"/>
          <w:lang w:val="en-US"/>
        </w:rPr>
      </w:pPr>
      <w:r>
        <w:rPr>
          <w:b/>
          <w:color w:val="000000"/>
          <w:position w:val="-12"/>
          <w:sz w:val="28"/>
        </w:rPr>
        <w:pict>
          <v:shape id="_x0000_i1050" type="#_x0000_t75" style="width:1in;height:18.75pt" fillcolor="window">
            <v:imagedata r:id="rId25" o:title=""/>
          </v:shape>
        </w:pic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Растворы, имеющие одинаковое осмотическое давление, называют </w:t>
      </w:r>
      <w:r w:rsidRPr="004B07D9">
        <w:rPr>
          <w:iCs/>
          <w:color w:val="000000"/>
          <w:sz w:val="28"/>
        </w:rPr>
        <w:t>изотоническими</w:t>
      </w:r>
      <w:r w:rsidRPr="004B07D9">
        <w:rPr>
          <w:color w:val="000000"/>
          <w:sz w:val="28"/>
        </w:rPr>
        <w:t>. Если некоторый раствор А имеет большее осмотическое давление, чем раствор В, то в этом случае говорят, что А гипертоничен по отношению к раствору В или что раствор В гипотоничен по отношению к раствору. А.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Для растворов электролитов в уравнение для расчета осмотического давления необходимо ввести дополнительный поправочный коэффициент </w:t>
      </w:r>
      <w:r w:rsidRPr="004B07D9">
        <w:rPr>
          <w:color w:val="000000"/>
          <w:sz w:val="28"/>
          <w:lang w:val="en-US"/>
        </w:rPr>
        <w:t>i</w:t>
      </w:r>
      <w:r w:rsidRPr="004B07D9">
        <w:rPr>
          <w:color w:val="000000"/>
          <w:sz w:val="28"/>
        </w:rPr>
        <w:t>, называемый изотоническим коэффициентом Вант-Гоффа, который равен отношению числа отдельных частиц (нормальных молекул, ионов или более простых дочерних молекул) N</w:t>
      </w:r>
      <w:r w:rsidRPr="004B07D9">
        <w:rPr>
          <w:color w:val="000000"/>
          <w:sz w:val="28"/>
          <w:vertAlign w:val="subscript"/>
        </w:rPr>
        <w:t>1</w:t>
      </w:r>
      <w:r w:rsidRPr="004B07D9">
        <w:rPr>
          <w:color w:val="000000"/>
          <w:sz w:val="28"/>
        </w:rPr>
        <w:t xml:space="preserve"> к общему числу молекул растворенного вещества </w:t>
      </w:r>
      <w:r w:rsidRPr="004B07D9">
        <w:rPr>
          <w:color w:val="000000"/>
          <w:sz w:val="28"/>
          <w:lang w:val="en-US"/>
        </w:rPr>
        <w:t>N</w:t>
      </w:r>
      <w:r w:rsidRPr="004B07D9">
        <w:rPr>
          <w:color w:val="000000"/>
          <w:sz w:val="28"/>
          <w:vertAlign w:val="subscript"/>
        </w:rPr>
        <w:t>0</w:t>
      </w:r>
      <w:r w:rsidRPr="004B07D9">
        <w:rPr>
          <w:color w:val="000000"/>
          <w:sz w:val="28"/>
        </w:rPr>
        <w:t>) в объеме раствора:</w: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position w:val="-30"/>
          <w:sz w:val="28"/>
          <w:lang w:val="en-US"/>
        </w:rPr>
        <w:pict>
          <v:shape id="_x0000_i1051" type="#_x0000_t75" style="width:36.75pt;height:35.25pt" fillcolor="window">
            <v:imagedata r:id="rId26" o:title=""/>
          </v:shape>
        </w:pic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position w:val="-12"/>
          <w:sz w:val="28"/>
          <w:lang w:val="en-US"/>
        </w:rPr>
        <w:pict>
          <v:shape id="_x0000_i1052" type="#_x0000_t75" style="width:75.75pt;height:18.75pt" fillcolor="window">
            <v:imagedata r:id="rId27" o:title=""/>
          </v:shape>
        </w:pic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Если из общего числа молекул растворенного вещества </w:t>
      </w:r>
      <w:r w:rsidRPr="004B07D9">
        <w:rPr>
          <w:color w:val="000000"/>
          <w:sz w:val="28"/>
          <w:szCs w:val="28"/>
          <w:lang w:val="en-US"/>
        </w:rPr>
        <w:sym w:font="Symbol" w:char="F061"/>
      </w:r>
      <w:r w:rsidRPr="004B07D9">
        <w:rPr>
          <w:color w:val="000000"/>
          <w:sz w:val="28"/>
        </w:rPr>
        <w:t xml:space="preserve">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 xml:space="preserve">часть их первоначального количества распалась на </w:t>
      </w:r>
      <w:r w:rsidRPr="004B07D9">
        <w:rPr>
          <w:color w:val="000000"/>
          <w:sz w:val="28"/>
          <w:szCs w:val="28"/>
          <w:lang w:val="en-US"/>
        </w:rPr>
        <w:sym w:font="Symbol" w:char="F06E"/>
      </w:r>
      <w:r w:rsidRPr="004B07D9">
        <w:rPr>
          <w:color w:val="000000"/>
          <w:sz w:val="28"/>
        </w:rPr>
        <w:t xml:space="preserve"> дочерних частиц, а остальная часть молекул (1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  <w:szCs w:val="28"/>
          <w:lang w:val="en-US"/>
        </w:rPr>
        <w:sym w:font="Symbol" w:char="F061"/>
      </w:r>
      <w:r w:rsidRPr="004B07D9">
        <w:rPr>
          <w:color w:val="000000"/>
          <w:sz w:val="28"/>
        </w:rPr>
        <w:t>) остается в неизменном виде, то изотонический коэффициент Вант-Гоффа будет равен</w: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position w:val="-12"/>
          <w:sz w:val="28"/>
        </w:rPr>
        <w:pict>
          <v:shape id="_x0000_i1053" type="#_x0000_t75" style="width:168.75pt;height:18pt" fillcolor="window">
            <v:imagedata r:id="rId28" o:title=""/>
          </v:shape>
        </w:pic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345C9D" w:rsidRPr="004B07D9">
        <w:rPr>
          <w:color w:val="000000"/>
          <w:sz w:val="28"/>
        </w:rPr>
        <w:t>Для бинарного электролита, распадающегося на 2 иона (</w:t>
      </w:r>
      <w:r w:rsidR="00345C9D" w:rsidRPr="004B07D9">
        <w:rPr>
          <w:color w:val="000000"/>
          <w:sz w:val="28"/>
          <w:szCs w:val="28"/>
        </w:rPr>
        <w:sym w:font="Symbol" w:char="F06E"/>
      </w:r>
      <w:r w:rsidR="00345C9D" w:rsidRPr="004B07D9">
        <w:rPr>
          <w:color w:val="000000"/>
          <w:sz w:val="28"/>
        </w:rPr>
        <w:t xml:space="preserve"> = 2), например для NаС1, i == 1 + </w:t>
      </w:r>
      <w:r w:rsidR="00345C9D" w:rsidRPr="004B07D9">
        <w:rPr>
          <w:color w:val="000000"/>
          <w:sz w:val="28"/>
          <w:szCs w:val="28"/>
        </w:rPr>
        <w:sym w:font="Symbol" w:char="F061"/>
      </w:r>
      <w:r w:rsidR="00345C9D" w:rsidRPr="004B07D9">
        <w:rPr>
          <w:color w:val="000000"/>
          <w:sz w:val="28"/>
        </w:rPr>
        <w:t>; для тринарного электролита (</w:t>
      </w:r>
      <w:r w:rsidR="00345C9D" w:rsidRPr="004B07D9">
        <w:rPr>
          <w:color w:val="000000"/>
          <w:sz w:val="28"/>
          <w:szCs w:val="28"/>
        </w:rPr>
        <w:sym w:font="Symbol" w:char="F06E"/>
      </w:r>
      <w:r w:rsidR="00345C9D" w:rsidRPr="004B07D9">
        <w:rPr>
          <w:color w:val="000000"/>
          <w:sz w:val="28"/>
        </w:rPr>
        <w:t xml:space="preserve"> = 3), например для ВаС</w:t>
      </w:r>
      <w:r w:rsidR="00345C9D" w:rsidRPr="004B07D9">
        <w:rPr>
          <w:color w:val="000000"/>
          <w:sz w:val="28"/>
          <w:lang w:val="en-US"/>
        </w:rPr>
        <w:t>l</w:t>
      </w:r>
      <w:r w:rsidR="00345C9D" w:rsidRPr="004B07D9">
        <w:rPr>
          <w:color w:val="000000"/>
          <w:sz w:val="28"/>
          <w:vertAlign w:val="subscript"/>
        </w:rPr>
        <w:t>2</w:t>
      </w:r>
      <w:r w:rsidR="00345C9D" w:rsidRPr="004B07D9">
        <w:rPr>
          <w:color w:val="000000"/>
          <w:sz w:val="28"/>
        </w:rPr>
        <w:t>, i = 1 + 2</w:t>
      </w:r>
      <w:r w:rsidR="00345C9D" w:rsidRPr="004B07D9">
        <w:rPr>
          <w:color w:val="000000"/>
          <w:sz w:val="28"/>
          <w:szCs w:val="28"/>
        </w:rPr>
        <w:sym w:font="Symbol" w:char="F061"/>
      </w:r>
      <w:r w:rsidR="00345C9D" w:rsidRPr="004B07D9">
        <w:rPr>
          <w:color w:val="000000"/>
          <w:sz w:val="28"/>
        </w:rPr>
        <w:t xml:space="preserve"> </w:t>
      </w:r>
      <w:r w:rsidR="004B07D9" w:rsidRPr="004B07D9">
        <w:rPr>
          <w:color w:val="000000"/>
          <w:sz w:val="28"/>
        </w:rPr>
        <w:t>и т.д.</w:t>
      </w:r>
      <w:r w:rsidR="00345C9D" w:rsidRPr="004B07D9">
        <w:rPr>
          <w:color w:val="000000"/>
          <w:sz w:val="28"/>
        </w:rPr>
        <w:t xml:space="preserve"> Причем во всех случаях </w:t>
      </w:r>
      <w:r w:rsidR="00345C9D" w:rsidRPr="004B07D9">
        <w:rPr>
          <w:color w:val="000000"/>
          <w:sz w:val="28"/>
          <w:szCs w:val="28"/>
          <w:lang w:val="en-US"/>
        </w:rPr>
        <w:sym w:font="Symbol" w:char="F061"/>
      </w:r>
      <w:r w:rsidR="00345C9D" w:rsidRPr="004B07D9">
        <w:rPr>
          <w:color w:val="000000"/>
          <w:sz w:val="28"/>
        </w:rPr>
        <w:t xml:space="preserve"> </w:t>
      </w:r>
      <w:r w:rsidR="004B07D9" w:rsidRPr="004B07D9">
        <w:rPr>
          <w:color w:val="000000"/>
          <w:sz w:val="28"/>
        </w:rPr>
        <w:t xml:space="preserve">– </w:t>
      </w:r>
      <w:r w:rsidR="00345C9D" w:rsidRPr="004B07D9">
        <w:rPr>
          <w:color w:val="000000"/>
          <w:sz w:val="28"/>
        </w:rPr>
        <w:t>это степень диссоциации растворенного вещества, выраженная в долях единицы.</w:t>
      </w:r>
    </w:p>
    <w:p w:rsidR="00345C9D" w:rsidRPr="004B07D9" w:rsidRDefault="00345C9D" w:rsidP="004B07D9">
      <w:pPr>
        <w:pStyle w:val="2"/>
        <w:keepNext w:val="0"/>
        <w:spacing w:line="360" w:lineRule="auto"/>
        <w:ind w:firstLine="709"/>
        <w:jc w:val="both"/>
        <w:rPr>
          <w:bCs/>
          <w:color w:val="000000"/>
          <w:sz w:val="28"/>
        </w:rPr>
      </w:pPr>
      <w:bookmarkStart w:id="1" w:name="_Toc486752012"/>
      <w:r w:rsidRPr="004B07D9">
        <w:rPr>
          <w:bCs/>
          <w:color w:val="000000"/>
          <w:sz w:val="28"/>
        </w:rPr>
        <w:t>Законы Рауля и следствия из них</w:t>
      </w:r>
      <w:bookmarkEnd w:id="1"/>
    </w:p>
    <w:p w:rsidR="004B07D9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Давление пара, при котором в условиях определенной температуры наступает динамическое равновесие, характеризующееся равенством скоростей испарения и конденсации жидкости, называется давлением насыщенного пара.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В 1886 году Рауль установил, что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относительное понижение давления пара растворителя над раствором равно мольной доле растворенного вещества, </w:t>
      </w:r>
      <w:r w:rsidR="004B07D9" w:rsidRPr="004B07D9">
        <w:rPr>
          <w:color w:val="000000"/>
          <w:sz w:val="28"/>
        </w:rPr>
        <w:t>т.е.</w:t>
      </w:r>
      <w:r w:rsidRPr="004B07D9">
        <w:rPr>
          <w:color w:val="000000"/>
          <w:sz w:val="28"/>
        </w:rPr>
        <w:t xml:space="preserve"> отношению количества молей растворенного вещества к суммарному количеству молей растворенного вещества и растворителя (</w:t>
      </w:r>
      <w:r w:rsidRPr="004B07D9">
        <w:rPr>
          <w:b/>
          <w:color w:val="000000"/>
          <w:sz w:val="28"/>
          <w:lang w:val="en-US"/>
        </w:rPr>
        <w:t>I</w:t>
      </w:r>
      <w:r w:rsidRPr="004B07D9">
        <w:rPr>
          <w:b/>
          <w:color w:val="000000"/>
          <w:sz w:val="28"/>
        </w:rPr>
        <w:t xml:space="preserve"> закон Рауля)</w:t>
      </w:r>
      <w:r w:rsidRPr="004B07D9">
        <w:rPr>
          <w:color w:val="000000"/>
          <w:sz w:val="28"/>
        </w:rPr>
        <w:t>:</w: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4"/>
          <w:sz w:val="28"/>
        </w:rPr>
        <w:pict>
          <v:shape id="_x0000_i1054" type="#_x0000_t75" style="width:90pt;height:36.75pt" fillcolor="window">
            <v:imagedata r:id="rId29" o:title=""/>
          </v:shape>
        </w:pict>
      </w:r>
      <w:r w:rsidR="00345C9D" w:rsidRPr="004B07D9">
        <w:rPr>
          <w:color w:val="000000"/>
          <w:sz w:val="28"/>
        </w:rPr>
        <w:t xml:space="preserve">, </w: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55" type="#_x0000_t75" style="width:14.25pt;height:18pt" fillcolor="window">
            <v:imagedata r:id="rId30" o:title=""/>
          </v:shape>
        </w:pict>
      </w:r>
      <w:r w:rsidR="00345C9D" w:rsidRPr="004B07D9">
        <w:rPr>
          <w:color w:val="000000"/>
          <w:sz w:val="28"/>
        </w:rPr>
        <w:t xml:space="preserve"> </w:t>
      </w:r>
      <w:r w:rsidR="004B07D9" w:rsidRPr="004B07D9">
        <w:rPr>
          <w:color w:val="000000"/>
          <w:sz w:val="28"/>
        </w:rPr>
        <w:t xml:space="preserve">– </w:t>
      </w:r>
      <w:r w:rsidR="00345C9D" w:rsidRPr="004B07D9">
        <w:rPr>
          <w:color w:val="000000"/>
          <w:sz w:val="28"/>
        </w:rPr>
        <w:t>число молей растворенного вещества</w:t>
      </w: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4"/>
          <w:sz w:val="28"/>
        </w:rPr>
        <w:pict>
          <v:shape id="_x0000_i1056" type="#_x0000_t75" style="width:15.75pt;height:18.75pt" fillcolor="window">
            <v:imagedata r:id="rId31" o:title=""/>
          </v:shape>
        </w:pict>
      </w:r>
      <w:r w:rsidR="00345C9D" w:rsidRPr="004B07D9">
        <w:rPr>
          <w:color w:val="000000"/>
          <w:sz w:val="28"/>
        </w:rPr>
        <w:t xml:space="preserve"> </w:t>
      </w:r>
      <w:r w:rsidR="004B07D9" w:rsidRPr="004B07D9">
        <w:rPr>
          <w:color w:val="000000"/>
          <w:sz w:val="28"/>
        </w:rPr>
        <w:t xml:space="preserve">– </w:t>
      </w:r>
      <w:r w:rsidR="00345C9D" w:rsidRPr="004B07D9">
        <w:rPr>
          <w:color w:val="000000"/>
          <w:sz w:val="28"/>
        </w:rPr>
        <w:t>число молей растворителя</w:t>
      </w: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57" type="#_x0000_t75" style="width:15.75pt;height:18pt" fillcolor="window">
            <v:imagedata r:id="rId32" o:title=""/>
          </v:shape>
        </w:pict>
      </w:r>
      <w:r w:rsidR="00345C9D" w:rsidRPr="004B07D9">
        <w:rPr>
          <w:color w:val="000000"/>
          <w:sz w:val="28"/>
        </w:rPr>
        <w:t xml:space="preserve"> </w:t>
      </w:r>
      <w:r w:rsidR="004B07D9" w:rsidRPr="004B07D9">
        <w:rPr>
          <w:color w:val="000000"/>
          <w:sz w:val="28"/>
        </w:rPr>
        <w:t xml:space="preserve">– </w:t>
      </w:r>
      <w:r w:rsidR="00345C9D" w:rsidRPr="004B07D9">
        <w:rPr>
          <w:color w:val="000000"/>
          <w:sz w:val="28"/>
        </w:rPr>
        <w:t>давление насыщенного пара над чистым растворителем</w:t>
      </w: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0"/>
          <w:sz w:val="28"/>
        </w:rPr>
        <w:pict>
          <v:shape id="_x0000_i1058" type="#_x0000_t75" style="width:12pt;height:12.75pt">
            <v:imagedata r:id="rId33" o:title=""/>
          </v:shape>
        </w:pict>
      </w:r>
      <w:r w:rsidR="00345C9D" w:rsidRPr="004B07D9">
        <w:rPr>
          <w:color w:val="000000"/>
          <w:sz w:val="28"/>
        </w:rPr>
        <w:t xml:space="preserve"> </w:t>
      </w:r>
      <w:r w:rsidR="004B07D9" w:rsidRPr="004B07D9">
        <w:rPr>
          <w:color w:val="000000"/>
          <w:sz w:val="28"/>
        </w:rPr>
        <w:t xml:space="preserve">– </w:t>
      </w:r>
      <w:r w:rsidR="00345C9D" w:rsidRPr="004B07D9">
        <w:rPr>
          <w:color w:val="000000"/>
          <w:sz w:val="28"/>
        </w:rPr>
        <w:t>давление насыщенного пара над раствором.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Закон Рауля, как и закон Вант-Гоффа, справедлив только для идеальных растворов, причем имеется в виду, что растворяемое вещество значительно менее летуче, чем растворитель (температура кипения его по меньшей мере на 150</w:t>
      </w:r>
      <w:r w:rsidR="004B07D9" w:rsidRPr="004B07D9">
        <w:rPr>
          <w:color w:val="000000"/>
          <w:sz w:val="28"/>
        </w:rPr>
        <w:t>–</w:t>
      </w:r>
      <w:r w:rsidRPr="004B07D9">
        <w:rPr>
          <w:color w:val="000000"/>
          <w:sz w:val="28"/>
        </w:rPr>
        <w:t>200° должна быть ниже, чем температура кипения растворителя).</w:t>
      </w:r>
    </w:p>
    <w:p w:rsidR="00345C9D" w:rsidRPr="004B07D9" w:rsidRDefault="00345C9D" w:rsidP="004B07D9">
      <w:pPr>
        <w:pStyle w:val="3"/>
        <w:keepNext w:val="0"/>
        <w:spacing w:line="360" w:lineRule="auto"/>
        <w:ind w:firstLine="709"/>
        <w:jc w:val="both"/>
        <w:rPr>
          <w:iCs/>
          <w:color w:val="000000"/>
          <w:sz w:val="28"/>
        </w:rPr>
      </w:pPr>
      <w:r w:rsidRPr="004B07D9">
        <w:rPr>
          <w:iCs/>
          <w:color w:val="000000"/>
          <w:sz w:val="28"/>
        </w:rPr>
        <w:t>Повышение температуры кипения и понижение температуры</w:t>
      </w:r>
      <w:r w:rsidR="003A3B9D">
        <w:rPr>
          <w:iCs/>
          <w:color w:val="000000"/>
          <w:sz w:val="28"/>
        </w:rPr>
        <w:t xml:space="preserve"> </w:t>
      </w:r>
      <w:r w:rsidRPr="004B07D9">
        <w:rPr>
          <w:iCs/>
          <w:color w:val="000000"/>
          <w:sz w:val="28"/>
        </w:rPr>
        <w:t>кристаллизации раствора. Эбуллиоскопия и криоскопия</w:t>
      </w:r>
      <w:r w:rsidR="003A3B9D">
        <w:rPr>
          <w:iCs/>
          <w:color w:val="000000"/>
          <w:sz w:val="28"/>
        </w:rPr>
        <w:t>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Кипение представляет собой фазовый переход, при котором происходит превращение жидкости в пар, причем пузырьки пара образуются во всем объеме жидкости.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Температурой кипения жидкости называют ту температуру, при которой давление насыщенного пара над данной жидкостью равно внешнему. При этой температуре и соответствующем ей давлении насыщенного пара устанавливается равновесие между жидкой и газообразной фазами (скорость испарения равна скорости конденсации),</w:t>
      </w:r>
      <w:r w:rsidR="004B07D9" w:rsidRPr="004B07D9">
        <w:rPr>
          <w:color w:val="000000"/>
          <w:sz w:val="28"/>
        </w:rPr>
        <w:t xml:space="preserve"> </w:t>
      </w:r>
      <w:r w:rsidRPr="004B07D9">
        <w:rPr>
          <w:color w:val="000000"/>
          <w:sz w:val="28"/>
        </w:rPr>
        <w:t xml:space="preserve">и обе эти фазы могут сосуществовать в течение длительного времени. Если жидкость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>индивидуальное вещество и внешнее давление не меняется, то кипение ее в открытом сосуде происходит при постоянной температуре до тех пор, пока полностью не исчезнет жидкая фаза. Температура, при которой данная жидкость кипит в условиях давления 101325 Па, называют нормальной температурой кипения.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Замерзание (затвердевание) представляет собой фазовый переход, при котором происходит превращение жидкости в твердое вещество, частицы которого (кристаллы) образуются во всем объеме жидкости.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Температурой замерзания (кристаллизации) жидкости называют ту температуру, при которой давление насыщенного пара над жидкостью равно давлению насыщенного пара над выпадающими из нее кристаллами твердой фазы. При этой температуре и соответствующем ей давлении насыщенного пара устанавливается равновесие между жидкой и твердой фазами (скорость кристаллизации равна скорости плавления) и обе эти фазы могут сосуществовать в течение длительного времени. Если жидкость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>индивидуальное вещество и внешнее давление остается постоянным, то при ее охлаждении температура будет оставаться постоянной, соответствующей температуре замерзания, до тех пор, пока не произойдет полное затвердевание.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4B07D9">
        <w:rPr>
          <w:color w:val="000000"/>
          <w:sz w:val="28"/>
        </w:rPr>
        <w:t>Для того, чтобы сместить равновесие в сторону кристаллизации надо понизить температуру, т</w:t>
      </w:r>
      <w:r w:rsidR="004B07D9" w:rsidRPr="004B07D9">
        <w:rPr>
          <w:color w:val="000000"/>
          <w:sz w:val="28"/>
        </w:rPr>
        <w:t>.к</w:t>
      </w:r>
      <w:r w:rsidRPr="004B07D9">
        <w:rPr>
          <w:color w:val="000000"/>
          <w:sz w:val="28"/>
        </w:rPr>
        <w:t>. кристаллизация – это экзотермический процесс. Если растворить в жидкости какое-то вещество, концентрация ее уменьшится и в системе жидкость – твердая фаза усилится процесс плавления.</w:t>
      </w:r>
      <w:r w:rsidR="004B07D9" w:rsidRPr="004B07D9">
        <w:rPr>
          <w:color w:val="000000"/>
          <w:sz w:val="28"/>
        </w:rPr>
        <w:t xml:space="preserve"> </w:t>
      </w:r>
      <w:r w:rsidRPr="004B07D9">
        <w:rPr>
          <w:color w:val="000000"/>
          <w:sz w:val="28"/>
        </w:rPr>
        <w:t>Отсюда вытекает зависимость (</w:t>
      </w:r>
      <w:r w:rsidRPr="004B07D9">
        <w:rPr>
          <w:b/>
          <w:color w:val="000000"/>
          <w:sz w:val="28"/>
          <w:lang w:val="en-US"/>
        </w:rPr>
        <w:t>II</w:t>
      </w:r>
      <w:r w:rsidR="004B07D9" w:rsidRPr="004B07D9">
        <w:rPr>
          <w:b/>
          <w:color w:val="000000"/>
          <w:sz w:val="28"/>
        </w:rPr>
        <w:t xml:space="preserve"> </w:t>
      </w:r>
      <w:r w:rsidRPr="004B07D9">
        <w:rPr>
          <w:b/>
          <w:color w:val="000000"/>
          <w:sz w:val="28"/>
        </w:rPr>
        <w:t>закон Рауля):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Повышение температуры кипения, а также понижение температуры кристаллизации разбавленных растворов прямо пропорционально моляльности раствора и не зависит от природы вещества.</w: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2"/>
          <w:sz w:val="28"/>
        </w:rPr>
        <w:pict>
          <v:shape id="_x0000_i1059" type="#_x0000_t75" style="width:59.25pt;height:38.25pt" fillcolor="window">
            <v:imagedata r:id="rId34" o:title=""/>
          </v:shape>
        </w:pic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где:</w:t>
      </w:r>
      <w:r w:rsidR="004B07D9" w:rsidRPr="004B07D9">
        <w:rPr>
          <w:color w:val="000000"/>
          <w:sz w:val="28"/>
        </w:rPr>
        <w:t xml:space="preserve"> </w:t>
      </w:r>
      <w:r w:rsidR="00354EA0">
        <w:rPr>
          <w:color w:val="000000"/>
          <w:position w:val="-4"/>
          <w:sz w:val="28"/>
        </w:rPr>
        <w:pict>
          <v:shape id="_x0000_i1060" type="#_x0000_t75" style="width:12pt;height:12.75pt" fillcolor="window">
            <v:imagedata r:id="rId35" o:title=""/>
          </v:shape>
        </w:pict>
      </w:r>
      <w:r w:rsidRPr="004B07D9">
        <w:rPr>
          <w:color w:val="000000"/>
          <w:sz w:val="28"/>
        </w:rPr>
        <w:t xml:space="preserve">и </w:t>
      </w:r>
      <w:r w:rsidRPr="004B07D9">
        <w:rPr>
          <w:iCs/>
          <w:color w:val="000000"/>
          <w:sz w:val="28"/>
        </w:rPr>
        <w:t>К</w:t>
      </w:r>
      <w:r w:rsidRPr="004B07D9">
        <w:rPr>
          <w:color w:val="000000"/>
          <w:sz w:val="28"/>
        </w:rPr>
        <w:t xml:space="preserve"> – эбуллиоскопическая и криоскопическая константы (зависят от природы растворителя, не зависят от природы вещества и концентрации)</w:t>
      </w: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6"/>
          <w:sz w:val="28"/>
        </w:rPr>
        <w:pict>
          <v:shape id="_x0000_i1061" type="#_x0000_t75" style="width:12.75pt;height:11.25pt" fillcolor="window">
            <v:imagedata r:id="rId36" o:title=""/>
          </v:shape>
        </w:pict>
      </w:r>
      <w:r w:rsidR="00345C9D" w:rsidRPr="004B07D9">
        <w:rPr>
          <w:color w:val="000000"/>
          <w:sz w:val="28"/>
        </w:rPr>
        <w:t>- моляльность раствора.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numPr>
          <w:ilvl w:val="0"/>
          <w:numId w:val="17"/>
        </w:numPr>
        <w:spacing w:line="360" w:lineRule="auto"/>
        <w:ind w:left="0" w:firstLine="709"/>
        <w:jc w:val="both"/>
        <w:rPr>
          <w:b/>
          <w:color w:val="000000"/>
          <w:sz w:val="28"/>
        </w:rPr>
      </w:pPr>
      <w:r w:rsidRPr="004B07D9">
        <w:rPr>
          <w:b/>
          <w:color w:val="000000"/>
          <w:sz w:val="28"/>
        </w:rPr>
        <w:t>Слабые электролиты. Закон разбавления Оствальда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Диссоциация </w:t>
      </w:r>
      <w:r w:rsidRPr="004B07D9">
        <w:rPr>
          <w:iCs/>
          <w:color w:val="000000"/>
          <w:sz w:val="28"/>
        </w:rPr>
        <w:t>слабых</w:t>
      </w:r>
      <w:r w:rsidRPr="004B07D9">
        <w:rPr>
          <w:color w:val="000000"/>
          <w:sz w:val="28"/>
        </w:rPr>
        <w:t xml:space="preserve"> растворов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>обратимый процесс, к которому применим закон действия масс:</w:t>
      </w:r>
    </w:p>
    <w:p w:rsidR="003A3B9D" w:rsidRPr="004B07D9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6"/>
          <w:sz w:val="28"/>
        </w:rPr>
        <w:pict>
          <v:shape id="_x0000_i1062" type="#_x0000_t75" style="width:114pt;height:42.75pt" fillcolor="window">
            <v:imagedata r:id="rId37" o:title=""/>
          </v:shape>
        </w:pict>
      </w: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2"/>
          <w:sz w:val="28"/>
        </w:rPr>
        <w:pict>
          <v:shape id="_x0000_i1063" type="#_x0000_t75" style="width:90pt;height:42pt" fillcolor="window">
            <v:imagedata r:id="rId38" o:title=""/>
          </v:shape>
        </w:pic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Константу равновесия процесса диссоциации называют константой диссоциации.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Если</w:t>
      </w:r>
      <w:r w:rsidR="004B07D9" w:rsidRPr="004B07D9">
        <w:rPr>
          <w:color w:val="000000"/>
          <w:sz w:val="28"/>
        </w:rPr>
        <w:t xml:space="preserve"> </w:t>
      </w:r>
      <w:r w:rsidRPr="004B07D9">
        <w:rPr>
          <w:color w:val="000000"/>
          <w:sz w:val="28"/>
        </w:rPr>
        <w:t>диссоциация слабого электролита протекает по ступеням, то каждая ступень диссоциации характеризуется своей константой: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1</w:t>
      </w:r>
      <w:r w:rsidR="004B07D9" w:rsidRPr="004B07D9">
        <w:rPr>
          <w:color w:val="000000"/>
          <w:sz w:val="28"/>
        </w:rPr>
        <w:t>-</w:t>
      </w:r>
      <w:r w:rsidRPr="004B07D9">
        <w:rPr>
          <w:color w:val="000000"/>
          <w:sz w:val="28"/>
        </w:rPr>
        <w:t>я ступень:</w:t>
      </w:r>
      <w:r w:rsidR="004B07D9" w:rsidRPr="004B07D9">
        <w:rPr>
          <w:color w:val="000000"/>
          <w:sz w:val="28"/>
        </w:rPr>
        <w:t xml:space="preserve"> </w:t>
      </w:r>
      <w:r w:rsidR="00354EA0">
        <w:rPr>
          <w:color w:val="000000"/>
          <w:position w:val="-12"/>
          <w:sz w:val="28"/>
        </w:rPr>
        <w:pict>
          <v:shape id="_x0000_i1064" type="#_x0000_t75" style="width:149.25pt;height:21.75pt" fillcolor="window">
            <v:imagedata r:id="rId39" o:title=""/>
          </v:shape>
        </w:pict>
      </w:r>
    </w:p>
    <w:p w:rsidR="00345C9D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2</w:t>
      </w:r>
      <w:r w:rsidR="004B07D9" w:rsidRPr="004B07D9">
        <w:rPr>
          <w:color w:val="000000"/>
          <w:sz w:val="28"/>
        </w:rPr>
        <w:t>-</w:t>
      </w:r>
      <w:r w:rsidRPr="004B07D9">
        <w:rPr>
          <w:color w:val="000000"/>
          <w:sz w:val="28"/>
        </w:rPr>
        <w:t>я ступень:</w:t>
      </w:r>
      <w:r w:rsidR="004B07D9" w:rsidRPr="004B07D9">
        <w:rPr>
          <w:color w:val="000000"/>
          <w:sz w:val="28"/>
        </w:rPr>
        <w:t xml:space="preserve"> </w:t>
      </w:r>
      <w:r w:rsidR="00354EA0">
        <w:rPr>
          <w:color w:val="000000"/>
          <w:position w:val="-12"/>
          <w:sz w:val="28"/>
        </w:rPr>
        <w:pict>
          <v:shape id="_x0000_i1065" type="#_x0000_t75" style="width:138pt;height:21.75pt" fillcolor="window">
            <v:imagedata r:id="rId40" o:title=""/>
          </v:shape>
        </w:pict>
      </w:r>
    </w:p>
    <w:p w:rsidR="003A3B9D" w:rsidRPr="004B07D9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8"/>
          <w:sz w:val="28"/>
        </w:rPr>
        <w:pict>
          <v:shape id="_x0000_i1066" type="#_x0000_t75" style="width:258pt;height:45pt" fillcolor="window">
            <v:imagedata r:id="rId41" o:title=""/>
          </v:shape>
        </w:pic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При этом</w:t>
      </w:r>
      <w:r w:rsidR="004B07D9" w:rsidRPr="004B07D9">
        <w:rPr>
          <w:color w:val="000000"/>
          <w:sz w:val="28"/>
        </w:rPr>
        <w:t xml:space="preserve"> </w:t>
      </w:r>
      <w:r w:rsidRPr="004B07D9">
        <w:rPr>
          <w:color w:val="000000"/>
          <w:sz w:val="28"/>
        </w:rPr>
        <w:t>K</w:t>
      </w:r>
      <w:r w:rsidRPr="004B07D9">
        <w:rPr>
          <w:color w:val="000000"/>
          <w:sz w:val="28"/>
          <w:vertAlign w:val="subscript"/>
        </w:rPr>
        <w:t>1</w:t>
      </w:r>
      <w:r w:rsidRPr="004B07D9">
        <w:rPr>
          <w:color w:val="000000"/>
          <w:sz w:val="28"/>
        </w:rPr>
        <w:t>&gt;K</w:t>
      </w:r>
      <w:r w:rsidRPr="004B07D9">
        <w:rPr>
          <w:color w:val="000000"/>
          <w:sz w:val="28"/>
          <w:vertAlign w:val="subscript"/>
        </w:rPr>
        <w:t>2</w:t>
      </w:r>
      <w:r w:rsidRPr="004B07D9">
        <w:rPr>
          <w:color w:val="000000"/>
          <w:sz w:val="28"/>
        </w:rPr>
        <w:t>,</w:t>
      </w:r>
      <w:r w:rsidR="004B07D9" w:rsidRPr="004B07D9">
        <w:rPr>
          <w:color w:val="000000"/>
          <w:sz w:val="28"/>
        </w:rPr>
        <w:t xml:space="preserve"> </w:t>
      </w:r>
      <w:r w:rsidRPr="004B07D9">
        <w:rPr>
          <w:color w:val="000000"/>
          <w:sz w:val="28"/>
        </w:rPr>
        <w:t>а</w:t>
      </w:r>
      <w:r w:rsidR="004B07D9" w:rsidRPr="004B07D9">
        <w:rPr>
          <w:color w:val="000000"/>
          <w:sz w:val="28"/>
        </w:rPr>
        <w:t xml:space="preserve"> </w:t>
      </w:r>
      <w:r w:rsidRPr="004B07D9">
        <w:rPr>
          <w:color w:val="000000"/>
          <w:sz w:val="28"/>
        </w:rPr>
        <w:t>K</w:t>
      </w:r>
      <w:r w:rsidRPr="004B07D9">
        <w:rPr>
          <w:color w:val="000000"/>
          <w:sz w:val="28"/>
          <w:vertAlign w:val="subscript"/>
        </w:rPr>
        <w:t>сум</w:t>
      </w:r>
      <w:r w:rsidRPr="004B07D9">
        <w:rPr>
          <w:color w:val="000000"/>
          <w:sz w:val="28"/>
        </w:rPr>
        <w:t xml:space="preserve"> = K</w:t>
      </w:r>
      <w:r w:rsidRPr="004B07D9">
        <w:rPr>
          <w:color w:val="000000"/>
          <w:sz w:val="28"/>
          <w:vertAlign w:val="subscript"/>
        </w:rPr>
        <w:t>1</w:t>
      </w:r>
      <w:r w:rsidRPr="004B07D9">
        <w:rPr>
          <w:color w:val="000000"/>
          <w:sz w:val="28"/>
        </w:rPr>
        <w:t>·K</w:t>
      </w:r>
      <w:r w:rsidRPr="004B07D9">
        <w:rPr>
          <w:color w:val="000000"/>
          <w:sz w:val="28"/>
          <w:vertAlign w:val="subscript"/>
        </w:rPr>
        <w:t>2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Константа диссоциации не</w:t>
      </w:r>
      <w:r w:rsidR="004B07D9" w:rsidRPr="004B07D9">
        <w:rPr>
          <w:color w:val="000000"/>
          <w:sz w:val="28"/>
        </w:rPr>
        <w:t xml:space="preserve"> </w:t>
      </w:r>
      <w:r w:rsidRPr="004B07D9">
        <w:rPr>
          <w:color w:val="000000"/>
          <w:sz w:val="28"/>
        </w:rPr>
        <w:t>зависит от концентрации и является строгой характеристикой электролита при данной температуре. Для слабых электролитов K</w:t>
      </w:r>
      <w:r w:rsidRPr="004B07D9">
        <w:rPr>
          <w:color w:val="000000"/>
          <w:sz w:val="28"/>
          <w:vertAlign w:val="subscript"/>
        </w:rPr>
        <w:t>дисс</w:t>
      </w:r>
      <w:r w:rsidRPr="004B07D9">
        <w:rPr>
          <w:color w:val="000000"/>
          <w:sz w:val="28"/>
        </w:rPr>
        <w:t xml:space="preserve"> &lt; 10</w:t>
      </w:r>
      <w:r w:rsidRPr="004B07D9">
        <w:rPr>
          <w:color w:val="000000"/>
          <w:sz w:val="28"/>
          <w:vertAlign w:val="superscript"/>
        </w:rPr>
        <w:t>­4</w:t>
      </w:r>
      <w:r w:rsidRPr="004B07D9">
        <w:rPr>
          <w:color w:val="000000"/>
          <w:sz w:val="28"/>
        </w:rPr>
        <w:t>.</w:t>
      </w:r>
    </w:p>
    <w:p w:rsidR="00345C9D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Рассмотрим процесс диссоциации электролита НА с концентрацией </w:t>
      </w:r>
      <w:r w:rsidRPr="004B07D9">
        <w:rPr>
          <w:b/>
          <w:color w:val="000000"/>
          <w:sz w:val="28"/>
        </w:rPr>
        <w:t>с</w:t>
      </w:r>
      <w:r w:rsidRPr="004B07D9">
        <w:rPr>
          <w:color w:val="000000"/>
          <w:sz w:val="28"/>
        </w:rPr>
        <w:t xml:space="preserve"> и степенью диссоциации </w:t>
      </w:r>
      <w:r w:rsidR="00354EA0">
        <w:rPr>
          <w:color w:val="000000"/>
          <w:position w:val="-6"/>
          <w:sz w:val="28"/>
        </w:rPr>
        <w:pict>
          <v:shape id="_x0000_i1067" type="#_x0000_t75" style="width:12.75pt;height:12pt" fillcolor="window">
            <v:imagedata r:id="rId20" o:title=""/>
          </v:shape>
        </w:pict>
      </w:r>
      <w:r w:rsidRPr="004B07D9">
        <w:rPr>
          <w:color w:val="000000"/>
          <w:sz w:val="28"/>
        </w:rPr>
        <w:t>:</w:t>
      </w:r>
    </w:p>
    <w:p w:rsidR="003A3B9D" w:rsidRPr="004B07D9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60"/>
          <w:sz w:val="28"/>
        </w:rPr>
        <w:pict>
          <v:shape id="_x0000_i1068" type="#_x0000_t75" style="width:96pt;height:66.75pt" fillcolor="window">
            <v:imagedata r:id="rId42" o:title=""/>
          </v:shape>
        </w:pic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Согласно уравнению диссоциации:</w:t>
      </w:r>
    </w:p>
    <w:p w:rsidR="003A3B9D" w:rsidRPr="004B07D9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69" type="#_x0000_t75" style="width:98.25pt;height:21.75pt" fillcolor="window">
            <v:imagedata r:id="rId43" o:title=""/>
          </v:shape>
        </w:pic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Тогда</w: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70" type="#_x0000_t75" style="width:93.75pt;height:18.75pt" fillcolor="window">
            <v:imagedata r:id="rId44" o:title=""/>
          </v:shape>
        </w:pic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После подстановки полученных выражений в уравнение для константы диссоциации получим:</w: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8"/>
          <w:sz w:val="28"/>
        </w:rPr>
        <w:pict>
          <v:shape id="_x0000_i1071" type="#_x0000_t75" style="width:60pt;height:39.75pt" fillcolor="window">
            <v:imagedata r:id="rId45" o:title=""/>
          </v:shape>
        </w:pict>
      </w:r>
    </w:p>
    <w:p w:rsidR="00345C9D" w:rsidRPr="004B07D9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345C9D" w:rsidRPr="004B07D9">
        <w:rPr>
          <w:color w:val="000000"/>
          <w:sz w:val="28"/>
        </w:rPr>
        <w:t>Так как</w:t>
      </w:r>
      <w:r w:rsidR="004B07D9" w:rsidRPr="004B07D9">
        <w:rPr>
          <w:color w:val="000000"/>
          <w:sz w:val="28"/>
        </w:rPr>
        <w:t xml:space="preserve"> </w:t>
      </w:r>
      <w:r w:rsidR="00354EA0">
        <w:rPr>
          <w:color w:val="000000"/>
          <w:position w:val="-6"/>
          <w:sz w:val="28"/>
        </w:rPr>
        <w:pict>
          <v:shape id="_x0000_i1072" type="#_x0000_t75" style="width:12.75pt;height:12pt" fillcolor="window">
            <v:imagedata r:id="rId20" o:title=""/>
          </v:shape>
        </w:pict>
      </w:r>
      <w:r w:rsidR="00345C9D" w:rsidRPr="004B07D9">
        <w:rPr>
          <w:color w:val="000000"/>
          <w:sz w:val="28"/>
        </w:rPr>
        <w:t>&lt;&lt;1,</w:t>
      </w:r>
      <w:r w:rsidR="004B07D9" w:rsidRPr="004B07D9">
        <w:rPr>
          <w:color w:val="000000"/>
          <w:sz w:val="28"/>
        </w:rPr>
        <w:t xml:space="preserve"> </w:t>
      </w:r>
      <w:r w:rsidR="00345C9D" w:rsidRPr="004B07D9">
        <w:rPr>
          <w:color w:val="000000"/>
          <w:sz w:val="28"/>
        </w:rPr>
        <w:t>то её величиной в знаменателе можно пренебречь:</w: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73" type="#_x0000_t75" style="width:51.75pt;height:21.75pt" fillcolor="window">
            <v:imagedata r:id="rId46" o:title=""/>
          </v:shape>
        </w:pic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или</w: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22"/>
          <w:sz w:val="28"/>
        </w:rPr>
        <w:pict>
          <v:shape id="_x0000_i1074" type="#_x0000_t75" style="width:57.75pt;height:30pt" fillcolor="window">
            <v:imagedata r:id="rId47" o:title=""/>
          </v:shape>
        </w:pic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Полученное соотношение является математическим выражением закона разбавления Оствальда: степень диссоциации электролита возрастает при разбавлении раствора.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A3B9D" w:rsidP="004B07D9">
      <w:pPr>
        <w:numPr>
          <w:ilvl w:val="0"/>
          <w:numId w:val="13"/>
        </w:numPr>
        <w:spacing w:line="360" w:lineRule="auto"/>
        <w:ind w:left="0"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Сильные электролиты. Активность</w:t>
      </w:r>
    </w:p>
    <w:p w:rsidR="003A3B9D" w:rsidRP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4B07D9">
        <w:rPr>
          <w:b/>
          <w:color w:val="000000"/>
          <w:sz w:val="28"/>
        </w:rPr>
        <w:t>Ионная сила раствора.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Сильные электролиты в растворе практически полностью диссоциируют</w:t>
      </w:r>
      <w:r w:rsidR="004B07D9" w:rsidRPr="004B07D9">
        <w:rPr>
          <w:color w:val="000000"/>
          <w:sz w:val="28"/>
        </w:rPr>
        <w:t xml:space="preserve"> </w:t>
      </w:r>
      <w:r w:rsidRPr="004B07D9">
        <w:rPr>
          <w:color w:val="000000"/>
          <w:sz w:val="28"/>
        </w:rPr>
        <w:t xml:space="preserve">на ионы, </w:t>
      </w:r>
      <w:r w:rsidR="004B07D9" w:rsidRPr="004B07D9">
        <w:rPr>
          <w:color w:val="000000"/>
          <w:sz w:val="28"/>
        </w:rPr>
        <w:t>т.е.</w:t>
      </w:r>
      <w:r w:rsidRPr="004B07D9">
        <w:rPr>
          <w:color w:val="000000"/>
          <w:sz w:val="28"/>
        </w:rPr>
        <w:t xml:space="preserve"> истинное значение </w:t>
      </w:r>
      <w:r w:rsidR="00354EA0">
        <w:rPr>
          <w:color w:val="000000"/>
          <w:position w:val="-12"/>
          <w:sz w:val="28"/>
        </w:rPr>
        <w:pict>
          <v:shape id="_x0000_i1075" type="#_x0000_t75" style="width:29.25pt;height:18pt" fillcolor="window">
            <v:imagedata r:id="rId48" o:title=""/>
          </v:shape>
        </w:pict>
      </w:r>
      <w:r w:rsidRPr="004B07D9">
        <w:rPr>
          <w:color w:val="000000"/>
          <w:sz w:val="28"/>
        </w:rPr>
        <w:t xml:space="preserve">. Однако величина степени диссоциации, определяемая по физическим свойствам этих растворов (электропроводность, температура замерзания </w:t>
      </w:r>
      <w:r w:rsidR="004B07D9" w:rsidRPr="004B07D9">
        <w:rPr>
          <w:color w:val="000000"/>
          <w:sz w:val="28"/>
        </w:rPr>
        <w:t>и т.д.</w:t>
      </w:r>
      <w:r w:rsidRPr="004B07D9">
        <w:rPr>
          <w:color w:val="000000"/>
          <w:sz w:val="28"/>
        </w:rPr>
        <w:t>) всегда меньше единицы. Кроме того, к растворам сильных электролитов неприменим закон действия масс в его обычной форме.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Наблюдаемые отклонения в свойствах растворов сильных электролитов связаны с сильным электростатическим взаимодействием ионов в растворе. Каждый ион окружён </w:t>
      </w:r>
      <w:r w:rsidR="004B07D9" w:rsidRPr="004B07D9">
        <w:rPr>
          <w:color w:val="000000"/>
          <w:sz w:val="28"/>
        </w:rPr>
        <w:t>«и</w:t>
      </w:r>
      <w:r w:rsidRPr="004B07D9">
        <w:rPr>
          <w:color w:val="000000"/>
          <w:sz w:val="28"/>
        </w:rPr>
        <w:t>онной атмосферой</w:t>
      </w:r>
      <w:r w:rsidR="004B07D9" w:rsidRPr="004B07D9">
        <w:rPr>
          <w:color w:val="000000"/>
          <w:sz w:val="28"/>
        </w:rPr>
        <w:t xml:space="preserve">» </w:t>
      </w:r>
      <w:r w:rsidRPr="004B07D9">
        <w:rPr>
          <w:color w:val="000000"/>
          <w:sz w:val="28"/>
        </w:rPr>
        <w:t>из ионов противоположного знака, которая влияет на его подвижность и вызывает отклонение свойств от ожидаемых величин.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Для характеристики растворов сильных электролитов вместо их истинной концентрации используют </w:t>
      </w:r>
      <w:r w:rsidRPr="004B07D9">
        <w:rPr>
          <w:b/>
          <w:color w:val="000000"/>
          <w:sz w:val="28"/>
        </w:rPr>
        <w:t>активность (</w:t>
      </w:r>
      <w:r w:rsidR="00354EA0">
        <w:rPr>
          <w:color w:val="000000"/>
          <w:position w:val="-6"/>
          <w:sz w:val="28"/>
        </w:rPr>
        <w:pict>
          <v:shape id="_x0000_i1076" type="#_x0000_t75" style="width:12.75pt;height:12pt">
            <v:imagedata r:id="rId49" o:title=""/>
          </v:shape>
        </w:pict>
      </w:r>
      <w:r w:rsidRPr="004B07D9">
        <w:rPr>
          <w:color w:val="000000"/>
          <w:sz w:val="28"/>
        </w:rPr>
        <w:t>)</w:t>
      </w:r>
      <w:r w:rsidR="004B07D9" w:rsidRPr="004B07D9">
        <w:rPr>
          <w:b/>
          <w:color w:val="000000"/>
          <w:sz w:val="28"/>
        </w:rPr>
        <w:t>,</w:t>
      </w:r>
      <w:r w:rsidRPr="004B07D9">
        <w:rPr>
          <w:color w:val="000000"/>
          <w:sz w:val="28"/>
        </w:rPr>
        <w:t xml:space="preserve"> </w:t>
      </w:r>
      <w:r w:rsidR="004B07D9" w:rsidRPr="004B07D9">
        <w:rPr>
          <w:color w:val="000000"/>
          <w:sz w:val="28"/>
        </w:rPr>
        <w:t>т.е.</w:t>
      </w:r>
      <w:r w:rsidRPr="004B07D9">
        <w:rPr>
          <w:color w:val="000000"/>
          <w:sz w:val="28"/>
        </w:rPr>
        <w:t xml:space="preserve"> условную эффективную концентрацию в соответствии с которой они проявляют себя в химических и физических процессах.:</w: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77" type="#_x0000_t75" style="width:44.25pt;height:15pt" fillcolor="window">
            <v:imagedata r:id="rId50" o:title=""/>
          </v:shape>
        </w:pic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4B07D9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где</w:t>
      </w:r>
      <w:r w:rsidR="004B07D9" w:rsidRPr="004B07D9">
        <w:rPr>
          <w:color w:val="000000"/>
          <w:sz w:val="28"/>
        </w:rPr>
        <w:t xml:space="preserve"> </w:t>
      </w:r>
      <w:r w:rsidR="00354EA0">
        <w:rPr>
          <w:color w:val="000000"/>
          <w:position w:val="-12"/>
          <w:sz w:val="28"/>
        </w:rPr>
        <w:pict>
          <v:shape id="_x0000_i1078" type="#_x0000_t75" style="width:11.25pt;height:15pt" fillcolor="window">
            <v:imagedata r:id="rId51" o:title=""/>
          </v:shape>
        </w:pict>
      </w:r>
      <w:r w:rsidRPr="004B07D9">
        <w:rPr>
          <w:color w:val="000000"/>
          <w:sz w:val="28"/>
        </w:rPr>
        <w:t xml:space="preserve">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>коэффициент активности;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iCs/>
          <w:color w:val="000000"/>
          <w:sz w:val="28"/>
        </w:rPr>
        <w:t>с</w:t>
      </w:r>
      <w:r w:rsidRPr="004B07D9">
        <w:rPr>
          <w:color w:val="000000"/>
          <w:sz w:val="28"/>
        </w:rPr>
        <w:t xml:space="preserve">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>истинная концентрация.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Коэффициенты активности определяется экспериментально и приводится в таблицах. Для разбавленных растворов электролитов </w:t>
      </w:r>
      <w:r w:rsidR="00354EA0">
        <w:rPr>
          <w:color w:val="000000"/>
          <w:position w:val="-12"/>
          <w:sz w:val="28"/>
        </w:rPr>
        <w:pict>
          <v:shape id="_x0000_i1079" type="#_x0000_t75" style="width:11.25pt;height:15pt" fillcolor="window">
            <v:imagedata r:id="rId51" o:title=""/>
          </v:shape>
        </w:pict>
      </w:r>
      <w:r w:rsidRPr="004B07D9">
        <w:rPr>
          <w:color w:val="000000"/>
          <w:sz w:val="28"/>
        </w:rPr>
        <w:t xml:space="preserve"> не зависит от природы иона и может быть рассчитан по формуле:</w: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80" type="#_x0000_t75" style="width:108pt;height:21.75pt" fillcolor="window">
            <v:imagedata r:id="rId52" o:title=""/>
          </v:shape>
        </w:pic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где </w:t>
      </w:r>
      <w:r w:rsidRPr="004B07D9">
        <w:rPr>
          <w:color w:val="000000"/>
          <w:sz w:val="28"/>
          <w:lang w:val="en-US"/>
        </w:rPr>
        <w:t>I</w:t>
      </w:r>
      <w:r w:rsidRPr="004B07D9">
        <w:rPr>
          <w:color w:val="000000"/>
          <w:sz w:val="28"/>
        </w:rPr>
        <w:t xml:space="preserve">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>ионная сила раствора, которая определяется по формуле:</w: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81" type="#_x0000_t75" style="width:258.75pt;height:21.75pt" fillcolor="window">
            <v:imagedata r:id="rId53" o:title=""/>
          </v:shape>
        </w:pic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  <w:lang w:val="en-US"/>
        </w:rPr>
        <w:t>b</w:t>
      </w:r>
      <w:r w:rsidRPr="004B07D9">
        <w:rPr>
          <w:color w:val="000000"/>
          <w:sz w:val="28"/>
        </w:rPr>
        <w:t xml:space="preserve"> (</w:t>
      </w:r>
      <w:r w:rsidRPr="004B07D9">
        <w:rPr>
          <w:color w:val="000000"/>
          <w:sz w:val="28"/>
          <w:lang w:val="en-US"/>
        </w:rPr>
        <w:t>X</w:t>
      </w:r>
      <w:r w:rsidRPr="004B07D9">
        <w:rPr>
          <w:color w:val="000000"/>
          <w:sz w:val="28"/>
        </w:rPr>
        <w:t xml:space="preserve">)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>моляльные концентрации ионов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  <w:lang w:val="en-US"/>
        </w:rPr>
        <w:t>z</w:t>
      </w:r>
      <w:r w:rsidRPr="004B07D9">
        <w:rPr>
          <w:color w:val="000000"/>
          <w:sz w:val="28"/>
        </w:rPr>
        <w:t xml:space="preserve"> </w:t>
      </w:r>
      <w:r w:rsidR="004B07D9" w:rsidRPr="004B07D9">
        <w:rPr>
          <w:color w:val="000000"/>
          <w:sz w:val="28"/>
        </w:rPr>
        <w:t xml:space="preserve">– </w:t>
      </w:r>
      <w:r w:rsidRPr="004B07D9">
        <w:rPr>
          <w:color w:val="000000"/>
          <w:sz w:val="28"/>
        </w:rPr>
        <w:t>заряды ионов.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 xml:space="preserve">Для предельно разбавленных растворов, в которых практически отсутствует взаимодействие между ионами, </w:t>
      </w:r>
      <w:r w:rsidR="00354EA0">
        <w:rPr>
          <w:color w:val="000000"/>
          <w:position w:val="-6"/>
          <w:sz w:val="28"/>
        </w:rPr>
        <w:pict>
          <v:shape id="_x0000_i1082" type="#_x0000_t75" style="width:12.75pt;height:12pt">
            <v:imagedata r:id="rId49" o:title=""/>
          </v:shape>
        </w:pict>
      </w:r>
      <w:r w:rsidRPr="004B07D9">
        <w:rPr>
          <w:b/>
          <w:iCs/>
          <w:color w:val="000000"/>
          <w:sz w:val="28"/>
        </w:rPr>
        <w:t xml:space="preserve"> = </w:t>
      </w:r>
      <w:r w:rsidRPr="004B07D9">
        <w:rPr>
          <w:bCs/>
          <w:iCs/>
          <w:color w:val="000000"/>
          <w:sz w:val="28"/>
        </w:rPr>
        <w:t>с</w:t>
      </w:r>
      <w:r w:rsidRPr="004B07D9">
        <w:rPr>
          <w:bCs/>
          <w:color w:val="000000"/>
          <w:sz w:val="28"/>
        </w:rPr>
        <w:t>,</w:t>
      </w:r>
      <w:r w:rsidR="004B07D9" w:rsidRPr="004B07D9">
        <w:rPr>
          <w:b/>
          <w:color w:val="000000"/>
          <w:sz w:val="28"/>
        </w:rPr>
        <w:t xml:space="preserve"> </w:t>
      </w:r>
      <w:r w:rsidRPr="004B07D9">
        <w:rPr>
          <w:bCs/>
          <w:color w:val="000000"/>
          <w:sz w:val="28"/>
        </w:rPr>
        <w:t>и</w:t>
      </w:r>
      <w:r w:rsidRPr="004B07D9">
        <w:rPr>
          <w:color w:val="000000"/>
          <w:sz w:val="28"/>
        </w:rPr>
        <w:t xml:space="preserve"> </w:t>
      </w:r>
      <w:r w:rsidR="00354EA0">
        <w:rPr>
          <w:color w:val="000000"/>
          <w:position w:val="-12"/>
          <w:sz w:val="28"/>
        </w:rPr>
        <w:pict>
          <v:shape id="_x0000_i1083" type="#_x0000_t75" style="width:32.25pt;height:18pt" fillcolor="window">
            <v:imagedata r:id="rId54" o:title=""/>
          </v:shape>
        </w:pic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numPr>
          <w:ilvl w:val="0"/>
          <w:numId w:val="13"/>
        </w:numPr>
        <w:spacing w:line="360" w:lineRule="auto"/>
        <w:ind w:left="0" w:firstLine="709"/>
        <w:jc w:val="both"/>
        <w:rPr>
          <w:b/>
          <w:color w:val="000000"/>
          <w:sz w:val="28"/>
        </w:rPr>
      </w:pPr>
      <w:r w:rsidRPr="004B07D9">
        <w:rPr>
          <w:b/>
          <w:color w:val="000000"/>
          <w:sz w:val="28"/>
        </w:rPr>
        <w:t>Электролитическая диссоциа</w:t>
      </w:r>
      <w:r w:rsidR="003A3B9D">
        <w:rPr>
          <w:b/>
          <w:color w:val="000000"/>
          <w:sz w:val="28"/>
        </w:rPr>
        <w:t>ция воды. Водородный показатель</w:t>
      </w:r>
    </w:p>
    <w:p w:rsidR="00345C9D" w:rsidRPr="003A3B9D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Вода является слабым электролитом, который диссоциирует по уравнению:</w:t>
      </w:r>
      <w:r w:rsidR="003A3B9D">
        <w:rPr>
          <w:color w:val="000000"/>
          <w:sz w:val="28"/>
        </w:rPr>
        <w:t xml:space="preserve"> </w:t>
      </w:r>
      <w:r w:rsidR="00354EA0">
        <w:rPr>
          <w:color w:val="000000"/>
          <w:position w:val="-12"/>
          <w:sz w:val="28"/>
        </w:rPr>
        <w:pict>
          <v:shape id="_x0000_i1084" type="#_x0000_t75" style="width:117.75pt;height:21.75pt" fillcolor="window">
            <v:imagedata r:id="rId55" o:title=""/>
          </v:shape>
        </w:pict>
      </w:r>
      <w:r w:rsidR="003A3B9D">
        <w:rPr>
          <w:color w:val="000000"/>
          <w:sz w:val="28"/>
        </w:rPr>
        <w:t>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iCs/>
          <w:color w:val="000000"/>
          <w:sz w:val="28"/>
        </w:rPr>
      </w:pPr>
      <w:r w:rsidRPr="004B07D9">
        <w:rPr>
          <w:color w:val="000000"/>
          <w:sz w:val="28"/>
        </w:rPr>
        <w:t xml:space="preserve">Это явление называется </w:t>
      </w:r>
      <w:r w:rsidRPr="004B07D9">
        <w:rPr>
          <w:iCs/>
          <w:color w:val="000000"/>
          <w:sz w:val="28"/>
        </w:rPr>
        <w:t>самоионизацией</w:t>
      </w:r>
      <w:r w:rsidRPr="004B07D9">
        <w:rPr>
          <w:color w:val="000000"/>
          <w:sz w:val="28"/>
        </w:rPr>
        <w:t xml:space="preserve"> или </w:t>
      </w:r>
      <w:r w:rsidRPr="004B07D9">
        <w:rPr>
          <w:iCs/>
          <w:color w:val="000000"/>
          <w:sz w:val="28"/>
        </w:rPr>
        <w:t>автопротолизом.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Константа диссоциации воды при 25</w:t>
      </w:r>
      <w:r w:rsidRPr="004B07D9">
        <w:rPr>
          <w:color w:val="000000"/>
          <w:sz w:val="28"/>
          <w:vertAlign w:val="superscript"/>
        </w:rPr>
        <w:t>0</w:t>
      </w:r>
      <w:r w:rsidRPr="004B07D9">
        <w:rPr>
          <w:color w:val="000000"/>
          <w:sz w:val="28"/>
        </w:rPr>
        <w:t xml:space="preserve"> С составляет:</w:t>
      </w:r>
    </w:p>
    <w:p w:rsidR="00345C9D" w:rsidRPr="004B07D9" w:rsidRDefault="003A3B9D" w:rsidP="004B07D9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</w:rPr>
        <w:br w:type="page"/>
      </w:r>
      <w:r w:rsidR="00354EA0">
        <w:rPr>
          <w:color w:val="000000"/>
          <w:position w:val="-12"/>
          <w:sz w:val="28"/>
        </w:rPr>
        <w:pict>
          <v:shape id="_x0000_i1085" type="#_x0000_t75" style="width:9.75pt;height:18.75pt" fillcolor="window">
            <v:imagedata r:id="rId10" o:title=""/>
          </v:shape>
        </w:pict>
      </w:r>
      <w:r w:rsidR="00354EA0">
        <w:rPr>
          <w:color w:val="000000"/>
          <w:position w:val="-34"/>
          <w:sz w:val="28"/>
        </w:rPr>
        <w:pict>
          <v:shape id="_x0000_i1086" type="#_x0000_t75" style="width:161.25pt;height:42.75pt" fillcolor="window">
            <v:imagedata r:id="rId56" o:title=""/>
          </v:shape>
        </w:pic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Так как константа диссоциации воды очень мала, можно считать концентрацию воды постоянной величиной:</w: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4"/>
          <w:sz w:val="28"/>
        </w:rPr>
        <w:pict>
          <v:shape id="_x0000_i1087" type="#_x0000_t75" style="width:210pt;height:39pt" fillcolor="window">
            <v:imagedata r:id="rId57" o:title=""/>
          </v:shape>
        </w:pic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Тогда:</w: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88" type="#_x0000_t75" style="width:270.75pt;height:21.75pt" fillcolor="window">
            <v:imagedata r:id="rId58" o:title=""/>
          </v:shape>
        </w:pict>
      </w: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89" type="#_x0000_t75" style="width:144.75pt;height:21.75pt" fillcolor="window">
            <v:imagedata r:id="rId59" o:title=""/>
          </v:shape>
        </w:pict>
      </w:r>
      <w:r w:rsidR="00345C9D" w:rsidRPr="004B07D9">
        <w:rPr>
          <w:color w:val="000000"/>
          <w:sz w:val="28"/>
        </w:rPr>
        <w:t>(при 295 К)</w: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Величина K</w:t>
      </w:r>
      <w:r w:rsidRPr="004B07D9">
        <w:rPr>
          <w:color w:val="000000"/>
          <w:sz w:val="28"/>
          <w:vertAlign w:val="subscript"/>
        </w:rPr>
        <w:t>w</w:t>
      </w:r>
      <w:r w:rsidRPr="004B07D9">
        <w:rPr>
          <w:color w:val="000000"/>
          <w:sz w:val="28"/>
        </w:rPr>
        <w:t xml:space="preserve"> называется ионным произведением воды.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Ионное произведение воды характеризует равновесие между ионами водорода и гидроксид-ионами в водных растворах и является постоянной при данной температуре величиной.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Кислотность или основность водного раствора может быть выражена концентрацией ионов водорода или гидроксид-ионов.</w:t>
      </w:r>
      <w:r w:rsidR="004B07D9" w:rsidRPr="004B07D9">
        <w:rPr>
          <w:color w:val="000000"/>
          <w:sz w:val="28"/>
        </w:rPr>
        <w:t xml:space="preserve"> </w:t>
      </w:r>
      <w:r w:rsidRPr="004B07D9">
        <w:rPr>
          <w:color w:val="000000"/>
          <w:sz w:val="28"/>
        </w:rPr>
        <w:t>Чаще всего для этой цели используют величину рН, которая связана с концентрацией ионов водорода следующим соотношением:</w: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90" type="#_x0000_t75" style="width:87pt;height:21.75pt" fillcolor="window">
            <v:imagedata r:id="rId60" o:title=""/>
          </v:shape>
        </w:pic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В нейтральной среде:</w: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4"/>
          <w:sz w:val="28"/>
        </w:rPr>
        <w:pict>
          <v:shape id="_x0000_i1091" type="#_x0000_t75" style="width:212.25pt;height:26.25pt" fillcolor="window">
            <v:imagedata r:id="rId61" o:title=""/>
          </v:shape>
        </w:pict>
      </w:r>
      <w:r w:rsidR="00345C9D" w:rsidRPr="004B07D9">
        <w:rPr>
          <w:color w:val="000000"/>
          <w:sz w:val="28"/>
        </w:rPr>
        <w:t>;</w:t>
      </w:r>
      <w:r w:rsidR="004B07D9" w:rsidRPr="004B07D9">
        <w:rPr>
          <w:color w:val="000000"/>
          <w:sz w:val="28"/>
        </w:rPr>
        <w:t xml:space="preserve"> </w:t>
      </w:r>
      <w:r w:rsidR="00345C9D" w:rsidRPr="004B07D9">
        <w:rPr>
          <w:color w:val="000000"/>
          <w:sz w:val="28"/>
        </w:rPr>
        <w:t>рН = 7</w:t>
      </w:r>
    </w:p>
    <w:p w:rsidR="00345C9D" w:rsidRPr="004B07D9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345C9D" w:rsidRPr="004B07D9">
        <w:rPr>
          <w:color w:val="000000"/>
          <w:sz w:val="28"/>
        </w:rPr>
        <w:t>В кислой среде:</w: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92" type="#_x0000_t75" style="width:78.75pt;height:21.75pt" fillcolor="window">
            <v:imagedata r:id="rId62" o:title=""/>
          </v:shape>
        </w:pict>
      </w:r>
      <w:r w:rsidR="00345C9D" w:rsidRPr="004B07D9">
        <w:rPr>
          <w:color w:val="000000"/>
          <w:sz w:val="28"/>
        </w:rPr>
        <w:t>;</w:t>
      </w:r>
      <w:r w:rsidR="004B07D9" w:rsidRPr="004B07D9">
        <w:rPr>
          <w:color w:val="000000"/>
          <w:sz w:val="28"/>
        </w:rPr>
        <w:t xml:space="preserve"> </w:t>
      </w:r>
      <w:r w:rsidR="00345C9D" w:rsidRPr="004B07D9">
        <w:rPr>
          <w:color w:val="000000"/>
          <w:sz w:val="28"/>
        </w:rPr>
        <w:t>рН &lt; 7</w: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В щелочной среде:</w:t>
      </w:r>
    </w:p>
    <w:p w:rsidR="003A3B9D" w:rsidRDefault="003A3B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54EA0" w:rsidP="004B07D9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2"/>
          <w:sz w:val="28"/>
        </w:rPr>
        <w:pict>
          <v:shape id="_x0000_i1093" type="#_x0000_t75" style="width:78.75pt;height:21.75pt" fillcolor="window">
            <v:imagedata r:id="rId63" o:title=""/>
          </v:shape>
        </w:pict>
      </w:r>
      <w:r w:rsidR="00345C9D" w:rsidRPr="004B07D9">
        <w:rPr>
          <w:color w:val="000000"/>
          <w:sz w:val="28"/>
        </w:rPr>
        <w:t>;</w:t>
      </w:r>
      <w:r w:rsidR="004B07D9" w:rsidRPr="004B07D9">
        <w:rPr>
          <w:color w:val="000000"/>
          <w:sz w:val="28"/>
        </w:rPr>
        <w:t xml:space="preserve"> </w:t>
      </w:r>
      <w:r w:rsidR="00345C9D" w:rsidRPr="004B07D9">
        <w:rPr>
          <w:color w:val="000000"/>
          <w:sz w:val="28"/>
        </w:rPr>
        <w:t>рН &gt; 7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C9D" w:rsidRPr="004B07D9" w:rsidRDefault="00345C9D" w:rsidP="003A3B9D">
      <w:pPr>
        <w:pStyle w:val="21"/>
        <w:widowControl/>
        <w:spacing w:line="360" w:lineRule="auto"/>
        <w:ind w:firstLine="709"/>
        <w:rPr>
          <w:color w:val="000000"/>
        </w:rPr>
      </w:pPr>
      <w:r w:rsidRPr="004B07D9">
        <w:rPr>
          <w:color w:val="000000"/>
        </w:rPr>
        <w:t>Зная рН, легко рассчитать рОН, и наоборот, т</w:t>
      </w:r>
      <w:r w:rsidR="004B07D9" w:rsidRPr="004B07D9">
        <w:rPr>
          <w:color w:val="000000"/>
        </w:rPr>
        <w:t>.к</w:t>
      </w:r>
      <w:r w:rsidRPr="004B07D9">
        <w:rPr>
          <w:color w:val="000000"/>
        </w:rPr>
        <w:t>.:</w:t>
      </w:r>
      <w:r w:rsidR="003A3B9D">
        <w:rPr>
          <w:color w:val="000000"/>
        </w:rPr>
        <w:t xml:space="preserve"> </w:t>
      </w:r>
      <w:r w:rsidRPr="004B07D9">
        <w:rPr>
          <w:color w:val="000000"/>
        </w:rPr>
        <w:t>рН + рОН = 14</w:t>
      </w:r>
      <w:r w:rsidR="003A3B9D">
        <w:rPr>
          <w:color w:val="000000"/>
        </w:rPr>
        <w:t>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  <w:r w:rsidRPr="004B07D9">
        <w:rPr>
          <w:color w:val="000000"/>
          <w:sz w:val="28"/>
        </w:rPr>
        <w:t>Расчёт рН</w:t>
      </w:r>
      <w:r w:rsidR="004B07D9" w:rsidRPr="004B07D9">
        <w:rPr>
          <w:color w:val="000000"/>
          <w:sz w:val="28"/>
        </w:rPr>
        <w:t xml:space="preserve"> </w:t>
      </w:r>
      <w:r w:rsidRPr="004B07D9">
        <w:rPr>
          <w:color w:val="000000"/>
          <w:sz w:val="28"/>
        </w:rPr>
        <w:t>и рОН растворов сильных и слабых электролитов.</w:t>
      </w:r>
    </w:p>
    <w:p w:rsidR="00345C9D" w:rsidRPr="004B07D9" w:rsidRDefault="00345C9D" w:rsidP="004B07D9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4B07D9">
        <w:rPr>
          <w:bCs/>
          <w:color w:val="000000"/>
          <w:sz w:val="28"/>
        </w:rPr>
        <w:t>Концентрацию ионов Н</w:t>
      </w:r>
      <w:r w:rsidRPr="004B07D9">
        <w:rPr>
          <w:bCs/>
          <w:color w:val="000000"/>
          <w:sz w:val="28"/>
          <w:vertAlign w:val="superscript"/>
        </w:rPr>
        <w:t xml:space="preserve">+ </w:t>
      </w:r>
      <w:r w:rsidRPr="004B07D9">
        <w:rPr>
          <w:bCs/>
          <w:color w:val="000000"/>
          <w:sz w:val="28"/>
        </w:rPr>
        <w:t>определяют по уравнению Оствальда: [</w:t>
      </w:r>
      <w:r w:rsidRPr="004B07D9">
        <w:rPr>
          <w:bCs/>
          <w:color w:val="000000"/>
          <w:sz w:val="28"/>
          <w:lang w:val="en-US"/>
        </w:rPr>
        <w:t>H</w:t>
      </w:r>
      <w:r w:rsidRPr="004B07D9">
        <w:rPr>
          <w:bCs/>
          <w:color w:val="000000"/>
          <w:sz w:val="28"/>
          <w:vertAlign w:val="superscript"/>
        </w:rPr>
        <w:t>+</w:t>
      </w:r>
      <w:r w:rsidRPr="004B07D9">
        <w:rPr>
          <w:bCs/>
          <w:color w:val="000000"/>
          <w:sz w:val="28"/>
        </w:rPr>
        <w:t>]=</w:t>
      </w:r>
      <w:r w:rsidR="00354EA0">
        <w:rPr>
          <w:color w:val="000000"/>
          <w:position w:val="-14"/>
          <w:sz w:val="28"/>
        </w:rPr>
        <w:pict>
          <v:shape id="_x0000_i1094" type="#_x0000_t75" style="width:81pt;height:23.25pt" fillcolor="window">
            <v:imagedata r:id="rId64" o:title=""/>
          </v:shape>
        </w:pict>
      </w:r>
      <w:r w:rsidRPr="004B07D9">
        <w:rPr>
          <w:color w:val="000000"/>
          <w:sz w:val="28"/>
        </w:rPr>
        <w:t xml:space="preserve">; аналогично для гидроксила: </w:t>
      </w:r>
      <w:r w:rsidRPr="004B07D9">
        <w:rPr>
          <w:bCs/>
          <w:color w:val="000000"/>
          <w:sz w:val="28"/>
        </w:rPr>
        <w:t>[О</w:t>
      </w:r>
      <w:r w:rsidRPr="004B07D9">
        <w:rPr>
          <w:bCs/>
          <w:color w:val="000000"/>
          <w:sz w:val="28"/>
          <w:lang w:val="en-US"/>
        </w:rPr>
        <w:t>H</w:t>
      </w:r>
      <w:r w:rsidRPr="004B07D9">
        <w:rPr>
          <w:bCs/>
          <w:color w:val="000000"/>
          <w:sz w:val="28"/>
          <w:vertAlign w:val="superscript"/>
        </w:rPr>
        <w:t>–</w:t>
      </w:r>
      <w:r w:rsidRPr="004B07D9">
        <w:rPr>
          <w:bCs/>
          <w:color w:val="000000"/>
          <w:sz w:val="28"/>
        </w:rPr>
        <w:t>]=</w:t>
      </w:r>
      <w:r w:rsidR="00354EA0">
        <w:rPr>
          <w:color w:val="000000"/>
          <w:position w:val="-14"/>
          <w:sz w:val="28"/>
        </w:rPr>
        <w:pict>
          <v:shape id="_x0000_i1095" type="#_x0000_t75" style="width:81pt;height:23.25pt" fillcolor="window">
            <v:imagedata r:id="rId64" o:title=""/>
          </v:shape>
        </w:pict>
      </w:r>
      <w:r w:rsidRPr="004B07D9">
        <w:rPr>
          <w:color w:val="000000"/>
          <w:sz w:val="28"/>
        </w:rPr>
        <w:t>;</w:t>
      </w:r>
    </w:p>
    <w:p w:rsidR="00345C9D" w:rsidRDefault="00345C9D" w:rsidP="004B07D9">
      <w:pPr>
        <w:spacing w:line="360" w:lineRule="auto"/>
        <w:ind w:firstLine="709"/>
        <w:jc w:val="both"/>
        <w:rPr>
          <w:color w:val="000000"/>
          <w:sz w:val="28"/>
        </w:rPr>
      </w:pPr>
    </w:p>
    <w:p w:rsidR="003A3B9D" w:rsidRPr="003A3B9D" w:rsidRDefault="003A3B9D" w:rsidP="004B07D9">
      <w:pPr>
        <w:spacing w:line="360" w:lineRule="auto"/>
        <w:ind w:firstLine="709"/>
        <w:jc w:val="both"/>
        <w:rPr>
          <w:color w:val="FFFFFF"/>
          <w:sz w:val="28"/>
          <w:lang w:val="en-US"/>
        </w:rPr>
      </w:pPr>
      <w:bookmarkStart w:id="2" w:name="_GoBack"/>
      <w:bookmarkEnd w:id="2"/>
    </w:p>
    <w:sectPr w:rsidR="003A3B9D" w:rsidRPr="003A3B9D" w:rsidSect="004B07D9">
      <w:headerReference w:type="default" r:id="rId65"/>
      <w:pgSz w:w="11906" w:h="16838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A5E" w:rsidRDefault="00996A5E" w:rsidP="004B07D9">
      <w:r>
        <w:separator/>
      </w:r>
    </w:p>
  </w:endnote>
  <w:endnote w:type="continuationSeparator" w:id="0">
    <w:p w:rsidR="00996A5E" w:rsidRDefault="00996A5E" w:rsidP="004B0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A5E" w:rsidRDefault="00996A5E" w:rsidP="004B07D9">
      <w:r>
        <w:separator/>
      </w:r>
    </w:p>
  </w:footnote>
  <w:footnote w:type="continuationSeparator" w:id="0">
    <w:p w:rsidR="00996A5E" w:rsidRDefault="00996A5E" w:rsidP="004B0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7D9" w:rsidRPr="004B07D9" w:rsidRDefault="004B07D9" w:rsidP="004B07D9">
    <w:pPr>
      <w:pStyle w:val="a7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E6E90"/>
    <w:multiLevelType w:val="singleLevel"/>
    <w:tmpl w:val="C74891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>
    <w:nsid w:val="09646593"/>
    <w:multiLevelType w:val="hybridMultilevel"/>
    <w:tmpl w:val="D272E4DA"/>
    <w:lvl w:ilvl="0" w:tplc="F2A4379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7233C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E4B53F2"/>
    <w:multiLevelType w:val="hybridMultilevel"/>
    <w:tmpl w:val="C04A4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9792679"/>
    <w:multiLevelType w:val="singleLevel"/>
    <w:tmpl w:val="41E0B3B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</w:abstractNum>
  <w:abstractNum w:abstractNumId="5">
    <w:nsid w:val="3A91185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0C974DB"/>
    <w:multiLevelType w:val="singleLevel"/>
    <w:tmpl w:val="ADC00E60"/>
    <w:lvl w:ilvl="0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3484575"/>
    <w:multiLevelType w:val="singleLevel"/>
    <w:tmpl w:val="D1E842E8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 w:hint="default"/>
      </w:rPr>
    </w:lvl>
  </w:abstractNum>
  <w:abstractNum w:abstractNumId="8">
    <w:nsid w:val="53A82C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61E260E7"/>
    <w:multiLevelType w:val="singleLevel"/>
    <w:tmpl w:val="934A144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0">
    <w:nsid w:val="63D350E3"/>
    <w:multiLevelType w:val="singleLevel"/>
    <w:tmpl w:val="9EF805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1">
    <w:nsid w:val="658029B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68CC234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ED06A3A"/>
    <w:multiLevelType w:val="hybridMultilevel"/>
    <w:tmpl w:val="739A3A02"/>
    <w:lvl w:ilvl="0" w:tplc="268ACDD2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6F061017"/>
    <w:multiLevelType w:val="singleLevel"/>
    <w:tmpl w:val="EB1A0A5A"/>
    <w:lvl w:ilvl="0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7BAD680E"/>
    <w:multiLevelType w:val="singleLevel"/>
    <w:tmpl w:val="787E00B6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6">
    <w:nsid w:val="7F3739CB"/>
    <w:multiLevelType w:val="hybridMultilevel"/>
    <w:tmpl w:val="9D9CEAD6"/>
    <w:lvl w:ilvl="0" w:tplc="1FDC971C">
      <w:start w:val="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0"/>
  </w:num>
  <w:num w:numId="5">
    <w:abstractNumId w:val="2"/>
  </w:num>
  <w:num w:numId="6">
    <w:abstractNumId w:val="5"/>
  </w:num>
  <w:num w:numId="7">
    <w:abstractNumId w:val="8"/>
  </w:num>
  <w:num w:numId="8">
    <w:abstractNumId w:val="12"/>
  </w:num>
  <w:num w:numId="9">
    <w:abstractNumId w:val="4"/>
  </w:num>
  <w:num w:numId="10">
    <w:abstractNumId w:val="14"/>
  </w:num>
  <w:num w:numId="11">
    <w:abstractNumId w:val="6"/>
  </w:num>
  <w:num w:numId="12">
    <w:abstractNumId w:val="11"/>
  </w:num>
  <w:num w:numId="13">
    <w:abstractNumId w:val="15"/>
  </w:num>
  <w:num w:numId="14">
    <w:abstractNumId w:val="3"/>
  </w:num>
  <w:num w:numId="15">
    <w:abstractNumId w:val="1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07D9"/>
    <w:rsid w:val="00345C9D"/>
    <w:rsid w:val="00354EA0"/>
    <w:rsid w:val="003A3B9D"/>
    <w:rsid w:val="004B07D9"/>
    <w:rsid w:val="008536FA"/>
    <w:rsid w:val="00996A5E"/>
    <w:rsid w:val="00BA1491"/>
    <w:rsid w:val="00F4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7"/>
    <o:shapelayout v:ext="edit">
      <o:idmap v:ext="edit" data="1"/>
    </o:shapelayout>
  </w:shapeDefaults>
  <w:decimalSymbol w:val=","/>
  <w:listSeparator w:val=";"/>
  <w14:defaultImageDpi w14:val="0"/>
  <w15:chartTrackingRefBased/>
  <w15:docId w15:val="{9637CF5F-9B79-40AA-B9A0-22767EE48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rPr>
      <w:sz w:val="32"/>
      <w:szCs w:val="20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semiHidden/>
    <w:pPr>
      <w:ind w:firstLine="720"/>
      <w:jc w:val="both"/>
    </w:pPr>
    <w:rPr>
      <w:bCs/>
      <w:i/>
      <w:iCs/>
      <w:sz w:val="28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widowControl w:val="0"/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pPr>
      <w:ind w:firstLine="720"/>
      <w:jc w:val="both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B07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4B07D9"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B07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4B07D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61" Type="http://schemas.openxmlformats.org/officeDocument/2006/relationships/image" Target="media/image55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theme" Target="theme/theme1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2387</Words>
  <Characters>13612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№  12</vt:lpstr>
    </vt:vector>
  </TitlesOfParts>
  <Company>Дом</Company>
  <LinksUpToDate>false</LinksUpToDate>
  <CharactersWithSpaces>15968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№  12</dc:title>
  <dc:subject/>
  <dc:creator>Тамара</dc:creator>
  <cp:keywords/>
  <dc:description/>
  <cp:lastModifiedBy>admin</cp:lastModifiedBy>
  <cp:revision>2</cp:revision>
  <dcterms:created xsi:type="dcterms:W3CDTF">2014-03-23T00:50:00Z</dcterms:created>
  <dcterms:modified xsi:type="dcterms:W3CDTF">2014-03-23T00:50:00Z</dcterms:modified>
</cp:coreProperties>
</file>