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DCA" w:rsidRPr="000844B8" w:rsidRDefault="00323DCA" w:rsidP="000844B8">
      <w:pPr>
        <w:spacing w:line="360" w:lineRule="auto"/>
        <w:ind w:firstLine="709"/>
        <w:jc w:val="both"/>
        <w:rPr>
          <w:sz w:val="28"/>
          <w:szCs w:val="28"/>
        </w:rPr>
      </w:pPr>
      <w:bookmarkStart w:id="0" w:name="_Toc219957843"/>
      <w:r w:rsidRPr="000844B8">
        <w:rPr>
          <w:sz w:val="28"/>
          <w:szCs w:val="28"/>
        </w:rPr>
        <w:t>Энтальпия образования (</w:t>
      </w:r>
      <w:r w:rsidRPr="000844B8">
        <w:rPr>
          <w:sz w:val="28"/>
          <w:szCs w:val="28"/>
          <w:lang w:val="en-US"/>
        </w:rPr>
        <w:t>enthalpy</w:t>
      </w:r>
      <w:r w:rsidRPr="000844B8">
        <w:rPr>
          <w:sz w:val="28"/>
          <w:szCs w:val="28"/>
        </w:rPr>
        <w:t xml:space="preserve"> </w:t>
      </w:r>
      <w:r w:rsidRPr="000844B8">
        <w:rPr>
          <w:sz w:val="28"/>
          <w:szCs w:val="28"/>
          <w:lang w:val="en-US"/>
        </w:rPr>
        <w:t>of</w:t>
      </w:r>
      <w:r w:rsidRPr="000844B8">
        <w:rPr>
          <w:sz w:val="28"/>
          <w:szCs w:val="28"/>
        </w:rPr>
        <w:t xml:space="preserve"> </w:t>
      </w:r>
      <w:r w:rsidRPr="000844B8">
        <w:rPr>
          <w:sz w:val="28"/>
          <w:szCs w:val="28"/>
          <w:lang w:val="en-US"/>
        </w:rPr>
        <w:t>formation</w:t>
      </w:r>
      <w:r w:rsidRPr="000844B8">
        <w:rPr>
          <w:sz w:val="28"/>
          <w:szCs w:val="28"/>
        </w:rPr>
        <w:t>) является основным свойством, используемым при решении многих теоретических и практических задач. Знание энтальпий образования реагентов позволяет вычислить тепловые эффекты интересующих реакций, что необходимо при оценке адиабатического перепада температур в зоне реакции, формировании требований к конструкции реактора и технологическим особенностям химического процесса. Энтальпии образования веществ необходимы при выполнении количественного термодинамического анализа процессов, определении теоретической степени конверсии реагентов, выборе условий проведения химического превращения и т.п. Качество выполненного термодинамического анализа во многом зависит от надежности сведений по энтальпиям образования веществ.</w:t>
      </w:r>
    </w:p>
    <w:p w:rsidR="00323DCA" w:rsidRPr="000844B8" w:rsidRDefault="00323DCA" w:rsidP="000844B8">
      <w:pPr>
        <w:spacing w:line="360" w:lineRule="auto"/>
        <w:ind w:firstLine="709"/>
        <w:jc w:val="both"/>
        <w:rPr>
          <w:sz w:val="28"/>
          <w:szCs w:val="28"/>
        </w:rPr>
      </w:pPr>
      <w:r w:rsidRPr="000844B8">
        <w:rPr>
          <w:sz w:val="28"/>
          <w:szCs w:val="28"/>
        </w:rPr>
        <w:t>Единицами измерения энтальпии являются кДж/моль и Дж/моль. В справочной литературе прежних лет энтальпии образования часто представлены в ккал/моль (1 кал = 4,184 Дж, 1 ккал = 4,184 кДж).</w:t>
      </w:r>
    </w:p>
    <w:p w:rsidR="00323DCA" w:rsidRPr="000844B8" w:rsidRDefault="00323DCA" w:rsidP="000844B8">
      <w:pPr>
        <w:spacing w:line="360" w:lineRule="auto"/>
        <w:ind w:firstLine="709"/>
        <w:jc w:val="both"/>
        <w:rPr>
          <w:sz w:val="28"/>
          <w:szCs w:val="28"/>
        </w:rPr>
      </w:pPr>
      <w:r w:rsidRPr="000844B8">
        <w:rPr>
          <w:sz w:val="28"/>
          <w:szCs w:val="28"/>
        </w:rPr>
        <w:t>Энтальпия образования (</w:t>
      </w:r>
      <w:r w:rsidR="00731C23">
        <w:rPr>
          <w:position w:val="-1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23.25pt" fillcolor="window">
            <v:imagedata r:id="rId8" o:title=""/>
          </v:shape>
        </w:pict>
      </w:r>
      <w:r w:rsidRPr="000844B8">
        <w:rPr>
          <w:sz w:val="28"/>
          <w:szCs w:val="28"/>
        </w:rPr>
        <w:t xml:space="preserve">) соединения в узком смысле есть </w:t>
      </w:r>
      <w:r w:rsidRPr="000844B8">
        <w:rPr>
          <w:i/>
          <w:sz w:val="28"/>
          <w:szCs w:val="28"/>
        </w:rPr>
        <w:t xml:space="preserve">стандартное </w:t>
      </w:r>
      <w:r w:rsidRPr="000844B8">
        <w:rPr>
          <w:sz w:val="28"/>
          <w:szCs w:val="28"/>
        </w:rPr>
        <w:t>изменение энтальпии в реакции образования данного вещества из элементов или простых веществ. Простыми веществами являются химические элементы, находящиеся при рассматриваемой температуре в их естественном фазовом и химическом состояниях.</w:t>
      </w:r>
    </w:p>
    <w:p w:rsidR="00323DCA" w:rsidRPr="000844B8" w:rsidRDefault="00323DCA" w:rsidP="000844B8">
      <w:pPr>
        <w:pStyle w:val="a3"/>
        <w:tabs>
          <w:tab w:val="left" w:pos="-1350"/>
        </w:tabs>
        <w:spacing w:line="360" w:lineRule="auto"/>
        <w:ind w:firstLine="709"/>
        <w:rPr>
          <w:szCs w:val="28"/>
        </w:rPr>
      </w:pPr>
      <w:r w:rsidRPr="000844B8">
        <w:rPr>
          <w:szCs w:val="28"/>
        </w:rPr>
        <w:t>В качестве стандартного состояния вещества выбирается такое его состояние, при котором это вещество устойчиво при стандартном давлении, равном 1 атм (101325 Па). Конденсированное состояние вещества является стандартным вплоть до тех температур, при которых давление его насыщенного пара достигает 1 атм. Выше этих температур в качестве стандартного выбирается состояние идеального газа.</w:t>
      </w:r>
    </w:p>
    <w:p w:rsidR="00323DCA" w:rsidRPr="000844B8" w:rsidRDefault="00323DCA" w:rsidP="000844B8">
      <w:pPr>
        <w:pStyle w:val="a3"/>
        <w:tabs>
          <w:tab w:val="left" w:pos="-1350"/>
        </w:tabs>
        <w:spacing w:line="360" w:lineRule="auto"/>
        <w:ind w:firstLine="709"/>
        <w:rPr>
          <w:szCs w:val="28"/>
        </w:rPr>
      </w:pPr>
      <w:r w:rsidRPr="000844B8">
        <w:rPr>
          <w:szCs w:val="28"/>
        </w:rPr>
        <w:t>Для простых веществ, участвующих в формировании молекул большинства органических соединений, стандартным состоянием при 298,15 К является:</w:t>
      </w:r>
    </w:p>
    <w:p w:rsidR="00323DCA" w:rsidRPr="000844B8" w:rsidRDefault="00323DCA" w:rsidP="000844B8">
      <w:pPr>
        <w:pStyle w:val="a3"/>
        <w:numPr>
          <w:ilvl w:val="0"/>
          <w:numId w:val="8"/>
        </w:numPr>
        <w:tabs>
          <w:tab w:val="left" w:pos="-1350"/>
        </w:tabs>
        <w:spacing w:line="360" w:lineRule="auto"/>
        <w:ind w:left="0" w:firstLine="851"/>
        <w:rPr>
          <w:szCs w:val="28"/>
        </w:rPr>
      </w:pPr>
      <w:r w:rsidRPr="000844B8">
        <w:rPr>
          <w:szCs w:val="28"/>
        </w:rPr>
        <w:t>для углерода - графит;</w:t>
      </w:r>
    </w:p>
    <w:p w:rsidR="00323DCA" w:rsidRPr="000844B8" w:rsidRDefault="00323DCA" w:rsidP="000844B8">
      <w:pPr>
        <w:pStyle w:val="a3"/>
        <w:numPr>
          <w:ilvl w:val="0"/>
          <w:numId w:val="8"/>
        </w:numPr>
        <w:tabs>
          <w:tab w:val="left" w:pos="-1350"/>
        </w:tabs>
        <w:spacing w:line="360" w:lineRule="auto"/>
        <w:ind w:left="1418" w:hanging="567"/>
        <w:rPr>
          <w:szCs w:val="28"/>
        </w:rPr>
      </w:pPr>
      <w:r w:rsidRPr="000844B8">
        <w:rPr>
          <w:szCs w:val="28"/>
        </w:rPr>
        <w:t>для водорода, кислорода, азота, фтора и хлора - идеальный двухатомный газ;</w:t>
      </w:r>
    </w:p>
    <w:p w:rsidR="00323DCA" w:rsidRPr="000844B8" w:rsidRDefault="00323DCA" w:rsidP="000844B8">
      <w:pPr>
        <w:pStyle w:val="a3"/>
        <w:numPr>
          <w:ilvl w:val="0"/>
          <w:numId w:val="8"/>
        </w:numPr>
        <w:tabs>
          <w:tab w:val="left" w:pos="-1350"/>
        </w:tabs>
        <w:spacing w:line="360" w:lineRule="auto"/>
        <w:ind w:left="1418" w:hanging="567"/>
        <w:rPr>
          <w:szCs w:val="28"/>
        </w:rPr>
      </w:pPr>
      <w:r w:rsidRPr="000844B8">
        <w:rPr>
          <w:szCs w:val="28"/>
        </w:rPr>
        <w:t>для брома - двухатомная жидкость;</w:t>
      </w:r>
    </w:p>
    <w:p w:rsidR="00323DCA" w:rsidRPr="000844B8" w:rsidRDefault="00323DCA" w:rsidP="000844B8">
      <w:pPr>
        <w:pStyle w:val="a3"/>
        <w:numPr>
          <w:ilvl w:val="0"/>
          <w:numId w:val="8"/>
        </w:numPr>
        <w:tabs>
          <w:tab w:val="left" w:pos="-1350"/>
        </w:tabs>
        <w:spacing w:line="360" w:lineRule="auto"/>
        <w:ind w:left="1418" w:hanging="567"/>
        <w:rPr>
          <w:szCs w:val="28"/>
        </w:rPr>
      </w:pPr>
      <w:r w:rsidRPr="000844B8">
        <w:rPr>
          <w:szCs w:val="28"/>
        </w:rPr>
        <w:t>для иода и серы - кристаллическое состояние, двухатомное и одноатомное соответственно.</w:t>
      </w:r>
    </w:p>
    <w:p w:rsidR="00323DCA" w:rsidRPr="000844B8" w:rsidRDefault="00323DCA" w:rsidP="000844B8">
      <w:pPr>
        <w:pStyle w:val="a3"/>
        <w:tabs>
          <w:tab w:val="left" w:pos="-1350"/>
        </w:tabs>
        <w:spacing w:line="360" w:lineRule="auto"/>
        <w:ind w:firstLine="709"/>
        <w:rPr>
          <w:szCs w:val="28"/>
        </w:rPr>
      </w:pPr>
      <w:r w:rsidRPr="000844B8">
        <w:rPr>
          <w:szCs w:val="28"/>
        </w:rPr>
        <w:t xml:space="preserve">Абсолютные значения энтальпий не могут быть определены, поскольку они включают абсолютные значения внутренней энергии. Необходимость определения энтальпий образования соединений потребовала достижения международного соглашения, по которому были приняты равными нулю значения </w:t>
      </w:r>
      <w:r w:rsidR="00731C23">
        <w:rPr>
          <w:position w:val="-16"/>
          <w:szCs w:val="28"/>
        </w:rPr>
        <w:pict>
          <v:shape id="_x0000_i1026" type="#_x0000_t75" style="width:36.75pt;height:23.25pt" fillcolor="window">
            <v:imagedata r:id="rId8" o:title=""/>
          </v:shape>
        </w:pict>
      </w:r>
      <w:r w:rsidRPr="000844B8">
        <w:rPr>
          <w:szCs w:val="28"/>
        </w:rPr>
        <w:t xml:space="preserve"> элементов и простых веществ, находящихся в стандартном состоянии.</w:t>
      </w:r>
    </w:p>
    <w:p w:rsidR="00323DCA" w:rsidRPr="000844B8" w:rsidRDefault="00323DCA" w:rsidP="000844B8">
      <w:pPr>
        <w:spacing w:line="360" w:lineRule="auto"/>
        <w:ind w:firstLine="709"/>
        <w:jc w:val="both"/>
        <w:rPr>
          <w:sz w:val="28"/>
          <w:szCs w:val="28"/>
        </w:rPr>
      </w:pPr>
      <w:r w:rsidRPr="000844B8">
        <w:rPr>
          <w:sz w:val="28"/>
          <w:szCs w:val="28"/>
        </w:rPr>
        <w:t xml:space="preserve">Величина и знак </w:t>
      </w:r>
      <w:r w:rsidR="00731C23">
        <w:rPr>
          <w:position w:val="-16"/>
          <w:sz w:val="28"/>
          <w:szCs w:val="28"/>
        </w:rPr>
        <w:pict>
          <v:shape id="_x0000_i1027" type="#_x0000_t75" style="width:36.75pt;height:23.25pt" fillcolor="window">
            <v:imagedata r:id="rId8" o:title=""/>
          </v:shape>
        </w:pict>
      </w:r>
      <w:r w:rsidRPr="000844B8">
        <w:rPr>
          <w:sz w:val="28"/>
          <w:szCs w:val="28"/>
        </w:rPr>
        <w:t xml:space="preserve"> веществ со сложным строением молекул могут быть различными. Объясняется это следующим. Образование вещества из свободных атомов всегда сопровождается выделением энергии, </w:t>
      </w:r>
      <w:r w:rsidR="00731C23">
        <w:rPr>
          <w:position w:val="-16"/>
          <w:sz w:val="28"/>
          <w:szCs w:val="28"/>
        </w:rPr>
        <w:pict>
          <v:shape id="_x0000_i1028" type="#_x0000_t75" style="width:36.75pt;height:23.25pt" fillcolor="window">
            <v:imagedata r:id="rId8" o:title=""/>
          </v:shape>
        </w:pict>
      </w:r>
      <w:r w:rsidRPr="000844B8">
        <w:rPr>
          <w:sz w:val="28"/>
          <w:szCs w:val="28"/>
        </w:rPr>
        <w:t xml:space="preserve"> полученных при этом веществ отрицательна. Однако при образовании вещества из простых веществ, состоящих из двухатомных молекул (H</w:t>
      </w:r>
      <w:r w:rsidRPr="000844B8">
        <w:rPr>
          <w:sz w:val="28"/>
          <w:szCs w:val="28"/>
          <w:vertAlign w:val="subscript"/>
        </w:rPr>
        <w:t>2</w:t>
      </w:r>
      <w:r w:rsidRPr="000844B8">
        <w:rPr>
          <w:sz w:val="28"/>
          <w:szCs w:val="28"/>
        </w:rPr>
        <w:t>, О</w:t>
      </w:r>
      <w:r w:rsidRPr="000844B8">
        <w:rPr>
          <w:sz w:val="28"/>
          <w:szCs w:val="28"/>
          <w:vertAlign w:val="subscript"/>
        </w:rPr>
        <w:t>2</w:t>
      </w:r>
      <w:r w:rsidRPr="000844B8">
        <w:rPr>
          <w:sz w:val="28"/>
          <w:szCs w:val="28"/>
        </w:rPr>
        <w:t>, N</w:t>
      </w:r>
      <w:r w:rsidRPr="000844B8">
        <w:rPr>
          <w:sz w:val="28"/>
          <w:szCs w:val="28"/>
          <w:vertAlign w:val="subscript"/>
        </w:rPr>
        <w:t>2</w:t>
      </w:r>
      <w:r w:rsidRPr="000844B8">
        <w:rPr>
          <w:sz w:val="28"/>
          <w:szCs w:val="28"/>
        </w:rPr>
        <w:t>, Cl</w:t>
      </w:r>
      <w:r w:rsidRPr="000844B8">
        <w:rPr>
          <w:sz w:val="28"/>
          <w:szCs w:val="28"/>
          <w:vertAlign w:val="subscript"/>
        </w:rPr>
        <w:t>2</w:t>
      </w:r>
      <w:r w:rsidRPr="000844B8">
        <w:rPr>
          <w:sz w:val="28"/>
          <w:szCs w:val="28"/>
        </w:rPr>
        <w:t xml:space="preserve"> и пр.) или находящихся в конденсированном состоянии (углерод, бром и т.п.), некоторое количество энергии требуется для разрыва связей в молекулах этих простых веществ или для перевода их в газообразное состояние. В результате этого энтальпия образования может быть и положительной, и отрицательной, и равной нулю величиной.</w:t>
      </w:r>
    </w:p>
    <w:p w:rsidR="00323DCA" w:rsidRPr="000844B8" w:rsidRDefault="00323DCA" w:rsidP="000844B8">
      <w:pPr>
        <w:pStyle w:val="a3"/>
        <w:tabs>
          <w:tab w:val="left" w:pos="-1350"/>
        </w:tabs>
        <w:spacing w:line="360" w:lineRule="auto"/>
        <w:ind w:firstLine="709"/>
        <w:rPr>
          <w:szCs w:val="28"/>
        </w:rPr>
      </w:pPr>
      <w:r w:rsidRPr="000844B8">
        <w:rPr>
          <w:szCs w:val="28"/>
        </w:rPr>
        <w:t xml:space="preserve">В общем случае значение и знак </w:t>
      </w:r>
      <w:r w:rsidR="00731C23">
        <w:rPr>
          <w:position w:val="-16"/>
          <w:szCs w:val="28"/>
        </w:rPr>
        <w:pict>
          <v:shape id="_x0000_i1029" type="#_x0000_t75" style="width:36.75pt;height:23.25pt" fillcolor="window">
            <v:imagedata r:id="rId8" o:title=""/>
          </v:shape>
        </w:pict>
      </w:r>
      <w:r w:rsidRPr="000844B8">
        <w:rPr>
          <w:szCs w:val="28"/>
        </w:rPr>
        <w:t xml:space="preserve"> не дают оснований для каких-либо утверждений относительно термодинамической стабильности вещества, так как она зависит не только от энтальпийной, но и от энтропийной составляющей изменения свободной энергии при образовании этого вещества. Тем не менее, для сопоставления термодинамической стабильности представителей одной гомологической группы или соединений с близким строением молекул может быть достаточно информативным, в первом приближении, анализ их энтальпий образования. В этом случае вещество, имеющее меньшее значение энтальпии образования, обладает большей термодинамической стабильностью.</w:t>
      </w:r>
    </w:p>
    <w:p w:rsidR="00323DCA" w:rsidRPr="000844B8" w:rsidRDefault="00323DCA" w:rsidP="000844B8">
      <w:pPr>
        <w:spacing w:line="360" w:lineRule="auto"/>
        <w:ind w:firstLine="709"/>
        <w:jc w:val="both"/>
        <w:rPr>
          <w:sz w:val="28"/>
          <w:szCs w:val="28"/>
        </w:rPr>
      </w:pPr>
      <w:r w:rsidRPr="000844B8">
        <w:rPr>
          <w:sz w:val="28"/>
          <w:szCs w:val="28"/>
        </w:rPr>
        <w:t>Для большинства соединений реакции их образования из простых веществ не могут быть осуществлены на практике. Основным источником фактической информации об энтальпиях образования органических соединений являются экспериментальные данные по энтальпиям их сгорания (</w:t>
      </w:r>
      <w:r w:rsidR="00731C23">
        <w:rPr>
          <w:position w:val="-12"/>
          <w:sz w:val="28"/>
          <w:szCs w:val="28"/>
        </w:rPr>
        <w:pict>
          <v:shape id="_x0000_i1030" type="#_x0000_t75" style="width:35.25pt;height:21pt" fillcolor="window">
            <v:imagedata r:id="rId9" o:title=""/>
          </v:shape>
        </w:pict>
      </w:r>
      <w:r w:rsidRPr="000844B8">
        <w:rPr>
          <w:sz w:val="28"/>
          <w:szCs w:val="28"/>
        </w:rPr>
        <w:t xml:space="preserve">), полученные калориметрическим методом. Накопленные к настоящему времени и рекомендуемые значения </w:t>
      </w:r>
      <w:r w:rsidR="00731C23">
        <w:rPr>
          <w:position w:val="-16"/>
          <w:sz w:val="28"/>
          <w:szCs w:val="28"/>
        </w:rPr>
        <w:pict>
          <v:shape id="_x0000_i1031" type="#_x0000_t75" style="width:36.75pt;height:23.25pt" fillcolor="window">
            <v:imagedata r:id="rId10" o:title=""/>
          </v:shape>
        </w:pict>
      </w:r>
      <w:r w:rsidRPr="000844B8">
        <w:rPr>
          <w:sz w:val="28"/>
          <w:szCs w:val="28"/>
        </w:rPr>
        <w:t xml:space="preserve"> и </w:t>
      </w:r>
      <w:r w:rsidR="00731C23">
        <w:rPr>
          <w:position w:val="-12"/>
          <w:sz w:val="28"/>
          <w:szCs w:val="28"/>
        </w:rPr>
        <w:pict>
          <v:shape id="_x0000_i1032" type="#_x0000_t75" style="width:35.25pt;height:21pt" fillcolor="window">
            <v:imagedata r:id="rId11" o:title=""/>
          </v:shape>
        </w:pict>
      </w:r>
      <w:r w:rsidRPr="000844B8">
        <w:rPr>
          <w:sz w:val="28"/>
          <w:szCs w:val="28"/>
        </w:rPr>
        <w:t xml:space="preserve"> содержатся в компиляциях [1-4]. До настоящего времени справочные сведения об </w:t>
      </w:r>
      <w:r w:rsidR="00731C23">
        <w:rPr>
          <w:position w:val="-16"/>
          <w:sz w:val="28"/>
          <w:szCs w:val="28"/>
        </w:rPr>
        <w:pict>
          <v:shape id="_x0000_i1033" type="#_x0000_t75" style="width:36.75pt;height:23.25pt" fillcolor="window">
            <v:imagedata r:id="rId12" o:title=""/>
          </v:shape>
        </w:pict>
      </w:r>
      <w:r w:rsidRPr="000844B8">
        <w:rPr>
          <w:sz w:val="28"/>
          <w:szCs w:val="28"/>
        </w:rPr>
        <w:t xml:space="preserve"> были представлены исключительно калориметрическими данными. Современные эмпирические методы прогнозирования </w:t>
      </w:r>
      <w:r w:rsidR="00731C23">
        <w:rPr>
          <w:position w:val="-16"/>
          <w:sz w:val="28"/>
          <w:szCs w:val="28"/>
        </w:rPr>
        <w:pict>
          <v:shape id="_x0000_i1034" type="#_x0000_t75" style="width:36.75pt;height:23.25pt" fillcolor="window">
            <v:imagedata r:id="rId8" o:title=""/>
          </v:shape>
        </w:pict>
      </w:r>
      <w:r w:rsidRPr="000844B8">
        <w:rPr>
          <w:sz w:val="28"/>
          <w:szCs w:val="28"/>
        </w:rPr>
        <w:t xml:space="preserve"> также базируются только на калориметрических данных. При этом следует отметить, что информация, уникальная по спектру задействованных веществ, объему выполненных исследований и точности полученных термодинамических характеристик, содержится в результатах изучения химического равновесия. На наш взгляд, эффективное использование этих сведений позволит существенно расширить прогностические возможности методов массовых расчетов </w:t>
      </w:r>
      <w:r w:rsidR="00731C23">
        <w:rPr>
          <w:position w:val="-16"/>
          <w:sz w:val="28"/>
          <w:szCs w:val="28"/>
        </w:rPr>
        <w:pict>
          <v:shape id="_x0000_i1035" type="#_x0000_t75" style="width:36.75pt;height:23.25pt" fillcolor="window">
            <v:imagedata r:id="rId8" o:title=""/>
          </v:shape>
        </w:pict>
      </w:r>
      <w:r w:rsidRPr="000844B8">
        <w:rPr>
          <w:sz w:val="28"/>
          <w:szCs w:val="28"/>
        </w:rPr>
        <w:t xml:space="preserve"> органических веществ.</w:t>
      </w:r>
    </w:p>
    <w:p w:rsidR="00323DCA" w:rsidRPr="000844B8" w:rsidRDefault="000844B8" w:rsidP="000844B8">
      <w:pPr>
        <w:pStyle w:val="2"/>
        <w:spacing w:before="0" w:after="0" w:line="360" w:lineRule="auto"/>
        <w:ind w:left="709"/>
        <w:jc w:val="both"/>
        <w:rPr>
          <w:sz w:val="28"/>
          <w:szCs w:val="28"/>
        </w:rPr>
      </w:pPr>
      <w:r w:rsidRPr="000844B8">
        <w:rPr>
          <w:sz w:val="28"/>
          <w:szCs w:val="28"/>
        </w:rPr>
        <w:br w:type="page"/>
      </w:r>
      <w:r w:rsidR="00323DCA" w:rsidRPr="000844B8">
        <w:rPr>
          <w:sz w:val="28"/>
          <w:szCs w:val="28"/>
        </w:rPr>
        <w:t xml:space="preserve">Прогнозирование </w:t>
      </w:r>
      <w:r w:rsidR="00731C23">
        <w:rPr>
          <w:position w:val="-16"/>
          <w:sz w:val="28"/>
          <w:szCs w:val="28"/>
        </w:rPr>
        <w:pict>
          <v:shape id="_x0000_i1036" type="#_x0000_t75" style="width:51.75pt;height:23.25pt">
            <v:imagedata r:id="rId13" o:title=""/>
          </v:shape>
        </w:pict>
      </w:r>
      <w:r w:rsidR="00323DCA" w:rsidRPr="000844B8">
        <w:rPr>
          <w:sz w:val="28"/>
          <w:szCs w:val="28"/>
        </w:rPr>
        <w:t xml:space="preserve"> органических соединений</w:t>
      </w:r>
      <w:r>
        <w:rPr>
          <w:sz w:val="28"/>
          <w:szCs w:val="28"/>
        </w:rPr>
        <w:t xml:space="preserve"> </w:t>
      </w:r>
      <w:r w:rsidR="00323DCA" w:rsidRPr="000844B8">
        <w:rPr>
          <w:sz w:val="28"/>
          <w:szCs w:val="28"/>
        </w:rPr>
        <w:t>методом Татевского по связям</w:t>
      </w:r>
      <w:bookmarkEnd w:id="0"/>
    </w:p>
    <w:p w:rsidR="000844B8" w:rsidRPr="000844B8" w:rsidRDefault="000844B8" w:rsidP="000844B8">
      <w:pPr>
        <w:pStyle w:val="a3"/>
        <w:tabs>
          <w:tab w:val="left" w:pos="-1350"/>
        </w:tabs>
        <w:spacing w:line="360" w:lineRule="auto"/>
        <w:ind w:firstLine="709"/>
        <w:rPr>
          <w:szCs w:val="28"/>
        </w:rPr>
      </w:pPr>
    </w:p>
    <w:p w:rsidR="00323DCA" w:rsidRPr="000844B8" w:rsidRDefault="00323DCA" w:rsidP="000844B8">
      <w:pPr>
        <w:pStyle w:val="a3"/>
        <w:tabs>
          <w:tab w:val="left" w:pos="-1350"/>
        </w:tabs>
        <w:spacing w:line="360" w:lineRule="auto"/>
        <w:ind w:firstLine="709"/>
        <w:rPr>
          <w:szCs w:val="28"/>
        </w:rPr>
      </w:pPr>
      <w:r w:rsidRPr="000844B8">
        <w:rPr>
          <w:szCs w:val="28"/>
        </w:rPr>
        <w:t xml:space="preserve">Идеология метода изложена в [8-10]. В свое время он был достаточно широко апробирован на различных свойствах в приближении неполного второго окружения атомов. Яровым [11] выполнен анализ возможностей различных приближений метода Татевского и рекомендован набор параметров для прогнозирования основных термодинамических и физико-химических свойств веществ. К настоящему времени накоплен значительный дополнительный объем фактического материала, что позволяет на более широкой основе рассмотреть возможности метода Татевского и, в случае необходимости, уточнить некоторые из его параметров. Используемая при этом процедура подробно изложена для одного класса соединений - алканов, для других классов поясняются только некоторые специфические особенности расчетной схемы, обусловленные строением молекул. Сопоставление результатов </w:t>
      </w:r>
      <w:r w:rsidRPr="000844B8">
        <w:rPr>
          <w:spacing w:val="-2"/>
          <w:szCs w:val="28"/>
        </w:rPr>
        <w:t>производится с методом Бенсона и между различными приближениями метода Татевского.</w:t>
      </w:r>
    </w:p>
    <w:p w:rsidR="00323DCA" w:rsidRPr="000844B8" w:rsidRDefault="00323DCA" w:rsidP="000844B8">
      <w:pPr>
        <w:pStyle w:val="a3"/>
        <w:tabs>
          <w:tab w:val="left" w:pos="-1350"/>
        </w:tabs>
        <w:spacing w:line="360" w:lineRule="auto"/>
        <w:ind w:firstLine="709"/>
        <w:rPr>
          <w:szCs w:val="28"/>
        </w:rPr>
      </w:pPr>
      <w:r w:rsidRPr="000844B8">
        <w:rPr>
          <w:szCs w:val="28"/>
        </w:rPr>
        <w:t xml:space="preserve">В рассматриваемом методе в качестве структурной единицы избрана </w:t>
      </w:r>
      <w:r w:rsidRPr="000844B8">
        <w:rPr>
          <w:i/>
          <w:szCs w:val="28"/>
        </w:rPr>
        <w:t>углерод-углеродная связь</w:t>
      </w:r>
      <w:r w:rsidRPr="000844B8">
        <w:rPr>
          <w:szCs w:val="28"/>
        </w:rPr>
        <w:t>. При этом парциальные вклады, соответствующие водород-углеродным связям, приняты равными нулю из-за наличия линейных соотношений между числом углерод-углеродных и водород-углеродных связей [11]. Отличительными особенностями метода являются его исключительная простота в использовании и высокая точность прогноза в большинстве случаев.</w:t>
      </w:r>
    </w:p>
    <w:p w:rsidR="000844B8" w:rsidRDefault="000844B8" w:rsidP="000844B8">
      <w:pPr>
        <w:pStyle w:val="ad"/>
        <w:spacing w:before="0" w:after="0" w:line="360" w:lineRule="auto"/>
        <w:ind w:firstLine="709"/>
        <w:jc w:val="both"/>
        <w:rPr>
          <w:lang w:val="en-US"/>
        </w:rPr>
      </w:pPr>
      <w:bookmarkStart w:id="1" w:name="_Toc219957844"/>
    </w:p>
    <w:p w:rsidR="00323DCA" w:rsidRPr="000844B8" w:rsidRDefault="00323DCA" w:rsidP="000844B8">
      <w:pPr>
        <w:pStyle w:val="ad"/>
        <w:spacing w:before="0" w:after="0" w:line="360" w:lineRule="auto"/>
        <w:ind w:firstLine="709"/>
        <w:jc w:val="both"/>
      </w:pPr>
      <w:r w:rsidRPr="000844B8">
        <w:t>Алканы</w:t>
      </w:r>
      <w:bookmarkEnd w:id="1"/>
    </w:p>
    <w:p w:rsidR="000844B8" w:rsidRDefault="000844B8" w:rsidP="000844B8">
      <w:pPr>
        <w:pStyle w:val="a3"/>
        <w:tabs>
          <w:tab w:val="left" w:pos="-1350"/>
        </w:tabs>
        <w:spacing w:line="360" w:lineRule="auto"/>
        <w:ind w:firstLine="709"/>
        <w:rPr>
          <w:szCs w:val="28"/>
          <w:lang w:val="en-US"/>
        </w:rPr>
      </w:pPr>
    </w:p>
    <w:p w:rsidR="00323DCA" w:rsidRPr="000844B8" w:rsidRDefault="00323DCA" w:rsidP="000844B8">
      <w:pPr>
        <w:pStyle w:val="a3"/>
        <w:tabs>
          <w:tab w:val="left" w:pos="-1350"/>
        </w:tabs>
        <w:spacing w:line="360" w:lineRule="auto"/>
        <w:ind w:firstLine="709"/>
        <w:rPr>
          <w:szCs w:val="28"/>
        </w:rPr>
      </w:pPr>
      <w:r w:rsidRPr="000844B8">
        <w:rPr>
          <w:szCs w:val="28"/>
        </w:rPr>
        <w:t>Выбор алканов для иллюстрации подходов к прогнозированию очевиден, поскольку алкильная составляющая с определенным весом входит в состав молекулы большинства органических соединений, и достоверность прогноза свойств интересующих веществ во многом зависит от качества прогноза свойств алканов. Таким образом, при формировании любого аддитивного метода для свойств органических веществ, прежде всего, необходимо установить зависимость свойств алканов от строения их молекул [50-51].</w:t>
      </w:r>
    </w:p>
    <w:p w:rsidR="00323DCA" w:rsidRPr="000844B8" w:rsidRDefault="00323DCA" w:rsidP="000844B8">
      <w:pPr>
        <w:pStyle w:val="a3"/>
        <w:tabs>
          <w:tab w:val="left" w:pos="-1350"/>
        </w:tabs>
        <w:spacing w:line="360" w:lineRule="auto"/>
        <w:ind w:firstLine="709"/>
        <w:rPr>
          <w:szCs w:val="28"/>
        </w:rPr>
      </w:pPr>
      <w:r w:rsidRPr="000844B8">
        <w:rPr>
          <w:szCs w:val="28"/>
        </w:rPr>
        <w:t xml:space="preserve">Первый и очень важный этап работы состоит в создании базы данных, которая должна быть предельно полной на настоящий момент и сопровождаться информацией о погрешностях величин и использованных в оригинальных работах экспериментальных и (или) расчетных методах. Как правило, значительная часть этих сведений содержится в различных компиляциях и монографиях, где указано, за какой период обобщен фактический материал, и в некоторых случаях дается его критический анализ. База данных по </w:t>
      </w:r>
      <w:r w:rsidR="00731C23">
        <w:rPr>
          <w:position w:val="-16"/>
          <w:szCs w:val="28"/>
        </w:rPr>
        <w:pict>
          <v:shape id="_x0000_i1037" type="#_x0000_t75" style="width:51.75pt;height:23.25pt" fillcolor="window">
            <v:imagedata r:id="rId13" o:title=""/>
          </v:shape>
        </w:pict>
      </w:r>
      <w:r w:rsidRPr="000844B8">
        <w:rPr>
          <w:szCs w:val="28"/>
        </w:rPr>
        <w:t xml:space="preserve"> алканов наиболее представительна. В табл. 1.9 обобщены сведения для 161 соединения с различным строением молекул, заимствованные из [2, 5, 27, 28].</w:t>
      </w:r>
    </w:p>
    <w:p w:rsidR="00323DCA" w:rsidRPr="000844B8" w:rsidRDefault="00323DCA" w:rsidP="000844B8">
      <w:pPr>
        <w:pStyle w:val="a3"/>
        <w:tabs>
          <w:tab w:val="left" w:pos="-1350"/>
        </w:tabs>
        <w:spacing w:line="360" w:lineRule="auto"/>
        <w:ind w:firstLine="709"/>
        <w:rPr>
          <w:szCs w:val="28"/>
        </w:rPr>
      </w:pPr>
      <w:r w:rsidRPr="000844B8">
        <w:rPr>
          <w:szCs w:val="28"/>
        </w:rPr>
        <w:t xml:space="preserve">Весь массив разбит на три блока в зависимости от уровня погрешностей приведенных значений. Для линейных алканов погрешность определения </w:t>
      </w:r>
      <w:r w:rsidR="00731C23">
        <w:rPr>
          <w:position w:val="-16"/>
          <w:szCs w:val="28"/>
        </w:rPr>
        <w:pict>
          <v:shape id="_x0000_i1038" type="#_x0000_t75" style="width:51.75pt;height:23.25pt" fillcolor="window">
            <v:imagedata r:id="rId13" o:title=""/>
          </v:shape>
        </w:pict>
      </w:r>
      <w:r w:rsidRPr="000844B8">
        <w:rPr>
          <w:szCs w:val="28"/>
        </w:rPr>
        <w:t xml:space="preserve"> составляет 0,4 – 1,0 кДж/моль [2]. Для разветвленных структур, отмеченных в табл. 1.9 знаком (*), она находится в диапазоне 0,4 – 2,0 кДж/моль [2]. Для разветвленных алканов третьего блока погрешность либо не приведена [27], либо достигает 4,3 кДж/моль [28]. Уровень погрешностей определил тактику использования фактического материала, которая состоит в следующем.</w:t>
      </w:r>
    </w:p>
    <w:p w:rsidR="00323DCA" w:rsidRPr="000844B8" w:rsidRDefault="00323DCA" w:rsidP="000844B8">
      <w:pPr>
        <w:pStyle w:val="a3"/>
        <w:tabs>
          <w:tab w:val="left" w:pos="-1350"/>
        </w:tabs>
        <w:spacing w:line="360" w:lineRule="auto"/>
        <w:ind w:firstLine="709"/>
        <w:rPr>
          <w:szCs w:val="28"/>
        </w:rPr>
      </w:pPr>
      <w:r w:rsidRPr="000844B8">
        <w:rPr>
          <w:szCs w:val="28"/>
        </w:rPr>
        <w:t>На этапе определения необходимой и достаточной глубины детализации метода рассматривались следующие три уровня описания свойства:</w:t>
      </w:r>
    </w:p>
    <w:p w:rsidR="00323DCA" w:rsidRPr="000844B8" w:rsidRDefault="00323DCA" w:rsidP="000844B8">
      <w:pPr>
        <w:pStyle w:val="a3"/>
        <w:tabs>
          <w:tab w:val="left" w:pos="-1350"/>
        </w:tabs>
        <w:spacing w:line="360" w:lineRule="auto"/>
        <w:ind w:firstLine="709"/>
        <w:rPr>
          <w:szCs w:val="28"/>
        </w:rPr>
      </w:pPr>
      <w:r w:rsidRPr="000844B8">
        <w:rPr>
          <w:szCs w:val="28"/>
        </w:rPr>
        <w:t>уровень 1 – значимыми являются только взаимодействия валентно-связанных атомов углерода;</w:t>
      </w:r>
    </w:p>
    <w:p w:rsidR="00323DCA" w:rsidRPr="000844B8" w:rsidRDefault="00323DCA" w:rsidP="000844B8">
      <w:pPr>
        <w:pStyle w:val="a3"/>
        <w:tabs>
          <w:tab w:val="left" w:pos="-1350"/>
        </w:tabs>
        <w:spacing w:line="360" w:lineRule="auto"/>
        <w:ind w:firstLine="709"/>
        <w:rPr>
          <w:szCs w:val="28"/>
        </w:rPr>
      </w:pPr>
      <w:r w:rsidRPr="000844B8">
        <w:rPr>
          <w:szCs w:val="28"/>
        </w:rPr>
        <w:t>уровень 2 – значимыми являются взаимодействия валентно-связанных атомов углерода и атомов углерода, разделенных двумя связями;</w:t>
      </w:r>
    </w:p>
    <w:p w:rsidR="00323DCA" w:rsidRPr="000844B8" w:rsidRDefault="00323DCA" w:rsidP="000844B8">
      <w:pPr>
        <w:pStyle w:val="a3"/>
        <w:tabs>
          <w:tab w:val="left" w:pos="-1350"/>
        </w:tabs>
        <w:spacing w:line="360" w:lineRule="auto"/>
        <w:ind w:firstLine="709"/>
        <w:rPr>
          <w:szCs w:val="28"/>
        </w:rPr>
      </w:pPr>
      <w:r w:rsidRPr="000844B8">
        <w:rPr>
          <w:szCs w:val="28"/>
        </w:rPr>
        <w:t>уровень 3 – значимыми являются взаимодействия валентно-связанных атомов углерода и атомов углерода, разделенных двумя и тремя связями.</w:t>
      </w:r>
    </w:p>
    <w:p w:rsidR="00323DCA" w:rsidRPr="000844B8" w:rsidRDefault="00323DCA" w:rsidP="000844B8">
      <w:pPr>
        <w:pStyle w:val="a3"/>
        <w:tabs>
          <w:tab w:val="left" w:pos="-1350"/>
        </w:tabs>
        <w:spacing w:line="360" w:lineRule="auto"/>
        <w:ind w:firstLine="709"/>
        <w:rPr>
          <w:szCs w:val="28"/>
        </w:rPr>
      </w:pPr>
      <w:r w:rsidRPr="000844B8">
        <w:rPr>
          <w:szCs w:val="28"/>
        </w:rPr>
        <w:t>Расчет</w:t>
      </w:r>
      <w:r w:rsidR="000844B8">
        <w:rPr>
          <w:szCs w:val="28"/>
        </w:rPr>
        <w:t xml:space="preserve"> </w:t>
      </w:r>
      <w:r w:rsidRPr="000844B8">
        <w:rPr>
          <w:szCs w:val="28"/>
        </w:rPr>
        <w:t>парциальных вкладов производился с применением пакета</w:t>
      </w:r>
      <w:r w:rsidR="000844B8">
        <w:rPr>
          <w:szCs w:val="28"/>
        </w:rPr>
        <w:t xml:space="preserve">     </w:t>
      </w:r>
      <w:r w:rsidRPr="000844B8">
        <w:rPr>
          <w:szCs w:val="28"/>
        </w:rPr>
        <w:t>программ “</w:t>
      </w:r>
      <w:r w:rsidRPr="000844B8">
        <w:rPr>
          <w:szCs w:val="28"/>
          <w:lang w:val="en-US"/>
        </w:rPr>
        <w:t>Excel</w:t>
      </w:r>
      <w:r w:rsidRPr="000844B8">
        <w:rPr>
          <w:szCs w:val="28"/>
        </w:rPr>
        <w:t xml:space="preserve">” в режиме “Поиск решения” при минимизации </w:t>
      </w:r>
      <w:r w:rsidR="00731C23">
        <w:rPr>
          <w:position w:val="-16"/>
          <w:szCs w:val="28"/>
        </w:rPr>
        <w:pict>
          <v:shape id="_x0000_i1039" type="#_x0000_t75" style="width:194.25pt;height:26.25pt">
            <v:imagedata r:id="rId14" o:title=""/>
          </v:shape>
        </w:pict>
      </w:r>
      <w:r w:rsidRPr="000844B8">
        <w:rPr>
          <w:szCs w:val="28"/>
        </w:rPr>
        <w:t xml:space="preserve">. Для определения значений парциальных вкладов </w:t>
      </w:r>
      <w:r w:rsidRPr="000844B8">
        <w:rPr>
          <w:color w:val="000000"/>
          <w:szCs w:val="28"/>
        </w:rPr>
        <w:t>(С</w:t>
      </w:r>
      <w:r w:rsidRPr="000844B8">
        <w:rPr>
          <w:color w:val="000000"/>
          <w:szCs w:val="28"/>
          <w:vertAlign w:val="subscript"/>
        </w:rPr>
        <w:t>1</w:t>
      </w:r>
      <w:r w:rsidRPr="000844B8">
        <w:rPr>
          <w:color w:val="000000"/>
          <w:szCs w:val="28"/>
        </w:rPr>
        <w:t>-С</w:t>
      </w:r>
      <w:r w:rsidRPr="000844B8">
        <w:rPr>
          <w:color w:val="000000"/>
          <w:szCs w:val="28"/>
          <w:vertAlign w:val="subscript"/>
        </w:rPr>
        <w:t>1</w:t>
      </w:r>
      <w:r w:rsidRPr="000844B8">
        <w:rPr>
          <w:color w:val="000000"/>
          <w:szCs w:val="28"/>
        </w:rPr>
        <w:t>)</w:t>
      </w:r>
      <w:r w:rsidRPr="000844B8">
        <w:rPr>
          <w:color w:val="000000"/>
          <w:szCs w:val="28"/>
          <w:vertAlign w:val="subscript"/>
        </w:rPr>
        <w:t>1</w:t>
      </w:r>
      <w:r w:rsidRPr="000844B8">
        <w:rPr>
          <w:szCs w:val="28"/>
        </w:rPr>
        <w:t xml:space="preserve">, </w:t>
      </w:r>
      <w:r w:rsidRPr="000844B8">
        <w:rPr>
          <w:color w:val="000000"/>
          <w:szCs w:val="28"/>
        </w:rPr>
        <w:t>(С</w:t>
      </w:r>
      <w:r w:rsidRPr="000844B8">
        <w:rPr>
          <w:color w:val="000000"/>
          <w:szCs w:val="28"/>
          <w:vertAlign w:val="subscript"/>
        </w:rPr>
        <w:t>1</w:t>
      </w:r>
      <w:r w:rsidRPr="000844B8">
        <w:rPr>
          <w:color w:val="000000"/>
          <w:szCs w:val="28"/>
        </w:rPr>
        <w:t>-С</w:t>
      </w:r>
      <w:r w:rsidRPr="000844B8">
        <w:rPr>
          <w:color w:val="000000"/>
          <w:szCs w:val="28"/>
          <w:vertAlign w:val="subscript"/>
        </w:rPr>
        <w:t>2</w:t>
      </w:r>
      <w:r w:rsidRPr="000844B8">
        <w:rPr>
          <w:color w:val="000000"/>
          <w:szCs w:val="28"/>
        </w:rPr>
        <w:t>)</w:t>
      </w:r>
      <w:r w:rsidRPr="000844B8">
        <w:rPr>
          <w:color w:val="000000"/>
          <w:szCs w:val="28"/>
          <w:vertAlign w:val="subscript"/>
        </w:rPr>
        <w:t>1</w:t>
      </w:r>
      <w:r w:rsidRPr="000844B8">
        <w:rPr>
          <w:color w:val="000000"/>
          <w:szCs w:val="28"/>
        </w:rPr>
        <w:t xml:space="preserve"> и</w:t>
      </w:r>
      <w:r w:rsidRPr="000844B8">
        <w:rPr>
          <w:szCs w:val="28"/>
        </w:rPr>
        <w:t xml:space="preserve"> </w:t>
      </w:r>
      <w:r w:rsidRPr="000844B8">
        <w:rPr>
          <w:color w:val="000000"/>
          <w:szCs w:val="28"/>
        </w:rPr>
        <w:t>(С</w:t>
      </w:r>
      <w:r w:rsidRPr="000844B8">
        <w:rPr>
          <w:color w:val="000000"/>
          <w:szCs w:val="28"/>
          <w:vertAlign w:val="subscript"/>
        </w:rPr>
        <w:t>2</w:t>
      </w:r>
      <w:r w:rsidRPr="000844B8">
        <w:rPr>
          <w:color w:val="000000"/>
          <w:szCs w:val="28"/>
        </w:rPr>
        <w:t>-С</w:t>
      </w:r>
      <w:r w:rsidRPr="000844B8">
        <w:rPr>
          <w:color w:val="000000"/>
          <w:szCs w:val="28"/>
          <w:vertAlign w:val="subscript"/>
        </w:rPr>
        <w:t>2</w:t>
      </w:r>
      <w:r w:rsidRPr="000844B8">
        <w:rPr>
          <w:color w:val="000000"/>
          <w:szCs w:val="28"/>
        </w:rPr>
        <w:t>)</w:t>
      </w:r>
      <w:r w:rsidRPr="000844B8">
        <w:rPr>
          <w:color w:val="000000"/>
          <w:szCs w:val="28"/>
          <w:vertAlign w:val="subscript"/>
        </w:rPr>
        <w:t>1</w:t>
      </w:r>
      <w:r w:rsidRPr="000844B8">
        <w:rPr>
          <w:szCs w:val="28"/>
        </w:rPr>
        <w:t xml:space="preserve"> использованы только </w:t>
      </w:r>
      <w:r w:rsidR="00731C23">
        <w:rPr>
          <w:position w:val="-16"/>
          <w:szCs w:val="28"/>
        </w:rPr>
        <w:pict>
          <v:shape id="_x0000_i1040" type="#_x0000_t75" style="width:51.75pt;height:23.25pt" fillcolor="window">
            <v:imagedata r:id="rId13" o:title=""/>
          </v:shape>
        </w:pict>
      </w:r>
      <w:r w:rsidRPr="000844B8">
        <w:rPr>
          <w:szCs w:val="28"/>
        </w:rPr>
        <w:t xml:space="preserve"> для линейных алканов как обладающие наибольшей достоверностью. Полученные при этом величины, приведенные в табл. 1.10, сохранялись неизменными при определении значений прочих парциальных вкладов для всех уровней детализации метода. Обработке подвергался весь массив экспериментальных данных, для которых известна экспериментальная погрешность определения энтальпий образования и которые отмечены в табл. 1.9 знаком (*). Энтальпия образования каждого вещества при этом была представлена как сумма парциальных вкладов вида (C</w:t>
      </w:r>
      <w:r w:rsidRPr="000844B8">
        <w:rPr>
          <w:szCs w:val="28"/>
          <w:vertAlign w:val="subscript"/>
        </w:rPr>
        <w:t>i</w:t>
      </w:r>
      <w:r w:rsidRPr="000844B8">
        <w:rPr>
          <w:szCs w:val="28"/>
        </w:rPr>
        <w:t>-C</w:t>
      </w:r>
      <w:r w:rsidRPr="000844B8">
        <w:rPr>
          <w:szCs w:val="28"/>
          <w:vertAlign w:val="subscript"/>
        </w:rPr>
        <w:t>j</w:t>
      </w:r>
      <w:r w:rsidRPr="000844B8">
        <w:rPr>
          <w:szCs w:val="28"/>
        </w:rPr>
        <w:t>)</w:t>
      </w:r>
      <w:r w:rsidRPr="000844B8">
        <w:rPr>
          <w:szCs w:val="28"/>
          <w:vertAlign w:val="subscript"/>
        </w:rPr>
        <w:t>1</w:t>
      </w:r>
      <w:r w:rsidRPr="000844B8">
        <w:rPr>
          <w:szCs w:val="28"/>
        </w:rPr>
        <w:t>, соответствующих углерод-углеродным связям всех разновидностей. Например,</w:t>
      </w:r>
    </w:p>
    <w:p w:rsidR="00323DCA" w:rsidRPr="000844B8" w:rsidRDefault="00731C23" w:rsidP="000844B8">
      <w:pPr>
        <w:spacing w:line="360" w:lineRule="auto"/>
        <w:jc w:val="both"/>
        <w:rPr>
          <w:sz w:val="28"/>
          <w:szCs w:val="28"/>
        </w:rPr>
      </w:pPr>
      <w:r>
        <w:rPr>
          <w:i/>
          <w:color w:val="000000"/>
          <w:position w:val="-16"/>
          <w:sz w:val="28"/>
          <w:szCs w:val="28"/>
        </w:rPr>
        <w:pict>
          <v:shape id="_x0000_i1041" type="#_x0000_t75" style="width:51.75pt;height:23.25pt">
            <v:imagedata r:id="rId15" o:title=""/>
          </v:shape>
        </w:pict>
      </w:r>
      <w:r w:rsidR="00323DCA" w:rsidRPr="000844B8">
        <w:rPr>
          <w:i/>
          <w:color w:val="000000"/>
          <w:sz w:val="28"/>
          <w:szCs w:val="28"/>
        </w:rPr>
        <w:t>(2-Метилбутана)=</w:t>
      </w:r>
      <w:r w:rsidR="00323DCA" w:rsidRPr="000844B8">
        <w:rPr>
          <w:color w:val="000000"/>
          <w:sz w:val="28"/>
          <w:szCs w:val="28"/>
        </w:rPr>
        <w:t xml:space="preserve"> </w:t>
      </w:r>
      <w:r w:rsidR="00323DCA" w:rsidRPr="000844B8">
        <w:rPr>
          <w:sz w:val="28"/>
          <w:szCs w:val="28"/>
        </w:rPr>
        <w:t>2·(C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3</w:t>
      </w:r>
      <w:r w:rsidR="00323DCA" w:rsidRPr="000844B8">
        <w:rPr>
          <w:sz w:val="28"/>
          <w:szCs w:val="28"/>
        </w:rPr>
        <w:t>)</w:t>
      </w:r>
      <w:r w:rsidR="00323DCA" w:rsidRPr="000844B8">
        <w:rPr>
          <w:sz w:val="28"/>
          <w:szCs w:val="28"/>
          <w:vertAlign w:val="subscript"/>
        </w:rPr>
        <w:t>1</w:t>
      </w:r>
      <w:r w:rsidR="00323DCA" w:rsidRPr="000844B8">
        <w:rPr>
          <w:sz w:val="28"/>
          <w:szCs w:val="28"/>
        </w:rPr>
        <w:t>+1·(C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2</w:t>
      </w:r>
      <w:r w:rsidR="00323DCA" w:rsidRPr="000844B8">
        <w:rPr>
          <w:sz w:val="28"/>
          <w:szCs w:val="28"/>
        </w:rPr>
        <w:t>)</w:t>
      </w:r>
      <w:r w:rsidR="00323DCA" w:rsidRPr="000844B8">
        <w:rPr>
          <w:sz w:val="28"/>
          <w:szCs w:val="28"/>
          <w:vertAlign w:val="subscript"/>
        </w:rPr>
        <w:t>1</w:t>
      </w:r>
      <w:r w:rsidR="00323DCA" w:rsidRPr="000844B8">
        <w:rPr>
          <w:sz w:val="28"/>
          <w:szCs w:val="28"/>
        </w:rPr>
        <w:t>+1·(C</w:t>
      </w:r>
      <w:r w:rsidR="00323DCA" w:rsidRPr="000844B8">
        <w:rPr>
          <w:sz w:val="28"/>
          <w:szCs w:val="28"/>
          <w:vertAlign w:val="subscript"/>
        </w:rPr>
        <w:t>2</w:t>
      </w:r>
      <w:r w:rsidR="00323DCA" w:rsidRPr="000844B8">
        <w:rPr>
          <w:sz w:val="28"/>
          <w:szCs w:val="28"/>
        </w:rPr>
        <w:t>-C</w:t>
      </w:r>
      <w:r w:rsidR="00323DCA" w:rsidRPr="000844B8">
        <w:rPr>
          <w:sz w:val="28"/>
          <w:szCs w:val="28"/>
          <w:vertAlign w:val="subscript"/>
        </w:rPr>
        <w:t>3</w:t>
      </w:r>
      <w:r w:rsidR="00323DCA" w:rsidRPr="000844B8">
        <w:rPr>
          <w:sz w:val="28"/>
          <w:szCs w:val="28"/>
        </w:rPr>
        <w:t>)</w:t>
      </w:r>
      <w:r w:rsidR="00323DCA" w:rsidRPr="000844B8">
        <w:rPr>
          <w:sz w:val="28"/>
          <w:szCs w:val="28"/>
          <w:vertAlign w:val="subscript"/>
        </w:rPr>
        <w:t>1</w:t>
      </w:r>
      <w:r w:rsidR="00323DCA" w:rsidRPr="000844B8">
        <w:rPr>
          <w:sz w:val="28"/>
          <w:szCs w:val="28"/>
        </w:rPr>
        <w:t>,</w:t>
      </w:r>
    </w:p>
    <w:p w:rsidR="00323DCA" w:rsidRPr="000844B8" w:rsidRDefault="00731C23" w:rsidP="000844B8">
      <w:pPr>
        <w:spacing w:line="360" w:lineRule="auto"/>
        <w:jc w:val="both"/>
        <w:rPr>
          <w:sz w:val="28"/>
          <w:szCs w:val="28"/>
        </w:rPr>
      </w:pPr>
      <w:r>
        <w:rPr>
          <w:i/>
          <w:color w:val="000000"/>
          <w:position w:val="-16"/>
          <w:sz w:val="28"/>
          <w:szCs w:val="28"/>
        </w:rPr>
        <w:pict>
          <v:shape id="_x0000_i1042" type="#_x0000_t75" style="width:51.75pt;height:23.25pt">
            <v:imagedata r:id="rId15" o:title=""/>
          </v:shape>
        </w:pict>
      </w:r>
      <w:r w:rsidR="00323DCA" w:rsidRPr="000844B8">
        <w:rPr>
          <w:i/>
          <w:color w:val="000000"/>
          <w:sz w:val="28"/>
          <w:szCs w:val="28"/>
        </w:rPr>
        <w:t>(3,3,4,4-Тетраметилгексана)=</w:t>
      </w:r>
      <w:r w:rsidR="00323DCA" w:rsidRPr="000844B8">
        <w:rPr>
          <w:sz w:val="28"/>
          <w:szCs w:val="28"/>
        </w:rPr>
        <w:t xml:space="preserve"> 2·(C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2</w:t>
      </w:r>
      <w:r w:rsidR="00323DCA" w:rsidRPr="000844B8">
        <w:rPr>
          <w:sz w:val="28"/>
          <w:szCs w:val="28"/>
        </w:rPr>
        <w:t>)</w:t>
      </w:r>
      <w:r w:rsidR="00323DCA" w:rsidRPr="000844B8">
        <w:rPr>
          <w:sz w:val="28"/>
          <w:szCs w:val="28"/>
          <w:vertAlign w:val="subscript"/>
        </w:rPr>
        <w:t>1</w:t>
      </w:r>
      <w:r w:rsidR="00323DCA" w:rsidRPr="000844B8">
        <w:rPr>
          <w:sz w:val="28"/>
          <w:szCs w:val="28"/>
        </w:rPr>
        <w:t>+2·(C</w:t>
      </w:r>
      <w:r w:rsidR="00323DCA" w:rsidRPr="000844B8">
        <w:rPr>
          <w:sz w:val="28"/>
          <w:szCs w:val="28"/>
          <w:vertAlign w:val="subscript"/>
        </w:rPr>
        <w:t>2</w:t>
      </w:r>
      <w:r w:rsidR="00323DCA" w:rsidRPr="000844B8">
        <w:rPr>
          <w:sz w:val="28"/>
          <w:szCs w:val="28"/>
        </w:rPr>
        <w:t>-C</w:t>
      </w:r>
      <w:r w:rsidR="00323DCA" w:rsidRPr="000844B8">
        <w:rPr>
          <w:sz w:val="28"/>
          <w:szCs w:val="28"/>
          <w:vertAlign w:val="subscript"/>
        </w:rPr>
        <w:t>4</w:t>
      </w:r>
      <w:r w:rsidR="00323DCA" w:rsidRPr="000844B8">
        <w:rPr>
          <w:sz w:val="28"/>
          <w:szCs w:val="28"/>
        </w:rPr>
        <w:t>)</w:t>
      </w:r>
      <w:r w:rsidR="00323DCA" w:rsidRPr="000844B8">
        <w:rPr>
          <w:sz w:val="28"/>
          <w:szCs w:val="28"/>
          <w:vertAlign w:val="subscript"/>
        </w:rPr>
        <w:t>1</w:t>
      </w:r>
      <w:r w:rsidR="00323DCA" w:rsidRPr="000844B8">
        <w:rPr>
          <w:sz w:val="28"/>
          <w:szCs w:val="28"/>
        </w:rPr>
        <w:t>+4·(C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4</w:t>
      </w:r>
      <w:r w:rsidR="00323DCA" w:rsidRPr="000844B8">
        <w:rPr>
          <w:sz w:val="28"/>
          <w:szCs w:val="28"/>
        </w:rPr>
        <w:t>)</w:t>
      </w:r>
      <w:r w:rsidR="00323DCA" w:rsidRPr="000844B8">
        <w:rPr>
          <w:sz w:val="28"/>
          <w:szCs w:val="28"/>
          <w:vertAlign w:val="subscript"/>
        </w:rPr>
        <w:t>1</w:t>
      </w:r>
      <w:r w:rsidR="00323DCA" w:rsidRPr="000844B8">
        <w:rPr>
          <w:sz w:val="28"/>
          <w:szCs w:val="28"/>
        </w:rPr>
        <w:t xml:space="preserve"> +</w:t>
      </w:r>
    </w:p>
    <w:p w:rsidR="00323DCA" w:rsidRPr="000844B8" w:rsidRDefault="00323DCA" w:rsidP="000844B8">
      <w:pPr>
        <w:pStyle w:val="a3"/>
        <w:tabs>
          <w:tab w:val="left" w:pos="-1350"/>
        </w:tabs>
        <w:spacing w:line="360" w:lineRule="auto"/>
        <w:rPr>
          <w:szCs w:val="28"/>
        </w:rPr>
      </w:pPr>
      <w:r w:rsidRPr="000844B8">
        <w:rPr>
          <w:szCs w:val="28"/>
        </w:rPr>
        <w:t>+1·(C</w:t>
      </w:r>
      <w:r w:rsidRPr="000844B8">
        <w:rPr>
          <w:szCs w:val="28"/>
          <w:vertAlign w:val="subscript"/>
        </w:rPr>
        <w:t>4</w:t>
      </w:r>
      <w:r w:rsidRPr="000844B8">
        <w:rPr>
          <w:szCs w:val="28"/>
        </w:rPr>
        <w:t>-C</w:t>
      </w:r>
      <w:r w:rsidRPr="000844B8">
        <w:rPr>
          <w:szCs w:val="28"/>
          <w:vertAlign w:val="subscript"/>
        </w:rPr>
        <w:t>4</w:t>
      </w:r>
      <w:r w:rsidRPr="000844B8">
        <w:rPr>
          <w:szCs w:val="28"/>
        </w:rPr>
        <w:t>)</w:t>
      </w:r>
      <w:r w:rsidRPr="000844B8">
        <w:rPr>
          <w:szCs w:val="28"/>
          <w:vertAlign w:val="subscript"/>
        </w:rPr>
        <w:t>1</w:t>
      </w:r>
      <w:r w:rsidRPr="000844B8">
        <w:rPr>
          <w:szCs w:val="28"/>
        </w:rPr>
        <w:t xml:space="preserve"> и т.п.</w:t>
      </w:r>
    </w:p>
    <w:p w:rsidR="00323DCA" w:rsidRPr="000844B8" w:rsidRDefault="000844B8" w:rsidP="000844B8">
      <w:pPr>
        <w:spacing w:line="360" w:lineRule="auto"/>
        <w:ind w:firstLine="709"/>
        <w:jc w:val="both"/>
        <w:rPr>
          <w:sz w:val="28"/>
          <w:szCs w:val="28"/>
        </w:rPr>
      </w:pPr>
      <w:r>
        <w:rPr>
          <w:i/>
          <w:color w:val="000000"/>
          <w:sz w:val="28"/>
          <w:szCs w:val="28"/>
        </w:rPr>
        <w:br w:type="page"/>
      </w:r>
      <w:r w:rsidR="00323DCA" w:rsidRPr="000844B8">
        <w:rPr>
          <w:sz w:val="28"/>
          <w:szCs w:val="28"/>
        </w:rPr>
        <w:t>Таблица 1.9</w:t>
      </w:r>
    </w:p>
    <w:p w:rsidR="00323DCA" w:rsidRPr="000844B8" w:rsidRDefault="00323DCA" w:rsidP="000844B8">
      <w:pPr>
        <w:pStyle w:val="3"/>
        <w:spacing w:line="360" w:lineRule="auto"/>
        <w:ind w:firstLine="709"/>
        <w:jc w:val="both"/>
        <w:rPr>
          <w:sz w:val="28"/>
          <w:szCs w:val="28"/>
        </w:rPr>
      </w:pPr>
      <w:bookmarkStart w:id="2" w:name="_Toc219957845"/>
      <w:r w:rsidRPr="000844B8">
        <w:rPr>
          <w:sz w:val="28"/>
          <w:szCs w:val="28"/>
        </w:rPr>
        <w:t xml:space="preserve">Результаты прогнозирования </w:t>
      </w:r>
      <w:r w:rsidR="00731C23">
        <w:rPr>
          <w:position w:val="-16"/>
          <w:sz w:val="28"/>
          <w:szCs w:val="28"/>
        </w:rPr>
        <w:pict>
          <v:shape id="_x0000_i1043" type="#_x0000_t75" style="width:51.75pt;height:23.25pt">
            <v:imagedata r:id="rId15" o:title=""/>
          </v:shape>
        </w:pict>
      </w:r>
      <w:r w:rsidRPr="000844B8">
        <w:rPr>
          <w:sz w:val="28"/>
          <w:szCs w:val="28"/>
        </w:rPr>
        <w:t xml:space="preserve"> алканов</w:t>
      </w:r>
      <w:bookmarkEnd w:id="2"/>
    </w:p>
    <w:tbl>
      <w:tblPr>
        <w:tblW w:w="8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282"/>
        <w:gridCol w:w="1071"/>
        <w:gridCol w:w="838"/>
        <w:gridCol w:w="889"/>
        <w:gridCol w:w="889"/>
        <w:gridCol w:w="889"/>
        <w:gridCol w:w="1723"/>
      </w:tblGrid>
      <w:tr w:rsidR="00323DCA" w:rsidRPr="000844B8" w:rsidTr="000F321A">
        <w:trPr>
          <w:trHeight w:val="239"/>
          <w:jc w:val="center"/>
        </w:trPr>
        <w:tc>
          <w:tcPr>
            <w:tcW w:w="0" w:type="auto"/>
            <w:vMerge w:val="restart"/>
            <w:tcBorders>
              <w:left w:val="nil"/>
            </w:tcBorders>
            <w:vAlign w:val="center"/>
          </w:tcPr>
          <w:p w:rsidR="00323DCA" w:rsidRPr="000844B8" w:rsidRDefault="00323DCA" w:rsidP="000844B8">
            <w:pPr>
              <w:jc w:val="both"/>
              <w:rPr>
                <w:color w:val="000000"/>
              </w:rPr>
            </w:pPr>
            <w:r w:rsidRPr="000844B8">
              <w:rPr>
                <w:color w:val="000000"/>
              </w:rPr>
              <w:t>Соединение</w:t>
            </w:r>
          </w:p>
        </w:tc>
        <w:tc>
          <w:tcPr>
            <w:tcW w:w="0" w:type="auto"/>
            <w:gridSpan w:val="6"/>
            <w:tcBorders>
              <w:right w:val="nil"/>
            </w:tcBorders>
            <w:vAlign w:val="center"/>
          </w:tcPr>
          <w:p w:rsidR="00323DCA" w:rsidRPr="000844B8" w:rsidRDefault="00323DCA" w:rsidP="000844B8">
            <w:pPr>
              <w:jc w:val="both"/>
              <w:rPr>
                <w:color w:val="000000"/>
              </w:rPr>
            </w:pPr>
            <w:r w:rsidRPr="000844B8">
              <w:rPr>
                <w:color w:val="000000"/>
              </w:rPr>
              <w:t>кДж/моль</w:t>
            </w:r>
          </w:p>
        </w:tc>
      </w:tr>
      <w:tr w:rsidR="00323DCA" w:rsidRPr="000844B8" w:rsidTr="000F321A">
        <w:trPr>
          <w:trHeight w:val="438"/>
          <w:jc w:val="center"/>
        </w:trPr>
        <w:tc>
          <w:tcPr>
            <w:tcW w:w="0" w:type="auto"/>
            <w:vMerge/>
            <w:tcBorders>
              <w:left w:val="nil"/>
            </w:tcBorders>
            <w:vAlign w:val="center"/>
          </w:tcPr>
          <w:p w:rsidR="00323DCA" w:rsidRPr="000844B8" w:rsidRDefault="00323DCA" w:rsidP="000844B8">
            <w:pPr>
              <w:jc w:val="both"/>
              <w:rPr>
                <w:color w:val="000000"/>
              </w:rPr>
            </w:pPr>
          </w:p>
        </w:tc>
        <w:tc>
          <w:tcPr>
            <w:tcW w:w="0" w:type="auto"/>
            <w:vMerge w:val="restart"/>
            <w:vAlign w:val="center"/>
          </w:tcPr>
          <w:p w:rsidR="00323DCA" w:rsidRPr="000844B8" w:rsidRDefault="00323DCA" w:rsidP="000844B8">
            <w:pPr>
              <w:jc w:val="both"/>
              <w:rPr>
                <w:color w:val="000000"/>
              </w:rPr>
            </w:pPr>
            <w:r w:rsidRPr="000844B8">
              <w:rPr>
                <w:color w:val="000000"/>
                <w:lang w:val="en-US"/>
              </w:rPr>
              <w:t>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(эксп.)</w:t>
            </w:r>
          </w:p>
        </w:tc>
        <w:tc>
          <w:tcPr>
            <w:tcW w:w="0" w:type="auto"/>
            <w:gridSpan w:val="5"/>
            <w:tcBorders>
              <w:right w:val="nil"/>
            </w:tcBorders>
            <w:vAlign w:val="center"/>
          </w:tcPr>
          <w:p w:rsidR="00323DCA" w:rsidRPr="000844B8" w:rsidRDefault="00323DCA" w:rsidP="000844B8">
            <w:pPr>
              <w:jc w:val="both"/>
              <w:rPr>
                <w:color w:val="000000"/>
              </w:rPr>
            </w:pPr>
            <w:r w:rsidRPr="000844B8">
              <w:rPr>
                <w:color w:val="000000"/>
                <w:lang w:val="en-US"/>
              </w:rPr>
              <w:t>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(расч.)-</w:t>
            </w:r>
            <w:r w:rsidRPr="000844B8">
              <w:rPr>
                <w:color w:val="000000"/>
                <w:lang w:val="en-US"/>
              </w:rPr>
              <w:t xml:space="preserve"> 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(эксп.)</w:t>
            </w:r>
          </w:p>
        </w:tc>
      </w:tr>
      <w:tr w:rsidR="00323DCA" w:rsidRPr="000844B8" w:rsidTr="000F321A">
        <w:trPr>
          <w:trHeight w:val="437"/>
          <w:jc w:val="center"/>
        </w:trPr>
        <w:tc>
          <w:tcPr>
            <w:tcW w:w="0" w:type="auto"/>
            <w:vMerge/>
            <w:tcBorders>
              <w:left w:val="nil"/>
            </w:tcBorders>
            <w:vAlign w:val="center"/>
          </w:tcPr>
          <w:p w:rsidR="00323DCA" w:rsidRPr="000844B8" w:rsidRDefault="00323DCA" w:rsidP="000844B8">
            <w:pPr>
              <w:jc w:val="both"/>
              <w:rPr>
                <w:color w:val="000000"/>
              </w:rPr>
            </w:pPr>
          </w:p>
        </w:tc>
        <w:tc>
          <w:tcPr>
            <w:tcW w:w="0" w:type="auto"/>
            <w:vMerge/>
            <w:vAlign w:val="center"/>
          </w:tcPr>
          <w:p w:rsidR="00323DCA" w:rsidRPr="000844B8" w:rsidRDefault="00323DCA" w:rsidP="000844B8">
            <w:pPr>
              <w:jc w:val="both"/>
              <w:rPr>
                <w:color w:val="000000"/>
              </w:rPr>
            </w:pPr>
          </w:p>
        </w:tc>
        <w:tc>
          <w:tcPr>
            <w:tcW w:w="0" w:type="auto"/>
            <w:vAlign w:val="center"/>
          </w:tcPr>
          <w:p w:rsidR="00323DCA" w:rsidRPr="000844B8" w:rsidRDefault="00323DCA" w:rsidP="000844B8">
            <w:pPr>
              <w:jc w:val="both"/>
              <w:rPr>
                <w:color w:val="000000"/>
              </w:rPr>
            </w:pPr>
            <w:r w:rsidRPr="000844B8">
              <w:rPr>
                <w:color w:val="000000"/>
              </w:rPr>
              <w:t>По Бен-сону</w:t>
            </w:r>
          </w:p>
        </w:tc>
        <w:tc>
          <w:tcPr>
            <w:tcW w:w="0" w:type="auto"/>
            <w:vAlign w:val="center"/>
          </w:tcPr>
          <w:p w:rsidR="00323DCA" w:rsidRPr="000844B8" w:rsidRDefault="00323DCA" w:rsidP="000844B8">
            <w:pPr>
              <w:jc w:val="both"/>
              <w:rPr>
                <w:color w:val="000000"/>
              </w:rPr>
            </w:pPr>
            <w:r w:rsidRPr="000844B8">
              <w:rPr>
                <w:color w:val="000000"/>
              </w:rPr>
              <w:t>1 уровень</w:t>
            </w:r>
          </w:p>
        </w:tc>
        <w:tc>
          <w:tcPr>
            <w:tcW w:w="0" w:type="auto"/>
            <w:vAlign w:val="center"/>
          </w:tcPr>
          <w:p w:rsidR="00323DCA" w:rsidRPr="000844B8" w:rsidRDefault="00323DCA" w:rsidP="000844B8">
            <w:pPr>
              <w:jc w:val="both"/>
              <w:rPr>
                <w:color w:val="000000"/>
              </w:rPr>
            </w:pPr>
            <w:r w:rsidRPr="000844B8">
              <w:rPr>
                <w:color w:val="000000"/>
              </w:rPr>
              <w:t>2 уровень</w:t>
            </w:r>
          </w:p>
        </w:tc>
        <w:tc>
          <w:tcPr>
            <w:tcW w:w="0" w:type="auto"/>
            <w:vAlign w:val="center"/>
          </w:tcPr>
          <w:p w:rsidR="00323DCA" w:rsidRPr="000844B8" w:rsidRDefault="00323DCA" w:rsidP="000844B8">
            <w:pPr>
              <w:jc w:val="both"/>
              <w:rPr>
                <w:color w:val="000000"/>
              </w:rPr>
            </w:pPr>
            <w:r w:rsidRPr="000844B8">
              <w:rPr>
                <w:color w:val="000000"/>
              </w:rPr>
              <w:t>3 уровень</w:t>
            </w:r>
          </w:p>
        </w:tc>
        <w:tc>
          <w:tcPr>
            <w:tcW w:w="0" w:type="auto"/>
            <w:tcBorders>
              <w:right w:val="nil"/>
            </w:tcBorders>
            <w:vAlign w:val="center"/>
          </w:tcPr>
          <w:p w:rsidR="00323DCA" w:rsidRPr="000844B8" w:rsidRDefault="00323DCA" w:rsidP="000844B8">
            <w:pPr>
              <w:jc w:val="both"/>
              <w:rPr>
                <w:color w:val="000000"/>
              </w:rPr>
            </w:pPr>
            <w:r w:rsidRPr="000844B8">
              <w:rPr>
                <w:color w:val="000000"/>
              </w:rPr>
              <w:t>Для напряжен-ных структур</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Этан*</w:t>
            </w:r>
          </w:p>
        </w:tc>
        <w:tc>
          <w:tcPr>
            <w:tcW w:w="0" w:type="auto"/>
          </w:tcPr>
          <w:p w:rsidR="00323DCA" w:rsidRPr="000844B8" w:rsidRDefault="00323DCA" w:rsidP="000844B8">
            <w:pPr>
              <w:jc w:val="both"/>
              <w:rPr>
                <w:color w:val="000000"/>
                <w:vertAlign w:val="superscript"/>
              </w:rPr>
            </w:pPr>
            <w:r w:rsidRPr="000844B8">
              <w:rPr>
                <w:color w:val="000000"/>
              </w:rPr>
              <w:t>-83,82</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-0,56</w:t>
            </w:r>
          </w:p>
        </w:tc>
        <w:tc>
          <w:tcPr>
            <w:tcW w:w="0" w:type="auto"/>
          </w:tcPr>
          <w:p w:rsidR="00323DCA" w:rsidRPr="000844B8" w:rsidRDefault="00323DCA" w:rsidP="000844B8">
            <w:pPr>
              <w:jc w:val="both"/>
              <w:rPr>
                <w:color w:val="000000"/>
              </w:rPr>
            </w:pPr>
            <w:r w:rsidRPr="000844B8">
              <w:rPr>
                <w:color w:val="000000"/>
              </w:rPr>
              <w:t>0,00</w:t>
            </w:r>
          </w:p>
        </w:tc>
        <w:tc>
          <w:tcPr>
            <w:tcW w:w="0" w:type="auto"/>
          </w:tcPr>
          <w:p w:rsidR="00323DCA" w:rsidRPr="000844B8" w:rsidRDefault="00323DCA" w:rsidP="000844B8">
            <w:pPr>
              <w:jc w:val="both"/>
              <w:rPr>
                <w:color w:val="000000"/>
              </w:rPr>
            </w:pPr>
            <w:r w:rsidRPr="000844B8">
              <w:rPr>
                <w:color w:val="000000"/>
              </w:rPr>
              <w:t>0,00</w:t>
            </w:r>
          </w:p>
        </w:tc>
        <w:tc>
          <w:tcPr>
            <w:tcW w:w="0" w:type="auto"/>
          </w:tcPr>
          <w:p w:rsidR="00323DCA" w:rsidRPr="000844B8" w:rsidRDefault="00323DCA" w:rsidP="000844B8">
            <w:pPr>
              <w:jc w:val="both"/>
              <w:rPr>
                <w:color w:val="000000"/>
              </w:rPr>
            </w:pPr>
            <w:r w:rsidRPr="000844B8">
              <w:rPr>
                <w:color w:val="000000"/>
              </w:rPr>
              <w:t>0,00</w:t>
            </w:r>
          </w:p>
        </w:tc>
        <w:tc>
          <w:tcPr>
            <w:tcW w:w="0" w:type="auto"/>
            <w:tcBorders>
              <w:right w:val="nil"/>
            </w:tcBorders>
          </w:tcPr>
          <w:p w:rsidR="00323DCA" w:rsidRPr="000844B8" w:rsidRDefault="00323DCA" w:rsidP="000844B8">
            <w:pPr>
              <w:jc w:val="both"/>
              <w:rPr>
                <w:color w:val="000000"/>
              </w:rPr>
            </w:pPr>
            <w:r w:rsidRPr="000844B8">
              <w:rPr>
                <w:color w:val="000000"/>
              </w:rPr>
              <w:t>0,00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Пропан*</w:t>
            </w:r>
          </w:p>
        </w:tc>
        <w:tc>
          <w:tcPr>
            <w:tcW w:w="0" w:type="auto"/>
          </w:tcPr>
          <w:p w:rsidR="00323DCA" w:rsidRPr="000844B8" w:rsidRDefault="00323DCA" w:rsidP="000844B8">
            <w:pPr>
              <w:jc w:val="both"/>
              <w:rPr>
                <w:color w:val="000000"/>
                <w:vertAlign w:val="superscript"/>
              </w:rPr>
            </w:pPr>
            <w:r w:rsidRPr="000844B8">
              <w:rPr>
                <w:color w:val="000000"/>
              </w:rPr>
              <w:t>-104,68</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-0,34</w:t>
            </w:r>
          </w:p>
        </w:tc>
        <w:tc>
          <w:tcPr>
            <w:tcW w:w="0" w:type="auto"/>
          </w:tcPr>
          <w:p w:rsidR="00323DCA" w:rsidRPr="000844B8" w:rsidRDefault="00323DCA" w:rsidP="000844B8">
            <w:pPr>
              <w:jc w:val="both"/>
              <w:rPr>
                <w:color w:val="000000"/>
              </w:rPr>
            </w:pPr>
            <w:r w:rsidRPr="000844B8">
              <w:rPr>
                <w:color w:val="000000"/>
              </w:rPr>
              <w:t>-0,48</w:t>
            </w:r>
          </w:p>
        </w:tc>
        <w:tc>
          <w:tcPr>
            <w:tcW w:w="0" w:type="auto"/>
          </w:tcPr>
          <w:p w:rsidR="00323DCA" w:rsidRPr="000844B8" w:rsidRDefault="00323DCA" w:rsidP="000844B8">
            <w:pPr>
              <w:jc w:val="both"/>
              <w:rPr>
                <w:color w:val="000000"/>
              </w:rPr>
            </w:pPr>
            <w:r w:rsidRPr="000844B8">
              <w:rPr>
                <w:color w:val="000000"/>
              </w:rPr>
              <w:t>-0,48</w:t>
            </w:r>
          </w:p>
        </w:tc>
        <w:tc>
          <w:tcPr>
            <w:tcW w:w="0" w:type="auto"/>
          </w:tcPr>
          <w:p w:rsidR="00323DCA" w:rsidRPr="000844B8" w:rsidRDefault="00323DCA" w:rsidP="000844B8">
            <w:pPr>
              <w:jc w:val="both"/>
              <w:rPr>
                <w:color w:val="000000"/>
              </w:rPr>
            </w:pPr>
            <w:r w:rsidRPr="000844B8">
              <w:rPr>
                <w:color w:val="000000"/>
              </w:rPr>
              <w:t>-0,48</w:t>
            </w:r>
          </w:p>
        </w:tc>
        <w:tc>
          <w:tcPr>
            <w:tcW w:w="0" w:type="auto"/>
            <w:tcBorders>
              <w:right w:val="nil"/>
            </w:tcBorders>
          </w:tcPr>
          <w:p w:rsidR="00323DCA" w:rsidRPr="000844B8" w:rsidRDefault="00323DCA" w:rsidP="000844B8">
            <w:pPr>
              <w:jc w:val="both"/>
              <w:rPr>
                <w:color w:val="000000"/>
              </w:rPr>
            </w:pPr>
            <w:r w:rsidRPr="000844B8">
              <w:rPr>
                <w:color w:val="000000"/>
              </w:rPr>
              <w:t>-0,48</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Бутан*</w:t>
            </w:r>
          </w:p>
        </w:tc>
        <w:tc>
          <w:tcPr>
            <w:tcW w:w="0" w:type="auto"/>
          </w:tcPr>
          <w:p w:rsidR="00323DCA" w:rsidRPr="000844B8" w:rsidRDefault="00323DCA" w:rsidP="000844B8">
            <w:pPr>
              <w:jc w:val="both"/>
              <w:rPr>
                <w:color w:val="000000"/>
                <w:vertAlign w:val="superscript"/>
              </w:rPr>
            </w:pPr>
            <w:r w:rsidRPr="000844B8">
              <w:rPr>
                <w:color w:val="000000"/>
              </w:rPr>
              <w:t>-125,79</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0,13</w:t>
            </w:r>
          </w:p>
        </w:tc>
        <w:tc>
          <w:tcPr>
            <w:tcW w:w="0" w:type="auto"/>
          </w:tcPr>
          <w:p w:rsidR="00323DCA" w:rsidRPr="000844B8" w:rsidRDefault="00323DCA" w:rsidP="000844B8">
            <w:pPr>
              <w:jc w:val="both"/>
              <w:rPr>
                <w:color w:val="000000"/>
              </w:rPr>
            </w:pPr>
            <w:r w:rsidRPr="000844B8">
              <w:rPr>
                <w:color w:val="000000"/>
              </w:rPr>
              <w:t>0,00</w:t>
            </w:r>
          </w:p>
        </w:tc>
        <w:tc>
          <w:tcPr>
            <w:tcW w:w="0" w:type="auto"/>
          </w:tcPr>
          <w:p w:rsidR="00323DCA" w:rsidRPr="000844B8" w:rsidRDefault="00323DCA" w:rsidP="000844B8">
            <w:pPr>
              <w:jc w:val="both"/>
              <w:rPr>
                <w:color w:val="000000"/>
              </w:rPr>
            </w:pPr>
            <w:r w:rsidRPr="000844B8">
              <w:rPr>
                <w:color w:val="000000"/>
              </w:rPr>
              <w:t>0,00</w:t>
            </w:r>
          </w:p>
        </w:tc>
        <w:tc>
          <w:tcPr>
            <w:tcW w:w="0" w:type="auto"/>
          </w:tcPr>
          <w:p w:rsidR="00323DCA" w:rsidRPr="000844B8" w:rsidRDefault="00323DCA" w:rsidP="000844B8">
            <w:pPr>
              <w:jc w:val="both"/>
              <w:rPr>
                <w:color w:val="000000"/>
              </w:rPr>
            </w:pPr>
            <w:r w:rsidRPr="000844B8">
              <w:rPr>
                <w:color w:val="000000"/>
              </w:rPr>
              <w:t>0,00</w:t>
            </w:r>
          </w:p>
        </w:tc>
        <w:tc>
          <w:tcPr>
            <w:tcW w:w="0" w:type="auto"/>
            <w:tcBorders>
              <w:right w:val="nil"/>
            </w:tcBorders>
          </w:tcPr>
          <w:p w:rsidR="00323DCA" w:rsidRPr="000844B8" w:rsidRDefault="00323DCA" w:rsidP="000844B8">
            <w:pPr>
              <w:jc w:val="both"/>
              <w:rPr>
                <w:color w:val="000000"/>
              </w:rPr>
            </w:pPr>
            <w:r w:rsidRPr="000844B8">
              <w:rPr>
                <w:color w:val="000000"/>
              </w:rPr>
              <w:t>0,00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Пентан*</w:t>
            </w:r>
          </w:p>
        </w:tc>
        <w:tc>
          <w:tcPr>
            <w:tcW w:w="0" w:type="auto"/>
          </w:tcPr>
          <w:p w:rsidR="00323DCA" w:rsidRPr="000844B8" w:rsidRDefault="00323DCA" w:rsidP="000844B8">
            <w:pPr>
              <w:jc w:val="both"/>
              <w:rPr>
                <w:color w:val="000000"/>
                <w:vertAlign w:val="superscript"/>
              </w:rPr>
            </w:pPr>
            <w:r w:rsidRPr="000844B8">
              <w:rPr>
                <w:color w:val="000000"/>
              </w:rPr>
              <w:t>-146,76</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0,46</w:t>
            </w:r>
          </w:p>
        </w:tc>
        <w:tc>
          <w:tcPr>
            <w:tcW w:w="0" w:type="auto"/>
          </w:tcPr>
          <w:p w:rsidR="00323DCA" w:rsidRPr="000844B8" w:rsidRDefault="00323DCA" w:rsidP="000844B8">
            <w:pPr>
              <w:jc w:val="both"/>
              <w:rPr>
                <w:color w:val="000000"/>
              </w:rPr>
            </w:pPr>
            <w:r w:rsidRPr="000844B8">
              <w:rPr>
                <w:color w:val="000000"/>
              </w:rPr>
              <w:t>0,34</w:t>
            </w:r>
          </w:p>
        </w:tc>
        <w:tc>
          <w:tcPr>
            <w:tcW w:w="0" w:type="auto"/>
          </w:tcPr>
          <w:p w:rsidR="00323DCA" w:rsidRPr="000844B8" w:rsidRDefault="00323DCA" w:rsidP="000844B8">
            <w:pPr>
              <w:jc w:val="both"/>
              <w:rPr>
                <w:color w:val="000000"/>
              </w:rPr>
            </w:pPr>
            <w:r w:rsidRPr="000844B8">
              <w:rPr>
                <w:color w:val="000000"/>
              </w:rPr>
              <w:t>0,34</w:t>
            </w:r>
          </w:p>
        </w:tc>
        <w:tc>
          <w:tcPr>
            <w:tcW w:w="0" w:type="auto"/>
          </w:tcPr>
          <w:p w:rsidR="00323DCA" w:rsidRPr="000844B8" w:rsidRDefault="00323DCA" w:rsidP="000844B8">
            <w:pPr>
              <w:jc w:val="both"/>
              <w:rPr>
                <w:color w:val="000000"/>
              </w:rPr>
            </w:pPr>
            <w:r w:rsidRPr="000844B8">
              <w:rPr>
                <w:color w:val="000000"/>
              </w:rPr>
              <w:t>0,34</w:t>
            </w:r>
          </w:p>
        </w:tc>
        <w:tc>
          <w:tcPr>
            <w:tcW w:w="0" w:type="auto"/>
            <w:tcBorders>
              <w:right w:val="nil"/>
            </w:tcBorders>
          </w:tcPr>
          <w:p w:rsidR="00323DCA" w:rsidRPr="000844B8" w:rsidRDefault="00323DCA" w:rsidP="000844B8">
            <w:pPr>
              <w:jc w:val="both"/>
              <w:rPr>
                <w:color w:val="000000"/>
              </w:rPr>
            </w:pPr>
            <w:r w:rsidRPr="000844B8">
              <w:rPr>
                <w:color w:val="000000"/>
              </w:rPr>
              <w:t>0,34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Гексан*</w:t>
            </w:r>
          </w:p>
        </w:tc>
        <w:tc>
          <w:tcPr>
            <w:tcW w:w="0" w:type="auto"/>
          </w:tcPr>
          <w:p w:rsidR="00323DCA" w:rsidRPr="000844B8" w:rsidRDefault="00323DCA" w:rsidP="000844B8">
            <w:pPr>
              <w:jc w:val="both"/>
              <w:rPr>
                <w:color w:val="000000"/>
                <w:vertAlign w:val="superscript"/>
              </w:rPr>
            </w:pPr>
            <w:r w:rsidRPr="000844B8">
              <w:rPr>
                <w:color w:val="000000"/>
              </w:rPr>
              <w:t>-166,92</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-0,13</w:t>
            </w:r>
          </w:p>
        </w:tc>
        <w:tc>
          <w:tcPr>
            <w:tcW w:w="0" w:type="auto"/>
          </w:tcPr>
          <w:p w:rsidR="00323DCA" w:rsidRPr="000844B8" w:rsidRDefault="00323DCA" w:rsidP="000844B8">
            <w:pPr>
              <w:jc w:val="both"/>
              <w:rPr>
                <w:color w:val="000000"/>
              </w:rPr>
            </w:pPr>
            <w:r w:rsidRPr="000844B8">
              <w:rPr>
                <w:color w:val="000000"/>
              </w:rPr>
              <w:t>-0,13</w:t>
            </w:r>
          </w:p>
        </w:tc>
        <w:tc>
          <w:tcPr>
            <w:tcW w:w="0" w:type="auto"/>
          </w:tcPr>
          <w:p w:rsidR="00323DCA" w:rsidRPr="000844B8" w:rsidRDefault="00323DCA" w:rsidP="000844B8">
            <w:pPr>
              <w:jc w:val="both"/>
              <w:rPr>
                <w:color w:val="000000"/>
              </w:rPr>
            </w:pPr>
            <w:r w:rsidRPr="000844B8">
              <w:rPr>
                <w:color w:val="000000"/>
              </w:rPr>
              <w:t>-0,13</w:t>
            </w:r>
          </w:p>
        </w:tc>
        <w:tc>
          <w:tcPr>
            <w:tcW w:w="0" w:type="auto"/>
            <w:tcBorders>
              <w:right w:val="nil"/>
            </w:tcBorders>
          </w:tcPr>
          <w:p w:rsidR="00323DCA" w:rsidRPr="000844B8" w:rsidRDefault="00323DCA" w:rsidP="000844B8">
            <w:pPr>
              <w:jc w:val="both"/>
              <w:rPr>
                <w:color w:val="000000"/>
              </w:rPr>
            </w:pPr>
            <w:r w:rsidRPr="000844B8">
              <w:rPr>
                <w:color w:val="000000"/>
              </w:rPr>
              <w:t>-0,13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Гептан*</w:t>
            </w:r>
          </w:p>
        </w:tc>
        <w:tc>
          <w:tcPr>
            <w:tcW w:w="0" w:type="auto"/>
          </w:tcPr>
          <w:p w:rsidR="00323DCA" w:rsidRPr="000844B8" w:rsidRDefault="00323DCA" w:rsidP="000844B8">
            <w:pPr>
              <w:jc w:val="both"/>
              <w:rPr>
                <w:color w:val="000000"/>
                <w:vertAlign w:val="superscript"/>
              </w:rPr>
            </w:pPr>
            <w:r w:rsidRPr="000844B8">
              <w:rPr>
                <w:color w:val="000000"/>
              </w:rPr>
              <w:t>-187,80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0,22</w:t>
            </w:r>
          </w:p>
        </w:tc>
        <w:tc>
          <w:tcPr>
            <w:tcW w:w="0" w:type="auto"/>
          </w:tcPr>
          <w:p w:rsidR="00323DCA" w:rsidRPr="000844B8" w:rsidRDefault="00323DCA" w:rsidP="000844B8">
            <w:pPr>
              <w:jc w:val="both"/>
              <w:rPr>
                <w:color w:val="000000"/>
              </w:rPr>
            </w:pPr>
            <w:r w:rsidRPr="000844B8">
              <w:rPr>
                <w:color w:val="000000"/>
              </w:rPr>
              <w:t>0,12</w:t>
            </w:r>
          </w:p>
        </w:tc>
        <w:tc>
          <w:tcPr>
            <w:tcW w:w="0" w:type="auto"/>
          </w:tcPr>
          <w:p w:rsidR="00323DCA" w:rsidRPr="000844B8" w:rsidRDefault="00323DCA" w:rsidP="000844B8">
            <w:pPr>
              <w:jc w:val="both"/>
              <w:rPr>
                <w:color w:val="000000"/>
              </w:rPr>
            </w:pPr>
            <w:r w:rsidRPr="000844B8">
              <w:rPr>
                <w:color w:val="000000"/>
              </w:rPr>
              <w:t>0,12</w:t>
            </w:r>
          </w:p>
        </w:tc>
        <w:tc>
          <w:tcPr>
            <w:tcW w:w="0" w:type="auto"/>
          </w:tcPr>
          <w:p w:rsidR="00323DCA" w:rsidRPr="000844B8" w:rsidRDefault="00323DCA" w:rsidP="000844B8">
            <w:pPr>
              <w:jc w:val="both"/>
              <w:rPr>
                <w:color w:val="000000"/>
              </w:rPr>
            </w:pPr>
            <w:r w:rsidRPr="000844B8">
              <w:rPr>
                <w:color w:val="000000"/>
              </w:rPr>
              <w:t>0,12</w:t>
            </w:r>
          </w:p>
        </w:tc>
        <w:tc>
          <w:tcPr>
            <w:tcW w:w="0" w:type="auto"/>
            <w:tcBorders>
              <w:right w:val="nil"/>
            </w:tcBorders>
          </w:tcPr>
          <w:p w:rsidR="00323DCA" w:rsidRPr="000844B8" w:rsidRDefault="00323DCA" w:rsidP="000844B8">
            <w:pPr>
              <w:jc w:val="both"/>
              <w:rPr>
                <w:color w:val="000000"/>
              </w:rPr>
            </w:pPr>
            <w:r w:rsidRPr="000844B8">
              <w:rPr>
                <w:color w:val="000000"/>
              </w:rPr>
              <w:t>0,12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Октан*</w:t>
            </w:r>
          </w:p>
        </w:tc>
        <w:tc>
          <w:tcPr>
            <w:tcW w:w="0" w:type="auto"/>
          </w:tcPr>
          <w:p w:rsidR="00323DCA" w:rsidRPr="000844B8" w:rsidRDefault="00323DCA" w:rsidP="000844B8">
            <w:pPr>
              <w:jc w:val="both"/>
              <w:rPr>
                <w:color w:val="000000"/>
                <w:vertAlign w:val="superscript"/>
              </w:rPr>
            </w:pPr>
            <w:r w:rsidRPr="000844B8">
              <w:rPr>
                <w:color w:val="000000"/>
              </w:rPr>
              <w:t>-208,75</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0,53</w:t>
            </w:r>
          </w:p>
        </w:tc>
        <w:tc>
          <w:tcPr>
            <w:tcW w:w="0" w:type="auto"/>
          </w:tcPr>
          <w:p w:rsidR="00323DCA" w:rsidRPr="000844B8" w:rsidRDefault="00323DCA" w:rsidP="000844B8">
            <w:pPr>
              <w:jc w:val="both"/>
              <w:rPr>
                <w:color w:val="000000"/>
              </w:rPr>
            </w:pPr>
            <w:r w:rsidRPr="000844B8">
              <w:rPr>
                <w:color w:val="000000"/>
              </w:rPr>
              <w:t>0,45</w:t>
            </w:r>
          </w:p>
        </w:tc>
        <w:tc>
          <w:tcPr>
            <w:tcW w:w="0" w:type="auto"/>
          </w:tcPr>
          <w:p w:rsidR="00323DCA" w:rsidRPr="000844B8" w:rsidRDefault="00323DCA" w:rsidP="000844B8">
            <w:pPr>
              <w:jc w:val="both"/>
              <w:rPr>
                <w:color w:val="000000"/>
              </w:rPr>
            </w:pPr>
            <w:r w:rsidRPr="000844B8">
              <w:rPr>
                <w:color w:val="000000"/>
              </w:rPr>
              <w:t>0,45</w:t>
            </w:r>
          </w:p>
        </w:tc>
        <w:tc>
          <w:tcPr>
            <w:tcW w:w="0" w:type="auto"/>
          </w:tcPr>
          <w:p w:rsidR="00323DCA" w:rsidRPr="000844B8" w:rsidRDefault="00323DCA" w:rsidP="000844B8">
            <w:pPr>
              <w:jc w:val="both"/>
              <w:rPr>
                <w:color w:val="000000"/>
              </w:rPr>
            </w:pPr>
            <w:r w:rsidRPr="000844B8">
              <w:rPr>
                <w:color w:val="000000"/>
              </w:rPr>
              <w:t>0,45</w:t>
            </w:r>
          </w:p>
        </w:tc>
        <w:tc>
          <w:tcPr>
            <w:tcW w:w="0" w:type="auto"/>
            <w:tcBorders>
              <w:right w:val="nil"/>
            </w:tcBorders>
          </w:tcPr>
          <w:p w:rsidR="00323DCA" w:rsidRPr="000844B8" w:rsidRDefault="00323DCA" w:rsidP="000844B8">
            <w:pPr>
              <w:jc w:val="both"/>
              <w:rPr>
                <w:color w:val="000000"/>
              </w:rPr>
            </w:pPr>
            <w:r w:rsidRPr="000844B8">
              <w:rPr>
                <w:color w:val="000000"/>
              </w:rPr>
              <w:t>0,45</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Нонан*</w:t>
            </w:r>
          </w:p>
        </w:tc>
        <w:tc>
          <w:tcPr>
            <w:tcW w:w="0" w:type="auto"/>
          </w:tcPr>
          <w:p w:rsidR="00323DCA" w:rsidRPr="000844B8" w:rsidRDefault="00323DCA" w:rsidP="000844B8">
            <w:pPr>
              <w:jc w:val="both"/>
              <w:rPr>
                <w:color w:val="000000"/>
                <w:vertAlign w:val="superscript"/>
              </w:rPr>
            </w:pPr>
            <w:r w:rsidRPr="000844B8">
              <w:rPr>
                <w:color w:val="000000"/>
              </w:rPr>
              <w:t>-228,86</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0,00</w:t>
            </w:r>
          </w:p>
        </w:tc>
        <w:tc>
          <w:tcPr>
            <w:tcW w:w="0" w:type="auto"/>
          </w:tcPr>
          <w:p w:rsidR="00323DCA" w:rsidRPr="000844B8" w:rsidRDefault="00323DCA" w:rsidP="000844B8">
            <w:pPr>
              <w:jc w:val="both"/>
              <w:rPr>
                <w:color w:val="000000"/>
              </w:rPr>
            </w:pPr>
            <w:r w:rsidRPr="000844B8">
              <w:rPr>
                <w:color w:val="000000"/>
              </w:rPr>
              <w:t>-0,07</w:t>
            </w:r>
          </w:p>
        </w:tc>
        <w:tc>
          <w:tcPr>
            <w:tcW w:w="0" w:type="auto"/>
          </w:tcPr>
          <w:p w:rsidR="00323DCA" w:rsidRPr="000844B8" w:rsidRDefault="00323DCA" w:rsidP="000844B8">
            <w:pPr>
              <w:jc w:val="both"/>
              <w:rPr>
                <w:color w:val="000000"/>
              </w:rPr>
            </w:pPr>
            <w:r w:rsidRPr="000844B8">
              <w:rPr>
                <w:color w:val="000000"/>
              </w:rPr>
              <w:t>-0,07</w:t>
            </w:r>
          </w:p>
        </w:tc>
        <w:tc>
          <w:tcPr>
            <w:tcW w:w="0" w:type="auto"/>
          </w:tcPr>
          <w:p w:rsidR="00323DCA" w:rsidRPr="000844B8" w:rsidRDefault="00323DCA" w:rsidP="000844B8">
            <w:pPr>
              <w:jc w:val="both"/>
              <w:rPr>
                <w:color w:val="000000"/>
              </w:rPr>
            </w:pPr>
            <w:r w:rsidRPr="000844B8">
              <w:rPr>
                <w:color w:val="000000"/>
              </w:rPr>
              <w:t>-0,07</w:t>
            </w:r>
          </w:p>
        </w:tc>
        <w:tc>
          <w:tcPr>
            <w:tcW w:w="0" w:type="auto"/>
            <w:tcBorders>
              <w:right w:val="nil"/>
            </w:tcBorders>
          </w:tcPr>
          <w:p w:rsidR="00323DCA" w:rsidRPr="000844B8" w:rsidRDefault="00323DCA" w:rsidP="000844B8">
            <w:pPr>
              <w:jc w:val="both"/>
              <w:rPr>
                <w:color w:val="000000"/>
              </w:rPr>
            </w:pPr>
            <w:r w:rsidRPr="000844B8">
              <w:rPr>
                <w:color w:val="000000"/>
              </w:rPr>
              <w:t>-0,07</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Декан*</w:t>
            </w:r>
          </w:p>
        </w:tc>
        <w:tc>
          <w:tcPr>
            <w:tcW w:w="0" w:type="auto"/>
          </w:tcPr>
          <w:p w:rsidR="00323DCA" w:rsidRPr="000844B8" w:rsidRDefault="00323DCA" w:rsidP="000844B8">
            <w:pPr>
              <w:jc w:val="both"/>
              <w:rPr>
                <w:color w:val="000000"/>
                <w:vertAlign w:val="superscript"/>
              </w:rPr>
            </w:pPr>
            <w:r w:rsidRPr="000844B8">
              <w:rPr>
                <w:color w:val="000000"/>
              </w:rPr>
              <w:t>-249,53</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0,03</w:t>
            </w:r>
          </w:p>
        </w:tc>
        <w:tc>
          <w:tcPr>
            <w:tcW w:w="0" w:type="auto"/>
          </w:tcPr>
          <w:p w:rsidR="00323DCA" w:rsidRPr="000844B8" w:rsidRDefault="00323DCA" w:rsidP="000844B8">
            <w:pPr>
              <w:jc w:val="both"/>
              <w:rPr>
                <w:color w:val="000000"/>
              </w:rPr>
            </w:pPr>
            <w:r w:rsidRPr="000844B8">
              <w:rPr>
                <w:color w:val="000000"/>
              </w:rPr>
              <w:t>-0,03</w:t>
            </w:r>
          </w:p>
        </w:tc>
        <w:tc>
          <w:tcPr>
            <w:tcW w:w="0" w:type="auto"/>
          </w:tcPr>
          <w:p w:rsidR="00323DCA" w:rsidRPr="000844B8" w:rsidRDefault="00323DCA" w:rsidP="000844B8">
            <w:pPr>
              <w:jc w:val="both"/>
              <w:rPr>
                <w:color w:val="000000"/>
              </w:rPr>
            </w:pPr>
            <w:r w:rsidRPr="000844B8">
              <w:rPr>
                <w:color w:val="000000"/>
              </w:rPr>
              <w:t>-0,03</w:t>
            </w:r>
          </w:p>
        </w:tc>
        <w:tc>
          <w:tcPr>
            <w:tcW w:w="0" w:type="auto"/>
          </w:tcPr>
          <w:p w:rsidR="00323DCA" w:rsidRPr="000844B8" w:rsidRDefault="00323DCA" w:rsidP="000844B8">
            <w:pPr>
              <w:jc w:val="both"/>
              <w:rPr>
                <w:color w:val="000000"/>
              </w:rPr>
            </w:pPr>
            <w:r w:rsidRPr="000844B8">
              <w:rPr>
                <w:color w:val="000000"/>
              </w:rPr>
              <w:t>-0,03</w:t>
            </w:r>
          </w:p>
        </w:tc>
        <w:tc>
          <w:tcPr>
            <w:tcW w:w="0" w:type="auto"/>
            <w:tcBorders>
              <w:right w:val="nil"/>
            </w:tcBorders>
          </w:tcPr>
          <w:p w:rsidR="00323DCA" w:rsidRPr="000844B8" w:rsidRDefault="00323DCA" w:rsidP="000844B8">
            <w:pPr>
              <w:jc w:val="both"/>
              <w:rPr>
                <w:color w:val="000000"/>
              </w:rPr>
            </w:pPr>
            <w:r w:rsidRPr="000844B8">
              <w:rPr>
                <w:color w:val="000000"/>
              </w:rPr>
              <w:t>-0,03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Ундекан*</w:t>
            </w:r>
          </w:p>
        </w:tc>
        <w:tc>
          <w:tcPr>
            <w:tcW w:w="0" w:type="auto"/>
          </w:tcPr>
          <w:p w:rsidR="00323DCA" w:rsidRPr="000844B8" w:rsidRDefault="00323DCA" w:rsidP="000844B8">
            <w:pPr>
              <w:jc w:val="both"/>
              <w:rPr>
                <w:color w:val="000000"/>
                <w:vertAlign w:val="superscript"/>
              </w:rPr>
            </w:pPr>
            <w:r w:rsidRPr="000844B8">
              <w:rPr>
                <w:color w:val="000000"/>
              </w:rPr>
              <w:t>-270,16</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-0,03</w:t>
            </w:r>
          </w:p>
        </w:tc>
        <w:tc>
          <w:tcPr>
            <w:tcW w:w="0" w:type="auto"/>
          </w:tcPr>
          <w:p w:rsidR="00323DCA" w:rsidRPr="000844B8" w:rsidRDefault="00323DCA" w:rsidP="000844B8">
            <w:pPr>
              <w:jc w:val="both"/>
              <w:rPr>
                <w:color w:val="000000"/>
              </w:rPr>
            </w:pPr>
            <w:r w:rsidRPr="000844B8">
              <w:rPr>
                <w:color w:val="000000"/>
              </w:rPr>
              <w:t>-0,03</w:t>
            </w:r>
          </w:p>
        </w:tc>
        <w:tc>
          <w:tcPr>
            <w:tcW w:w="0" w:type="auto"/>
          </w:tcPr>
          <w:p w:rsidR="00323DCA" w:rsidRPr="000844B8" w:rsidRDefault="00323DCA" w:rsidP="000844B8">
            <w:pPr>
              <w:jc w:val="both"/>
              <w:rPr>
                <w:color w:val="000000"/>
              </w:rPr>
            </w:pPr>
            <w:r w:rsidRPr="000844B8">
              <w:rPr>
                <w:color w:val="000000"/>
              </w:rPr>
              <w:t>-0,03</w:t>
            </w:r>
          </w:p>
        </w:tc>
        <w:tc>
          <w:tcPr>
            <w:tcW w:w="0" w:type="auto"/>
            <w:tcBorders>
              <w:right w:val="nil"/>
            </w:tcBorders>
          </w:tcPr>
          <w:p w:rsidR="00323DCA" w:rsidRPr="000844B8" w:rsidRDefault="00323DCA" w:rsidP="000844B8">
            <w:pPr>
              <w:jc w:val="both"/>
              <w:rPr>
                <w:color w:val="000000"/>
              </w:rPr>
            </w:pPr>
            <w:r w:rsidRPr="000844B8">
              <w:rPr>
                <w:color w:val="000000"/>
              </w:rPr>
              <w:t>-0,03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Додекан*</w:t>
            </w:r>
          </w:p>
        </w:tc>
        <w:tc>
          <w:tcPr>
            <w:tcW w:w="0" w:type="auto"/>
          </w:tcPr>
          <w:p w:rsidR="00323DCA" w:rsidRPr="000844B8" w:rsidRDefault="00323DCA" w:rsidP="000844B8">
            <w:pPr>
              <w:jc w:val="both"/>
              <w:rPr>
                <w:color w:val="000000"/>
                <w:vertAlign w:val="superscript"/>
              </w:rPr>
            </w:pPr>
            <w:r w:rsidRPr="000844B8">
              <w:rPr>
                <w:color w:val="000000"/>
              </w:rPr>
              <w:t>-290,79</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0,01</w:t>
            </w:r>
          </w:p>
        </w:tc>
        <w:tc>
          <w:tcPr>
            <w:tcW w:w="0" w:type="auto"/>
          </w:tcPr>
          <w:p w:rsidR="00323DCA" w:rsidRPr="000844B8" w:rsidRDefault="00323DCA" w:rsidP="000844B8">
            <w:pPr>
              <w:jc w:val="both"/>
              <w:rPr>
                <w:color w:val="000000"/>
              </w:rPr>
            </w:pPr>
            <w:r w:rsidRPr="000844B8">
              <w:rPr>
                <w:color w:val="000000"/>
              </w:rPr>
              <w:t>-0,03</w:t>
            </w:r>
          </w:p>
        </w:tc>
        <w:tc>
          <w:tcPr>
            <w:tcW w:w="0" w:type="auto"/>
          </w:tcPr>
          <w:p w:rsidR="00323DCA" w:rsidRPr="000844B8" w:rsidRDefault="00323DCA" w:rsidP="000844B8">
            <w:pPr>
              <w:jc w:val="both"/>
              <w:rPr>
                <w:color w:val="000000"/>
              </w:rPr>
            </w:pPr>
            <w:r w:rsidRPr="000844B8">
              <w:rPr>
                <w:color w:val="000000"/>
              </w:rPr>
              <w:t>-0,03</w:t>
            </w:r>
          </w:p>
        </w:tc>
        <w:tc>
          <w:tcPr>
            <w:tcW w:w="0" w:type="auto"/>
          </w:tcPr>
          <w:p w:rsidR="00323DCA" w:rsidRPr="000844B8" w:rsidRDefault="00323DCA" w:rsidP="000844B8">
            <w:pPr>
              <w:jc w:val="both"/>
              <w:rPr>
                <w:color w:val="000000"/>
              </w:rPr>
            </w:pPr>
            <w:r w:rsidRPr="000844B8">
              <w:rPr>
                <w:color w:val="000000"/>
              </w:rPr>
              <w:t>-0,03</w:t>
            </w:r>
          </w:p>
        </w:tc>
        <w:tc>
          <w:tcPr>
            <w:tcW w:w="0" w:type="auto"/>
            <w:tcBorders>
              <w:right w:val="nil"/>
            </w:tcBorders>
          </w:tcPr>
          <w:p w:rsidR="00323DCA" w:rsidRPr="000844B8" w:rsidRDefault="00323DCA" w:rsidP="000844B8">
            <w:pPr>
              <w:jc w:val="both"/>
              <w:rPr>
                <w:color w:val="000000"/>
              </w:rPr>
            </w:pPr>
            <w:r w:rsidRPr="000844B8">
              <w:rPr>
                <w:color w:val="000000"/>
              </w:rPr>
              <w:t>-0,03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Тридекан*</w:t>
            </w:r>
          </w:p>
        </w:tc>
        <w:tc>
          <w:tcPr>
            <w:tcW w:w="0" w:type="auto"/>
          </w:tcPr>
          <w:p w:rsidR="00323DCA" w:rsidRPr="000844B8" w:rsidRDefault="00323DCA" w:rsidP="000844B8">
            <w:pPr>
              <w:jc w:val="both"/>
              <w:rPr>
                <w:color w:val="000000"/>
                <w:vertAlign w:val="superscript"/>
              </w:rPr>
            </w:pPr>
            <w:r w:rsidRPr="000844B8">
              <w:rPr>
                <w:color w:val="000000"/>
              </w:rPr>
              <w:t>-311,42</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0,00</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Borders>
              <w:right w:val="nil"/>
            </w:tcBorders>
          </w:tcPr>
          <w:p w:rsidR="00323DCA" w:rsidRPr="000844B8" w:rsidRDefault="00323DCA" w:rsidP="000844B8">
            <w:pPr>
              <w:jc w:val="both"/>
              <w:rPr>
                <w:color w:val="000000"/>
              </w:rPr>
            </w:pPr>
            <w:r w:rsidRPr="000844B8">
              <w:rPr>
                <w:color w:val="000000"/>
              </w:rPr>
              <w:t>-0,02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Тетрадекан*</w:t>
            </w:r>
          </w:p>
        </w:tc>
        <w:tc>
          <w:tcPr>
            <w:tcW w:w="0" w:type="auto"/>
          </w:tcPr>
          <w:p w:rsidR="00323DCA" w:rsidRPr="000844B8" w:rsidRDefault="00323DCA" w:rsidP="000844B8">
            <w:pPr>
              <w:jc w:val="both"/>
              <w:rPr>
                <w:color w:val="000000"/>
                <w:vertAlign w:val="superscript"/>
              </w:rPr>
            </w:pPr>
            <w:r w:rsidRPr="000844B8">
              <w:rPr>
                <w:color w:val="000000"/>
              </w:rPr>
              <w:t>-332,05</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-0,01</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Borders>
              <w:right w:val="nil"/>
            </w:tcBorders>
          </w:tcPr>
          <w:p w:rsidR="00323DCA" w:rsidRPr="000844B8" w:rsidRDefault="00323DCA" w:rsidP="000844B8">
            <w:pPr>
              <w:jc w:val="both"/>
              <w:rPr>
                <w:color w:val="000000"/>
              </w:rPr>
            </w:pPr>
            <w:r w:rsidRPr="000844B8">
              <w:rPr>
                <w:color w:val="000000"/>
              </w:rPr>
              <w:t>-0,02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Пентадекан*</w:t>
            </w:r>
          </w:p>
        </w:tc>
        <w:tc>
          <w:tcPr>
            <w:tcW w:w="0" w:type="auto"/>
          </w:tcPr>
          <w:p w:rsidR="00323DCA" w:rsidRPr="000844B8" w:rsidRDefault="00323DCA" w:rsidP="000844B8">
            <w:pPr>
              <w:jc w:val="both"/>
              <w:rPr>
                <w:color w:val="000000"/>
                <w:vertAlign w:val="superscript"/>
              </w:rPr>
            </w:pPr>
            <w:r w:rsidRPr="000844B8">
              <w:rPr>
                <w:color w:val="000000"/>
              </w:rPr>
              <w:t>-352,68</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Borders>
              <w:right w:val="nil"/>
            </w:tcBorders>
          </w:tcPr>
          <w:p w:rsidR="00323DCA" w:rsidRPr="000844B8" w:rsidRDefault="00323DCA" w:rsidP="000844B8">
            <w:pPr>
              <w:jc w:val="both"/>
              <w:rPr>
                <w:color w:val="000000"/>
              </w:rPr>
            </w:pPr>
            <w:r w:rsidRPr="000844B8">
              <w:rPr>
                <w:color w:val="000000"/>
              </w:rPr>
              <w:t>-0,02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Гексадекан*</w:t>
            </w:r>
          </w:p>
        </w:tc>
        <w:tc>
          <w:tcPr>
            <w:tcW w:w="0" w:type="auto"/>
          </w:tcPr>
          <w:p w:rsidR="00323DCA" w:rsidRPr="000844B8" w:rsidRDefault="00323DCA" w:rsidP="000844B8">
            <w:pPr>
              <w:jc w:val="both"/>
              <w:rPr>
                <w:color w:val="000000"/>
                <w:vertAlign w:val="superscript"/>
              </w:rPr>
            </w:pPr>
            <w:r w:rsidRPr="000844B8">
              <w:rPr>
                <w:color w:val="000000"/>
              </w:rPr>
              <w:t>-373,31</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-0,03</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Borders>
              <w:right w:val="nil"/>
            </w:tcBorders>
          </w:tcPr>
          <w:p w:rsidR="00323DCA" w:rsidRPr="000844B8" w:rsidRDefault="00323DCA" w:rsidP="000844B8">
            <w:pPr>
              <w:jc w:val="both"/>
              <w:rPr>
                <w:color w:val="000000"/>
              </w:rPr>
            </w:pPr>
            <w:r w:rsidRPr="000844B8">
              <w:rPr>
                <w:color w:val="000000"/>
              </w:rPr>
              <w:t>-0,02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Гептадекан*</w:t>
            </w:r>
          </w:p>
        </w:tc>
        <w:tc>
          <w:tcPr>
            <w:tcW w:w="0" w:type="auto"/>
          </w:tcPr>
          <w:p w:rsidR="00323DCA" w:rsidRPr="000844B8" w:rsidRDefault="00323DCA" w:rsidP="000844B8">
            <w:pPr>
              <w:jc w:val="both"/>
              <w:rPr>
                <w:color w:val="000000"/>
                <w:vertAlign w:val="superscript"/>
              </w:rPr>
            </w:pPr>
            <w:r w:rsidRPr="000844B8">
              <w:rPr>
                <w:color w:val="000000"/>
              </w:rPr>
              <w:t>-393,94</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-0,04</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Borders>
              <w:right w:val="nil"/>
            </w:tcBorders>
          </w:tcPr>
          <w:p w:rsidR="00323DCA" w:rsidRPr="000844B8" w:rsidRDefault="00323DCA" w:rsidP="000844B8">
            <w:pPr>
              <w:jc w:val="both"/>
              <w:rPr>
                <w:color w:val="000000"/>
              </w:rPr>
            </w:pPr>
            <w:r w:rsidRPr="000844B8">
              <w:rPr>
                <w:color w:val="000000"/>
              </w:rPr>
              <w:t>-0,02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Октадекан*</w:t>
            </w:r>
          </w:p>
        </w:tc>
        <w:tc>
          <w:tcPr>
            <w:tcW w:w="0" w:type="auto"/>
          </w:tcPr>
          <w:p w:rsidR="00323DCA" w:rsidRPr="000844B8" w:rsidRDefault="00323DCA" w:rsidP="000844B8">
            <w:pPr>
              <w:jc w:val="both"/>
              <w:rPr>
                <w:color w:val="000000"/>
                <w:vertAlign w:val="superscript"/>
              </w:rPr>
            </w:pPr>
            <w:r w:rsidRPr="000844B8">
              <w:rPr>
                <w:color w:val="000000"/>
              </w:rPr>
              <w:t>-414,57</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-0,05</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Pr>
          <w:p w:rsidR="00323DCA" w:rsidRPr="000844B8" w:rsidRDefault="00323DCA" w:rsidP="000844B8">
            <w:pPr>
              <w:jc w:val="both"/>
              <w:rPr>
                <w:color w:val="000000"/>
              </w:rPr>
            </w:pPr>
            <w:r w:rsidRPr="000844B8">
              <w:rPr>
                <w:color w:val="000000"/>
              </w:rPr>
              <w:t>-0,02</w:t>
            </w:r>
          </w:p>
        </w:tc>
        <w:tc>
          <w:tcPr>
            <w:tcW w:w="0" w:type="auto"/>
            <w:tcBorders>
              <w:right w:val="nil"/>
            </w:tcBorders>
          </w:tcPr>
          <w:p w:rsidR="00323DCA" w:rsidRPr="000844B8" w:rsidRDefault="00323DCA" w:rsidP="000844B8">
            <w:pPr>
              <w:jc w:val="both"/>
              <w:rPr>
                <w:color w:val="000000"/>
              </w:rPr>
            </w:pPr>
            <w:r w:rsidRPr="000844B8">
              <w:rPr>
                <w:color w:val="000000"/>
              </w:rPr>
              <w:t>-0,02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Нонадекан*</w:t>
            </w:r>
          </w:p>
        </w:tc>
        <w:tc>
          <w:tcPr>
            <w:tcW w:w="0" w:type="auto"/>
          </w:tcPr>
          <w:p w:rsidR="00323DCA" w:rsidRPr="000844B8" w:rsidRDefault="00323DCA" w:rsidP="000844B8">
            <w:pPr>
              <w:jc w:val="both"/>
              <w:rPr>
                <w:color w:val="000000"/>
                <w:vertAlign w:val="superscript"/>
              </w:rPr>
            </w:pPr>
            <w:r w:rsidRPr="000844B8">
              <w:rPr>
                <w:color w:val="000000"/>
              </w:rPr>
              <w:t>-435,20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-0,06</w:t>
            </w:r>
          </w:p>
        </w:tc>
        <w:tc>
          <w:tcPr>
            <w:tcW w:w="0" w:type="auto"/>
          </w:tcPr>
          <w:p w:rsidR="00323DCA" w:rsidRPr="000844B8" w:rsidRDefault="00323DCA" w:rsidP="000844B8">
            <w:pPr>
              <w:jc w:val="both"/>
              <w:rPr>
                <w:color w:val="000000"/>
              </w:rPr>
            </w:pPr>
            <w:r w:rsidRPr="000844B8">
              <w:rPr>
                <w:color w:val="000000"/>
              </w:rPr>
              <w:t>-0,01</w:t>
            </w:r>
          </w:p>
        </w:tc>
        <w:tc>
          <w:tcPr>
            <w:tcW w:w="0" w:type="auto"/>
          </w:tcPr>
          <w:p w:rsidR="00323DCA" w:rsidRPr="000844B8" w:rsidRDefault="00323DCA" w:rsidP="000844B8">
            <w:pPr>
              <w:jc w:val="both"/>
              <w:rPr>
                <w:color w:val="000000"/>
              </w:rPr>
            </w:pPr>
            <w:r w:rsidRPr="000844B8">
              <w:rPr>
                <w:color w:val="000000"/>
              </w:rPr>
              <w:t>-0,01</w:t>
            </w:r>
          </w:p>
        </w:tc>
        <w:tc>
          <w:tcPr>
            <w:tcW w:w="0" w:type="auto"/>
          </w:tcPr>
          <w:p w:rsidR="00323DCA" w:rsidRPr="000844B8" w:rsidRDefault="00323DCA" w:rsidP="000844B8">
            <w:pPr>
              <w:jc w:val="both"/>
              <w:rPr>
                <w:color w:val="000000"/>
              </w:rPr>
            </w:pPr>
            <w:r w:rsidRPr="000844B8">
              <w:rPr>
                <w:color w:val="000000"/>
              </w:rPr>
              <w:t>-0,01</w:t>
            </w:r>
          </w:p>
        </w:tc>
        <w:tc>
          <w:tcPr>
            <w:tcW w:w="0" w:type="auto"/>
            <w:tcBorders>
              <w:right w:val="nil"/>
            </w:tcBorders>
          </w:tcPr>
          <w:p w:rsidR="00323DCA" w:rsidRPr="000844B8" w:rsidRDefault="00323DCA" w:rsidP="000844B8">
            <w:pPr>
              <w:jc w:val="both"/>
              <w:rPr>
                <w:color w:val="000000"/>
              </w:rPr>
            </w:pPr>
            <w:r w:rsidRPr="000844B8">
              <w:rPr>
                <w:color w:val="000000"/>
              </w:rPr>
              <w:t>-0,01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Эйкозан*</w:t>
            </w:r>
          </w:p>
        </w:tc>
        <w:tc>
          <w:tcPr>
            <w:tcW w:w="0" w:type="auto"/>
          </w:tcPr>
          <w:p w:rsidR="00323DCA" w:rsidRPr="000844B8" w:rsidRDefault="00323DCA" w:rsidP="000844B8">
            <w:pPr>
              <w:jc w:val="both"/>
              <w:rPr>
                <w:color w:val="000000"/>
                <w:vertAlign w:val="superscript"/>
              </w:rPr>
            </w:pPr>
            <w:r w:rsidRPr="000844B8">
              <w:rPr>
                <w:color w:val="000000"/>
              </w:rPr>
              <w:t>-455,83</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-0,07</w:t>
            </w:r>
          </w:p>
        </w:tc>
        <w:tc>
          <w:tcPr>
            <w:tcW w:w="0" w:type="auto"/>
          </w:tcPr>
          <w:p w:rsidR="00323DCA" w:rsidRPr="000844B8" w:rsidRDefault="00323DCA" w:rsidP="000844B8">
            <w:pPr>
              <w:jc w:val="both"/>
              <w:rPr>
                <w:color w:val="000000"/>
              </w:rPr>
            </w:pPr>
            <w:r w:rsidRPr="000844B8">
              <w:rPr>
                <w:color w:val="000000"/>
              </w:rPr>
              <w:t>-0,01</w:t>
            </w:r>
          </w:p>
        </w:tc>
        <w:tc>
          <w:tcPr>
            <w:tcW w:w="0" w:type="auto"/>
          </w:tcPr>
          <w:p w:rsidR="00323DCA" w:rsidRPr="000844B8" w:rsidRDefault="00323DCA" w:rsidP="000844B8">
            <w:pPr>
              <w:jc w:val="both"/>
              <w:rPr>
                <w:color w:val="000000"/>
              </w:rPr>
            </w:pPr>
            <w:r w:rsidRPr="000844B8">
              <w:rPr>
                <w:color w:val="000000"/>
              </w:rPr>
              <w:t>-0,01</w:t>
            </w:r>
          </w:p>
        </w:tc>
        <w:tc>
          <w:tcPr>
            <w:tcW w:w="0" w:type="auto"/>
          </w:tcPr>
          <w:p w:rsidR="00323DCA" w:rsidRPr="000844B8" w:rsidRDefault="00323DCA" w:rsidP="000844B8">
            <w:pPr>
              <w:jc w:val="both"/>
              <w:rPr>
                <w:color w:val="000000"/>
              </w:rPr>
            </w:pPr>
            <w:r w:rsidRPr="000844B8">
              <w:rPr>
                <w:color w:val="000000"/>
              </w:rPr>
              <w:t>-0,01</w:t>
            </w:r>
          </w:p>
        </w:tc>
        <w:tc>
          <w:tcPr>
            <w:tcW w:w="0" w:type="auto"/>
            <w:tcBorders>
              <w:right w:val="nil"/>
            </w:tcBorders>
          </w:tcPr>
          <w:p w:rsidR="00323DCA" w:rsidRPr="000844B8" w:rsidRDefault="00323DCA" w:rsidP="000844B8">
            <w:pPr>
              <w:jc w:val="both"/>
              <w:rPr>
                <w:color w:val="000000"/>
              </w:rPr>
            </w:pPr>
            <w:r w:rsidRPr="000844B8">
              <w:rPr>
                <w:color w:val="000000"/>
              </w:rPr>
              <w:t>-0,01</w:t>
            </w:r>
          </w:p>
        </w:tc>
      </w:tr>
      <w:tr w:rsidR="00323DCA" w:rsidRPr="000844B8" w:rsidTr="000F321A">
        <w:trPr>
          <w:trHeight w:val="493"/>
          <w:jc w:val="center"/>
        </w:trPr>
        <w:tc>
          <w:tcPr>
            <w:tcW w:w="0" w:type="auto"/>
            <w:tcBorders>
              <w:left w:val="nil"/>
            </w:tcBorders>
          </w:tcPr>
          <w:p w:rsidR="00323DCA" w:rsidRPr="000844B8" w:rsidRDefault="00323DCA" w:rsidP="000844B8">
            <w:pPr>
              <w:jc w:val="both"/>
              <w:rPr>
                <w:b/>
                <w:i/>
                <w:color w:val="000000"/>
              </w:rPr>
            </w:pPr>
            <w:r w:rsidRPr="000844B8">
              <w:rPr>
                <w:b/>
                <w:i/>
                <w:color w:val="000000"/>
              </w:rPr>
              <w:t>Среднее абсолютное отклонение</w:t>
            </w:r>
          </w:p>
        </w:tc>
        <w:tc>
          <w:tcPr>
            <w:tcW w:w="0" w:type="auto"/>
          </w:tcPr>
          <w:p w:rsidR="00323DCA" w:rsidRPr="000844B8" w:rsidRDefault="00323DCA" w:rsidP="000844B8">
            <w:pPr>
              <w:jc w:val="both"/>
              <w:rPr>
                <w:b/>
                <w:i/>
                <w:color w:val="000000"/>
              </w:rPr>
            </w:pPr>
          </w:p>
        </w:tc>
        <w:tc>
          <w:tcPr>
            <w:tcW w:w="0" w:type="auto"/>
          </w:tcPr>
          <w:p w:rsidR="00323DCA" w:rsidRPr="000844B8" w:rsidRDefault="00323DCA" w:rsidP="000844B8">
            <w:pPr>
              <w:jc w:val="both"/>
              <w:rPr>
                <w:b/>
                <w:i/>
                <w:color w:val="000000"/>
              </w:rPr>
            </w:pPr>
            <w:r w:rsidRPr="000844B8">
              <w:rPr>
                <w:b/>
                <w:i/>
                <w:color w:val="000000"/>
              </w:rPr>
              <w:t>0,14</w:t>
            </w:r>
          </w:p>
        </w:tc>
        <w:tc>
          <w:tcPr>
            <w:tcW w:w="0" w:type="auto"/>
          </w:tcPr>
          <w:p w:rsidR="00323DCA" w:rsidRPr="000844B8" w:rsidRDefault="00323DCA" w:rsidP="000844B8">
            <w:pPr>
              <w:jc w:val="both"/>
              <w:rPr>
                <w:b/>
                <w:i/>
                <w:color w:val="000000"/>
              </w:rPr>
            </w:pPr>
            <w:r w:rsidRPr="000844B8">
              <w:rPr>
                <w:b/>
                <w:i/>
                <w:color w:val="000000"/>
              </w:rPr>
              <w:t>0,10</w:t>
            </w:r>
          </w:p>
        </w:tc>
        <w:tc>
          <w:tcPr>
            <w:tcW w:w="0" w:type="auto"/>
          </w:tcPr>
          <w:p w:rsidR="00323DCA" w:rsidRPr="000844B8" w:rsidRDefault="00323DCA" w:rsidP="000844B8">
            <w:pPr>
              <w:jc w:val="both"/>
              <w:rPr>
                <w:b/>
                <w:i/>
                <w:color w:val="000000"/>
              </w:rPr>
            </w:pPr>
            <w:r w:rsidRPr="000844B8">
              <w:rPr>
                <w:b/>
                <w:i/>
                <w:color w:val="000000"/>
              </w:rPr>
              <w:t>0,10</w:t>
            </w:r>
          </w:p>
        </w:tc>
        <w:tc>
          <w:tcPr>
            <w:tcW w:w="0" w:type="auto"/>
          </w:tcPr>
          <w:p w:rsidR="00323DCA" w:rsidRPr="000844B8" w:rsidRDefault="00323DCA" w:rsidP="000844B8">
            <w:pPr>
              <w:jc w:val="both"/>
              <w:rPr>
                <w:b/>
                <w:i/>
                <w:color w:val="000000"/>
              </w:rPr>
            </w:pPr>
            <w:r w:rsidRPr="000844B8">
              <w:rPr>
                <w:b/>
                <w:i/>
                <w:color w:val="000000"/>
              </w:rPr>
              <w:t>0,10</w:t>
            </w:r>
          </w:p>
        </w:tc>
        <w:tc>
          <w:tcPr>
            <w:tcW w:w="0" w:type="auto"/>
            <w:tcBorders>
              <w:right w:val="nil"/>
            </w:tcBorders>
          </w:tcPr>
          <w:p w:rsidR="00323DCA" w:rsidRPr="000844B8" w:rsidRDefault="00323DCA" w:rsidP="000844B8">
            <w:pPr>
              <w:jc w:val="both"/>
              <w:rPr>
                <w:b/>
                <w:i/>
                <w:color w:val="000000"/>
              </w:rPr>
            </w:pPr>
            <w:r w:rsidRPr="000844B8">
              <w:rPr>
                <w:b/>
                <w:i/>
                <w:color w:val="000000"/>
              </w:rPr>
              <w:t>0,10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2-Метилбутан*</w:t>
            </w:r>
          </w:p>
        </w:tc>
        <w:tc>
          <w:tcPr>
            <w:tcW w:w="0" w:type="auto"/>
          </w:tcPr>
          <w:p w:rsidR="00323DCA" w:rsidRPr="000844B8" w:rsidRDefault="00323DCA" w:rsidP="000844B8">
            <w:pPr>
              <w:jc w:val="both"/>
              <w:rPr>
                <w:color w:val="000000"/>
                <w:vertAlign w:val="superscript"/>
              </w:rPr>
            </w:pPr>
            <w:r w:rsidRPr="000844B8">
              <w:rPr>
                <w:color w:val="000000"/>
              </w:rPr>
              <w:t>-153,70</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0,2</w:t>
            </w:r>
          </w:p>
        </w:tc>
        <w:tc>
          <w:tcPr>
            <w:tcW w:w="0" w:type="auto"/>
            <w:tcBorders>
              <w:right w:val="nil"/>
            </w:tcBorders>
          </w:tcPr>
          <w:p w:rsidR="00323DCA" w:rsidRPr="000844B8" w:rsidRDefault="00323DCA" w:rsidP="000844B8">
            <w:pPr>
              <w:jc w:val="both"/>
              <w:rPr>
                <w:color w:val="000000"/>
              </w:rPr>
            </w:pPr>
            <w:r w:rsidRPr="000844B8">
              <w:rPr>
                <w:color w:val="000000"/>
              </w:rPr>
              <w:t>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2,2-Диметилпропан*</w:t>
            </w:r>
          </w:p>
        </w:tc>
        <w:tc>
          <w:tcPr>
            <w:tcW w:w="0" w:type="auto"/>
          </w:tcPr>
          <w:p w:rsidR="00323DCA" w:rsidRPr="000844B8" w:rsidRDefault="00323DCA" w:rsidP="000844B8">
            <w:pPr>
              <w:jc w:val="both"/>
              <w:rPr>
                <w:color w:val="000000"/>
                <w:vertAlign w:val="superscript"/>
              </w:rPr>
            </w:pPr>
            <w:r w:rsidRPr="000844B8">
              <w:rPr>
                <w:color w:val="000000"/>
              </w:rPr>
              <w:t>-168,49</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3,3</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2-Метилпентан*</w:t>
            </w:r>
          </w:p>
        </w:tc>
        <w:tc>
          <w:tcPr>
            <w:tcW w:w="0" w:type="auto"/>
          </w:tcPr>
          <w:p w:rsidR="00323DCA" w:rsidRPr="000844B8" w:rsidRDefault="00323DCA" w:rsidP="000844B8">
            <w:pPr>
              <w:jc w:val="both"/>
              <w:rPr>
                <w:color w:val="000000"/>
                <w:vertAlign w:val="superscript"/>
              </w:rPr>
            </w:pPr>
            <w:r w:rsidRPr="000844B8">
              <w:rPr>
                <w:color w:val="000000"/>
              </w:rPr>
              <w:t>-174,55</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2,1</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3-Метилпентан*</w:t>
            </w:r>
          </w:p>
        </w:tc>
        <w:tc>
          <w:tcPr>
            <w:tcW w:w="0" w:type="auto"/>
          </w:tcPr>
          <w:p w:rsidR="00323DCA" w:rsidRPr="000844B8" w:rsidRDefault="00323DCA" w:rsidP="000844B8">
            <w:pPr>
              <w:jc w:val="both"/>
              <w:rPr>
                <w:color w:val="000000"/>
                <w:vertAlign w:val="superscript"/>
              </w:rPr>
            </w:pPr>
            <w:r w:rsidRPr="000844B8">
              <w:rPr>
                <w:color w:val="000000"/>
              </w:rPr>
              <w:t>-172,00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2,9</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2,3-Диметилбутан*</w:t>
            </w:r>
          </w:p>
        </w:tc>
        <w:tc>
          <w:tcPr>
            <w:tcW w:w="0" w:type="auto"/>
          </w:tcPr>
          <w:p w:rsidR="00323DCA" w:rsidRPr="000844B8" w:rsidRDefault="00323DCA" w:rsidP="000844B8">
            <w:pPr>
              <w:jc w:val="both"/>
              <w:rPr>
                <w:color w:val="000000"/>
                <w:vertAlign w:val="superscript"/>
              </w:rPr>
            </w:pPr>
            <w:r w:rsidRPr="000844B8">
              <w:rPr>
                <w:color w:val="000000"/>
              </w:rPr>
              <w:t>-175,90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-2,1</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-0,2</w:t>
            </w:r>
          </w:p>
        </w:tc>
        <w:tc>
          <w:tcPr>
            <w:tcW w:w="0" w:type="auto"/>
            <w:tcBorders>
              <w:right w:val="nil"/>
            </w:tcBorders>
          </w:tcPr>
          <w:p w:rsidR="00323DCA" w:rsidRPr="000844B8" w:rsidRDefault="00323DCA" w:rsidP="000844B8">
            <w:pPr>
              <w:jc w:val="both"/>
              <w:rPr>
                <w:color w:val="000000"/>
              </w:rPr>
            </w:pPr>
            <w:r w:rsidRPr="000844B8">
              <w:rPr>
                <w:color w:val="000000"/>
              </w:rPr>
              <w:t>-0,2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2,2-Диметилбутан*</w:t>
            </w:r>
          </w:p>
        </w:tc>
        <w:tc>
          <w:tcPr>
            <w:tcW w:w="0" w:type="auto"/>
          </w:tcPr>
          <w:p w:rsidR="00323DCA" w:rsidRPr="000844B8" w:rsidRDefault="00323DCA" w:rsidP="000844B8">
            <w:pPr>
              <w:jc w:val="both"/>
              <w:rPr>
                <w:color w:val="000000"/>
                <w:vertAlign w:val="superscript"/>
              </w:rPr>
            </w:pPr>
            <w:r w:rsidRPr="000844B8">
              <w:rPr>
                <w:color w:val="000000"/>
              </w:rPr>
              <w:t>-183,97</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3,4</w:t>
            </w:r>
          </w:p>
        </w:tc>
        <w:tc>
          <w:tcPr>
            <w:tcW w:w="0" w:type="auto"/>
          </w:tcPr>
          <w:p w:rsidR="00323DCA" w:rsidRPr="000844B8" w:rsidRDefault="00323DCA" w:rsidP="000844B8">
            <w:pPr>
              <w:jc w:val="both"/>
              <w:rPr>
                <w:color w:val="000000"/>
              </w:rPr>
            </w:pPr>
            <w:r w:rsidRPr="000844B8">
              <w:rPr>
                <w:color w:val="000000"/>
              </w:rPr>
              <w:t>2,4</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2-Метилгексан*</w:t>
            </w:r>
          </w:p>
        </w:tc>
        <w:tc>
          <w:tcPr>
            <w:tcW w:w="0" w:type="auto"/>
          </w:tcPr>
          <w:p w:rsidR="00323DCA" w:rsidRPr="000844B8" w:rsidRDefault="00323DCA" w:rsidP="000844B8">
            <w:pPr>
              <w:jc w:val="both"/>
              <w:rPr>
                <w:color w:val="000000"/>
              </w:rPr>
            </w:pPr>
            <w:r w:rsidRPr="000844B8">
              <w:rPr>
                <w:color w:val="000000"/>
              </w:rPr>
              <w:t>-194,60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3-Метилгексан*</w:t>
            </w:r>
          </w:p>
        </w:tc>
        <w:tc>
          <w:tcPr>
            <w:tcW w:w="0" w:type="auto"/>
          </w:tcPr>
          <w:p w:rsidR="00323DCA" w:rsidRPr="000844B8" w:rsidRDefault="00323DCA" w:rsidP="000844B8">
            <w:pPr>
              <w:jc w:val="both"/>
              <w:rPr>
                <w:color w:val="000000"/>
                <w:vertAlign w:val="superscript"/>
              </w:rPr>
            </w:pPr>
            <w:r w:rsidRPr="000844B8">
              <w:rPr>
                <w:color w:val="000000"/>
              </w:rPr>
              <w:t>-191,30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1,6</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-0,9</w:t>
            </w:r>
          </w:p>
        </w:tc>
        <w:tc>
          <w:tcPr>
            <w:tcW w:w="0" w:type="auto"/>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3-Этилпентан*</w:t>
            </w:r>
          </w:p>
        </w:tc>
        <w:tc>
          <w:tcPr>
            <w:tcW w:w="0" w:type="auto"/>
          </w:tcPr>
          <w:p w:rsidR="00323DCA" w:rsidRPr="000844B8" w:rsidRDefault="00323DCA" w:rsidP="000844B8">
            <w:pPr>
              <w:jc w:val="both"/>
              <w:rPr>
                <w:color w:val="000000"/>
                <w:vertAlign w:val="superscript"/>
              </w:rPr>
            </w:pPr>
            <w:r w:rsidRPr="000844B8">
              <w:rPr>
                <w:color w:val="000000"/>
              </w:rPr>
              <w:t>-189,50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3,1</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2,3-Диметилпентан*</w:t>
            </w:r>
          </w:p>
        </w:tc>
        <w:tc>
          <w:tcPr>
            <w:tcW w:w="0" w:type="auto"/>
          </w:tcPr>
          <w:p w:rsidR="00323DCA" w:rsidRPr="000844B8" w:rsidRDefault="00323DCA" w:rsidP="000844B8">
            <w:pPr>
              <w:jc w:val="both"/>
              <w:rPr>
                <w:color w:val="000000"/>
                <w:vertAlign w:val="superscript"/>
              </w:rPr>
            </w:pPr>
            <w:r w:rsidRPr="000844B8">
              <w:rPr>
                <w:color w:val="000000"/>
              </w:rPr>
              <w:t>-194,10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2,4-Диметилпентан*</w:t>
            </w:r>
          </w:p>
        </w:tc>
        <w:tc>
          <w:tcPr>
            <w:tcW w:w="0" w:type="auto"/>
          </w:tcPr>
          <w:p w:rsidR="00323DCA" w:rsidRPr="000844B8" w:rsidRDefault="00323DCA" w:rsidP="000844B8">
            <w:pPr>
              <w:jc w:val="both"/>
              <w:rPr>
                <w:color w:val="000000"/>
                <w:vertAlign w:val="superscript"/>
              </w:rPr>
            </w:pPr>
            <w:r w:rsidRPr="000844B8">
              <w:rPr>
                <w:color w:val="000000"/>
              </w:rPr>
              <w:t>-201,67</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3,1</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2,2-Диметилпентан*</w:t>
            </w:r>
          </w:p>
        </w:tc>
        <w:tc>
          <w:tcPr>
            <w:tcW w:w="0" w:type="auto"/>
          </w:tcPr>
          <w:p w:rsidR="00323DCA" w:rsidRPr="000844B8" w:rsidRDefault="00323DCA" w:rsidP="000844B8">
            <w:pPr>
              <w:jc w:val="both"/>
              <w:rPr>
                <w:color w:val="000000"/>
                <w:vertAlign w:val="superscript"/>
              </w:rPr>
            </w:pPr>
            <w:r w:rsidRPr="000844B8">
              <w:rPr>
                <w:color w:val="000000"/>
              </w:rPr>
              <w:t>-205,80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4,6</w:t>
            </w:r>
          </w:p>
        </w:tc>
        <w:tc>
          <w:tcPr>
            <w:tcW w:w="0" w:type="auto"/>
          </w:tcPr>
          <w:p w:rsidR="00323DCA" w:rsidRPr="000844B8" w:rsidRDefault="00323DCA" w:rsidP="000844B8">
            <w:pPr>
              <w:jc w:val="both"/>
              <w:rPr>
                <w:color w:val="000000"/>
              </w:rPr>
            </w:pPr>
            <w:r w:rsidRPr="000844B8">
              <w:rPr>
                <w:color w:val="000000"/>
              </w:rPr>
              <w:t>3,6</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1,6</w:t>
            </w:r>
          </w:p>
        </w:tc>
        <w:tc>
          <w:tcPr>
            <w:tcW w:w="0" w:type="auto"/>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3,3-Диметилпентан*</w:t>
            </w:r>
          </w:p>
        </w:tc>
        <w:tc>
          <w:tcPr>
            <w:tcW w:w="0" w:type="auto"/>
          </w:tcPr>
          <w:p w:rsidR="00323DCA" w:rsidRPr="000844B8" w:rsidRDefault="00323DCA" w:rsidP="000844B8">
            <w:pPr>
              <w:jc w:val="both"/>
              <w:rPr>
                <w:color w:val="000000"/>
                <w:vertAlign w:val="superscript"/>
              </w:rPr>
            </w:pPr>
            <w:r w:rsidRPr="000844B8">
              <w:rPr>
                <w:color w:val="000000"/>
              </w:rPr>
              <w:t>-201,40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6,9</w:t>
            </w:r>
          </w:p>
        </w:tc>
        <w:tc>
          <w:tcPr>
            <w:tcW w:w="0" w:type="auto"/>
          </w:tcPr>
          <w:p w:rsidR="00323DCA" w:rsidRPr="000844B8" w:rsidRDefault="00323DCA" w:rsidP="000844B8">
            <w:pPr>
              <w:jc w:val="both"/>
              <w:rPr>
                <w:color w:val="000000"/>
              </w:rPr>
            </w:pPr>
            <w:r w:rsidRPr="000844B8">
              <w:rPr>
                <w:color w:val="000000"/>
              </w:rPr>
              <w:t>3,5</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1,2</w:t>
            </w:r>
          </w:p>
        </w:tc>
        <w:tc>
          <w:tcPr>
            <w:tcW w:w="0" w:type="auto"/>
            <w:tcBorders>
              <w:right w:val="nil"/>
            </w:tcBorders>
          </w:tcPr>
          <w:p w:rsidR="00323DCA" w:rsidRPr="000844B8" w:rsidRDefault="00323DCA" w:rsidP="000844B8">
            <w:pPr>
              <w:jc w:val="both"/>
              <w:rPr>
                <w:color w:val="000000"/>
              </w:rPr>
            </w:pPr>
            <w:r w:rsidRPr="000844B8">
              <w:rPr>
                <w:color w:val="000000"/>
              </w:rPr>
              <w:t>1,2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2,2,3-Триметилбутан*</w:t>
            </w:r>
          </w:p>
        </w:tc>
        <w:tc>
          <w:tcPr>
            <w:tcW w:w="0" w:type="auto"/>
          </w:tcPr>
          <w:p w:rsidR="00323DCA" w:rsidRPr="000844B8" w:rsidRDefault="00323DCA" w:rsidP="000844B8">
            <w:pPr>
              <w:jc w:val="both"/>
              <w:rPr>
                <w:color w:val="000000"/>
                <w:vertAlign w:val="superscript"/>
              </w:rPr>
            </w:pPr>
            <w:r w:rsidRPr="000844B8">
              <w:rPr>
                <w:color w:val="000000"/>
              </w:rPr>
              <w:t>-204,40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3,6</w:t>
            </w:r>
          </w:p>
        </w:tc>
        <w:tc>
          <w:tcPr>
            <w:tcW w:w="0" w:type="auto"/>
          </w:tcPr>
          <w:p w:rsidR="00323DCA" w:rsidRPr="000844B8" w:rsidRDefault="00323DCA" w:rsidP="000844B8">
            <w:pPr>
              <w:jc w:val="both"/>
              <w:rPr>
                <w:color w:val="000000"/>
              </w:rPr>
            </w:pPr>
            <w:r w:rsidRPr="000844B8">
              <w:rPr>
                <w:color w:val="000000"/>
              </w:rPr>
              <w:t>1,9</w:t>
            </w:r>
          </w:p>
        </w:tc>
        <w:tc>
          <w:tcPr>
            <w:tcW w:w="0" w:type="auto"/>
          </w:tcPr>
          <w:p w:rsidR="00323DCA" w:rsidRPr="000844B8" w:rsidRDefault="00323DCA" w:rsidP="000844B8">
            <w:pPr>
              <w:jc w:val="both"/>
              <w:rPr>
                <w:color w:val="000000"/>
              </w:rPr>
            </w:pPr>
            <w:r w:rsidRPr="000844B8">
              <w:rPr>
                <w:color w:val="000000"/>
              </w:rPr>
              <w:t>1,9</w:t>
            </w:r>
          </w:p>
        </w:tc>
        <w:tc>
          <w:tcPr>
            <w:tcW w:w="0" w:type="auto"/>
            <w:tcBorders>
              <w:right w:val="nil"/>
            </w:tcBorders>
          </w:tcPr>
          <w:p w:rsidR="00323DCA" w:rsidRPr="000844B8" w:rsidRDefault="00323DCA" w:rsidP="000844B8">
            <w:pPr>
              <w:jc w:val="both"/>
              <w:rPr>
                <w:color w:val="000000"/>
              </w:rPr>
            </w:pPr>
            <w:r w:rsidRPr="000844B8">
              <w:rPr>
                <w:color w:val="000000"/>
              </w:rPr>
              <w:t>1,9</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2-Метилгептан*</w:t>
            </w:r>
          </w:p>
        </w:tc>
        <w:tc>
          <w:tcPr>
            <w:tcW w:w="0" w:type="auto"/>
          </w:tcPr>
          <w:p w:rsidR="00323DCA" w:rsidRPr="000844B8" w:rsidRDefault="00323DCA" w:rsidP="000844B8">
            <w:pPr>
              <w:jc w:val="both"/>
              <w:rPr>
                <w:color w:val="000000"/>
                <w:vertAlign w:val="superscript"/>
              </w:rPr>
            </w:pPr>
            <w:r w:rsidRPr="000844B8">
              <w:rPr>
                <w:color w:val="000000"/>
              </w:rPr>
              <w:t>-215,35</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1,6</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0,0</w:t>
            </w:r>
          </w:p>
        </w:tc>
        <w:tc>
          <w:tcPr>
            <w:tcW w:w="0" w:type="auto"/>
          </w:tcPr>
          <w:p w:rsidR="00323DCA" w:rsidRPr="000844B8" w:rsidRDefault="00323DCA" w:rsidP="000844B8">
            <w:pPr>
              <w:jc w:val="both"/>
              <w:rPr>
                <w:color w:val="000000"/>
              </w:rPr>
            </w:pPr>
            <w:r w:rsidRPr="000844B8">
              <w:rPr>
                <w:color w:val="000000"/>
              </w:rPr>
              <w:t>0,0</w:t>
            </w:r>
          </w:p>
        </w:tc>
        <w:tc>
          <w:tcPr>
            <w:tcW w:w="0" w:type="auto"/>
            <w:tcBorders>
              <w:right w:val="nil"/>
            </w:tcBorders>
          </w:tcPr>
          <w:p w:rsidR="00323DCA" w:rsidRPr="000844B8" w:rsidRDefault="00323DCA" w:rsidP="000844B8">
            <w:pPr>
              <w:jc w:val="both"/>
              <w:rPr>
                <w:color w:val="000000"/>
              </w:rPr>
            </w:pPr>
            <w:r w:rsidRPr="000844B8">
              <w:rPr>
                <w:color w:val="000000"/>
              </w:rPr>
              <w:t>0,0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3-Метилгептан*</w:t>
            </w:r>
          </w:p>
        </w:tc>
        <w:tc>
          <w:tcPr>
            <w:tcW w:w="0" w:type="auto"/>
          </w:tcPr>
          <w:p w:rsidR="00323DCA" w:rsidRPr="000844B8" w:rsidRDefault="00323DCA" w:rsidP="000844B8">
            <w:pPr>
              <w:jc w:val="both"/>
              <w:rPr>
                <w:color w:val="000000"/>
                <w:vertAlign w:val="superscript"/>
              </w:rPr>
            </w:pPr>
            <w:r w:rsidRPr="000844B8">
              <w:rPr>
                <w:color w:val="000000"/>
              </w:rPr>
              <w:t>-212,50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2,1</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4-Метилгептан*</w:t>
            </w:r>
          </w:p>
        </w:tc>
        <w:tc>
          <w:tcPr>
            <w:tcW w:w="0" w:type="auto"/>
          </w:tcPr>
          <w:p w:rsidR="00323DCA" w:rsidRPr="000844B8" w:rsidRDefault="00323DCA" w:rsidP="000844B8">
            <w:pPr>
              <w:jc w:val="both"/>
              <w:rPr>
                <w:color w:val="000000"/>
                <w:vertAlign w:val="superscript"/>
              </w:rPr>
            </w:pPr>
            <w:r w:rsidRPr="000844B8">
              <w:rPr>
                <w:color w:val="000000"/>
              </w:rPr>
              <w:t>-211,96</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1,6</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-0,8</w:t>
            </w:r>
          </w:p>
        </w:tc>
        <w:tc>
          <w:tcPr>
            <w:tcW w:w="0" w:type="auto"/>
          </w:tcPr>
          <w:p w:rsidR="00323DCA" w:rsidRPr="000844B8" w:rsidRDefault="00323DCA" w:rsidP="000844B8">
            <w:pPr>
              <w:jc w:val="both"/>
              <w:rPr>
                <w:color w:val="000000"/>
              </w:rPr>
            </w:pPr>
            <w:r w:rsidRPr="000844B8">
              <w:rPr>
                <w:color w:val="000000"/>
              </w:rPr>
              <w:t>-0,8</w:t>
            </w:r>
          </w:p>
        </w:tc>
        <w:tc>
          <w:tcPr>
            <w:tcW w:w="0" w:type="auto"/>
            <w:tcBorders>
              <w:right w:val="nil"/>
            </w:tcBorders>
          </w:tcPr>
          <w:p w:rsidR="00323DCA" w:rsidRPr="000844B8" w:rsidRDefault="00323DCA" w:rsidP="000844B8">
            <w:pPr>
              <w:jc w:val="both"/>
              <w:rPr>
                <w:color w:val="000000"/>
              </w:rPr>
            </w:pPr>
            <w:r w:rsidRPr="000844B8">
              <w:rPr>
                <w:color w:val="000000"/>
              </w:rPr>
              <w:t>-0,8</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3-Этилгексан*</w:t>
            </w:r>
          </w:p>
        </w:tc>
        <w:tc>
          <w:tcPr>
            <w:tcW w:w="0" w:type="auto"/>
          </w:tcPr>
          <w:p w:rsidR="00323DCA" w:rsidRPr="000844B8" w:rsidRDefault="00323DCA" w:rsidP="000844B8">
            <w:pPr>
              <w:jc w:val="both"/>
              <w:rPr>
                <w:color w:val="000000"/>
                <w:vertAlign w:val="superscript"/>
              </w:rPr>
            </w:pPr>
            <w:r w:rsidRPr="000844B8">
              <w:rPr>
                <w:color w:val="000000"/>
              </w:rPr>
              <w:t>-210,71</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3,7</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2,3-Диметилгексан*</w:t>
            </w:r>
          </w:p>
        </w:tc>
        <w:tc>
          <w:tcPr>
            <w:tcW w:w="0" w:type="auto"/>
          </w:tcPr>
          <w:p w:rsidR="00323DCA" w:rsidRPr="000844B8" w:rsidRDefault="00323DCA" w:rsidP="000844B8">
            <w:pPr>
              <w:jc w:val="both"/>
              <w:rPr>
                <w:color w:val="000000"/>
                <w:vertAlign w:val="superscript"/>
              </w:rPr>
            </w:pPr>
            <w:r w:rsidRPr="000844B8">
              <w:rPr>
                <w:color w:val="000000"/>
              </w:rPr>
              <w:t>-213,80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-2,1</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-1,0</w:t>
            </w:r>
          </w:p>
        </w:tc>
        <w:tc>
          <w:tcPr>
            <w:tcW w:w="0" w:type="auto"/>
            <w:tcBorders>
              <w:right w:val="nil"/>
            </w:tcBorders>
          </w:tcPr>
          <w:p w:rsidR="00323DCA" w:rsidRPr="000844B8" w:rsidRDefault="00323DCA" w:rsidP="000844B8">
            <w:pPr>
              <w:jc w:val="both"/>
              <w:rPr>
                <w:color w:val="000000"/>
              </w:rPr>
            </w:pPr>
            <w:r w:rsidRPr="000844B8">
              <w:rPr>
                <w:color w:val="000000"/>
              </w:rPr>
              <w:t>-1,0</w:t>
            </w:r>
          </w:p>
        </w:tc>
      </w:tr>
      <w:tr w:rsidR="00323DCA" w:rsidRPr="000844B8" w:rsidTr="000F321A">
        <w:trPr>
          <w:trHeight w:val="254"/>
          <w:jc w:val="center"/>
        </w:trPr>
        <w:tc>
          <w:tcPr>
            <w:tcW w:w="0" w:type="auto"/>
            <w:tcBorders>
              <w:left w:val="nil"/>
            </w:tcBorders>
          </w:tcPr>
          <w:p w:rsidR="00323DCA" w:rsidRPr="000844B8" w:rsidRDefault="00323DCA" w:rsidP="000844B8">
            <w:pPr>
              <w:jc w:val="both"/>
              <w:rPr>
                <w:color w:val="000000"/>
              </w:rPr>
            </w:pPr>
            <w:r w:rsidRPr="000844B8">
              <w:rPr>
                <w:color w:val="000000"/>
              </w:rPr>
              <w:t>2,4-Диметилгексан*</w:t>
            </w:r>
          </w:p>
        </w:tc>
        <w:tc>
          <w:tcPr>
            <w:tcW w:w="0" w:type="auto"/>
          </w:tcPr>
          <w:p w:rsidR="00323DCA" w:rsidRPr="000844B8" w:rsidRDefault="00323DCA" w:rsidP="000844B8">
            <w:pPr>
              <w:jc w:val="both"/>
              <w:rPr>
                <w:color w:val="000000"/>
                <w:vertAlign w:val="superscript"/>
              </w:rPr>
            </w:pPr>
            <w:r w:rsidRPr="000844B8">
              <w:rPr>
                <w:color w:val="000000"/>
              </w:rPr>
              <w:t>-219,24</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3,4</w:t>
            </w:r>
          </w:p>
        </w:tc>
        <w:tc>
          <w:tcPr>
            <w:tcW w:w="0" w:type="auto"/>
          </w:tcPr>
          <w:p w:rsidR="00323DCA" w:rsidRPr="000844B8" w:rsidRDefault="00323DCA" w:rsidP="000844B8">
            <w:pPr>
              <w:jc w:val="both"/>
              <w:rPr>
                <w:color w:val="000000"/>
              </w:rPr>
            </w:pPr>
            <w:r w:rsidRPr="000844B8">
              <w:rPr>
                <w:color w:val="000000"/>
              </w:rPr>
              <w:t>-0,8</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-0,6</w:t>
            </w:r>
          </w:p>
        </w:tc>
        <w:tc>
          <w:tcPr>
            <w:tcW w:w="0" w:type="auto"/>
            <w:tcBorders>
              <w:right w:val="nil"/>
            </w:tcBorders>
          </w:tcPr>
          <w:p w:rsidR="00323DCA" w:rsidRPr="000844B8" w:rsidRDefault="00323DCA" w:rsidP="000844B8">
            <w:pPr>
              <w:jc w:val="both"/>
              <w:rPr>
                <w:color w:val="000000"/>
              </w:rPr>
            </w:pPr>
            <w:r w:rsidRPr="000844B8">
              <w:rPr>
                <w:color w:val="000000"/>
              </w:rPr>
              <w:t>-0,6</w:t>
            </w:r>
          </w:p>
        </w:tc>
      </w:tr>
    </w:tbl>
    <w:p w:rsidR="00323DCA" w:rsidRPr="000844B8" w:rsidRDefault="000844B8" w:rsidP="000844B8">
      <w:pPr>
        <w:pStyle w:val="ac"/>
        <w:spacing w:before="0" w:after="0" w:line="360" w:lineRule="auto"/>
        <w:ind w:firstLine="709"/>
        <w:jc w:val="both"/>
        <w:rPr>
          <w:sz w:val="28"/>
          <w:szCs w:val="28"/>
        </w:rPr>
      </w:pPr>
      <w:r>
        <w:rPr>
          <w:sz w:val="28"/>
          <w:szCs w:val="28"/>
          <w:lang w:val="en-US"/>
        </w:rPr>
        <w:br w:type="page"/>
      </w:r>
      <w:r w:rsidR="00323DCA" w:rsidRPr="000844B8">
        <w:rPr>
          <w:sz w:val="28"/>
          <w:szCs w:val="28"/>
        </w:rPr>
        <w:t>Продолжение табл. 1.9</w:t>
      </w:r>
    </w:p>
    <w:tbl>
      <w:tblPr>
        <w:tblW w:w="8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408"/>
        <w:gridCol w:w="1051"/>
        <w:gridCol w:w="818"/>
        <w:gridCol w:w="885"/>
        <w:gridCol w:w="885"/>
        <w:gridCol w:w="885"/>
        <w:gridCol w:w="1679"/>
      </w:tblGrid>
      <w:tr w:rsidR="00323DCA" w:rsidRPr="000844B8" w:rsidTr="000F321A">
        <w:trPr>
          <w:trHeight w:val="239"/>
          <w:jc w:val="center"/>
        </w:trPr>
        <w:tc>
          <w:tcPr>
            <w:tcW w:w="0" w:type="auto"/>
            <w:vMerge w:val="restart"/>
            <w:tcBorders>
              <w:left w:val="nil"/>
            </w:tcBorders>
            <w:vAlign w:val="center"/>
          </w:tcPr>
          <w:p w:rsidR="00323DCA" w:rsidRPr="000844B8" w:rsidRDefault="00323DCA" w:rsidP="000844B8">
            <w:pPr>
              <w:jc w:val="both"/>
              <w:rPr>
                <w:color w:val="000000"/>
              </w:rPr>
            </w:pPr>
            <w:r w:rsidRPr="000844B8">
              <w:rPr>
                <w:color w:val="000000"/>
              </w:rPr>
              <w:t>Соединение</w:t>
            </w:r>
          </w:p>
        </w:tc>
        <w:tc>
          <w:tcPr>
            <w:tcW w:w="0" w:type="auto"/>
            <w:gridSpan w:val="6"/>
            <w:tcBorders>
              <w:right w:val="nil"/>
            </w:tcBorders>
            <w:vAlign w:val="center"/>
          </w:tcPr>
          <w:p w:rsidR="00323DCA" w:rsidRPr="000844B8" w:rsidRDefault="00323DCA" w:rsidP="000844B8">
            <w:pPr>
              <w:jc w:val="both"/>
              <w:rPr>
                <w:color w:val="000000"/>
              </w:rPr>
            </w:pPr>
            <w:r w:rsidRPr="000844B8">
              <w:rPr>
                <w:color w:val="000000"/>
              </w:rPr>
              <w:t>кДж/моль</w:t>
            </w:r>
          </w:p>
        </w:tc>
      </w:tr>
      <w:tr w:rsidR="00323DCA" w:rsidRPr="000844B8" w:rsidTr="000F321A">
        <w:trPr>
          <w:trHeight w:val="440"/>
          <w:jc w:val="center"/>
        </w:trPr>
        <w:tc>
          <w:tcPr>
            <w:tcW w:w="0" w:type="auto"/>
            <w:vMerge/>
            <w:tcBorders>
              <w:left w:val="nil"/>
            </w:tcBorders>
            <w:vAlign w:val="center"/>
          </w:tcPr>
          <w:p w:rsidR="00323DCA" w:rsidRPr="000844B8" w:rsidRDefault="00323DCA" w:rsidP="000844B8">
            <w:pPr>
              <w:jc w:val="both"/>
              <w:rPr>
                <w:color w:val="000000"/>
              </w:rPr>
            </w:pPr>
          </w:p>
        </w:tc>
        <w:tc>
          <w:tcPr>
            <w:tcW w:w="0" w:type="auto"/>
            <w:vMerge w:val="restart"/>
            <w:vAlign w:val="center"/>
          </w:tcPr>
          <w:p w:rsidR="00323DCA" w:rsidRPr="000844B8" w:rsidRDefault="00323DCA" w:rsidP="000844B8">
            <w:pPr>
              <w:jc w:val="both"/>
              <w:rPr>
                <w:color w:val="000000"/>
              </w:rPr>
            </w:pPr>
            <w:r w:rsidRPr="000844B8">
              <w:rPr>
                <w:color w:val="000000"/>
                <w:lang w:val="en-US"/>
              </w:rPr>
              <w:t>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(эксп.)</w:t>
            </w:r>
          </w:p>
        </w:tc>
        <w:tc>
          <w:tcPr>
            <w:tcW w:w="0" w:type="auto"/>
            <w:gridSpan w:val="5"/>
            <w:tcBorders>
              <w:right w:val="nil"/>
            </w:tcBorders>
            <w:vAlign w:val="center"/>
          </w:tcPr>
          <w:p w:rsidR="00323DCA" w:rsidRPr="000844B8" w:rsidRDefault="00323DCA" w:rsidP="000844B8">
            <w:pPr>
              <w:jc w:val="both"/>
              <w:rPr>
                <w:color w:val="000000"/>
              </w:rPr>
            </w:pPr>
            <w:r w:rsidRPr="000844B8">
              <w:rPr>
                <w:color w:val="000000"/>
                <w:lang w:val="en-US"/>
              </w:rPr>
              <w:t>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(расч.)-</w:t>
            </w:r>
            <w:r w:rsidRPr="000844B8">
              <w:rPr>
                <w:color w:val="000000"/>
                <w:lang w:val="en-US"/>
              </w:rPr>
              <w:t xml:space="preserve"> 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(эксп.)</w:t>
            </w:r>
          </w:p>
        </w:tc>
      </w:tr>
      <w:tr w:rsidR="00323DCA" w:rsidRPr="000844B8" w:rsidTr="000F321A">
        <w:trPr>
          <w:trHeight w:val="438"/>
          <w:jc w:val="center"/>
        </w:trPr>
        <w:tc>
          <w:tcPr>
            <w:tcW w:w="0" w:type="auto"/>
            <w:vMerge/>
            <w:tcBorders>
              <w:left w:val="nil"/>
            </w:tcBorders>
            <w:vAlign w:val="center"/>
          </w:tcPr>
          <w:p w:rsidR="00323DCA" w:rsidRPr="000844B8" w:rsidRDefault="00323DCA" w:rsidP="000844B8">
            <w:pPr>
              <w:jc w:val="both"/>
              <w:rPr>
                <w:color w:val="000000"/>
              </w:rPr>
            </w:pPr>
          </w:p>
        </w:tc>
        <w:tc>
          <w:tcPr>
            <w:tcW w:w="0" w:type="auto"/>
            <w:vMerge/>
            <w:vAlign w:val="center"/>
          </w:tcPr>
          <w:p w:rsidR="00323DCA" w:rsidRPr="000844B8" w:rsidRDefault="00323DCA" w:rsidP="000844B8">
            <w:pPr>
              <w:jc w:val="both"/>
              <w:rPr>
                <w:color w:val="000000"/>
              </w:rPr>
            </w:pPr>
          </w:p>
        </w:tc>
        <w:tc>
          <w:tcPr>
            <w:tcW w:w="0" w:type="auto"/>
            <w:vAlign w:val="center"/>
          </w:tcPr>
          <w:p w:rsidR="00323DCA" w:rsidRPr="000844B8" w:rsidRDefault="00323DCA" w:rsidP="000844B8">
            <w:pPr>
              <w:jc w:val="both"/>
              <w:rPr>
                <w:color w:val="000000"/>
              </w:rPr>
            </w:pPr>
            <w:r w:rsidRPr="000844B8">
              <w:rPr>
                <w:color w:val="000000"/>
              </w:rPr>
              <w:t>По Бен-сону</w:t>
            </w:r>
          </w:p>
        </w:tc>
        <w:tc>
          <w:tcPr>
            <w:tcW w:w="0" w:type="auto"/>
            <w:vAlign w:val="center"/>
          </w:tcPr>
          <w:p w:rsidR="00323DCA" w:rsidRPr="000844B8" w:rsidRDefault="00323DCA" w:rsidP="000844B8">
            <w:pPr>
              <w:jc w:val="both"/>
              <w:rPr>
                <w:color w:val="000000"/>
              </w:rPr>
            </w:pPr>
            <w:r w:rsidRPr="000844B8">
              <w:rPr>
                <w:color w:val="000000"/>
              </w:rPr>
              <w:t>1 уровень</w:t>
            </w:r>
          </w:p>
        </w:tc>
        <w:tc>
          <w:tcPr>
            <w:tcW w:w="0" w:type="auto"/>
            <w:vAlign w:val="center"/>
          </w:tcPr>
          <w:p w:rsidR="00323DCA" w:rsidRPr="000844B8" w:rsidRDefault="00323DCA" w:rsidP="000844B8">
            <w:pPr>
              <w:jc w:val="both"/>
              <w:rPr>
                <w:color w:val="000000"/>
              </w:rPr>
            </w:pPr>
            <w:r w:rsidRPr="000844B8">
              <w:rPr>
                <w:color w:val="000000"/>
              </w:rPr>
              <w:t>2 уровень</w:t>
            </w:r>
          </w:p>
        </w:tc>
        <w:tc>
          <w:tcPr>
            <w:tcW w:w="0" w:type="auto"/>
            <w:vAlign w:val="center"/>
          </w:tcPr>
          <w:p w:rsidR="00323DCA" w:rsidRPr="000844B8" w:rsidRDefault="00323DCA" w:rsidP="000844B8">
            <w:pPr>
              <w:jc w:val="both"/>
              <w:rPr>
                <w:color w:val="000000"/>
              </w:rPr>
            </w:pPr>
            <w:r w:rsidRPr="000844B8">
              <w:rPr>
                <w:color w:val="000000"/>
              </w:rPr>
              <w:t>3 уровень</w:t>
            </w:r>
          </w:p>
        </w:tc>
        <w:tc>
          <w:tcPr>
            <w:tcW w:w="0" w:type="auto"/>
            <w:tcBorders>
              <w:right w:val="nil"/>
            </w:tcBorders>
            <w:vAlign w:val="center"/>
          </w:tcPr>
          <w:p w:rsidR="00323DCA" w:rsidRPr="000844B8" w:rsidRDefault="00323DCA" w:rsidP="000844B8">
            <w:pPr>
              <w:jc w:val="both"/>
              <w:rPr>
                <w:color w:val="000000"/>
              </w:rPr>
            </w:pPr>
            <w:r w:rsidRPr="000844B8">
              <w:rPr>
                <w:color w:val="000000"/>
              </w:rPr>
              <w:t>Для напряжен-ных структур</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2,5-Диметилгексан*</w:t>
            </w:r>
          </w:p>
        </w:tc>
        <w:tc>
          <w:tcPr>
            <w:tcW w:w="0" w:type="auto"/>
          </w:tcPr>
          <w:p w:rsidR="00323DCA" w:rsidRPr="000844B8" w:rsidRDefault="00323DCA" w:rsidP="000844B8">
            <w:pPr>
              <w:jc w:val="both"/>
              <w:rPr>
                <w:color w:val="000000"/>
              </w:rPr>
            </w:pPr>
            <w:r w:rsidRPr="000844B8">
              <w:rPr>
                <w:color w:val="000000"/>
              </w:rPr>
              <w:t>-222,51</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3,3</w:t>
            </w:r>
          </w:p>
        </w:tc>
        <w:tc>
          <w:tcPr>
            <w:tcW w:w="0" w:type="auto"/>
          </w:tcPr>
          <w:p w:rsidR="00323DCA" w:rsidRPr="000844B8" w:rsidRDefault="00323DCA" w:rsidP="000844B8">
            <w:pPr>
              <w:jc w:val="both"/>
              <w:rPr>
                <w:color w:val="000000"/>
              </w:rPr>
            </w:pPr>
            <w:r w:rsidRPr="000844B8">
              <w:rPr>
                <w:color w:val="000000"/>
              </w:rPr>
              <w:t>0,0</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3,4-Диметилгексан*</w:t>
            </w:r>
          </w:p>
        </w:tc>
        <w:tc>
          <w:tcPr>
            <w:tcW w:w="0" w:type="auto"/>
          </w:tcPr>
          <w:p w:rsidR="00323DCA" w:rsidRPr="000844B8" w:rsidRDefault="00323DCA" w:rsidP="000844B8">
            <w:pPr>
              <w:jc w:val="both"/>
              <w:rPr>
                <w:color w:val="000000"/>
                <w:vertAlign w:val="superscript"/>
              </w:rPr>
            </w:pPr>
            <w:r w:rsidRPr="000844B8">
              <w:rPr>
                <w:color w:val="000000"/>
              </w:rPr>
              <w:t>-212,67</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3-Этил-2-метилпентан*</w:t>
            </w:r>
          </w:p>
        </w:tc>
        <w:tc>
          <w:tcPr>
            <w:tcW w:w="0" w:type="auto"/>
          </w:tcPr>
          <w:p w:rsidR="00323DCA" w:rsidRPr="000844B8" w:rsidRDefault="00323DCA" w:rsidP="000844B8">
            <w:pPr>
              <w:jc w:val="both"/>
              <w:rPr>
                <w:color w:val="000000"/>
                <w:vertAlign w:val="superscript"/>
              </w:rPr>
            </w:pPr>
            <w:r w:rsidRPr="000844B8">
              <w:rPr>
                <w:color w:val="000000"/>
              </w:rPr>
              <w:t>-212,80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2,3,4-триметилпентан*</w:t>
            </w:r>
          </w:p>
        </w:tc>
        <w:tc>
          <w:tcPr>
            <w:tcW w:w="0" w:type="auto"/>
          </w:tcPr>
          <w:p w:rsidR="00323DCA" w:rsidRPr="000844B8" w:rsidRDefault="00323DCA" w:rsidP="000844B8">
            <w:pPr>
              <w:jc w:val="both"/>
              <w:rPr>
                <w:color w:val="000000"/>
                <w:vertAlign w:val="superscript"/>
              </w:rPr>
            </w:pPr>
            <w:r w:rsidRPr="000844B8">
              <w:rPr>
                <w:color w:val="000000"/>
              </w:rPr>
              <w:t>-217,32</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-4,1</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2,2-Диметилгексан*</w:t>
            </w:r>
          </w:p>
        </w:tc>
        <w:tc>
          <w:tcPr>
            <w:tcW w:w="0" w:type="auto"/>
          </w:tcPr>
          <w:p w:rsidR="00323DCA" w:rsidRPr="000844B8" w:rsidRDefault="00323DCA" w:rsidP="000844B8">
            <w:pPr>
              <w:jc w:val="both"/>
              <w:rPr>
                <w:color w:val="000000"/>
                <w:vertAlign w:val="superscript"/>
              </w:rPr>
            </w:pPr>
            <w:r w:rsidRPr="000844B8">
              <w:rPr>
                <w:color w:val="000000"/>
              </w:rPr>
              <w:t>-224,60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2,7</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-0,7</w:t>
            </w:r>
          </w:p>
        </w:tc>
        <w:tc>
          <w:tcPr>
            <w:tcW w:w="0" w:type="auto"/>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3,3-Диметилгексан*</w:t>
            </w:r>
          </w:p>
        </w:tc>
        <w:tc>
          <w:tcPr>
            <w:tcW w:w="0" w:type="auto"/>
          </w:tcPr>
          <w:p w:rsidR="00323DCA" w:rsidRPr="000844B8" w:rsidRDefault="00323DCA" w:rsidP="000844B8">
            <w:pPr>
              <w:jc w:val="both"/>
              <w:rPr>
                <w:color w:val="000000"/>
                <w:vertAlign w:val="superscript"/>
              </w:rPr>
            </w:pPr>
            <w:r w:rsidRPr="000844B8">
              <w:rPr>
                <w:color w:val="000000"/>
              </w:rPr>
              <w:t>-219,99</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4,8</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-0,8</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-0,8</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3-Метил-3-этилпентан*</w:t>
            </w:r>
          </w:p>
        </w:tc>
        <w:tc>
          <w:tcPr>
            <w:tcW w:w="0" w:type="auto"/>
          </w:tcPr>
          <w:p w:rsidR="00323DCA" w:rsidRPr="000844B8" w:rsidRDefault="00323DCA" w:rsidP="000844B8">
            <w:pPr>
              <w:jc w:val="both"/>
              <w:rPr>
                <w:color w:val="000000"/>
                <w:vertAlign w:val="superscript"/>
              </w:rPr>
            </w:pPr>
            <w:r w:rsidRPr="000844B8">
              <w:rPr>
                <w:color w:val="000000"/>
              </w:rPr>
              <w:t>-214,85</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6,4</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-1,2</w:t>
            </w:r>
          </w:p>
        </w:tc>
        <w:tc>
          <w:tcPr>
            <w:tcW w:w="0" w:type="auto"/>
            <w:tcBorders>
              <w:right w:val="nil"/>
            </w:tcBorders>
          </w:tcPr>
          <w:p w:rsidR="00323DCA" w:rsidRPr="000844B8" w:rsidRDefault="00323DCA" w:rsidP="000844B8">
            <w:pPr>
              <w:jc w:val="both"/>
              <w:rPr>
                <w:color w:val="000000"/>
              </w:rPr>
            </w:pPr>
            <w:r w:rsidRPr="000844B8">
              <w:rPr>
                <w:color w:val="000000"/>
              </w:rPr>
              <w:t>-1,2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2,2,3-Триметилпентан*</w:t>
            </w:r>
          </w:p>
        </w:tc>
        <w:tc>
          <w:tcPr>
            <w:tcW w:w="0" w:type="auto"/>
          </w:tcPr>
          <w:p w:rsidR="00323DCA" w:rsidRPr="000844B8" w:rsidRDefault="00323DCA" w:rsidP="000844B8">
            <w:pPr>
              <w:jc w:val="both"/>
              <w:rPr>
                <w:color w:val="000000"/>
                <w:vertAlign w:val="superscript"/>
              </w:rPr>
            </w:pPr>
            <w:r w:rsidRPr="000844B8">
              <w:rPr>
                <w:color w:val="000000"/>
              </w:rPr>
              <w:t>-219,95</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-0,7</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-0,7</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-0,7</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2,2,4-Триметилпентан*</w:t>
            </w:r>
          </w:p>
        </w:tc>
        <w:tc>
          <w:tcPr>
            <w:tcW w:w="0" w:type="auto"/>
          </w:tcPr>
          <w:p w:rsidR="00323DCA" w:rsidRPr="000844B8" w:rsidRDefault="00323DCA" w:rsidP="000844B8">
            <w:pPr>
              <w:jc w:val="both"/>
              <w:rPr>
                <w:color w:val="000000"/>
                <w:vertAlign w:val="superscript"/>
              </w:rPr>
            </w:pPr>
            <w:r w:rsidRPr="000844B8">
              <w:rPr>
                <w:color w:val="000000"/>
              </w:rPr>
              <w:t>-224,01</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-3,4</w:t>
            </w:r>
          </w:p>
        </w:tc>
        <w:tc>
          <w:tcPr>
            <w:tcW w:w="0" w:type="auto"/>
          </w:tcPr>
          <w:p w:rsidR="00323DCA" w:rsidRPr="000844B8" w:rsidRDefault="00323DCA" w:rsidP="000844B8">
            <w:pPr>
              <w:jc w:val="both"/>
              <w:rPr>
                <w:color w:val="000000"/>
              </w:rPr>
            </w:pPr>
            <w:r w:rsidRPr="000844B8">
              <w:rPr>
                <w:color w:val="000000"/>
              </w:rPr>
              <w:t>-5,9</w:t>
            </w:r>
          </w:p>
        </w:tc>
        <w:tc>
          <w:tcPr>
            <w:tcW w:w="0" w:type="auto"/>
          </w:tcPr>
          <w:p w:rsidR="00323DCA" w:rsidRPr="000844B8" w:rsidRDefault="00323DCA" w:rsidP="000844B8">
            <w:pPr>
              <w:jc w:val="both"/>
              <w:rPr>
                <w:color w:val="000000"/>
              </w:rPr>
            </w:pPr>
            <w:r w:rsidRPr="000844B8">
              <w:rPr>
                <w:color w:val="000000"/>
              </w:rPr>
              <w:t>-0,7</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-1,2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2,3,3-Триметилпентан*</w:t>
            </w:r>
          </w:p>
        </w:tc>
        <w:tc>
          <w:tcPr>
            <w:tcW w:w="0" w:type="auto"/>
          </w:tcPr>
          <w:p w:rsidR="00323DCA" w:rsidRPr="000844B8" w:rsidRDefault="00323DCA" w:rsidP="000844B8">
            <w:pPr>
              <w:jc w:val="both"/>
              <w:rPr>
                <w:color w:val="000000"/>
                <w:vertAlign w:val="superscript"/>
              </w:rPr>
            </w:pPr>
            <w:r w:rsidRPr="000844B8">
              <w:rPr>
                <w:color w:val="000000"/>
              </w:rPr>
              <w:t>-218,45</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0,0</w:t>
            </w:r>
          </w:p>
        </w:tc>
        <w:tc>
          <w:tcPr>
            <w:tcW w:w="0" w:type="auto"/>
          </w:tcPr>
          <w:p w:rsidR="00323DCA" w:rsidRPr="000844B8" w:rsidRDefault="00323DCA" w:rsidP="000844B8">
            <w:pPr>
              <w:jc w:val="both"/>
              <w:rPr>
                <w:color w:val="000000"/>
              </w:rPr>
            </w:pPr>
            <w:r w:rsidRPr="000844B8">
              <w:rPr>
                <w:color w:val="000000"/>
              </w:rPr>
              <w:t>0,0</w:t>
            </w:r>
          </w:p>
        </w:tc>
        <w:tc>
          <w:tcPr>
            <w:tcW w:w="0" w:type="auto"/>
            <w:tcBorders>
              <w:right w:val="nil"/>
            </w:tcBorders>
          </w:tcPr>
          <w:p w:rsidR="00323DCA" w:rsidRPr="000844B8" w:rsidRDefault="00323DCA" w:rsidP="000844B8">
            <w:pPr>
              <w:jc w:val="both"/>
              <w:rPr>
                <w:color w:val="000000"/>
              </w:rPr>
            </w:pPr>
            <w:r w:rsidRPr="000844B8">
              <w:rPr>
                <w:color w:val="000000"/>
              </w:rPr>
              <w:t>0,0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2,2,3,3-Тетраметилбутан*</w:t>
            </w:r>
          </w:p>
        </w:tc>
        <w:tc>
          <w:tcPr>
            <w:tcW w:w="0" w:type="auto"/>
          </w:tcPr>
          <w:p w:rsidR="00323DCA" w:rsidRPr="000844B8" w:rsidRDefault="00323DCA" w:rsidP="000844B8">
            <w:pPr>
              <w:jc w:val="both"/>
              <w:rPr>
                <w:color w:val="000000"/>
                <w:vertAlign w:val="superscript"/>
              </w:rPr>
            </w:pPr>
            <w:r w:rsidRPr="000844B8">
              <w:rPr>
                <w:color w:val="000000"/>
              </w:rPr>
              <w:t>-225,22</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-3,6</w:t>
            </w:r>
          </w:p>
        </w:tc>
        <w:tc>
          <w:tcPr>
            <w:tcW w:w="0" w:type="auto"/>
          </w:tcPr>
          <w:p w:rsidR="00323DCA" w:rsidRPr="000844B8" w:rsidRDefault="00323DCA" w:rsidP="000844B8">
            <w:pPr>
              <w:jc w:val="both"/>
              <w:rPr>
                <w:color w:val="000000"/>
              </w:rPr>
            </w:pPr>
            <w:r w:rsidRPr="000844B8">
              <w:rPr>
                <w:color w:val="000000"/>
              </w:rPr>
              <w:t>2,9</w:t>
            </w:r>
          </w:p>
        </w:tc>
        <w:tc>
          <w:tcPr>
            <w:tcW w:w="0" w:type="auto"/>
          </w:tcPr>
          <w:p w:rsidR="00323DCA" w:rsidRPr="000844B8" w:rsidRDefault="00323DCA" w:rsidP="000844B8">
            <w:pPr>
              <w:jc w:val="both"/>
              <w:rPr>
                <w:color w:val="000000"/>
              </w:rPr>
            </w:pPr>
            <w:r w:rsidRPr="000844B8">
              <w:rPr>
                <w:color w:val="000000"/>
              </w:rPr>
              <w:t>2,6</w:t>
            </w:r>
          </w:p>
        </w:tc>
        <w:tc>
          <w:tcPr>
            <w:tcW w:w="0" w:type="auto"/>
          </w:tcPr>
          <w:p w:rsidR="00323DCA" w:rsidRPr="000844B8" w:rsidRDefault="00323DCA" w:rsidP="000844B8">
            <w:pPr>
              <w:jc w:val="both"/>
              <w:rPr>
                <w:color w:val="000000"/>
              </w:rPr>
            </w:pPr>
            <w:r w:rsidRPr="000844B8">
              <w:rPr>
                <w:color w:val="000000"/>
              </w:rPr>
              <w:t>2,6</w:t>
            </w:r>
          </w:p>
        </w:tc>
        <w:tc>
          <w:tcPr>
            <w:tcW w:w="0" w:type="auto"/>
            <w:tcBorders>
              <w:right w:val="nil"/>
            </w:tcBorders>
          </w:tcPr>
          <w:p w:rsidR="00323DCA" w:rsidRPr="000844B8" w:rsidRDefault="00323DCA" w:rsidP="000844B8">
            <w:pPr>
              <w:jc w:val="both"/>
              <w:rPr>
                <w:color w:val="000000"/>
              </w:rPr>
            </w:pPr>
            <w:r w:rsidRPr="000844B8">
              <w:rPr>
                <w:color w:val="000000"/>
              </w:rPr>
              <w:t>-4,4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2-Метилоктан*</w:t>
            </w:r>
          </w:p>
        </w:tc>
        <w:tc>
          <w:tcPr>
            <w:tcW w:w="0" w:type="auto"/>
          </w:tcPr>
          <w:p w:rsidR="00323DCA" w:rsidRPr="000844B8" w:rsidRDefault="00323DCA" w:rsidP="000844B8">
            <w:pPr>
              <w:jc w:val="both"/>
              <w:rPr>
                <w:color w:val="000000"/>
                <w:vertAlign w:val="superscript"/>
              </w:rPr>
            </w:pPr>
            <w:r w:rsidRPr="000844B8">
              <w:rPr>
                <w:color w:val="000000"/>
              </w:rPr>
              <w:t>-235,85</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2,2-Диметилгептан*</w:t>
            </w:r>
          </w:p>
        </w:tc>
        <w:tc>
          <w:tcPr>
            <w:tcW w:w="0" w:type="auto"/>
          </w:tcPr>
          <w:p w:rsidR="00323DCA" w:rsidRPr="000844B8" w:rsidRDefault="00323DCA" w:rsidP="000844B8">
            <w:pPr>
              <w:jc w:val="both"/>
              <w:rPr>
                <w:color w:val="000000"/>
                <w:vertAlign w:val="superscript"/>
              </w:rPr>
            </w:pPr>
            <w:r w:rsidRPr="000844B8">
              <w:rPr>
                <w:color w:val="000000"/>
              </w:rPr>
              <w:t>-246,10</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3,6</w:t>
            </w:r>
          </w:p>
        </w:tc>
        <w:tc>
          <w:tcPr>
            <w:tcW w:w="0" w:type="auto"/>
          </w:tcPr>
          <w:p w:rsidR="00323DCA" w:rsidRPr="000844B8" w:rsidRDefault="00323DCA" w:rsidP="000844B8">
            <w:pPr>
              <w:jc w:val="both"/>
              <w:rPr>
                <w:color w:val="000000"/>
              </w:rPr>
            </w:pPr>
            <w:r w:rsidRPr="000844B8">
              <w:rPr>
                <w:color w:val="000000"/>
              </w:rPr>
              <w:t>2,7</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2,2,5-Триметилгексан*</w:t>
            </w:r>
          </w:p>
        </w:tc>
        <w:tc>
          <w:tcPr>
            <w:tcW w:w="0" w:type="auto"/>
          </w:tcPr>
          <w:p w:rsidR="00323DCA" w:rsidRPr="000844B8" w:rsidRDefault="00323DCA" w:rsidP="000844B8">
            <w:pPr>
              <w:jc w:val="both"/>
              <w:rPr>
                <w:color w:val="000000"/>
                <w:vertAlign w:val="superscript"/>
              </w:rPr>
            </w:pPr>
            <w:r w:rsidRPr="000844B8">
              <w:rPr>
                <w:color w:val="000000"/>
              </w:rPr>
              <w:t>-253,26</w:t>
            </w:r>
            <w:r w:rsidRPr="000844B8">
              <w:rPr>
                <w:color w:val="000000"/>
                <w:vertAlign w:val="superscript"/>
              </w:rPr>
              <w:t>5</w:t>
            </w:r>
          </w:p>
        </w:tc>
        <w:tc>
          <w:tcPr>
            <w:tcW w:w="0" w:type="auto"/>
          </w:tcPr>
          <w:p w:rsidR="00323DCA" w:rsidRPr="000844B8" w:rsidRDefault="00323DCA" w:rsidP="000844B8">
            <w:pPr>
              <w:jc w:val="both"/>
              <w:rPr>
                <w:color w:val="000000"/>
              </w:rPr>
            </w:pPr>
            <w:r w:rsidRPr="000844B8">
              <w:rPr>
                <w:color w:val="000000"/>
              </w:rPr>
              <w:t>5,2</w:t>
            </w:r>
          </w:p>
        </w:tc>
        <w:tc>
          <w:tcPr>
            <w:tcW w:w="0" w:type="auto"/>
          </w:tcPr>
          <w:p w:rsidR="00323DCA" w:rsidRPr="000844B8" w:rsidRDefault="00323DCA" w:rsidP="000844B8">
            <w:pPr>
              <w:jc w:val="both"/>
              <w:rPr>
                <w:color w:val="000000"/>
              </w:rPr>
            </w:pPr>
            <w:r w:rsidRPr="000844B8">
              <w:rPr>
                <w:color w:val="000000"/>
              </w:rPr>
              <w:t>2,7</w:t>
            </w:r>
          </w:p>
        </w:tc>
        <w:tc>
          <w:tcPr>
            <w:tcW w:w="0" w:type="auto"/>
          </w:tcPr>
          <w:p w:rsidR="00323DCA" w:rsidRPr="000844B8" w:rsidRDefault="00323DCA" w:rsidP="000844B8">
            <w:pPr>
              <w:jc w:val="both"/>
              <w:rPr>
                <w:color w:val="000000"/>
              </w:rPr>
            </w:pPr>
            <w:r w:rsidRPr="000844B8">
              <w:rPr>
                <w:color w:val="000000"/>
              </w:rPr>
              <w:t>0,0</w:t>
            </w:r>
          </w:p>
        </w:tc>
        <w:tc>
          <w:tcPr>
            <w:tcW w:w="0" w:type="auto"/>
          </w:tcPr>
          <w:p w:rsidR="00323DCA" w:rsidRPr="000844B8" w:rsidRDefault="00323DCA" w:rsidP="000844B8">
            <w:pPr>
              <w:jc w:val="both"/>
              <w:rPr>
                <w:color w:val="000000"/>
              </w:rPr>
            </w:pPr>
            <w:r w:rsidRPr="000844B8">
              <w:rPr>
                <w:snapToGrid w:val="0"/>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3,3-Диэтилпентан*</w:t>
            </w:r>
          </w:p>
        </w:tc>
        <w:tc>
          <w:tcPr>
            <w:tcW w:w="0" w:type="auto"/>
          </w:tcPr>
          <w:p w:rsidR="00323DCA" w:rsidRPr="000844B8" w:rsidRDefault="00323DCA" w:rsidP="000844B8">
            <w:pPr>
              <w:jc w:val="both"/>
              <w:rPr>
                <w:color w:val="000000"/>
                <w:vertAlign w:val="superscript"/>
              </w:rPr>
            </w:pPr>
            <w:r w:rsidRPr="000844B8">
              <w:rPr>
                <w:color w:val="000000"/>
              </w:rPr>
              <w:t>-231,84</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9,4</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2,2,3,3-Тетраметилпентан*</w:t>
            </w:r>
          </w:p>
        </w:tc>
        <w:tc>
          <w:tcPr>
            <w:tcW w:w="0" w:type="auto"/>
          </w:tcPr>
          <w:p w:rsidR="00323DCA" w:rsidRPr="000844B8" w:rsidRDefault="00323DCA" w:rsidP="000844B8">
            <w:pPr>
              <w:jc w:val="both"/>
              <w:rPr>
                <w:color w:val="000000"/>
                <w:vertAlign w:val="superscript"/>
              </w:rPr>
            </w:pPr>
            <w:r w:rsidRPr="000844B8">
              <w:rPr>
                <w:color w:val="000000"/>
              </w:rPr>
              <w:t>-237,11</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-5,7</w:t>
            </w:r>
          </w:p>
        </w:tc>
        <w:tc>
          <w:tcPr>
            <w:tcW w:w="0" w:type="auto"/>
          </w:tcPr>
          <w:p w:rsidR="00323DCA" w:rsidRPr="000844B8" w:rsidRDefault="00323DCA" w:rsidP="000844B8">
            <w:pPr>
              <w:jc w:val="both"/>
              <w:rPr>
                <w:color w:val="000000"/>
              </w:rPr>
            </w:pPr>
            <w:r w:rsidRPr="000844B8">
              <w:rPr>
                <w:color w:val="000000"/>
              </w:rPr>
              <w:t>-1,6</w:t>
            </w:r>
          </w:p>
        </w:tc>
        <w:tc>
          <w:tcPr>
            <w:tcW w:w="0" w:type="auto"/>
          </w:tcPr>
          <w:p w:rsidR="00323DCA" w:rsidRPr="000844B8" w:rsidRDefault="00323DCA" w:rsidP="000844B8">
            <w:pPr>
              <w:jc w:val="both"/>
              <w:rPr>
                <w:color w:val="000000"/>
              </w:rPr>
            </w:pPr>
            <w:r w:rsidRPr="000844B8">
              <w:rPr>
                <w:color w:val="000000"/>
              </w:rPr>
              <w:t>-1,4</w:t>
            </w:r>
          </w:p>
        </w:tc>
        <w:tc>
          <w:tcPr>
            <w:tcW w:w="0" w:type="auto"/>
          </w:tcPr>
          <w:p w:rsidR="00323DCA" w:rsidRPr="000844B8" w:rsidRDefault="00323DCA" w:rsidP="000844B8">
            <w:pPr>
              <w:jc w:val="both"/>
              <w:rPr>
                <w:color w:val="000000"/>
              </w:rPr>
            </w:pPr>
            <w:r w:rsidRPr="000844B8">
              <w:rPr>
                <w:color w:val="000000"/>
              </w:rPr>
              <w:t>-0,7</w:t>
            </w:r>
          </w:p>
        </w:tc>
        <w:tc>
          <w:tcPr>
            <w:tcW w:w="0" w:type="auto"/>
            <w:tcBorders>
              <w:right w:val="nil"/>
            </w:tcBorders>
          </w:tcPr>
          <w:p w:rsidR="00323DCA" w:rsidRPr="000844B8" w:rsidRDefault="00323DCA" w:rsidP="000844B8">
            <w:pPr>
              <w:jc w:val="both"/>
              <w:rPr>
                <w:color w:val="000000"/>
              </w:rPr>
            </w:pPr>
            <w:r w:rsidRPr="000844B8">
              <w:rPr>
                <w:color w:val="000000"/>
              </w:rPr>
              <w:t>1,3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2,2,3,4-Тетраметилпентан*</w:t>
            </w:r>
          </w:p>
        </w:tc>
        <w:tc>
          <w:tcPr>
            <w:tcW w:w="0" w:type="auto"/>
          </w:tcPr>
          <w:p w:rsidR="00323DCA" w:rsidRPr="000844B8" w:rsidRDefault="00323DCA" w:rsidP="000844B8">
            <w:pPr>
              <w:jc w:val="both"/>
              <w:rPr>
                <w:color w:val="000000"/>
                <w:vertAlign w:val="superscript"/>
              </w:rPr>
            </w:pPr>
            <w:r w:rsidRPr="000844B8">
              <w:rPr>
                <w:color w:val="000000"/>
              </w:rPr>
              <w:t>-234,97</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-11,9</w:t>
            </w:r>
          </w:p>
        </w:tc>
        <w:tc>
          <w:tcPr>
            <w:tcW w:w="0" w:type="auto"/>
          </w:tcPr>
          <w:p w:rsidR="00323DCA" w:rsidRPr="000844B8" w:rsidRDefault="00323DCA" w:rsidP="000844B8">
            <w:pPr>
              <w:jc w:val="both"/>
              <w:rPr>
                <w:color w:val="000000"/>
              </w:rPr>
            </w:pPr>
            <w:r w:rsidRPr="000844B8">
              <w:rPr>
                <w:color w:val="000000"/>
              </w:rPr>
              <w:t>-5,9</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2,2,4,4-Тетраметилпентан*</w:t>
            </w:r>
          </w:p>
        </w:tc>
        <w:tc>
          <w:tcPr>
            <w:tcW w:w="0" w:type="auto"/>
          </w:tcPr>
          <w:p w:rsidR="00323DCA" w:rsidRPr="000844B8" w:rsidRDefault="00323DCA" w:rsidP="000844B8">
            <w:pPr>
              <w:jc w:val="both"/>
              <w:rPr>
                <w:color w:val="000000"/>
                <w:vertAlign w:val="superscript"/>
              </w:rPr>
            </w:pPr>
            <w:r w:rsidRPr="000844B8">
              <w:rPr>
                <w:color w:val="000000"/>
              </w:rPr>
              <w:t>-242,25</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-14,0</w:t>
            </w:r>
          </w:p>
        </w:tc>
        <w:tc>
          <w:tcPr>
            <w:tcW w:w="0" w:type="auto"/>
          </w:tcPr>
          <w:p w:rsidR="00323DCA" w:rsidRPr="000844B8" w:rsidRDefault="00323DCA" w:rsidP="000844B8">
            <w:pPr>
              <w:jc w:val="both"/>
              <w:rPr>
                <w:color w:val="000000"/>
              </w:rPr>
            </w:pPr>
            <w:r w:rsidRPr="000844B8">
              <w:rPr>
                <w:color w:val="000000"/>
              </w:rPr>
              <w:t>-15,6</w:t>
            </w:r>
          </w:p>
        </w:tc>
        <w:tc>
          <w:tcPr>
            <w:tcW w:w="0" w:type="auto"/>
          </w:tcPr>
          <w:p w:rsidR="00323DCA" w:rsidRPr="000844B8" w:rsidRDefault="00323DCA" w:rsidP="000844B8">
            <w:pPr>
              <w:jc w:val="both"/>
              <w:rPr>
                <w:color w:val="000000"/>
              </w:rPr>
            </w:pPr>
            <w:r w:rsidRPr="000844B8">
              <w:rPr>
                <w:color w:val="000000"/>
              </w:rPr>
              <w:t>0,0</w:t>
            </w:r>
          </w:p>
        </w:tc>
        <w:tc>
          <w:tcPr>
            <w:tcW w:w="0" w:type="auto"/>
          </w:tcPr>
          <w:p w:rsidR="00323DCA" w:rsidRPr="000844B8" w:rsidRDefault="00323DCA" w:rsidP="000844B8">
            <w:pPr>
              <w:jc w:val="both"/>
              <w:rPr>
                <w:color w:val="000000"/>
              </w:rPr>
            </w:pPr>
            <w:r w:rsidRPr="000844B8">
              <w:rPr>
                <w:color w:val="000000"/>
              </w:rPr>
              <w:t>0,0</w:t>
            </w:r>
          </w:p>
        </w:tc>
        <w:tc>
          <w:tcPr>
            <w:tcW w:w="0" w:type="auto"/>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2,3,3,4-Тетраметилпентан*</w:t>
            </w:r>
          </w:p>
        </w:tc>
        <w:tc>
          <w:tcPr>
            <w:tcW w:w="0" w:type="auto"/>
          </w:tcPr>
          <w:p w:rsidR="00323DCA" w:rsidRPr="000844B8" w:rsidRDefault="00323DCA" w:rsidP="000844B8">
            <w:pPr>
              <w:jc w:val="both"/>
              <w:rPr>
                <w:color w:val="000000"/>
                <w:vertAlign w:val="superscript"/>
              </w:rPr>
            </w:pPr>
            <w:r w:rsidRPr="000844B8">
              <w:rPr>
                <w:color w:val="000000"/>
              </w:rPr>
              <w:t>-236,31</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-3,8</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3,3,5-Триметилгептан*</w:t>
            </w:r>
          </w:p>
        </w:tc>
        <w:tc>
          <w:tcPr>
            <w:tcW w:w="0" w:type="auto"/>
          </w:tcPr>
          <w:p w:rsidR="00323DCA" w:rsidRPr="000844B8" w:rsidRDefault="00323DCA" w:rsidP="000844B8">
            <w:pPr>
              <w:jc w:val="both"/>
              <w:rPr>
                <w:color w:val="000000"/>
                <w:vertAlign w:val="superscript"/>
              </w:rPr>
            </w:pPr>
            <w:r w:rsidRPr="000844B8">
              <w:rPr>
                <w:color w:val="000000"/>
              </w:rPr>
              <w:t>-259,87</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-4,5</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0,8</w:t>
            </w:r>
          </w:p>
        </w:tc>
        <w:tc>
          <w:tcPr>
            <w:tcW w:w="0" w:type="auto"/>
            <w:tcBorders>
              <w:right w:val="nil"/>
            </w:tcBorders>
          </w:tcPr>
          <w:p w:rsidR="00323DCA" w:rsidRPr="000844B8" w:rsidRDefault="00323DCA" w:rsidP="000844B8">
            <w:pPr>
              <w:jc w:val="both"/>
              <w:rPr>
                <w:color w:val="000000"/>
              </w:rPr>
            </w:pPr>
            <w:r w:rsidRPr="000844B8">
              <w:rPr>
                <w:color w:val="000000"/>
              </w:rPr>
              <w:t>0,7</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2,2,5-Триметилгептан*</w:t>
            </w:r>
          </w:p>
        </w:tc>
        <w:tc>
          <w:tcPr>
            <w:tcW w:w="0" w:type="auto"/>
          </w:tcPr>
          <w:p w:rsidR="00323DCA" w:rsidRPr="000844B8" w:rsidRDefault="00323DCA" w:rsidP="000844B8">
            <w:pPr>
              <w:jc w:val="both"/>
              <w:rPr>
                <w:color w:val="000000"/>
                <w:vertAlign w:val="superscript"/>
              </w:rPr>
            </w:pPr>
            <w:r w:rsidRPr="000844B8">
              <w:rPr>
                <w:color w:val="000000"/>
              </w:rPr>
              <w:t>-272,21</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6,9</w:t>
            </w:r>
          </w:p>
        </w:tc>
        <w:tc>
          <w:tcPr>
            <w:tcW w:w="0" w:type="auto"/>
          </w:tcPr>
          <w:p w:rsidR="00323DCA" w:rsidRPr="000844B8" w:rsidRDefault="00323DCA" w:rsidP="000844B8">
            <w:pPr>
              <w:jc w:val="both"/>
              <w:rPr>
                <w:color w:val="000000"/>
              </w:rPr>
            </w:pPr>
            <w:r w:rsidRPr="000844B8">
              <w:rPr>
                <w:color w:val="000000"/>
              </w:rPr>
              <w:t>3,6</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2,2,3,3-Тетраметилгексан*</w:t>
            </w:r>
          </w:p>
        </w:tc>
        <w:tc>
          <w:tcPr>
            <w:tcW w:w="0" w:type="auto"/>
          </w:tcPr>
          <w:p w:rsidR="00323DCA" w:rsidRPr="000844B8" w:rsidRDefault="00323DCA" w:rsidP="000844B8">
            <w:pPr>
              <w:jc w:val="both"/>
              <w:rPr>
                <w:color w:val="000000"/>
                <w:vertAlign w:val="superscript"/>
              </w:rPr>
            </w:pPr>
            <w:r w:rsidRPr="000844B8">
              <w:rPr>
                <w:color w:val="000000"/>
              </w:rPr>
              <w:t>-257,99</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-5,4</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-0,2</w:t>
            </w:r>
          </w:p>
        </w:tc>
        <w:tc>
          <w:tcPr>
            <w:tcW w:w="0" w:type="auto"/>
            <w:tcBorders>
              <w:right w:val="nil"/>
            </w:tcBorders>
          </w:tcPr>
          <w:p w:rsidR="00323DCA" w:rsidRPr="000844B8" w:rsidRDefault="00323DCA" w:rsidP="000844B8">
            <w:pPr>
              <w:jc w:val="both"/>
              <w:rPr>
                <w:color w:val="000000"/>
              </w:rPr>
            </w:pPr>
            <w:r w:rsidRPr="000844B8">
              <w:rPr>
                <w:color w:val="000000"/>
              </w:rPr>
              <w:t>1,5</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2,2,5,5-Тетраметилгексан*</w:t>
            </w:r>
          </w:p>
        </w:tc>
        <w:tc>
          <w:tcPr>
            <w:tcW w:w="0" w:type="auto"/>
          </w:tcPr>
          <w:p w:rsidR="00323DCA" w:rsidRPr="000844B8" w:rsidRDefault="00323DCA" w:rsidP="000844B8">
            <w:pPr>
              <w:jc w:val="both"/>
              <w:rPr>
                <w:color w:val="000000"/>
                <w:vertAlign w:val="superscript"/>
              </w:rPr>
            </w:pPr>
            <w:r w:rsidRPr="000844B8">
              <w:rPr>
                <w:color w:val="000000"/>
              </w:rPr>
              <w:t>-285,89</w:t>
            </w:r>
            <w:r w:rsidRPr="000844B8">
              <w:rPr>
                <w:color w:val="000000"/>
                <w:vertAlign w:val="superscript"/>
              </w:rPr>
              <w:t>2</w:t>
            </w:r>
          </w:p>
        </w:tc>
        <w:tc>
          <w:tcPr>
            <w:tcW w:w="0" w:type="auto"/>
          </w:tcPr>
          <w:p w:rsidR="00323DCA" w:rsidRPr="000844B8" w:rsidRDefault="00323DCA" w:rsidP="000844B8">
            <w:pPr>
              <w:jc w:val="both"/>
              <w:rPr>
                <w:color w:val="000000"/>
              </w:rPr>
            </w:pPr>
            <w:r w:rsidRPr="000844B8">
              <w:rPr>
                <w:color w:val="000000"/>
              </w:rPr>
              <w:t>9,1</w:t>
            </w:r>
          </w:p>
        </w:tc>
        <w:tc>
          <w:tcPr>
            <w:tcW w:w="0" w:type="auto"/>
          </w:tcPr>
          <w:p w:rsidR="00323DCA" w:rsidRPr="000844B8" w:rsidRDefault="00323DCA" w:rsidP="000844B8">
            <w:pPr>
              <w:jc w:val="both"/>
              <w:rPr>
                <w:color w:val="000000"/>
              </w:rPr>
            </w:pPr>
            <w:r w:rsidRPr="000844B8">
              <w:rPr>
                <w:color w:val="000000"/>
              </w:rPr>
              <w:t>7,4</w:t>
            </w:r>
          </w:p>
        </w:tc>
        <w:tc>
          <w:tcPr>
            <w:tcW w:w="0" w:type="auto"/>
          </w:tcPr>
          <w:p w:rsidR="00323DCA" w:rsidRPr="000844B8" w:rsidRDefault="00323DCA" w:rsidP="000844B8">
            <w:pPr>
              <w:jc w:val="both"/>
              <w:rPr>
                <w:color w:val="000000"/>
              </w:rPr>
            </w:pPr>
            <w:r w:rsidRPr="000844B8">
              <w:rPr>
                <w:color w:val="000000"/>
              </w:rPr>
              <w:t>1,9</w:t>
            </w:r>
          </w:p>
        </w:tc>
        <w:tc>
          <w:tcPr>
            <w:tcW w:w="0" w:type="auto"/>
          </w:tcPr>
          <w:p w:rsidR="00323DCA" w:rsidRPr="000844B8" w:rsidRDefault="00323DCA" w:rsidP="000844B8">
            <w:pPr>
              <w:jc w:val="both"/>
              <w:rPr>
                <w:color w:val="000000"/>
              </w:rPr>
            </w:pPr>
            <w:r w:rsidRPr="000844B8">
              <w:rPr>
                <w:color w:val="000000"/>
              </w:rPr>
              <w:t>0,0</w:t>
            </w:r>
          </w:p>
        </w:tc>
        <w:tc>
          <w:tcPr>
            <w:tcW w:w="0" w:type="auto"/>
            <w:tcBorders>
              <w:right w:val="nil"/>
            </w:tcBorders>
          </w:tcPr>
          <w:p w:rsidR="00323DCA" w:rsidRPr="000844B8" w:rsidRDefault="00323DCA" w:rsidP="000844B8">
            <w:pPr>
              <w:jc w:val="both"/>
              <w:rPr>
                <w:color w:val="000000"/>
              </w:rPr>
            </w:pPr>
            <w:r w:rsidRPr="000844B8">
              <w:rPr>
                <w:color w:val="000000"/>
              </w:rPr>
              <w:t>1,9</w:t>
            </w:r>
          </w:p>
        </w:tc>
      </w:tr>
      <w:tr w:rsidR="00323DCA" w:rsidRPr="000844B8" w:rsidTr="000F321A">
        <w:trPr>
          <w:trHeight w:val="495"/>
          <w:jc w:val="center"/>
        </w:trPr>
        <w:tc>
          <w:tcPr>
            <w:tcW w:w="0" w:type="auto"/>
            <w:tcBorders>
              <w:left w:val="nil"/>
            </w:tcBorders>
          </w:tcPr>
          <w:p w:rsidR="00323DCA" w:rsidRPr="000844B8" w:rsidRDefault="00323DCA" w:rsidP="000844B8">
            <w:pPr>
              <w:jc w:val="both"/>
              <w:rPr>
                <w:b/>
                <w:i/>
                <w:color w:val="000000"/>
              </w:rPr>
            </w:pPr>
            <w:r w:rsidRPr="000844B8">
              <w:rPr>
                <w:b/>
                <w:i/>
                <w:color w:val="000000"/>
              </w:rPr>
              <w:t>Среднее абсолютное отклонение*</w:t>
            </w:r>
          </w:p>
        </w:tc>
        <w:tc>
          <w:tcPr>
            <w:tcW w:w="0" w:type="auto"/>
          </w:tcPr>
          <w:p w:rsidR="00323DCA" w:rsidRPr="000844B8" w:rsidRDefault="00323DCA" w:rsidP="000844B8">
            <w:pPr>
              <w:jc w:val="both"/>
              <w:rPr>
                <w:b/>
                <w:i/>
                <w:color w:val="000000"/>
              </w:rPr>
            </w:pPr>
          </w:p>
        </w:tc>
        <w:tc>
          <w:tcPr>
            <w:tcW w:w="0" w:type="auto"/>
          </w:tcPr>
          <w:p w:rsidR="00323DCA" w:rsidRPr="000844B8" w:rsidRDefault="00323DCA" w:rsidP="000844B8">
            <w:pPr>
              <w:jc w:val="both"/>
              <w:rPr>
                <w:b/>
                <w:i/>
                <w:color w:val="000000"/>
              </w:rPr>
            </w:pPr>
            <w:r w:rsidRPr="000844B8">
              <w:rPr>
                <w:b/>
                <w:i/>
                <w:color w:val="000000"/>
              </w:rPr>
              <w:t>3,7</w:t>
            </w:r>
          </w:p>
        </w:tc>
        <w:tc>
          <w:tcPr>
            <w:tcW w:w="0" w:type="auto"/>
          </w:tcPr>
          <w:p w:rsidR="00323DCA" w:rsidRPr="000844B8" w:rsidRDefault="00323DCA" w:rsidP="000844B8">
            <w:pPr>
              <w:jc w:val="both"/>
              <w:rPr>
                <w:b/>
                <w:i/>
                <w:color w:val="000000"/>
              </w:rPr>
            </w:pPr>
            <w:r w:rsidRPr="000844B8">
              <w:rPr>
                <w:b/>
                <w:i/>
                <w:color w:val="000000"/>
              </w:rPr>
              <w:t>2,0</w:t>
            </w:r>
          </w:p>
        </w:tc>
        <w:tc>
          <w:tcPr>
            <w:tcW w:w="0" w:type="auto"/>
          </w:tcPr>
          <w:p w:rsidR="00323DCA" w:rsidRPr="000844B8" w:rsidRDefault="00323DCA" w:rsidP="000844B8">
            <w:pPr>
              <w:jc w:val="both"/>
              <w:rPr>
                <w:b/>
                <w:i/>
                <w:color w:val="000000"/>
              </w:rPr>
            </w:pPr>
            <w:r w:rsidRPr="000844B8">
              <w:rPr>
                <w:b/>
                <w:i/>
                <w:color w:val="000000"/>
              </w:rPr>
              <w:t>0,6</w:t>
            </w:r>
          </w:p>
        </w:tc>
        <w:tc>
          <w:tcPr>
            <w:tcW w:w="0" w:type="auto"/>
          </w:tcPr>
          <w:p w:rsidR="00323DCA" w:rsidRPr="000844B8" w:rsidRDefault="00323DCA" w:rsidP="000844B8">
            <w:pPr>
              <w:jc w:val="both"/>
              <w:rPr>
                <w:b/>
                <w:i/>
                <w:color w:val="000000"/>
              </w:rPr>
            </w:pPr>
            <w:r w:rsidRPr="000844B8">
              <w:rPr>
                <w:b/>
                <w:i/>
                <w:color w:val="000000"/>
              </w:rPr>
              <w:t>0,5</w:t>
            </w:r>
          </w:p>
        </w:tc>
        <w:tc>
          <w:tcPr>
            <w:tcW w:w="0" w:type="auto"/>
            <w:tcBorders>
              <w:right w:val="nil"/>
            </w:tcBorders>
          </w:tcPr>
          <w:p w:rsidR="00323DCA" w:rsidRPr="000844B8" w:rsidRDefault="00323DCA" w:rsidP="000844B8">
            <w:pPr>
              <w:jc w:val="both"/>
              <w:rPr>
                <w:b/>
                <w:i/>
                <w:color w:val="000000"/>
              </w:rPr>
            </w:pPr>
            <w:r w:rsidRPr="000844B8">
              <w:rPr>
                <w:b/>
                <w:i/>
                <w:color w:val="000000"/>
              </w:rPr>
              <w:t>0,7</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3-Метилоктан</w:t>
            </w:r>
          </w:p>
        </w:tc>
        <w:tc>
          <w:tcPr>
            <w:tcW w:w="0" w:type="auto"/>
          </w:tcPr>
          <w:p w:rsidR="00323DCA" w:rsidRPr="000844B8" w:rsidRDefault="00323DCA" w:rsidP="000844B8">
            <w:pPr>
              <w:jc w:val="both"/>
              <w:rPr>
                <w:color w:val="000000"/>
                <w:vertAlign w:val="superscript"/>
              </w:rPr>
            </w:pPr>
            <w:r w:rsidRPr="000844B8">
              <w:rPr>
                <w:color w:val="000000"/>
              </w:rPr>
              <w:t>-233,7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2,7</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4-Метилоктан</w:t>
            </w:r>
          </w:p>
        </w:tc>
        <w:tc>
          <w:tcPr>
            <w:tcW w:w="0" w:type="auto"/>
          </w:tcPr>
          <w:p w:rsidR="00323DCA" w:rsidRPr="000844B8" w:rsidRDefault="00323DCA" w:rsidP="000844B8">
            <w:pPr>
              <w:jc w:val="both"/>
              <w:rPr>
                <w:color w:val="000000"/>
                <w:vertAlign w:val="superscript"/>
              </w:rPr>
            </w:pPr>
            <w:r w:rsidRPr="000844B8">
              <w:rPr>
                <w:color w:val="000000"/>
              </w:rPr>
              <w:t>-235,2</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4,2</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1,8</w:t>
            </w:r>
          </w:p>
        </w:tc>
        <w:tc>
          <w:tcPr>
            <w:tcW w:w="0" w:type="auto"/>
            <w:tcBorders>
              <w:right w:val="nil"/>
            </w:tcBorders>
          </w:tcPr>
          <w:p w:rsidR="00323DCA" w:rsidRPr="000844B8" w:rsidRDefault="00323DCA" w:rsidP="000844B8">
            <w:pPr>
              <w:jc w:val="both"/>
              <w:rPr>
                <w:color w:val="000000"/>
              </w:rPr>
            </w:pPr>
            <w:r w:rsidRPr="000844B8">
              <w:rPr>
                <w:color w:val="000000"/>
              </w:rPr>
              <w:t>1,8</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2,3-Диметилгептан</w:t>
            </w:r>
          </w:p>
        </w:tc>
        <w:tc>
          <w:tcPr>
            <w:tcW w:w="0" w:type="auto"/>
          </w:tcPr>
          <w:p w:rsidR="00323DCA" w:rsidRPr="000844B8" w:rsidRDefault="00323DCA" w:rsidP="000844B8">
            <w:pPr>
              <w:jc w:val="both"/>
              <w:rPr>
                <w:color w:val="000000"/>
              </w:rPr>
            </w:pPr>
            <w:r w:rsidRPr="000844B8">
              <w:rPr>
                <w:color w:val="000000"/>
              </w:rPr>
              <w:t>-235,9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2,4-Диметилгептан</w:t>
            </w:r>
          </w:p>
        </w:tc>
        <w:tc>
          <w:tcPr>
            <w:tcW w:w="0" w:type="auto"/>
          </w:tcPr>
          <w:p w:rsidR="00323DCA" w:rsidRPr="000844B8" w:rsidRDefault="00323DCA" w:rsidP="000844B8">
            <w:pPr>
              <w:jc w:val="both"/>
              <w:rPr>
                <w:color w:val="000000"/>
              </w:rPr>
            </w:pPr>
            <w:r w:rsidRPr="000844B8">
              <w:rPr>
                <w:color w:val="000000"/>
              </w:rPr>
              <w:t>-241,0</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4,5</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2,5-Диметилгептан</w:t>
            </w:r>
          </w:p>
        </w:tc>
        <w:tc>
          <w:tcPr>
            <w:tcW w:w="0" w:type="auto"/>
          </w:tcPr>
          <w:p w:rsidR="00323DCA" w:rsidRPr="000844B8" w:rsidRDefault="00323DCA" w:rsidP="000844B8">
            <w:pPr>
              <w:jc w:val="both"/>
              <w:rPr>
                <w:color w:val="000000"/>
              </w:rPr>
            </w:pPr>
            <w:r w:rsidRPr="000844B8">
              <w:rPr>
                <w:color w:val="000000"/>
              </w:rPr>
              <w:t>-240,7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4,2</w:t>
            </w:r>
          </w:p>
        </w:tc>
        <w:tc>
          <w:tcPr>
            <w:tcW w:w="0" w:type="auto"/>
          </w:tcPr>
          <w:p w:rsidR="00323DCA" w:rsidRPr="000844B8" w:rsidRDefault="00323DCA" w:rsidP="000844B8">
            <w:pPr>
              <w:jc w:val="both"/>
              <w:rPr>
                <w:color w:val="000000"/>
              </w:rPr>
            </w:pPr>
            <w:r w:rsidRPr="000844B8">
              <w:rPr>
                <w:color w:val="000000"/>
              </w:rPr>
              <w:t>0,0</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0,2</w:t>
            </w:r>
          </w:p>
        </w:tc>
        <w:tc>
          <w:tcPr>
            <w:tcW w:w="0" w:type="auto"/>
            <w:tcBorders>
              <w:right w:val="nil"/>
            </w:tcBorders>
          </w:tcPr>
          <w:p w:rsidR="00323DCA" w:rsidRPr="000844B8" w:rsidRDefault="00323DCA" w:rsidP="000844B8">
            <w:pPr>
              <w:jc w:val="both"/>
              <w:rPr>
                <w:color w:val="000000"/>
              </w:rPr>
            </w:pPr>
            <w:r w:rsidRPr="000844B8">
              <w:rPr>
                <w:color w:val="000000"/>
              </w:rPr>
              <w:t>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2,6-Диметилгептан</w:t>
            </w:r>
          </w:p>
        </w:tc>
        <w:tc>
          <w:tcPr>
            <w:tcW w:w="0" w:type="auto"/>
          </w:tcPr>
          <w:p w:rsidR="00323DCA" w:rsidRPr="000844B8" w:rsidRDefault="00323DCA" w:rsidP="000844B8">
            <w:pPr>
              <w:jc w:val="both"/>
              <w:rPr>
                <w:color w:val="000000"/>
              </w:rPr>
            </w:pPr>
            <w:r w:rsidRPr="000844B8">
              <w:rPr>
                <w:color w:val="000000"/>
              </w:rPr>
              <w:t>-242,8</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2,9</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3,4-Диметилгептан</w:t>
            </w:r>
          </w:p>
        </w:tc>
        <w:tc>
          <w:tcPr>
            <w:tcW w:w="0" w:type="auto"/>
          </w:tcPr>
          <w:p w:rsidR="00323DCA" w:rsidRPr="000844B8" w:rsidRDefault="00323DCA" w:rsidP="000844B8">
            <w:pPr>
              <w:jc w:val="both"/>
              <w:rPr>
                <w:color w:val="000000"/>
              </w:rPr>
            </w:pPr>
            <w:r w:rsidRPr="000844B8">
              <w:rPr>
                <w:color w:val="000000"/>
              </w:rPr>
              <w:t>-233,8</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1,4</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0,9</w:t>
            </w:r>
          </w:p>
        </w:tc>
        <w:tc>
          <w:tcPr>
            <w:tcW w:w="0" w:type="auto"/>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3,5-Диметилгептан</w:t>
            </w:r>
          </w:p>
        </w:tc>
        <w:tc>
          <w:tcPr>
            <w:tcW w:w="0" w:type="auto"/>
          </w:tcPr>
          <w:p w:rsidR="00323DCA" w:rsidRPr="000844B8" w:rsidRDefault="00323DCA" w:rsidP="000844B8">
            <w:pPr>
              <w:jc w:val="both"/>
              <w:rPr>
                <w:color w:val="000000"/>
              </w:rPr>
            </w:pPr>
            <w:r w:rsidRPr="000844B8">
              <w:rPr>
                <w:color w:val="000000"/>
              </w:rPr>
              <w:t>-238,9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5,7</w:t>
            </w:r>
          </w:p>
        </w:tc>
        <w:tc>
          <w:tcPr>
            <w:tcW w:w="0" w:type="auto"/>
          </w:tcPr>
          <w:p w:rsidR="00323DCA" w:rsidRPr="000844B8" w:rsidRDefault="00323DCA" w:rsidP="000844B8">
            <w:pPr>
              <w:jc w:val="both"/>
              <w:rPr>
                <w:color w:val="000000"/>
              </w:rPr>
            </w:pPr>
            <w:r w:rsidRPr="000844B8">
              <w:rPr>
                <w:color w:val="000000"/>
              </w:rPr>
              <w:t>0,7</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1,0</w:t>
            </w:r>
          </w:p>
        </w:tc>
        <w:tc>
          <w:tcPr>
            <w:tcW w:w="0" w:type="auto"/>
            <w:tcBorders>
              <w:right w:val="nil"/>
            </w:tcBorders>
          </w:tcPr>
          <w:p w:rsidR="00323DCA" w:rsidRPr="000844B8" w:rsidRDefault="00323DCA" w:rsidP="000844B8">
            <w:pPr>
              <w:jc w:val="both"/>
              <w:rPr>
                <w:color w:val="000000"/>
              </w:rPr>
            </w:pPr>
            <w:r w:rsidRPr="000844B8">
              <w:rPr>
                <w:color w:val="000000"/>
              </w:rPr>
              <w:t>1,0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3,3-Диметилгептан</w:t>
            </w:r>
          </w:p>
        </w:tc>
        <w:tc>
          <w:tcPr>
            <w:tcW w:w="0" w:type="auto"/>
          </w:tcPr>
          <w:p w:rsidR="00323DCA" w:rsidRPr="000844B8" w:rsidRDefault="00323DCA" w:rsidP="000844B8">
            <w:pPr>
              <w:jc w:val="both"/>
              <w:rPr>
                <w:color w:val="000000"/>
              </w:rPr>
            </w:pPr>
            <w:r w:rsidRPr="000844B8">
              <w:rPr>
                <w:color w:val="000000"/>
              </w:rPr>
              <w:t>-241,5</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5,7</w:t>
            </w:r>
          </w:p>
        </w:tc>
        <w:tc>
          <w:tcPr>
            <w:tcW w:w="0" w:type="auto"/>
          </w:tcPr>
          <w:p w:rsidR="00323DCA" w:rsidRPr="000844B8" w:rsidRDefault="00323DCA" w:rsidP="000844B8">
            <w:pPr>
              <w:jc w:val="both"/>
              <w:rPr>
                <w:color w:val="000000"/>
              </w:rPr>
            </w:pPr>
            <w:r w:rsidRPr="000844B8">
              <w:rPr>
                <w:color w:val="000000"/>
              </w:rPr>
              <w:t>2,3</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4,4-Диметилгептан</w:t>
            </w:r>
          </w:p>
        </w:tc>
        <w:tc>
          <w:tcPr>
            <w:tcW w:w="0" w:type="auto"/>
          </w:tcPr>
          <w:p w:rsidR="00323DCA" w:rsidRPr="000844B8" w:rsidRDefault="00323DCA" w:rsidP="000844B8">
            <w:pPr>
              <w:jc w:val="both"/>
              <w:rPr>
                <w:color w:val="000000"/>
              </w:rPr>
            </w:pPr>
            <w:r w:rsidRPr="000844B8">
              <w:rPr>
                <w:color w:val="000000"/>
              </w:rPr>
              <w:t>-241,2</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5,4</w:t>
            </w:r>
          </w:p>
        </w:tc>
        <w:tc>
          <w:tcPr>
            <w:tcW w:w="0" w:type="auto"/>
          </w:tcPr>
          <w:p w:rsidR="00323DCA" w:rsidRPr="000844B8" w:rsidRDefault="00323DCA" w:rsidP="000844B8">
            <w:pPr>
              <w:jc w:val="both"/>
              <w:rPr>
                <w:color w:val="000000"/>
              </w:rPr>
            </w:pPr>
            <w:r w:rsidRPr="000844B8">
              <w:rPr>
                <w:color w:val="000000"/>
              </w:rPr>
              <w:t>2,0</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1,3</w:t>
            </w:r>
          </w:p>
        </w:tc>
        <w:tc>
          <w:tcPr>
            <w:tcW w:w="0" w:type="auto"/>
            <w:tcBorders>
              <w:right w:val="nil"/>
            </w:tcBorders>
          </w:tcPr>
          <w:p w:rsidR="00323DCA" w:rsidRPr="000844B8" w:rsidRDefault="00323DCA" w:rsidP="000844B8">
            <w:pPr>
              <w:jc w:val="both"/>
              <w:rPr>
                <w:color w:val="000000"/>
              </w:rPr>
            </w:pPr>
            <w:r w:rsidRPr="000844B8">
              <w:rPr>
                <w:color w:val="000000"/>
              </w:rPr>
              <w:t>-0,2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3-Этилгептан</w:t>
            </w:r>
          </w:p>
        </w:tc>
        <w:tc>
          <w:tcPr>
            <w:tcW w:w="0" w:type="auto"/>
          </w:tcPr>
          <w:p w:rsidR="00323DCA" w:rsidRPr="000844B8" w:rsidRDefault="00323DCA" w:rsidP="000844B8">
            <w:pPr>
              <w:jc w:val="both"/>
              <w:rPr>
                <w:color w:val="000000"/>
              </w:rPr>
            </w:pPr>
            <w:r w:rsidRPr="000844B8">
              <w:rPr>
                <w:color w:val="000000"/>
              </w:rPr>
              <w:t>-231,5</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3,8</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0,6</w:t>
            </w:r>
          </w:p>
        </w:tc>
        <w:tc>
          <w:tcPr>
            <w:tcW w:w="0" w:type="auto"/>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4-Этилгептан</w:t>
            </w:r>
          </w:p>
        </w:tc>
        <w:tc>
          <w:tcPr>
            <w:tcW w:w="0" w:type="auto"/>
          </w:tcPr>
          <w:p w:rsidR="00323DCA" w:rsidRPr="000844B8" w:rsidRDefault="00323DCA" w:rsidP="000844B8">
            <w:pPr>
              <w:jc w:val="both"/>
              <w:rPr>
                <w:color w:val="000000"/>
              </w:rPr>
            </w:pPr>
            <w:r w:rsidRPr="000844B8">
              <w:rPr>
                <w:color w:val="000000"/>
              </w:rPr>
              <w:t>-231,8</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4,1</w:t>
            </w:r>
          </w:p>
        </w:tc>
        <w:tc>
          <w:tcPr>
            <w:tcW w:w="0" w:type="auto"/>
          </w:tcPr>
          <w:p w:rsidR="00323DCA" w:rsidRPr="000844B8" w:rsidRDefault="00323DCA" w:rsidP="000844B8">
            <w:pPr>
              <w:jc w:val="both"/>
              <w:rPr>
                <w:color w:val="000000"/>
              </w:rPr>
            </w:pPr>
            <w:r w:rsidRPr="000844B8">
              <w:rPr>
                <w:color w:val="000000"/>
              </w:rPr>
              <w:t>0,7</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0,9</w:t>
            </w:r>
          </w:p>
        </w:tc>
        <w:tc>
          <w:tcPr>
            <w:tcW w:w="0" w:type="auto"/>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2,3,4-Триметилгексан</w:t>
            </w:r>
          </w:p>
        </w:tc>
        <w:tc>
          <w:tcPr>
            <w:tcW w:w="0" w:type="auto"/>
          </w:tcPr>
          <w:p w:rsidR="00323DCA" w:rsidRPr="000844B8" w:rsidRDefault="00323DCA" w:rsidP="000844B8">
            <w:pPr>
              <w:jc w:val="both"/>
              <w:rPr>
                <w:color w:val="000000"/>
              </w:rPr>
            </w:pPr>
            <w:r w:rsidRPr="000844B8">
              <w:rPr>
                <w:color w:val="000000"/>
              </w:rPr>
              <w:t>-235,4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-3,3</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2,3,5-Триметилгексан</w:t>
            </w:r>
          </w:p>
        </w:tc>
        <w:tc>
          <w:tcPr>
            <w:tcW w:w="0" w:type="auto"/>
          </w:tcPr>
          <w:p w:rsidR="00323DCA" w:rsidRPr="000844B8" w:rsidRDefault="00323DCA" w:rsidP="000844B8">
            <w:pPr>
              <w:jc w:val="both"/>
              <w:rPr>
                <w:color w:val="000000"/>
              </w:rPr>
            </w:pPr>
            <w:r w:rsidRPr="000844B8">
              <w:rPr>
                <w:color w:val="000000"/>
              </w:rPr>
              <w:t>-242,6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2,4,4-Триметилгексан</w:t>
            </w:r>
          </w:p>
        </w:tc>
        <w:tc>
          <w:tcPr>
            <w:tcW w:w="0" w:type="auto"/>
          </w:tcPr>
          <w:p w:rsidR="00323DCA" w:rsidRPr="000844B8" w:rsidRDefault="00323DCA" w:rsidP="000844B8">
            <w:pPr>
              <w:jc w:val="both"/>
              <w:rPr>
                <w:color w:val="000000"/>
              </w:rPr>
            </w:pPr>
            <w:r w:rsidRPr="000844B8">
              <w:rPr>
                <w:color w:val="000000"/>
              </w:rPr>
              <w:t>-240,0</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-6,3</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-1,1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3,3,4-Триметилгексан</w:t>
            </w:r>
          </w:p>
        </w:tc>
        <w:tc>
          <w:tcPr>
            <w:tcW w:w="0" w:type="auto"/>
          </w:tcPr>
          <w:p w:rsidR="00323DCA" w:rsidRPr="000844B8" w:rsidRDefault="00323DCA" w:rsidP="000844B8">
            <w:pPr>
              <w:jc w:val="both"/>
              <w:rPr>
                <w:color w:val="000000"/>
              </w:rPr>
            </w:pPr>
            <w:r w:rsidRPr="000844B8">
              <w:rPr>
                <w:color w:val="000000"/>
              </w:rPr>
              <w:t>-235,4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0,8</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-1,1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3-Этил-2-метилгексан</w:t>
            </w:r>
          </w:p>
        </w:tc>
        <w:tc>
          <w:tcPr>
            <w:tcW w:w="0" w:type="auto"/>
          </w:tcPr>
          <w:p w:rsidR="00323DCA" w:rsidRPr="000844B8" w:rsidRDefault="00323DCA" w:rsidP="000844B8">
            <w:pPr>
              <w:jc w:val="both"/>
              <w:rPr>
                <w:color w:val="000000"/>
              </w:rPr>
            </w:pPr>
            <w:r w:rsidRPr="000844B8">
              <w:rPr>
                <w:color w:val="000000"/>
              </w:rPr>
              <w:t>-234,6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1,4</w:t>
            </w:r>
          </w:p>
        </w:tc>
        <w:tc>
          <w:tcPr>
            <w:tcW w:w="0" w:type="auto"/>
          </w:tcPr>
          <w:p w:rsidR="00323DCA" w:rsidRPr="000844B8" w:rsidRDefault="00323DCA" w:rsidP="000844B8">
            <w:pPr>
              <w:jc w:val="both"/>
              <w:rPr>
                <w:color w:val="000000"/>
              </w:rPr>
            </w:pPr>
            <w:r w:rsidRPr="000844B8">
              <w:rPr>
                <w:color w:val="000000"/>
              </w:rPr>
              <w:t>2,2</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1,7</w:t>
            </w:r>
          </w:p>
        </w:tc>
        <w:tc>
          <w:tcPr>
            <w:tcW w:w="0" w:type="auto"/>
            <w:tcBorders>
              <w:right w:val="nil"/>
            </w:tcBorders>
          </w:tcPr>
          <w:p w:rsidR="00323DCA" w:rsidRPr="000844B8" w:rsidRDefault="00323DCA" w:rsidP="000844B8">
            <w:pPr>
              <w:jc w:val="both"/>
              <w:rPr>
                <w:color w:val="000000"/>
              </w:rPr>
            </w:pPr>
            <w:r w:rsidRPr="000844B8">
              <w:rPr>
                <w:color w:val="000000"/>
              </w:rPr>
              <w:t>1,7</w:t>
            </w:r>
          </w:p>
        </w:tc>
      </w:tr>
      <w:tr w:rsidR="00323DCA" w:rsidRPr="000844B8" w:rsidTr="000F321A">
        <w:trPr>
          <w:trHeight w:val="255"/>
          <w:jc w:val="center"/>
        </w:trPr>
        <w:tc>
          <w:tcPr>
            <w:tcW w:w="0" w:type="auto"/>
            <w:tcBorders>
              <w:left w:val="nil"/>
            </w:tcBorders>
          </w:tcPr>
          <w:p w:rsidR="00323DCA" w:rsidRPr="000844B8" w:rsidRDefault="00323DCA" w:rsidP="000844B8">
            <w:pPr>
              <w:jc w:val="both"/>
              <w:rPr>
                <w:color w:val="000000"/>
              </w:rPr>
            </w:pPr>
            <w:r w:rsidRPr="000844B8">
              <w:rPr>
                <w:color w:val="000000"/>
              </w:rPr>
              <w:t>3-Этил-3-метилгексан</w:t>
            </w:r>
          </w:p>
        </w:tc>
        <w:tc>
          <w:tcPr>
            <w:tcW w:w="0" w:type="auto"/>
          </w:tcPr>
          <w:p w:rsidR="00323DCA" w:rsidRPr="000844B8" w:rsidRDefault="00323DCA" w:rsidP="000844B8">
            <w:pPr>
              <w:jc w:val="both"/>
              <w:rPr>
                <w:color w:val="000000"/>
              </w:rPr>
            </w:pPr>
            <w:r w:rsidRPr="000844B8">
              <w:rPr>
                <w:color w:val="000000"/>
              </w:rPr>
              <w:t>-231,3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2,2</w:t>
            </w:r>
          </w:p>
        </w:tc>
        <w:tc>
          <w:tcPr>
            <w:tcW w:w="0" w:type="auto"/>
          </w:tcPr>
          <w:p w:rsidR="00323DCA" w:rsidRPr="000844B8" w:rsidRDefault="00323DCA" w:rsidP="000844B8">
            <w:pPr>
              <w:jc w:val="both"/>
              <w:rPr>
                <w:color w:val="000000"/>
              </w:rPr>
            </w:pPr>
            <w:r w:rsidRPr="000844B8">
              <w:rPr>
                <w:color w:val="000000"/>
              </w:rPr>
              <w:t>-3,6</w:t>
            </w:r>
          </w:p>
        </w:tc>
        <w:tc>
          <w:tcPr>
            <w:tcW w:w="0" w:type="auto"/>
          </w:tcPr>
          <w:p w:rsidR="00323DCA" w:rsidRPr="000844B8" w:rsidRDefault="00323DCA" w:rsidP="000844B8">
            <w:pPr>
              <w:jc w:val="both"/>
              <w:rPr>
                <w:color w:val="000000"/>
              </w:rPr>
            </w:pPr>
            <w:r w:rsidRPr="000844B8">
              <w:rPr>
                <w:color w:val="000000"/>
              </w:rPr>
              <w:t>-5,4</w:t>
            </w:r>
          </w:p>
        </w:tc>
        <w:tc>
          <w:tcPr>
            <w:tcW w:w="0" w:type="auto"/>
          </w:tcPr>
          <w:p w:rsidR="00323DCA" w:rsidRPr="000844B8" w:rsidRDefault="00323DCA" w:rsidP="000844B8">
            <w:pPr>
              <w:jc w:val="both"/>
              <w:rPr>
                <w:color w:val="000000"/>
              </w:rPr>
            </w:pPr>
            <w:r w:rsidRPr="000844B8">
              <w:rPr>
                <w:color w:val="000000"/>
              </w:rPr>
              <w:t>-4,6</w:t>
            </w:r>
          </w:p>
        </w:tc>
        <w:tc>
          <w:tcPr>
            <w:tcW w:w="0" w:type="auto"/>
            <w:tcBorders>
              <w:right w:val="nil"/>
            </w:tcBorders>
          </w:tcPr>
          <w:p w:rsidR="00323DCA" w:rsidRPr="000844B8" w:rsidRDefault="00323DCA" w:rsidP="000844B8">
            <w:pPr>
              <w:jc w:val="both"/>
              <w:rPr>
                <w:color w:val="000000"/>
              </w:rPr>
            </w:pPr>
            <w:r w:rsidRPr="000844B8">
              <w:rPr>
                <w:color w:val="000000"/>
              </w:rPr>
              <w:t>-5,4</w:t>
            </w:r>
          </w:p>
        </w:tc>
      </w:tr>
    </w:tbl>
    <w:p w:rsidR="00323DCA" w:rsidRPr="000844B8" w:rsidRDefault="000844B8" w:rsidP="000844B8">
      <w:pPr>
        <w:pStyle w:val="ac"/>
        <w:spacing w:before="0" w:after="0" w:line="360" w:lineRule="auto"/>
        <w:ind w:firstLine="709"/>
        <w:jc w:val="both"/>
        <w:rPr>
          <w:sz w:val="28"/>
          <w:szCs w:val="28"/>
        </w:rPr>
      </w:pPr>
      <w:r>
        <w:rPr>
          <w:sz w:val="28"/>
          <w:szCs w:val="28"/>
          <w:lang w:val="en-US"/>
        </w:rPr>
        <w:br w:type="page"/>
      </w:r>
      <w:r w:rsidR="00323DCA" w:rsidRPr="000844B8">
        <w:rPr>
          <w:sz w:val="28"/>
          <w:szCs w:val="28"/>
        </w:rPr>
        <w:t>Продолжение табл. 1.9</w:t>
      </w:r>
    </w:p>
    <w:tbl>
      <w:tblPr>
        <w:tblW w:w="8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298"/>
        <w:gridCol w:w="1044"/>
        <w:gridCol w:w="829"/>
        <w:gridCol w:w="887"/>
        <w:gridCol w:w="887"/>
        <w:gridCol w:w="887"/>
        <w:gridCol w:w="1704"/>
      </w:tblGrid>
      <w:tr w:rsidR="00323DCA" w:rsidRPr="000844B8" w:rsidTr="000F321A">
        <w:trPr>
          <w:trHeight w:val="239"/>
          <w:jc w:val="center"/>
        </w:trPr>
        <w:tc>
          <w:tcPr>
            <w:tcW w:w="0" w:type="auto"/>
            <w:vMerge w:val="restart"/>
            <w:tcBorders>
              <w:left w:val="nil"/>
            </w:tcBorders>
            <w:vAlign w:val="center"/>
          </w:tcPr>
          <w:p w:rsidR="00323DCA" w:rsidRPr="000844B8" w:rsidRDefault="00323DCA" w:rsidP="000844B8">
            <w:pPr>
              <w:jc w:val="both"/>
              <w:rPr>
                <w:color w:val="000000"/>
              </w:rPr>
            </w:pPr>
            <w:r w:rsidRPr="000844B8">
              <w:rPr>
                <w:color w:val="000000"/>
              </w:rPr>
              <w:t>Соединение</w:t>
            </w:r>
          </w:p>
        </w:tc>
        <w:tc>
          <w:tcPr>
            <w:tcW w:w="0" w:type="auto"/>
            <w:gridSpan w:val="6"/>
            <w:tcBorders>
              <w:right w:val="nil"/>
            </w:tcBorders>
            <w:vAlign w:val="center"/>
          </w:tcPr>
          <w:p w:rsidR="00323DCA" w:rsidRPr="000844B8" w:rsidRDefault="00323DCA" w:rsidP="000844B8">
            <w:pPr>
              <w:jc w:val="both"/>
              <w:rPr>
                <w:color w:val="000000"/>
              </w:rPr>
            </w:pPr>
            <w:r w:rsidRPr="000844B8">
              <w:rPr>
                <w:color w:val="000000"/>
              </w:rPr>
              <w:t>кДж/моль</w:t>
            </w:r>
          </w:p>
        </w:tc>
      </w:tr>
      <w:tr w:rsidR="00323DCA" w:rsidRPr="000844B8" w:rsidTr="000F321A">
        <w:trPr>
          <w:trHeight w:val="440"/>
          <w:jc w:val="center"/>
        </w:trPr>
        <w:tc>
          <w:tcPr>
            <w:tcW w:w="0" w:type="auto"/>
            <w:vMerge/>
            <w:tcBorders>
              <w:left w:val="nil"/>
            </w:tcBorders>
            <w:vAlign w:val="center"/>
          </w:tcPr>
          <w:p w:rsidR="00323DCA" w:rsidRPr="000844B8" w:rsidRDefault="00323DCA" w:rsidP="000844B8">
            <w:pPr>
              <w:jc w:val="both"/>
              <w:rPr>
                <w:color w:val="000000"/>
              </w:rPr>
            </w:pPr>
          </w:p>
        </w:tc>
        <w:tc>
          <w:tcPr>
            <w:tcW w:w="0" w:type="auto"/>
            <w:vMerge w:val="restart"/>
            <w:vAlign w:val="center"/>
          </w:tcPr>
          <w:p w:rsidR="00323DCA" w:rsidRPr="000844B8" w:rsidRDefault="00323DCA" w:rsidP="000844B8">
            <w:pPr>
              <w:jc w:val="both"/>
              <w:rPr>
                <w:color w:val="000000"/>
              </w:rPr>
            </w:pPr>
            <w:r w:rsidRPr="000844B8">
              <w:rPr>
                <w:color w:val="000000"/>
                <w:lang w:val="en-US"/>
              </w:rPr>
              <w:t>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(эксп.)</w:t>
            </w:r>
          </w:p>
        </w:tc>
        <w:tc>
          <w:tcPr>
            <w:tcW w:w="0" w:type="auto"/>
            <w:gridSpan w:val="5"/>
            <w:tcBorders>
              <w:right w:val="nil"/>
            </w:tcBorders>
            <w:vAlign w:val="center"/>
          </w:tcPr>
          <w:p w:rsidR="00323DCA" w:rsidRPr="000844B8" w:rsidRDefault="00323DCA" w:rsidP="000844B8">
            <w:pPr>
              <w:jc w:val="both"/>
              <w:rPr>
                <w:color w:val="000000"/>
              </w:rPr>
            </w:pPr>
            <w:r w:rsidRPr="000844B8">
              <w:rPr>
                <w:color w:val="000000"/>
                <w:lang w:val="en-US"/>
              </w:rPr>
              <w:t>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(расч.)-</w:t>
            </w:r>
            <w:r w:rsidRPr="000844B8">
              <w:rPr>
                <w:color w:val="000000"/>
                <w:lang w:val="en-US"/>
              </w:rPr>
              <w:t xml:space="preserve"> 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(эксп.)</w:t>
            </w:r>
          </w:p>
        </w:tc>
      </w:tr>
      <w:tr w:rsidR="00323DCA" w:rsidRPr="000844B8" w:rsidTr="000F321A">
        <w:trPr>
          <w:trHeight w:val="438"/>
          <w:jc w:val="center"/>
        </w:trPr>
        <w:tc>
          <w:tcPr>
            <w:tcW w:w="0" w:type="auto"/>
            <w:vMerge/>
            <w:tcBorders>
              <w:left w:val="nil"/>
            </w:tcBorders>
            <w:vAlign w:val="center"/>
          </w:tcPr>
          <w:p w:rsidR="00323DCA" w:rsidRPr="000844B8" w:rsidRDefault="00323DCA" w:rsidP="000844B8">
            <w:pPr>
              <w:jc w:val="both"/>
              <w:rPr>
                <w:color w:val="000000"/>
              </w:rPr>
            </w:pPr>
          </w:p>
        </w:tc>
        <w:tc>
          <w:tcPr>
            <w:tcW w:w="0" w:type="auto"/>
            <w:vMerge/>
            <w:vAlign w:val="center"/>
          </w:tcPr>
          <w:p w:rsidR="00323DCA" w:rsidRPr="000844B8" w:rsidRDefault="00323DCA" w:rsidP="000844B8">
            <w:pPr>
              <w:jc w:val="both"/>
              <w:rPr>
                <w:color w:val="000000"/>
              </w:rPr>
            </w:pPr>
          </w:p>
        </w:tc>
        <w:tc>
          <w:tcPr>
            <w:tcW w:w="0" w:type="auto"/>
            <w:vAlign w:val="center"/>
          </w:tcPr>
          <w:p w:rsidR="00323DCA" w:rsidRPr="000844B8" w:rsidRDefault="00323DCA" w:rsidP="000844B8">
            <w:pPr>
              <w:jc w:val="both"/>
              <w:rPr>
                <w:color w:val="000000"/>
              </w:rPr>
            </w:pPr>
            <w:r w:rsidRPr="000844B8">
              <w:rPr>
                <w:color w:val="000000"/>
              </w:rPr>
              <w:t>По Бен-сону</w:t>
            </w:r>
          </w:p>
        </w:tc>
        <w:tc>
          <w:tcPr>
            <w:tcW w:w="0" w:type="auto"/>
            <w:vAlign w:val="center"/>
          </w:tcPr>
          <w:p w:rsidR="00323DCA" w:rsidRPr="000844B8" w:rsidRDefault="00323DCA" w:rsidP="000844B8">
            <w:pPr>
              <w:jc w:val="both"/>
              <w:rPr>
                <w:color w:val="000000"/>
              </w:rPr>
            </w:pPr>
            <w:r w:rsidRPr="000844B8">
              <w:rPr>
                <w:color w:val="000000"/>
              </w:rPr>
              <w:t>1 уровень</w:t>
            </w:r>
          </w:p>
        </w:tc>
        <w:tc>
          <w:tcPr>
            <w:tcW w:w="0" w:type="auto"/>
            <w:vAlign w:val="center"/>
          </w:tcPr>
          <w:p w:rsidR="00323DCA" w:rsidRPr="000844B8" w:rsidRDefault="00323DCA" w:rsidP="000844B8">
            <w:pPr>
              <w:jc w:val="both"/>
              <w:rPr>
                <w:color w:val="000000"/>
              </w:rPr>
            </w:pPr>
            <w:r w:rsidRPr="000844B8">
              <w:rPr>
                <w:color w:val="000000"/>
              </w:rPr>
              <w:t>2 уровень</w:t>
            </w:r>
          </w:p>
        </w:tc>
        <w:tc>
          <w:tcPr>
            <w:tcW w:w="0" w:type="auto"/>
            <w:vAlign w:val="center"/>
          </w:tcPr>
          <w:p w:rsidR="00323DCA" w:rsidRPr="000844B8" w:rsidRDefault="00323DCA" w:rsidP="000844B8">
            <w:pPr>
              <w:jc w:val="both"/>
              <w:rPr>
                <w:color w:val="000000"/>
              </w:rPr>
            </w:pPr>
            <w:r w:rsidRPr="000844B8">
              <w:rPr>
                <w:color w:val="000000"/>
              </w:rPr>
              <w:t>3 уровень</w:t>
            </w:r>
          </w:p>
        </w:tc>
        <w:tc>
          <w:tcPr>
            <w:tcW w:w="0" w:type="auto"/>
            <w:tcBorders>
              <w:right w:val="nil"/>
            </w:tcBorders>
            <w:vAlign w:val="center"/>
          </w:tcPr>
          <w:p w:rsidR="00323DCA" w:rsidRPr="000844B8" w:rsidRDefault="00323DCA" w:rsidP="000844B8">
            <w:pPr>
              <w:jc w:val="both"/>
              <w:rPr>
                <w:color w:val="000000"/>
              </w:rPr>
            </w:pPr>
            <w:r w:rsidRPr="000844B8">
              <w:rPr>
                <w:color w:val="000000"/>
              </w:rPr>
              <w:t>Для напряжен-ных структур</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3-Этил-4-метилгексан</w:t>
            </w:r>
          </w:p>
        </w:tc>
        <w:tc>
          <w:tcPr>
            <w:tcW w:w="0" w:type="auto"/>
          </w:tcPr>
          <w:p w:rsidR="00323DCA" w:rsidRPr="000844B8" w:rsidRDefault="00323DCA" w:rsidP="000844B8">
            <w:pPr>
              <w:jc w:val="both"/>
              <w:rPr>
                <w:color w:val="000000"/>
              </w:rPr>
            </w:pPr>
            <w:r w:rsidRPr="000844B8">
              <w:rPr>
                <w:color w:val="000000"/>
              </w:rPr>
              <w:t>-238,7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8,9</w:t>
            </w:r>
          </w:p>
        </w:tc>
        <w:tc>
          <w:tcPr>
            <w:tcW w:w="0" w:type="auto"/>
          </w:tcPr>
          <w:p w:rsidR="00323DCA" w:rsidRPr="000844B8" w:rsidRDefault="00323DCA" w:rsidP="000844B8">
            <w:pPr>
              <w:jc w:val="both"/>
              <w:rPr>
                <w:color w:val="000000"/>
              </w:rPr>
            </w:pPr>
            <w:r w:rsidRPr="000844B8">
              <w:rPr>
                <w:color w:val="000000"/>
              </w:rPr>
              <w:t>8,8</w:t>
            </w:r>
          </w:p>
        </w:tc>
        <w:tc>
          <w:tcPr>
            <w:tcW w:w="0" w:type="auto"/>
          </w:tcPr>
          <w:p w:rsidR="00323DCA" w:rsidRPr="000844B8" w:rsidRDefault="00323DCA" w:rsidP="000844B8">
            <w:pPr>
              <w:jc w:val="both"/>
              <w:rPr>
                <w:color w:val="000000"/>
              </w:rPr>
            </w:pPr>
            <w:r w:rsidRPr="000844B8">
              <w:rPr>
                <w:color w:val="000000"/>
              </w:rPr>
              <w:t>8,4</w:t>
            </w:r>
          </w:p>
        </w:tc>
        <w:tc>
          <w:tcPr>
            <w:tcW w:w="0" w:type="auto"/>
          </w:tcPr>
          <w:p w:rsidR="00323DCA" w:rsidRPr="000844B8" w:rsidRDefault="00323DCA" w:rsidP="000844B8">
            <w:pPr>
              <w:jc w:val="both"/>
              <w:rPr>
                <w:color w:val="000000"/>
              </w:rPr>
            </w:pPr>
            <w:r w:rsidRPr="000844B8">
              <w:rPr>
                <w:color w:val="000000"/>
              </w:rPr>
              <w:t>8,4</w:t>
            </w:r>
          </w:p>
        </w:tc>
        <w:tc>
          <w:tcPr>
            <w:tcW w:w="0" w:type="auto"/>
            <w:tcBorders>
              <w:right w:val="nil"/>
            </w:tcBorders>
          </w:tcPr>
          <w:p w:rsidR="00323DCA" w:rsidRPr="000844B8" w:rsidRDefault="00323DCA" w:rsidP="000844B8">
            <w:pPr>
              <w:jc w:val="both"/>
              <w:rPr>
                <w:color w:val="000000"/>
              </w:rPr>
            </w:pPr>
            <w:r w:rsidRPr="000844B8">
              <w:rPr>
                <w:color w:val="000000"/>
              </w:rPr>
              <w:t>8,4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4-Этил-2-метилгексан</w:t>
            </w:r>
          </w:p>
        </w:tc>
        <w:tc>
          <w:tcPr>
            <w:tcW w:w="0" w:type="auto"/>
          </w:tcPr>
          <w:p w:rsidR="00323DCA" w:rsidRPr="000844B8" w:rsidRDefault="00323DCA" w:rsidP="000844B8">
            <w:pPr>
              <w:jc w:val="both"/>
              <w:rPr>
                <w:color w:val="000000"/>
              </w:rPr>
            </w:pPr>
            <w:r w:rsidRPr="000844B8">
              <w:rPr>
                <w:color w:val="000000"/>
              </w:rPr>
              <w:t>-236,2</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3,0</w:t>
            </w:r>
          </w:p>
        </w:tc>
        <w:tc>
          <w:tcPr>
            <w:tcW w:w="0" w:type="auto"/>
          </w:tcPr>
          <w:p w:rsidR="00323DCA" w:rsidRPr="000844B8" w:rsidRDefault="00323DCA" w:rsidP="000844B8">
            <w:pPr>
              <w:jc w:val="both"/>
              <w:rPr>
                <w:color w:val="000000"/>
              </w:rPr>
            </w:pPr>
            <w:r w:rsidRPr="000844B8">
              <w:rPr>
                <w:color w:val="000000"/>
              </w:rPr>
              <w:t>-2,0</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-1,7</w:t>
            </w:r>
          </w:p>
        </w:tc>
        <w:tc>
          <w:tcPr>
            <w:tcW w:w="0" w:type="auto"/>
            <w:tcBorders>
              <w:right w:val="nil"/>
            </w:tcBorders>
          </w:tcPr>
          <w:p w:rsidR="00323DCA" w:rsidRPr="000844B8" w:rsidRDefault="00323DCA" w:rsidP="000844B8">
            <w:pPr>
              <w:jc w:val="both"/>
              <w:rPr>
                <w:color w:val="000000"/>
              </w:rPr>
            </w:pPr>
            <w:r w:rsidRPr="000844B8">
              <w:rPr>
                <w:color w:val="000000"/>
              </w:rPr>
              <w:t>-1,7</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3-Этил-2,2-диметилпентан</w:t>
            </w:r>
          </w:p>
        </w:tc>
        <w:tc>
          <w:tcPr>
            <w:tcW w:w="0" w:type="auto"/>
          </w:tcPr>
          <w:p w:rsidR="00323DCA" w:rsidRPr="000844B8" w:rsidRDefault="00323DCA" w:rsidP="000844B8">
            <w:pPr>
              <w:jc w:val="both"/>
              <w:rPr>
                <w:color w:val="000000"/>
              </w:rPr>
            </w:pPr>
            <w:r w:rsidRPr="000844B8">
              <w:rPr>
                <w:color w:val="000000"/>
              </w:rPr>
              <w:t>-231,3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-6,7</w:t>
            </w:r>
          </w:p>
        </w:tc>
        <w:tc>
          <w:tcPr>
            <w:tcW w:w="0" w:type="auto"/>
          </w:tcPr>
          <w:p w:rsidR="00323DCA" w:rsidRPr="000844B8" w:rsidRDefault="00323DCA" w:rsidP="000844B8">
            <w:pPr>
              <w:jc w:val="both"/>
              <w:rPr>
                <w:color w:val="000000"/>
              </w:rPr>
            </w:pPr>
            <w:r w:rsidRPr="000844B8">
              <w:rPr>
                <w:color w:val="000000"/>
              </w:rPr>
              <w:t>-5,7</w:t>
            </w:r>
          </w:p>
        </w:tc>
        <w:tc>
          <w:tcPr>
            <w:tcW w:w="0" w:type="auto"/>
          </w:tcPr>
          <w:p w:rsidR="00323DCA" w:rsidRPr="000844B8" w:rsidRDefault="00323DCA" w:rsidP="000844B8">
            <w:pPr>
              <w:jc w:val="both"/>
              <w:rPr>
                <w:color w:val="000000"/>
              </w:rPr>
            </w:pPr>
            <w:r w:rsidRPr="000844B8">
              <w:rPr>
                <w:color w:val="000000"/>
              </w:rPr>
              <w:t>-7,4</w:t>
            </w:r>
          </w:p>
        </w:tc>
        <w:tc>
          <w:tcPr>
            <w:tcW w:w="0" w:type="auto"/>
          </w:tcPr>
          <w:p w:rsidR="00323DCA" w:rsidRPr="000844B8" w:rsidRDefault="00323DCA" w:rsidP="000844B8">
            <w:pPr>
              <w:jc w:val="both"/>
              <w:rPr>
                <w:color w:val="000000"/>
              </w:rPr>
            </w:pPr>
            <w:r w:rsidRPr="000844B8">
              <w:rPr>
                <w:color w:val="000000"/>
              </w:rPr>
              <w:t>-5,9</w:t>
            </w:r>
          </w:p>
        </w:tc>
        <w:tc>
          <w:tcPr>
            <w:tcW w:w="0" w:type="auto"/>
            <w:tcBorders>
              <w:right w:val="nil"/>
            </w:tcBorders>
          </w:tcPr>
          <w:p w:rsidR="00323DCA" w:rsidRPr="000844B8" w:rsidRDefault="00323DCA" w:rsidP="000844B8">
            <w:pPr>
              <w:jc w:val="both"/>
              <w:rPr>
                <w:color w:val="000000"/>
              </w:rPr>
            </w:pPr>
            <w:r w:rsidRPr="000844B8">
              <w:rPr>
                <w:color w:val="000000"/>
              </w:rPr>
              <w:t>-7,4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3-Этил-2,3-диметилпентан</w:t>
            </w:r>
          </w:p>
        </w:tc>
        <w:tc>
          <w:tcPr>
            <w:tcW w:w="0" w:type="auto"/>
          </w:tcPr>
          <w:p w:rsidR="00323DCA" w:rsidRPr="000844B8" w:rsidRDefault="00323DCA" w:rsidP="000844B8">
            <w:pPr>
              <w:jc w:val="both"/>
              <w:rPr>
                <w:color w:val="000000"/>
              </w:rPr>
            </w:pPr>
            <w:r w:rsidRPr="000844B8">
              <w:rPr>
                <w:color w:val="000000"/>
              </w:rPr>
              <w:t>-233,8</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2,5</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3-Этил-2,4-диметилпентан</w:t>
            </w:r>
          </w:p>
        </w:tc>
        <w:tc>
          <w:tcPr>
            <w:tcW w:w="0" w:type="auto"/>
          </w:tcPr>
          <w:p w:rsidR="00323DCA" w:rsidRPr="000844B8" w:rsidRDefault="00323DCA" w:rsidP="000844B8">
            <w:pPr>
              <w:jc w:val="both"/>
              <w:rPr>
                <w:color w:val="000000"/>
              </w:rPr>
            </w:pPr>
            <w:r w:rsidRPr="000844B8">
              <w:rPr>
                <w:color w:val="000000"/>
              </w:rPr>
              <w:t>-227,9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-10,8</w:t>
            </w:r>
          </w:p>
        </w:tc>
        <w:tc>
          <w:tcPr>
            <w:tcW w:w="0" w:type="auto"/>
          </w:tcPr>
          <w:p w:rsidR="00323DCA" w:rsidRPr="000844B8" w:rsidRDefault="00323DCA" w:rsidP="000844B8">
            <w:pPr>
              <w:jc w:val="both"/>
              <w:rPr>
                <w:color w:val="000000"/>
              </w:rPr>
            </w:pPr>
            <w:r w:rsidRPr="000844B8">
              <w:rPr>
                <w:color w:val="000000"/>
              </w:rPr>
              <w:t>-5,8</w:t>
            </w:r>
          </w:p>
        </w:tc>
        <w:tc>
          <w:tcPr>
            <w:tcW w:w="0" w:type="auto"/>
          </w:tcPr>
          <w:p w:rsidR="00323DCA" w:rsidRPr="000844B8" w:rsidRDefault="00323DCA" w:rsidP="000844B8">
            <w:pPr>
              <w:jc w:val="both"/>
              <w:rPr>
                <w:color w:val="000000"/>
              </w:rPr>
            </w:pPr>
            <w:r w:rsidRPr="000844B8">
              <w:rPr>
                <w:color w:val="000000"/>
              </w:rPr>
              <w:t>-7,0</w:t>
            </w:r>
          </w:p>
        </w:tc>
        <w:tc>
          <w:tcPr>
            <w:tcW w:w="0" w:type="auto"/>
          </w:tcPr>
          <w:p w:rsidR="00323DCA" w:rsidRPr="000844B8" w:rsidRDefault="00323DCA" w:rsidP="000844B8">
            <w:pPr>
              <w:jc w:val="both"/>
              <w:rPr>
                <w:color w:val="000000"/>
              </w:rPr>
            </w:pPr>
            <w:r w:rsidRPr="000844B8">
              <w:rPr>
                <w:color w:val="000000"/>
              </w:rPr>
              <w:t>-7,0</w:t>
            </w:r>
          </w:p>
        </w:tc>
        <w:tc>
          <w:tcPr>
            <w:tcW w:w="0" w:type="auto"/>
            <w:tcBorders>
              <w:right w:val="nil"/>
            </w:tcBorders>
          </w:tcPr>
          <w:p w:rsidR="00323DCA" w:rsidRPr="000844B8" w:rsidRDefault="00323DCA" w:rsidP="000844B8">
            <w:pPr>
              <w:jc w:val="both"/>
              <w:rPr>
                <w:color w:val="000000"/>
              </w:rPr>
            </w:pPr>
            <w:r w:rsidRPr="000844B8">
              <w:rPr>
                <w:color w:val="000000"/>
              </w:rPr>
              <w:t>-7,0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2,2,3-Триметилгексан</w:t>
            </w:r>
          </w:p>
        </w:tc>
        <w:tc>
          <w:tcPr>
            <w:tcW w:w="0" w:type="auto"/>
          </w:tcPr>
          <w:p w:rsidR="00323DCA" w:rsidRPr="000844B8" w:rsidRDefault="00323DCA" w:rsidP="000844B8">
            <w:pPr>
              <w:jc w:val="both"/>
              <w:rPr>
                <w:color w:val="000000"/>
              </w:rPr>
            </w:pPr>
            <w:r w:rsidRPr="000844B8">
              <w:rPr>
                <w:color w:val="000000"/>
              </w:rPr>
              <w:t>-241,4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1,9</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snapToGrid w:val="0"/>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2,3,3-Триметилгексан</w:t>
            </w:r>
          </w:p>
        </w:tc>
        <w:tc>
          <w:tcPr>
            <w:tcW w:w="0" w:type="auto"/>
          </w:tcPr>
          <w:p w:rsidR="00323DCA" w:rsidRPr="000844B8" w:rsidRDefault="00323DCA" w:rsidP="000844B8">
            <w:pPr>
              <w:jc w:val="both"/>
              <w:rPr>
                <w:color w:val="000000"/>
              </w:rPr>
            </w:pPr>
            <w:r w:rsidRPr="000844B8">
              <w:rPr>
                <w:color w:val="000000"/>
              </w:rPr>
              <w:t>-239,3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-2,0</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snapToGrid w:val="0"/>
                <w:color w:val="000000"/>
              </w:rPr>
              <w:t>1,0</w:t>
            </w:r>
          </w:p>
        </w:tc>
        <w:tc>
          <w:tcPr>
            <w:tcW w:w="0" w:type="auto"/>
            <w:tcBorders>
              <w:right w:val="nil"/>
            </w:tcBorders>
          </w:tcPr>
          <w:p w:rsidR="00323DCA" w:rsidRPr="000844B8" w:rsidRDefault="00323DCA" w:rsidP="000844B8">
            <w:pPr>
              <w:jc w:val="both"/>
              <w:rPr>
                <w:color w:val="000000"/>
              </w:rPr>
            </w:pPr>
            <w:r w:rsidRPr="000844B8">
              <w:rPr>
                <w:color w:val="000000"/>
              </w:rPr>
              <w:t>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2,2,4-Триметилгексан</w:t>
            </w:r>
          </w:p>
        </w:tc>
        <w:tc>
          <w:tcPr>
            <w:tcW w:w="0" w:type="auto"/>
          </w:tcPr>
          <w:p w:rsidR="00323DCA" w:rsidRPr="000844B8" w:rsidRDefault="00323DCA" w:rsidP="000844B8">
            <w:pPr>
              <w:jc w:val="both"/>
              <w:rPr>
                <w:color w:val="000000"/>
              </w:rPr>
            </w:pPr>
            <w:r w:rsidRPr="000844B8">
              <w:rPr>
                <w:color w:val="000000"/>
              </w:rPr>
              <w:t>-243,2</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-4,8</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snapToGrid w:val="0"/>
                <w:color w:val="000000"/>
              </w:rPr>
              <w:t>0,0</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2-Метилнонан</w:t>
            </w:r>
          </w:p>
        </w:tc>
        <w:tc>
          <w:tcPr>
            <w:tcW w:w="0" w:type="auto"/>
          </w:tcPr>
          <w:p w:rsidR="00323DCA" w:rsidRPr="000844B8" w:rsidRDefault="00323DCA" w:rsidP="000844B8">
            <w:pPr>
              <w:jc w:val="both"/>
              <w:rPr>
                <w:color w:val="000000"/>
              </w:rPr>
            </w:pPr>
            <w:r w:rsidRPr="000844B8">
              <w:rPr>
                <w:color w:val="000000"/>
              </w:rPr>
              <w:t>-256,5</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snapToGrid w:val="0"/>
                <w:color w:val="000000"/>
              </w:rPr>
              <w:t>-0,2</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 Метилнонан</w:t>
            </w:r>
          </w:p>
        </w:tc>
        <w:tc>
          <w:tcPr>
            <w:tcW w:w="0" w:type="auto"/>
          </w:tcPr>
          <w:p w:rsidR="00323DCA" w:rsidRPr="000844B8" w:rsidRDefault="00323DCA" w:rsidP="000844B8">
            <w:pPr>
              <w:jc w:val="both"/>
              <w:rPr>
                <w:color w:val="000000"/>
              </w:rPr>
            </w:pPr>
            <w:r w:rsidRPr="000844B8">
              <w:rPr>
                <w:color w:val="000000"/>
              </w:rPr>
              <w:t>-254,4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2,7</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 Метилнонан</w:t>
            </w:r>
          </w:p>
        </w:tc>
        <w:tc>
          <w:tcPr>
            <w:tcW w:w="0" w:type="auto"/>
          </w:tcPr>
          <w:p w:rsidR="00323DCA" w:rsidRPr="000844B8" w:rsidRDefault="00323DCA" w:rsidP="000844B8">
            <w:pPr>
              <w:jc w:val="both"/>
              <w:rPr>
                <w:color w:val="000000"/>
              </w:rPr>
            </w:pPr>
            <w:r w:rsidRPr="000844B8">
              <w:rPr>
                <w:color w:val="000000"/>
              </w:rPr>
              <w:t>-254,7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3,0</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0,6</w:t>
            </w:r>
          </w:p>
        </w:tc>
        <w:tc>
          <w:tcPr>
            <w:tcW w:w="0" w:type="auto"/>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5- Метилнонан</w:t>
            </w:r>
          </w:p>
        </w:tc>
        <w:tc>
          <w:tcPr>
            <w:tcW w:w="0" w:type="auto"/>
          </w:tcPr>
          <w:p w:rsidR="00323DCA" w:rsidRPr="000844B8" w:rsidRDefault="00323DCA" w:rsidP="000844B8">
            <w:pPr>
              <w:jc w:val="both"/>
              <w:rPr>
                <w:color w:val="000000"/>
              </w:rPr>
            </w:pPr>
            <w:r w:rsidRPr="000844B8">
              <w:rPr>
                <w:color w:val="000000"/>
              </w:rPr>
              <w:t>-254,7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3,0</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0,6</w:t>
            </w:r>
          </w:p>
        </w:tc>
        <w:tc>
          <w:tcPr>
            <w:tcW w:w="0" w:type="auto"/>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3,3-Диэтилгексан</w:t>
            </w:r>
          </w:p>
        </w:tc>
        <w:tc>
          <w:tcPr>
            <w:tcW w:w="0" w:type="auto"/>
          </w:tcPr>
          <w:p w:rsidR="00323DCA" w:rsidRPr="000844B8" w:rsidRDefault="00323DCA" w:rsidP="000844B8">
            <w:pPr>
              <w:jc w:val="both"/>
              <w:rPr>
                <w:color w:val="000000"/>
              </w:rPr>
            </w:pPr>
            <w:r w:rsidRPr="000844B8">
              <w:rPr>
                <w:color w:val="000000"/>
              </w:rPr>
              <w:t>-252,3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9,2</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3,4-Диэтилгексан</w:t>
            </w:r>
          </w:p>
        </w:tc>
        <w:tc>
          <w:tcPr>
            <w:tcW w:w="0" w:type="auto"/>
          </w:tcPr>
          <w:p w:rsidR="00323DCA" w:rsidRPr="000844B8" w:rsidRDefault="00323DCA" w:rsidP="000844B8">
            <w:pPr>
              <w:jc w:val="both"/>
              <w:rPr>
                <w:color w:val="000000"/>
              </w:rPr>
            </w:pPr>
            <w:r w:rsidRPr="000844B8">
              <w:rPr>
                <w:color w:val="000000"/>
              </w:rPr>
              <w:t>-249,7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2,6</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1,3</w:t>
            </w:r>
          </w:p>
        </w:tc>
        <w:tc>
          <w:tcPr>
            <w:tcW w:w="0" w:type="auto"/>
            <w:tcBorders>
              <w:right w:val="nil"/>
            </w:tcBorders>
          </w:tcPr>
          <w:p w:rsidR="00323DCA" w:rsidRPr="000844B8" w:rsidRDefault="00323DCA" w:rsidP="000844B8">
            <w:pPr>
              <w:jc w:val="both"/>
              <w:rPr>
                <w:color w:val="000000"/>
              </w:rPr>
            </w:pPr>
            <w:r w:rsidRPr="000844B8">
              <w:rPr>
                <w:color w:val="000000"/>
              </w:rPr>
              <w:t>1,3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3,3-Диэтил-2-метилпентан</w:t>
            </w:r>
          </w:p>
        </w:tc>
        <w:tc>
          <w:tcPr>
            <w:tcW w:w="0" w:type="auto"/>
          </w:tcPr>
          <w:p w:rsidR="00323DCA" w:rsidRPr="000844B8" w:rsidRDefault="00323DCA" w:rsidP="000844B8">
            <w:pPr>
              <w:jc w:val="both"/>
              <w:rPr>
                <w:color w:val="000000"/>
              </w:rPr>
            </w:pPr>
            <w:r w:rsidRPr="000844B8">
              <w:rPr>
                <w:color w:val="000000"/>
              </w:rPr>
              <w:t>-249,7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4,5</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479"/>
          <w:jc w:val="center"/>
        </w:trPr>
        <w:tc>
          <w:tcPr>
            <w:tcW w:w="0" w:type="auto"/>
            <w:tcBorders>
              <w:left w:val="nil"/>
            </w:tcBorders>
          </w:tcPr>
          <w:p w:rsidR="00323DCA" w:rsidRPr="000844B8" w:rsidRDefault="00323DCA" w:rsidP="000844B8">
            <w:pPr>
              <w:jc w:val="both"/>
              <w:rPr>
                <w:color w:val="000000"/>
              </w:rPr>
            </w:pPr>
            <w:r w:rsidRPr="000844B8">
              <w:rPr>
                <w:color w:val="000000"/>
              </w:rPr>
              <w:t>2,4-Диметил-3-(1-метилэтил)-пентан</w:t>
            </w:r>
          </w:p>
        </w:tc>
        <w:tc>
          <w:tcPr>
            <w:tcW w:w="0" w:type="auto"/>
          </w:tcPr>
          <w:p w:rsidR="00323DCA" w:rsidRPr="000844B8" w:rsidRDefault="00323DCA" w:rsidP="000844B8">
            <w:pPr>
              <w:jc w:val="both"/>
              <w:rPr>
                <w:color w:val="000000"/>
              </w:rPr>
            </w:pPr>
            <w:r w:rsidRPr="000844B8">
              <w:rPr>
                <w:color w:val="000000"/>
              </w:rPr>
              <w:t>-238,9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-25,9</w:t>
            </w:r>
          </w:p>
        </w:tc>
        <w:tc>
          <w:tcPr>
            <w:tcW w:w="0" w:type="auto"/>
          </w:tcPr>
          <w:p w:rsidR="00323DCA" w:rsidRPr="000844B8" w:rsidRDefault="00323DCA" w:rsidP="000844B8">
            <w:pPr>
              <w:jc w:val="both"/>
              <w:rPr>
                <w:color w:val="000000"/>
              </w:rPr>
            </w:pPr>
            <w:r w:rsidRPr="000844B8">
              <w:rPr>
                <w:color w:val="000000"/>
              </w:rPr>
              <w:t>-16,8</w:t>
            </w:r>
          </w:p>
        </w:tc>
        <w:tc>
          <w:tcPr>
            <w:tcW w:w="0" w:type="auto"/>
          </w:tcPr>
          <w:p w:rsidR="00323DCA" w:rsidRPr="000844B8" w:rsidRDefault="00323DCA" w:rsidP="000844B8">
            <w:pPr>
              <w:jc w:val="both"/>
              <w:rPr>
                <w:color w:val="000000"/>
              </w:rPr>
            </w:pPr>
            <w:r w:rsidRPr="000844B8">
              <w:rPr>
                <w:color w:val="000000"/>
              </w:rPr>
              <w:t>-18,7</w:t>
            </w:r>
          </w:p>
        </w:tc>
        <w:tc>
          <w:tcPr>
            <w:tcW w:w="0" w:type="auto"/>
          </w:tcPr>
          <w:p w:rsidR="00323DCA" w:rsidRPr="000844B8" w:rsidRDefault="00323DCA" w:rsidP="000844B8">
            <w:pPr>
              <w:jc w:val="both"/>
              <w:rPr>
                <w:color w:val="000000"/>
              </w:rPr>
            </w:pPr>
            <w:r w:rsidRPr="000844B8">
              <w:rPr>
                <w:color w:val="000000"/>
              </w:rPr>
              <w:t>-18,7</w:t>
            </w:r>
          </w:p>
        </w:tc>
        <w:tc>
          <w:tcPr>
            <w:tcW w:w="0" w:type="auto"/>
            <w:tcBorders>
              <w:right w:val="nil"/>
            </w:tcBorders>
          </w:tcPr>
          <w:p w:rsidR="00323DCA" w:rsidRPr="000844B8" w:rsidRDefault="00323DCA" w:rsidP="000844B8">
            <w:pPr>
              <w:jc w:val="both"/>
              <w:rPr>
                <w:color w:val="000000"/>
              </w:rPr>
            </w:pPr>
            <w:r w:rsidRPr="000844B8">
              <w:rPr>
                <w:color w:val="000000"/>
              </w:rPr>
              <w:t>-18,7</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2,2-Диметилоктан</w:t>
            </w:r>
          </w:p>
        </w:tc>
        <w:tc>
          <w:tcPr>
            <w:tcW w:w="0" w:type="auto"/>
          </w:tcPr>
          <w:p w:rsidR="00323DCA" w:rsidRPr="000844B8" w:rsidRDefault="00323DCA" w:rsidP="000844B8">
            <w:pPr>
              <w:jc w:val="both"/>
              <w:rPr>
                <w:color w:val="000000"/>
              </w:rPr>
            </w:pPr>
            <w:r w:rsidRPr="000844B8">
              <w:rPr>
                <w:color w:val="000000"/>
              </w:rPr>
              <w:t>-267,0</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3,8</w:t>
            </w:r>
          </w:p>
        </w:tc>
        <w:tc>
          <w:tcPr>
            <w:tcW w:w="0" w:type="auto"/>
          </w:tcPr>
          <w:p w:rsidR="00323DCA" w:rsidRPr="000844B8" w:rsidRDefault="00323DCA" w:rsidP="000844B8">
            <w:pPr>
              <w:jc w:val="both"/>
              <w:rPr>
                <w:color w:val="000000"/>
              </w:rPr>
            </w:pPr>
            <w:r w:rsidRPr="000844B8">
              <w:rPr>
                <w:color w:val="000000"/>
              </w:rPr>
              <w:t>3,0</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2,3-Диметилоктан</w:t>
            </w:r>
          </w:p>
        </w:tc>
        <w:tc>
          <w:tcPr>
            <w:tcW w:w="0" w:type="auto"/>
          </w:tcPr>
          <w:p w:rsidR="00323DCA" w:rsidRPr="000844B8" w:rsidRDefault="00323DCA" w:rsidP="000844B8">
            <w:pPr>
              <w:jc w:val="both"/>
              <w:rPr>
                <w:color w:val="000000"/>
              </w:rPr>
            </w:pPr>
            <w:r w:rsidRPr="000844B8">
              <w:rPr>
                <w:color w:val="000000"/>
              </w:rPr>
              <w:t>-256,6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0,5</w:t>
            </w:r>
          </w:p>
        </w:tc>
        <w:tc>
          <w:tcPr>
            <w:tcW w:w="0" w:type="auto"/>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2,4-Диметилоктан</w:t>
            </w:r>
          </w:p>
        </w:tc>
        <w:tc>
          <w:tcPr>
            <w:tcW w:w="0" w:type="auto"/>
          </w:tcPr>
          <w:p w:rsidR="00323DCA" w:rsidRPr="000844B8" w:rsidRDefault="00323DCA" w:rsidP="000844B8">
            <w:pPr>
              <w:jc w:val="both"/>
              <w:rPr>
                <w:color w:val="000000"/>
              </w:rPr>
            </w:pPr>
            <w:r w:rsidRPr="000844B8">
              <w:rPr>
                <w:color w:val="000000"/>
              </w:rPr>
              <w:t>-262,0</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4,8</w:t>
            </w:r>
          </w:p>
        </w:tc>
        <w:tc>
          <w:tcPr>
            <w:tcW w:w="0" w:type="auto"/>
          </w:tcPr>
          <w:p w:rsidR="00323DCA" w:rsidRPr="000844B8" w:rsidRDefault="00323DCA" w:rsidP="000844B8">
            <w:pPr>
              <w:jc w:val="both"/>
              <w:rPr>
                <w:color w:val="000000"/>
              </w:rPr>
            </w:pPr>
            <w:r w:rsidRPr="000844B8">
              <w:rPr>
                <w:color w:val="000000"/>
              </w:rPr>
              <w:t>0,7</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0,9</w:t>
            </w:r>
          </w:p>
        </w:tc>
        <w:tc>
          <w:tcPr>
            <w:tcW w:w="0" w:type="auto"/>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2,5-Диметилоктан</w:t>
            </w:r>
          </w:p>
        </w:tc>
        <w:tc>
          <w:tcPr>
            <w:tcW w:w="0" w:type="auto"/>
          </w:tcPr>
          <w:p w:rsidR="00323DCA" w:rsidRPr="000844B8" w:rsidRDefault="00323DCA" w:rsidP="000844B8">
            <w:pPr>
              <w:jc w:val="both"/>
              <w:rPr>
                <w:color w:val="000000"/>
              </w:rPr>
            </w:pPr>
            <w:r w:rsidRPr="000844B8">
              <w:rPr>
                <w:color w:val="000000"/>
              </w:rPr>
              <w:t>-261,7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4,5</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0,6</w:t>
            </w:r>
          </w:p>
        </w:tc>
        <w:tc>
          <w:tcPr>
            <w:tcW w:w="0" w:type="auto"/>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2,6-Диметилоктан</w:t>
            </w:r>
          </w:p>
        </w:tc>
        <w:tc>
          <w:tcPr>
            <w:tcW w:w="0" w:type="auto"/>
          </w:tcPr>
          <w:p w:rsidR="00323DCA" w:rsidRPr="000844B8" w:rsidRDefault="00323DCA" w:rsidP="000844B8">
            <w:pPr>
              <w:jc w:val="both"/>
              <w:rPr>
                <w:color w:val="000000"/>
              </w:rPr>
            </w:pPr>
            <w:r w:rsidRPr="000844B8">
              <w:rPr>
                <w:color w:val="000000"/>
              </w:rPr>
              <w:t>-261,4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4,2</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0,3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2,7-Диметилоктан</w:t>
            </w:r>
          </w:p>
        </w:tc>
        <w:tc>
          <w:tcPr>
            <w:tcW w:w="0" w:type="auto"/>
          </w:tcPr>
          <w:p w:rsidR="00323DCA" w:rsidRPr="000844B8" w:rsidRDefault="00323DCA" w:rsidP="000844B8">
            <w:pPr>
              <w:jc w:val="both"/>
              <w:rPr>
                <w:color w:val="000000"/>
              </w:rPr>
            </w:pPr>
            <w:r w:rsidRPr="000844B8">
              <w:rPr>
                <w:color w:val="000000"/>
              </w:rPr>
              <w:t>-263,5</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3,0</w:t>
            </w:r>
          </w:p>
        </w:tc>
        <w:tc>
          <w:tcPr>
            <w:tcW w:w="0" w:type="auto"/>
          </w:tcPr>
          <w:p w:rsidR="00323DCA" w:rsidRPr="000844B8" w:rsidRDefault="00323DCA" w:rsidP="000844B8">
            <w:pPr>
              <w:jc w:val="both"/>
              <w:rPr>
                <w:color w:val="000000"/>
              </w:rPr>
            </w:pPr>
            <w:r w:rsidRPr="000844B8">
              <w:rPr>
                <w:color w:val="000000"/>
              </w:rPr>
              <w:t>-0,3</w:t>
            </w:r>
          </w:p>
        </w:tc>
        <w:tc>
          <w:tcPr>
            <w:tcW w:w="0" w:type="auto"/>
          </w:tcPr>
          <w:p w:rsidR="00323DCA" w:rsidRPr="000844B8" w:rsidRDefault="00323DCA" w:rsidP="000844B8">
            <w:pPr>
              <w:jc w:val="both"/>
              <w:rPr>
                <w:color w:val="000000"/>
              </w:rPr>
            </w:pPr>
            <w:r w:rsidRPr="000844B8">
              <w:rPr>
                <w:color w:val="000000"/>
              </w:rPr>
              <w:t>-0,2</w:t>
            </w:r>
          </w:p>
        </w:tc>
        <w:tc>
          <w:tcPr>
            <w:tcW w:w="0" w:type="auto"/>
          </w:tcPr>
          <w:p w:rsidR="00323DCA" w:rsidRPr="000844B8" w:rsidRDefault="00323DCA" w:rsidP="000844B8">
            <w:pPr>
              <w:jc w:val="both"/>
              <w:rPr>
                <w:color w:val="000000"/>
              </w:rPr>
            </w:pPr>
            <w:r w:rsidRPr="000844B8">
              <w:rPr>
                <w:color w:val="000000"/>
              </w:rPr>
              <w:t>-0,2</w:t>
            </w:r>
          </w:p>
        </w:tc>
        <w:tc>
          <w:tcPr>
            <w:tcW w:w="0" w:type="auto"/>
            <w:tcBorders>
              <w:right w:val="nil"/>
            </w:tcBorders>
          </w:tcPr>
          <w:p w:rsidR="00323DCA" w:rsidRPr="000844B8" w:rsidRDefault="00323DCA" w:rsidP="000844B8">
            <w:pPr>
              <w:jc w:val="both"/>
              <w:rPr>
                <w:color w:val="000000"/>
              </w:rPr>
            </w:pPr>
            <w:r w:rsidRPr="000844B8">
              <w:rPr>
                <w:color w:val="000000"/>
              </w:rPr>
              <w:t>-0,2</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3,3-Диметилоктан</w:t>
            </w:r>
          </w:p>
        </w:tc>
        <w:tc>
          <w:tcPr>
            <w:tcW w:w="0" w:type="auto"/>
          </w:tcPr>
          <w:p w:rsidR="00323DCA" w:rsidRPr="000844B8" w:rsidRDefault="00323DCA" w:rsidP="000844B8">
            <w:pPr>
              <w:jc w:val="both"/>
              <w:rPr>
                <w:color w:val="000000"/>
              </w:rPr>
            </w:pPr>
            <w:r w:rsidRPr="000844B8">
              <w:rPr>
                <w:color w:val="000000"/>
              </w:rPr>
              <w:t>-262,2</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5,7</w:t>
            </w:r>
          </w:p>
        </w:tc>
        <w:tc>
          <w:tcPr>
            <w:tcW w:w="0" w:type="auto"/>
          </w:tcPr>
          <w:p w:rsidR="00323DCA" w:rsidRPr="000844B8" w:rsidRDefault="00323DCA" w:rsidP="000844B8">
            <w:pPr>
              <w:jc w:val="both"/>
              <w:rPr>
                <w:color w:val="000000"/>
              </w:rPr>
            </w:pPr>
            <w:r w:rsidRPr="000844B8">
              <w:rPr>
                <w:color w:val="000000"/>
              </w:rPr>
              <w:t>2,4</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0,3</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3,4-Диметилоктан</w:t>
            </w:r>
          </w:p>
        </w:tc>
        <w:tc>
          <w:tcPr>
            <w:tcW w:w="0" w:type="auto"/>
          </w:tcPr>
          <w:p w:rsidR="00323DCA" w:rsidRPr="000844B8" w:rsidRDefault="00323DCA" w:rsidP="000844B8">
            <w:pPr>
              <w:jc w:val="both"/>
              <w:rPr>
                <w:color w:val="000000"/>
              </w:rPr>
            </w:pPr>
            <w:r w:rsidRPr="000844B8">
              <w:rPr>
                <w:color w:val="000000"/>
              </w:rPr>
              <w:t>-254,5</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0,7</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1,0</w:t>
            </w:r>
          </w:p>
        </w:tc>
        <w:tc>
          <w:tcPr>
            <w:tcW w:w="0" w:type="auto"/>
            <w:tcBorders>
              <w:right w:val="nil"/>
            </w:tcBorders>
          </w:tcPr>
          <w:p w:rsidR="00323DCA" w:rsidRPr="000844B8" w:rsidRDefault="00323DCA" w:rsidP="000844B8">
            <w:pPr>
              <w:jc w:val="both"/>
              <w:rPr>
                <w:color w:val="000000"/>
              </w:rPr>
            </w:pPr>
            <w:r w:rsidRPr="000844B8">
              <w:rPr>
                <w:color w:val="000000"/>
              </w:rPr>
              <w:t>1,0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3,5-Диметилоктан</w:t>
            </w:r>
          </w:p>
        </w:tc>
        <w:tc>
          <w:tcPr>
            <w:tcW w:w="0" w:type="auto"/>
          </w:tcPr>
          <w:p w:rsidR="00323DCA" w:rsidRPr="000844B8" w:rsidRDefault="00323DCA" w:rsidP="000844B8">
            <w:pPr>
              <w:jc w:val="both"/>
              <w:rPr>
                <w:color w:val="000000"/>
              </w:rPr>
            </w:pPr>
            <w:r w:rsidRPr="000844B8">
              <w:rPr>
                <w:color w:val="000000"/>
              </w:rPr>
              <w:t>-259,9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6,1</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1,3</w:t>
            </w:r>
          </w:p>
        </w:tc>
        <w:tc>
          <w:tcPr>
            <w:tcW w:w="0" w:type="auto"/>
            <w:tcBorders>
              <w:right w:val="nil"/>
            </w:tcBorders>
          </w:tcPr>
          <w:p w:rsidR="00323DCA" w:rsidRPr="000844B8" w:rsidRDefault="00323DCA" w:rsidP="000844B8">
            <w:pPr>
              <w:jc w:val="both"/>
              <w:rPr>
                <w:color w:val="000000"/>
              </w:rPr>
            </w:pPr>
            <w:r w:rsidRPr="000844B8">
              <w:rPr>
                <w:color w:val="000000"/>
              </w:rPr>
              <w:t>1,3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3,6-Диметилоктан</w:t>
            </w:r>
          </w:p>
        </w:tc>
        <w:tc>
          <w:tcPr>
            <w:tcW w:w="0" w:type="auto"/>
          </w:tcPr>
          <w:p w:rsidR="00323DCA" w:rsidRPr="000844B8" w:rsidRDefault="00323DCA" w:rsidP="000844B8">
            <w:pPr>
              <w:jc w:val="both"/>
              <w:rPr>
                <w:color w:val="000000"/>
              </w:rPr>
            </w:pPr>
            <w:r w:rsidRPr="000844B8">
              <w:rPr>
                <w:color w:val="000000"/>
              </w:rPr>
              <w:t>-259,2</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5,4</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0,6</w:t>
            </w:r>
          </w:p>
        </w:tc>
        <w:tc>
          <w:tcPr>
            <w:tcW w:w="0" w:type="auto"/>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4,4-Диметилоктан</w:t>
            </w:r>
          </w:p>
        </w:tc>
        <w:tc>
          <w:tcPr>
            <w:tcW w:w="0" w:type="auto"/>
          </w:tcPr>
          <w:p w:rsidR="00323DCA" w:rsidRPr="000844B8" w:rsidRDefault="00323DCA" w:rsidP="000844B8">
            <w:pPr>
              <w:jc w:val="both"/>
              <w:rPr>
                <w:color w:val="000000"/>
              </w:rPr>
            </w:pPr>
            <w:r w:rsidRPr="000844B8">
              <w:rPr>
                <w:color w:val="000000"/>
              </w:rPr>
              <w:t>-262,2</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5,7</w:t>
            </w:r>
          </w:p>
        </w:tc>
        <w:tc>
          <w:tcPr>
            <w:tcW w:w="0" w:type="auto"/>
          </w:tcPr>
          <w:p w:rsidR="00323DCA" w:rsidRPr="000844B8" w:rsidRDefault="00323DCA" w:rsidP="000844B8">
            <w:pPr>
              <w:jc w:val="both"/>
              <w:rPr>
                <w:color w:val="000000"/>
              </w:rPr>
            </w:pPr>
            <w:r w:rsidRPr="000844B8">
              <w:rPr>
                <w:color w:val="000000"/>
              </w:rPr>
              <w:t>2,4</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1,1</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4,5-Диметилоктан</w:t>
            </w:r>
          </w:p>
        </w:tc>
        <w:tc>
          <w:tcPr>
            <w:tcW w:w="0" w:type="auto"/>
          </w:tcPr>
          <w:p w:rsidR="00323DCA" w:rsidRPr="000844B8" w:rsidRDefault="00323DCA" w:rsidP="000844B8">
            <w:pPr>
              <w:jc w:val="both"/>
              <w:rPr>
                <w:color w:val="000000"/>
              </w:rPr>
            </w:pPr>
            <w:r w:rsidRPr="000844B8">
              <w:rPr>
                <w:color w:val="000000"/>
              </w:rPr>
              <w:t>-254,8</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1,3</w:t>
            </w:r>
          </w:p>
        </w:tc>
        <w:tc>
          <w:tcPr>
            <w:tcW w:w="0" w:type="auto"/>
            <w:tcBorders>
              <w:right w:val="nil"/>
            </w:tcBorders>
          </w:tcPr>
          <w:p w:rsidR="00323DCA" w:rsidRPr="000844B8" w:rsidRDefault="00323DCA" w:rsidP="000844B8">
            <w:pPr>
              <w:jc w:val="both"/>
              <w:rPr>
                <w:color w:val="000000"/>
              </w:rPr>
            </w:pPr>
            <w:r w:rsidRPr="000844B8">
              <w:rPr>
                <w:color w:val="000000"/>
              </w:rPr>
              <w:t>1,3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3-Этил-2,2-диметилгексан</w:t>
            </w:r>
          </w:p>
        </w:tc>
        <w:tc>
          <w:tcPr>
            <w:tcW w:w="0" w:type="auto"/>
          </w:tcPr>
          <w:p w:rsidR="00323DCA" w:rsidRPr="000844B8" w:rsidRDefault="00323DCA" w:rsidP="000844B8">
            <w:pPr>
              <w:jc w:val="both"/>
              <w:rPr>
                <w:color w:val="000000"/>
              </w:rPr>
            </w:pPr>
            <w:r w:rsidRPr="000844B8">
              <w:rPr>
                <w:color w:val="000000"/>
              </w:rPr>
              <w:t>-252,5</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-6,1</w:t>
            </w:r>
          </w:p>
        </w:tc>
        <w:tc>
          <w:tcPr>
            <w:tcW w:w="0" w:type="auto"/>
          </w:tcPr>
          <w:p w:rsidR="00323DCA" w:rsidRPr="000844B8" w:rsidRDefault="00323DCA" w:rsidP="000844B8">
            <w:pPr>
              <w:jc w:val="both"/>
              <w:rPr>
                <w:color w:val="000000"/>
              </w:rPr>
            </w:pPr>
            <w:r w:rsidRPr="000844B8">
              <w:rPr>
                <w:color w:val="000000"/>
              </w:rPr>
              <w:t>-5,2</w:t>
            </w:r>
          </w:p>
        </w:tc>
        <w:tc>
          <w:tcPr>
            <w:tcW w:w="0" w:type="auto"/>
          </w:tcPr>
          <w:p w:rsidR="00323DCA" w:rsidRPr="000844B8" w:rsidRDefault="00323DCA" w:rsidP="000844B8">
            <w:pPr>
              <w:jc w:val="both"/>
              <w:rPr>
                <w:color w:val="000000"/>
              </w:rPr>
            </w:pPr>
            <w:r w:rsidRPr="000844B8">
              <w:rPr>
                <w:color w:val="000000"/>
              </w:rPr>
              <w:t>-6,8</w:t>
            </w:r>
          </w:p>
        </w:tc>
        <w:tc>
          <w:tcPr>
            <w:tcW w:w="0" w:type="auto"/>
          </w:tcPr>
          <w:p w:rsidR="00323DCA" w:rsidRPr="000844B8" w:rsidRDefault="00323DCA" w:rsidP="000844B8">
            <w:pPr>
              <w:jc w:val="both"/>
              <w:rPr>
                <w:color w:val="000000"/>
              </w:rPr>
            </w:pPr>
            <w:r w:rsidRPr="000844B8">
              <w:rPr>
                <w:color w:val="000000"/>
              </w:rPr>
              <w:t>-5,3</w:t>
            </w:r>
          </w:p>
        </w:tc>
        <w:tc>
          <w:tcPr>
            <w:tcW w:w="0" w:type="auto"/>
            <w:tcBorders>
              <w:right w:val="nil"/>
            </w:tcBorders>
          </w:tcPr>
          <w:p w:rsidR="00323DCA" w:rsidRPr="000844B8" w:rsidRDefault="00323DCA" w:rsidP="000844B8">
            <w:pPr>
              <w:jc w:val="both"/>
              <w:rPr>
                <w:color w:val="000000"/>
              </w:rPr>
            </w:pPr>
            <w:r w:rsidRPr="000844B8">
              <w:rPr>
                <w:color w:val="000000"/>
              </w:rPr>
              <w:t>-6,8</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3-Этил-2,3-диметилгексан</w:t>
            </w:r>
          </w:p>
        </w:tc>
        <w:tc>
          <w:tcPr>
            <w:tcW w:w="0" w:type="auto"/>
          </w:tcPr>
          <w:p w:rsidR="00323DCA" w:rsidRPr="000844B8" w:rsidRDefault="00323DCA" w:rsidP="000844B8">
            <w:pPr>
              <w:jc w:val="both"/>
              <w:rPr>
                <w:color w:val="000000"/>
              </w:rPr>
            </w:pPr>
            <w:r w:rsidRPr="000844B8">
              <w:rPr>
                <w:color w:val="000000"/>
              </w:rPr>
              <w:t>-254,6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-4,0</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0,4</w:t>
            </w:r>
          </w:p>
        </w:tc>
        <w:tc>
          <w:tcPr>
            <w:tcW w:w="0" w:type="auto"/>
            <w:tcBorders>
              <w:right w:val="nil"/>
            </w:tcBorders>
          </w:tcPr>
          <w:p w:rsidR="00323DCA" w:rsidRPr="000844B8" w:rsidRDefault="00323DCA" w:rsidP="000844B8">
            <w:pPr>
              <w:jc w:val="both"/>
              <w:rPr>
                <w:color w:val="000000"/>
              </w:rPr>
            </w:pPr>
            <w:r w:rsidRPr="000844B8">
              <w:rPr>
                <w:color w:val="000000"/>
              </w:rPr>
              <w:t>-0,4</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3-Этил-2,4-диметилгексан</w:t>
            </w:r>
          </w:p>
        </w:tc>
        <w:tc>
          <w:tcPr>
            <w:tcW w:w="0" w:type="auto"/>
          </w:tcPr>
          <w:p w:rsidR="00323DCA" w:rsidRPr="000844B8" w:rsidRDefault="00323DCA" w:rsidP="000844B8">
            <w:pPr>
              <w:jc w:val="both"/>
              <w:rPr>
                <w:color w:val="000000"/>
              </w:rPr>
            </w:pPr>
            <w:r w:rsidRPr="000844B8">
              <w:rPr>
                <w:color w:val="000000"/>
              </w:rPr>
              <w:t>-246,3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-13,0</w:t>
            </w:r>
          </w:p>
        </w:tc>
        <w:tc>
          <w:tcPr>
            <w:tcW w:w="0" w:type="auto"/>
          </w:tcPr>
          <w:p w:rsidR="00323DCA" w:rsidRPr="000844B8" w:rsidRDefault="00323DCA" w:rsidP="000844B8">
            <w:pPr>
              <w:jc w:val="both"/>
              <w:rPr>
                <w:color w:val="000000"/>
              </w:rPr>
            </w:pPr>
            <w:r w:rsidRPr="000844B8">
              <w:rPr>
                <w:color w:val="000000"/>
              </w:rPr>
              <w:t>-5,6</w:t>
            </w:r>
          </w:p>
        </w:tc>
        <w:tc>
          <w:tcPr>
            <w:tcW w:w="0" w:type="auto"/>
          </w:tcPr>
          <w:p w:rsidR="00323DCA" w:rsidRPr="000844B8" w:rsidRDefault="00323DCA" w:rsidP="000844B8">
            <w:pPr>
              <w:jc w:val="both"/>
              <w:rPr>
                <w:color w:val="000000"/>
              </w:rPr>
            </w:pPr>
            <w:r w:rsidRPr="000844B8">
              <w:rPr>
                <w:color w:val="000000"/>
              </w:rPr>
              <w:t>-6,7</w:t>
            </w:r>
          </w:p>
        </w:tc>
        <w:tc>
          <w:tcPr>
            <w:tcW w:w="0" w:type="auto"/>
          </w:tcPr>
          <w:p w:rsidR="00323DCA" w:rsidRPr="000844B8" w:rsidRDefault="00323DCA" w:rsidP="000844B8">
            <w:pPr>
              <w:jc w:val="both"/>
              <w:rPr>
                <w:color w:val="000000"/>
              </w:rPr>
            </w:pPr>
            <w:r w:rsidRPr="000844B8">
              <w:rPr>
                <w:color w:val="000000"/>
              </w:rPr>
              <w:t>-6,7</w:t>
            </w:r>
          </w:p>
        </w:tc>
        <w:tc>
          <w:tcPr>
            <w:tcW w:w="0" w:type="auto"/>
            <w:tcBorders>
              <w:right w:val="nil"/>
            </w:tcBorders>
          </w:tcPr>
          <w:p w:rsidR="00323DCA" w:rsidRPr="000844B8" w:rsidRDefault="00323DCA" w:rsidP="000844B8">
            <w:pPr>
              <w:jc w:val="both"/>
              <w:rPr>
                <w:color w:val="000000"/>
              </w:rPr>
            </w:pPr>
            <w:r w:rsidRPr="000844B8">
              <w:rPr>
                <w:color w:val="000000"/>
              </w:rPr>
              <w:t>-6,7</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3-Этил-2,5-диметилгексан</w:t>
            </w:r>
          </w:p>
        </w:tc>
        <w:tc>
          <w:tcPr>
            <w:tcW w:w="0" w:type="auto"/>
          </w:tcPr>
          <w:p w:rsidR="00323DCA" w:rsidRPr="000844B8" w:rsidRDefault="00323DCA" w:rsidP="000844B8">
            <w:pPr>
              <w:jc w:val="both"/>
              <w:rPr>
                <w:color w:val="000000"/>
              </w:rPr>
            </w:pPr>
            <w:r w:rsidRPr="000844B8">
              <w:rPr>
                <w:color w:val="000000"/>
              </w:rPr>
              <w:t>-261,6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2,3</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1,0</w:t>
            </w:r>
          </w:p>
        </w:tc>
        <w:tc>
          <w:tcPr>
            <w:tcW w:w="0" w:type="auto"/>
            <w:tcBorders>
              <w:right w:val="nil"/>
            </w:tcBorders>
          </w:tcPr>
          <w:p w:rsidR="00323DCA" w:rsidRPr="000844B8" w:rsidRDefault="00323DCA" w:rsidP="000844B8">
            <w:pPr>
              <w:jc w:val="both"/>
              <w:rPr>
                <w:color w:val="000000"/>
              </w:rPr>
            </w:pPr>
            <w:r w:rsidRPr="000844B8">
              <w:rPr>
                <w:color w:val="000000"/>
              </w:rPr>
              <w:t>1,0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3-Этил-3,4-диметилгексан</w:t>
            </w:r>
          </w:p>
        </w:tc>
        <w:tc>
          <w:tcPr>
            <w:tcW w:w="0" w:type="auto"/>
          </w:tcPr>
          <w:p w:rsidR="00323DCA" w:rsidRPr="000844B8" w:rsidRDefault="00323DCA" w:rsidP="000844B8">
            <w:pPr>
              <w:jc w:val="both"/>
              <w:rPr>
                <w:color w:val="000000"/>
              </w:rPr>
            </w:pPr>
            <w:r w:rsidRPr="000844B8">
              <w:rPr>
                <w:color w:val="000000"/>
              </w:rPr>
              <w:t>-251,8</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3,2</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0,2</w:t>
            </w:r>
          </w:p>
        </w:tc>
        <w:tc>
          <w:tcPr>
            <w:tcW w:w="0" w:type="auto"/>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4-Этил-2,2-диметилгексан</w:t>
            </w:r>
          </w:p>
        </w:tc>
        <w:tc>
          <w:tcPr>
            <w:tcW w:w="0" w:type="auto"/>
          </w:tcPr>
          <w:p w:rsidR="00323DCA" w:rsidRPr="000844B8" w:rsidRDefault="00323DCA" w:rsidP="000844B8">
            <w:pPr>
              <w:jc w:val="both"/>
              <w:rPr>
                <w:color w:val="000000"/>
              </w:rPr>
            </w:pPr>
            <w:r w:rsidRPr="000844B8">
              <w:rPr>
                <w:color w:val="000000"/>
              </w:rPr>
              <w:t>-262,4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-3,8</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0,6</w:t>
            </w:r>
          </w:p>
        </w:tc>
        <w:tc>
          <w:tcPr>
            <w:tcW w:w="0" w:type="auto"/>
            <w:tcBorders>
              <w:right w:val="nil"/>
            </w:tcBorders>
          </w:tcPr>
          <w:p w:rsidR="00323DCA" w:rsidRPr="000844B8" w:rsidRDefault="00323DCA" w:rsidP="000844B8">
            <w:pPr>
              <w:jc w:val="both"/>
              <w:rPr>
                <w:color w:val="000000"/>
              </w:rPr>
            </w:pPr>
            <w:r w:rsidRPr="000844B8">
              <w:rPr>
                <w:color w:val="000000"/>
              </w:rPr>
              <w:t>1,0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4-Этил-3,3-диметилгексан</w:t>
            </w:r>
          </w:p>
        </w:tc>
        <w:tc>
          <w:tcPr>
            <w:tcW w:w="0" w:type="auto"/>
          </w:tcPr>
          <w:p w:rsidR="00323DCA" w:rsidRPr="000844B8" w:rsidRDefault="00323DCA" w:rsidP="000844B8">
            <w:pPr>
              <w:jc w:val="both"/>
              <w:rPr>
                <w:color w:val="000000"/>
              </w:rPr>
            </w:pPr>
            <w:r w:rsidRPr="000844B8">
              <w:rPr>
                <w:color w:val="000000"/>
              </w:rPr>
              <w:t>-246,6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-5,3</w:t>
            </w:r>
          </w:p>
        </w:tc>
        <w:tc>
          <w:tcPr>
            <w:tcW w:w="0" w:type="auto"/>
          </w:tcPr>
          <w:p w:rsidR="00323DCA" w:rsidRPr="000844B8" w:rsidRDefault="00323DCA" w:rsidP="000844B8">
            <w:pPr>
              <w:jc w:val="both"/>
              <w:rPr>
                <w:color w:val="000000"/>
              </w:rPr>
            </w:pPr>
            <w:r w:rsidRPr="000844B8">
              <w:rPr>
                <w:color w:val="000000"/>
              </w:rPr>
              <w:t>-6,8</w:t>
            </w:r>
          </w:p>
        </w:tc>
        <w:tc>
          <w:tcPr>
            <w:tcW w:w="0" w:type="auto"/>
          </w:tcPr>
          <w:p w:rsidR="00323DCA" w:rsidRPr="000844B8" w:rsidRDefault="00323DCA" w:rsidP="000844B8">
            <w:pPr>
              <w:jc w:val="both"/>
              <w:rPr>
                <w:color w:val="000000"/>
              </w:rPr>
            </w:pPr>
            <w:r w:rsidRPr="000844B8">
              <w:rPr>
                <w:color w:val="000000"/>
              </w:rPr>
              <w:t>-8,0</w:t>
            </w:r>
          </w:p>
        </w:tc>
        <w:tc>
          <w:tcPr>
            <w:tcW w:w="0" w:type="auto"/>
          </w:tcPr>
          <w:p w:rsidR="00323DCA" w:rsidRPr="000844B8" w:rsidRDefault="00323DCA" w:rsidP="000844B8">
            <w:pPr>
              <w:jc w:val="both"/>
              <w:rPr>
                <w:color w:val="000000"/>
              </w:rPr>
            </w:pPr>
            <w:r w:rsidRPr="000844B8">
              <w:rPr>
                <w:color w:val="000000"/>
              </w:rPr>
              <w:t>-6,5</w:t>
            </w:r>
          </w:p>
        </w:tc>
        <w:tc>
          <w:tcPr>
            <w:tcW w:w="0" w:type="auto"/>
            <w:tcBorders>
              <w:right w:val="nil"/>
            </w:tcBorders>
          </w:tcPr>
          <w:p w:rsidR="00323DCA" w:rsidRPr="000844B8" w:rsidRDefault="00323DCA" w:rsidP="000844B8">
            <w:pPr>
              <w:jc w:val="both"/>
              <w:rPr>
                <w:color w:val="000000"/>
              </w:rPr>
            </w:pPr>
            <w:r w:rsidRPr="000844B8">
              <w:rPr>
                <w:color w:val="000000"/>
              </w:rPr>
              <w:t>-8,0</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4-Этил-2,3-диметилгексан</w:t>
            </w:r>
          </w:p>
        </w:tc>
        <w:tc>
          <w:tcPr>
            <w:tcW w:w="0" w:type="auto"/>
          </w:tcPr>
          <w:p w:rsidR="00323DCA" w:rsidRPr="000844B8" w:rsidRDefault="00323DCA" w:rsidP="000844B8">
            <w:pPr>
              <w:jc w:val="both"/>
              <w:rPr>
                <w:color w:val="000000"/>
              </w:rPr>
            </w:pPr>
            <w:r w:rsidRPr="000844B8">
              <w:rPr>
                <w:color w:val="000000"/>
              </w:rPr>
              <w:t>-253,9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-2,1</w:t>
            </w:r>
          </w:p>
        </w:tc>
        <w:tc>
          <w:tcPr>
            <w:tcW w:w="0" w:type="auto"/>
          </w:tcPr>
          <w:p w:rsidR="00323DCA" w:rsidRPr="000844B8" w:rsidRDefault="00323DCA" w:rsidP="000844B8">
            <w:pPr>
              <w:jc w:val="both"/>
              <w:rPr>
                <w:color w:val="000000"/>
              </w:rPr>
            </w:pPr>
            <w:r w:rsidRPr="000844B8">
              <w:rPr>
                <w:color w:val="000000"/>
              </w:rPr>
              <w:t>2,1</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0,9</w:t>
            </w:r>
          </w:p>
        </w:tc>
        <w:tc>
          <w:tcPr>
            <w:tcW w:w="0" w:type="auto"/>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4-Этил-2,4-диметилгексан</w:t>
            </w:r>
          </w:p>
        </w:tc>
        <w:tc>
          <w:tcPr>
            <w:tcW w:w="0" w:type="auto"/>
          </w:tcPr>
          <w:p w:rsidR="00323DCA" w:rsidRPr="000844B8" w:rsidRDefault="00323DCA" w:rsidP="000844B8">
            <w:pPr>
              <w:jc w:val="both"/>
              <w:rPr>
                <w:color w:val="000000"/>
              </w:rPr>
            </w:pPr>
            <w:r w:rsidRPr="000844B8">
              <w:rPr>
                <w:color w:val="000000"/>
              </w:rPr>
              <w:t>-256,4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-6,3</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0,1</w:t>
            </w:r>
          </w:p>
        </w:tc>
        <w:tc>
          <w:tcPr>
            <w:tcW w:w="0" w:type="auto"/>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3-Этил-2-метилгептан</w:t>
            </w:r>
          </w:p>
        </w:tc>
        <w:tc>
          <w:tcPr>
            <w:tcW w:w="0" w:type="auto"/>
          </w:tcPr>
          <w:p w:rsidR="00323DCA" w:rsidRPr="000844B8" w:rsidRDefault="00323DCA" w:rsidP="000844B8">
            <w:pPr>
              <w:jc w:val="both"/>
              <w:rPr>
                <w:color w:val="000000"/>
              </w:rPr>
            </w:pPr>
            <w:r w:rsidRPr="000844B8">
              <w:rPr>
                <w:color w:val="000000"/>
              </w:rPr>
              <w:t>-254,4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1,4</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0,9</w:t>
            </w:r>
          </w:p>
        </w:tc>
        <w:tc>
          <w:tcPr>
            <w:tcW w:w="0" w:type="auto"/>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55"/>
          <w:jc w:val="center"/>
        </w:trPr>
        <w:tc>
          <w:tcPr>
            <w:tcW w:w="0" w:type="auto"/>
            <w:tcBorders>
              <w:left w:val="nil"/>
            </w:tcBorders>
          </w:tcPr>
          <w:p w:rsidR="00323DCA" w:rsidRPr="000844B8" w:rsidRDefault="00323DCA" w:rsidP="000844B8">
            <w:pPr>
              <w:jc w:val="both"/>
              <w:rPr>
                <w:color w:val="000000"/>
              </w:rPr>
            </w:pPr>
            <w:r w:rsidRPr="000844B8">
              <w:rPr>
                <w:color w:val="000000"/>
              </w:rPr>
              <w:t>3-Этил-3-метилгептан</w:t>
            </w:r>
          </w:p>
        </w:tc>
        <w:tc>
          <w:tcPr>
            <w:tcW w:w="0" w:type="auto"/>
          </w:tcPr>
          <w:p w:rsidR="00323DCA" w:rsidRPr="000844B8" w:rsidRDefault="00323DCA" w:rsidP="000844B8">
            <w:pPr>
              <w:jc w:val="both"/>
              <w:rPr>
                <w:color w:val="000000"/>
              </w:rPr>
            </w:pPr>
            <w:r w:rsidRPr="000844B8">
              <w:rPr>
                <w:color w:val="000000"/>
              </w:rPr>
              <w:t>-257,2</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7,4</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0,6</w:t>
            </w:r>
          </w:p>
        </w:tc>
        <w:tc>
          <w:tcPr>
            <w:tcW w:w="0" w:type="auto"/>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3-Этил-4-метилгептан</w:t>
            </w:r>
          </w:p>
        </w:tc>
        <w:tc>
          <w:tcPr>
            <w:tcW w:w="0" w:type="auto"/>
          </w:tcPr>
          <w:p w:rsidR="00323DCA" w:rsidRPr="000844B8" w:rsidRDefault="00323DCA" w:rsidP="000844B8">
            <w:pPr>
              <w:jc w:val="both"/>
              <w:rPr>
                <w:color w:val="000000"/>
              </w:rPr>
            </w:pPr>
            <w:r w:rsidRPr="000844B8">
              <w:rPr>
                <w:color w:val="000000"/>
              </w:rPr>
              <w:t>-252,3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1,3</w:t>
            </w:r>
          </w:p>
        </w:tc>
        <w:tc>
          <w:tcPr>
            <w:tcW w:w="0" w:type="auto"/>
            <w:tcBorders>
              <w:right w:val="nil"/>
            </w:tcBorders>
          </w:tcPr>
          <w:p w:rsidR="00323DCA" w:rsidRPr="000844B8" w:rsidRDefault="00323DCA" w:rsidP="000844B8">
            <w:pPr>
              <w:jc w:val="both"/>
              <w:rPr>
                <w:color w:val="000000"/>
              </w:rPr>
            </w:pPr>
            <w:r w:rsidRPr="000844B8">
              <w:rPr>
                <w:color w:val="000000"/>
              </w:rPr>
              <w:t>1,3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3-Этил-5-метилгептан</w:t>
            </w:r>
          </w:p>
        </w:tc>
        <w:tc>
          <w:tcPr>
            <w:tcW w:w="0" w:type="auto"/>
          </w:tcPr>
          <w:p w:rsidR="00323DCA" w:rsidRPr="000844B8" w:rsidRDefault="00323DCA" w:rsidP="000844B8">
            <w:pPr>
              <w:jc w:val="both"/>
              <w:rPr>
                <w:color w:val="000000"/>
              </w:rPr>
            </w:pPr>
            <w:r w:rsidRPr="000844B8">
              <w:rPr>
                <w:color w:val="000000"/>
              </w:rPr>
              <w:t>-257,3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6,8</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1,3</w:t>
            </w:r>
          </w:p>
        </w:tc>
        <w:tc>
          <w:tcPr>
            <w:tcW w:w="0" w:type="auto"/>
            <w:tcBorders>
              <w:right w:val="nil"/>
            </w:tcBorders>
          </w:tcPr>
          <w:p w:rsidR="00323DCA" w:rsidRPr="000844B8" w:rsidRDefault="00323DCA" w:rsidP="000844B8">
            <w:pPr>
              <w:jc w:val="both"/>
              <w:rPr>
                <w:color w:val="000000"/>
              </w:rPr>
            </w:pPr>
            <w:r w:rsidRPr="000844B8">
              <w:rPr>
                <w:color w:val="000000"/>
              </w:rPr>
              <w:t>1,3</w:t>
            </w:r>
          </w:p>
        </w:tc>
      </w:tr>
      <w:tr w:rsidR="00323DCA" w:rsidRPr="000844B8" w:rsidTr="000F321A">
        <w:trPr>
          <w:trHeight w:val="239"/>
          <w:jc w:val="center"/>
        </w:trPr>
        <w:tc>
          <w:tcPr>
            <w:tcW w:w="0" w:type="auto"/>
            <w:tcBorders>
              <w:left w:val="nil"/>
            </w:tcBorders>
          </w:tcPr>
          <w:p w:rsidR="00323DCA" w:rsidRPr="000844B8" w:rsidRDefault="00323DCA" w:rsidP="000844B8">
            <w:pPr>
              <w:jc w:val="both"/>
              <w:rPr>
                <w:color w:val="000000"/>
              </w:rPr>
            </w:pPr>
            <w:r w:rsidRPr="000844B8">
              <w:rPr>
                <w:color w:val="000000"/>
              </w:rPr>
              <w:t>4-Этил-2-метилгептан</w:t>
            </w:r>
          </w:p>
        </w:tc>
        <w:tc>
          <w:tcPr>
            <w:tcW w:w="0" w:type="auto"/>
          </w:tcPr>
          <w:p w:rsidR="00323DCA" w:rsidRPr="000844B8" w:rsidRDefault="00323DCA" w:rsidP="000844B8">
            <w:pPr>
              <w:jc w:val="both"/>
              <w:rPr>
                <w:color w:val="000000"/>
              </w:rPr>
            </w:pPr>
            <w:r w:rsidRPr="000844B8">
              <w:rPr>
                <w:color w:val="000000"/>
              </w:rPr>
              <w:t>-257,3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3,5</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-1,3</w:t>
            </w:r>
          </w:p>
        </w:tc>
        <w:tc>
          <w:tcPr>
            <w:tcW w:w="0" w:type="auto"/>
            <w:tcBorders>
              <w:right w:val="nil"/>
            </w:tcBorders>
          </w:tcPr>
          <w:p w:rsidR="00323DCA" w:rsidRPr="000844B8" w:rsidRDefault="00323DCA" w:rsidP="000844B8">
            <w:pPr>
              <w:jc w:val="both"/>
              <w:rPr>
                <w:color w:val="000000"/>
              </w:rPr>
            </w:pPr>
            <w:r w:rsidRPr="000844B8">
              <w:rPr>
                <w:color w:val="000000"/>
              </w:rPr>
              <w:t>-1,3</w:t>
            </w:r>
          </w:p>
        </w:tc>
      </w:tr>
    </w:tbl>
    <w:p w:rsidR="00323DCA" w:rsidRPr="000844B8" w:rsidRDefault="00323DCA" w:rsidP="000844B8">
      <w:pPr>
        <w:pStyle w:val="ac"/>
        <w:spacing w:before="0" w:after="0" w:line="360" w:lineRule="auto"/>
        <w:ind w:firstLine="709"/>
        <w:jc w:val="both"/>
        <w:rPr>
          <w:sz w:val="28"/>
          <w:szCs w:val="28"/>
        </w:rPr>
      </w:pPr>
      <w:r w:rsidRPr="000844B8">
        <w:rPr>
          <w:sz w:val="28"/>
          <w:szCs w:val="28"/>
        </w:rPr>
        <w:t>Продолжение табл. 1.9</w:t>
      </w:r>
    </w:p>
    <w:tbl>
      <w:tblPr>
        <w:tblW w:w="8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161"/>
        <w:gridCol w:w="1064"/>
        <w:gridCol w:w="878"/>
        <w:gridCol w:w="892"/>
        <w:gridCol w:w="892"/>
        <w:gridCol w:w="892"/>
        <w:gridCol w:w="1176"/>
      </w:tblGrid>
      <w:tr w:rsidR="00323DCA" w:rsidRPr="000844B8" w:rsidTr="000F321A">
        <w:trPr>
          <w:trHeight w:val="229"/>
          <w:jc w:val="center"/>
        </w:trPr>
        <w:tc>
          <w:tcPr>
            <w:tcW w:w="0" w:type="auto"/>
            <w:vMerge w:val="restart"/>
            <w:tcBorders>
              <w:left w:val="nil"/>
            </w:tcBorders>
            <w:vAlign w:val="center"/>
          </w:tcPr>
          <w:p w:rsidR="00323DCA" w:rsidRPr="000844B8" w:rsidRDefault="00323DCA" w:rsidP="000844B8">
            <w:pPr>
              <w:jc w:val="both"/>
              <w:rPr>
                <w:color w:val="000000"/>
              </w:rPr>
            </w:pPr>
            <w:r w:rsidRPr="000844B8">
              <w:rPr>
                <w:color w:val="000000"/>
              </w:rPr>
              <w:t>Соединение</w:t>
            </w:r>
          </w:p>
        </w:tc>
        <w:tc>
          <w:tcPr>
            <w:tcW w:w="5703" w:type="dxa"/>
            <w:gridSpan w:val="6"/>
            <w:tcBorders>
              <w:right w:val="nil"/>
            </w:tcBorders>
            <w:vAlign w:val="center"/>
          </w:tcPr>
          <w:p w:rsidR="00323DCA" w:rsidRPr="000844B8" w:rsidRDefault="00323DCA" w:rsidP="000844B8">
            <w:pPr>
              <w:jc w:val="both"/>
              <w:rPr>
                <w:color w:val="000000"/>
              </w:rPr>
            </w:pPr>
            <w:r w:rsidRPr="000844B8">
              <w:rPr>
                <w:color w:val="000000"/>
              </w:rPr>
              <w:t>кДж/моль</w:t>
            </w:r>
          </w:p>
        </w:tc>
      </w:tr>
      <w:tr w:rsidR="00323DCA" w:rsidRPr="000844B8" w:rsidTr="000F321A">
        <w:trPr>
          <w:trHeight w:val="421"/>
          <w:jc w:val="center"/>
        </w:trPr>
        <w:tc>
          <w:tcPr>
            <w:tcW w:w="0" w:type="auto"/>
            <w:vMerge/>
            <w:tcBorders>
              <w:left w:val="nil"/>
            </w:tcBorders>
            <w:vAlign w:val="center"/>
          </w:tcPr>
          <w:p w:rsidR="00323DCA" w:rsidRPr="000844B8" w:rsidRDefault="00323DCA" w:rsidP="000844B8">
            <w:pPr>
              <w:jc w:val="both"/>
              <w:rPr>
                <w:color w:val="000000"/>
              </w:rPr>
            </w:pPr>
          </w:p>
        </w:tc>
        <w:tc>
          <w:tcPr>
            <w:tcW w:w="0" w:type="auto"/>
            <w:vMerge w:val="restart"/>
            <w:vAlign w:val="center"/>
          </w:tcPr>
          <w:p w:rsidR="00323DCA" w:rsidRPr="000844B8" w:rsidRDefault="00323DCA" w:rsidP="000844B8">
            <w:pPr>
              <w:jc w:val="both"/>
              <w:rPr>
                <w:color w:val="000000"/>
              </w:rPr>
            </w:pPr>
            <w:r w:rsidRPr="000844B8">
              <w:rPr>
                <w:color w:val="000000"/>
                <w:lang w:val="en-US"/>
              </w:rPr>
              <w:t>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(эксп.)</w:t>
            </w:r>
          </w:p>
        </w:tc>
        <w:tc>
          <w:tcPr>
            <w:tcW w:w="4629" w:type="dxa"/>
            <w:gridSpan w:val="5"/>
            <w:tcBorders>
              <w:right w:val="nil"/>
            </w:tcBorders>
            <w:vAlign w:val="center"/>
          </w:tcPr>
          <w:p w:rsidR="00323DCA" w:rsidRPr="000844B8" w:rsidRDefault="00323DCA" w:rsidP="000844B8">
            <w:pPr>
              <w:jc w:val="both"/>
              <w:rPr>
                <w:color w:val="000000"/>
              </w:rPr>
            </w:pPr>
            <w:r w:rsidRPr="000844B8">
              <w:rPr>
                <w:color w:val="000000"/>
                <w:lang w:val="en-US"/>
              </w:rPr>
              <w:t>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(расч.)-</w:t>
            </w:r>
            <w:r w:rsidRPr="000844B8">
              <w:rPr>
                <w:color w:val="000000"/>
                <w:lang w:val="en-US"/>
              </w:rPr>
              <w:t xml:space="preserve"> Δ</w:t>
            </w:r>
            <w:r w:rsidRPr="000844B8">
              <w:rPr>
                <w:color w:val="000000"/>
                <w:vertAlign w:val="subscript"/>
                <w:lang w:val="en-US"/>
              </w:rPr>
              <w:t>f</w:t>
            </w:r>
            <w:r w:rsidRPr="000844B8">
              <w:rPr>
                <w:color w:val="000000"/>
                <w:lang w:val="en-US"/>
              </w:rPr>
              <w:t>H</w:t>
            </w:r>
            <w:r w:rsidRPr="000844B8">
              <w:rPr>
                <w:color w:val="000000"/>
                <w:vertAlign w:val="superscript"/>
              </w:rPr>
              <w:t>0</w:t>
            </w:r>
            <w:r w:rsidRPr="000844B8">
              <w:rPr>
                <w:color w:val="000000"/>
                <w:vertAlign w:val="subscript"/>
                <w:lang w:val="en-US"/>
              </w:rPr>
              <w:t>g</w:t>
            </w:r>
            <w:r w:rsidRPr="000844B8">
              <w:rPr>
                <w:color w:val="000000"/>
                <w:vertAlign w:val="subscript"/>
              </w:rPr>
              <w:t>, 298</w:t>
            </w:r>
            <w:r w:rsidRPr="000844B8">
              <w:rPr>
                <w:color w:val="000000"/>
              </w:rPr>
              <w:t xml:space="preserve"> (эксп.)</w:t>
            </w:r>
          </w:p>
        </w:tc>
      </w:tr>
      <w:tr w:rsidR="00323DCA" w:rsidRPr="000844B8" w:rsidTr="000F321A">
        <w:trPr>
          <w:trHeight w:val="420"/>
          <w:jc w:val="center"/>
        </w:trPr>
        <w:tc>
          <w:tcPr>
            <w:tcW w:w="0" w:type="auto"/>
            <w:vMerge/>
            <w:tcBorders>
              <w:left w:val="nil"/>
            </w:tcBorders>
            <w:vAlign w:val="center"/>
          </w:tcPr>
          <w:p w:rsidR="00323DCA" w:rsidRPr="000844B8" w:rsidRDefault="00323DCA" w:rsidP="000844B8">
            <w:pPr>
              <w:jc w:val="both"/>
              <w:rPr>
                <w:color w:val="000000"/>
              </w:rPr>
            </w:pPr>
          </w:p>
        </w:tc>
        <w:tc>
          <w:tcPr>
            <w:tcW w:w="0" w:type="auto"/>
            <w:vMerge/>
            <w:vAlign w:val="center"/>
          </w:tcPr>
          <w:p w:rsidR="00323DCA" w:rsidRPr="000844B8" w:rsidRDefault="00323DCA" w:rsidP="000844B8">
            <w:pPr>
              <w:jc w:val="both"/>
              <w:rPr>
                <w:color w:val="000000"/>
              </w:rPr>
            </w:pPr>
          </w:p>
        </w:tc>
        <w:tc>
          <w:tcPr>
            <w:tcW w:w="0" w:type="auto"/>
            <w:vAlign w:val="center"/>
          </w:tcPr>
          <w:p w:rsidR="00323DCA" w:rsidRPr="000844B8" w:rsidRDefault="00323DCA" w:rsidP="000844B8">
            <w:pPr>
              <w:jc w:val="both"/>
              <w:rPr>
                <w:color w:val="000000"/>
              </w:rPr>
            </w:pPr>
            <w:r w:rsidRPr="000844B8">
              <w:rPr>
                <w:color w:val="000000"/>
              </w:rPr>
              <w:t>По Бен-сону</w:t>
            </w:r>
          </w:p>
        </w:tc>
        <w:tc>
          <w:tcPr>
            <w:tcW w:w="0" w:type="auto"/>
            <w:vAlign w:val="center"/>
          </w:tcPr>
          <w:p w:rsidR="00323DCA" w:rsidRPr="000844B8" w:rsidRDefault="00323DCA" w:rsidP="000844B8">
            <w:pPr>
              <w:jc w:val="both"/>
              <w:rPr>
                <w:color w:val="000000"/>
              </w:rPr>
            </w:pPr>
            <w:r w:rsidRPr="000844B8">
              <w:rPr>
                <w:color w:val="000000"/>
              </w:rPr>
              <w:t>1 уровень</w:t>
            </w:r>
          </w:p>
        </w:tc>
        <w:tc>
          <w:tcPr>
            <w:tcW w:w="0" w:type="auto"/>
            <w:vAlign w:val="center"/>
          </w:tcPr>
          <w:p w:rsidR="00323DCA" w:rsidRPr="000844B8" w:rsidRDefault="00323DCA" w:rsidP="000844B8">
            <w:pPr>
              <w:jc w:val="both"/>
              <w:rPr>
                <w:color w:val="000000"/>
              </w:rPr>
            </w:pPr>
            <w:r w:rsidRPr="000844B8">
              <w:rPr>
                <w:color w:val="000000"/>
              </w:rPr>
              <w:t>2 уровень</w:t>
            </w:r>
          </w:p>
        </w:tc>
        <w:tc>
          <w:tcPr>
            <w:tcW w:w="0" w:type="auto"/>
            <w:vAlign w:val="center"/>
          </w:tcPr>
          <w:p w:rsidR="00323DCA" w:rsidRPr="000844B8" w:rsidRDefault="00323DCA" w:rsidP="000844B8">
            <w:pPr>
              <w:jc w:val="both"/>
              <w:rPr>
                <w:color w:val="000000"/>
              </w:rPr>
            </w:pPr>
            <w:r w:rsidRPr="000844B8">
              <w:rPr>
                <w:color w:val="000000"/>
              </w:rPr>
              <w:t>3 уровень</w:t>
            </w:r>
          </w:p>
        </w:tc>
        <w:tc>
          <w:tcPr>
            <w:tcW w:w="1176" w:type="dxa"/>
            <w:tcBorders>
              <w:right w:val="nil"/>
            </w:tcBorders>
            <w:vAlign w:val="center"/>
          </w:tcPr>
          <w:p w:rsidR="00323DCA" w:rsidRPr="000844B8" w:rsidRDefault="00323DCA" w:rsidP="000844B8">
            <w:pPr>
              <w:jc w:val="both"/>
              <w:rPr>
                <w:color w:val="000000"/>
              </w:rPr>
            </w:pPr>
            <w:r w:rsidRPr="000844B8">
              <w:rPr>
                <w:color w:val="000000"/>
              </w:rPr>
              <w:t>Для напряжен-ных структур</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4-Этил-3-метилгептан</w:t>
            </w:r>
          </w:p>
        </w:tc>
        <w:tc>
          <w:tcPr>
            <w:tcW w:w="0" w:type="auto"/>
          </w:tcPr>
          <w:p w:rsidR="00323DCA" w:rsidRPr="000844B8" w:rsidRDefault="00323DCA" w:rsidP="000844B8">
            <w:pPr>
              <w:jc w:val="both"/>
              <w:rPr>
                <w:color w:val="000000"/>
              </w:rPr>
            </w:pPr>
            <w:r w:rsidRPr="000844B8">
              <w:rPr>
                <w:color w:val="000000"/>
              </w:rPr>
              <w:t>-252,3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1,3</w:t>
            </w:r>
          </w:p>
        </w:tc>
        <w:tc>
          <w:tcPr>
            <w:tcW w:w="1176" w:type="dxa"/>
            <w:tcBorders>
              <w:right w:val="nil"/>
            </w:tcBorders>
          </w:tcPr>
          <w:p w:rsidR="00323DCA" w:rsidRPr="000844B8" w:rsidRDefault="00323DCA" w:rsidP="000844B8">
            <w:pPr>
              <w:jc w:val="both"/>
              <w:rPr>
                <w:color w:val="000000"/>
              </w:rPr>
            </w:pPr>
            <w:r w:rsidRPr="000844B8">
              <w:rPr>
                <w:color w:val="000000"/>
              </w:rPr>
              <w:t>1,3</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4-Этил-4-метилгептан</w:t>
            </w:r>
          </w:p>
        </w:tc>
        <w:tc>
          <w:tcPr>
            <w:tcW w:w="0" w:type="auto"/>
          </w:tcPr>
          <w:p w:rsidR="00323DCA" w:rsidRPr="000844B8" w:rsidRDefault="00323DCA" w:rsidP="000844B8">
            <w:pPr>
              <w:jc w:val="both"/>
              <w:rPr>
                <w:color w:val="000000"/>
              </w:rPr>
            </w:pPr>
            <w:r w:rsidRPr="000844B8">
              <w:rPr>
                <w:color w:val="000000"/>
              </w:rPr>
              <w:t>-252,3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2,5</w:t>
            </w:r>
          </w:p>
        </w:tc>
        <w:tc>
          <w:tcPr>
            <w:tcW w:w="0" w:type="auto"/>
          </w:tcPr>
          <w:p w:rsidR="00323DCA" w:rsidRPr="000844B8" w:rsidRDefault="00323DCA" w:rsidP="000844B8">
            <w:pPr>
              <w:jc w:val="both"/>
              <w:rPr>
                <w:color w:val="000000"/>
              </w:rPr>
            </w:pPr>
            <w:r w:rsidRPr="000844B8">
              <w:rPr>
                <w:color w:val="000000"/>
              </w:rPr>
              <w:t>-3,3</w:t>
            </w:r>
          </w:p>
        </w:tc>
        <w:tc>
          <w:tcPr>
            <w:tcW w:w="0" w:type="auto"/>
          </w:tcPr>
          <w:p w:rsidR="00323DCA" w:rsidRPr="000844B8" w:rsidRDefault="00323DCA" w:rsidP="000844B8">
            <w:pPr>
              <w:jc w:val="both"/>
              <w:rPr>
                <w:color w:val="000000"/>
              </w:rPr>
            </w:pPr>
            <w:r w:rsidRPr="000844B8">
              <w:rPr>
                <w:color w:val="000000"/>
              </w:rPr>
              <w:t>-5,0</w:t>
            </w:r>
          </w:p>
        </w:tc>
        <w:tc>
          <w:tcPr>
            <w:tcW w:w="0" w:type="auto"/>
          </w:tcPr>
          <w:p w:rsidR="00323DCA" w:rsidRPr="000844B8" w:rsidRDefault="00323DCA" w:rsidP="000844B8">
            <w:pPr>
              <w:jc w:val="both"/>
              <w:rPr>
                <w:color w:val="000000"/>
              </w:rPr>
            </w:pPr>
            <w:r w:rsidRPr="000844B8">
              <w:rPr>
                <w:color w:val="000000"/>
              </w:rPr>
              <w:t>-3,5</w:t>
            </w:r>
          </w:p>
        </w:tc>
        <w:tc>
          <w:tcPr>
            <w:tcW w:w="1176" w:type="dxa"/>
            <w:tcBorders>
              <w:right w:val="nil"/>
            </w:tcBorders>
          </w:tcPr>
          <w:p w:rsidR="00323DCA" w:rsidRPr="000844B8" w:rsidRDefault="00323DCA" w:rsidP="000844B8">
            <w:pPr>
              <w:jc w:val="both"/>
              <w:rPr>
                <w:color w:val="000000"/>
              </w:rPr>
            </w:pPr>
            <w:r w:rsidRPr="000844B8">
              <w:rPr>
                <w:color w:val="000000"/>
              </w:rPr>
              <w:t>-5,0</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5-Этил-2-метилгептан</w:t>
            </w:r>
          </w:p>
        </w:tc>
        <w:tc>
          <w:tcPr>
            <w:tcW w:w="0" w:type="auto"/>
          </w:tcPr>
          <w:p w:rsidR="00323DCA" w:rsidRPr="000844B8" w:rsidRDefault="00323DCA" w:rsidP="000844B8">
            <w:pPr>
              <w:jc w:val="both"/>
              <w:rPr>
                <w:color w:val="000000"/>
              </w:rPr>
            </w:pPr>
            <w:r w:rsidRPr="000844B8">
              <w:rPr>
                <w:color w:val="000000"/>
              </w:rPr>
              <w:t>-256,9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3,1</w:t>
            </w:r>
          </w:p>
        </w:tc>
        <w:tc>
          <w:tcPr>
            <w:tcW w:w="0" w:type="auto"/>
          </w:tcPr>
          <w:p w:rsidR="00323DCA" w:rsidRPr="000844B8" w:rsidRDefault="00323DCA" w:rsidP="000844B8">
            <w:pPr>
              <w:jc w:val="both"/>
              <w:rPr>
                <w:color w:val="000000"/>
              </w:rPr>
            </w:pPr>
            <w:r w:rsidRPr="000844B8">
              <w:rPr>
                <w:color w:val="000000"/>
              </w:rPr>
              <w:t>-1,9</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-1,7</w:t>
            </w:r>
          </w:p>
        </w:tc>
        <w:tc>
          <w:tcPr>
            <w:tcW w:w="1176" w:type="dxa"/>
            <w:tcBorders>
              <w:right w:val="nil"/>
            </w:tcBorders>
          </w:tcPr>
          <w:p w:rsidR="00323DCA" w:rsidRPr="000844B8" w:rsidRDefault="00323DCA" w:rsidP="000844B8">
            <w:pPr>
              <w:jc w:val="both"/>
              <w:rPr>
                <w:color w:val="000000"/>
              </w:rPr>
            </w:pPr>
            <w:r w:rsidRPr="000844B8">
              <w:rPr>
                <w:color w:val="000000"/>
              </w:rPr>
              <w:t>-1,7</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3-Этилоктан</w:t>
            </w:r>
          </w:p>
        </w:tc>
        <w:tc>
          <w:tcPr>
            <w:tcW w:w="0" w:type="auto"/>
          </w:tcPr>
          <w:p w:rsidR="00323DCA" w:rsidRPr="000844B8" w:rsidRDefault="00323DCA" w:rsidP="000844B8">
            <w:pPr>
              <w:jc w:val="both"/>
              <w:rPr>
                <w:color w:val="000000"/>
              </w:rPr>
            </w:pPr>
            <w:r w:rsidRPr="000844B8">
              <w:rPr>
                <w:color w:val="000000"/>
              </w:rPr>
              <w:t>-252,1</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3,8</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0,6</w:t>
            </w:r>
          </w:p>
        </w:tc>
        <w:tc>
          <w:tcPr>
            <w:tcW w:w="1176" w:type="dxa"/>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4-Этилоктан</w:t>
            </w:r>
          </w:p>
        </w:tc>
        <w:tc>
          <w:tcPr>
            <w:tcW w:w="0" w:type="auto"/>
          </w:tcPr>
          <w:p w:rsidR="00323DCA" w:rsidRPr="000844B8" w:rsidRDefault="00323DCA" w:rsidP="000844B8">
            <w:pPr>
              <w:jc w:val="both"/>
              <w:rPr>
                <w:color w:val="000000"/>
              </w:rPr>
            </w:pPr>
            <w:r w:rsidRPr="000844B8">
              <w:rPr>
                <w:color w:val="000000"/>
              </w:rPr>
              <w:t>-252,4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4,1</w:t>
            </w:r>
          </w:p>
        </w:tc>
        <w:tc>
          <w:tcPr>
            <w:tcW w:w="0" w:type="auto"/>
          </w:tcPr>
          <w:p w:rsidR="00323DCA" w:rsidRPr="000844B8" w:rsidRDefault="00323DCA" w:rsidP="000844B8">
            <w:pPr>
              <w:jc w:val="both"/>
              <w:rPr>
                <w:color w:val="000000"/>
              </w:rPr>
            </w:pPr>
            <w:r w:rsidRPr="000844B8">
              <w:rPr>
                <w:color w:val="000000"/>
              </w:rPr>
              <w:t>0,7</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0,9</w:t>
            </w:r>
          </w:p>
        </w:tc>
        <w:tc>
          <w:tcPr>
            <w:tcW w:w="1176" w:type="dxa"/>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3-Этил-2,2,3-триметилпентан</w:t>
            </w:r>
          </w:p>
        </w:tc>
        <w:tc>
          <w:tcPr>
            <w:tcW w:w="0" w:type="auto"/>
          </w:tcPr>
          <w:p w:rsidR="00323DCA" w:rsidRPr="000844B8" w:rsidRDefault="00323DCA" w:rsidP="000844B8">
            <w:pPr>
              <w:jc w:val="both"/>
              <w:rPr>
                <w:color w:val="000000"/>
              </w:rPr>
            </w:pPr>
            <w:r w:rsidRPr="000844B8">
              <w:rPr>
                <w:color w:val="000000"/>
              </w:rPr>
              <w:t>-239,7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-17,0</w:t>
            </w:r>
          </w:p>
        </w:tc>
        <w:tc>
          <w:tcPr>
            <w:tcW w:w="0" w:type="auto"/>
          </w:tcPr>
          <w:p w:rsidR="00323DCA" w:rsidRPr="000844B8" w:rsidRDefault="00323DCA" w:rsidP="000844B8">
            <w:pPr>
              <w:jc w:val="both"/>
              <w:rPr>
                <w:color w:val="000000"/>
              </w:rPr>
            </w:pPr>
            <w:r w:rsidRPr="000844B8">
              <w:rPr>
                <w:color w:val="000000"/>
              </w:rPr>
              <w:t>-15,4</w:t>
            </w:r>
          </w:p>
        </w:tc>
        <w:tc>
          <w:tcPr>
            <w:tcW w:w="0" w:type="auto"/>
          </w:tcPr>
          <w:p w:rsidR="00323DCA" w:rsidRPr="000844B8" w:rsidRDefault="00323DCA" w:rsidP="000844B8">
            <w:pPr>
              <w:jc w:val="both"/>
              <w:rPr>
                <w:color w:val="000000"/>
              </w:rPr>
            </w:pPr>
            <w:r w:rsidRPr="000844B8">
              <w:rPr>
                <w:color w:val="000000"/>
              </w:rPr>
              <w:t>-14,7</w:t>
            </w:r>
          </w:p>
        </w:tc>
        <w:tc>
          <w:tcPr>
            <w:tcW w:w="0" w:type="auto"/>
          </w:tcPr>
          <w:p w:rsidR="00323DCA" w:rsidRPr="000844B8" w:rsidRDefault="00323DCA" w:rsidP="000844B8">
            <w:pPr>
              <w:jc w:val="both"/>
              <w:rPr>
                <w:color w:val="000000"/>
              </w:rPr>
            </w:pPr>
            <w:r w:rsidRPr="000844B8">
              <w:rPr>
                <w:color w:val="000000"/>
              </w:rPr>
              <w:t>-13,2</w:t>
            </w:r>
          </w:p>
        </w:tc>
        <w:tc>
          <w:tcPr>
            <w:tcW w:w="1176" w:type="dxa"/>
            <w:tcBorders>
              <w:right w:val="nil"/>
            </w:tcBorders>
          </w:tcPr>
          <w:p w:rsidR="00323DCA" w:rsidRPr="000844B8" w:rsidRDefault="00323DCA" w:rsidP="000844B8">
            <w:pPr>
              <w:jc w:val="both"/>
              <w:rPr>
                <w:color w:val="000000"/>
              </w:rPr>
            </w:pPr>
            <w:r w:rsidRPr="000844B8">
              <w:rPr>
                <w:color w:val="000000"/>
              </w:rPr>
              <w:t>-2,3</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3-Этил-2,2,4-триметилпентан</w:t>
            </w:r>
          </w:p>
        </w:tc>
        <w:tc>
          <w:tcPr>
            <w:tcW w:w="0" w:type="auto"/>
          </w:tcPr>
          <w:p w:rsidR="00323DCA" w:rsidRPr="000844B8" w:rsidRDefault="00323DCA" w:rsidP="000844B8">
            <w:pPr>
              <w:jc w:val="both"/>
              <w:rPr>
                <w:color w:val="000000"/>
              </w:rPr>
            </w:pPr>
            <w:r w:rsidRPr="000844B8">
              <w:rPr>
                <w:color w:val="000000"/>
              </w:rPr>
              <w:t>-241,5</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-22,6</w:t>
            </w:r>
          </w:p>
        </w:tc>
        <w:tc>
          <w:tcPr>
            <w:tcW w:w="0" w:type="auto"/>
          </w:tcPr>
          <w:p w:rsidR="00323DCA" w:rsidRPr="000844B8" w:rsidRDefault="00323DCA" w:rsidP="000844B8">
            <w:pPr>
              <w:jc w:val="both"/>
              <w:rPr>
                <w:color w:val="000000"/>
              </w:rPr>
            </w:pPr>
            <w:r w:rsidRPr="000844B8">
              <w:rPr>
                <w:color w:val="000000"/>
              </w:rPr>
              <w:t>-17,5</w:t>
            </w:r>
          </w:p>
        </w:tc>
        <w:tc>
          <w:tcPr>
            <w:tcW w:w="0" w:type="auto"/>
          </w:tcPr>
          <w:p w:rsidR="00323DCA" w:rsidRPr="000844B8" w:rsidRDefault="00323DCA" w:rsidP="000844B8">
            <w:pPr>
              <w:jc w:val="both"/>
              <w:rPr>
                <w:color w:val="000000"/>
              </w:rPr>
            </w:pPr>
            <w:r w:rsidRPr="000844B8">
              <w:rPr>
                <w:color w:val="000000"/>
              </w:rPr>
              <w:t>-12,0</w:t>
            </w:r>
          </w:p>
        </w:tc>
        <w:tc>
          <w:tcPr>
            <w:tcW w:w="0" w:type="auto"/>
          </w:tcPr>
          <w:p w:rsidR="00323DCA" w:rsidRPr="000844B8" w:rsidRDefault="00323DCA" w:rsidP="000844B8">
            <w:pPr>
              <w:jc w:val="both"/>
              <w:rPr>
                <w:color w:val="000000"/>
              </w:rPr>
            </w:pPr>
            <w:r w:rsidRPr="000844B8">
              <w:rPr>
                <w:color w:val="000000"/>
              </w:rPr>
              <w:t>-11,0</w:t>
            </w:r>
          </w:p>
        </w:tc>
        <w:tc>
          <w:tcPr>
            <w:tcW w:w="1176" w:type="dxa"/>
            <w:tcBorders>
              <w:right w:val="nil"/>
            </w:tcBorders>
          </w:tcPr>
          <w:p w:rsidR="00323DCA" w:rsidRPr="000844B8" w:rsidRDefault="00323DCA" w:rsidP="000844B8">
            <w:pPr>
              <w:jc w:val="both"/>
              <w:rPr>
                <w:color w:val="000000"/>
              </w:rPr>
            </w:pPr>
            <w:r w:rsidRPr="000844B8">
              <w:rPr>
                <w:color w:val="000000"/>
              </w:rPr>
              <w:t>-11,7</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3-Этил-2,3,4-триметилпентан</w:t>
            </w:r>
          </w:p>
        </w:tc>
        <w:tc>
          <w:tcPr>
            <w:tcW w:w="0" w:type="auto"/>
          </w:tcPr>
          <w:p w:rsidR="00323DCA" w:rsidRPr="000844B8" w:rsidRDefault="00323DCA" w:rsidP="000844B8">
            <w:pPr>
              <w:jc w:val="both"/>
              <w:rPr>
                <w:color w:val="000000"/>
              </w:rPr>
            </w:pPr>
            <w:r w:rsidRPr="000844B8">
              <w:rPr>
                <w:color w:val="000000"/>
              </w:rPr>
              <w:t>-243,6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-7,1</w:t>
            </w:r>
          </w:p>
        </w:tc>
        <w:tc>
          <w:tcPr>
            <w:tcW w:w="0" w:type="auto"/>
          </w:tcPr>
          <w:p w:rsidR="00323DCA" w:rsidRPr="000844B8" w:rsidRDefault="00323DCA" w:rsidP="000844B8">
            <w:pPr>
              <w:jc w:val="both"/>
              <w:rPr>
                <w:color w:val="000000"/>
              </w:rPr>
            </w:pPr>
            <w:r w:rsidRPr="000844B8">
              <w:rPr>
                <w:color w:val="000000"/>
              </w:rPr>
              <w:t>-9,2</w:t>
            </w:r>
          </w:p>
        </w:tc>
        <w:tc>
          <w:tcPr>
            <w:tcW w:w="0" w:type="auto"/>
          </w:tcPr>
          <w:p w:rsidR="00323DCA" w:rsidRPr="000844B8" w:rsidRDefault="00323DCA" w:rsidP="000844B8">
            <w:pPr>
              <w:jc w:val="both"/>
              <w:rPr>
                <w:color w:val="000000"/>
              </w:rPr>
            </w:pPr>
            <w:r w:rsidRPr="000844B8">
              <w:rPr>
                <w:color w:val="000000"/>
              </w:rPr>
              <w:t>-9,0</w:t>
            </w:r>
          </w:p>
        </w:tc>
        <w:tc>
          <w:tcPr>
            <w:tcW w:w="0" w:type="auto"/>
          </w:tcPr>
          <w:p w:rsidR="00323DCA" w:rsidRPr="000844B8" w:rsidRDefault="00323DCA" w:rsidP="000844B8">
            <w:pPr>
              <w:jc w:val="both"/>
              <w:rPr>
                <w:color w:val="000000"/>
              </w:rPr>
            </w:pPr>
            <w:r w:rsidRPr="000844B8">
              <w:rPr>
                <w:color w:val="000000"/>
              </w:rPr>
              <w:t>-9,0</w:t>
            </w:r>
          </w:p>
        </w:tc>
        <w:tc>
          <w:tcPr>
            <w:tcW w:w="1176" w:type="dxa"/>
            <w:tcBorders>
              <w:right w:val="nil"/>
            </w:tcBorders>
          </w:tcPr>
          <w:p w:rsidR="00323DCA" w:rsidRPr="000844B8" w:rsidRDefault="00323DCA" w:rsidP="000844B8">
            <w:pPr>
              <w:jc w:val="both"/>
              <w:rPr>
                <w:color w:val="000000"/>
              </w:rPr>
            </w:pPr>
            <w:r w:rsidRPr="000844B8">
              <w:rPr>
                <w:color w:val="000000"/>
              </w:rPr>
              <w:t>-9,0</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4-(1-Метилэтил)-гептан</w:t>
            </w:r>
          </w:p>
        </w:tc>
        <w:tc>
          <w:tcPr>
            <w:tcW w:w="0" w:type="auto"/>
          </w:tcPr>
          <w:p w:rsidR="00323DCA" w:rsidRPr="000844B8" w:rsidRDefault="00323DCA" w:rsidP="000844B8">
            <w:pPr>
              <w:jc w:val="both"/>
              <w:rPr>
                <w:color w:val="000000"/>
              </w:rPr>
            </w:pPr>
            <w:r w:rsidRPr="000844B8">
              <w:rPr>
                <w:color w:val="000000"/>
              </w:rPr>
              <w:t>-254,6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0,8</w:t>
            </w:r>
          </w:p>
        </w:tc>
        <w:tc>
          <w:tcPr>
            <w:tcW w:w="0" w:type="auto"/>
          </w:tcPr>
          <w:p w:rsidR="00323DCA" w:rsidRPr="000844B8" w:rsidRDefault="00323DCA" w:rsidP="000844B8">
            <w:pPr>
              <w:jc w:val="both"/>
              <w:rPr>
                <w:color w:val="000000"/>
              </w:rPr>
            </w:pPr>
            <w:r w:rsidRPr="000844B8">
              <w:rPr>
                <w:color w:val="000000"/>
              </w:rPr>
              <w:t>1,6</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1,1</w:t>
            </w:r>
          </w:p>
        </w:tc>
        <w:tc>
          <w:tcPr>
            <w:tcW w:w="1176" w:type="dxa"/>
            <w:tcBorders>
              <w:right w:val="nil"/>
            </w:tcBorders>
          </w:tcPr>
          <w:p w:rsidR="00323DCA" w:rsidRPr="000844B8" w:rsidRDefault="00323DCA" w:rsidP="000844B8">
            <w:pPr>
              <w:jc w:val="both"/>
              <w:rPr>
                <w:color w:val="000000"/>
              </w:rPr>
            </w:pPr>
            <w:r w:rsidRPr="000844B8">
              <w:rPr>
                <w:color w:val="000000"/>
              </w:rPr>
              <w:t>1,1</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2-Метил-3-(1-Метилэтил)-гексан</w:t>
            </w:r>
          </w:p>
        </w:tc>
        <w:tc>
          <w:tcPr>
            <w:tcW w:w="0" w:type="auto"/>
          </w:tcPr>
          <w:p w:rsidR="00323DCA" w:rsidRPr="000844B8" w:rsidRDefault="00323DCA" w:rsidP="000844B8">
            <w:pPr>
              <w:jc w:val="both"/>
              <w:rPr>
                <w:color w:val="000000"/>
              </w:rPr>
            </w:pPr>
            <w:r w:rsidRPr="000844B8">
              <w:rPr>
                <w:color w:val="000000"/>
              </w:rPr>
              <w:t>-248,7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-10,6</w:t>
            </w:r>
          </w:p>
        </w:tc>
        <w:tc>
          <w:tcPr>
            <w:tcW w:w="0" w:type="auto"/>
          </w:tcPr>
          <w:p w:rsidR="00323DCA" w:rsidRPr="000844B8" w:rsidRDefault="00323DCA" w:rsidP="000844B8">
            <w:pPr>
              <w:jc w:val="both"/>
              <w:rPr>
                <w:color w:val="000000"/>
              </w:rPr>
            </w:pPr>
            <w:r w:rsidRPr="000844B8">
              <w:rPr>
                <w:color w:val="000000"/>
              </w:rPr>
              <w:t>-5,6</w:t>
            </w:r>
          </w:p>
        </w:tc>
        <w:tc>
          <w:tcPr>
            <w:tcW w:w="0" w:type="auto"/>
          </w:tcPr>
          <w:p w:rsidR="00323DCA" w:rsidRPr="000844B8" w:rsidRDefault="00323DCA" w:rsidP="000844B8">
            <w:pPr>
              <w:jc w:val="both"/>
              <w:rPr>
                <w:color w:val="000000"/>
              </w:rPr>
            </w:pPr>
            <w:r w:rsidRPr="000844B8">
              <w:rPr>
                <w:color w:val="000000"/>
              </w:rPr>
              <w:t>-6,9</w:t>
            </w:r>
          </w:p>
        </w:tc>
        <w:tc>
          <w:tcPr>
            <w:tcW w:w="0" w:type="auto"/>
          </w:tcPr>
          <w:p w:rsidR="00323DCA" w:rsidRPr="000844B8" w:rsidRDefault="00323DCA" w:rsidP="000844B8">
            <w:pPr>
              <w:jc w:val="both"/>
              <w:rPr>
                <w:color w:val="000000"/>
              </w:rPr>
            </w:pPr>
            <w:r w:rsidRPr="000844B8">
              <w:rPr>
                <w:color w:val="000000"/>
              </w:rPr>
              <w:t>-6,9</w:t>
            </w:r>
          </w:p>
        </w:tc>
        <w:tc>
          <w:tcPr>
            <w:tcW w:w="1176" w:type="dxa"/>
            <w:tcBorders>
              <w:right w:val="nil"/>
            </w:tcBorders>
          </w:tcPr>
          <w:p w:rsidR="00323DCA" w:rsidRPr="000844B8" w:rsidRDefault="00323DCA" w:rsidP="000844B8">
            <w:pPr>
              <w:jc w:val="both"/>
              <w:rPr>
                <w:color w:val="000000"/>
              </w:rPr>
            </w:pPr>
            <w:r w:rsidRPr="000844B8">
              <w:rPr>
                <w:color w:val="000000"/>
              </w:rPr>
              <w:t>-6,9</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2,2,3,3,4-Пентаметилпентан</w:t>
            </w:r>
          </w:p>
        </w:tc>
        <w:tc>
          <w:tcPr>
            <w:tcW w:w="0" w:type="auto"/>
          </w:tcPr>
          <w:p w:rsidR="00323DCA" w:rsidRPr="000844B8" w:rsidRDefault="00323DCA" w:rsidP="000844B8">
            <w:pPr>
              <w:jc w:val="both"/>
              <w:rPr>
                <w:color w:val="000000"/>
              </w:rPr>
            </w:pPr>
            <w:r w:rsidRPr="000844B8">
              <w:rPr>
                <w:color w:val="000000"/>
              </w:rPr>
              <w:t>-241,3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-24,3</w:t>
            </w:r>
          </w:p>
        </w:tc>
        <w:tc>
          <w:tcPr>
            <w:tcW w:w="0" w:type="auto"/>
          </w:tcPr>
          <w:p w:rsidR="00323DCA" w:rsidRPr="000844B8" w:rsidRDefault="00323DCA" w:rsidP="000844B8">
            <w:pPr>
              <w:jc w:val="both"/>
              <w:rPr>
                <w:color w:val="000000"/>
              </w:rPr>
            </w:pPr>
            <w:r w:rsidRPr="000844B8">
              <w:rPr>
                <w:color w:val="000000"/>
              </w:rPr>
              <w:t>-16,6</w:t>
            </w:r>
          </w:p>
        </w:tc>
        <w:tc>
          <w:tcPr>
            <w:tcW w:w="0" w:type="auto"/>
          </w:tcPr>
          <w:p w:rsidR="00323DCA" w:rsidRPr="000844B8" w:rsidRDefault="00323DCA" w:rsidP="000844B8">
            <w:pPr>
              <w:jc w:val="both"/>
              <w:rPr>
                <w:color w:val="000000"/>
              </w:rPr>
            </w:pPr>
            <w:r w:rsidRPr="000844B8">
              <w:rPr>
                <w:color w:val="000000"/>
              </w:rPr>
              <w:t>-7,6</w:t>
            </w:r>
          </w:p>
        </w:tc>
        <w:tc>
          <w:tcPr>
            <w:tcW w:w="0" w:type="auto"/>
          </w:tcPr>
          <w:p w:rsidR="00323DCA" w:rsidRPr="000844B8" w:rsidRDefault="00323DCA" w:rsidP="000844B8">
            <w:pPr>
              <w:jc w:val="both"/>
              <w:rPr>
                <w:color w:val="000000"/>
              </w:rPr>
            </w:pPr>
            <w:r w:rsidRPr="000844B8">
              <w:rPr>
                <w:color w:val="000000"/>
              </w:rPr>
              <w:t>-7,5</w:t>
            </w:r>
          </w:p>
        </w:tc>
        <w:tc>
          <w:tcPr>
            <w:tcW w:w="1176" w:type="dxa"/>
            <w:tcBorders>
              <w:right w:val="nil"/>
            </w:tcBorders>
          </w:tcPr>
          <w:p w:rsidR="00323DCA" w:rsidRPr="000844B8" w:rsidRDefault="00323DCA" w:rsidP="000844B8">
            <w:pPr>
              <w:jc w:val="both"/>
              <w:rPr>
                <w:color w:val="000000"/>
              </w:rPr>
            </w:pPr>
            <w:r w:rsidRPr="000844B8">
              <w:rPr>
                <w:color w:val="000000"/>
              </w:rPr>
              <w:t>0,0</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2,2,3,4,4-Пентаметилпентан</w:t>
            </w:r>
          </w:p>
        </w:tc>
        <w:tc>
          <w:tcPr>
            <w:tcW w:w="0" w:type="auto"/>
          </w:tcPr>
          <w:p w:rsidR="00323DCA" w:rsidRPr="000844B8" w:rsidRDefault="00323DCA" w:rsidP="000844B8">
            <w:pPr>
              <w:jc w:val="both"/>
              <w:rPr>
                <w:color w:val="000000"/>
              </w:rPr>
            </w:pPr>
            <w:r w:rsidRPr="000844B8">
              <w:rPr>
                <w:color w:val="000000"/>
              </w:rPr>
              <w:t>-247,7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-24,6</w:t>
            </w:r>
          </w:p>
        </w:tc>
        <w:tc>
          <w:tcPr>
            <w:tcW w:w="0" w:type="auto"/>
          </w:tcPr>
          <w:p w:rsidR="00323DCA" w:rsidRPr="000844B8" w:rsidRDefault="00323DCA" w:rsidP="000844B8">
            <w:pPr>
              <w:jc w:val="both"/>
              <w:rPr>
                <w:color w:val="000000"/>
              </w:rPr>
            </w:pPr>
            <w:r w:rsidRPr="000844B8">
              <w:rPr>
                <w:color w:val="000000"/>
              </w:rPr>
              <w:t>-18,4</w:t>
            </w:r>
          </w:p>
        </w:tc>
        <w:tc>
          <w:tcPr>
            <w:tcW w:w="0" w:type="auto"/>
          </w:tcPr>
          <w:p w:rsidR="00323DCA" w:rsidRPr="000844B8" w:rsidRDefault="00323DCA" w:rsidP="000844B8">
            <w:pPr>
              <w:jc w:val="both"/>
              <w:rPr>
                <w:color w:val="000000"/>
              </w:rPr>
            </w:pPr>
            <w:r w:rsidRPr="000844B8">
              <w:rPr>
                <w:color w:val="000000"/>
              </w:rPr>
              <w:t>-0,8</w:t>
            </w:r>
          </w:p>
        </w:tc>
        <w:tc>
          <w:tcPr>
            <w:tcW w:w="0" w:type="auto"/>
          </w:tcPr>
          <w:p w:rsidR="00323DCA" w:rsidRPr="000844B8" w:rsidRDefault="00323DCA" w:rsidP="000844B8">
            <w:pPr>
              <w:jc w:val="both"/>
              <w:rPr>
                <w:color w:val="000000"/>
              </w:rPr>
            </w:pPr>
            <w:r w:rsidRPr="000844B8">
              <w:rPr>
                <w:color w:val="000000"/>
              </w:rPr>
              <w:t>-0,8</w:t>
            </w:r>
          </w:p>
        </w:tc>
        <w:tc>
          <w:tcPr>
            <w:tcW w:w="1176" w:type="dxa"/>
            <w:tcBorders>
              <w:right w:val="nil"/>
            </w:tcBorders>
          </w:tcPr>
          <w:p w:rsidR="00323DCA" w:rsidRPr="000844B8" w:rsidRDefault="00323DCA" w:rsidP="000844B8">
            <w:pPr>
              <w:jc w:val="both"/>
              <w:rPr>
                <w:color w:val="000000"/>
              </w:rPr>
            </w:pPr>
            <w:r w:rsidRPr="000844B8">
              <w:rPr>
                <w:color w:val="000000"/>
              </w:rPr>
              <w:t>10,7</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4-Пропилгептан</w:t>
            </w:r>
          </w:p>
        </w:tc>
        <w:tc>
          <w:tcPr>
            <w:tcW w:w="0" w:type="auto"/>
          </w:tcPr>
          <w:p w:rsidR="00323DCA" w:rsidRPr="000844B8" w:rsidRDefault="00323DCA" w:rsidP="000844B8">
            <w:pPr>
              <w:jc w:val="both"/>
              <w:rPr>
                <w:color w:val="000000"/>
              </w:rPr>
            </w:pPr>
            <w:r w:rsidRPr="000844B8">
              <w:rPr>
                <w:color w:val="000000"/>
              </w:rPr>
              <w:t>-252,8</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4,5</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1,3</w:t>
            </w:r>
          </w:p>
        </w:tc>
        <w:tc>
          <w:tcPr>
            <w:tcW w:w="1176" w:type="dxa"/>
            <w:tcBorders>
              <w:right w:val="nil"/>
            </w:tcBorders>
          </w:tcPr>
          <w:p w:rsidR="00323DCA" w:rsidRPr="000844B8" w:rsidRDefault="00323DCA" w:rsidP="000844B8">
            <w:pPr>
              <w:jc w:val="both"/>
              <w:rPr>
                <w:color w:val="000000"/>
              </w:rPr>
            </w:pPr>
            <w:r w:rsidRPr="000844B8">
              <w:rPr>
                <w:color w:val="000000"/>
              </w:rPr>
              <w:t>1,3</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2,2,3-Триметилгептан</w:t>
            </w:r>
          </w:p>
        </w:tc>
        <w:tc>
          <w:tcPr>
            <w:tcW w:w="0" w:type="auto"/>
          </w:tcPr>
          <w:p w:rsidR="00323DCA" w:rsidRPr="000844B8" w:rsidRDefault="00323DCA" w:rsidP="000844B8">
            <w:pPr>
              <w:jc w:val="both"/>
              <w:rPr>
                <w:color w:val="000000"/>
              </w:rPr>
            </w:pPr>
            <w:r w:rsidRPr="000844B8">
              <w:rPr>
                <w:color w:val="000000"/>
              </w:rPr>
              <w:t>-262,9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2,8</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1,2</w:t>
            </w:r>
          </w:p>
        </w:tc>
        <w:tc>
          <w:tcPr>
            <w:tcW w:w="1176" w:type="dxa"/>
            <w:tcBorders>
              <w:right w:val="nil"/>
            </w:tcBorders>
          </w:tcPr>
          <w:p w:rsidR="00323DCA" w:rsidRPr="000844B8" w:rsidRDefault="00323DCA" w:rsidP="000844B8">
            <w:pPr>
              <w:jc w:val="both"/>
              <w:rPr>
                <w:color w:val="000000"/>
              </w:rPr>
            </w:pPr>
            <w:r w:rsidRPr="000844B8">
              <w:rPr>
                <w:color w:val="000000"/>
              </w:rPr>
              <w:t>1,0</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2,2,4-Триметилгептан</w:t>
            </w:r>
          </w:p>
        </w:tc>
        <w:tc>
          <w:tcPr>
            <w:tcW w:w="0" w:type="auto"/>
          </w:tcPr>
          <w:p w:rsidR="00323DCA" w:rsidRPr="000844B8" w:rsidRDefault="00323DCA" w:rsidP="000844B8">
            <w:pPr>
              <w:jc w:val="both"/>
              <w:rPr>
                <w:color w:val="000000"/>
              </w:rPr>
            </w:pPr>
            <w:r w:rsidRPr="000844B8">
              <w:rPr>
                <w:color w:val="000000"/>
              </w:rPr>
              <w:t>-264,9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-3,8</w:t>
            </w:r>
          </w:p>
        </w:tc>
        <w:tc>
          <w:tcPr>
            <w:tcW w:w="0" w:type="auto"/>
          </w:tcPr>
          <w:p w:rsidR="00323DCA" w:rsidRPr="000844B8" w:rsidRDefault="00323DCA" w:rsidP="000844B8">
            <w:pPr>
              <w:jc w:val="both"/>
              <w:rPr>
                <w:color w:val="000000"/>
              </w:rPr>
            </w:pPr>
            <w:r w:rsidRPr="000844B8">
              <w:rPr>
                <w:color w:val="000000"/>
              </w:rPr>
              <w:t>1,5</w:t>
            </w:r>
          </w:p>
        </w:tc>
        <w:tc>
          <w:tcPr>
            <w:tcW w:w="0" w:type="auto"/>
          </w:tcPr>
          <w:p w:rsidR="00323DCA" w:rsidRPr="000844B8" w:rsidRDefault="00323DCA" w:rsidP="000844B8">
            <w:pPr>
              <w:jc w:val="both"/>
              <w:rPr>
                <w:color w:val="000000"/>
              </w:rPr>
            </w:pPr>
            <w:r w:rsidRPr="000844B8">
              <w:rPr>
                <w:color w:val="000000"/>
              </w:rPr>
              <w:t>1,1</w:t>
            </w:r>
          </w:p>
        </w:tc>
        <w:tc>
          <w:tcPr>
            <w:tcW w:w="1176" w:type="dxa"/>
            <w:tcBorders>
              <w:right w:val="nil"/>
            </w:tcBorders>
          </w:tcPr>
          <w:p w:rsidR="00323DCA" w:rsidRPr="000844B8" w:rsidRDefault="00323DCA" w:rsidP="000844B8">
            <w:pPr>
              <w:jc w:val="both"/>
              <w:rPr>
                <w:color w:val="000000"/>
              </w:rPr>
            </w:pPr>
            <w:r w:rsidRPr="000844B8">
              <w:rPr>
                <w:color w:val="000000"/>
              </w:rPr>
              <w:t>1,0</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2,2,6-Триметилгептан</w:t>
            </w:r>
          </w:p>
        </w:tc>
        <w:tc>
          <w:tcPr>
            <w:tcW w:w="0" w:type="auto"/>
          </w:tcPr>
          <w:p w:rsidR="00323DCA" w:rsidRPr="000844B8" w:rsidRDefault="00323DCA" w:rsidP="000844B8">
            <w:pPr>
              <w:jc w:val="both"/>
              <w:rPr>
                <w:color w:val="000000"/>
              </w:rPr>
            </w:pPr>
            <w:r w:rsidRPr="000844B8">
              <w:rPr>
                <w:color w:val="000000"/>
              </w:rPr>
              <w:t>-274,0</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5,3</w:t>
            </w:r>
          </w:p>
        </w:tc>
        <w:tc>
          <w:tcPr>
            <w:tcW w:w="0" w:type="auto"/>
          </w:tcPr>
          <w:p w:rsidR="00323DCA" w:rsidRPr="000844B8" w:rsidRDefault="00323DCA" w:rsidP="000844B8">
            <w:pPr>
              <w:jc w:val="both"/>
              <w:rPr>
                <w:color w:val="000000"/>
              </w:rPr>
            </w:pPr>
            <w:r w:rsidRPr="000844B8">
              <w:rPr>
                <w:color w:val="000000"/>
              </w:rPr>
              <w:t>2,9</w:t>
            </w:r>
          </w:p>
        </w:tc>
        <w:tc>
          <w:tcPr>
            <w:tcW w:w="0" w:type="auto"/>
          </w:tcPr>
          <w:p w:rsidR="00323DCA" w:rsidRPr="000844B8" w:rsidRDefault="00323DCA" w:rsidP="000844B8">
            <w:pPr>
              <w:jc w:val="both"/>
              <w:rPr>
                <w:color w:val="000000"/>
              </w:rPr>
            </w:pPr>
            <w:r w:rsidRPr="000844B8">
              <w:rPr>
                <w:color w:val="000000"/>
              </w:rPr>
              <w:t>0,1</w:t>
            </w:r>
          </w:p>
        </w:tc>
        <w:tc>
          <w:tcPr>
            <w:tcW w:w="0" w:type="auto"/>
          </w:tcPr>
          <w:p w:rsidR="00323DCA" w:rsidRPr="000844B8" w:rsidRDefault="00323DCA" w:rsidP="000844B8">
            <w:pPr>
              <w:jc w:val="both"/>
              <w:rPr>
                <w:color w:val="000000"/>
              </w:rPr>
            </w:pPr>
            <w:r w:rsidRPr="000844B8">
              <w:rPr>
                <w:color w:val="000000"/>
              </w:rPr>
              <w:t>0,4</w:t>
            </w:r>
          </w:p>
        </w:tc>
        <w:tc>
          <w:tcPr>
            <w:tcW w:w="1176" w:type="dxa"/>
            <w:tcBorders>
              <w:right w:val="nil"/>
            </w:tcBorders>
          </w:tcPr>
          <w:p w:rsidR="00323DCA" w:rsidRPr="000844B8" w:rsidRDefault="00323DCA" w:rsidP="000844B8">
            <w:pPr>
              <w:jc w:val="both"/>
              <w:rPr>
                <w:color w:val="000000"/>
              </w:rPr>
            </w:pPr>
            <w:r w:rsidRPr="000844B8">
              <w:rPr>
                <w:color w:val="000000"/>
              </w:rPr>
              <w:t>0,1</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2,3,3-Триметилгептан</w:t>
            </w:r>
          </w:p>
        </w:tc>
        <w:tc>
          <w:tcPr>
            <w:tcW w:w="0" w:type="auto"/>
          </w:tcPr>
          <w:p w:rsidR="00323DCA" w:rsidRPr="000844B8" w:rsidRDefault="00323DCA" w:rsidP="000844B8">
            <w:pPr>
              <w:jc w:val="both"/>
              <w:rPr>
                <w:color w:val="000000"/>
              </w:rPr>
            </w:pPr>
            <w:r w:rsidRPr="000844B8">
              <w:rPr>
                <w:color w:val="000000"/>
              </w:rPr>
              <w:t>-260,2</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1,6</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0,7</w:t>
            </w:r>
          </w:p>
        </w:tc>
        <w:tc>
          <w:tcPr>
            <w:tcW w:w="1176" w:type="dxa"/>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2,3,4-Триметилгептан</w:t>
            </w:r>
          </w:p>
        </w:tc>
        <w:tc>
          <w:tcPr>
            <w:tcW w:w="0" w:type="auto"/>
          </w:tcPr>
          <w:p w:rsidR="00323DCA" w:rsidRPr="000844B8" w:rsidRDefault="00323DCA" w:rsidP="000844B8">
            <w:pPr>
              <w:jc w:val="both"/>
              <w:rPr>
                <w:color w:val="000000"/>
              </w:rPr>
            </w:pPr>
            <w:r w:rsidRPr="000844B8">
              <w:rPr>
                <w:color w:val="000000"/>
              </w:rPr>
              <w:t>-256,4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-2,9</w:t>
            </w:r>
          </w:p>
        </w:tc>
        <w:tc>
          <w:tcPr>
            <w:tcW w:w="0" w:type="auto"/>
          </w:tcPr>
          <w:p w:rsidR="00323DCA" w:rsidRPr="000844B8" w:rsidRDefault="00323DCA" w:rsidP="000844B8">
            <w:pPr>
              <w:jc w:val="both"/>
              <w:rPr>
                <w:color w:val="000000"/>
              </w:rPr>
            </w:pPr>
            <w:r w:rsidRPr="000844B8">
              <w:rPr>
                <w:color w:val="000000"/>
              </w:rPr>
              <w:t>2,1</w:t>
            </w:r>
          </w:p>
        </w:tc>
        <w:tc>
          <w:tcPr>
            <w:tcW w:w="0" w:type="auto"/>
          </w:tcPr>
          <w:p w:rsidR="00323DCA" w:rsidRPr="000844B8" w:rsidRDefault="00323DCA" w:rsidP="000844B8">
            <w:pPr>
              <w:jc w:val="both"/>
              <w:rPr>
                <w:color w:val="000000"/>
              </w:rPr>
            </w:pPr>
            <w:r w:rsidRPr="000844B8">
              <w:rPr>
                <w:color w:val="000000"/>
              </w:rPr>
              <w:t>0,8</w:t>
            </w:r>
          </w:p>
        </w:tc>
        <w:tc>
          <w:tcPr>
            <w:tcW w:w="0" w:type="auto"/>
          </w:tcPr>
          <w:p w:rsidR="00323DCA" w:rsidRPr="000844B8" w:rsidRDefault="00323DCA" w:rsidP="000844B8">
            <w:pPr>
              <w:jc w:val="both"/>
              <w:rPr>
                <w:color w:val="000000"/>
              </w:rPr>
            </w:pPr>
            <w:r w:rsidRPr="000844B8">
              <w:rPr>
                <w:color w:val="000000"/>
              </w:rPr>
              <w:t>0,8</w:t>
            </w:r>
          </w:p>
        </w:tc>
        <w:tc>
          <w:tcPr>
            <w:tcW w:w="1176" w:type="dxa"/>
            <w:tcBorders>
              <w:right w:val="nil"/>
            </w:tcBorders>
          </w:tcPr>
          <w:p w:rsidR="00323DCA" w:rsidRPr="000844B8" w:rsidRDefault="00323DCA" w:rsidP="000844B8">
            <w:pPr>
              <w:jc w:val="both"/>
              <w:rPr>
                <w:color w:val="000000"/>
              </w:rPr>
            </w:pPr>
            <w:r w:rsidRPr="000844B8">
              <w:rPr>
                <w:color w:val="000000"/>
              </w:rPr>
              <w:t>0,8</w:t>
            </w:r>
          </w:p>
        </w:tc>
      </w:tr>
      <w:tr w:rsidR="00323DCA" w:rsidRPr="000844B8" w:rsidTr="000F321A">
        <w:trPr>
          <w:trHeight w:val="214"/>
          <w:jc w:val="center"/>
        </w:trPr>
        <w:tc>
          <w:tcPr>
            <w:tcW w:w="0" w:type="auto"/>
            <w:tcBorders>
              <w:left w:val="nil"/>
            </w:tcBorders>
          </w:tcPr>
          <w:p w:rsidR="00323DCA" w:rsidRPr="000844B8" w:rsidRDefault="00323DCA" w:rsidP="000844B8">
            <w:pPr>
              <w:jc w:val="both"/>
              <w:rPr>
                <w:color w:val="000000"/>
              </w:rPr>
            </w:pPr>
            <w:r w:rsidRPr="000844B8">
              <w:rPr>
                <w:color w:val="000000"/>
              </w:rPr>
              <w:t>2,3,5-Триметилгептан</w:t>
            </w:r>
          </w:p>
        </w:tc>
        <w:tc>
          <w:tcPr>
            <w:tcW w:w="0" w:type="auto"/>
          </w:tcPr>
          <w:p w:rsidR="00323DCA" w:rsidRPr="000844B8" w:rsidRDefault="00323DCA" w:rsidP="000844B8">
            <w:pPr>
              <w:jc w:val="both"/>
              <w:rPr>
                <w:color w:val="000000"/>
              </w:rPr>
            </w:pPr>
            <w:r w:rsidRPr="000844B8">
              <w:rPr>
                <w:color w:val="000000"/>
              </w:rPr>
              <w:t>-261,8</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2,5</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1,2</w:t>
            </w:r>
          </w:p>
        </w:tc>
        <w:tc>
          <w:tcPr>
            <w:tcW w:w="1176" w:type="dxa"/>
            <w:tcBorders>
              <w:right w:val="nil"/>
            </w:tcBorders>
          </w:tcPr>
          <w:p w:rsidR="00323DCA" w:rsidRPr="000844B8" w:rsidRDefault="00323DCA" w:rsidP="000844B8">
            <w:pPr>
              <w:jc w:val="both"/>
              <w:rPr>
                <w:color w:val="000000"/>
              </w:rPr>
            </w:pPr>
            <w:r w:rsidRPr="000844B8">
              <w:rPr>
                <w:color w:val="000000"/>
              </w:rPr>
              <w:t>1,2</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2,3,6-Триметилгептан</w:t>
            </w:r>
          </w:p>
        </w:tc>
        <w:tc>
          <w:tcPr>
            <w:tcW w:w="0" w:type="auto"/>
          </w:tcPr>
          <w:p w:rsidR="00323DCA" w:rsidRPr="000844B8" w:rsidRDefault="00323DCA" w:rsidP="000844B8">
            <w:pPr>
              <w:jc w:val="both"/>
              <w:rPr>
                <w:color w:val="000000"/>
              </w:rPr>
            </w:pPr>
            <w:r w:rsidRPr="000844B8">
              <w:rPr>
                <w:color w:val="000000"/>
              </w:rPr>
              <w:t>-263,6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1,0</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0,5</w:t>
            </w:r>
          </w:p>
        </w:tc>
        <w:tc>
          <w:tcPr>
            <w:tcW w:w="1176" w:type="dxa"/>
            <w:tcBorders>
              <w:right w:val="nil"/>
            </w:tcBorders>
          </w:tcPr>
          <w:p w:rsidR="00323DCA" w:rsidRPr="000844B8" w:rsidRDefault="00323DCA" w:rsidP="000844B8">
            <w:pPr>
              <w:jc w:val="both"/>
              <w:rPr>
                <w:color w:val="000000"/>
              </w:rPr>
            </w:pPr>
            <w:r w:rsidRPr="000844B8">
              <w:rPr>
                <w:snapToGrid w:val="0"/>
                <w:color w:val="000000"/>
              </w:rPr>
              <w:t>0,5</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2,4,4-Триметилгептан</w:t>
            </w:r>
          </w:p>
        </w:tc>
        <w:tc>
          <w:tcPr>
            <w:tcW w:w="0" w:type="auto"/>
          </w:tcPr>
          <w:p w:rsidR="00323DCA" w:rsidRPr="000844B8" w:rsidRDefault="00323DCA" w:rsidP="000844B8">
            <w:pPr>
              <w:jc w:val="both"/>
              <w:rPr>
                <w:color w:val="000000"/>
              </w:rPr>
            </w:pPr>
            <w:r w:rsidRPr="000844B8">
              <w:rPr>
                <w:color w:val="000000"/>
              </w:rPr>
              <w:t>-261,3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-0,7</w:t>
            </w:r>
          </w:p>
        </w:tc>
        <w:tc>
          <w:tcPr>
            <w:tcW w:w="0" w:type="auto"/>
          </w:tcPr>
          <w:p w:rsidR="00323DCA" w:rsidRPr="000844B8" w:rsidRDefault="00323DCA" w:rsidP="000844B8">
            <w:pPr>
              <w:jc w:val="both"/>
              <w:rPr>
                <w:color w:val="000000"/>
              </w:rPr>
            </w:pPr>
            <w:r w:rsidRPr="000844B8">
              <w:rPr>
                <w:color w:val="000000"/>
              </w:rPr>
              <w:t>-5,6</w:t>
            </w:r>
          </w:p>
        </w:tc>
        <w:tc>
          <w:tcPr>
            <w:tcW w:w="0" w:type="auto"/>
          </w:tcPr>
          <w:p w:rsidR="00323DCA" w:rsidRPr="000844B8" w:rsidRDefault="00323DCA" w:rsidP="000844B8">
            <w:pPr>
              <w:jc w:val="both"/>
              <w:rPr>
                <w:color w:val="000000"/>
              </w:rPr>
            </w:pPr>
            <w:r w:rsidRPr="000844B8">
              <w:rPr>
                <w:color w:val="000000"/>
              </w:rPr>
              <w:t>0,0</w:t>
            </w:r>
          </w:p>
        </w:tc>
        <w:tc>
          <w:tcPr>
            <w:tcW w:w="0" w:type="auto"/>
          </w:tcPr>
          <w:p w:rsidR="00323DCA" w:rsidRPr="000844B8" w:rsidRDefault="00323DCA" w:rsidP="000844B8">
            <w:pPr>
              <w:jc w:val="both"/>
              <w:rPr>
                <w:color w:val="000000"/>
              </w:rPr>
            </w:pPr>
            <w:r w:rsidRPr="000844B8">
              <w:rPr>
                <w:color w:val="000000"/>
              </w:rPr>
              <w:t>1,0</w:t>
            </w:r>
          </w:p>
        </w:tc>
        <w:tc>
          <w:tcPr>
            <w:tcW w:w="1176" w:type="dxa"/>
            <w:tcBorders>
              <w:right w:val="nil"/>
            </w:tcBorders>
          </w:tcPr>
          <w:p w:rsidR="00323DCA" w:rsidRPr="000844B8" w:rsidRDefault="00323DCA" w:rsidP="000844B8">
            <w:pPr>
              <w:jc w:val="both"/>
              <w:rPr>
                <w:color w:val="000000"/>
              </w:rPr>
            </w:pPr>
            <w:r w:rsidRPr="000844B8">
              <w:rPr>
                <w:snapToGrid w:val="0"/>
                <w:color w:val="000000"/>
              </w:rPr>
              <w:t>-0,5</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2,4,5-Триметилгептан</w:t>
            </w:r>
          </w:p>
        </w:tc>
        <w:tc>
          <w:tcPr>
            <w:tcW w:w="0" w:type="auto"/>
          </w:tcPr>
          <w:p w:rsidR="00323DCA" w:rsidRPr="000844B8" w:rsidRDefault="00323DCA" w:rsidP="000844B8">
            <w:pPr>
              <w:jc w:val="both"/>
              <w:rPr>
                <w:color w:val="000000"/>
              </w:rPr>
            </w:pPr>
            <w:r w:rsidRPr="000844B8">
              <w:rPr>
                <w:color w:val="000000"/>
              </w:rPr>
              <w:t>-261,8</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1,2</w:t>
            </w:r>
          </w:p>
        </w:tc>
        <w:tc>
          <w:tcPr>
            <w:tcW w:w="1176" w:type="dxa"/>
            <w:tcBorders>
              <w:right w:val="nil"/>
            </w:tcBorders>
          </w:tcPr>
          <w:p w:rsidR="00323DCA" w:rsidRPr="000844B8" w:rsidRDefault="00323DCA" w:rsidP="000844B8">
            <w:pPr>
              <w:jc w:val="both"/>
              <w:rPr>
                <w:color w:val="000000"/>
              </w:rPr>
            </w:pPr>
            <w:r w:rsidRPr="000844B8">
              <w:rPr>
                <w:snapToGrid w:val="0"/>
                <w:color w:val="000000"/>
              </w:rPr>
              <w:t>1,2</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2,4,6-Триметилгептан</w:t>
            </w:r>
          </w:p>
        </w:tc>
        <w:tc>
          <w:tcPr>
            <w:tcW w:w="0" w:type="auto"/>
          </w:tcPr>
          <w:p w:rsidR="00323DCA" w:rsidRPr="000844B8" w:rsidRDefault="00323DCA" w:rsidP="000844B8">
            <w:pPr>
              <w:jc w:val="both"/>
              <w:rPr>
                <w:color w:val="000000"/>
              </w:rPr>
            </w:pPr>
            <w:r w:rsidRPr="000844B8">
              <w:rPr>
                <w:color w:val="000000"/>
              </w:rPr>
              <w:t>-269,3</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6,6</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1,1</w:t>
            </w:r>
          </w:p>
        </w:tc>
        <w:tc>
          <w:tcPr>
            <w:tcW w:w="1176" w:type="dxa"/>
            <w:tcBorders>
              <w:right w:val="nil"/>
            </w:tcBorders>
          </w:tcPr>
          <w:p w:rsidR="00323DCA" w:rsidRPr="000844B8" w:rsidRDefault="00323DCA" w:rsidP="000844B8">
            <w:pPr>
              <w:jc w:val="both"/>
              <w:rPr>
                <w:color w:val="000000"/>
              </w:rPr>
            </w:pPr>
            <w:r w:rsidRPr="000844B8">
              <w:rPr>
                <w:color w:val="000000"/>
              </w:rPr>
              <w:t>1,1</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2,5,5-Триметилгептан</w:t>
            </w:r>
          </w:p>
        </w:tc>
        <w:tc>
          <w:tcPr>
            <w:tcW w:w="0" w:type="auto"/>
          </w:tcPr>
          <w:p w:rsidR="00323DCA" w:rsidRPr="000844B8" w:rsidRDefault="00323DCA" w:rsidP="000844B8">
            <w:pPr>
              <w:jc w:val="both"/>
              <w:rPr>
                <w:color w:val="000000"/>
              </w:rPr>
            </w:pPr>
            <w:r w:rsidRPr="000844B8">
              <w:rPr>
                <w:color w:val="000000"/>
              </w:rPr>
              <w:t>-269,6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7,6</w:t>
            </w:r>
          </w:p>
        </w:tc>
        <w:tc>
          <w:tcPr>
            <w:tcW w:w="0" w:type="auto"/>
          </w:tcPr>
          <w:p w:rsidR="00323DCA" w:rsidRPr="000844B8" w:rsidRDefault="00323DCA" w:rsidP="000844B8">
            <w:pPr>
              <w:jc w:val="both"/>
              <w:rPr>
                <w:color w:val="000000"/>
              </w:rPr>
            </w:pPr>
            <w:r w:rsidRPr="000844B8">
              <w:rPr>
                <w:color w:val="000000"/>
              </w:rPr>
              <w:t>2,7</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0,0</w:t>
            </w:r>
          </w:p>
        </w:tc>
        <w:tc>
          <w:tcPr>
            <w:tcW w:w="1176" w:type="dxa"/>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3,3,4-Триметилгептан</w:t>
            </w:r>
          </w:p>
        </w:tc>
        <w:tc>
          <w:tcPr>
            <w:tcW w:w="0" w:type="auto"/>
          </w:tcPr>
          <w:p w:rsidR="00323DCA" w:rsidRPr="000844B8" w:rsidRDefault="00323DCA" w:rsidP="000844B8">
            <w:pPr>
              <w:jc w:val="both"/>
              <w:rPr>
                <w:color w:val="000000"/>
              </w:rPr>
            </w:pPr>
            <w:r w:rsidRPr="000844B8">
              <w:rPr>
                <w:color w:val="000000"/>
              </w:rPr>
              <w:t>-257,7</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-0,9</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0,6</w:t>
            </w:r>
          </w:p>
        </w:tc>
        <w:tc>
          <w:tcPr>
            <w:tcW w:w="0" w:type="auto"/>
          </w:tcPr>
          <w:p w:rsidR="00323DCA" w:rsidRPr="000844B8" w:rsidRDefault="00323DCA" w:rsidP="000844B8">
            <w:pPr>
              <w:jc w:val="both"/>
              <w:rPr>
                <w:color w:val="000000"/>
              </w:rPr>
            </w:pPr>
            <w:r w:rsidRPr="000844B8">
              <w:rPr>
                <w:color w:val="000000"/>
              </w:rPr>
              <w:t>0,8</w:t>
            </w:r>
          </w:p>
        </w:tc>
        <w:tc>
          <w:tcPr>
            <w:tcW w:w="1176" w:type="dxa"/>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3,4,4-Триметилгептан</w:t>
            </w:r>
          </w:p>
        </w:tc>
        <w:tc>
          <w:tcPr>
            <w:tcW w:w="0" w:type="auto"/>
          </w:tcPr>
          <w:p w:rsidR="00323DCA" w:rsidRPr="000844B8" w:rsidRDefault="00323DCA" w:rsidP="000844B8">
            <w:pPr>
              <w:jc w:val="both"/>
              <w:rPr>
                <w:color w:val="000000"/>
              </w:rPr>
            </w:pPr>
            <w:r w:rsidRPr="000844B8">
              <w:rPr>
                <w:color w:val="000000"/>
              </w:rPr>
              <w:t>-257,1</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1,8</w:t>
            </w:r>
          </w:p>
        </w:tc>
        <w:tc>
          <w:tcPr>
            <w:tcW w:w="0" w:type="auto"/>
          </w:tcPr>
          <w:p w:rsidR="00323DCA" w:rsidRPr="000844B8" w:rsidRDefault="00323DCA" w:rsidP="000844B8">
            <w:pPr>
              <w:jc w:val="both"/>
              <w:rPr>
                <w:color w:val="000000"/>
              </w:rPr>
            </w:pPr>
            <w:r w:rsidRPr="000844B8">
              <w:rPr>
                <w:color w:val="000000"/>
              </w:rPr>
              <w:t>1,2</w:t>
            </w:r>
          </w:p>
        </w:tc>
        <w:tc>
          <w:tcPr>
            <w:tcW w:w="0" w:type="auto"/>
          </w:tcPr>
          <w:p w:rsidR="00323DCA" w:rsidRPr="000844B8" w:rsidRDefault="00323DCA" w:rsidP="000844B8">
            <w:pPr>
              <w:jc w:val="both"/>
              <w:rPr>
                <w:color w:val="000000"/>
              </w:rPr>
            </w:pPr>
            <w:r w:rsidRPr="000844B8">
              <w:rPr>
                <w:color w:val="000000"/>
              </w:rPr>
              <w:t>0,0</w:t>
            </w:r>
          </w:p>
        </w:tc>
        <w:tc>
          <w:tcPr>
            <w:tcW w:w="0" w:type="auto"/>
          </w:tcPr>
          <w:p w:rsidR="00323DCA" w:rsidRPr="000844B8" w:rsidRDefault="00323DCA" w:rsidP="000844B8">
            <w:pPr>
              <w:jc w:val="both"/>
              <w:rPr>
                <w:color w:val="000000"/>
              </w:rPr>
            </w:pPr>
            <w:r w:rsidRPr="000844B8">
              <w:rPr>
                <w:color w:val="000000"/>
              </w:rPr>
              <w:t>1,5</w:t>
            </w:r>
          </w:p>
        </w:tc>
        <w:tc>
          <w:tcPr>
            <w:tcW w:w="1176" w:type="dxa"/>
            <w:tcBorders>
              <w:right w:val="nil"/>
            </w:tcBorders>
          </w:tcPr>
          <w:p w:rsidR="00323DCA" w:rsidRPr="000844B8" w:rsidRDefault="00323DCA" w:rsidP="000844B8">
            <w:pPr>
              <w:jc w:val="both"/>
              <w:rPr>
                <w:color w:val="000000"/>
              </w:rPr>
            </w:pPr>
            <w:r w:rsidRPr="000844B8">
              <w:rPr>
                <w:color w:val="000000"/>
              </w:rPr>
              <w:t>0,0</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3,4,5-Триметилгептан</w:t>
            </w:r>
          </w:p>
        </w:tc>
        <w:tc>
          <w:tcPr>
            <w:tcW w:w="0" w:type="auto"/>
          </w:tcPr>
          <w:p w:rsidR="00323DCA" w:rsidRPr="000844B8" w:rsidRDefault="00323DCA" w:rsidP="000844B8">
            <w:pPr>
              <w:jc w:val="both"/>
              <w:rPr>
                <w:color w:val="000000"/>
              </w:rPr>
            </w:pPr>
            <w:r w:rsidRPr="000844B8">
              <w:rPr>
                <w:color w:val="000000"/>
              </w:rPr>
              <w:t>-254,1</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-1,9</w:t>
            </w:r>
          </w:p>
        </w:tc>
        <w:tc>
          <w:tcPr>
            <w:tcW w:w="0" w:type="auto"/>
          </w:tcPr>
          <w:p w:rsidR="00323DCA" w:rsidRPr="000844B8" w:rsidRDefault="00323DCA" w:rsidP="000844B8">
            <w:pPr>
              <w:jc w:val="both"/>
              <w:rPr>
                <w:color w:val="000000"/>
              </w:rPr>
            </w:pPr>
            <w:r w:rsidRPr="000844B8">
              <w:rPr>
                <w:color w:val="000000"/>
              </w:rPr>
              <w:t>2,3</w:t>
            </w:r>
          </w:p>
        </w:tc>
        <w:tc>
          <w:tcPr>
            <w:tcW w:w="0" w:type="auto"/>
          </w:tcPr>
          <w:p w:rsidR="00323DCA" w:rsidRPr="000844B8" w:rsidRDefault="00323DCA" w:rsidP="000844B8">
            <w:pPr>
              <w:jc w:val="both"/>
              <w:rPr>
                <w:color w:val="000000"/>
              </w:rPr>
            </w:pPr>
            <w:r w:rsidRPr="000844B8">
              <w:rPr>
                <w:color w:val="000000"/>
              </w:rPr>
              <w:t>1,1</w:t>
            </w:r>
          </w:p>
        </w:tc>
        <w:tc>
          <w:tcPr>
            <w:tcW w:w="0" w:type="auto"/>
          </w:tcPr>
          <w:p w:rsidR="00323DCA" w:rsidRPr="000844B8" w:rsidRDefault="00323DCA" w:rsidP="000844B8">
            <w:pPr>
              <w:jc w:val="both"/>
              <w:rPr>
                <w:color w:val="000000"/>
              </w:rPr>
            </w:pPr>
            <w:r w:rsidRPr="000844B8">
              <w:rPr>
                <w:color w:val="000000"/>
              </w:rPr>
              <w:t>1,1</w:t>
            </w:r>
          </w:p>
        </w:tc>
        <w:tc>
          <w:tcPr>
            <w:tcW w:w="1176" w:type="dxa"/>
            <w:tcBorders>
              <w:right w:val="nil"/>
            </w:tcBorders>
          </w:tcPr>
          <w:p w:rsidR="00323DCA" w:rsidRPr="000844B8" w:rsidRDefault="00323DCA" w:rsidP="000844B8">
            <w:pPr>
              <w:jc w:val="both"/>
              <w:rPr>
                <w:color w:val="000000"/>
              </w:rPr>
            </w:pPr>
            <w:r w:rsidRPr="000844B8">
              <w:rPr>
                <w:color w:val="000000"/>
              </w:rPr>
              <w:t>1,1</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2,2,3,4-Тетраметилгексан</w:t>
            </w:r>
          </w:p>
        </w:tc>
        <w:tc>
          <w:tcPr>
            <w:tcW w:w="0" w:type="auto"/>
          </w:tcPr>
          <w:p w:rsidR="00323DCA" w:rsidRPr="000844B8" w:rsidRDefault="00323DCA" w:rsidP="000844B8">
            <w:pPr>
              <w:jc w:val="both"/>
              <w:rPr>
                <w:color w:val="000000"/>
              </w:rPr>
            </w:pPr>
            <w:r w:rsidRPr="000844B8">
              <w:rPr>
                <w:color w:val="000000"/>
              </w:rPr>
              <w:t>-253,9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-10,2</w:t>
            </w:r>
          </w:p>
        </w:tc>
        <w:tc>
          <w:tcPr>
            <w:tcW w:w="0" w:type="auto"/>
          </w:tcPr>
          <w:p w:rsidR="00323DCA" w:rsidRPr="000844B8" w:rsidRDefault="00323DCA" w:rsidP="000844B8">
            <w:pPr>
              <w:jc w:val="both"/>
              <w:rPr>
                <w:color w:val="000000"/>
              </w:rPr>
            </w:pPr>
            <w:r w:rsidRPr="000844B8">
              <w:rPr>
                <w:color w:val="000000"/>
              </w:rPr>
              <w:t>-5,1</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0,1</w:t>
            </w:r>
          </w:p>
        </w:tc>
        <w:tc>
          <w:tcPr>
            <w:tcW w:w="1176" w:type="dxa"/>
            <w:tcBorders>
              <w:right w:val="nil"/>
            </w:tcBorders>
          </w:tcPr>
          <w:p w:rsidR="00323DCA" w:rsidRPr="000844B8" w:rsidRDefault="00323DCA" w:rsidP="000844B8">
            <w:pPr>
              <w:jc w:val="both"/>
              <w:rPr>
                <w:color w:val="000000"/>
              </w:rPr>
            </w:pPr>
            <w:r w:rsidRPr="000844B8">
              <w:rPr>
                <w:color w:val="000000"/>
              </w:rPr>
              <w:t>0,7</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2,2,3,5-Тетраметилгексан</w:t>
            </w:r>
          </w:p>
        </w:tc>
        <w:tc>
          <w:tcPr>
            <w:tcW w:w="0" w:type="auto"/>
          </w:tcPr>
          <w:p w:rsidR="00323DCA" w:rsidRPr="000844B8" w:rsidRDefault="00323DCA" w:rsidP="000844B8">
            <w:pPr>
              <w:jc w:val="both"/>
              <w:rPr>
                <w:color w:val="000000"/>
              </w:rPr>
            </w:pPr>
            <w:r w:rsidRPr="000844B8">
              <w:rPr>
                <w:color w:val="000000"/>
              </w:rPr>
              <w:t>-270,6</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3,1</w:t>
            </w:r>
          </w:p>
        </w:tc>
        <w:tc>
          <w:tcPr>
            <w:tcW w:w="0" w:type="auto"/>
          </w:tcPr>
          <w:p w:rsidR="00323DCA" w:rsidRPr="000844B8" w:rsidRDefault="00323DCA" w:rsidP="000844B8">
            <w:pPr>
              <w:jc w:val="both"/>
              <w:rPr>
                <w:color w:val="000000"/>
              </w:rPr>
            </w:pPr>
            <w:r w:rsidRPr="000844B8">
              <w:rPr>
                <w:color w:val="000000"/>
              </w:rPr>
              <w:t>3,3</w:t>
            </w:r>
          </w:p>
        </w:tc>
        <w:tc>
          <w:tcPr>
            <w:tcW w:w="0" w:type="auto"/>
          </w:tcPr>
          <w:p w:rsidR="00323DCA" w:rsidRPr="000844B8" w:rsidRDefault="00323DCA" w:rsidP="000844B8">
            <w:pPr>
              <w:jc w:val="both"/>
              <w:rPr>
                <w:color w:val="000000"/>
              </w:rPr>
            </w:pPr>
            <w:r w:rsidRPr="000844B8">
              <w:rPr>
                <w:color w:val="000000"/>
              </w:rPr>
              <w:t>1,7</w:t>
            </w:r>
          </w:p>
        </w:tc>
        <w:tc>
          <w:tcPr>
            <w:tcW w:w="0" w:type="auto"/>
          </w:tcPr>
          <w:p w:rsidR="00323DCA" w:rsidRPr="000844B8" w:rsidRDefault="00323DCA" w:rsidP="000844B8">
            <w:pPr>
              <w:jc w:val="both"/>
              <w:rPr>
                <w:color w:val="000000"/>
              </w:rPr>
            </w:pPr>
            <w:r w:rsidRPr="000844B8">
              <w:rPr>
                <w:color w:val="000000"/>
              </w:rPr>
              <w:t>1,2</w:t>
            </w:r>
          </w:p>
        </w:tc>
        <w:tc>
          <w:tcPr>
            <w:tcW w:w="1176" w:type="dxa"/>
            <w:tcBorders>
              <w:right w:val="nil"/>
            </w:tcBorders>
          </w:tcPr>
          <w:p w:rsidR="00323DCA" w:rsidRPr="000844B8" w:rsidRDefault="00323DCA" w:rsidP="000844B8">
            <w:pPr>
              <w:jc w:val="both"/>
              <w:rPr>
                <w:color w:val="000000"/>
              </w:rPr>
            </w:pPr>
            <w:r w:rsidRPr="000844B8">
              <w:rPr>
                <w:color w:val="000000"/>
              </w:rPr>
              <w:t>1,7</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2,2,4,4-Тетраметилгексан</w:t>
            </w:r>
          </w:p>
        </w:tc>
        <w:tc>
          <w:tcPr>
            <w:tcW w:w="0" w:type="auto"/>
          </w:tcPr>
          <w:p w:rsidR="00323DCA" w:rsidRPr="000844B8" w:rsidRDefault="00323DCA" w:rsidP="000844B8">
            <w:pPr>
              <w:jc w:val="both"/>
              <w:rPr>
                <w:color w:val="000000"/>
              </w:rPr>
            </w:pPr>
            <w:r w:rsidRPr="000844B8">
              <w:rPr>
                <w:color w:val="000000"/>
              </w:rPr>
              <w:t>-259,4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-10,7</w:t>
            </w:r>
          </w:p>
        </w:tc>
        <w:tc>
          <w:tcPr>
            <w:tcW w:w="0" w:type="auto"/>
          </w:tcPr>
          <w:p w:rsidR="00323DCA" w:rsidRPr="000844B8" w:rsidRDefault="00323DCA" w:rsidP="000844B8">
            <w:pPr>
              <w:jc w:val="both"/>
              <w:rPr>
                <w:color w:val="000000"/>
              </w:rPr>
            </w:pPr>
            <w:r w:rsidRPr="000844B8">
              <w:rPr>
                <w:color w:val="000000"/>
              </w:rPr>
              <w:t>-14,9</w:t>
            </w:r>
          </w:p>
        </w:tc>
        <w:tc>
          <w:tcPr>
            <w:tcW w:w="0" w:type="auto"/>
          </w:tcPr>
          <w:p w:rsidR="00323DCA" w:rsidRPr="000844B8" w:rsidRDefault="00323DCA" w:rsidP="000844B8">
            <w:pPr>
              <w:jc w:val="both"/>
              <w:rPr>
                <w:color w:val="000000"/>
              </w:rPr>
            </w:pPr>
            <w:r w:rsidRPr="000844B8">
              <w:rPr>
                <w:color w:val="000000"/>
              </w:rPr>
              <w:t>1,3</w:t>
            </w:r>
          </w:p>
        </w:tc>
        <w:tc>
          <w:tcPr>
            <w:tcW w:w="0" w:type="auto"/>
          </w:tcPr>
          <w:p w:rsidR="00323DCA" w:rsidRPr="000844B8" w:rsidRDefault="00323DCA" w:rsidP="000844B8">
            <w:pPr>
              <w:jc w:val="both"/>
              <w:rPr>
                <w:color w:val="000000"/>
              </w:rPr>
            </w:pPr>
            <w:r w:rsidRPr="000844B8">
              <w:rPr>
                <w:color w:val="000000"/>
              </w:rPr>
              <w:t>0,7</w:t>
            </w:r>
          </w:p>
        </w:tc>
        <w:tc>
          <w:tcPr>
            <w:tcW w:w="1176" w:type="dxa"/>
            <w:tcBorders>
              <w:right w:val="nil"/>
            </w:tcBorders>
          </w:tcPr>
          <w:p w:rsidR="00323DCA" w:rsidRPr="000844B8" w:rsidRDefault="00323DCA" w:rsidP="000844B8">
            <w:pPr>
              <w:jc w:val="both"/>
              <w:rPr>
                <w:color w:val="000000"/>
              </w:rPr>
            </w:pPr>
            <w:r w:rsidRPr="000844B8">
              <w:rPr>
                <w:color w:val="000000"/>
              </w:rPr>
              <w:t>0,6</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2,2,4,5-Тетраметилгексан</w:t>
            </w:r>
          </w:p>
        </w:tc>
        <w:tc>
          <w:tcPr>
            <w:tcW w:w="0" w:type="auto"/>
          </w:tcPr>
          <w:p w:rsidR="00323DCA" w:rsidRPr="000844B8" w:rsidRDefault="00323DCA" w:rsidP="000844B8">
            <w:pPr>
              <w:jc w:val="both"/>
              <w:rPr>
                <w:color w:val="000000"/>
              </w:rPr>
            </w:pPr>
            <w:r w:rsidRPr="000844B8">
              <w:rPr>
                <w:color w:val="000000"/>
              </w:rPr>
              <w:t>-266,9</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-3,9</w:t>
            </w:r>
          </w:p>
        </w:tc>
        <w:tc>
          <w:tcPr>
            <w:tcW w:w="0" w:type="auto"/>
          </w:tcPr>
          <w:p w:rsidR="00323DCA" w:rsidRPr="000844B8" w:rsidRDefault="00323DCA" w:rsidP="000844B8">
            <w:pPr>
              <w:jc w:val="both"/>
              <w:rPr>
                <w:color w:val="000000"/>
              </w:rPr>
            </w:pPr>
            <w:r w:rsidRPr="000844B8">
              <w:rPr>
                <w:color w:val="000000"/>
              </w:rPr>
              <w:t>-3,1</w:t>
            </w:r>
          </w:p>
        </w:tc>
        <w:tc>
          <w:tcPr>
            <w:tcW w:w="0" w:type="auto"/>
          </w:tcPr>
          <w:p w:rsidR="00323DCA" w:rsidRPr="000844B8" w:rsidRDefault="00323DCA" w:rsidP="000844B8">
            <w:pPr>
              <w:jc w:val="both"/>
              <w:rPr>
                <w:color w:val="000000"/>
              </w:rPr>
            </w:pPr>
            <w:r w:rsidRPr="000844B8">
              <w:rPr>
                <w:color w:val="000000"/>
              </w:rPr>
              <w:t>1,4</w:t>
            </w:r>
          </w:p>
        </w:tc>
        <w:tc>
          <w:tcPr>
            <w:tcW w:w="0" w:type="auto"/>
          </w:tcPr>
          <w:p w:rsidR="00323DCA" w:rsidRPr="000844B8" w:rsidRDefault="00323DCA" w:rsidP="000844B8">
            <w:pPr>
              <w:jc w:val="both"/>
              <w:rPr>
                <w:color w:val="000000"/>
              </w:rPr>
            </w:pPr>
            <w:r w:rsidRPr="000844B8">
              <w:rPr>
                <w:color w:val="000000"/>
              </w:rPr>
              <w:t>0,4</w:t>
            </w:r>
          </w:p>
        </w:tc>
        <w:tc>
          <w:tcPr>
            <w:tcW w:w="1176" w:type="dxa"/>
            <w:tcBorders>
              <w:right w:val="nil"/>
            </w:tcBorders>
          </w:tcPr>
          <w:p w:rsidR="00323DCA" w:rsidRPr="000844B8" w:rsidRDefault="00323DCA" w:rsidP="000844B8">
            <w:pPr>
              <w:jc w:val="both"/>
              <w:rPr>
                <w:color w:val="000000"/>
              </w:rPr>
            </w:pPr>
            <w:r w:rsidRPr="000844B8">
              <w:rPr>
                <w:color w:val="000000"/>
              </w:rPr>
              <w:t>0,9</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2,3,3,4-Тетраметилгексан</w:t>
            </w:r>
          </w:p>
        </w:tc>
        <w:tc>
          <w:tcPr>
            <w:tcW w:w="0" w:type="auto"/>
          </w:tcPr>
          <w:p w:rsidR="00323DCA" w:rsidRPr="000844B8" w:rsidRDefault="00323DCA" w:rsidP="000844B8">
            <w:pPr>
              <w:jc w:val="both"/>
              <w:rPr>
                <w:color w:val="000000"/>
              </w:rPr>
            </w:pPr>
            <w:r w:rsidRPr="000844B8">
              <w:rPr>
                <w:color w:val="000000"/>
              </w:rPr>
              <w:t>-254,0</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-3,4</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-0,8</w:t>
            </w:r>
          </w:p>
        </w:tc>
        <w:tc>
          <w:tcPr>
            <w:tcW w:w="0" w:type="auto"/>
          </w:tcPr>
          <w:p w:rsidR="00323DCA" w:rsidRPr="000844B8" w:rsidRDefault="00323DCA" w:rsidP="000844B8">
            <w:pPr>
              <w:jc w:val="both"/>
              <w:rPr>
                <w:color w:val="000000"/>
              </w:rPr>
            </w:pPr>
            <w:r w:rsidRPr="000844B8">
              <w:rPr>
                <w:color w:val="000000"/>
              </w:rPr>
              <w:t>0,0</w:t>
            </w:r>
          </w:p>
        </w:tc>
        <w:tc>
          <w:tcPr>
            <w:tcW w:w="1176" w:type="dxa"/>
            <w:tcBorders>
              <w:right w:val="nil"/>
            </w:tcBorders>
          </w:tcPr>
          <w:p w:rsidR="00323DCA" w:rsidRPr="000844B8" w:rsidRDefault="00323DCA" w:rsidP="000844B8">
            <w:pPr>
              <w:jc w:val="both"/>
              <w:rPr>
                <w:color w:val="000000"/>
              </w:rPr>
            </w:pPr>
            <w:r w:rsidRPr="000844B8">
              <w:rPr>
                <w:color w:val="000000"/>
              </w:rPr>
              <w:t>-0,8</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2,3,3,5-Тетраметилгексан</w:t>
            </w:r>
          </w:p>
        </w:tc>
        <w:tc>
          <w:tcPr>
            <w:tcW w:w="0" w:type="auto"/>
          </w:tcPr>
          <w:p w:rsidR="00323DCA" w:rsidRPr="000844B8" w:rsidRDefault="00323DCA" w:rsidP="000844B8">
            <w:pPr>
              <w:jc w:val="both"/>
              <w:rPr>
                <w:color w:val="000000"/>
              </w:rPr>
            </w:pPr>
            <w:r w:rsidRPr="000844B8">
              <w:rPr>
                <w:color w:val="000000"/>
              </w:rPr>
              <w:t>-259,4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-4,7</w:t>
            </w:r>
          </w:p>
        </w:tc>
        <w:tc>
          <w:tcPr>
            <w:tcW w:w="0" w:type="auto"/>
          </w:tcPr>
          <w:p w:rsidR="00323DCA" w:rsidRPr="000844B8" w:rsidRDefault="00323DCA" w:rsidP="000844B8">
            <w:pPr>
              <w:jc w:val="both"/>
              <w:rPr>
                <w:color w:val="000000"/>
              </w:rPr>
            </w:pPr>
            <w:r w:rsidRPr="000844B8">
              <w:rPr>
                <w:color w:val="000000"/>
              </w:rPr>
              <w:t>-6,1</w:t>
            </w:r>
          </w:p>
        </w:tc>
        <w:tc>
          <w:tcPr>
            <w:tcW w:w="0" w:type="auto"/>
          </w:tcPr>
          <w:p w:rsidR="00323DCA" w:rsidRPr="000844B8" w:rsidRDefault="00323DCA" w:rsidP="000844B8">
            <w:pPr>
              <w:jc w:val="both"/>
              <w:rPr>
                <w:color w:val="000000"/>
              </w:rPr>
            </w:pPr>
            <w:r w:rsidRPr="000844B8">
              <w:rPr>
                <w:color w:val="000000"/>
              </w:rPr>
              <w:t>0,5</w:t>
            </w:r>
          </w:p>
        </w:tc>
        <w:tc>
          <w:tcPr>
            <w:tcW w:w="0" w:type="auto"/>
          </w:tcPr>
          <w:p w:rsidR="00323DCA" w:rsidRPr="000844B8" w:rsidRDefault="00323DCA" w:rsidP="000844B8">
            <w:pPr>
              <w:jc w:val="both"/>
              <w:rPr>
                <w:color w:val="000000"/>
              </w:rPr>
            </w:pPr>
            <w:r w:rsidRPr="000844B8">
              <w:rPr>
                <w:color w:val="000000"/>
              </w:rPr>
              <w:t>0,7</w:t>
            </w:r>
          </w:p>
        </w:tc>
        <w:tc>
          <w:tcPr>
            <w:tcW w:w="1176" w:type="dxa"/>
            <w:tcBorders>
              <w:right w:val="nil"/>
            </w:tcBorders>
          </w:tcPr>
          <w:p w:rsidR="00323DCA" w:rsidRPr="000844B8" w:rsidRDefault="00323DCA" w:rsidP="000844B8">
            <w:pPr>
              <w:jc w:val="both"/>
              <w:rPr>
                <w:color w:val="000000"/>
              </w:rPr>
            </w:pPr>
            <w:r w:rsidRPr="000844B8">
              <w:rPr>
                <w:color w:val="000000"/>
              </w:rPr>
              <w:t>0,0</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2,3,4,4-Тетраметилгексан</w:t>
            </w:r>
          </w:p>
        </w:tc>
        <w:tc>
          <w:tcPr>
            <w:tcW w:w="0" w:type="auto"/>
          </w:tcPr>
          <w:p w:rsidR="00323DCA" w:rsidRPr="000844B8" w:rsidRDefault="00323DCA" w:rsidP="000844B8">
            <w:pPr>
              <w:jc w:val="both"/>
              <w:rPr>
                <w:color w:val="000000"/>
              </w:rPr>
            </w:pPr>
            <w:r w:rsidRPr="000844B8">
              <w:rPr>
                <w:color w:val="000000"/>
              </w:rPr>
              <w:t>-250,5</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-10,3</w:t>
            </w:r>
          </w:p>
        </w:tc>
        <w:tc>
          <w:tcPr>
            <w:tcW w:w="0" w:type="auto"/>
          </w:tcPr>
          <w:p w:rsidR="00323DCA" w:rsidRPr="000844B8" w:rsidRDefault="00323DCA" w:rsidP="000844B8">
            <w:pPr>
              <w:jc w:val="both"/>
              <w:rPr>
                <w:color w:val="000000"/>
              </w:rPr>
            </w:pPr>
            <w:r w:rsidRPr="000844B8">
              <w:rPr>
                <w:color w:val="000000"/>
              </w:rPr>
              <w:t>-6,7</w:t>
            </w:r>
          </w:p>
        </w:tc>
        <w:tc>
          <w:tcPr>
            <w:tcW w:w="0" w:type="auto"/>
          </w:tcPr>
          <w:p w:rsidR="00323DCA" w:rsidRPr="000844B8" w:rsidRDefault="00323DCA" w:rsidP="000844B8">
            <w:pPr>
              <w:jc w:val="both"/>
              <w:rPr>
                <w:color w:val="000000"/>
              </w:rPr>
            </w:pPr>
            <w:r w:rsidRPr="000844B8">
              <w:rPr>
                <w:color w:val="000000"/>
              </w:rPr>
              <w:t>-0,8</w:t>
            </w:r>
          </w:p>
        </w:tc>
        <w:tc>
          <w:tcPr>
            <w:tcW w:w="0" w:type="auto"/>
          </w:tcPr>
          <w:p w:rsidR="00323DCA" w:rsidRPr="000844B8" w:rsidRDefault="00323DCA" w:rsidP="000844B8">
            <w:pPr>
              <w:jc w:val="both"/>
              <w:rPr>
                <w:color w:val="000000"/>
              </w:rPr>
            </w:pPr>
            <w:r w:rsidRPr="000844B8">
              <w:rPr>
                <w:color w:val="000000"/>
              </w:rPr>
              <w:t>-0,6</w:t>
            </w:r>
          </w:p>
        </w:tc>
        <w:tc>
          <w:tcPr>
            <w:tcW w:w="1176" w:type="dxa"/>
            <w:tcBorders>
              <w:right w:val="nil"/>
            </w:tcBorders>
          </w:tcPr>
          <w:p w:rsidR="00323DCA" w:rsidRPr="000844B8" w:rsidRDefault="00323DCA" w:rsidP="000844B8">
            <w:pPr>
              <w:jc w:val="both"/>
              <w:rPr>
                <w:color w:val="000000"/>
              </w:rPr>
            </w:pPr>
            <w:r w:rsidRPr="000844B8">
              <w:rPr>
                <w:color w:val="000000"/>
              </w:rPr>
              <w:t>-0,5</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2,3,4,5-Тетраметилгексан</w:t>
            </w:r>
          </w:p>
        </w:tc>
        <w:tc>
          <w:tcPr>
            <w:tcW w:w="0" w:type="auto"/>
          </w:tcPr>
          <w:p w:rsidR="00323DCA" w:rsidRPr="000844B8" w:rsidRDefault="00323DCA" w:rsidP="000844B8">
            <w:pPr>
              <w:jc w:val="both"/>
              <w:rPr>
                <w:color w:val="000000"/>
              </w:rPr>
            </w:pPr>
            <w:r w:rsidRPr="000844B8">
              <w:rPr>
                <w:color w:val="000000"/>
              </w:rPr>
              <w:t>-258,0</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-6,8</w:t>
            </w:r>
          </w:p>
        </w:tc>
        <w:tc>
          <w:tcPr>
            <w:tcW w:w="0" w:type="auto"/>
          </w:tcPr>
          <w:p w:rsidR="00323DCA" w:rsidRPr="000844B8" w:rsidRDefault="00323DCA" w:rsidP="000844B8">
            <w:pPr>
              <w:jc w:val="both"/>
              <w:rPr>
                <w:color w:val="000000"/>
              </w:rPr>
            </w:pPr>
            <w:r w:rsidRPr="000844B8">
              <w:rPr>
                <w:color w:val="000000"/>
              </w:rPr>
              <w:t>2,3</w:t>
            </w:r>
          </w:p>
        </w:tc>
        <w:tc>
          <w:tcPr>
            <w:tcW w:w="0" w:type="auto"/>
          </w:tcPr>
          <w:p w:rsidR="00323DCA" w:rsidRPr="000844B8" w:rsidRDefault="00323DCA" w:rsidP="000844B8">
            <w:pPr>
              <w:jc w:val="both"/>
              <w:rPr>
                <w:color w:val="000000"/>
              </w:rPr>
            </w:pPr>
            <w:r w:rsidRPr="000844B8">
              <w:rPr>
                <w:color w:val="000000"/>
              </w:rPr>
              <w:t>0,4</w:t>
            </w:r>
          </w:p>
        </w:tc>
        <w:tc>
          <w:tcPr>
            <w:tcW w:w="0" w:type="auto"/>
          </w:tcPr>
          <w:p w:rsidR="00323DCA" w:rsidRPr="000844B8" w:rsidRDefault="00323DCA" w:rsidP="000844B8">
            <w:pPr>
              <w:jc w:val="both"/>
              <w:rPr>
                <w:color w:val="000000"/>
              </w:rPr>
            </w:pPr>
            <w:r w:rsidRPr="000844B8">
              <w:rPr>
                <w:color w:val="000000"/>
              </w:rPr>
              <w:t>0,4</w:t>
            </w:r>
          </w:p>
        </w:tc>
        <w:tc>
          <w:tcPr>
            <w:tcW w:w="1176" w:type="dxa"/>
            <w:tcBorders>
              <w:right w:val="nil"/>
            </w:tcBorders>
          </w:tcPr>
          <w:p w:rsidR="00323DCA" w:rsidRPr="000844B8" w:rsidRDefault="00323DCA" w:rsidP="000844B8">
            <w:pPr>
              <w:jc w:val="both"/>
              <w:rPr>
                <w:color w:val="000000"/>
              </w:rPr>
            </w:pPr>
            <w:r w:rsidRPr="000844B8">
              <w:rPr>
                <w:color w:val="000000"/>
              </w:rPr>
              <w:t>0,4</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3,3,4,4-Тетраметилгексан</w:t>
            </w:r>
          </w:p>
        </w:tc>
        <w:tc>
          <w:tcPr>
            <w:tcW w:w="0" w:type="auto"/>
          </w:tcPr>
          <w:p w:rsidR="00323DCA" w:rsidRPr="000844B8" w:rsidRDefault="00323DCA" w:rsidP="000844B8">
            <w:pPr>
              <w:jc w:val="both"/>
              <w:rPr>
                <w:color w:val="000000"/>
              </w:rPr>
            </w:pPr>
            <w:r w:rsidRPr="000844B8">
              <w:rPr>
                <w:color w:val="000000"/>
              </w:rPr>
              <w:t>-247,4</w:t>
            </w:r>
            <w:r w:rsidRPr="000844B8">
              <w:rPr>
                <w:color w:val="000000"/>
                <w:vertAlign w:val="superscript"/>
              </w:rPr>
              <w:t>27</w:t>
            </w:r>
          </w:p>
        </w:tc>
        <w:tc>
          <w:tcPr>
            <w:tcW w:w="0" w:type="auto"/>
          </w:tcPr>
          <w:p w:rsidR="00323DCA" w:rsidRPr="000844B8" w:rsidRDefault="00323DCA" w:rsidP="000844B8">
            <w:pPr>
              <w:jc w:val="both"/>
              <w:rPr>
                <w:color w:val="000000"/>
              </w:rPr>
            </w:pPr>
            <w:r w:rsidRPr="000844B8">
              <w:rPr>
                <w:color w:val="000000"/>
              </w:rPr>
              <w:t>-9,3</w:t>
            </w:r>
          </w:p>
        </w:tc>
        <w:tc>
          <w:tcPr>
            <w:tcW w:w="0" w:type="auto"/>
          </w:tcPr>
          <w:p w:rsidR="00323DCA" w:rsidRPr="000844B8" w:rsidRDefault="00323DCA" w:rsidP="000844B8">
            <w:pPr>
              <w:jc w:val="both"/>
              <w:rPr>
                <w:color w:val="000000"/>
              </w:rPr>
            </w:pPr>
            <w:r w:rsidRPr="000844B8">
              <w:rPr>
                <w:color w:val="000000"/>
              </w:rPr>
              <w:t>-7,7</w:t>
            </w:r>
          </w:p>
        </w:tc>
        <w:tc>
          <w:tcPr>
            <w:tcW w:w="0" w:type="auto"/>
          </w:tcPr>
          <w:p w:rsidR="00323DCA" w:rsidRPr="000844B8" w:rsidRDefault="00323DCA" w:rsidP="000844B8">
            <w:pPr>
              <w:jc w:val="both"/>
              <w:rPr>
                <w:color w:val="000000"/>
              </w:rPr>
            </w:pPr>
            <w:r w:rsidRPr="000844B8">
              <w:rPr>
                <w:color w:val="000000"/>
              </w:rPr>
              <w:t>-7,0</w:t>
            </w:r>
          </w:p>
        </w:tc>
        <w:tc>
          <w:tcPr>
            <w:tcW w:w="0" w:type="auto"/>
          </w:tcPr>
          <w:p w:rsidR="00323DCA" w:rsidRPr="000844B8" w:rsidRDefault="00323DCA" w:rsidP="000844B8">
            <w:pPr>
              <w:jc w:val="both"/>
              <w:rPr>
                <w:color w:val="000000"/>
              </w:rPr>
            </w:pPr>
            <w:r w:rsidRPr="000844B8">
              <w:rPr>
                <w:color w:val="000000"/>
              </w:rPr>
              <w:t>-5,5</w:t>
            </w:r>
          </w:p>
        </w:tc>
        <w:tc>
          <w:tcPr>
            <w:tcW w:w="1176" w:type="dxa"/>
            <w:tcBorders>
              <w:right w:val="nil"/>
            </w:tcBorders>
          </w:tcPr>
          <w:p w:rsidR="00323DCA" w:rsidRPr="000844B8" w:rsidRDefault="00323DCA" w:rsidP="000844B8">
            <w:pPr>
              <w:jc w:val="both"/>
              <w:rPr>
                <w:color w:val="000000"/>
              </w:rPr>
            </w:pPr>
            <w:r w:rsidRPr="000844B8">
              <w:rPr>
                <w:color w:val="000000"/>
              </w:rPr>
              <w:t>5,4</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Тритретбутилметан</w:t>
            </w:r>
          </w:p>
        </w:tc>
        <w:tc>
          <w:tcPr>
            <w:tcW w:w="0" w:type="auto"/>
          </w:tcPr>
          <w:p w:rsidR="00323DCA" w:rsidRPr="000844B8" w:rsidRDefault="00323DCA" w:rsidP="000844B8">
            <w:pPr>
              <w:jc w:val="both"/>
              <w:rPr>
                <w:color w:val="000000"/>
                <w:vertAlign w:val="superscript"/>
              </w:rPr>
            </w:pPr>
            <w:r w:rsidRPr="000844B8">
              <w:rPr>
                <w:color w:val="000000"/>
              </w:rPr>
              <w:t>-235,2</w:t>
            </w:r>
            <w:r w:rsidRPr="000844B8">
              <w:rPr>
                <w:color w:val="000000"/>
                <w:vertAlign w:val="superscript"/>
              </w:rPr>
              <w:t>28</w:t>
            </w:r>
          </w:p>
        </w:tc>
        <w:tc>
          <w:tcPr>
            <w:tcW w:w="0" w:type="auto"/>
          </w:tcPr>
          <w:p w:rsidR="00323DCA" w:rsidRPr="000844B8" w:rsidRDefault="00323DCA" w:rsidP="000844B8">
            <w:pPr>
              <w:jc w:val="both"/>
              <w:rPr>
                <w:color w:val="000000"/>
              </w:rPr>
            </w:pPr>
            <w:r w:rsidRPr="000844B8">
              <w:rPr>
                <w:color w:val="000000"/>
              </w:rPr>
              <w:t>-106,0</w:t>
            </w:r>
          </w:p>
        </w:tc>
        <w:tc>
          <w:tcPr>
            <w:tcW w:w="0" w:type="auto"/>
          </w:tcPr>
          <w:p w:rsidR="00323DCA" w:rsidRPr="000844B8" w:rsidRDefault="00323DCA" w:rsidP="000844B8">
            <w:pPr>
              <w:jc w:val="both"/>
              <w:rPr>
                <w:color w:val="000000"/>
              </w:rPr>
            </w:pPr>
            <w:r w:rsidRPr="000844B8">
              <w:rPr>
                <w:color w:val="000000"/>
              </w:rPr>
              <w:t>-96,3</w:t>
            </w:r>
          </w:p>
        </w:tc>
        <w:tc>
          <w:tcPr>
            <w:tcW w:w="0" w:type="auto"/>
          </w:tcPr>
          <w:p w:rsidR="00323DCA" w:rsidRPr="000844B8" w:rsidRDefault="00323DCA" w:rsidP="000844B8">
            <w:pPr>
              <w:jc w:val="both"/>
              <w:rPr>
                <w:color w:val="000000"/>
              </w:rPr>
            </w:pPr>
            <w:r w:rsidRPr="000844B8">
              <w:rPr>
                <w:color w:val="000000"/>
              </w:rPr>
              <w:t>-38,1</w:t>
            </w:r>
          </w:p>
        </w:tc>
        <w:tc>
          <w:tcPr>
            <w:tcW w:w="0" w:type="auto"/>
          </w:tcPr>
          <w:p w:rsidR="00323DCA" w:rsidRPr="000844B8" w:rsidRDefault="00323DCA" w:rsidP="000844B8">
            <w:pPr>
              <w:jc w:val="both"/>
              <w:rPr>
                <w:color w:val="000000"/>
              </w:rPr>
            </w:pPr>
            <w:r w:rsidRPr="000844B8">
              <w:rPr>
                <w:color w:val="000000"/>
              </w:rPr>
              <w:t>-38,1</w:t>
            </w:r>
          </w:p>
        </w:tc>
        <w:tc>
          <w:tcPr>
            <w:tcW w:w="1176" w:type="dxa"/>
            <w:tcBorders>
              <w:right w:val="nil"/>
            </w:tcBorders>
          </w:tcPr>
          <w:p w:rsidR="00323DCA" w:rsidRPr="000844B8" w:rsidRDefault="00323DCA" w:rsidP="000844B8">
            <w:pPr>
              <w:jc w:val="both"/>
              <w:rPr>
                <w:color w:val="000000"/>
              </w:rPr>
            </w:pPr>
            <w:r w:rsidRPr="000844B8">
              <w:rPr>
                <w:snapToGrid w:val="0"/>
                <w:color w:val="000000"/>
              </w:rPr>
              <w:t>-3,6</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2,2,3,3,4,4,5,5-Октаметилгексан</w:t>
            </w:r>
          </w:p>
        </w:tc>
        <w:tc>
          <w:tcPr>
            <w:tcW w:w="0" w:type="auto"/>
          </w:tcPr>
          <w:p w:rsidR="00323DCA" w:rsidRPr="000844B8" w:rsidRDefault="00323DCA" w:rsidP="000844B8">
            <w:pPr>
              <w:jc w:val="both"/>
              <w:rPr>
                <w:color w:val="000000"/>
                <w:vertAlign w:val="superscript"/>
              </w:rPr>
            </w:pPr>
            <w:r w:rsidRPr="000844B8">
              <w:rPr>
                <w:color w:val="000000"/>
              </w:rPr>
              <w:t>-248,3</w:t>
            </w:r>
            <w:r w:rsidRPr="000844B8">
              <w:rPr>
                <w:color w:val="000000"/>
                <w:vertAlign w:val="superscript"/>
              </w:rPr>
              <w:t>28</w:t>
            </w:r>
          </w:p>
        </w:tc>
        <w:tc>
          <w:tcPr>
            <w:tcW w:w="0" w:type="auto"/>
          </w:tcPr>
          <w:p w:rsidR="00323DCA" w:rsidRPr="000844B8" w:rsidRDefault="00323DCA" w:rsidP="000844B8">
            <w:pPr>
              <w:jc w:val="both"/>
              <w:rPr>
                <w:color w:val="000000"/>
              </w:rPr>
            </w:pPr>
            <w:r w:rsidRPr="000844B8">
              <w:rPr>
                <w:color w:val="000000"/>
              </w:rPr>
              <w:t>-104,9</w:t>
            </w:r>
          </w:p>
        </w:tc>
        <w:tc>
          <w:tcPr>
            <w:tcW w:w="0" w:type="auto"/>
          </w:tcPr>
          <w:p w:rsidR="00323DCA" w:rsidRPr="000844B8" w:rsidRDefault="00323DCA" w:rsidP="000844B8">
            <w:pPr>
              <w:jc w:val="both"/>
              <w:rPr>
                <w:color w:val="000000"/>
              </w:rPr>
            </w:pPr>
            <w:r w:rsidRPr="000844B8">
              <w:rPr>
                <w:color w:val="000000"/>
              </w:rPr>
              <w:t>-55,1</w:t>
            </w:r>
          </w:p>
        </w:tc>
        <w:tc>
          <w:tcPr>
            <w:tcW w:w="0" w:type="auto"/>
          </w:tcPr>
          <w:p w:rsidR="00323DCA" w:rsidRPr="000844B8" w:rsidRDefault="00323DCA" w:rsidP="000844B8">
            <w:pPr>
              <w:jc w:val="both"/>
              <w:rPr>
                <w:color w:val="000000"/>
              </w:rPr>
            </w:pPr>
            <w:r w:rsidRPr="000844B8">
              <w:rPr>
                <w:color w:val="000000"/>
              </w:rPr>
              <w:t>-52,5</w:t>
            </w:r>
          </w:p>
        </w:tc>
        <w:tc>
          <w:tcPr>
            <w:tcW w:w="0" w:type="auto"/>
          </w:tcPr>
          <w:p w:rsidR="00323DCA" w:rsidRPr="000844B8" w:rsidRDefault="00323DCA" w:rsidP="000844B8">
            <w:pPr>
              <w:jc w:val="both"/>
              <w:rPr>
                <w:color w:val="000000"/>
              </w:rPr>
            </w:pPr>
            <w:r w:rsidRPr="000844B8">
              <w:rPr>
                <w:color w:val="000000"/>
              </w:rPr>
              <w:t>-48,0</w:t>
            </w:r>
          </w:p>
        </w:tc>
        <w:tc>
          <w:tcPr>
            <w:tcW w:w="1176" w:type="dxa"/>
            <w:tcBorders>
              <w:right w:val="nil"/>
            </w:tcBorders>
          </w:tcPr>
          <w:p w:rsidR="00323DCA" w:rsidRPr="000844B8" w:rsidRDefault="00323DCA" w:rsidP="000844B8">
            <w:pPr>
              <w:jc w:val="both"/>
              <w:rPr>
                <w:color w:val="000000"/>
              </w:rPr>
            </w:pPr>
            <w:r w:rsidRPr="000844B8">
              <w:rPr>
                <w:color w:val="000000"/>
              </w:rPr>
              <w:t>0,0</w:t>
            </w:r>
          </w:p>
        </w:tc>
      </w:tr>
      <w:tr w:rsidR="00323DCA" w:rsidRPr="000844B8" w:rsidTr="000F321A">
        <w:trPr>
          <w:trHeight w:val="229"/>
          <w:jc w:val="center"/>
        </w:trPr>
        <w:tc>
          <w:tcPr>
            <w:tcW w:w="0" w:type="auto"/>
            <w:tcBorders>
              <w:left w:val="nil"/>
            </w:tcBorders>
          </w:tcPr>
          <w:p w:rsidR="00323DCA" w:rsidRPr="000844B8" w:rsidRDefault="00323DCA" w:rsidP="000844B8">
            <w:pPr>
              <w:jc w:val="both"/>
              <w:rPr>
                <w:color w:val="000000"/>
              </w:rPr>
            </w:pPr>
            <w:r w:rsidRPr="000844B8">
              <w:rPr>
                <w:color w:val="000000"/>
              </w:rPr>
              <w:t>3,3,4,4-Тетраэтилгексан</w:t>
            </w:r>
          </w:p>
        </w:tc>
        <w:tc>
          <w:tcPr>
            <w:tcW w:w="0" w:type="auto"/>
          </w:tcPr>
          <w:p w:rsidR="00323DCA" w:rsidRPr="000844B8" w:rsidRDefault="00323DCA" w:rsidP="000844B8">
            <w:pPr>
              <w:jc w:val="both"/>
              <w:rPr>
                <w:color w:val="000000"/>
                <w:vertAlign w:val="superscript"/>
              </w:rPr>
            </w:pPr>
            <w:r w:rsidRPr="000844B8">
              <w:rPr>
                <w:color w:val="000000"/>
              </w:rPr>
              <w:t>-265,5</w:t>
            </w:r>
            <w:r w:rsidRPr="000844B8">
              <w:rPr>
                <w:color w:val="000000"/>
                <w:vertAlign w:val="superscript"/>
              </w:rPr>
              <w:t>28</w:t>
            </w:r>
          </w:p>
        </w:tc>
        <w:tc>
          <w:tcPr>
            <w:tcW w:w="0" w:type="auto"/>
          </w:tcPr>
          <w:p w:rsidR="00323DCA" w:rsidRPr="000844B8" w:rsidRDefault="00323DCA" w:rsidP="000844B8">
            <w:pPr>
              <w:jc w:val="both"/>
              <w:rPr>
                <w:color w:val="000000"/>
              </w:rPr>
            </w:pPr>
            <w:r w:rsidRPr="000844B8">
              <w:rPr>
                <w:color w:val="000000"/>
              </w:rPr>
              <w:t>-47,0</w:t>
            </w:r>
          </w:p>
        </w:tc>
        <w:tc>
          <w:tcPr>
            <w:tcW w:w="0" w:type="auto"/>
          </w:tcPr>
          <w:p w:rsidR="00323DCA" w:rsidRPr="000844B8" w:rsidRDefault="00323DCA" w:rsidP="000844B8">
            <w:pPr>
              <w:jc w:val="both"/>
              <w:rPr>
                <w:color w:val="000000"/>
              </w:rPr>
            </w:pPr>
            <w:r w:rsidRPr="000844B8">
              <w:rPr>
                <w:color w:val="000000"/>
              </w:rPr>
              <w:t>-88,3</w:t>
            </w:r>
          </w:p>
        </w:tc>
        <w:tc>
          <w:tcPr>
            <w:tcW w:w="0" w:type="auto"/>
          </w:tcPr>
          <w:p w:rsidR="00323DCA" w:rsidRPr="000844B8" w:rsidRDefault="00323DCA" w:rsidP="000844B8">
            <w:pPr>
              <w:jc w:val="both"/>
              <w:rPr>
                <w:color w:val="000000"/>
              </w:rPr>
            </w:pPr>
            <w:r w:rsidRPr="000844B8">
              <w:rPr>
                <w:color w:val="000000"/>
              </w:rPr>
              <w:t>-40,5</w:t>
            </w:r>
          </w:p>
        </w:tc>
        <w:tc>
          <w:tcPr>
            <w:tcW w:w="0" w:type="auto"/>
          </w:tcPr>
          <w:p w:rsidR="00323DCA" w:rsidRPr="000844B8" w:rsidRDefault="00323DCA" w:rsidP="000844B8">
            <w:pPr>
              <w:jc w:val="both"/>
              <w:rPr>
                <w:color w:val="000000"/>
              </w:rPr>
            </w:pPr>
            <w:r w:rsidRPr="000844B8">
              <w:rPr>
                <w:color w:val="000000"/>
              </w:rPr>
              <w:t>-43,9</w:t>
            </w:r>
          </w:p>
        </w:tc>
        <w:tc>
          <w:tcPr>
            <w:tcW w:w="1176" w:type="dxa"/>
            <w:tcBorders>
              <w:right w:val="nil"/>
            </w:tcBorders>
          </w:tcPr>
          <w:p w:rsidR="00323DCA" w:rsidRPr="000844B8" w:rsidRDefault="00323DCA" w:rsidP="000844B8">
            <w:pPr>
              <w:jc w:val="both"/>
              <w:rPr>
                <w:color w:val="000000"/>
              </w:rPr>
            </w:pPr>
            <w:r w:rsidRPr="000844B8">
              <w:rPr>
                <w:snapToGrid w:val="0"/>
                <w:color w:val="000000"/>
              </w:rPr>
              <w:t>-1,5</w:t>
            </w:r>
          </w:p>
        </w:tc>
      </w:tr>
      <w:tr w:rsidR="00323DCA" w:rsidRPr="000844B8" w:rsidTr="000F321A">
        <w:trPr>
          <w:trHeight w:val="474"/>
          <w:jc w:val="center"/>
        </w:trPr>
        <w:tc>
          <w:tcPr>
            <w:tcW w:w="0" w:type="auto"/>
            <w:tcBorders>
              <w:left w:val="nil"/>
            </w:tcBorders>
          </w:tcPr>
          <w:p w:rsidR="00323DCA" w:rsidRPr="000844B8" w:rsidRDefault="00323DCA" w:rsidP="000844B8">
            <w:pPr>
              <w:jc w:val="both"/>
              <w:rPr>
                <w:b/>
                <w:i/>
                <w:color w:val="000000"/>
              </w:rPr>
            </w:pPr>
            <w:r w:rsidRPr="000844B8">
              <w:rPr>
                <w:b/>
                <w:i/>
                <w:color w:val="000000"/>
              </w:rPr>
              <w:t>Среднее абсолютное отклонение для всей выборки</w:t>
            </w:r>
          </w:p>
        </w:tc>
        <w:tc>
          <w:tcPr>
            <w:tcW w:w="0" w:type="auto"/>
          </w:tcPr>
          <w:p w:rsidR="00323DCA" w:rsidRPr="000844B8" w:rsidRDefault="00323DCA" w:rsidP="000844B8">
            <w:pPr>
              <w:jc w:val="both"/>
              <w:rPr>
                <w:b/>
                <w:i/>
                <w:color w:val="000000"/>
              </w:rPr>
            </w:pPr>
          </w:p>
        </w:tc>
        <w:tc>
          <w:tcPr>
            <w:tcW w:w="0" w:type="auto"/>
          </w:tcPr>
          <w:p w:rsidR="00323DCA" w:rsidRPr="000844B8" w:rsidRDefault="00323DCA" w:rsidP="000844B8">
            <w:pPr>
              <w:jc w:val="both"/>
              <w:rPr>
                <w:b/>
                <w:i/>
                <w:color w:val="000000"/>
              </w:rPr>
            </w:pPr>
            <w:r w:rsidRPr="000844B8">
              <w:rPr>
                <w:b/>
                <w:i/>
                <w:color w:val="000000"/>
              </w:rPr>
              <w:t>6,2</w:t>
            </w:r>
          </w:p>
          <w:p w:rsidR="00323DCA" w:rsidRPr="000844B8" w:rsidRDefault="00323DCA" w:rsidP="000844B8">
            <w:pPr>
              <w:jc w:val="both"/>
              <w:rPr>
                <w:b/>
                <w:i/>
                <w:color w:val="000000"/>
              </w:rPr>
            </w:pPr>
          </w:p>
        </w:tc>
        <w:tc>
          <w:tcPr>
            <w:tcW w:w="0" w:type="auto"/>
          </w:tcPr>
          <w:p w:rsidR="00323DCA" w:rsidRPr="000844B8" w:rsidRDefault="00323DCA" w:rsidP="000844B8">
            <w:pPr>
              <w:jc w:val="both"/>
              <w:rPr>
                <w:b/>
                <w:i/>
                <w:color w:val="000000"/>
              </w:rPr>
            </w:pPr>
            <w:r w:rsidRPr="000844B8">
              <w:rPr>
                <w:b/>
                <w:i/>
                <w:color w:val="000000"/>
              </w:rPr>
              <w:t>4,5</w:t>
            </w:r>
          </w:p>
        </w:tc>
        <w:tc>
          <w:tcPr>
            <w:tcW w:w="0" w:type="auto"/>
          </w:tcPr>
          <w:p w:rsidR="00323DCA" w:rsidRPr="000844B8" w:rsidRDefault="00323DCA" w:rsidP="000844B8">
            <w:pPr>
              <w:jc w:val="both"/>
              <w:rPr>
                <w:b/>
                <w:i/>
                <w:color w:val="000000"/>
              </w:rPr>
            </w:pPr>
            <w:r w:rsidRPr="000844B8">
              <w:rPr>
                <w:b/>
                <w:i/>
                <w:color w:val="000000"/>
              </w:rPr>
              <w:t>2,7</w:t>
            </w:r>
          </w:p>
        </w:tc>
        <w:tc>
          <w:tcPr>
            <w:tcW w:w="0" w:type="auto"/>
          </w:tcPr>
          <w:p w:rsidR="00323DCA" w:rsidRPr="000844B8" w:rsidRDefault="00323DCA" w:rsidP="000844B8">
            <w:pPr>
              <w:jc w:val="both"/>
              <w:rPr>
                <w:b/>
                <w:i/>
                <w:color w:val="000000"/>
              </w:rPr>
            </w:pPr>
            <w:r w:rsidRPr="000844B8">
              <w:rPr>
                <w:b/>
                <w:i/>
                <w:color w:val="000000"/>
              </w:rPr>
              <w:t>2,5</w:t>
            </w:r>
          </w:p>
        </w:tc>
        <w:tc>
          <w:tcPr>
            <w:tcW w:w="1176" w:type="dxa"/>
            <w:tcBorders>
              <w:right w:val="nil"/>
            </w:tcBorders>
          </w:tcPr>
          <w:p w:rsidR="00323DCA" w:rsidRPr="000844B8" w:rsidRDefault="00323DCA" w:rsidP="000844B8">
            <w:pPr>
              <w:jc w:val="both"/>
              <w:rPr>
                <w:b/>
                <w:i/>
                <w:color w:val="000000"/>
              </w:rPr>
            </w:pPr>
            <w:r w:rsidRPr="000844B8">
              <w:rPr>
                <w:b/>
                <w:i/>
                <w:color w:val="000000"/>
              </w:rPr>
              <w:t>1,5</w:t>
            </w:r>
          </w:p>
        </w:tc>
      </w:tr>
    </w:tbl>
    <w:p w:rsidR="00323DCA" w:rsidRPr="000844B8" w:rsidRDefault="00323DCA" w:rsidP="000844B8">
      <w:pPr>
        <w:spacing w:line="360" w:lineRule="auto"/>
        <w:ind w:firstLine="709"/>
        <w:jc w:val="both"/>
        <w:rPr>
          <w:color w:val="000000"/>
          <w:sz w:val="28"/>
          <w:szCs w:val="28"/>
        </w:rPr>
      </w:pPr>
      <w:r w:rsidRPr="000844B8">
        <w:rPr>
          <w:color w:val="000000"/>
          <w:sz w:val="28"/>
          <w:szCs w:val="28"/>
        </w:rPr>
        <w:t>* Соединения, экспериментальные данные для которых использованы при определении парциальных вкладов (табл. 1.10) для уровней 1-3.</w:t>
      </w:r>
    </w:p>
    <w:p w:rsidR="00323DCA" w:rsidRPr="000844B8" w:rsidRDefault="00323DCA" w:rsidP="000844B8">
      <w:pPr>
        <w:pStyle w:val="a3"/>
        <w:tabs>
          <w:tab w:val="left" w:pos="-1350"/>
        </w:tabs>
        <w:spacing w:line="360" w:lineRule="auto"/>
        <w:ind w:firstLine="709"/>
        <w:rPr>
          <w:szCs w:val="28"/>
        </w:rPr>
      </w:pPr>
      <w:r w:rsidRPr="000844B8">
        <w:rPr>
          <w:szCs w:val="28"/>
        </w:rPr>
        <w:t>Совместной обработкой экспериментальных данных, отмеченных знаком (*) в табл. 1.9, получены величины параметров метода, приведенные в</w:t>
      </w:r>
      <w:r w:rsidR="000844B8">
        <w:rPr>
          <w:szCs w:val="28"/>
        </w:rPr>
        <w:t xml:space="preserve"> </w:t>
      </w:r>
      <w:r w:rsidRPr="000844B8">
        <w:rPr>
          <w:szCs w:val="28"/>
        </w:rPr>
        <w:t>табл. 1.10.</w:t>
      </w:r>
    </w:p>
    <w:p w:rsidR="00323DCA" w:rsidRPr="000844B8" w:rsidRDefault="00323DCA" w:rsidP="000844B8">
      <w:pPr>
        <w:spacing w:line="360" w:lineRule="auto"/>
        <w:ind w:firstLine="709"/>
        <w:jc w:val="both"/>
        <w:rPr>
          <w:sz w:val="28"/>
          <w:szCs w:val="28"/>
        </w:rPr>
      </w:pPr>
      <w:r w:rsidRPr="000844B8">
        <w:rPr>
          <w:sz w:val="28"/>
          <w:szCs w:val="28"/>
        </w:rPr>
        <w:t>Десять парциальных вкладов (уровень 1), характеризующих все разновидности углерод-углеродных связей в молекулах алканов, дают среднее абсолютное отклонение расчетных величин от экспериментальных значений, равное:</w:t>
      </w:r>
    </w:p>
    <w:p w:rsidR="00323DCA" w:rsidRPr="000844B8" w:rsidRDefault="00323DCA" w:rsidP="000844B8">
      <w:pPr>
        <w:spacing w:line="360" w:lineRule="auto"/>
        <w:ind w:firstLine="709"/>
        <w:jc w:val="both"/>
        <w:rPr>
          <w:sz w:val="28"/>
          <w:szCs w:val="28"/>
        </w:rPr>
      </w:pPr>
      <w:r w:rsidRPr="000844B8">
        <w:rPr>
          <w:sz w:val="28"/>
          <w:szCs w:val="28"/>
          <w:lang w:val="en-US"/>
        </w:rPr>
        <w:t>a</w:t>
      </w:r>
      <w:r w:rsidRPr="000844B8">
        <w:rPr>
          <w:sz w:val="28"/>
          <w:szCs w:val="28"/>
        </w:rPr>
        <w:t xml:space="preserve">) 0,10 кДж/моль для линейных алканов; </w:t>
      </w:r>
    </w:p>
    <w:p w:rsidR="00323DCA" w:rsidRPr="000844B8" w:rsidRDefault="00323DCA" w:rsidP="000844B8">
      <w:pPr>
        <w:spacing w:line="360" w:lineRule="auto"/>
        <w:ind w:firstLine="709"/>
        <w:jc w:val="both"/>
        <w:rPr>
          <w:sz w:val="28"/>
          <w:szCs w:val="28"/>
        </w:rPr>
      </w:pPr>
      <w:r w:rsidRPr="000844B8">
        <w:rPr>
          <w:sz w:val="28"/>
          <w:szCs w:val="28"/>
        </w:rPr>
        <w:t>b) 2,0 кДж/моль - для структур с двумя и меньшим количеством разветвлений при соседних или разделенных двумя связями атомах углерода;</w:t>
      </w:r>
    </w:p>
    <w:p w:rsidR="00323DCA" w:rsidRPr="000844B8" w:rsidRDefault="00323DCA" w:rsidP="000844B8">
      <w:pPr>
        <w:pStyle w:val="a3"/>
        <w:tabs>
          <w:tab w:val="left" w:pos="-1350"/>
        </w:tabs>
        <w:spacing w:line="360" w:lineRule="auto"/>
        <w:ind w:firstLine="709"/>
        <w:rPr>
          <w:szCs w:val="28"/>
        </w:rPr>
      </w:pPr>
      <w:r w:rsidRPr="000844B8">
        <w:rPr>
          <w:szCs w:val="28"/>
        </w:rPr>
        <w:t>c) 4,5 кДж/моль - для всего объема рассмотренных соединений, в том числе и с тремя или четырьмя последовательно соединенными третичными или четвертичными углеродными атомами, а также с тремя третбутильными заместителями при одном углеродном атоме.</w:t>
      </w:r>
    </w:p>
    <w:p w:rsidR="00323DCA" w:rsidRPr="000844B8" w:rsidRDefault="00323DCA" w:rsidP="000844B8">
      <w:pPr>
        <w:spacing w:line="360" w:lineRule="auto"/>
        <w:ind w:firstLine="709"/>
        <w:jc w:val="both"/>
        <w:rPr>
          <w:sz w:val="28"/>
          <w:szCs w:val="28"/>
        </w:rPr>
      </w:pPr>
      <w:r w:rsidRPr="000844B8">
        <w:rPr>
          <w:sz w:val="28"/>
          <w:szCs w:val="28"/>
        </w:rPr>
        <w:t xml:space="preserve">Поскольку средняя абсолютная погрешность расчета </w:t>
      </w:r>
      <w:r w:rsidR="00731C23">
        <w:rPr>
          <w:position w:val="-16"/>
          <w:sz w:val="28"/>
          <w:szCs w:val="28"/>
        </w:rPr>
        <w:pict>
          <v:shape id="_x0000_i1044" type="#_x0000_t75" style="width:51.75pt;height:23.25pt" fillcolor="window">
            <v:imagedata r:id="rId13" o:title=""/>
          </v:shape>
        </w:pict>
      </w:r>
      <w:r w:rsidRPr="000844B8">
        <w:rPr>
          <w:sz w:val="28"/>
          <w:szCs w:val="28"/>
        </w:rPr>
        <w:t xml:space="preserve"> для соединений группы “с” велика, причем для ряда из них она существенно превышает экспериментальную погрешность (0,4-2,0 кДж/моль), естественным шагом при разработке или совершенствовании метода прогнозирования является увеличение глубины его детализации при сохранении общей идеологии.</w:t>
      </w:r>
    </w:p>
    <w:p w:rsidR="00323DCA" w:rsidRPr="000844B8" w:rsidRDefault="00323DCA" w:rsidP="000844B8">
      <w:pPr>
        <w:spacing w:line="360" w:lineRule="auto"/>
        <w:ind w:firstLine="709"/>
        <w:jc w:val="both"/>
        <w:rPr>
          <w:sz w:val="28"/>
          <w:szCs w:val="28"/>
        </w:rPr>
      </w:pPr>
      <w:r w:rsidRPr="000844B8">
        <w:rPr>
          <w:sz w:val="28"/>
          <w:szCs w:val="28"/>
        </w:rPr>
        <w:t xml:space="preserve">В нашем случае это “уровень </w:t>
      </w:r>
      <w:smartTag w:uri="urn:schemas-microsoft-com:office:smarttags" w:element="metricconverter">
        <w:smartTagPr>
          <w:attr w:name="ProductID" w:val="2”"/>
        </w:smartTagPr>
        <w:r w:rsidRPr="000844B8">
          <w:rPr>
            <w:sz w:val="28"/>
            <w:szCs w:val="28"/>
          </w:rPr>
          <w:t>2”</w:t>
        </w:r>
      </w:smartTag>
      <w:r w:rsidRPr="000844B8">
        <w:rPr>
          <w:sz w:val="28"/>
          <w:szCs w:val="28"/>
        </w:rPr>
        <w:t>, на котором аддитивная схема, содержащая десять парциальных вкладов типа (C</w:t>
      </w:r>
      <w:r w:rsidRPr="000844B8">
        <w:rPr>
          <w:sz w:val="28"/>
          <w:szCs w:val="28"/>
          <w:vertAlign w:val="subscript"/>
        </w:rPr>
        <w:t>i</w:t>
      </w:r>
      <w:r w:rsidRPr="000844B8">
        <w:rPr>
          <w:sz w:val="28"/>
          <w:szCs w:val="28"/>
        </w:rPr>
        <w:t>-C</w:t>
      </w:r>
      <w:r w:rsidRPr="000844B8">
        <w:rPr>
          <w:sz w:val="28"/>
          <w:szCs w:val="28"/>
          <w:vertAlign w:val="subscript"/>
        </w:rPr>
        <w:t>j</w:t>
      </w:r>
      <w:r w:rsidRPr="000844B8">
        <w:rPr>
          <w:sz w:val="28"/>
          <w:szCs w:val="28"/>
        </w:rPr>
        <w:t>)</w:t>
      </w:r>
      <w:r w:rsidRPr="000844B8">
        <w:rPr>
          <w:sz w:val="28"/>
          <w:szCs w:val="28"/>
          <w:vertAlign w:val="subscript"/>
        </w:rPr>
        <w:t>1</w:t>
      </w:r>
      <w:r w:rsidRPr="000844B8">
        <w:rPr>
          <w:sz w:val="28"/>
          <w:szCs w:val="28"/>
        </w:rPr>
        <w:t>, дополнена десятью парциальными вкладами типа (C</w:t>
      </w:r>
      <w:r w:rsidRPr="000844B8">
        <w:rPr>
          <w:sz w:val="28"/>
          <w:szCs w:val="28"/>
          <w:vertAlign w:val="subscript"/>
        </w:rPr>
        <w:t>i</w:t>
      </w:r>
      <w:r w:rsidRPr="000844B8">
        <w:rPr>
          <w:sz w:val="28"/>
          <w:szCs w:val="28"/>
        </w:rPr>
        <w:t>-C</w:t>
      </w:r>
      <w:r w:rsidRPr="000844B8">
        <w:rPr>
          <w:sz w:val="28"/>
          <w:szCs w:val="28"/>
          <w:vertAlign w:val="subscript"/>
        </w:rPr>
        <w:t>j</w:t>
      </w:r>
      <w:r w:rsidRPr="000844B8">
        <w:rPr>
          <w:sz w:val="28"/>
          <w:szCs w:val="28"/>
        </w:rPr>
        <w:t>)</w:t>
      </w:r>
      <w:r w:rsidRPr="000844B8">
        <w:rPr>
          <w:sz w:val="28"/>
          <w:szCs w:val="28"/>
          <w:vertAlign w:val="subscript"/>
        </w:rPr>
        <w:t>2</w:t>
      </w:r>
      <w:r w:rsidRPr="000844B8">
        <w:rPr>
          <w:sz w:val="28"/>
          <w:szCs w:val="28"/>
        </w:rPr>
        <w:t>. Таким образом, для 2-метилбутана и 3,3,4,4-тетраметилгексана имеем:</w:t>
      </w:r>
    </w:p>
    <w:p w:rsidR="00323DCA" w:rsidRPr="000844B8" w:rsidRDefault="00731C23" w:rsidP="000844B8">
      <w:pPr>
        <w:spacing w:line="360" w:lineRule="auto"/>
        <w:jc w:val="both"/>
        <w:rPr>
          <w:sz w:val="28"/>
          <w:szCs w:val="28"/>
        </w:rPr>
      </w:pPr>
      <w:r>
        <w:rPr>
          <w:i/>
          <w:color w:val="000000"/>
          <w:position w:val="-16"/>
          <w:sz w:val="28"/>
          <w:szCs w:val="28"/>
        </w:rPr>
        <w:pict>
          <v:shape id="_x0000_i1045" type="#_x0000_t75" style="width:51.75pt;height:23.25pt">
            <v:imagedata r:id="rId15" o:title=""/>
          </v:shape>
        </w:pict>
      </w:r>
      <w:r w:rsidR="00323DCA" w:rsidRPr="000844B8">
        <w:rPr>
          <w:i/>
          <w:color w:val="000000"/>
          <w:sz w:val="28"/>
          <w:szCs w:val="28"/>
          <w:vertAlign w:val="subscript"/>
        </w:rPr>
        <w:t>,</w:t>
      </w:r>
      <w:r w:rsidR="00323DCA" w:rsidRPr="000844B8">
        <w:rPr>
          <w:i/>
          <w:color w:val="000000"/>
          <w:sz w:val="28"/>
          <w:szCs w:val="28"/>
        </w:rPr>
        <w:t>(2-Метилбутана)</w:t>
      </w:r>
      <w:r w:rsidR="00323DCA" w:rsidRPr="000844B8">
        <w:rPr>
          <w:color w:val="000000"/>
          <w:sz w:val="28"/>
          <w:szCs w:val="28"/>
        </w:rPr>
        <w:t>=</w:t>
      </w:r>
      <w:r w:rsidR="00323DCA" w:rsidRPr="000844B8">
        <w:rPr>
          <w:sz w:val="28"/>
          <w:szCs w:val="28"/>
        </w:rPr>
        <w:t>2·(C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3</w:t>
      </w:r>
      <w:r w:rsidR="00323DCA" w:rsidRPr="000844B8">
        <w:rPr>
          <w:sz w:val="28"/>
          <w:szCs w:val="28"/>
        </w:rPr>
        <w:t>)</w:t>
      </w:r>
      <w:r w:rsidR="00323DCA" w:rsidRPr="000844B8">
        <w:rPr>
          <w:sz w:val="28"/>
          <w:szCs w:val="28"/>
          <w:vertAlign w:val="subscript"/>
        </w:rPr>
        <w:t>1</w:t>
      </w:r>
      <w:r w:rsidR="00323DCA" w:rsidRPr="000844B8">
        <w:rPr>
          <w:sz w:val="28"/>
          <w:szCs w:val="28"/>
        </w:rPr>
        <w:t>+1·(C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2</w:t>
      </w:r>
      <w:r w:rsidR="00323DCA" w:rsidRPr="000844B8">
        <w:rPr>
          <w:sz w:val="28"/>
          <w:szCs w:val="28"/>
        </w:rPr>
        <w:t>)</w:t>
      </w:r>
      <w:r w:rsidR="00323DCA" w:rsidRPr="000844B8">
        <w:rPr>
          <w:sz w:val="28"/>
          <w:szCs w:val="28"/>
          <w:vertAlign w:val="subscript"/>
        </w:rPr>
        <w:t>1</w:t>
      </w:r>
      <w:r w:rsidR="00323DCA" w:rsidRPr="000844B8">
        <w:rPr>
          <w:sz w:val="28"/>
          <w:szCs w:val="28"/>
        </w:rPr>
        <w:t>+1·(C</w:t>
      </w:r>
      <w:r w:rsidR="00323DCA" w:rsidRPr="000844B8">
        <w:rPr>
          <w:sz w:val="28"/>
          <w:szCs w:val="28"/>
          <w:vertAlign w:val="subscript"/>
        </w:rPr>
        <w:t>2</w:t>
      </w:r>
      <w:r w:rsidR="00323DCA" w:rsidRPr="000844B8">
        <w:rPr>
          <w:sz w:val="28"/>
          <w:szCs w:val="28"/>
        </w:rPr>
        <w:t>-C</w:t>
      </w:r>
      <w:r w:rsidR="00323DCA" w:rsidRPr="000844B8">
        <w:rPr>
          <w:sz w:val="28"/>
          <w:szCs w:val="28"/>
          <w:vertAlign w:val="subscript"/>
        </w:rPr>
        <w:t>3</w:t>
      </w:r>
      <w:r w:rsidR="00323DCA" w:rsidRPr="000844B8">
        <w:rPr>
          <w:sz w:val="28"/>
          <w:szCs w:val="28"/>
        </w:rPr>
        <w:t>)</w:t>
      </w:r>
      <w:r w:rsidR="00323DCA" w:rsidRPr="000844B8">
        <w:rPr>
          <w:sz w:val="28"/>
          <w:szCs w:val="28"/>
          <w:vertAlign w:val="subscript"/>
        </w:rPr>
        <w:t>1</w:t>
      </w:r>
      <w:r w:rsidR="00323DCA" w:rsidRPr="000844B8">
        <w:rPr>
          <w:sz w:val="28"/>
          <w:szCs w:val="28"/>
        </w:rPr>
        <w:t>+2·(C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2</w:t>
      </w:r>
      <w:r w:rsidR="00323DCA" w:rsidRPr="000844B8">
        <w:rPr>
          <w:sz w:val="28"/>
          <w:szCs w:val="28"/>
        </w:rPr>
        <w:t>)</w:t>
      </w:r>
      <w:r w:rsidR="00323DCA" w:rsidRPr="000844B8">
        <w:rPr>
          <w:sz w:val="28"/>
          <w:szCs w:val="28"/>
          <w:vertAlign w:val="subscript"/>
        </w:rPr>
        <w:t>2</w:t>
      </w:r>
      <w:r w:rsidR="00323DCA" w:rsidRPr="000844B8">
        <w:rPr>
          <w:sz w:val="28"/>
          <w:szCs w:val="28"/>
        </w:rPr>
        <w:t>+1·(C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1</w:t>
      </w:r>
      <w:r w:rsidR="00323DCA" w:rsidRPr="000844B8">
        <w:rPr>
          <w:sz w:val="28"/>
          <w:szCs w:val="28"/>
        </w:rPr>
        <w:t>)</w:t>
      </w:r>
      <w:r w:rsidR="00323DCA" w:rsidRPr="000844B8">
        <w:rPr>
          <w:sz w:val="28"/>
          <w:szCs w:val="28"/>
          <w:vertAlign w:val="subscript"/>
        </w:rPr>
        <w:t>2</w:t>
      </w:r>
      <w:r w:rsidR="00323DCA" w:rsidRPr="000844B8">
        <w:rPr>
          <w:sz w:val="28"/>
          <w:szCs w:val="28"/>
        </w:rPr>
        <w:t>+1·(C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3</w:t>
      </w:r>
      <w:r w:rsidR="00323DCA" w:rsidRPr="000844B8">
        <w:rPr>
          <w:sz w:val="28"/>
          <w:szCs w:val="28"/>
        </w:rPr>
        <w:t>)</w:t>
      </w:r>
      <w:r w:rsidR="00323DCA" w:rsidRPr="000844B8">
        <w:rPr>
          <w:sz w:val="28"/>
          <w:szCs w:val="28"/>
          <w:vertAlign w:val="subscript"/>
        </w:rPr>
        <w:t>2</w:t>
      </w:r>
      <w:r w:rsidR="00323DCA" w:rsidRPr="000844B8">
        <w:rPr>
          <w:sz w:val="28"/>
          <w:szCs w:val="28"/>
        </w:rPr>
        <w:t>;</w:t>
      </w:r>
    </w:p>
    <w:p w:rsidR="00323DCA" w:rsidRPr="000844B8" w:rsidRDefault="00731C23" w:rsidP="000844B8">
      <w:pPr>
        <w:spacing w:line="360" w:lineRule="auto"/>
        <w:jc w:val="both"/>
        <w:rPr>
          <w:sz w:val="28"/>
          <w:szCs w:val="28"/>
        </w:rPr>
      </w:pPr>
      <w:r>
        <w:rPr>
          <w:i/>
          <w:color w:val="000000"/>
          <w:position w:val="-16"/>
          <w:sz w:val="28"/>
          <w:szCs w:val="28"/>
        </w:rPr>
        <w:pict>
          <v:shape id="_x0000_i1046" type="#_x0000_t75" style="width:51.75pt;height:23.25pt">
            <v:imagedata r:id="rId15" o:title=""/>
          </v:shape>
        </w:pict>
      </w:r>
      <w:r w:rsidR="00323DCA" w:rsidRPr="000844B8">
        <w:rPr>
          <w:i/>
          <w:color w:val="000000"/>
          <w:sz w:val="28"/>
          <w:szCs w:val="28"/>
        </w:rPr>
        <w:t xml:space="preserve"> (3,3,4,4-Тетраметилгексана)=</w:t>
      </w:r>
      <w:r w:rsidR="00323DCA" w:rsidRPr="000844B8">
        <w:rPr>
          <w:sz w:val="28"/>
          <w:szCs w:val="28"/>
        </w:rPr>
        <w:t>2·(C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2</w:t>
      </w:r>
      <w:r w:rsidR="00323DCA" w:rsidRPr="000844B8">
        <w:rPr>
          <w:sz w:val="28"/>
          <w:szCs w:val="28"/>
        </w:rPr>
        <w:t>)</w:t>
      </w:r>
      <w:r w:rsidR="00323DCA" w:rsidRPr="000844B8">
        <w:rPr>
          <w:sz w:val="28"/>
          <w:szCs w:val="28"/>
          <w:vertAlign w:val="subscript"/>
        </w:rPr>
        <w:t>1</w:t>
      </w:r>
      <w:r w:rsidR="00323DCA" w:rsidRPr="000844B8">
        <w:rPr>
          <w:sz w:val="28"/>
          <w:szCs w:val="28"/>
        </w:rPr>
        <w:t>+2·(C</w:t>
      </w:r>
      <w:r w:rsidR="00323DCA" w:rsidRPr="000844B8">
        <w:rPr>
          <w:sz w:val="28"/>
          <w:szCs w:val="28"/>
          <w:vertAlign w:val="subscript"/>
        </w:rPr>
        <w:t>2</w:t>
      </w:r>
      <w:r w:rsidR="00323DCA" w:rsidRPr="000844B8">
        <w:rPr>
          <w:sz w:val="28"/>
          <w:szCs w:val="28"/>
        </w:rPr>
        <w:t>-C</w:t>
      </w:r>
      <w:r w:rsidR="00323DCA" w:rsidRPr="000844B8">
        <w:rPr>
          <w:sz w:val="28"/>
          <w:szCs w:val="28"/>
          <w:vertAlign w:val="subscript"/>
        </w:rPr>
        <w:t>4</w:t>
      </w:r>
      <w:r w:rsidR="00323DCA" w:rsidRPr="000844B8">
        <w:rPr>
          <w:sz w:val="28"/>
          <w:szCs w:val="28"/>
        </w:rPr>
        <w:t>)</w:t>
      </w:r>
      <w:r w:rsidR="00323DCA" w:rsidRPr="000844B8">
        <w:rPr>
          <w:sz w:val="28"/>
          <w:szCs w:val="28"/>
          <w:vertAlign w:val="subscript"/>
        </w:rPr>
        <w:t>1</w:t>
      </w:r>
      <w:r w:rsidR="00323DCA" w:rsidRPr="000844B8">
        <w:rPr>
          <w:sz w:val="28"/>
          <w:szCs w:val="28"/>
        </w:rPr>
        <w:t>+4·(C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4</w:t>
      </w:r>
      <w:r w:rsidR="00323DCA" w:rsidRPr="000844B8">
        <w:rPr>
          <w:sz w:val="28"/>
          <w:szCs w:val="28"/>
        </w:rPr>
        <w:t>)</w:t>
      </w:r>
      <w:r w:rsidR="00323DCA" w:rsidRPr="000844B8">
        <w:rPr>
          <w:sz w:val="28"/>
          <w:szCs w:val="28"/>
          <w:vertAlign w:val="subscript"/>
        </w:rPr>
        <w:t>1</w:t>
      </w:r>
      <w:r w:rsidR="00323DCA" w:rsidRPr="000844B8">
        <w:rPr>
          <w:sz w:val="28"/>
          <w:szCs w:val="28"/>
        </w:rPr>
        <w:t>+1·(C</w:t>
      </w:r>
      <w:r w:rsidR="00323DCA" w:rsidRPr="000844B8">
        <w:rPr>
          <w:sz w:val="28"/>
          <w:szCs w:val="28"/>
          <w:vertAlign w:val="subscript"/>
        </w:rPr>
        <w:t>4</w:t>
      </w:r>
      <w:r w:rsidR="00323DCA" w:rsidRPr="000844B8">
        <w:rPr>
          <w:sz w:val="28"/>
          <w:szCs w:val="28"/>
        </w:rPr>
        <w:t>-C</w:t>
      </w:r>
      <w:r w:rsidR="00323DCA" w:rsidRPr="000844B8">
        <w:rPr>
          <w:sz w:val="28"/>
          <w:szCs w:val="28"/>
          <w:vertAlign w:val="subscript"/>
        </w:rPr>
        <w:t>4</w:t>
      </w:r>
      <w:r w:rsidR="00323DCA" w:rsidRPr="000844B8">
        <w:rPr>
          <w:sz w:val="28"/>
          <w:szCs w:val="28"/>
        </w:rPr>
        <w:t>)</w:t>
      </w:r>
      <w:r w:rsidR="00323DCA" w:rsidRPr="000844B8">
        <w:rPr>
          <w:sz w:val="28"/>
          <w:szCs w:val="28"/>
          <w:vertAlign w:val="subscript"/>
        </w:rPr>
        <w:t>1</w:t>
      </w:r>
      <w:r w:rsidR="00323DCA" w:rsidRPr="000844B8">
        <w:rPr>
          <w:sz w:val="28"/>
          <w:szCs w:val="28"/>
        </w:rPr>
        <w:t>+2·(C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1</w:t>
      </w:r>
      <w:r w:rsidR="00323DCA" w:rsidRPr="000844B8">
        <w:rPr>
          <w:sz w:val="28"/>
          <w:szCs w:val="28"/>
        </w:rPr>
        <w:t>)</w:t>
      </w:r>
      <w:r w:rsidR="00323DCA" w:rsidRPr="000844B8">
        <w:rPr>
          <w:sz w:val="28"/>
          <w:szCs w:val="28"/>
          <w:vertAlign w:val="subscript"/>
        </w:rPr>
        <w:t>2</w:t>
      </w:r>
      <w:r w:rsidR="00323DCA" w:rsidRPr="000844B8">
        <w:rPr>
          <w:sz w:val="28"/>
          <w:szCs w:val="28"/>
        </w:rPr>
        <w:t>+4·(C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2</w:t>
      </w:r>
      <w:r w:rsidR="00323DCA" w:rsidRPr="000844B8">
        <w:rPr>
          <w:sz w:val="28"/>
          <w:szCs w:val="28"/>
        </w:rPr>
        <w:t>)</w:t>
      </w:r>
      <w:r w:rsidR="00323DCA" w:rsidRPr="000844B8">
        <w:rPr>
          <w:sz w:val="28"/>
          <w:szCs w:val="28"/>
          <w:vertAlign w:val="subscript"/>
        </w:rPr>
        <w:t>2</w:t>
      </w:r>
      <w:r w:rsidR="00323DCA" w:rsidRPr="000844B8">
        <w:rPr>
          <w:sz w:val="28"/>
          <w:szCs w:val="28"/>
        </w:rPr>
        <w:t>+6·(C</w:t>
      </w:r>
      <w:r w:rsidR="00323DCA" w:rsidRPr="000844B8">
        <w:rPr>
          <w:sz w:val="28"/>
          <w:szCs w:val="28"/>
          <w:vertAlign w:val="subscript"/>
        </w:rPr>
        <w:t>1</w:t>
      </w:r>
      <w:r w:rsidR="00323DCA" w:rsidRPr="000844B8">
        <w:rPr>
          <w:sz w:val="28"/>
          <w:szCs w:val="28"/>
        </w:rPr>
        <w:t>-C</w:t>
      </w:r>
      <w:r w:rsidR="00323DCA" w:rsidRPr="000844B8">
        <w:rPr>
          <w:sz w:val="28"/>
          <w:szCs w:val="28"/>
          <w:vertAlign w:val="subscript"/>
        </w:rPr>
        <w:t>4</w:t>
      </w:r>
      <w:r w:rsidR="00323DCA" w:rsidRPr="000844B8">
        <w:rPr>
          <w:sz w:val="28"/>
          <w:szCs w:val="28"/>
        </w:rPr>
        <w:t>)</w:t>
      </w:r>
      <w:r w:rsidR="00323DCA" w:rsidRPr="000844B8">
        <w:rPr>
          <w:sz w:val="28"/>
          <w:szCs w:val="28"/>
          <w:vertAlign w:val="subscript"/>
        </w:rPr>
        <w:t>2</w:t>
      </w:r>
      <w:r w:rsidR="00323DCA" w:rsidRPr="000844B8">
        <w:rPr>
          <w:sz w:val="28"/>
          <w:szCs w:val="28"/>
        </w:rPr>
        <w:t>+2·(C</w:t>
      </w:r>
      <w:r w:rsidR="00323DCA" w:rsidRPr="000844B8">
        <w:rPr>
          <w:sz w:val="28"/>
          <w:szCs w:val="28"/>
          <w:vertAlign w:val="subscript"/>
        </w:rPr>
        <w:t>2</w:t>
      </w:r>
      <w:r w:rsidR="00323DCA" w:rsidRPr="000844B8">
        <w:rPr>
          <w:sz w:val="28"/>
          <w:szCs w:val="28"/>
        </w:rPr>
        <w:t>-C</w:t>
      </w:r>
      <w:r w:rsidR="00323DCA" w:rsidRPr="000844B8">
        <w:rPr>
          <w:sz w:val="28"/>
          <w:szCs w:val="28"/>
          <w:vertAlign w:val="subscript"/>
        </w:rPr>
        <w:t>4</w:t>
      </w:r>
      <w:r w:rsidR="00323DCA" w:rsidRPr="000844B8">
        <w:rPr>
          <w:sz w:val="28"/>
          <w:szCs w:val="28"/>
        </w:rPr>
        <w:t>)</w:t>
      </w:r>
      <w:r w:rsidR="00323DCA" w:rsidRPr="000844B8">
        <w:rPr>
          <w:sz w:val="28"/>
          <w:szCs w:val="28"/>
          <w:vertAlign w:val="subscript"/>
        </w:rPr>
        <w:t>2</w:t>
      </w:r>
      <w:r w:rsidR="00323DCA" w:rsidRPr="000844B8">
        <w:rPr>
          <w:sz w:val="28"/>
          <w:szCs w:val="28"/>
        </w:rPr>
        <w:t>.</w:t>
      </w:r>
    </w:p>
    <w:p w:rsidR="00323DCA" w:rsidRPr="000844B8" w:rsidRDefault="00323DCA" w:rsidP="000844B8">
      <w:pPr>
        <w:spacing w:line="360" w:lineRule="auto"/>
        <w:ind w:firstLine="709"/>
        <w:jc w:val="both"/>
        <w:rPr>
          <w:color w:val="000000"/>
          <w:sz w:val="28"/>
          <w:szCs w:val="28"/>
        </w:rPr>
      </w:pPr>
      <w:r w:rsidRPr="000844B8">
        <w:rPr>
          <w:sz w:val="28"/>
          <w:szCs w:val="28"/>
        </w:rPr>
        <w:t>Оптимизации при этом подвергаются все двадцать парциальных вкладов - десять типа (C</w:t>
      </w:r>
      <w:r w:rsidRPr="000844B8">
        <w:rPr>
          <w:sz w:val="28"/>
          <w:szCs w:val="28"/>
          <w:vertAlign w:val="subscript"/>
        </w:rPr>
        <w:t>i</w:t>
      </w:r>
      <w:r w:rsidRPr="000844B8">
        <w:rPr>
          <w:sz w:val="28"/>
          <w:szCs w:val="28"/>
        </w:rPr>
        <w:t>-C</w:t>
      </w:r>
      <w:r w:rsidRPr="000844B8">
        <w:rPr>
          <w:sz w:val="28"/>
          <w:szCs w:val="28"/>
          <w:vertAlign w:val="subscript"/>
        </w:rPr>
        <w:t>j</w:t>
      </w:r>
      <w:r w:rsidRPr="000844B8">
        <w:rPr>
          <w:sz w:val="28"/>
          <w:szCs w:val="28"/>
        </w:rPr>
        <w:t>)</w:t>
      </w:r>
      <w:r w:rsidRPr="000844B8">
        <w:rPr>
          <w:sz w:val="28"/>
          <w:szCs w:val="28"/>
          <w:vertAlign w:val="subscript"/>
        </w:rPr>
        <w:t xml:space="preserve">1 </w:t>
      </w:r>
      <w:r w:rsidRPr="000844B8">
        <w:rPr>
          <w:sz w:val="28"/>
          <w:szCs w:val="28"/>
        </w:rPr>
        <w:t>и десять типа (C</w:t>
      </w:r>
      <w:r w:rsidRPr="000844B8">
        <w:rPr>
          <w:sz w:val="28"/>
          <w:szCs w:val="28"/>
          <w:vertAlign w:val="subscript"/>
        </w:rPr>
        <w:t>i</w:t>
      </w:r>
      <w:r w:rsidRPr="000844B8">
        <w:rPr>
          <w:sz w:val="28"/>
          <w:szCs w:val="28"/>
        </w:rPr>
        <w:t>-C</w:t>
      </w:r>
      <w:r w:rsidRPr="000844B8">
        <w:rPr>
          <w:sz w:val="28"/>
          <w:szCs w:val="28"/>
          <w:vertAlign w:val="subscript"/>
        </w:rPr>
        <w:t>j</w:t>
      </w:r>
      <w:r w:rsidRPr="000844B8">
        <w:rPr>
          <w:sz w:val="28"/>
          <w:szCs w:val="28"/>
        </w:rPr>
        <w:t>)</w:t>
      </w:r>
      <w:r w:rsidRPr="000844B8">
        <w:rPr>
          <w:sz w:val="28"/>
          <w:szCs w:val="28"/>
          <w:vertAlign w:val="subscript"/>
        </w:rPr>
        <w:t>2</w:t>
      </w:r>
      <w:r w:rsidRPr="000844B8">
        <w:rPr>
          <w:sz w:val="28"/>
          <w:szCs w:val="28"/>
        </w:rPr>
        <w:t xml:space="preserve">. Обрабатывается весь массив избранных (*) экспериментальных данных. Результатом расчета явилось следующее. Семь парциальных вкладов - </w:t>
      </w:r>
      <w:r w:rsidRPr="000844B8">
        <w:rPr>
          <w:color w:val="000000"/>
          <w:sz w:val="28"/>
          <w:szCs w:val="28"/>
        </w:rPr>
        <w:t>(С</w:t>
      </w:r>
      <w:r w:rsidRPr="000844B8">
        <w:rPr>
          <w:color w:val="000000"/>
          <w:sz w:val="28"/>
          <w:szCs w:val="28"/>
          <w:vertAlign w:val="subscript"/>
        </w:rPr>
        <w:t>1</w:t>
      </w:r>
      <w:r w:rsidRPr="000844B8">
        <w:rPr>
          <w:color w:val="000000"/>
          <w:sz w:val="28"/>
          <w:szCs w:val="28"/>
        </w:rPr>
        <w:t>-С</w:t>
      </w:r>
      <w:r w:rsidRPr="000844B8">
        <w:rPr>
          <w:color w:val="000000"/>
          <w:sz w:val="28"/>
          <w:szCs w:val="28"/>
          <w:vertAlign w:val="subscript"/>
        </w:rPr>
        <w:t>1</w:t>
      </w:r>
      <w:r w:rsidRPr="000844B8">
        <w:rPr>
          <w:color w:val="000000"/>
          <w:sz w:val="28"/>
          <w:szCs w:val="28"/>
        </w:rPr>
        <w:t>)</w:t>
      </w:r>
      <w:r w:rsidRPr="000844B8">
        <w:rPr>
          <w:color w:val="000000"/>
          <w:sz w:val="28"/>
          <w:szCs w:val="28"/>
          <w:vertAlign w:val="subscript"/>
        </w:rPr>
        <w:t>2</w:t>
      </w:r>
      <w:r w:rsidRPr="000844B8">
        <w:rPr>
          <w:color w:val="000000"/>
          <w:sz w:val="28"/>
          <w:szCs w:val="28"/>
        </w:rPr>
        <w:t>, (С</w:t>
      </w:r>
      <w:r w:rsidRPr="000844B8">
        <w:rPr>
          <w:color w:val="000000"/>
          <w:sz w:val="28"/>
          <w:szCs w:val="28"/>
          <w:vertAlign w:val="subscript"/>
        </w:rPr>
        <w:t>1</w:t>
      </w:r>
      <w:r w:rsidRPr="000844B8">
        <w:rPr>
          <w:color w:val="000000"/>
          <w:sz w:val="28"/>
          <w:szCs w:val="28"/>
        </w:rPr>
        <w:t>-С</w:t>
      </w:r>
      <w:r w:rsidRPr="000844B8">
        <w:rPr>
          <w:color w:val="000000"/>
          <w:sz w:val="28"/>
          <w:szCs w:val="28"/>
          <w:vertAlign w:val="subscript"/>
        </w:rPr>
        <w:t>2</w:t>
      </w:r>
      <w:r w:rsidRPr="000844B8">
        <w:rPr>
          <w:color w:val="000000"/>
          <w:sz w:val="28"/>
          <w:szCs w:val="28"/>
        </w:rPr>
        <w:t>)</w:t>
      </w:r>
      <w:r w:rsidRPr="000844B8">
        <w:rPr>
          <w:color w:val="000000"/>
          <w:sz w:val="28"/>
          <w:szCs w:val="28"/>
          <w:vertAlign w:val="subscript"/>
        </w:rPr>
        <w:t>2</w:t>
      </w:r>
      <w:r w:rsidRPr="000844B8">
        <w:rPr>
          <w:color w:val="000000"/>
          <w:sz w:val="28"/>
          <w:szCs w:val="28"/>
        </w:rPr>
        <w:t>, (С</w:t>
      </w:r>
      <w:r w:rsidRPr="000844B8">
        <w:rPr>
          <w:color w:val="000000"/>
          <w:sz w:val="28"/>
          <w:szCs w:val="28"/>
          <w:vertAlign w:val="subscript"/>
        </w:rPr>
        <w:t>1</w:t>
      </w:r>
      <w:r w:rsidRPr="000844B8">
        <w:rPr>
          <w:color w:val="000000"/>
          <w:sz w:val="28"/>
          <w:szCs w:val="28"/>
        </w:rPr>
        <w:t>-С</w:t>
      </w:r>
      <w:r w:rsidRPr="000844B8">
        <w:rPr>
          <w:color w:val="000000"/>
          <w:sz w:val="28"/>
          <w:szCs w:val="28"/>
          <w:vertAlign w:val="subscript"/>
        </w:rPr>
        <w:t>3</w:t>
      </w:r>
      <w:r w:rsidRPr="000844B8">
        <w:rPr>
          <w:color w:val="000000"/>
          <w:sz w:val="28"/>
          <w:szCs w:val="28"/>
        </w:rPr>
        <w:t>)</w:t>
      </w:r>
      <w:r w:rsidRPr="000844B8">
        <w:rPr>
          <w:color w:val="000000"/>
          <w:sz w:val="28"/>
          <w:szCs w:val="28"/>
          <w:vertAlign w:val="subscript"/>
        </w:rPr>
        <w:t>2</w:t>
      </w:r>
      <w:r w:rsidRPr="000844B8">
        <w:rPr>
          <w:color w:val="000000"/>
          <w:sz w:val="28"/>
          <w:szCs w:val="28"/>
        </w:rPr>
        <w:t>, (С</w:t>
      </w:r>
      <w:r w:rsidRPr="000844B8">
        <w:rPr>
          <w:color w:val="000000"/>
          <w:sz w:val="28"/>
          <w:szCs w:val="28"/>
          <w:vertAlign w:val="subscript"/>
        </w:rPr>
        <w:t>1</w:t>
      </w:r>
      <w:r w:rsidRPr="000844B8">
        <w:rPr>
          <w:color w:val="000000"/>
          <w:sz w:val="28"/>
          <w:szCs w:val="28"/>
        </w:rPr>
        <w:t>-С</w:t>
      </w:r>
      <w:r w:rsidRPr="000844B8">
        <w:rPr>
          <w:color w:val="000000"/>
          <w:sz w:val="28"/>
          <w:szCs w:val="28"/>
          <w:vertAlign w:val="subscript"/>
        </w:rPr>
        <w:t>4</w:t>
      </w:r>
      <w:r w:rsidRPr="000844B8">
        <w:rPr>
          <w:color w:val="000000"/>
          <w:sz w:val="28"/>
          <w:szCs w:val="28"/>
        </w:rPr>
        <w:t>)</w:t>
      </w:r>
      <w:r w:rsidRPr="000844B8">
        <w:rPr>
          <w:color w:val="000000"/>
          <w:sz w:val="28"/>
          <w:szCs w:val="28"/>
          <w:vertAlign w:val="subscript"/>
        </w:rPr>
        <w:t>2</w:t>
      </w:r>
      <w:r w:rsidRPr="000844B8">
        <w:rPr>
          <w:color w:val="000000"/>
          <w:sz w:val="28"/>
          <w:szCs w:val="28"/>
        </w:rPr>
        <w:t>,</w:t>
      </w:r>
      <w:r w:rsidRPr="000844B8">
        <w:rPr>
          <w:sz w:val="28"/>
          <w:szCs w:val="28"/>
        </w:rPr>
        <w:t xml:space="preserve"> </w:t>
      </w:r>
      <w:r w:rsidRPr="000844B8">
        <w:rPr>
          <w:color w:val="000000"/>
          <w:sz w:val="28"/>
          <w:szCs w:val="28"/>
        </w:rPr>
        <w:t>(С</w:t>
      </w:r>
      <w:r w:rsidRPr="000844B8">
        <w:rPr>
          <w:color w:val="000000"/>
          <w:sz w:val="28"/>
          <w:szCs w:val="28"/>
          <w:vertAlign w:val="subscript"/>
        </w:rPr>
        <w:t>2</w:t>
      </w:r>
      <w:r w:rsidRPr="000844B8">
        <w:rPr>
          <w:color w:val="000000"/>
          <w:sz w:val="28"/>
          <w:szCs w:val="28"/>
        </w:rPr>
        <w:t>-С</w:t>
      </w:r>
      <w:r w:rsidRPr="000844B8">
        <w:rPr>
          <w:color w:val="000000"/>
          <w:sz w:val="28"/>
          <w:szCs w:val="28"/>
          <w:vertAlign w:val="subscript"/>
        </w:rPr>
        <w:t>2</w:t>
      </w:r>
      <w:r w:rsidRPr="000844B8">
        <w:rPr>
          <w:color w:val="000000"/>
          <w:sz w:val="28"/>
          <w:szCs w:val="28"/>
        </w:rPr>
        <w:t>)</w:t>
      </w:r>
      <w:r w:rsidRPr="000844B8">
        <w:rPr>
          <w:color w:val="000000"/>
          <w:sz w:val="28"/>
          <w:szCs w:val="28"/>
          <w:vertAlign w:val="subscript"/>
        </w:rPr>
        <w:t>2</w:t>
      </w:r>
      <w:r w:rsidRPr="000844B8">
        <w:rPr>
          <w:color w:val="000000"/>
          <w:sz w:val="28"/>
          <w:szCs w:val="28"/>
        </w:rPr>
        <w:t>, (С</w:t>
      </w:r>
      <w:r w:rsidRPr="000844B8">
        <w:rPr>
          <w:color w:val="000000"/>
          <w:sz w:val="28"/>
          <w:szCs w:val="28"/>
          <w:vertAlign w:val="subscript"/>
        </w:rPr>
        <w:t>2</w:t>
      </w:r>
      <w:r w:rsidRPr="000844B8">
        <w:rPr>
          <w:color w:val="000000"/>
          <w:sz w:val="28"/>
          <w:szCs w:val="28"/>
        </w:rPr>
        <w:t>-С</w:t>
      </w:r>
      <w:r w:rsidRPr="000844B8">
        <w:rPr>
          <w:color w:val="000000"/>
          <w:sz w:val="28"/>
          <w:szCs w:val="28"/>
          <w:vertAlign w:val="subscript"/>
        </w:rPr>
        <w:t>3</w:t>
      </w:r>
      <w:r w:rsidRPr="000844B8">
        <w:rPr>
          <w:color w:val="000000"/>
          <w:sz w:val="28"/>
          <w:szCs w:val="28"/>
        </w:rPr>
        <w:t>)</w:t>
      </w:r>
      <w:r w:rsidRPr="000844B8">
        <w:rPr>
          <w:color w:val="000000"/>
          <w:sz w:val="28"/>
          <w:szCs w:val="28"/>
          <w:vertAlign w:val="subscript"/>
        </w:rPr>
        <w:t>2</w:t>
      </w:r>
      <w:r w:rsidRPr="000844B8">
        <w:rPr>
          <w:color w:val="000000"/>
          <w:sz w:val="28"/>
          <w:szCs w:val="28"/>
        </w:rPr>
        <w:t>, (С</w:t>
      </w:r>
      <w:r w:rsidRPr="000844B8">
        <w:rPr>
          <w:color w:val="000000"/>
          <w:sz w:val="28"/>
          <w:szCs w:val="28"/>
          <w:vertAlign w:val="subscript"/>
        </w:rPr>
        <w:t>3</w:t>
      </w:r>
      <w:r w:rsidRPr="000844B8">
        <w:rPr>
          <w:color w:val="000000"/>
          <w:sz w:val="28"/>
          <w:szCs w:val="28"/>
        </w:rPr>
        <w:t>-С</w:t>
      </w:r>
      <w:r w:rsidRPr="000844B8">
        <w:rPr>
          <w:color w:val="000000"/>
          <w:sz w:val="28"/>
          <w:szCs w:val="28"/>
          <w:vertAlign w:val="subscript"/>
        </w:rPr>
        <w:t>3</w:t>
      </w:r>
      <w:r w:rsidRPr="000844B8">
        <w:rPr>
          <w:color w:val="000000"/>
          <w:sz w:val="28"/>
          <w:szCs w:val="28"/>
        </w:rPr>
        <w:t>)</w:t>
      </w:r>
      <w:r w:rsidRPr="000844B8">
        <w:rPr>
          <w:color w:val="000000"/>
          <w:sz w:val="28"/>
          <w:szCs w:val="28"/>
          <w:vertAlign w:val="subscript"/>
        </w:rPr>
        <w:t xml:space="preserve">2 </w:t>
      </w:r>
      <w:r w:rsidRPr="000844B8">
        <w:rPr>
          <w:color w:val="000000"/>
          <w:sz w:val="28"/>
          <w:szCs w:val="28"/>
        </w:rPr>
        <w:t>-</w:t>
      </w:r>
      <w:r w:rsidRPr="000844B8">
        <w:rPr>
          <w:b/>
          <w:color w:val="000000"/>
          <w:sz w:val="28"/>
          <w:szCs w:val="28"/>
        </w:rPr>
        <w:t xml:space="preserve"> </w:t>
      </w:r>
      <w:r w:rsidRPr="000844B8">
        <w:rPr>
          <w:color w:val="000000"/>
          <w:sz w:val="28"/>
          <w:szCs w:val="28"/>
        </w:rPr>
        <w:t>оказались меньше 0,4 кДж/моль, т.е. являются практически незначимыми, а значит, должны быть исключены из расчета на следующем этапе оптимизации.</w:t>
      </w:r>
    </w:p>
    <w:p w:rsidR="00323DCA" w:rsidRPr="000844B8" w:rsidRDefault="00323DCA" w:rsidP="000844B8">
      <w:pPr>
        <w:spacing w:line="360" w:lineRule="auto"/>
        <w:ind w:firstLine="709"/>
        <w:jc w:val="both"/>
        <w:rPr>
          <w:sz w:val="28"/>
          <w:szCs w:val="28"/>
        </w:rPr>
      </w:pPr>
      <w:r w:rsidRPr="000844B8">
        <w:rPr>
          <w:color w:val="000000"/>
          <w:sz w:val="28"/>
          <w:szCs w:val="28"/>
        </w:rPr>
        <w:t xml:space="preserve">Следующий этап оптимизации, направленный на определение взаимно согласованных величин тринадцати парциальных вкладов - десяти первого уровня и трех вкладов второго уровня, показал, что значения всех тринадцати парциальных вкладов (табл. 1.10) превышают наименьшую экспериментальную погрешность определения </w:t>
      </w:r>
      <w:r w:rsidR="00731C23">
        <w:rPr>
          <w:position w:val="-16"/>
          <w:sz w:val="28"/>
          <w:szCs w:val="28"/>
        </w:rPr>
        <w:pict>
          <v:shape id="_x0000_i1047" type="#_x0000_t75" style="width:51.75pt;height:23.25pt" fillcolor="window">
            <v:imagedata r:id="rId13" o:title=""/>
          </v:shape>
        </w:pict>
      </w:r>
      <w:r w:rsidRPr="000844B8">
        <w:rPr>
          <w:sz w:val="28"/>
          <w:szCs w:val="28"/>
        </w:rPr>
        <w:t xml:space="preserve">. </w:t>
      </w:r>
      <w:r w:rsidRPr="000844B8">
        <w:rPr>
          <w:color w:val="000000"/>
          <w:sz w:val="28"/>
          <w:szCs w:val="28"/>
        </w:rPr>
        <w:t xml:space="preserve">Использование их для прогнозирования энтальпий образования позволяет существенно снизить погрешность расчета. </w:t>
      </w:r>
      <w:r w:rsidRPr="000844B8">
        <w:rPr>
          <w:sz w:val="28"/>
          <w:szCs w:val="28"/>
        </w:rPr>
        <w:t>Для всех алканов, приведенных в табл. 1.9, среднее абсолютное отклонение составляет 2,7 кДж/моль. При учете только валентных взаимодействий атомов в молекуле для этой группы веществ имеем 4,5 кДж/моль. Для веществ, использованных при определении парциальных вкладов, погрешность снижается с 2,0 до 0,6 кДж/моль для первого и второго уровней детализации соответственно, что близко к минимальной экспериментальной погрешности.</w:t>
      </w:r>
    </w:p>
    <w:p w:rsidR="00323DCA" w:rsidRPr="000844B8" w:rsidRDefault="00323DCA" w:rsidP="000844B8">
      <w:pPr>
        <w:spacing w:line="360" w:lineRule="auto"/>
        <w:ind w:firstLine="709"/>
        <w:jc w:val="both"/>
        <w:rPr>
          <w:sz w:val="28"/>
          <w:szCs w:val="28"/>
        </w:rPr>
      </w:pPr>
      <w:r w:rsidRPr="000844B8">
        <w:rPr>
          <w:sz w:val="28"/>
          <w:szCs w:val="28"/>
        </w:rPr>
        <w:t xml:space="preserve">Дальнейшее увеличение глубины детализации аддитивной схемы (“уровень </w:t>
      </w:r>
      <w:smartTag w:uri="urn:schemas-microsoft-com:office:smarttags" w:element="metricconverter">
        <w:smartTagPr>
          <w:attr w:name="ProductID" w:val="3”"/>
        </w:smartTagPr>
        <w:r w:rsidRPr="000844B8">
          <w:rPr>
            <w:sz w:val="28"/>
            <w:szCs w:val="28"/>
          </w:rPr>
          <w:t>3”</w:t>
        </w:r>
      </w:smartTag>
      <w:r w:rsidRPr="000844B8">
        <w:rPr>
          <w:sz w:val="28"/>
          <w:szCs w:val="28"/>
        </w:rPr>
        <w:t>) показал, что восемь из десяти парциальных вкладов типа (C</w:t>
      </w:r>
      <w:r w:rsidRPr="000844B8">
        <w:rPr>
          <w:sz w:val="28"/>
          <w:szCs w:val="28"/>
          <w:vertAlign w:val="subscript"/>
        </w:rPr>
        <w:t>i</w:t>
      </w:r>
      <w:r w:rsidRPr="000844B8">
        <w:rPr>
          <w:sz w:val="28"/>
          <w:szCs w:val="28"/>
        </w:rPr>
        <w:t>-C</w:t>
      </w:r>
      <w:r w:rsidRPr="000844B8">
        <w:rPr>
          <w:sz w:val="28"/>
          <w:szCs w:val="28"/>
          <w:vertAlign w:val="subscript"/>
        </w:rPr>
        <w:t>j</w:t>
      </w:r>
      <w:r w:rsidRPr="000844B8">
        <w:rPr>
          <w:sz w:val="28"/>
          <w:szCs w:val="28"/>
        </w:rPr>
        <w:t>)</w:t>
      </w:r>
      <w:r w:rsidRPr="000844B8">
        <w:rPr>
          <w:sz w:val="28"/>
          <w:szCs w:val="28"/>
          <w:vertAlign w:val="subscript"/>
        </w:rPr>
        <w:t xml:space="preserve">3 </w:t>
      </w:r>
      <w:r w:rsidRPr="000844B8">
        <w:rPr>
          <w:sz w:val="28"/>
          <w:szCs w:val="28"/>
        </w:rPr>
        <w:t xml:space="preserve">имеют величину меньше 0,4 кДж/моль, т.е. практически незначимы. Дополнение же аддитивной схемы тремя вкладами - </w:t>
      </w:r>
      <w:r w:rsidRPr="000844B8">
        <w:rPr>
          <w:color w:val="000000"/>
          <w:sz w:val="28"/>
          <w:szCs w:val="28"/>
        </w:rPr>
        <w:t>(С</w:t>
      </w:r>
      <w:r w:rsidRPr="000844B8">
        <w:rPr>
          <w:color w:val="000000"/>
          <w:sz w:val="28"/>
          <w:szCs w:val="28"/>
          <w:vertAlign w:val="subscript"/>
        </w:rPr>
        <w:t>2</w:t>
      </w:r>
      <w:r w:rsidRPr="000844B8">
        <w:rPr>
          <w:color w:val="000000"/>
          <w:sz w:val="28"/>
          <w:szCs w:val="28"/>
        </w:rPr>
        <w:t>-С</w:t>
      </w:r>
      <w:r w:rsidRPr="000844B8">
        <w:rPr>
          <w:color w:val="000000"/>
          <w:sz w:val="28"/>
          <w:szCs w:val="28"/>
          <w:vertAlign w:val="subscript"/>
        </w:rPr>
        <w:t>4</w:t>
      </w:r>
      <w:r w:rsidRPr="000844B8">
        <w:rPr>
          <w:color w:val="000000"/>
          <w:sz w:val="28"/>
          <w:szCs w:val="28"/>
        </w:rPr>
        <w:t>)</w:t>
      </w:r>
      <w:r w:rsidRPr="000844B8">
        <w:rPr>
          <w:color w:val="000000"/>
          <w:sz w:val="28"/>
          <w:szCs w:val="28"/>
          <w:vertAlign w:val="subscript"/>
        </w:rPr>
        <w:t>3</w:t>
      </w:r>
      <w:r w:rsidRPr="000844B8">
        <w:rPr>
          <w:color w:val="000000"/>
          <w:sz w:val="28"/>
          <w:szCs w:val="28"/>
        </w:rPr>
        <w:t>, (С</w:t>
      </w:r>
      <w:r w:rsidRPr="000844B8">
        <w:rPr>
          <w:color w:val="000000"/>
          <w:sz w:val="28"/>
          <w:szCs w:val="28"/>
          <w:vertAlign w:val="subscript"/>
        </w:rPr>
        <w:t>3</w:t>
      </w:r>
      <w:r w:rsidRPr="000844B8">
        <w:rPr>
          <w:color w:val="000000"/>
          <w:sz w:val="28"/>
          <w:szCs w:val="28"/>
        </w:rPr>
        <w:t>-С</w:t>
      </w:r>
      <w:r w:rsidRPr="000844B8">
        <w:rPr>
          <w:color w:val="000000"/>
          <w:sz w:val="28"/>
          <w:szCs w:val="28"/>
          <w:vertAlign w:val="subscript"/>
        </w:rPr>
        <w:t>4</w:t>
      </w:r>
      <w:r w:rsidRPr="000844B8">
        <w:rPr>
          <w:color w:val="000000"/>
          <w:sz w:val="28"/>
          <w:szCs w:val="28"/>
        </w:rPr>
        <w:t>)</w:t>
      </w:r>
      <w:r w:rsidRPr="000844B8">
        <w:rPr>
          <w:color w:val="000000"/>
          <w:sz w:val="28"/>
          <w:szCs w:val="28"/>
          <w:vertAlign w:val="subscript"/>
        </w:rPr>
        <w:t xml:space="preserve">3 </w:t>
      </w:r>
      <w:r w:rsidRPr="000844B8">
        <w:rPr>
          <w:color w:val="000000"/>
          <w:sz w:val="28"/>
          <w:szCs w:val="28"/>
        </w:rPr>
        <w:t>и (С</w:t>
      </w:r>
      <w:r w:rsidRPr="000844B8">
        <w:rPr>
          <w:color w:val="000000"/>
          <w:sz w:val="28"/>
          <w:szCs w:val="28"/>
          <w:vertAlign w:val="subscript"/>
        </w:rPr>
        <w:t>4</w:t>
      </w:r>
      <w:r w:rsidRPr="000844B8">
        <w:rPr>
          <w:color w:val="000000"/>
          <w:sz w:val="28"/>
          <w:szCs w:val="28"/>
        </w:rPr>
        <w:t>-С</w:t>
      </w:r>
      <w:r w:rsidRPr="000844B8">
        <w:rPr>
          <w:color w:val="000000"/>
          <w:sz w:val="28"/>
          <w:szCs w:val="28"/>
          <w:vertAlign w:val="subscript"/>
        </w:rPr>
        <w:t>4</w:t>
      </w:r>
      <w:r w:rsidRPr="000844B8">
        <w:rPr>
          <w:color w:val="000000"/>
          <w:sz w:val="28"/>
          <w:szCs w:val="28"/>
        </w:rPr>
        <w:t>)</w:t>
      </w:r>
      <w:r w:rsidRPr="000844B8">
        <w:rPr>
          <w:color w:val="000000"/>
          <w:sz w:val="28"/>
          <w:szCs w:val="28"/>
          <w:vertAlign w:val="subscript"/>
        </w:rPr>
        <w:t xml:space="preserve">3 </w:t>
      </w:r>
      <w:r w:rsidRPr="000844B8">
        <w:rPr>
          <w:color w:val="000000"/>
          <w:sz w:val="28"/>
          <w:szCs w:val="28"/>
        </w:rPr>
        <w:t xml:space="preserve">- очень мало меняет точность прогноза. </w:t>
      </w:r>
      <w:r w:rsidRPr="000844B8">
        <w:rPr>
          <w:sz w:val="28"/>
          <w:szCs w:val="28"/>
        </w:rPr>
        <w:t>Погрешность расчета составляет 0,10 кДж/моль для “</w:t>
      </w:r>
      <w:r w:rsidRPr="000844B8">
        <w:rPr>
          <w:sz w:val="28"/>
          <w:szCs w:val="28"/>
          <w:lang w:val="en-US"/>
        </w:rPr>
        <w:t>a</w:t>
      </w:r>
      <w:r w:rsidRPr="000844B8">
        <w:rPr>
          <w:sz w:val="28"/>
          <w:szCs w:val="28"/>
        </w:rPr>
        <w:t>”, 0,5 кДж/моль для “</w:t>
      </w:r>
      <w:r w:rsidRPr="000844B8">
        <w:rPr>
          <w:sz w:val="28"/>
          <w:szCs w:val="28"/>
          <w:lang w:val="en-US"/>
        </w:rPr>
        <w:t>b</w:t>
      </w:r>
      <w:r w:rsidRPr="000844B8">
        <w:rPr>
          <w:sz w:val="28"/>
          <w:szCs w:val="28"/>
        </w:rPr>
        <w:t>” и 2,5 кДж/моль для “</w:t>
      </w:r>
      <w:r w:rsidRPr="000844B8">
        <w:rPr>
          <w:sz w:val="28"/>
          <w:szCs w:val="28"/>
          <w:lang w:val="en-US"/>
        </w:rPr>
        <w:t>c</w:t>
      </w:r>
      <w:r w:rsidRPr="000844B8">
        <w:rPr>
          <w:sz w:val="28"/>
          <w:szCs w:val="28"/>
        </w:rPr>
        <w:t>”. Таким образом, при прогнозировании</w:t>
      </w:r>
      <w:r w:rsidRPr="000844B8">
        <w:rPr>
          <w:color w:val="000000"/>
          <w:sz w:val="28"/>
          <w:szCs w:val="28"/>
        </w:rPr>
        <w:t xml:space="preserve"> </w:t>
      </w:r>
      <w:r w:rsidR="00731C23">
        <w:rPr>
          <w:position w:val="-16"/>
          <w:sz w:val="28"/>
          <w:szCs w:val="28"/>
        </w:rPr>
        <w:pict>
          <v:shape id="_x0000_i1048" type="#_x0000_t75" style="width:51.75pt;height:23.25pt" fillcolor="window">
            <v:imagedata r:id="rId13" o:title=""/>
          </v:shape>
        </w:pict>
      </w:r>
      <w:r w:rsidRPr="000844B8">
        <w:rPr>
          <w:sz w:val="28"/>
          <w:szCs w:val="28"/>
        </w:rPr>
        <w:t xml:space="preserve"> алканов типа “</w:t>
      </w:r>
      <w:r w:rsidRPr="000844B8">
        <w:rPr>
          <w:sz w:val="28"/>
          <w:szCs w:val="28"/>
          <w:lang w:val="en-US"/>
        </w:rPr>
        <w:t>b</w:t>
      </w:r>
      <w:r w:rsidRPr="000844B8">
        <w:rPr>
          <w:sz w:val="28"/>
          <w:szCs w:val="28"/>
        </w:rPr>
        <w:t>” с равным успехом могут использоваться как аддитивная схема Татевского по связям уровня 2, так и уровня 3.</w:t>
      </w:r>
    </w:p>
    <w:p w:rsidR="00323DCA" w:rsidRPr="000844B8" w:rsidRDefault="00323DCA" w:rsidP="000844B8">
      <w:pPr>
        <w:spacing w:line="360" w:lineRule="auto"/>
        <w:ind w:firstLine="709"/>
        <w:jc w:val="both"/>
        <w:rPr>
          <w:sz w:val="28"/>
          <w:szCs w:val="28"/>
        </w:rPr>
      </w:pPr>
      <w:r w:rsidRPr="000844B8">
        <w:rPr>
          <w:sz w:val="28"/>
          <w:szCs w:val="28"/>
        </w:rPr>
        <w:t xml:space="preserve">При этом обращает на себя внимание тот факт, что ни один из рассмотренных подходов не изменил ситуацию при прогнозировании </w:t>
      </w:r>
      <w:r w:rsidR="00731C23">
        <w:rPr>
          <w:position w:val="-16"/>
          <w:sz w:val="28"/>
          <w:szCs w:val="28"/>
        </w:rPr>
        <w:pict>
          <v:shape id="_x0000_i1049" type="#_x0000_t75" style="width:51.75pt;height:23.25pt" fillcolor="window">
            <v:imagedata r:id="rId13" o:title=""/>
          </v:shape>
        </w:pict>
      </w:r>
      <w:r w:rsidRPr="000844B8">
        <w:rPr>
          <w:sz w:val="28"/>
          <w:szCs w:val="28"/>
        </w:rPr>
        <w:t xml:space="preserve"> алканов с любым количеством разветвлений в молекуле, особенно для структур, изученных в [28].</w:t>
      </w:r>
    </w:p>
    <w:p w:rsidR="00323DCA" w:rsidRPr="000844B8" w:rsidRDefault="00323DCA" w:rsidP="000844B8">
      <w:pPr>
        <w:spacing w:line="360" w:lineRule="auto"/>
        <w:ind w:firstLine="709"/>
        <w:jc w:val="both"/>
        <w:rPr>
          <w:sz w:val="28"/>
          <w:szCs w:val="28"/>
        </w:rPr>
      </w:pPr>
      <w:r w:rsidRPr="000844B8">
        <w:rPr>
          <w:sz w:val="28"/>
          <w:szCs w:val="28"/>
        </w:rPr>
        <w:t>Очевидно, что погрешность в оценках свойства, достигающая нескольких десятков кДж/моль, мало кого может устроить. При этом увеличение глубины детализации рассмотренного метода не дало значимых результатов. Значит, при использовании аддитивных методов для сильно разветвленных структур необходимо рассмотреть иные подходы, позволяющие учесть специфику взаимного расположения групп атомов, ответственных за напряжение в молекуле. Один из таких приемов неоднократно описывался в литературе и состоит в использовании в расчете структурных элементов, представленных несколькими атомами. Принципы классификации структурных элементов, больших, чем единичные атомы, достаточно подробно рассмотрены Татевским в [9].</w:t>
      </w:r>
    </w:p>
    <w:p w:rsidR="00323DCA" w:rsidRPr="000844B8" w:rsidRDefault="00323DCA" w:rsidP="000844B8">
      <w:pPr>
        <w:spacing w:line="360" w:lineRule="auto"/>
        <w:ind w:firstLine="709"/>
        <w:jc w:val="both"/>
        <w:rPr>
          <w:sz w:val="28"/>
          <w:szCs w:val="28"/>
        </w:rPr>
      </w:pPr>
      <w:r w:rsidRPr="000844B8">
        <w:rPr>
          <w:sz w:val="28"/>
          <w:szCs w:val="28"/>
        </w:rPr>
        <w:t>В соответствии со сказанным схема Татевского по связям, учитывающая только валентные взаимодействия углеродных атомов (уровень 1), была дополнена нами парциальными вкладами для фрагментов молекул, представленных тремя последовательно расположенными атомами углерода. На первом шаге оптимизации рассматривались указанные фрагменты всех разновидностей с применением всего массива экспериментальных данных. В результате было установлено, что значимыми являются только семь парциальных вкладов (табл. 1.10, столбец – “напряженные”) для “троек” атомов с участием четвертичного углеродного атома. Ограниченный объем фактического материала не позволяет в настоящее время обеспечить высокую представительность всех параметров, приведенных в табл. 1.10 для напряженных структур: при определении двух парциальных вкладов участвовали по одному веществу и двух - по два вещества. Тем не менее следует признать, что все параметры взаимно непротиворечивы. Их применение позволяет снизить среднее абсолютное отклонение в расчете с 2,5 кДж/моль до 1,5 кДж/моль для всего объема рассмотренных соединений. Для той же выборки веществ метод Татевского с набором параметров в редакции [11] дает среднюю погрешность в оценках, равную 2,8 кДж/моль, метод Бенсона в редакции [5] – 6,2 кДж/моль.</w:t>
      </w:r>
    </w:p>
    <w:p w:rsidR="00323DCA" w:rsidRPr="000844B8" w:rsidRDefault="00323DCA" w:rsidP="000844B8">
      <w:pPr>
        <w:pStyle w:val="a3"/>
        <w:tabs>
          <w:tab w:val="left" w:pos="-1350"/>
        </w:tabs>
        <w:spacing w:line="360" w:lineRule="auto"/>
        <w:ind w:firstLine="709"/>
        <w:rPr>
          <w:szCs w:val="28"/>
        </w:rPr>
      </w:pPr>
      <w:r w:rsidRPr="000844B8">
        <w:rPr>
          <w:szCs w:val="28"/>
        </w:rPr>
        <w:t xml:space="preserve">Таким образом, на рассмотренном примере мы попытались изложить некоторые важные аспекты анализа и совершенствования аддитивных методов, уточнили значения параметров одной из аддитивных схем, показали ее лучшую по сравнению с методом Бенсона работоспособность в приложении к алканам и обозначили проблему прогнозирования </w:t>
      </w:r>
      <w:r w:rsidR="00731C23">
        <w:rPr>
          <w:position w:val="-16"/>
          <w:szCs w:val="28"/>
        </w:rPr>
        <w:pict>
          <v:shape id="_x0000_i1050" type="#_x0000_t75" style="width:51.75pt;height:23.25pt" fillcolor="window">
            <v:imagedata r:id="rId16" o:title=""/>
          </v:shape>
        </w:pict>
      </w:r>
      <w:r w:rsidRPr="000844B8">
        <w:rPr>
          <w:szCs w:val="28"/>
        </w:rPr>
        <w:t xml:space="preserve"> алканов, имеющих значительные напряжения в молекуле. Очевидно, что такие же проблемы возникнут и при расчете энтальпий образования соединений других классов с сильно разветвленными алкильными заместителями. Аналогичный подход использован нами для некоторых технически важных веществ других классов органических соединений. Результаты представлены ниже с необходимым комментарием.</w:t>
      </w:r>
    </w:p>
    <w:p w:rsidR="000F321A" w:rsidRDefault="000F321A" w:rsidP="000844B8">
      <w:pPr>
        <w:pStyle w:val="ad"/>
        <w:spacing w:before="0" w:after="0" w:line="360" w:lineRule="auto"/>
        <w:ind w:firstLine="709"/>
        <w:jc w:val="both"/>
        <w:rPr>
          <w:lang w:val="en-US"/>
        </w:rPr>
      </w:pPr>
      <w:bookmarkStart w:id="3" w:name="_Toc219957846"/>
    </w:p>
    <w:p w:rsidR="00323DCA" w:rsidRPr="000844B8" w:rsidRDefault="00323DCA" w:rsidP="000844B8">
      <w:pPr>
        <w:pStyle w:val="ad"/>
        <w:spacing w:before="0" w:after="0" w:line="360" w:lineRule="auto"/>
        <w:ind w:firstLine="709"/>
        <w:jc w:val="both"/>
      </w:pPr>
      <w:r w:rsidRPr="000844B8">
        <w:t>Алкилбензолы и их функциональные производные</w:t>
      </w:r>
      <w:bookmarkEnd w:id="3"/>
    </w:p>
    <w:p w:rsidR="000F321A" w:rsidRDefault="000F321A" w:rsidP="000844B8">
      <w:pPr>
        <w:spacing w:line="360" w:lineRule="auto"/>
        <w:ind w:firstLine="709"/>
        <w:jc w:val="both"/>
        <w:rPr>
          <w:sz w:val="28"/>
          <w:szCs w:val="28"/>
          <w:lang w:val="en-US"/>
        </w:rPr>
      </w:pPr>
    </w:p>
    <w:p w:rsidR="00323DCA" w:rsidRPr="000844B8" w:rsidRDefault="00323DCA" w:rsidP="000844B8">
      <w:pPr>
        <w:spacing w:line="360" w:lineRule="auto"/>
        <w:ind w:firstLine="709"/>
        <w:jc w:val="both"/>
        <w:rPr>
          <w:sz w:val="28"/>
          <w:szCs w:val="28"/>
        </w:rPr>
      </w:pPr>
      <w:r w:rsidRPr="000844B8">
        <w:rPr>
          <w:sz w:val="28"/>
          <w:szCs w:val="28"/>
        </w:rPr>
        <w:t xml:space="preserve">Объем экспериментальных сведений для </w:t>
      </w:r>
      <w:r w:rsidR="00731C23">
        <w:rPr>
          <w:position w:val="-16"/>
          <w:sz w:val="28"/>
          <w:szCs w:val="28"/>
        </w:rPr>
        <w:pict>
          <v:shape id="_x0000_i1051" type="#_x0000_t75" style="width:51.75pt;height:23.25pt" fillcolor="window">
            <v:imagedata r:id="rId13" o:title=""/>
          </v:shape>
        </w:pict>
      </w:r>
      <w:r w:rsidRPr="000844B8">
        <w:rPr>
          <w:sz w:val="28"/>
          <w:szCs w:val="28"/>
        </w:rPr>
        <w:t xml:space="preserve"> ароматических углеводородов существенно меньше, чем для алканов, и строение молекул соединений, для которых имеются надежные калориметрические данные, не отличается большим разнообразием. Это не позволяет в настоящее время выработать подходы к прогнозированию их энтальпий образования, опираясь только на калориметрические данные. Для этой цели нами использована вся совокупность фактического материала и возможности неэмпирических методов расчета энергии и геометрии молекул, а также метода молекулярной механики с силовым полем Эллинджера.</w:t>
      </w:r>
    </w:p>
    <w:p w:rsidR="00323DCA" w:rsidRPr="000844B8" w:rsidRDefault="00323DCA" w:rsidP="000844B8">
      <w:pPr>
        <w:spacing w:line="360" w:lineRule="auto"/>
        <w:ind w:firstLine="709"/>
        <w:jc w:val="both"/>
        <w:rPr>
          <w:sz w:val="28"/>
          <w:szCs w:val="28"/>
        </w:rPr>
      </w:pPr>
      <w:r w:rsidRPr="000844B8">
        <w:rPr>
          <w:sz w:val="28"/>
          <w:szCs w:val="28"/>
        </w:rPr>
        <w:t xml:space="preserve">В результате можно с уверенностью говорить о том, что при использовании любого аддитивного метода для </w:t>
      </w:r>
      <w:r w:rsidR="00731C23">
        <w:rPr>
          <w:position w:val="-16"/>
          <w:sz w:val="28"/>
          <w:szCs w:val="28"/>
        </w:rPr>
        <w:pict>
          <v:shape id="_x0000_i1052" type="#_x0000_t75" style="width:51.75pt;height:23.25pt" fillcolor="window">
            <v:imagedata r:id="rId13" o:title=""/>
          </v:shape>
        </w:pict>
      </w:r>
      <w:r w:rsidRPr="000844B8">
        <w:rPr>
          <w:sz w:val="28"/>
          <w:szCs w:val="28"/>
        </w:rPr>
        <w:t xml:space="preserve"> алкилароматических углеводородов необходимо вводить поправки, природа которых в основном имеет стерическое происхождение. Величина этих поправок никоим образом не является постоянной, как это принято, например, в методе Бенсона, а зависит от эффективных размеров взаимодействующих групп, от количества рядом расположенных заместителей и от их взаимной ориентации.</w:t>
      </w:r>
    </w:p>
    <w:p w:rsidR="00323DCA" w:rsidRPr="000844B8" w:rsidRDefault="00323DCA" w:rsidP="000844B8">
      <w:pPr>
        <w:spacing w:line="360" w:lineRule="auto"/>
        <w:ind w:firstLine="709"/>
        <w:jc w:val="both"/>
        <w:rPr>
          <w:sz w:val="28"/>
          <w:szCs w:val="28"/>
        </w:rPr>
      </w:pPr>
      <w:r w:rsidRPr="000844B8">
        <w:rPr>
          <w:sz w:val="28"/>
          <w:szCs w:val="28"/>
        </w:rPr>
        <w:t>Последовательное применение метода Татевского по связям к накопленным к настоящему времени экспериментальным данным позволило определить значения парциальных вкладов, которые приведены в табл. 1.11. Все парциальные вклады получены на весьма представительных выборках и могут считаться достаточно надежными, чтобы быть рекомендованными к применению.</w:t>
      </w:r>
    </w:p>
    <w:p w:rsidR="00323DCA" w:rsidRPr="000844B8" w:rsidRDefault="00323DCA" w:rsidP="000844B8">
      <w:pPr>
        <w:pStyle w:val="a3"/>
        <w:tabs>
          <w:tab w:val="left" w:pos="-1350"/>
        </w:tabs>
        <w:spacing w:line="360" w:lineRule="auto"/>
        <w:ind w:firstLine="709"/>
        <w:rPr>
          <w:szCs w:val="28"/>
        </w:rPr>
      </w:pPr>
      <w:r w:rsidRPr="000844B8">
        <w:rPr>
          <w:szCs w:val="28"/>
        </w:rPr>
        <w:t xml:space="preserve">В отношении поправок (табл. 1.11) необходимо отметить, что большинство из них определено по одному-двум источникам экспериментальной информации. Однако все приведенные значения прошли дополнительное тестирование неэмпирическими методами расчета. Выполненный нами анализ полученных при этом результатов показал, что использование аддитивных подходов на этапе введения поправок для </w:t>
      </w:r>
      <w:r w:rsidR="00731C23">
        <w:rPr>
          <w:position w:val="-16"/>
          <w:szCs w:val="28"/>
        </w:rPr>
        <w:pict>
          <v:shape id="_x0000_i1053" type="#_x0000_t75" style="width:51.75pt;height:23.25pt" fillcolor="window">
            <v:imagedata r:id="rId13" o:title=""/>
          </v:shape>
        </w:pict>
      </w:r>
      <w:r w:rsidRPr="000844B8">
        <w:rPr>
          <w:szCs w:val="28"/>
        </w:rPr>
        <w:t xml:space="preserve"> алкилароматических соединений, имеющих три и большее количество алкильных заместителей в молекуле, может рассматриваться лишь в качестве первого приближения. Недостаточно конструктивен, на наш взгляд, также подход, предложенный в свое время Коксом и Пилчером [2] для полизамещенных бензолов и состоящий в дополнении орто-эффектов поправками, учитывающими тройное взаимодействие заместителей в молекуле.</w:t>
      </w:r>
      <w:bookmarkStart w:id="4" w:name="_GoBack"/>
      <w:bookmarkEnd w:id="4"/>
    </w:p>
    <w:sectPr w:rsidR="00323DCA" w:rsidRPr="000844B8" w:rsidSect="000844B8">
      <w:pgSz w:w="11907" w:h="16840" w:code="9"/>
      <w:pgMar w:top="1134" w:right="851" w:bottom="1134" w:left="1701" w:header="720" w:footer="907" w:gutter="0"/>
      <w:pgNumType w:start="46"/>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9A3" w:rsidRDefault="009739A3">
      <w:r>
        <w:separator/>
      </w:r>
    </w:p>
  </w:endnote>
  <w:endnote w:type="continuationSeparator" w:id="0">
    <w:p w:rsidR="009739A3" w:rsidRDefault="0097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9A3" w:rsidRDefault="009739A3">
      <w:r>
        <w:separator/>
      </w:r>
    </w:p>
  </w:footnote>
  <w:footnote w:type="continuationSeparator" w:id="0">
    <w:p w:rsidR="009739A3" w:rsidRDefault="009739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37A0285"/>
    <w:multiLevelType w:val="hybridMultilevel"/>
    <w:tmpl w:val="BDEEF868"/>
    <w:lvl w:ilvl="0" w:tplc="C8B43434">
      <w:start w:val="1"/>
      <w:numFmt w:val="bullet"/>
      <w:lvlText w:val=""/>
      <w:lvlJc w:val="left"/>
      <w:pPr>
        <w:tabs>
          <w:tab w:val="num" w:pos="0"/>
        </w:tabs>
        <w:ind w:left="100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663C3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A6A3F98"/>
    <w:multiLevelType w:val="singleLevel"/>
    <w:tmpl w:val="8892BD4C"/>
    <w:lvl w:ilvl="0">
      <w:numFmt w:val="none"/>
      <w:lvlText w:val=""/>
      <w:lvlJc w:val="left"/>
      <w:pPr>
        <w:tabs>
          <w:tab w:val="num" w:pos="360"/>
        </w:tabs>
      </w:pPr>
      <w:rPr>
        <w:rFonts w:cs="Times New Roman"/>
      </w:rPr>
    </w:lvl>
  </w:abstractNum>
  <w:abstractNum w:abstractNumId="4">
    <w:nsid w:val="11DE2A85"/>
    <w:multiLevelType w:val="hybridMultilevel"/>
    <w:tmpl w:val="F80A6176"/>
    <w:lvl w:ilvl="0" w:tplc="15DE66EA">
      <w:start w:val="1"/>
      <w:numFmt w:val="bullet"/>
      <w:lvlText w:val=""/>
      <w:lvlJc w:val="left"/>
      <w:pPr>
        <w:tabs>
          <w:tab w:val="num" w:pos="0"/>
        </w:tabs>
        <w:ind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045E08"/>
    <w:multiLevelType w:val="multilevel"/>
    <w:tmpl w:val="9280DEBC"/>
    <w:lvl w:ilvl="0">
      <w:start w:val="1"/>
      <w:numFmt w:val="bullet"/>
      <w:lvlText w:val=""/>
      <w:lvlJc w:val="left"/>
      <w:pPr>
        <w:tabs>
          <w:tab w:val="num" w:pos="720"/>
        </w:tabs>
        <w:ind w:left="380" w:firstLine="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8193E9C"/>
    <w:multiLevelType w:val="multilevel"/>
    <w:tmpl w:val="4274F06A"/>
    <w:lvl w:ilvl="0">
      <w:start w:val="1"/>
      <w:numFmt w:val="decimal"/>
      <w:lvlText w:val="%1."/>
      <w:lvlJc w:val="left"/>
      <w:pPr>
        <w:tabs>
          <w:tab w:val="num" w:pos="495"/>
        </w:tabs>
        <w:ind w:left="495" w:hanging="495"/>
      </w:pPr>
      <w:rPr>
        <w:rFonts w:cs="Times New Roman" w:hint="default"/>
        <w:color w:val="auto"/>
        <w:sz w:val="28"/>
      </w:rPr>
    </w:lvl>
    <w:lvl w:ilvl="1">
      <w:start w:val="1"/>
      <w:numFmt w:val="decimal"/>
      <w:lvlText w:val="%1.%2."/>
      <w:lvlJc w:val="left"/>
      <w:pPr>
        <w:tabs>
          <w:tab w:val="num" w:pos="495"/>
        </w:tabs>
        <w:ind w:left="495" w:hanging="495"/>
      </w:pPr>
      <w:rPr>
        <w:rFonts w:cs="Times New Roman" w:hint="default"/>
        <w:color w:val="auto"/>
        <w:sz w:val="28"/>
      </w:rPr>
    </w:lvl>
    <w:lvl w:ilvl="2">
      <w:start w:val="1"/>
      <w:numFmt w:val="decimal"/>
      <w:lvlText w:val="%1.%2.%3."/>
      <w:lvlJc w:val="left"/>
      <w:pPr>
        <w:tabs>
          <w:tab w:val="num" w:pos="720"/>
        </w:tabs>
        <w:ind w:left="720" w:hanging="720"/>
      </w:pPr>
      <w:rPr>
        <w:rFonts w:cs="Times New Roman" w:hint="default"/>
        <w:color w:val="auto"/>
        <w:sz w:val="28"/>
      </w:rPr>
    </w:lvl>
    <w:lvl w:ilvl="3">
      <w:start w:val="1"/>
      <w:numFmt w:val="decimal"/>
      <w:lvlText w:val="%1.%2.%3.%4."/>
      <w:lvlJc w:val="left"/>
      <w:pPr>
        <w:tabs>
          <w:tab w:val="num" w:pos="720"/>
        </w:tabs>
        <w:ind w:left="720" w:hanging="720"/>
      </w:pPr>
      <w:rPr>
        <w:rFonts w:cs="Times New Roman" w:hint="default"/>
        <w:color w:val="auto"/>
        <w:sz w:val="28"/>
      </w:rPr>
    </w:lvl>
    <w:lvl w:ilvl="4">
      <w:start w:val="1"/>
      <w:numFmt w:val="decimal"/>
      <w:lvlText w:val="%1.%2.%3.%4.%5."/>
      <w:lvlJc w:val="left"/>
      <w:pPr>
        <w:tabs>
          <w:tab w:val="num" w:pos="1080"/>
        </w:tabs>
        <w:ind w:left="1080" w:hanging="1080"/>
      </w:pPr>
      <w:rPr>
        <w:rFonts w:cs="Times New Roman" w:hint="default"/>
        <w:color w:val="auto"/>
        <w:sz w:val="28"/>
      </w:rPr>
    </w:lvl>
    <w:lvl w:ilvl="5">
      <w:start w:val="1"/>
      <w:numFmt w:val="decimal"/>
      <w:lvlText w:val="%1.%2.%3.%4.%5.%6."/>
      <w:lvlJc w:val="left"/>
      <w:pPr>
        <w:tabs>
          <w:tab w:val="num" w:pos="1080"/>
        </w:tabs>
        <w:ind w:left="1080" w:hanging="1080"/>
      </w:pPr>
      <w:rPr>
        <w:rFonts w:cs="Times New Roman" w:hint="default"/>
        <w:color w:val="auto"/>
        <w:sz w:val="28"/>
      </w:rPr>
    </w:lvl>
    <w:lvl w:ilvl="6">
      <w:start w:val="1"/>
      <w:numFmt w:val="decimal"/>
      <w:lvlText w:val="%1.%2.%3.%4.%5.%6.%7."/>
      <w:lvlJc w:val="left"/>
      <w:pPr>
        <w:tabs>
          <w:tab w:val="num" w:pos="1080"/>
        </w:tabs>
        <w:ind w:left="1080" w:hanging="1080"/>
      </w:pPr>
      <w:rPr>
        <w:rFonts w:cs="Times New Roman" w:hint="default"/>
        <w:color w:val="auto"/>
        <w:sz w:val="28"/>
      </w:rPr>
    </w:lvl>
    <w:lvl w:ilvl="7">
      <w:start w:val="1"/>
      <w:numFmt w:val="decimal"/>
      <w:lvlText w:val="%1.%2.%3.%4.%5.%6.%7.%8."/>
      <w:lvlJc w:val="left"/>
      <w:pPr>
        <w:tabs>
          <w:tab w:val="num" w:pos="1440"/>
        </w:tabs>
        <w:ind w:left="1440" w:hanging="1440"/>
      </w:pPr>
      <w:rPr>
        <w:rFonts w:cs="Times New Roman" w:hint="default"/>
        <w:color w:val="auto"/>
        <w:sz w:val="28"/>
      </w:rPr>
    </w:lvl>
    <w:lvl w:ilvl="8">
      <w:start w:val="1"/>
      <w:numFmt w:val="decimal"/>
      <w:lvlText w:val="%1.%2.%3.%4.%5.%6.%7.%8.%9."/>
      <w:lvlJc w:val="left"/>
      <w:pPr>
        <w:tabs>
          <w:tab w:val="num" w:pos="1440"/>
        </w:tabs>
        <w:ind w:left="1440" w:hanging="1440"/>
      </w:pPr>
      <w:rPr>
        <w:rFonts w:cs="Times New Roman" w:hint="default"/>
        <w:color w:val="auto"/>
        <w:sz w:val="28"/>
      </w:rPr>
    </w:lvl>
  </w:abstractNum>
  <w:abstractNum w:abstractNumId="7">
    <w:nsid w:val="1BA6735A"/>
    <w:multiLevelType w:val="hybridMultilevel"/>
    <w:tmpl w:val="219A7078"/>
    <w:lvl w:ilvl="0" w:tplc="94DC670E">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0CB30A5"/>
    <w:multiLevelType w:val="hybridMultilevel"/>
    <w:tmpl w:val="EAE25EFE"/>
    <w:lvl w:ilvl="0" w:tplc="66BE26A0">
      <w:start w:val="1"/>
      <w:numFmt w:val="bullet"/>
      <w:lvlText w:val=""/>
      <w:lvlJc w:val="left"/>
      <w:pPr>
        <w:tabs>
          <w:tab w:val="num" w:pos="0"/>
        </w:tabs>
        <w:ind w:left="100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F675CA"/>
    <w:multiLevelType w:val="multilevel"/>
    <w:tmpl w:val="B31814A0"/>
    <w:lvl w:ilvl="0">
      <w:start w:val="1"/>
      <w:numFmt w:val="decimal"/>
      <w:lvlText w:val="%1."/>
      <w:lvlJc w:val="left"/>
      <w:pPr>
        <w:tabs>
          <w:tab w:val="num" w:pos="644"/>
        </w:tabs>
        <w:ind w:left="644" w:hanging="360"/>
      </w:pPr>
      <w:rPr>
        <w:rFonts w:cs="Times New Roman" w:hint="default"/>
      </w:rPr>
    </w:lvl>
    <w:lvl w:ilvl="1">
      <w:start w:val="1"/>
      <w:numFmt w:val="decimal"/>
      <w:isLgl/>
      <w:lvlText w:val="%1.%2."/>
      <w:lvlJc w:val="left"/>
      <w:pPr>
        <w:tabs>
          <w:tab w:val="num" w:pos="1004"/>
        </w:tabs>
        <w:ind w:left="1004" w:hanging="72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364"/>
        </w:tabs>
        <w:ind w:left="1364" w:hanging="108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724"/>
        </w:tabs>
        <w:ind w:left="1724" w:hanging="1440"/>
      </w:pPr>
      <w:rPr>
        <w:rFonts w:cs="Times New Roman" w:hint="default"/>
      </w:rPr>
    </w:lvl>
    <w:lvl w:ilvl="6">
      <w:start w:val="1"/>
      <w:numFmt w:val="decimal"/>
      <w:isLgl/>
      <w:lvlText w:val="%1.%2.%3.%4.%5.%6.%7."/>
      <w:lvlJc w:val="left"/>
      <w:pPr>
        <w:tabs>
          <w:tab w:val="num" w:pos="2084"/>
        </w:tabs>
        <w:ind w:left="2084" w:hanging="1800"/>
      </w:pPr>
      <w:rPr>
        <w:rFonts w:cs="Times New Roman" w:hint="default"/>
      </w:rPr>
    </w:lvl>
    <w:lvl w:ilvl="7">
      <w:start w:val="1"/>
      <w:numFmt w:val="decimal"/>
      <w:isLgl/>
      <w:lvlText w:val="%1.%2.%3.%4.%5.%6.%7.%8."/>
      <w:lvlJc w:val="left"/>
      <w:pPr>
        <w:tabs>
          <w:tab w:val="num" w:pos="2084"/>
        </w:tabs>
        <w:ind w:left="2084" w:hanging="1800"/>
      </w:pPr>
      <w:rPr>
        <w:rFonts w:cs="Times New Roman" w:hint="default"/>
      </w:rPr>
    </w:lvl>
    <w:lvl w:ilvl="8">
      <w:start w:val="1"/>
      <w:numFmt w:val="decimal"/>
      <w:isLgl/>
      <w:lvlText w:val="%1.%2.%3.%4.%5.%6.%7.%8.%9."/>
      <w:lvlJc w:val="left"/>
      <w:pPr>
        <w:tabs>
          <w:tab w:val="num" w:pos="2444"/>
        </w:tabs>
        <w:ind w:left="2444" w:hanging="2160"/>
      </w:pPr>
      <w:rPr>
        <w:rFonts w:cs="Times New Roman" w:hint="default"/>
      </w:rPr>
    </w:lvl>
  </w:abstractNum>
  <w:abstractNum w:abstractNumId="10">
    <w:nsid w:val="2FFC0EF0"/>
    <w:multiLevelType w:val="multilevel"/>
    <w:tmpl w:val="B4861D06"/>
    <w:lvl w:ilvl="0">
      <w:start w:val="1"/>
      <w:numFmt w:val="bullet"/>
      <w:lvlText w:val=""/>
      <w:lvlJc w:val="left"/>
      <w:pPr>
        <w:tabs>
          <w:tab w:val="num" w:pos="0"/>
        </w:tabs>
        <w:ind w:left="1003" w:hanging="283"/>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8455B8C"/>
    <w:multiLevelType w:val="hybridMultilevel"/>
    <w:tmpl w:val="9280DEBC"/>
    <w:lvl w:ilvl="0" w:tplc="3F9A525A">
      <w:start w:val="1"/>
      <w:numFmt w:val="bullet"/>
      <w:lvlText w:val=""/>
      <w:lvlJc w:val="left"/>
      <w:pPr>
        <w:tabs>
          <w:tab w:val="num" w:pos="720"/>
        </w:tabs>
        <w:ind w:left="38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4B264D"/>
    <w:multiLevelType w:val="hybridMultilevel"/>
    <w:tmpl w:val="1C601488"/>
    <w:lvl w:ilvl="0" w:tplc="1384234C">
      <w:start w:val="1"/>
      <w:numFmt w:val="bullet"/>
      <w:lvlText w:val=""/>
      <w:lvlJc w:val="left"/>
      <w:pPr>
        <w:tabs>
          <w:tab w:val="num" w:pos="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E3C4951"/>
    <w:multiLevelType w:val="singleLevel"/>
    <w:tmpl w:val="3A345D2C"/>
    <w:lvl w:ilvl="0">
      <w:start w:val="1"/>
      <w:numFmt w:val="decimal"/>
      <w:lvlText w:val="%1."/>
      <w:lvlJc w:val="left"/>
      <w:pPr>
        <w:tabs>
          <w:tab w:val="num" w:pos="0"/>
        </w:tabs>
        <w:ind w:firstLine="720"/>
      </w:pPr>
      <w:rPr>
        <w:rFonts w:cs="Times New Roman" w:hint="default"/>
      </w:rPr>
    </w:lvl>
  </w:abstractNum>
  <w:abstractNum w:abstractNumId="14">
    <w:nsid w:val="419D55D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47D21421"/>
    <w:multiLevelType w:val="hybridMultilevel"/>
    <w:tmpl w:val="AE66EF14"/>
    <w:lvl w:ilvl="0" w:tplc="C9F6635E">
      <w:start w:val="1"/>
      <w:numFmt w:val="bullet"/>
      <w:lvlText w:val=""/>
      <w:lvlJc w:val="left"/>
      <w:pPr>
        <w:tabs>
          <w:tab w:val="num" w:pos="0"/>
        </w:tabs>
        <w:ind w:left="100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CB87107"/>
    <w:multiLevelType w:val="multilevel"/>
    <w:tmpl w:val="D6F29938"/>
    <w:lvl w:ilvl="0">
      <w:start w:val="1"/>
      <w:numFmt w:val="decimal"/>
      <w:lvlText w:val="%1."/>
      <w:lvlJc w:val="left"/>
      <w:pPr>
        <w:tabs>
          <w:tab w:val="num" w:pos="495"/>
        </w:tabs>
        <w:ind w:left="495" w:hanging="495"/>
      </w:pPr>
      <w:rPr>
        <w:rFonts w:cs="Times New Roman" w:hint="default"/>
        <w:color w:val="auto"/>
        <w:sz w:val="28"/>
      </w:rPr>
    </w:lvl>
    <w:lvl w:ilvl="1">
      <w:start w:val="17"/>
      <w:numFmt w:val="decimal"/>
      <w:lvlText w:val="%1.%2."/>
      <w:lvlJc w:val="left"/>
      <w:pPr>
        <w:tabs>
          <w:tab w:val="num" w:pos="1571"/>
        </w:tabs>
        <w:ind w:left="495" w:firstLine="356"/>
      </w:pPr>
      <w:rPr>
        <w:rFonts w:cs="Times New Roman" w:hint="default"/>
        <w:color w:val="auto"/>
        <w:sz w:val="28"/>
      </w:rPr>
    </w:lvl>
    <w:lvl w:ilvl="2">
      <w:start w:val="1"/>
      <w:numFmt w:val="decimal"/>
      <w:lvlText w:val="%1.%2.%3."/>
      <w:lvlJc w:val="left"/>
      <w:pPr>
        <w:tabs>
          <w:tab w:val="num" w:pos="720"/>
        </w:tabs>
        <w:ind w:left="720" w:hanging="720"/>
      </w:pPr>
      <w:rPr>
        <w:rFonts w:cs="Times New Roman" w:hint="default"/>
        <w:color w:val="auto"/>
        <w:sz w:val="28"/>
      </w:rPr>
    </w:lvl>
    <w:lvl w:ilvl="3">
      <w:start w:val="1"/>
      <w:numFmt w:val="decimal"/>
      <w:lvlText w:val="%1.%2.%3.%4."/>
      <w:lvlJc w:val="left"/>
      <w:pPr>
        <w:tabs>
          <w:tab w:val="num" w:pos="720"/>
        </w:tabs>
        <w:ind w:left="720" w:hanging="720"/>
      </w:pPr>
      <w:rPr>
        <w:rFonts w:cs="Times New Roman" w:hint="default"/>
        <w:color w:val="auto"/>
        <w:sz w:val="28"/>
      </w:rPr>
    </w:lvl>
    <w:lvl w:ilvl="4">
      <w:start w:val="1"/>
      <w:numFmt w:val="decimal"/>
      <w:lvlText w:val="%1.%2.%3.%4.%5."/>
      <w:lvlJc w:val="left"/>
      <w:pPr>
        <w:tabs>
          <w:tab w:val="num" w:pos="1080"/>
        </w:tabs>
        <w:ind w:left="1080" w:hanging="1080"/>
      </w:pPr>
      <w:rPr>
        <w:rFonts w:cs="Times New Roman" w:hint="default"/>
        <w:color w:val="auto"/>
        <w:sz w:val="28"/>
      </w:rPr>
    </w:lvl>
    <w:lvl w:ilvl="5">
      <w:start w:val="1"/>
      <w:numFmt w:val="decimal"/>
      <w:lvlText w:val="%1.%2.%3.%4.%5.%6."/>
      <w:lvlJc w:val="left"/>
      <w:pPr>
        <w:tabs>
          <w:tab w:val="num" w:pos="1080"/>
        </w:tabs>
        <w:ind w:left="1080" w:hanging="1080"/>
      </w:pPr>
      <w:rPr>
        <w:rFonts w:cs="Times New Roman" w:hint="default"/>
        <w:color w:val="auto"/>
        <w:sz w:val="28"/>
      </w:rPr>
    </w:lvl>
    <w:lvl w:ilvl="6">
      <w:start w:val="1"/>
      <w:numFmt w:val="decimal"/>
      <w:lvlText w:val="%1.%2.%3.%4.%5.%6.%7."/>
      <w:lvlJc w:val="left"/>
      <w:pPr>
        <w:tabs>
          <w:tab w:val="num" w:pos="1080"/>
        </w:tabs>
        <w:ind w:left="1080" w:hanging="1080"/>
      </w:pPr>
      <w:rPr>
        <w:rFonts w:cs="Times New Roman" w:hint="default"/>
        <w:color w:val="auto"/>
        <w:sz w:val="28"/>
      </w:rPr>
    </w:lvl>
    <w:lvl w:ilvl="7">
      <w:start w:val="1"/>
      <w:numFmt w:val="decimal"/>
      <w:lvlText w:val="%1.%2.%3.%4.%5.%6.%7.%8."/>
      <w:lvlJc w:val="left"/>
      <w:pPr>
        <w:tabs>
          <w:tab w:val="num" w:pos="1440"/>
        </w:tabs>
        <w:ind w:left="1440" w:hanging="1440"/>
      </w:pPr>
      <w:rPr>
        <w:rFonts w:cs="Times New Roman" w:hint="default"/>
        <w:color w:val="auto"/>
        <w:sz w:val="28"/>
      </w:rPr>
    </w:lvl>
    <w:lvl w:ilvl="8">
      <w:start w:val="1"/>
      <w:numFmt w:val="decimal"/>
      <w:lvlText w:val="%1.%2.%3.%4.%5.%6.%7.%8.%9."/>
      <w:lvlJc w:val="left"/>
      <w:pPr>
        <w:tabs>
          <w:tab w:val="num" w:pos="1440"/>
        </w:tabs>
        <w:ind w:left="1440" w:hanging="1440"/>
      </w:pPr>
      <w:rPr>
        <w:rFonts w:cs="Times New Roman" w:hint="default"/>
        <w:color w:val="auto"/>
        <w:sz w:val="28"/>
      </w:rPr>
    </w:lvl>
  </w:abstractNum>
  <w:abstractNum w:abstractNumId="17">
    <w:nsid w:val="4F9B4531"/>
    <w:multiLevelType w:val="multilevel"/>
    <w:tmpl w:val="F80A6176"/>
    <w:lvl w:ilvl="0">
      <w:start w:val="1"/>
      <w:numFmt w:val="bullet"/>
      <w:lvlText w:val=""/>
      <w:lvlJc w:val="left"/>
      <w:pPr>
        <w:tabs>
          <w:tab w:val="num" w:pos="0"/>
        </w:tabs>
        <w:ind w:firstLine="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2FD0351"/>
    <w:multiLevelType w:val="multilevel"/>
    <w:tmpl w:val="D24A1A60"/>
    <w:lvl w:ilvl="0">
      <w:start w:val="1"/>
      <w:numFmt w:val="decimal"/>
      <w:lvlText w:val="%1."/>
      <w:lvlJc w:val="left"/>
      <w:pPr>
        <w:tabs>
          <w:tab w:val="num" w:pos="495"/>
        </w:tabs>
        <w:ind w:left="495" w:hanging="495"/>
      </w:pPr>
      <w:rPr>
        <w:rFonts w:cs="Times New Roman" w:hint="default"/>
        <w:color w:val="auto"/>
        <w:sz w:val="28"/>
      </w:rPr>
    </w:lvl>
    <w:lvl w:ilvl="1">
      <w:start w:val="1"/>
      <w:numFmt w:val="decimal"/>
      <w:lvlText w:val="%1.%2."/>
      <w:lvlJc w:val="left"/>
      <w:pPr>
        <w:tabs>
          <w:tab w:val="num" w:pos="1571"/>
        </w:tabs>
        <w:ind w:left="495" w:firstLine="356"/>
      </w:pPr>
      <w:rPr>
        <w:rFonts w:cs="Times New Roman" w:hint="default"/>
        <w:color w:val="auto"/>
        <w:sz w:val="28"/>
      </w:rPr>
    </w:lvl>
    <w:lvl w:ilvl="2">
      <w:start w:val="1"/>
      <w:numFmt w:val="decimal"/>
      <w:lvlText w:val="%1.%2.%3."/>
      <w:lvlJc w:val="left"/>
      <w:pPr>
        <w:tabs>
          <w:tab w:val="num" w:pos="720"/>
        </w:tabs>
        <w:ind w:left="720" w:hanging="720"/>
      </w:pPr>
      <w:rPr>
        <w:rFonts w:cs="Times New Roman" w:hint="default"/>
        <w:color w:val="auto"/>
        <w:sz w:val="28"/>
      </w:rPr>
    </w:lvl>
    <w:lvl w:ilvl="3">
      <w:start w:val="1"/>
      <w:numFmt w:val="decimal"/>
      <w:lvlText w:val="%1.%2.%3.%4."/>
      <w:lvlJc w:val="left"/>
      <w:pPr>
        <w:tabs>
          <w:tab w:val="num" w:pos="720"/>
        </w:tabs>
        <w:ind w:left="720" w:hanging="720"/>
      </w:pPr>
      <w:rPr>
        <w:rFonts w:cs="Times New Roman" w:hint="default"/>
        <w:color w:val="auto"/>
        <w:sz w:val="28"/>
      </w:rPr>
    </w:lvl>
    <w:lvl w:ilvl="4">
      <w:start w:val="1"/>
      <w:numFmt w:val="decimal"/>
      <w:lvlText w:val="%1.%2.%3.%4.%5."/>
      <w:lvlJc w:val="left"/>
      <w:pPr>
        <w:tabs>
          <w:tab w:val="num" w:pos="1080"/>
        </w:tabs>
        <w:ind w:left="1080" w:hanging="1080"/>
      </w:pPr>
      <w:rPr>
        <w:rFonts w:cs="Times New Roman" w:hint="default"/>
        <w:color w:val="auto"/>
        <w:sz w:val="28"/>
      </w:rPr>
    </w:lvl>
    <w:lvl w:ilvl="5">
      <w:start w:val="1"/>
      <w:numFmt w:val="decimal"/>
      <w:lvlText w:val="%1.%2.%3.%4.%5.%6."/>
      <w:lvlJc w:val="left"/>
      <w:pPr>
        <w:tabs>
          <w:tab w:val="num" w:pos="1080"/>
        </w:tabs>
        <w:ind w:left="1080" w:hanging="1080"/>
      </w:pPr>
      <w:rPr>
        <w:rFonts w:cs="Times New Roman" w:hint="default"/>
        <w:color w:val="auto"/>
        <w:sz w:val="28"/>
      </w:rPr>
    </w:lvl>
    <w:lvl w:ilvl="6">
      <w:start w:val="1"/>
      <w:numFmt w:val="decimal"/>
      <w:lvlText w:val="%1.%2.%3.%4.%5.%6.%7."/>
      <w:lvlJc w:val="left"/>
      <w:pPr>
        <w:tabs>
          <w:tab w:val="num" w:pos="1080"/>
        </w:tabs>
        <w:ind w:left="1080" w:hanging="1080"/>
      </w:pPr>
      <w:rPr>
        <w:rFonts w:cs="Times New Roman" w:hint="default"/>
        <w:color w:val="auto"/>
        <w:sz w:val="28"/>
      </w:rPr>
    </w:lvl>
    <w:lvl w:ilvl="7">
      <w:start w:val="1"/>
      <w:numFmt w:val="decimal"/>
      <w:lvlText w:val="%1.%2.%3.%4.%5.%6.%7.%8."/>
      <w:lvlJc w:val="left"/>
      <w:pPr>
        <w:tabs>
          <w:tab w:val="num" w:pos="1440"/>
        </w:tabs>
        <w:ind w:left="1440" w:hanging="1440"/>
      </w:pPr>
      <w:rPr>
        <w:rFonts w:cs="Times New Roman" w:hint="default"/>
        <w:color w:val="auto"/>
        <w:sz w:val="28"/>
      </w:rPr>
    </w:lvl>
    <w:lvl w:ilvl="8">
      <w:start w:val="1"/>
      <w:numFmt w:val="decimal"/>
      <w:lvlText w:val="%1.%2.%3.%4.%5.%6.%7.%8.%9."/>
      <w:lvlJc w:val="left"/>
      <w:pPr>
        <w:tabs>
          <w:tab w:val="num" w:pos="1440"/>
        </w:tabs>
        <w:ind w:left="1440" w:hanging="1440"/>
      </w:pPr>
      <w:rPr>
        <w:rFonts w:cs="Times New Roman" w:hint="default"/>
        <w:color w:val="auto"/>
        <w:sz w:val="28"/>
      </w:rPr>
    </w:lvl>
  </w:abstractNum>
  <w:abstractNum w:abstractNumId="19">
    <w:nsid w:val="562A5EC1"/>
    <w:multiLevelType w:val="hybridMultilevel"/>
    <w:tmpl w:val="BEC075D4"/>
    <w:lvl w:ilvl="0" w:tplc="463A74A0">
      <w:start w:val="1"/>
      <w:numFmt w:val="bullet"/>
      <w:lvlText w:val=""/>
      <w:lvlJc w:val="left"/>
      <w:pPr>
        <w:tabs>
          <w:tab w:val="num" w:pos="0"/>
        </w:tabs>
        <w:ind w:left="100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00160FA"/>
    <w:multiLevelType w:val="multilevel"/>
    <w:tmpl w:val="1C601488"/>
    <w:lvl w:ilvl="0">
      <w:start w:val="1"/>
      <w:numFmt w:val="bullet"/>
      <w:lvlText w:val=""/>
      <w:lvlJc w:val="left"/>
      <w:pPr>
        <w:tabs>
          <w:tab w:val="num" w:pos="0"/>
        </w:tabs>
        <w:ind w:firstLine="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39C1454"/>
    <w:multiLevelType w:val="hybridMultilevel"/>
    <w:tmpl w:val="11D2F886"/>
    <w:lvl w:ilvl="0" w:tplc="AC142AB4">
      <w:start w:val="1"/>
      <w:numFmt w:val="bullet"/>
      <w:lvlText w:val=""/>
      <w:lvlJc w:val="left"/>
      <w:pPr>
        <w:tabs>
          <w:tab w:val="num" w:pos="0"/>
        </w:tabs>
        <w:ind w:left="100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6407CB7"/>
    <w:multiLevelType w:val="hybridMultilevel"/>
    <w:tmpl w:val="B4861D06"/>
    <w:lvl w:ilvl="0" w:tplc="7BB0820E">
      <w:start w:val="1"/>
      <w:numFmt w:val="bullet"/>
      <w:lvlText w:val=""/>
      <w:lvlJc w:val="left"/>
      <w:pPr>
        <w:tabs>
          <w:tab w:val="num" w:pos="0"/>
        </w:tabs>
        <w:ind w:left="100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A632BEE"/>
    <w:multiLevelType w:val="hybridMultilevel"/>
    <w:tmpl w:val="BF709E42"/>
    <w:lvl w:ilvl="0" w:tplc="E8943696">
      <w:start w:val="1"/>
      <w:numFmt w:val="decimal"/>
      <w:lvlText w:val="%1."/>
      <w:lvlJc w:val="left"/>
      <w:pPr>
        <w:tabs>
          <w:tab w:val="num" w:pos="720"/>
        </w:tabs>
        <w:ind w:left="720" w:hanging="360"/>
      </w:pPr>
      <w:rPr>
        <w:rFonts w:cs="Times New Roman" w:hint="default"/>
      </w:rPr>
    </w:lvl>
    <w:lvl w:ilvl="1" w:tplc="97C6F246">
      <w:numFmt w:val="none"/>
      <w:lvlText w:val=""/>
      <w:lvlJc w:val="left"/>
      <w:pPr>
        <w:tabs>
          <w:tab w:val="num" w:pos="360"/>
        </w:tabs>
      </w:pPr>
      <w:rPr>
        <w:rFonts w:cs="Times New Roman"/>
      </w:rPr>
    </w:lvl>
    <w:lvl w:ilvl="2" w:tplc="EB8ACF3A">
      <w:numFmt w:val="none"/>
      <w:lvlText w:val=""/>
      <w:lvlJc w:val="left"/>
      <w:pPr>
        <w:tabs>
          <w:tab w:val="num" w:pos="360"/>
        </w:tabs>
      </w:pPr>
      <w:rPr>
        <w:rFonts w:cs="Times New Roman"/>
      </w:rPr>
    </w:lvl>
    <w:lvl w:ilvl="3" w:tplc="7272F060">
      <w:numFmt w:val="none"/>
      <w:lvlText w:val=""/>
      <w:lvlJc w:val="left"/>
      <w:pPr>
        <w:tabs>
          <w:tab w:val="num" w:pos="360"/>
        </w:tabs>
      </w:pPr>
      <w:rPr>
        <w:rFonts w:cs="Times New Roman"/>
      </w:rPr>
    </w:lvl>
    <w:lvl w:ilvl="4" w:tplc="170C8A2C">
      <w:numFmt w:val="none"/>
      <w:lvlText w:val=""/>
      <w:lvlJc w:val="left"/>
      <w:pPr>
        <w:tabs>
          <w:tab w:val="num" w:pos="360"/>
        </w:tabs>
      </w:pPr>
      <w:rPr>
        <w:rFonts w:cs="Times New Roman"/>
      </w:rPr>
    </w:lvl>
    <w:lvl w:ilvl="5" w:tplc="4EEACBC8">
      <w:numFmt w:val="none"/>
      <w:lvlText w:val=""/>
      <w:lvlJc w:val="left"/>
      <w:pPr>
        <w:tabs>
          <w:tab w:val="num" w:pos="360"/>
        </w:tabs>
      </w:pPr>
      <w:rPr>
        <w:rFonts w:cs="Times New Roman"/>
      </w:rPr>
    </w:lvl>
    <w:lvl w:ilvl="6" w:tplc="3ED4A31A">
      <w:numFmt w:val="none"/>
      <w:lvlText w:val=""/>
      <w:lvlJc w:val="left"/>
      <w:pPr>
        <w:tabs>
          <w:tab w:val="num" w:pos="360"/>
        </w:tabs>
      </w:pPr>
      <w:rPr>
        <w:rFonts w:cs="Times New Roman"/>
      </w:rPr>
    </w:lvl>
    <w:lvl w:ilvl="7" w:tplc="CAFA747E">
      <w:numFmt w:val="none"/>
      <w:lvlText w:val=""/>
      <w:lvlJc w:val="left"/>
      <w:pPr>
        <w:tabs>
          <w:tab w:val="num" w:pos="360"/>
        </w:tabs>
      </w:pPr>
      <w:rPr>
        <w:rFonts w:cs="Times New Roman"/>
      </w:rPr>
    </w:lvl>
    <w:lvl w:ilvl="8" w:tplc="9AA07406">
      <w:numFmt w:val="none"/>
      <w:lvlText w:val=""/>
      <w:lvlJc w:val="left"/>
      <w:pPr>
        <w:tabs>
          <w:tab w:val="num" w:pos="360"/>
        </w:tabs>
      </w:pPr>
      <w:rPr>
        <w:rFonts w:cs="Times New Roman"/>
      </w:rPr>
    </w:lvl>
  </w:abstractNum>
  <w:abstractNum w:abstractNumId="24">
    <w:nsid w:val="6B1F5948"/>
    <w:multiLevelType w:val="singleLevel"/>
    <w:tmpl w:val="F10C2244"/>
    <w:lvl w:ilvl="0">
      <w:start w:val="1"/>
      <w:numFmt w:val="decimal"/>
      <w:lvlText w:val="%1."/>
      <w:legacy w:legacy="1" w:legacySpace="0" w:legacyIndent="283"/>
      <w:lvlJc w:val="left"/>
      <w:pPr>
        <w:ind w:left="283" w:hanging="283"/>
      </w:pPr>
      <w:rPr>
        <w:rFonts w:cs="Times New Roman"/>
      </w:rPr>
    </w:lvl>
  </w:abstractNum>
  <w:abstractNum w:abstractNumId="25">
    <w:nsid w:val="74AE05C1"/>
    <w:multiLevelType w:val="hybridMultilevel"/>
    <w:tmpl w:val="C966F59A"/>
    <w:lvl w:ilvl="0" w:tplc="B4F0F54C">
      <w:start w:val="1"/>
      <w:numFmt w:val="bullet"/>
      <w:lvlText w:val=""/>
      <w:lvlJc w:val="left"/>
      <w:pPr>
        <w:tabs>
          <w:tab w:val="num" w:pos="0"/>
        </w:tabs>
        <w:ind w:left="100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8"/>
  </w:num>
  <w:num w:numId="3">
    <w:abstractNumId w:val="14"/>
  </w:num>
  <w:num w:numId="4">
    <w:abstractNumId w:val="2"/>
  </w:num>
  <w:num w:numId="5">
    <w:abstractNumId w:val="16"/>
  </w:num>
  <w:num w:numId="6">
    <w:abstractNumId w:val="0"/>
  </w:num>
  <w:num w:numId="7">
    <w:abstractNumId w:val="9"/>
  </w:num>
  <w:num w:numId="8">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9">
    <w:abstractNumId w:val="3"/>
  </w:num>
  <w:num w:numId="10">
    <w:abstractNumId w:val="13"/>
  </w:num>
  <w:num w:numId="11">
    <w:abstractNumId w:val="24"/>
  </w:num>
  <w:num w:numId="12">
    <w:abstractNumId w:val="24"/>
    <w:lvlOverride w:ilvl="0">
      <w:lvl w:ilvl="0">
        <w:start w:val="1"/>
        <w:numFmt w:val="decimal"/>
        <w:lvlText w:val="%1."/>
        <w:legacy w:legacy="1" w:legacySpace="0" w:legacyIndent="283"/>
        <w:lvlJc w:val="left"/>
        <w:pPr>
          <w:ind w:left="283" w:hanging="283"/>
        </w:pPr>
        <w:rPr>
          <w:rFonts w:cs="Times New Roman"/>
        </w:rPr>
      </w:lvl>
    </w:lvlOverride>
  </w:num>
  <w:num w:numId="13">
    <w:abstractNumId w:val="19"/>
  </w:num>
  <w:num w:numId="14">
    <w:abstractNumId w:val="25"/>
  </w:num>
  <w:num w:numId="15">
    <w:abstractNumId w:val="8"/>
  </w:num>
  <w:num w:numId="16">
    <w:abstractNumId w:val="21"/>
  </w:num>
  <w:num w:numId="17">
    <w:abstractNumId w:val="1"/>
  </w:num>
  <w:num w:numId="18">
    <w:abstractNumId w:val="22"/>
  </w:num>
  <w:num w:numId="19">
    <w:abstractNumId w:val="10"/>
  </w:num>
  <w:num w:numId="20">
    <w:abstractNumId w:val="12"/>
  </w:num>
  <w:num w:numId="21">
    <w:abstractNumId w:val="20"/>
  </w:num>
  <w:num w:numId="22">
    <w:abstractNumId w:val="4"/>
  </w:num>
  <w:num w:numId="23">
    <w:abstractNumId w:val="17"/>
  </w:num>
  <w:num w:numId="24">
    <w:abstractNumId w:val="11"/>
  </w:num>
  <w:num w:numId="25">
    <w:abstractNumId w:val="5"/>
  </w:num>
  <w:num w:numId="26">
    <w:abstractNumId w:val="7"/>
  </w:num>
  <w:num w:numId="27">
    <w:abstractNumId w:val="1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DCA"/>
    <w:rsid w:val="000844B8"/>
    <w:rsid w:val="000B5188"/>
    <w:rsid w:val="000F321A"/>
    <w:rsid w:val="000F4356"/>
    <w:rsid w:val="00323DCA"/>
    <w:rsid w:val="00731C23"/>
    <w:rsid w:val="009739A3"/>
    <w:rsid w:val="009B3F0D"/>
    <w:rsid w:val="00DE5189"/>
    <w:rsid w:val="00E4468D"/>
    <w:rsid w:val="00EE4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5"/>
    <o:shapelayout v:ext="edit">
      <o:idmap v:ext="edit" data="1"/>
    </o:shapelayout>
  </w:shapeDefaults>
  <w:decimalSymbol w:val=","/>
  <w:listSeparator w:val=";"/>
  <w14:defaultImageDpi w14:val="0"/>
  <w15:chartTrackingRefBased/>
  <w15:docId w15:val="{5FEA1212-6F96-42A4-A5A7-A2D4CB64C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DCA"/>
    <w:rPr>
      <w:rFonts w:ascii="Times New Roman" w:hAnsi="Times New Roman"/>
    </w:rPr>
  </w:style>
  <w:style w:type="paragraph" w:styleId="1">
    <w:name w:val="heading 1"/>
    <w:basedOn w:val="a"/>
    <w:next w:val="a"/>
    <w:link w:val="10"/>
    <w:uiPriority w:val="9"/>
    <w:qFormat/>
    <w:rsid w:val="00323DCA"/>
    <w:pPr>
      <w:keepNext/>
      <w:spacing w:before="454" w:after="227"/>
      <w:jc w:val="center"/>
      <w:outlineLvl w:val="0"/>
    </w:pPr>
    <w:rPr>
      <w:b/>
      <w:caps/>
      <w:sz w:val="28"/>
      <w:szCs w:val="28"/>
    </w:rPr>
  </w:style>
  <w:style w:type="paragraph" w:styleId="2">
    <w:name w:val="heading 2"/>
    <w:basedOn w:val="a"/>
    <w:next w:val="a"/>
    <w:link w:val="20"/>
    <w:uiPriority w:val="9"/>
    <w:qFormat/>
    <w:rsid w:val="00323DCA"/>
    <w:pPr>
      <w:keepNext/>
      <w:spacing w:before="454" w:after="227"/>
      <w:jc w:val="center"/>
      <w:outlineLvl w:val="1"/>
    </w:pPr>
    <w:rPr>
      <w:b/>
      <w:caps/>
      <w:sz w:val="26"/>
      <w:szCs w:val="26"/>
    </w:rPr>
  </w:style>
  <w:style w:type="paragraph" w:styleId="3">
    <w:name w:val="heading 3"/>
    <w:basedOn w:val="a"/>
    <w:next w:val="a"/>
    <w:link w:val="30"/>
    <w:uiPriority w:val="9"/>
    <w:qFormat/>
    <w:rsid w:val="00323DCA"/>
    <w:pPr>
      <w:keepNext/>
      <w:jc w:val="center"/>
      <w:outlineLvl w:val="2"/>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23DCA"/>
    <w:rPr>
      <w:rFonts w:ascii="Times New Roman" w:hAnsi="Times New Roman" w:cs="Times New Roman"/>
      <w:b/>
      <w:caps/>
      <w:sz w:val="28"/>
      <w:szCs w:val="28"/>
      <w:lang w:val="x-none" w:eastAsia="ru-RU"/>
    </w:rPr>
  </w:style>
  <w:style w:type="character" w:customStyle="1" w:styleId="20">
    <w:name w:val="Заголовок 2 Знак"/>
    <w:link w:val="2"/>
    <w:uiPriority w:val="9"/>
    <w:locked/>
    <w:rsid w:val="00323DCA"/>
    <w:rPr>
      <w:rFonts w:ascii="Times New Roman" w:hAnsi="Times New Roman" w:cs="Times New Roman"/>
      <w:b/>
      <w:caps/>
      <w:sz w:val="26"/>
      <w:szCs w:val="26"/>
      <w:lang w:val="x-none" w:eastAsia="ru-RU"/>
    </w:rPr>
  </w:style>
  <w:style w:type="character" w:customStyle="1" w:styleId="30">
    <w:name w:val="Заголовок 3 Знак"/>
    <w:link w:val="3"/>
    <w:uiPriority w:val="9"/>
    <w:locked/>
    <w:rsid w:val="00323DCA"/>
    <w:rPr>
      <w:rFonts w:ascii="Times New Roman" w:hAnsi="Times New Roman" w:cs="Times New Roman"/>
      <w:b/>
      <w:sz w:val="20"/>
      <w:szCs w:val="20"/>
      <w:lang w:val="x-none" w:eastAsia="ru-RU"/>
    </w:rPr>
  </w:style>
  <w:style w:type="paragraph" w:styleId="a3">
    <w:name w:val="Body Text"/>
    <w:basedOn w:val="a"/>
    <w:link w:val="a4"/>
    <w:uiPriority w:val="99"/>
    <w:rsid w:val="00323DCA"/>
    <w:pPr>
      <w:jc w:val="both"/>
    </w:pPr>
    <w:rPr>
      <w:sz w:val="28"/>
    </w:rPr>
  </w:style>
  <w:style w:type="character" w:customStyle="1" w:styleId="a4">
    <w:name w:val="Основний текст Знак"/>
    <w:link w:val="a3"/>
    <w:uiPriority w:val="99"/>
    <w:locked/>
    <w:rsid w:val="00323DCA"/>
    <w:rPr>
      <w:rFonts w:ascii="Times New Roman" w:hAnsi="Times New Roman" w:cs="Times New Roman"/>
      <w:sz w:val="20"/>
      <w:szCs w:val="20"/>
      <w:lang w:val="x-none" w:eastAsia="ru-RU"/>
    </w:rPr>
  </w:style>
  <w:style w:type="character" w:customStyle="1" w:styleId="a5">
    <w:name w:val="Основний текст з відступом Знак"/>
    <w:link w:val="a6"/>
    <w:locked/>
    <w:rsid w:val="00323DCA"/>
    <w:rPr>
      <w:rFonts w:ascii="Times New Roman" w:hAnsi="Times New Roman" w:cs="Times New Roman"/>
      <w:sz w:val="20"/>
      <w:szCs w:val="20"/>
      <w:lang w:val="x-none" w:eastAsia="ru-RU"/>
    </w:rPr>
  </w:style>
  <w:style w:type="paragraph" w:styleId="a6">
    <w:name w:val="Body Text Indent"/>
    <w:basedOn w:val="a"/>
    <w:link w:val="a5"/>
    <w:uiPriority w:val="99"/>
    <w:rsid w:val="00323DCA"/>
    <w:pPr>
      <w:ind w:firstLine="709"/>
      <w:jc w:val="both"/>
    </w:pPr>
    <w:rPr>
      <w:sz w:val="28"/>
    </w:rPr>
  </w:style>
  <w:style w:type="character" w:customStyle="1" w:styleId="11">
    <w:name w:val="Основной текст с отступом Знак1"/>
    <w:uiPriority w:val="99"/>
    <w:semiHidden/>
    <w:rPr>
      <w:rFonts w:ascii="Times New Roman" w:hAnsi="Times New Roman"/>
    </w:rPr>
  </w:style>
  <w:style w:type="character" w:customStyle="1" w:styleId="21">
    <w:name w:val="Основний текст з відступом 2 Знак"/>
    <w:link w:val="22"/>
    <w:locked/>
    <w:rsid w:val="00323DCA"/>
    <w:rPr>
      <w:rFonts w:ascii="Times New Roman" w:hAnsi="Times New Roman" w:cs="Times New Roman"/>
      <w:sz w:val="20"/>
      <w:szCs w:val="20"/>
      <w:lang w:val="x-none" w:eastAsia="ru-RU"/>
    </w:rPr>
  </w:style>
  <w:style w:type="paragraph" w:styleId="22">
    <w:name w:val="Body Text Indent 2"/>
    <w:basedOn w:val="a"/>
    <w:link w:val="21"/>
    <w:uiPriority w:val="99"/>
    <w:rsid w:val="00323DCA"/>
    <w:pPr>
      <w:ind w:firstLine="720"/>
      <w:jc w:val="both"/>
    </w:pPr>
    <w:rPr>
      <w:sz w:val="28"/>
    </w:rPr>
  </w:style>
  <w:style w:type="character" w:customStyle="1" w:styleId="210">
    <w:name w:val="Основной текст с отступом 2 Знак1"/>
    <w:uiPriority w:val="99"/>
    <w:semiHidden/>
    <w:rPr>
      <w:rFonts w:ascii="Times New Roman" w:hAnsi="Times New Roman"/>
    </w:rPr>
  </w:style>
  <w:style w:type="character" w:customStyle="1" w:styleId="31">
    <w:name w:val="Основний текст з відступом 3 Знак"/>
    <w:link w:val="32"/>
    <w:locked/>
    <w:rsid w:val="00323DCA"/>
    <w:rPr>
      <w:rFonts w:ascii="Times New Roman" w:hAnsi="Times New Roman" w:cs="Times New Roman"/>
      <w:sz w:val="20"/>
      <w:szCs w:val="20"/>
      <w:lang w:val="x-none" w:eastAsia="ru-RU"/>
    </w:rPr>
  </w:style>
  <w:style w:type="paragraph" w:styleId="32">
    <w:name w:val="Body Text Indent 3"/>
    <w:basedOn w:val="a"/>
    <w:link w:val="31"/>
    <w:uiPriority w:val="99"/>
    <w:rsid w:val="00323DCA"/>
    <w:pPr>
      <w:ind w:firstLine="709"/>
    </w:pPr>
    <w:rPr>
      <w:sz w:val="28"/>
    </w:rPr>
  </w:style>
  <w:style w:type="character" w:customStyle="1" w:styleId="310">
    <w:name w:val="Основной текст с отступом 3 Знак1"/>
    <w:uiPriority w:val="99"/>
    <w:semiHidden/>
    <w:rPr>
      <w:rFonts w:ascii="Times New Roman" w:hAnsi="Times New Roman"/>
      <w:sz w:val="16"/>
      <w:szCs w:val="16"/>
    </w:rPr>
  </w:style>
  <w:style w:type="character" w:customStyle="1" w:styleId="a7">
    <w:name w:val="Нижній колонтитул Знак"/>
    <w:link w:val="a8"/>
    <w:locked/>
    <w:rsid w:val="00323DCA"/>
    <w:rPr>
      <w:rFonts w:ascii="Times New Roman" w:hAnsi="Times New Roman" w:cs="Times New Roman"/>
      <w:sz w:val="20"/>
      <w:szCs w:val="20"/>
      <w:lang w:val="x-none" w:eastAsia="ru-RU"/>
    </w:rPr>
  </w:style>
  <w:style w:type="paragraph" w:styleId="a8">
    <w:name w:val="footer"/>
    <w:basedOn w:val="a"/>
    <w:link w:val="a7"/>
    <w:uiPriority w:val="99"/>
    <w:rsid w:val="00323DCA"/>
    <w:pPr>
      <w:tabs>
        <w:tab w:val="center" w:pos="4153"/>
        <w:tab w:val="right" w:pos="8306"/>
      </w:tabs>
    </w:pPr>
  </w:style>
  <w:style w:type="character" w:customStyle="1" w:styleId="12">
    <w:name w:val="Нижний колонтитул Знак1"/>
    <w:uiPriority w:val="99"/>
    <w:semiHidden/>
    <w:rPr>
      <w:rFonts w:ascii="Times New Roman" w:hAnsi="Times New Roman"/>
    </w:rPr>
  </w:style>
  <w:style w:type="paragraph" w:styleId="a9">
    <w:name w:val="caption"/>
    <w:basedOn w:val="a"/>
    <w:next w:val="a"/>
    <w:uiPriority w:val="35"/>
    <w:qFormat/>
    <w:rsid w:val="00323DCA"/>
    <w:pPr>
      <w:ind w:left="2880"/>
      <w:jc w:val="both"/>
    </w:pPr>
    <w:rPr>
      <w:sz w:val="24"/>
    </w:rPr>
  </w:style>
  <w:style w:type="paragraph" w:styleId="23">
    <w:name w:val="List 2"/>
    <w:basedOn w:val="a"/>
    <w:uiPriority w:val="99"/>
    <w:rsid w:val="00323DCA"/>
    <w:pPr>
      <w:ind w:left="566" w:hanging="283"/>
    </w:pPr>
  </w:style>
  <w:style w:type="paragraph" w:styleId="aa">
    <w:name w:val="header"/>
    <w:basedOn w:val="a"/>
    <w:link w:val="ab"/>
    <w:uiPriority w:val="99"/>
    <w:rsid w:val="00323DCA"/>
    <w:pPr>
      <w:tabs>
        <w:tab w:val="center" w:pos="4677"/>
        <w:tab w:val="right" w:pos="9355"/>
      </w:tabs>
    </w:pPr>
  </w:style>
  <w:style w:type="character" w:customStyle="1" w:styleId="ab">
    <w:name w:val="Верхній колонтитул Знак"/>
    <w:link w:val="aa"/>
    <w:uiPriority w:val="99"/>
    <w:locked/>
    <w:rsid w:val="00323DCA"/>
    <w:rPr>
      <w:rFonts w:ascii="Times New Roman" w:hAnsi="Times New Roman" w:cs="Times New Roman"/>
      <w:sz w:val="20"/>
      <w:szCs w:val="20"/>
      <w:lang w:val="x-none" w:eastAsia="ru-RU"/>
    </w:rPr>
  </w:style>
  <w:style w:type="paragraph" w:customStyle="1" w:styleId="ac">
    <w:name w:val="Номер таблицы"/>
    <w:basedOn w:val="a"/>
    <w:rsid w:val="00323DCA"/>
    <w:pPr>
      <w:spacing w:before="227" w:after="113"/>
      <w:jc w:val="right"/>
    </w:pPr>
    <w:rPr>
      <w:i/>
      <w:sz w:val="26"/>
    </w:rPr>
  </w:style>
  <w:style w:type="paragraph" w:customStyle="1" w:styleId="ad">
    <w:name w:val="Мелкий заголовок"/>
    <w:basedOn w:val="1"/>
    <w:rsid w:val="00323DCA"/>
    <w:rPr>
      <w:i/>
      <w:caps w:val="0"/>
    </w:rPr>
  </w:style>
  <w:style w:type="paragraph" w:styleId="13">
    <w:name w:val="toc 1"/>
    <w:basedOn w:val="a"/>
    <w:next w:val="a"/>
    <w:autoRedefine/>
    <w:uiPriority w:val="39"/>
    <w:unhideWhenUsed/>
    <w:rsid w:val="00323DCA"/>
  </w:style>
  <w:style w:type="character" w:styleId="ae">
    <w:name w:val="Hyperlink"/>
    <w:uiPriority w:val="99"/>
    <w:unhideWhenUsed/>
    <w:rsid w:val="00323DC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05349-4AC8-4572-9326-E67156F1E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4049</Words>
  <Characters>23082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dc:creator>
  <cp:keywords/>
  <dc:description/>
  <cp:lastModifiedBy>Irina</cp:lastModifiedBy>
  <cp:revision>2</cp:revision>
  <dcterms:created xsi:type="dcterms:W3CDTF">2014-08-10T16:09:00Z</dcterms:created>
  <dcterms:modified xsi:type="dcterms:W3CDTF">2014-08-10T16:09:00Z</dcterms:modified>
</cp:coreProperties>
</file>