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5C51" w:rsidRDefault="00B40F96" w:rsidP="00BA3E41">
      <w:pPr>
        <w:spacing w:line="360" w:lineRule="auto"/>
        <w:ind w:firstLine="709"/>
        <w:jc w:val="center"/>
        <w:rPr>
          <w:b/>
          <w:bCs/>
          <w:kern w:val="0"/>
          <w:sz w:val="28"/>
          <w:szCs w:val="28"/>
          <w:lang w:val="ru-RU"/>
        </w:rPr>
      </w:pPr>
      <w:r w:rsidRPr="00BA3E41">
        <w:rPr>
          <w:b/>
          <w:bCs/>
          <w:kern w:val="0"/>
          <w:sz w:val="28"/>
          <w:szCs w:val="28"/>
          <w:lang w:val="ru-RU"/>
        </w:rPr>
        <w:t>Качествен</w:t>
      </w:r>
      <w:r w:rsidR="00B53BF6">
        <w:rPr>
          <w:b/>
          <w:bCs/>
          <w:kern w:val="0"/>
          <w:sz w:val="28"/>
          <w:szCs w:val="28"/>
          <w:lang w:val="ru-RU"/>
        </w:rPr>
        <w:t>ные сведения о химической связи</w:t>
      </w:r>
    </w:p>
    <w:p w:rsidR="00F95C51" w:rsidRDefault="00F95C51" w:rsidP="00BA3E41">
      <w:pPr>
        <w:spacing w:line="360" w:lineRule="auto"/>
        <w:ind w:firstLine="709"/>
        <w:jc w:val="center"/>
        <w:rPr>
          <w:b/>
          <w:bCs/>
          <w:kern w:val="0"/>
          <w:sz w:val="28"/>
          <w:szCs w:val="28"/>
          <w:lang w:val="ru-RU"/>
        </w:rPr>
      </w:pPr>
    </w:p>
    <w:p w:rsidR="00B40F96" w:rsidRPr="00D2479E" w:rsidRDefault="00B40F96" w:rsidP="00F95C51">
      <w:pPr>
        <w:spacing w:line="360" w:lineRule="auto"/>
        <w:ind w:firstLine="709"/>
        <w:jc w:val="left"/>
        <w:rPr>
          <w:kern w:val="0"/>
          <w:sz w:val="28"/>
          <w:szCs w:val="28"/>
          <w:lang w:val="ru-RU"/>
        </w:rPr>
      </w:pPr>
      <w:r w:rsidRPr="00D2479E">
        <w:rPr>
          <w:kern w:val="0"/>
          <w:sz w:val="28"/>
          <w:szCs w:val="28"/>
          <w:lang w:val="ru-RU"/>
        </w:rPr>
        <w:t>Простейшая</w:t>
      </w:r>
      <w:r w:rsidR="00D2479E">
        <w:rPr>
          <w:kern w:val="0"/>
          <w:sz w:val="28"/>
          <w:szCs w:val="28"/>
          <w:lang w:val="ru-RU"/>
        </w:rPr>
        <w:t xml:space="preserve"> </w:t>
      </w:r>
      <w:r w:rsidRPr="00D2479E">
        <w:rPr>
          <w:kern w:val="0"/>
          <w:sz w:val="28"/>
          <w:szCs w:val="28"/>
          <w:lang w:val="ru-RU"/>
        </w:rPr>
        <w:t>одноэлектронная двуцентровая связь</w:t>
      </w:r>
      <w:r w:rsidR="00BA3E41" w:rsidRPr="00D2479E">
        <w:rPr>
          <w:kern w:val="0"/>
          <w:sz w:val="28"/>
          <w:szCs w:val="28"/>
          <w:lang w:val="ru-RU"/>
        </w:rPr>
        <w:t xml:space="preserve"> Молекулярный ион водорода</w:t>
      </w:r>
    </w:p>
    <w:p w:rsidR="00B40F96" w:rsidRPr="00BA3E41" w:rsidRDefault="00B40F96" w:rsidP="00BA3E41">
      <w:pPr>
        <w:spacing w:line="360" w:lineRule="auto"/>
        <w:ind w:firstLine="709"/>
        <w:rPr>
          <w:kern w:val="0"/>
          <w:sz w:val="28"/>
          <w:szCs w:val="28"/>
          <w:lang w:val="ru-RU"/>
        </w:rPr>
      </w:pPr>
      <w:r w:rsidRPr="00BA3E41">
        <w:rPr>
          <w:kern w:val="0"/>
          <w:sz w:val="28"/>
          <w:szCs w:val="28"/>
          <w:lang w:val="ru-RU"/>
        </w:rPr>
        <w:t>Максимальное число возможных в природе различных химических связей между парами атомов AB,</w:t>
      </w:r>
      <w:r w:rsidR="00BA3E41">
        <w:rPr>
          <w:kern w:val="0"/>
          <w:sz w:val="28"/>
          <w:szCs w:val="28"/>
          <w:lang w:val="ru-RU"/>
        </w:rPr>
        <w:t xml:space="preserve"> </w:t>
      </w:r>
      <w:r w:rsidRPr="00BA3E41">
        <w:rPr>
          <w:kern w:val="0"/>
          <w:sz w:val="28"/>
          <w:szCs w:val="28"/>
          <w:lang w:val="ru-RU"/>
        </w:rPr>
        <w:t xml:space="preserve">AC, ... MN,... представим как число всех парных сочетаний из 105 атомов, образующих Периодическую Систему Менделеева. </w:t>
      </w:r>
    </w:p>
    <w:p w:rsidR="00B40F96" w:rsidRPr="00BA3E41" w:rsidRDefault="00B40F96" w:rsidP="00BA3E41">
      <w:pPr>
        <w:spacing w:line="360" w:lineRule="auto"/>
        <w:ind w:firstLine="709"/>
        <w:rPr>
          <w:kern w:val="0"/>
          <w:sz w:val="28"/>
          <w:szCs w:val="28"/>
          <w:lang w:val="ru-RU"/>
        </w:rPr>
      </w:pPr>
      <w:r w:rsidRPr="00BA3E41">
        <w:rPr>
          <w:kern w:val="0"/>
          <w:sz w:val="28"/>
          <w:szCs w:val="28"/>
          <w:lang w:val="ru-RU"/>
        </w:rPr>
        <w:t xml:space="preserve">Число сочетаний по n элементов, образуемых из m объектов, как известно, равно </w:t>
      </w:r>
    </w:p>
    <w:p w:rsidR="00B40F96" w:rsidRPr="00BA3E41" w:rsidRDefault="00271293" w:rsidP="00BA3E41">
      <w:pPr>
        <w:spacing w:line="360" w:lineRule="auto"/>
        <w:ind w:firstLine="709"/>
        <w:rPr>
          <w:kern w:val="0"/>
          <w:sz w:val="28"/>
          <w:szCs w:val="28"/>
          <w:lang w:val="ru-RU"/>
        </w:rPr>
      </w:pPr>
      <w:r w:rsidRPr="00BA3E41">
        <w:rPr>
          <w:kern w:val="0"/>
          <w:sz w:val="28"/>
          <w:szCs w:val="28"/>
          <w:lang w:val="ru-RU"/>
        </w:rPr>
        <w:object w:dxaOrig="2299"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4.75pt;height:36pt" o:ole="" fillcolor="window">
            <v:imagedata r:id="rId7" o:title=""/>
          </v:shape>
          <o:OLEObject Type="Embed" ProgID="Unknown" ShapeID="_x0000_i1025" DrawAspect="Content" ObjectID="_1454641444" r:id="rId8"/>
        </w:object>
      </w:r>
      <w:r w:rsidR="00B40F96" w:rsidRPr="00BA3E41">
        <w:rPr>
          <w:kern w:val="0"/>
          <w:sz w:val="28"/>
          <w:szCs w:val="28"/>
          <w:lang w:val="ru-RU"/>
        </w:rPr>
        <w:t>.</w:t>
      </w:r>
    </w:p>
    <w:p w:rsidR="00B40F96" w:rsidRPr="00BA3E41" w:rsidRDefault="00B40F96" w:rsidP="00BA3E41">
      <w:pPr>
        <w:spacing w:line="360" w:lineRule="auto"/>
        <w:ind w:firstLine="709"/>
        <w:rPr>
          <w:kern w:val="0"/>
          <w:sz w:val="28"/>
          <w:szCs w:val="28"/>
          <w:lang w:val="ru-RU"/>
        </w:rPr>
      </w:pPr>
      <w:r w:rsidRPr="00BA3E41">
        <w:rPr>
          <w:kern w:val="0"/>
          <w:sz w:val="28"/>
          <w:szCs w:val="28"/>
          <w:lang w:val="ru-RU"/>
        </w:rPr>
        <w:t xml:space="preserve">Если ограничиться лишь нейтральными состояниями молекул, а ионизированные состояния не считать отдельными самостоятельными частицами, то число всех возможных двухатомных комбинаций равно всего лишь: </w:t>
      </w:r>
    </w:p>
    <w:p w:rsidR="00B40F96" w:rsidRPr="00BA3E41" w:rsidRDefault="00271293" w:rsidP="00BA3E41">
      <w:pPr>
        <w:spacing w:line="360" w:lineRule="auto"/>
        <w:ind w:right="-5" w:firstLine="709"/>
        <w:rPr>
          <w:kern w:val="0"/>
          <w:sz w:val="28"/>
          <w:szCs w:val="28"/>
          <w:lang w:val="ru-RU"/>
        </w:rPr>
      </w:pPr>
      <w:r w:rsidRPr="00BA3E41">
        <w:rPr>
          <w:kern w:val="0"/>
          <w:sz w:val="28"/>
          <w:szCs w:val="28"/>
          <w:lang w:val="ru-RU"/>
        </w:rPr>
        <w:object w:dxaOrig="6220" w:dyaOrig="820">
          <v:shape id="_x0000_i1026" type="#_x0000_t75" style="width:311.25pt;height:41.25pt" o:ole="" fillcolor="window">
            <v:imagedata r:id="rId9" o:title=""/>
          </v:shape>
          <o:OLEObject Type="Embed" ProgID="Unknown" ShapeID="_x0000_i1026" DrawAspect="Content" ObjectID="_1454641445" r:id="rId10"/>
        </w:object>
      </w:r>
    </w:p>
    <w:p w:rsidR="00B40F96" w:rsidRPr="00BA3E41" w:rsidRDefault="00B40F96" w:rsidP="00BA3E41">
      <w:pPr>
        <w:spacing w:line="360" w:lineRule="auto"/>
        <w:ind w:firstLine="709"/>
        <w:rPr>
          <w:kern w:val="0"/>
          <w:sz w:val="28"/>
          <w:szCs w:val="28"/>
          <w:lang w:val="ru-RU"/>
        </w:rPr>
      </w:pPr>
      <w:r w:rsidRPr="00BA3E41">
        <w:rPr>
          <w:kern w:val="0"/>
          <w:sz w:val="28"/>
          <w:szCs w:val="28"/>
          <w:lang w:val="ru-RU"/>
        </w:rPr>
        <w:t>На самом деле не всякое двухатомное образование может быть устойчивой молекулой; лишь их часть обладает признаками устойчивых химических связей, но их точное количество для начала не столь уж и важно. Намного важнее то, что оно в принципе ограничено. Оно сравнительно велико, но нет сомнения, что важнейшие качественные и количественные признаки химических связей могут быть систематизированы на основе последовательно развиваемой теории электронно-ядерных взаимодействий.</w:t>
      </w:r>
    </w:p>
    <w:p w:rsidR="00B40F96" w:rsidRPr="00BA3E41" w:rsidRDefault="00B40F96" w:rsidP="00BA3E41">
      <w:pPr>
        <w:spacing w:line="360" w:lineRule="auto"/>
        <w:ind w:firstLine="709"/>
        <w:rPr>
          <w:kern w:val="0"/>
          <w:sz w:val="28"/>
          <w:szCs w:val="28"/>
          <w:lang w:val="ru-RU"/>
        </w:rPr>
      </w:pPr>
      <w:r w:rsidRPr="00BA3E41">
        <w:rPr>
          <w:kern w:val="0"/>
          <w:sz w:val="28"/>
          <w:szCs w:val="28"/>
          <w:lang w:val="ru-RU"/>
        </w:rPr>
        <w:t xml:space="preserve">Круг довольно специфических физических явлений, приводящих к образованию химических связей, составляет предмет теории валентности. </w:t>
      </w:r>
    </w:p>
    <w:p w:rsidR="00B40F96" w:rsidRPr="00BA3E41" w:rsidRDefault="00B40F96" w:rsidP="00BA3E41">
      <w:pPr>
        <w:spacing w:line="360" w:lineRule="auto"/>
        <w:ind w:firstLine="709"/>
        <w:rPr>
          <w:kern w:val="0"/>
          <w:sz w:val="28"/>
          <w:szCs w:val="28"/>
          <w:lang w:val="ru-RU"/>
        </w:rPr>
      </w:pPr>
      <w:r w:rsidRPr="00BA3E41">
        <w:rPr>
          <w:kern w:val="0"/>
          <w:sz w:val="28"/>
          <w:szCs w:val="28"/>
          <w:lang w:val="ru-RU"/>
        </w:rPr>
        <w:t xml:space="preserve">Атом это одноцентровая система всего с одним ядром. В оболочке простейшего атома - атома водорода (или водородоподобного иона) содержится всего один электрон. У нейтрального многоэлектронного атома в </w:t>
      </w:r>
      <w:r w:rsidRPr="00BA3E41">
        <w:rPr>
          <w:kern w:val="0"/>
          <w:sz w:val="28"/>
          <w:szCs w:val="28"/>
          <w:lang w:val="ru-RU"/>
        </w:rPr>
        <w:lastRenderedPageBreak/>
        <w:t xml:space="preserve">оболочке содержится Z электронов, а у иона имеется избыточный положительный или отрицательный заряд. Число электронов в оболочке либо менее (у катиона), либо более (у аниона) на величину избыточного заряда. </w:t>
      </w:r>
    </w:p>
    <w:p w:rsidR="00B40F96" w:rsidRPr="00BA3E41" w:rsidRDefault="00B40F96" w:rsidP="00BA3E41">
      <w:pPr>
        <w:spacing w:line="360" w:lineRule="auto"/>
        <w:ind w:firstLine="709"/>
        <w:rPr>
          <w:kern w:val="0"/>
          <w:sz w:val="28"/>
          <w:szCs w:val="28"/>
          <w:lang w:val="ru-RU"/>
        </w:rPr>
      </w:pPr>
      <w:r w:rsidRPr="00BA3E41">
        <w:rPr>
          <w:kern w:val="0"/>
          <w:sz w:val="28"/>
          <w:szCs w:val="28"/>
          <w:lang w:val="ru-RU"/>
        </w:rPr>
        <w:t xml:space="preserve">Молекула - система и многоцентровая (многоядерная), и многоэлектронная. </w:t>
      </w:r>
    </w:p>
    <w:p w:rsidR="00B40F96" w:rsidRPr="00BA3E41" w:rsidRDefault="00B40F96" w:rsidP="00BA3E41">
      <w:pPr>
        <w:spacing w:line="360" w:lineRule="auto"/>
        <w:ind w:firstLine="709"/>
        <w:rPr>
          <w:kern w:val="0"/>
          <w:sz w:val="28"/>
          <w:szCs w:val="28"/>
          <w:lang w:val="ru-RU"/>
        </w:rPr>
      </w:pPr>
      <w:r w:rsidRPr="00BA3E41">
        <w:rPr>
          <w:kern w:val="0"/>
          <w:sz w:val="28"/>
          <w:szCs w:val="28"/>
          <w:lang w:val="ru-RU"/>
        </w:rPr>
        <w:t>В ядерном остове двухатомных молекул – всего два ядра. Двухатомные молекулы могут быть гомоядерными (если оба ядра одинаковы) или гетероядерными (если ядра различны).</w:t>
      </w:r>
    </w:p>
    <w:p w:rsidR="00B40F96" w:rsidRPr="00BA3E41" w:rsidRDefault="00B40F96" w:rsidP="00BA3E41">
      <w:pPr>
        <w:spacing w:line="360" w:lineRule="auto"/>
        <w:ind w:firstLine="709"/>
        <w:rPr>
          <w:kern w:val="0"/>
          <w:sz w:val="28"/>
          <w:szCs w:val="28"/>
          <w:lang w:val="ru-RU"/>
        </w:rPr>
      </w:pPr>
      <w:r w:rsidRPr="00BA3E41">
        <w:rPr>
          <w:kern w:val="0"/>
          <w:sz w:val="28"/>
          <w:szCs w:val="28"/>
          <w:lang w:val="ru-RU"/>
        </w:rPr>
        <w:t>И в том, и в другом случае двухатомная молекула представляет самостоятельный интерес и как устойчивая физическая система, и как простейший пример идеальной валентности -химической связи, возникающая между парой атомов одного либо двух элементов.</w:t>
      </w:r>
    </w:p>
    <w:p w:rsidR="00B40F96" w:rsidRPr="00BA3E41" w:rsidRDefault="00B40F96" w:rsidP="00BA3E41">
      <w:pPr>
        <w:spacing w:line="360" w:lineRule="auto"/>
        <w:ind w:firstLine="709"/>
        <w:rPr>
          <w:kern w:val="0"/>
          <w:sz w:val="28"/>
          <w:szCs w:val="28"/>
          <w:lang w:val="ru-RU"/>
        </w:rPr>
      </w:pPr>
      <w:r w:rsidRPr="00BA3E41">
        <w:rPr>
          <w:kern w:val="0"/>
          <w:sz w:val="28"/>
          <w:szCs w:val="28"/>
          <w:lang w:val="ru-RU"/>
        </w:rPr>
        <w:t>Минимальное число электронов, которое можно себе представить в электронной оболочке молекулы, как и в атоме, - всего один. Однако не у всех молекул, и в первую очередь,</w:t>
      </w:r>
      <w:r w:rsidR="00BA3E41">
        <w:rPr>
          <w:kern w:val="0"/>
          <w:sz w:val="28"/>
          <w:szCs w:val="28"/>
          <w:lang w:val="ru-RU"/>
        </w:rPr>
        <w:t xml:space="preserve"> </w:t>
      </w:r>
      <w:r w:rsidRPr="00BA3E41">
        <w:rPr>
          <w:kern w:val="0"/>
          <w:sz w:val="28"/>
          <w:szCs w:val="28"/>
          <w:lang w:val="ru-RU"/>
        </w:rPr>
        <w:t>у тех, что образованы из атомов тяжёлых элементов, этого достатоточно для обеспечения стабильности молекулярной структуры.</w:t>
      </w:r>
    </w:p>
    <w:p w:rsidR="00B40F96" w:rsidRPr="00BA3E41" w:rsidRDefault="00B40F96" w:rsidP="00BA3E41">
      <w:pPr>
        <w:spacing w:line="360" w:lineRule="auto"/>
        <w:ind w:firstLine="709"/>
        <w:rPr>
          <w:kern w:val="0"/>
          <w:sz w:val="28"/>
          <w:szCs w:val="28"/>
          <w:lang w:val="ru-RU"/>
        </w:rPr>
      </w:pPr>
      <w:r w:rsidRPr="00BA3E41">
        <w:rPr>
          <w:kern w:val="0"/>
          <w:sz w:val="28"/>
          <w:szCs w:val="28"/>
          <w:lang w:val="ru-RU"/>
        </w:rPr>
        <w:t xml:space="preserve">Простейшая молекула содержит лишь два простейших ядра - два протона, и электрон у неё всего один. Это молекулярный ион водорода </w:t>
      </w:r>
      <w:r w:rsidR="00271293" w:rsidRPr="00BA3E41">
        <w:rPr>
          <w:kern w:val="0"/>
          <w:sz w:val="28"/>
          <w:szCs w:val="28"/>
          <w:lang w:val="ru-RU"/>
        </w:rPr>
        <w:object w:dxaOrig="380" w:dyaOrig="420">
          <v:shape id="_x0000_i1027" type="#_x0000_t75" style="width:18.75pt;height:21pt" o:ole="" fillcolor="window">
            <v:imagedata r:id="rId11" o:title=""/>
          </v:shape>
          <o:OLEObject Type="Embed" ProgID="Unknown" ShapeID="_x0000_i1027" DrawAspect="Content" ObjectID="_1454641446" r:id="rId12"/>
        </w:object>
      </w:r>
      <w:r w:rsidRPr="00BA3E41">
        <w:rPr>
          <w:kern w:val="0"/>
          <w:sz w:val="28"/>
          <w:szCs w:val="28"/>
          <w:lang w:val="ru-RU"/>
        </w:rPr>
        <w:t xml:space="preserve">. Существуют его изотоп - замещённые аналоги, например, симметричный катион дидейтерия </w:t>
      </w:r>
      <w:r w:rsidR="00271293" w:rsidRPr="00BA3E41">
        <w:rPr>
          <w:kern w:val="0"/>
          <w:sz w:val="28"/>
          <w:szCs w:val="28"/>
          <w:lang w:val="ru-RU"/>
        </w:rPr>
        <w:object w:dxaOrig="400" w:dyaOrig="420">
          <v:shape id="_x0000_i1028" type="#_x0000_t75" style="width:20.25pt;height:21pt" o:ole="" fillcolor="window">
            <v:imagedata r:id="rId13" o:title=""/>
          </v:shape>
          <o:OLEObject Type="Embed" ProgID="Unknown" ShapeID="_x0000_i1028" DrawAspect="Content" ObjectID="_1454641447" r:id="rId14"/>
        </w:object>
      </w:r>
      <w:r w:rsidRPr="00BA3E41">
        <w:rPr>
          <w:kern w:val="0"/>
          <w:sz w:val="28"/>
          <w:szCs w:val="28"/>
          <w:lang w:val="ru-RU"/>
        </w:rPr>
        <w:t xml:space="preserve">, или асимметричный катион дейтероводорода </w:t>
      </w:r>
      <w:r w:rsidR="00271293" w:rsidRPr="00BA3E41">
        <w:rPr>
          <w:kern w:val="0"/>
          <w:sz w:val="28"/>
          <w:szCs w:val="28"/>
          <w:lang w:val="ru-RU"/>
        </w:rPr>
        <w:object w:dxaOrig="600" w:dyaOrig="340">
          <v:shape id="_x0000_i1029" type="#_x0000_t75" style="width:30pt;height:17.25pt" o:ole="" fillcolor="window">
            <v:imagedata r:id="rId15" o:title=""/>
          </v:shape>
          <o:OLEObject Type="Embed" ProgID="Unknown" ShapeID="_x0000_i1029" DrawAspect="Content" ObjectID="_1454641448" r:id="rId16"/>
        </w:object>
      </w:r>
      <w:r w:rsidRPr="00BA3E41">
        <w:rPr>
          <w:kern w:val="0"/>
          <w:sz w:val="28"/>
          <w:szCs w:val="28"/>
          <w:lang w:val="ru-RU"/>
        </w:rPr>
        <w:t xml:space="preserve">, или молекулярный ион дитрития </w:t>
      </w:r>
      <w:r w:rsidR="00271293" w:rsidRPr="00BA3E41">
        <w:rPr>
          <w:kern w:val="0"/>
          <w:sz w:val="28"/>
          <w:szCs w:val="28"/>
          <w:lang w:val="ru-RU"/>
        </w:rPr>
        <w:object w:dxaOrig="380" w:dyaOrig="420">
          <v:shape id="_x0000_i1030" type="#_x0000_t75" style="width:18.75pt;height:21pt" o:ole="" fillcolor="window">
            <v:imagedata r:id="rId17" o:title=""/>
          </v:shape>
          <o:OLEObject Type="Embed" ProgID="Unknown" ShapeID="_x0000_i1030" DrawAspect="Content" ObjectID="_1454641449" r:id="rId18"/>
        </w:object>
      </w:r>
      <w:r w:rsidRPr="00BA3E41">
        <w:rPr>
          <w:kern w:val="0"/>
          <w:sz w:val="28"/>
          <w:szCs w:val="28"/>
          <w:lang w:val="ru-RU"/>
        </w:rPr>
        <w:t xml:space="preserve"> и т.д.. Электронные оболочки всех этих частиц почти одинаковы, поскольку их строение определяется лишь зарядами ядер, а они-то одинаковы. Основными характеристиками химической связи являются её длина и её энергия диссоциации. Их разница равна остаточной колебательной энергии, а квант вибрационного возбуждения вдвое больше. </w:t>
      </w:r>
    </w:p>
    <w:p w:rsidR="00B40F96" w:rsidRPr="00BA3E41" w:rsidRDefault="00B40F96" w:rsidP="00BA3E41">
      <w:pPr>
        <w:spacing w:line="360" w:lineRule="auto"/>
        <w:ind w:firstLine="709"/>
        <w:rPr>
          <w:kern w:val="0"/>
          <w:sz w:val="28"/>
          <w:szCs w:val="28"/>
          <w:lang w:val="ru-RU"/>
        </w:rPr>
      </w:pPr>
      <w:r w:rsidRPr="00BA3E41">
        <w:rPr>
          <w:kern w:val="0"/>
          <w:sz w:val="28"/>
          <w:szCs w:val="28"/>
          <w:lang w:val="ru-RU"/>
        </w:rPr>
        <w:t xml:space="preserve">Длиной химической связи называют равновесное расстояние между двумя атомными ядрами. </w:t>
      </w:r>
    </w:p>
    <w:p w:rsidR="00B40F96" w:rsidRPr="00BA3E41" w:rsidRDefault="00B40F96" w:rsidP="00BA3E41">
      <w:pPr>
        <w:spacing w:line="360" w:lineRule="auto"/>
        <w:ind w:firstLine="709"/>
        <w:rPr>
          <w:kern w:val="0"/>
          <w:sz w:val="28"/>
          <w:szCs w:val="28"/>
          <w:lang w:val="ru-RU"/>
        </w:rPr>
      </w:pPr>
      <w:r w:rsidRPr="00BA3E41">
        <w:rPr>
          <w:kern w:val="0"/>
          <w:sz w:val="28"/>
          <w:szCs w:val="28"/>
          <w:lang w:val="ru-RU"/>
        </w:rPr>
        <w:t xml:space="preserve">Понятие энергии диссоциации для двухатомных молекул вполне однозначно. Так называют тепловой эффект реакции распада молекулы из её основного состояния на два нейтральных атома или иона. </w:t>
      </w:r>
    </w:p>
    <w:p w:rsidR="00B40F96" w:rsidRPr="00BA3E41" w:rsidRDefault="00B40F96" w:rsidP="00BA3E41">
      <w:pPr>
        <w:spacing w:line="360" w:lineRule="auto"/>
        <w:ind w:firstLine="709"/>
        <w:rPr>
          <w:kern w:val="0"/>
          <w:sz w:val="28"/>
          <w:szCs w:val="28"/>
          <w:lang w:val="ru-RU"/>
        </w:rPr>
      </w:pPr>
    </w:p>
    <w:p w:rsidR="00BA3E41" w:rsidRDefault="00127C19" w:rsidP="00BA3E41">
      <w:pPr>
        <w:spacing w:line="360" w:lineRule="auto"/>
        <w:ind w:firstLine="709"/>
        <w:rPr>
          <w:kern w:val="0"/>
          <w:sz w:val="28"/>
          <w:szCs w:val="28"/>
          <w:lang w:val="ru-RU"/>
        </w:rPr>
      </w:pPr>
      <w:r>
        <w:rPr>
          <w:kern w:val="0"/>
          <w:sz w:val="28"/>
          <w:szCs w:val="28"/>
          <w:lang w:val="ru-RU"/>
        </w:rPr>
      </w:r>
      <w:r>
        <w:rPr>
          <w:kern w:val="0"/>
          <w:sz w:val="28"/>
          <w:szCs w:val="28"/>
          <w:lang w:val="ru-RU"/>
        </w:rPr>
        <w:pict>
          <v:rect id="_x0000_s1103" style="width:212.75pt;height:49.7pt;mso-left-percent:-10001;mso-top-percent:-10001;mso-position-horizontal:absolute;mso-position-horizontal-relative:char;mso-position-vertical:absolute;mso-position-vertical-relative:line;mso-left-percent:-10001;mso-top-percent:-10001" strokecolor="white">
            <v:textbox style="mso-next-textbox:#_x0000_s1103" inset="0,0,0,0">
              <w:txbxContent>
                <w:p w:rsidR="00B40F96" w:rsidRDefault="00127C19" w:rsidP="00B53BF6">
                  <w:pPr>
                    <w:jc w:val="center"/>
                    <w:rPr>
                      <w:kern w:val="0"/>
                      <w:lang w:val="ru-RU"/>
                    </w:rPr>
                  </w:pPr>
                  <w:r>
                    <w:rPr>
                      <w:kern w:val="0"/>
                      <w:lang w:val="ru-RU"/>
                    </w:rPr>
                    <w:pict>
                      <v:shape id="_x0000_i1032" type="#_x0000_t75" style="width:205.5pt;height:48pt" fillcolor="window">
                        <v:imagedata r:id="rId19" o:title=""/>
                      </v:shape>
                    </w:pict>
                  </w:r>
                </w:p>
              </w:txbxContent>
            </v:textbox>
            <w10:wrap type="none"/>
            <w10:anchorlock/>
          </v:rect>
        </w:pict>
      </w:r>
    </w:p>
    <w:p w:rsidR="00BA3E41" w:rsidRDefault="00BA3E41" w:rsidP="00BA3E41">
      <w:pPr>
        <w:spacing w:line="360" w:lineRule="auto"/>
        <w:ind w:firstLine="709"/>
        <w:rPr>
          <w:kern w:val="0"/>
          <w:sz w:val="28"/>
          <w:szCs w:val="28"/>
          <w:lang w:val="ru-RU"/>
        </w:rPr>
      </w:pPr>
    </w:p>
    <w:p w:rsidR="00B40F96" w:rsidRPr="00BA3E41" w:rsidRDefault="00BA3E41" w:rsidP="00BA3E41">
      <w:pPr>
        <w:spacing w:line="360" w:lineRule="auto"/>
        <w:ind w:firstLine="709"/>
        <w:rPr>
          <w:kern w:val="0"/>
          <w:sz w:val="28"/>
          <w:szCs w:val="28"/>
          <w:lang w:val="ru-RU"/>
        </w:rPr>
      </w:pPr>
      <w:r w:rsidRPr="00BA3E41">
        <w:rPr>
          <w:kern w:val="0"/>
          <w:sz w:val="28"/>
          <w:szCs w:val="28"/>
          <w:lang w:val="ru-RU"/>
        </w:rPr>
        <w:t>Для многоатомных молекул оно требует уточнения.</w:t>
      </w:r>
      <w:r w:rsidR="00B40F96" w:rsidRPr="00BA3E41">
        <w:rPr>
          <w:kern w:val="0"/>
          <w:sz w:val="28"/>
          <w:szCs w:val="28"/>
          <w:lang w:val="ru-RU"/>
        </w:rPr>
        <w:t xml:space="preserve">Многоатомные молекулы могут распадаться на различные фрагменты различными способами. Теплота соответствующей реакции и есть энергия диссоциации на соответствующие фрагменты. При этом сама реакция фрагментации молекулы иногда называется каналом её диссоциации. Соответственно у многоатомных молекул может быть несколько каналов диссоциации. И экспериментально, и теоретически установлено, что все наблюдаемые в природе длины разнообразных химических связей укладываются в сравнительно узкий интервал значений. Межъядерное расстояние в молекуле водорода </w:t>
      </w:r>
      <w:r w:rsidR="00271293" w:rsidRPr="00BA3E41">
        <w:rPr>
          <w:kern w:val="0"/>
          <w:sz w:val="28"/>
          <w:szCs w:val="28"/>
          <w:lang w:val="ru-RU"/>
        </w:rPr>
        <w:object w:dxaOrig="380" w:dyaOrig="380">
          <v:shape id="_x0000_i1034" type="#_x0000_t75" style="width:18.75pt;height:18.75pt" o:ole="" fillcolor="window">
            <v:imagedata r:id="rId20" o:title=""/>
          </v:shape>
          <o:OLEObject Type="Embed" ProgID="Unknown" ShapeID="_x0000_i1034" DrawAspect="Content" ObjectID="_1454641450" r:id="rId21"/>
        </w:object>
      </w:r>
      <w:r w:rsidR="00B40F96" w:rsidRPr="00BA3E41">
        <w:rPr>
          <w:kern w:val="0"/>
          <w:sz w:val="28"/>
          <w:szCs w:val="28"/>
          <w:lang w:val="ru-RU"/>
        </w:rPr>
        <w:t>, равное 0.74 A0, является нижней границей этого интервала. Это самая короткая химическая связь.</w:t>
      </w:r>
      <w:r>
        <w:rPr>
          <w:kern w:val="0"/>
          <w:sz w:val="28"/>
          <w:szCs w:val="28"/>
          <w:lang w:val="ru-RU"/>
        </w:rPr>
        <w:t xml:space="preserve"> </w:t>
      </w:r>
      <w:r w:rsidR="00B40F96" w:rsidRPr="00BA3E41">
        <w:rPr>
          <w:kern w:val="0"/>
          <w:sz w:val="28"/>
          <w:szCs w:val="28"/>
          <w:lang w:val="ru-RU"/>
        </w:rPr>
        <w:t>Наибольшие значения возможных длин химических связей приближаются к</w:t>
      </w:r>
      <w:r>
        <w:rPr>
          <w:kern w:val="0"/>
          <w:sz w:val="28"/>
          <w:szCs w:val="28"/>
          <w:lang w:val="ru-RU"/>
        </w:rPr>
        <w:t xml:space="preserve"> </w:t>
      </w:r>
      <w:r w:rsidR="00B40F96" w:rsidRPr="00BA3E41">
        <w:rPr>
          <w:kern w:val="0"/>
          <w:sz w:val="28"/>
          <w:szCs w:val="28"/>
          <w:lang w:val="ru-RU"/>
        </w:rPr>
        <w:t>2,5-2,7 A0. Эта граница более размыта, поскольку слабые химические связи, возникающие в результате валентных взаимодействий в ряде случаев трудно отличить от водородных связей, а иногда и от связей, возникающих за счёт довольно разнообразных межмолекулярных взаимодействий.</w:t>
      </w:r>
      <w:r w:rsidRPr="00BA3E41">
        <w:rPr>
          <w:kern w:val="0"/>
          <w:sz w:val="28"/>
          <w:szCs w:val="28"/>
          <w:lang w:val="ru-RU"/>
        </w:rPr>
        <w:t xml:space="preserve"> </w:t>
      </w:r>
      <w:r w:rsidR="00B40F96" w:rsidRPr="00BA3E41">
        <w:rPr>
          <w:kern w:val="0"/>
          <w:sz w:val="28"/>
          <w:szCs w:val="28"/>
          <w:lang w:val="ru-RU"/>
        </w:rPr>
        <w:t>Энергии разрыва связей (энергии диссоциации) также попадают в ограниченный интервал, и его верхняя граница определяется энергией</w:t>
      </w:r>
      <w:r>
        <w:rPr>
          <w:kern w:val="0"/>
          <w:sz w:val="28"/>
          <w:szCs w:val="28"/>
          <w:lang w:val="ru-RU"/>
        </w:rPr>
        <w:t xml:space="preserve"> </w:t>
      </w:r>
      <w:r w:rsidR="00B40F96" w:rsidRPr="00BA3E41">
        <w:rPr>
          <w:kern w:val="0"/>
          <w:sz w:val="28"/>
          <w:szCs w:val="28"/>
          <w:lang w:val="ru-RU"/>
        </w:rPr>
        <w:t xml:space="preserve">диссоциации самой прочной изо всех двухатомных гетероядерных молекул – молеклуы </w:t>
      </w:r>
      <w:r w:rsidR="00271293" w:rsidRPr="00BA3E41">
        <w:rPr>
          <w:kern w:val="0"/>
          <w:sz w:val="28"/>
          <w:szCs w:val="28"/>
          <w:lang w:val="ru-RU"/>
        </w:rPr>
        <w:object w:dxaOrig="740" w:dyaOrig="320">
          <v:shape id="_x0000_i1035" type="#_x0000_t75" style="width:36.75pt;height:15.75pt" o:ole="" fillcolor="window">
            <v:imagedata r:id="rId22" o:title=""/>
          </v:shape>
          <o:OLEObject Type="Embed" ProgID="Unknown" ShapeID="_x0000_i1035" DrawAspect="Content" ObjectID="_1454641451" r:id="rId23"/>
        </w:object>
      </w:r>
      <w:r w:rsidR="00B40F96" w:rsidRPr="00BA3E41">
        <w:rPr>
          <w:kern w:val="0"/>
          <w:sz w:val="28"/>
          <w:szCs w:val="28"/>
          <w:lang w:val="ru-RU"/>
        </w:rPr>
        <w:t xml:space="preserve">, которая равна 256 ккал/моль. Нижний предел интервала определяется примерно в </w:t>
      </w:r>
      <w:r w:rsidR="00271293" w:rsidRPr="00BA3E41">
        <w:rPr>
          <w:kern w:val="0"/>
          <w:sz w:val="28"/>
          <w:szCs w:val="28"/>
          <w:lang w:val="ru-RU"/>
        </w:rPr>
        <w:object w:dxaOrig="840" w:dyaOrig="320">
          <v:shape id="_x0000_i1036" type="#_x0000_t75" style="width:42pt;height:15.75pt" o:ole="" fillcolor="window">
            <v:imagedata r:id="rId24" o:title=""/>
          </v:shape>
          <o:OLEObject Type="Embed" ProgID="Unknown" ShapeID="_x0000_i1036" DrawAspect="Content" ObjectID="_1454641452" r:id="rId25"/>
        </w:object>
      </w:r>
      <w:r w:rsidR="00B40F96" w:rsidRPr="00BA3E41">
        <w:rPr>
          <w:kern w:val="0"/>
          <w:sz w:val="28"/>
          <w:szCs w:val="28"/>
          <w:lang w:val="ru-RU"/>
        </w:rPr>
        <w:t xml:space="preserve"> ккал/моль, и он не столь однозначен. На этой нижней границе уже исчезает ясное различие между валентными и межмолекулярными взаимодействиями различных видов, хотя физическое происхождение у них одно и то же - они вызваны электрическими силами.</w:t>
      </w:r>
    </w:p>
    <w:p w:rsidR="00B40F96" w:rsidRPr="00BA3E41" w:rsidRDefault="00B40F96" w:rsidP="00BA3E41">
      <w:pPr>
        <w:spacing w:line="360" w:lineRule="auto"/>
        <w:ind w:firstLine="709"/>
        <w:rPr>
          <w:kern w:val="0"/>
          <w:sz w:val="28"/>
          <w:szCs w:val="28"/>
          <w:lang w:val="ru-RU"/>
        </w:rPr>
      </w:pPr>
      <w:r w:rsidRPr="00BA3E41">
        <w:rPr>
          <w:kern w:val="0"/>
          <w:sz w:val="28"/>
          <w:szCs w:val="28"/>
          <w:lang w:val="ru-RU"/>
        </w:rPr>
        <w:t xml:space="preserve">Устойчивая химическая связь в молекулярном ионе </w:t>
      </w:r>
      <w:r w:rsidR="00271293" w:rsidRPr="00BA3E41">
        <w:rPr>
          <w:kern w:val="0"/>
          <w:sz w:val="28"/>
          <w:szCs w:val="28"/>
          <w:lang w:val="ru-RU"/>
        </w:rPr>
        <w:object w:dxaOrig="380" w:dyaOrig="420">
          <v:shape id="_x0000_i1037" type="#_x0000_t75" style="width:18.75pt;height:21pt" o:ole="" fillcolor="window">
            <v:imagedata r:id="rId26" o:title=""/>
          </v:shape>
          <o:OLEObject Type="Embed" ProgID="Unknown" ShapeID="_x0000_i1037" DrawAspect="Content" ObjectID="_1454641453" r:id="rId27"/>
        </w:object>
      </w:r>
      <w:r w:rsidRPr="00BA3E41">
        <w:rPr>
          <w:kern w:val="0"/>
          <w:sz w:val="28"/>
          <w:szCs w:val="28"/>
          <w:lang w:val="ru-RU"/>
        </w:rPr>
        <w:t xml:space="preserve"> возникает в результате суперпозиции электростатических взаимодействий, а именно: отталкивания между положительно заряженными ядрами и притяжения единственного отрицательно заряженного электрона к обоим ядрам. </w:t>
      </w:r>
    </w:p>
    <w:p w:rsidR="00B40F96" w:rsidRPr="00BA3E41" w:rsidRDefault="00B40F96" w:rsidP="00BA3E41">
      <w:pPr>
        <w:spacing w:line="360" w:lineRule="auto"/>
        <w:ind w:firstLine="709"/>
        <w:rPr>
          <w:kern w:val="0"/>
          <w:sz w:val="28"/>
          <w:szCs w:val="28"/>
          <w:lang w:val="ru-RU"/>
        </w:rPr>
      </w:pPr>
      <w:r w:rsidRPr="00BA3E41">
        <w:rPr>
          <w:kern w:val="0"/>
          <w:sz w:val="28"/>
          <w:szCs w:val="28"/>
          <w:lang w:val="ru-RU"/>
        </w:rPr>
        <w:t>Эту совокупность сил, порождающих химическую связь, принято называть валентными взаимодействиями. Рассмотрим подробнее их характеристики.</w:t>
      </w:r>
    </w:p>
    <w:p w:rsidR="00B40F96" w:rsidRPr="00BA3E41" w:rsidRDefault="00B40F96" w:rsidP="00BA3E41">
      <w:pPr>
        <w:spacing w:line="360" w:lineRule="auto"/>
        <w:ind w:firstLine="709"/>
        <w:rPr>
          <w:kern w:val="0"/>
          <w:sz w:val="28"/>
          <w:szCs w:val="28"/>
          <w:lang w:val="ru-RU"/>
        </w:rPr>
      </w:pPr>
      <w:r w:rsidRPr="00BA3E41">
        <w:rPr>
          <w:kern w:val="0"/>
          <w:sz w:val="28"/>
          <w:szCs w:val="28"/>
          <w:lang w:val="ru-RU"/>
        </w:rPr>
        <w:t>Баланс сил и распределение зарядов.</w:t>
      </w:r>
    </w:p>
    <w:p w:rsidR="00B40F96" w:rsidRPr="00BA3E41" w:rsidRDefault="00B40F96" w:rsidP="00BA3E41">
      <w:pPr>
        <w:spacing w:line="360" w:lineRule="auto"/>
        <w:ind w:firstLine="709"/>
        <w:rPr>
          <w:kern w:val="0"/>
          <w:sz w:val="28"/>
          <w:szCs w:val="28"/>
          <w:lang w:val="ru-RU"/>
        </w:rPr>
      </w:pPr>
      <w:r w:rsidRPr="00BA3E41">
        <w:rPr>
          <w:kern w:val="0"/>
          <w:sz w:val="28"/>
          <w:szCs w:val="28"/>
          <w:lang w:val="ru-RU"/>
        </w:rPr>
        <w:t xml:space="preserve">Молекулярный ион </w:t>
      </w:r>
      <w:r w:rsidR="00271293" w:rsidRPr="00BA3E41">
        <w:rPr>
          <w:kern w:val="0"/>
          <w:sz w:val="28"/>
          <w:szCs w:val="28"/>
          <w:lang w:val="ru-RU"/>
        </w:rPr>
        <w:object w:dxaOrig="380" w:dyaOrig="420">
          <v:shape id="_x0000_i1038" type="#_x0000_t75" style="width:18.75pt;height:21pt" o:ole="" fillcolor="window">
            <v:imagedata r:id="rId26" o:title=""/>
          </v:shape>
          <o:OLEObject Type="Embed" ProgID="Unknown" ShapeID="_x0000_i1038" DrawAspect="Content" ObjectID="_1454641454" r:id="rId28"/>
        </w:object>
      </w:r>
      <w:r w:rsidRPr="00BA3E41">
        <w:rPr>
          <w:kern w:val="0"/>
          <w:sz w:val="28"/>
          <w:szCs w:val="28"/>
          <w:lang w:val="ru-RU"/>
        </w:rPr>
        <w:t xml:space="preserve"> является системой устойчивой. Сила отталкивания между протонами скомпенсирована силой, удерживающей их на определённом (почти фиксированном) расстоянии друг от друга. Ею может быть лишь сила притяжения точечных ядерных зарядов к той доле отрицательно заряженного электронного облака, которая приходится на пространственную область между ядрами. Эта часть делокализованного электронного заряда должна существенно превосходить ту долю, которая приходится на внешнюю область, лежащую за пределами межъядерного интервала.</w:t>
      </w:r>
    </w:p>
    <w:p w:rsidR="00B40F96" w:rsidRPr="00BA3E41" w:rsidRDefault="00B40F96" w:rsidP="00BA3E41">
      <w:pPr>
        <w:spacing w:line="360" w:lineRule="auto"/>
        <w:ind w:firstLine="709"/>
        <w:rPr>
          <w:kern w:val="0"/>
          <w:sz w:val="28"/>
          <w:szCs w:val="28"/>
          <w:lang w:val="ru-RU"/>
        </w:rPr>
      </w:pPr>
      <w:r w:rsidRPr="00BA3E41">
        <w:rPr>
          <w:kern w:val="0"/>
          <w:sz w:val="28"/>
          <w:szCs w:val="28"/>
          <w:lang w:val="ru-RU"/>
        </w:rPr>
        <w:t>Так возникает баланс электростатических сил</w:t>
      </w:r>
      <w:r w:rsidR="00BA3E41">
        <w:rPr>
          <w:kern w:val="0"/>
          <w:sz w:val="28"/>
          <w:szCs w:val="28"/>
          <w:lang w:val="ru-RU"/>
        </w:rPr>
        <w:t xml:space="preserve"> </w:t>
      </w:r>
      <w:r w:rsidRPr="00BA3E41">
        <w:rPr>
          <w:kern w:val="0"/>
          <w:sz w:val="28"/>
          <w:szCs w:val="28"/>
          <w:lang w:val="ru-RU"/>
        </w:rPr>
        <w:t>межъядерного отталкивания и электронно-ядерного</w:t>
      </w:r>
      <w:r w:rsidR="00BA3E41">
        <w:rPr>
          <w:kern w:val="0"/>
          <w:sz w:val="28"/>
          <w:szCs w:val="28"/>
          <w:lang w:val="ru-RU"/>
        </w:rPr>
        <w:t xml:space="preserve"> </w:t>
      </w:r>
      <w:r w:rsidRPr="00BA3E41">
        <w:rPr>
          <w:kern w:val="0"/>
          <w:sz w:val="28"/>
          <w:szCs w:val="28"/>
          <w:lang w:val="ru-RU"/>
        </w:rPr>
        <w:t>притяжения,</w:t>
      </w:r>
      <w:r w:rsidR="00BA3E41">
        <w:rPr>
          <w:kern w:val="0"/>
          <w:sz w:val="28"/>
          <w:szCs w:val="28"/>
          <w:lang w:val="ru-RU"/>
        </w:rPr>
        <w:t xml:space="preserve"> </w:t>
      </w:r>
      <w:r w:rsidRPr="00BA3E41">
        <w:rPr>
          <w:kern w:val="0"/>
          <w:sz w:val="28"/>
          <w:szCs w:val="28"/>
          <w:lang w:val="ru-RU"/>
        </w:rPr>
        <w:t>обеспечивающий устойчивость основного состояния этой простейшей из молекулярных систем.</w:t>
      </w:r>
    </w:p>
    <w:p w:rsidR="00B40F96" w:rsidRPr="00BA3E41" w:rsidRDefault="00B40F96" w:rsidP="00BA3E41">
      <w:pPr>
        <w:spacing w:line="360" w:lineRule="auto"/>
        <w:ind w:firstLine="709"/>
        <w:rPr>
          <w:kern w:val="0"/>
          <w:sz w:val="28"/>
          <w:szCs w:val="28"/>
          <w:lang w:val="ru-RU"/>
        </w:rPr>
      </w:pPr>
      <w:r w:rsidRPr="00BA3E41">
        <w:rPr>
          <w:kern w:val="0"/>
          <w:sz w:val="28"/>
          <w:szCs w:val="28"/>
          <w:lang w:val="ru-RU"/>
        </w:rPr>
        <w:t>Электронное облако в области между ядрами, без которого нельзя представить себе химическую связь, возникает в результате перераспределения электронного движения. Это можно представить себе как следствие сближения атома и протона. Из окрестностей лишь одного из ядер электрон перемещается</w:t>
      </w:r>
      <w:r w:rsidR="00BA3E41">
        <w:rPr>
          <w:kern w:val="0"/>
          <w:sz w:val="28"/>
          <w:szCs w:val="28"/>
          <w:lang w:val="ru-RU"/>
        </w:rPr>
        <w:t xml:space="preserve"> </w:t>
      </w:r>
      <w:r w:rsidRPr="00BA3E41">
        <w:rPr>
          <w:kern w:val="0"/>
          <w:sz w:val="28"/>
          <w:szCs w:val="28"/>
          <w:lang w:val="ru-RU"/>
        </w:rPr>
        <w:t>в общую область, где оба ядра физически равноправны. Движение электрона, ранее совершавшееся в сферическом поле, становится двухцентровым – эллипсоидновидным. Отсюда и нагнетание электронной плотности в межъядерный регион за счёт обеднения периферии. Иллюстрацией этого процесса может служить и качественный рисунок,</w:t>
      </w:r>
      <w:r w:rsidR="00BA3E41">
        <w:rPr>
          <w:kern w:val="0"/>
          <w:sz w:val="28"/>
          <w:szCs w:val="28"/>
          <w:lang w:val="ru-RU"/>
        </w:rPr>
        <w:t xml:space="preserve"> </w:t>
      </w:r>
      <w:r w:rsidRPr="00BA3E41">
        <w:rPr>
          <w:kern w:val="0"/>
          <w:sz w:val="28"/>
          <w:szCs w:val="28"/>
          <w:lang w:val="ru-RU"/>
        </w:rPr>
        <w:t>и уравнение, построенное по типу привычного уравнения химической реакции.</w:t>
      </w:r>
      <w:r w:rsidR="00BA3E41">
        <w:rPr>
          <w:kern w:val="0"/>
          <w:sz w:val="28"/>
          <w:szCs w:val="28"/>
          <w:lang w:val="ru-RU"/>
        </w:rPr>
        <w:t xml:space="preserve"> </w:t>
      </w:r>
    </w:p>
    <w:p w:rsidR="00B40F96" w:rsidRPr="00BA3E41" w:rsidRDefault="00B40F96" w:rsidP="00BA3E41">
      <w:pPr>
        <w:spacing w:line="360" w:lineRule="auto"/>
        <w:ind w:firstLine="709"/>
        <w:rPr>
          <w:kern w:val="0"/>
          <w:sz w:val="28"/>
          <w:szCs w:val="28"/>
          <w:lang w:val="ru-RU"/>
        </w:rPr>
      </w:pPr>
      <w:r w:rsidRPr="00BA3E41">
        <w:rPr>
          <w:kern w:val="0"/>
          <w:sz w:val="28"/>
          <w:szCs w:val="28"/>
          <w:lang w:val="ru-RU"/>
        </w:rPr>
        <w:t>Энергия, её слагаемые и пределы их изменения.</w:t>
      </w:r>
    </w:p>
    <w:p w:rsidR="00B40F96" w:rsidRPr="00BA3E41" w:rsidRDefault="00B40F96" w:rsidP="00BA3E41">
      <w:pPr>
        <w:spacing w:line="360" w:lineRule="auto"/>
        <w:ind w:firstLine="709"/>
        <w:rPr>
          <w:kern w:val="0"/>
          <w:sz w:val="28"/>
          <w:szCs w:val="28"/>
          <w:lang w:val="ru-RU"/>
        </w:rPr>
      </w:pPr>
      <w:r w:rsidRPr="00BA3E41">
        <w:rPr>
          <w:kern w:val="0"/>
          <w:sz w:val="28"/>
          <w:szCs w:val="28"/>
          <w:lang w:val="ru-RU"/>
        </w:rPr>
        <w:t xml:space="preserve">На самом деле «...ста низких истин нам дороже всё возвышающий обман...», и всё сказанное требует проверки. А она показывает, что нарисованная идиллия более желательная, нежели истинная. Согласно вычислениям, при сближении ядер потенциальная энергия электростатических сил минимума не образует, но он возникает на кривой кинетической энергии.... </w:t>
      </w:r>
    </w:p>
    <w:p w:rsidR="00B40F96" w:rsidRPr="00BA3E41" w:rsidRDefault="00B40F96" w:rsidP="00BA3E41">
      <w:pPr>
        <w:spacing w:line="360" w:lineRule="auto"/>
        <w:ind w:firstLine="709"/>
        <w:rPr>
          <w:kern w:val="0"/>
          <w:sz w:val="28"/>
          <w:szCs w:val="28"/>
          <w:lang w:val="ru-RU"/>
        </w:rPr>
      </w:pPr>
      <w:r w:rsidRPr="00BA3E41">
        <w:rPr>
          <w:kern w:val="0"/>
          <w:sz w:val="28"/>
          <w:szCs w:val="28"/>
          <w:lang w:val="ru-RU"/>
        </w:rPr>
        <w:t xml:space="preserve">Однако прелести примитивных моделей всегда привлекают легковерных, и иногда даже очень маститых, а нам-то и сам Бог велел следовать этим путём. </w:t>
      </w:r>
    </w:p>
    <w:p w:rsidR="00B40F96" w:rsidRPr="00BA3E41" w:rsidRDefault="00B40F96" w:rsidP="00BA3E41">
      <w:pPr>
        <w:spacing w:line="360" w:lineRule="auto"/>
        <w:ind w:firstLine="709"/>
        <w:rPr>
          <w:kern w:val="0"/>
          <w:sz w:val="28"/>
          <w:szCs w:val="28"/>
          <w:lang w:val="ru-RU"/>
        </w:rPr>
      </w:pPr>
      <w:r w:rsidRPr="00BA3E41">
        <w:rPr>
          <w:kern w:val="0"/>
          <w:sz w:val="28"/>
          <w:szCs w:val="28"/>
          <w:lang w:val="ru-RU"/>
        </w:rPr>
        <w:t xml:space="preserve">Вообразим, что молекулярный ион водорода возникает в процессе предельно медленного сближения протона с атомом водорода. Такой бесконечно медленный процесс называется адиабатическим (не стоит путать с термодинамическим понятием адиабатичности). В нём можно условно выделить несколько эпизодов, как-то: </w:t>
      </w:r>
    </w:p>
    <w:p w:rsidR="00B40F96" w:rsidRPr="00BA3E41" w:rsidRDefault="00B40F96" w:rsidP="00BA3E41">
      <w:pPr>
        <w:spacing w:line="360" w:lineRule="auto"/>
        <w:ind w:firstLine="709"/>
        <w:rPr>
          <w:kern w:val="0"/>
          <w:sz w:val="28"/>
          <w:szCs w:val="28"/>
          <w:lang w:val="ru-RU"/>
        </w:rPr>
      </w:pPr>
      <w:r w:rsidRPr="00BA3E41">
        <w:rPr>
          <w:kern w:val="0"/>
          <w:sz w:val="28"/>
          <w:szCs w:val="28"/>
          <w:lang w:val="ru-RU"/>
        </w:rPr>
        <w:t xml:space="preserve">а) Вначале расстояние между атомом водорода и протоном можно считать бесконечным: </w:t>
      </w:r>
      <w:r w:rsidR="00271293" w:rsidRPr="00BA3E41">
        <w:rPr>
          <w:kern w:val="0"/>
          <w:sz w:val="28"/>
          <w:szCs w:val="28"/>
          <w:lang w:val="ru-RU"/>
        </w:rPr>
        <w:object w:dxaOrig="2600" w:dyaOrig="600">
          <v:shape id="_x0000_i1039" type="#_x0000_t75" style="width:129pt;height:30pt" o:ole="" o:allowoverlap="f" fillcolor="window">
            <v:imagedata r:id="rId29" o:title=""/>
          </v:shape>
          <o:OLEObject Type="Embed" ProgID="Unknown" ShapeID="_x0000_i1039" DrawAspect="Content" ObjectID="_1454641455" r:id="rId30"/>
        </w:object>
      </w:r>
      <w:r w:rsidRPr="00BA3E41">
        <w:rPr>
          <w:kern w:val="0"/>
          <w:sz w:val="28"/>
          <w:szCs w:val="28"/>
          <w:lang w:val="ru-RU"/>
        </w:rPr>
        <w:t>, но завершением процесса будем считать состояние почти слившихся в одну частицу обоих ядер.</w:t>
      </w:r>
    </w:p>
    <w:p w:rsidR="00B40F96" w:rsidRPr="00BA3E41" w:rsidRDefault="00B40F96" w:rsidP="00BA3E41">
      <w:pPr>
        <w:spacing w:line="360" w:lineRule="auto"/>
        <w:ind w:firstLine="709"/>
        <w:rPr>
          <w:kern w:val="0"/>
          <w:sz w:val="28"/>
          <w:szCs w:val="28"/>
          <w:lang w:val="ru-RU"/>
        </w:rPr>
      </w:pPr>
      <w:r w:rsidRPr="00BA3E41">
        <w:rPr>
          <w:kern w:val="0"/>
          <w:sz w:val="28"/>
          <w:szCs w:val="28"/>
          <w:lang w:val="ru-RU"/>
        </w:rPr>
        <w:t xml:space="preserve">Это означает, что электрон в атоме водорода связан силами притяжения только с одним из двух протонов, а второй протон на большом расстоянии с обеими частицами в атоме водорода, ни с электроном, ни с протоном практически не взаимодействует. </w:t>
      </w:r>
    </w:p>
    <w:p w:rsidR="00B40F96" w:rsidRPr="00BA3E41" w:rsidRDefault="00B40F96" w:rsidP="00BA3E41">
      <w:pPr>
        <w:spacing w:line="360" w:lineRule="auto"/>
        <w:ind w:firstLine="709"/>
        <w:rPr>
          <w:kern w:val="0"/>
          <w:sz w:val="28"/>
          <w:szCs w:val="28"/>
          <w:lang w:val="ru-RU"/>
        </w:rPr>
      </w:pPr>
      <w:r w:rsidRPr="00BA3E41">
        <w:rPr>
          <w:kern w:val="0"/>
          <w:sz w:val="28"/>
          <w:szCs w:val="28"/>
          <w:lang w:val="ru-RU"/>
        </w:rPr>
        <w:t xml:space="preserve">Исходный уровень электронной энергии, от которого удобно отсчитывать изменения, происходящие при сближении частиц, отвечает </w:t>
      </w:r>
      <w:r w:rsidR="00271293" w:rsidRPr="00BA3E41">
        <w:rPr>
          <w:kern w:val="0"/>
          <w:sz w:val="28"/>
          <w:szCs w:val="28"/>
          <w:lang w:val="ru-RU"/>
        </w:rPr>
        <w:object w:dxaOrig="1540" w:dyaOrig="360">
          <v:shape id="_x0000_i1040" type="#_x0000_t75" style="width:77.25pt;height:18pt" o:ole="" fillcolor="window">
            <v:imagedata r:id="rId31" o:title=""/>
          </v:shape>
          <o:OLEObject Type="Embed" ProgID="Unknown" ShapeID="_x0000_i1040" DrawAspect="Content" ObjectID="_1454641456" r:id="rId32"/>
        </w:object>
      </w:r>
      <w:r w:rsidRPr="00BA3E41">
        <w:rPr>
          <w:kern w:val="0"/>
          <w:sz w:val="28"/>
          <w:szCs w:val="28"/>
          <w:lang w:val="ru-RU"/>
        </w:rPr>
        <w:t xml:space="preserve"> и</w:t>
      </w:r>
      <w:r w:rsidR="00BA3E41">
        <w:rPr>
          <w:kern w:val="0"/>
          <w:sz w:val="28"/>
          <w:szCs w:val="28"/>
          <w:lang w:val="ru-RU"/>
        </w:rPr>
        <w:t xml:space="preserve"> </w:t>
      </w:r>
      <w:r w:rsidRPr="00BA3E41">
        <w:rPr>
          <w:kern w:val="0"/>
          <w:sz w:val="28"/>
          <w:szCs w:val="28"/>
          <w:lang w:val="ru-RU"/>
        </w:rPr>
        <w:t>определяется формулой Бора:</w:t>
      </w:r>
    </w:p>
    <w:p w:rsidR="00B40F96" w:rsidRPr="00BA3E41" w:rsidRDefault="00BA3E41" w:rsidP="00BA3E41">
      <w:pPr>
        <w:spacing w:line="360" w:lineRule="auto"/>
        <w:ind w:firstLine="709"/>
        <w:rPr>
          <w:kern w:val="0"/>
          <w:sz w:val="28"/>
          <w:szCs w:val="28"/>
          <w:lang w:val="ru-RU"/>
        </w:rPr>
      </w:pPr>
      <w:r>
        <w:rPr>
          <w:kern w:val="0"/>
          <w:sz w:val="28"/>
          <w:szCs w:val="28"/>
          <w:lang w:val="ru-RU"/>
        </w:rPr>
        <w:t xml:space="preserve"> </w:t>
      </w:r>
      <w:r w:rsidR="00271293" w:rsidRPr="00BA3E41">
        <w:rPr>
          <w:kern w:val="0"/>
          <w:sz w:val="28"/>
          <w:szCs w:val="28"/>
          <w:lang w:val="ru-RU"/>
        </w:rPr>
        <w:object w:dxaOrig="6660" w:dyaOrig="560">
          <v:shape id="_x0000_i1041" type="#_x0000_t75" style="width:333pt;height:27.75pt" o:ole="" fillcolor="window">
            <v:imagedata r:id="rId33" o:title=""/>
          </v:shape>
          <o:OLEObject Type="Embed" ProgID="Unknown" ShapeID="_x0000_i1041" DrawAspect="Content" ObjectID="_1454641457" r:id="rId34"/>
        </w:object>
      </w:r>
    </w:p>
    <w:p w:rsidR="00B40F96" w:rsidRPr="00BA3E41" w:rsidRDefault="00B40F96" w:rsidP="00BA3E41">
      <w:pPr>
        <w:spacing w:line="360" w:lineRule="auto"/>
        <w:ind w:firstLine="709"/>
        <w:rPr>
          <w:kern w:val="0"/>
          <w:sz w:val="28"/>
          <w:szCs w:val="28"/>
          <w:lang w:val="ru-RU"/>
        </w:rPr>
      </w:pPr>
      <w:r w:rsidRPr="00BA3E41">
        <w:rPr>
          <w:kern w:val="0"/>
          <w:sz w:val="28"/>
          <w:szCs w:val="28"/>
          <w:lang w:val="ru-RU"/>
        </w:rPr>
        <w:t xml:space="preserve">б) По мере сближения этих частиц нарастает притяжение электрона ко второму протону, который также включается в молекулярную систему, но при этом нарастает и отталкивание между протонами. Энергия межъядерного отталкивания представляет собою энергию отталкивания точечных зарядов, и закон её изменения определяется на основании закона Кулона: </w:t>
      </w:r>
    </w:p>
    <w:p w:rsidR="00B40F96" w:rsidRPr="00BA3E41" w:rsidRDefault="00BA3E41" w:rsidP="00BA3E41">
      <w:pPr>
        <w:spacing w:line="360" w:lineRule="auto"/>
        <w:ind w:firstLine="709"/>
        <w:rPr>
          <w:kern w:val="0"/>
          <w:sz w:val="28"/>
          <w:szCs w:val="28"/>
          <w:lang w:val="ru-RU"/>
        </w:rPr>
      </w:pPr>
      <w:r>
        <w:rPr>
          <w:kern w:val="0"/>
          <w:sz w:val="28"/>
          <w:szCs w:val="28"/>
          <w:lang w:val="ru-RU"/>
        </w:rPr>
        <w:t xml:space="preserve"> </w:t>
      </w:r>
      <w:r w:rsidR="00271293" w:rsidRPr="00BA3E41">
        <w:rPr>
          <w:kern w:val="0"/>
          <w:sz w:val="28"/>
          <w:szCs w:val="28"/>
          <w:lang w:val="ru-RU"/>
        </w:rPr>
        <w:object w:dxaOrig="4959" w:dyaOrig="560">
          <v:shape id="_x0000_i1042" type="#_x0000_t75" style="width:248.25pt;height:27.75pt" o:ole="" fillcolor="window">
            <v:imagedata r:id="rId35" o:title=""/>
          </v:shape>
          <o:OLEObject Type="Embed" ProgID="Unknown" ShapeID="_x0000_i1042" DrawAspect="Content" ObjectID="_1454641458" r:id="rId36"/>
        </w:object>
      </w:r>
      <w:r w:rsidR="00B40F96" w:rsidRPr="00BA3E41">
        <w:rPr>
          <w:kern w:val="0"/>
          <w:sz w:val="28"/>
          <w:szCs w:val="28"/>
          <w:lang w:val="ru-RU"/>
        </w:rPr>
        <w:t xml:space="preserve"> </w:t>
      </w:r>
    </w:p>
    <w:p w:rsidR="00B40F96" w:rsidRPr="00BA3E41" w:rsidRDefault="00B40F96" w:rsidP="00BA3E41">
      <w:pPr>
        <w:spacing w:line="360" w:lineRule="auto"/>
        <w:ind w:firstLine="709"/>
        <w:rPr>
          <w:kern w:val="0"/>
          <w:sz w:val="28"/>
          <w:szCs w:val="28"/>
          <w:lang w:val="ru-RU"/>
        </w:rPr>
      </w:pPr>
      <w:r w:rsidRPr="00BA3E41">
        <w:rPr>
          <w:kern w:val="0"/>
          <w:sz w:val="28"/>
          <w:szCs w:val="28"/>
          <w:lang w:val="ru-RU"/>
        </w:rPr>
        <w:t xml:space="preserve">в) Если продолжать их сближение, гипотетически преодолевая силу отталкивания, то на достаточно малом удалении суперпозиция электростатических полей обоих ядер будет максимально подобна полю одного ядра с суммарным зарядом </w:t>
      </w:r>
      <w:r w:rsidR="00271293" w:rsidRPr="00BA3E41">
        <w:rPr>
          <w:kern w:val="0"/>
          <w:sz w:val="28"/>
          <w:szCs w:val="28"/>
          <w:lang w:val="ru-RU"/>
        </w:rPr>
        <w:object w:dxaOrig="1380" w:dyaOrig="380">
          <v:shape id="_x0000_i1043" type="#_x0000_t75" style="width:69pt;height:18.75pt" o:ole="" fillcolor="window">
            <v:imagedata r:id="rId37" o:title=""/>
          </v:shape>
          <o:OLEObject Type="Embed" ProgID="Unknown" ShapeID="_x0000_i1043" DrawAspect="Content" ObjectID="_1454641459" r:id="rId38"/>
        </w:object>
      </w:r>
      <w:r w:rsidRPr="00BA3E41">
        <w:rPr>
          <w:kern w:val="0"/>
          <w:sz w:val="28"/>
          <w:szCs w:val="28"/>
          <w:lang w:val="ru-RU"/>
        </w:rPr>
        <w:t xml:space="preserve">. Номер такого гипотетического объединённого ядра равен сумме номеров сближающихся ядер, и в молекулярном ионе </w:t>
      </w:r>
      <w:r w:rsidR="00271293" w:rsidRPr="00BA3E41">
        <w:rPr>
          <w:kern w:val="0"/>
          <w:sz w:val="28"/>
          <w:szCs w:val="28"/>
          <w:lang w:val="ru-RU"/>
        </w:rPr>
        <w:object w:dxaOrig="380" w:dyaOrig="420">
          <v:shape id="_x0000_i1044" type="#_x0000_t75" style="width:18.75pt;height:21pt" o:ole="" fillcolor="window">
            <v:imagedata r:id="rId26" o:title=""/>
          </v:shape>
          <o:OLEObject Type="Embed" ProgID="Unknown" ShapeID="_x0000_i1044" DrawAspect="Content" ObjectID="_1454641460" r:id="rId39"/>
        </w:object>
      </w:r>
      <w:r w:rsidRPr="00BA3E41">
        <w:rPr>
          <w:kern w:val="0"/>
          <w:sz w:val="28"/>
          <w:szCs w:val="28"/>
          <w:lang w:val="ru-RU"/>
        </w:rPr>
        <w:t xml:space="preserve"> номер этот равен 2, и прототипом объединённого ядра является ядро атома </w:t>
      </w:r>
      <w:r w:rsidR="00271293" w:rsidRPr="00BA3E41">
        <w:rPr>
          <w:kern w:val="0"/>
          <w:sz w:val="28"/>
          <w:szCs w:val="28"/>
          <w:lang w:val="ru-RU"/>
        </w:rPr>
        <w:object w:dxaOrig="440" w:dyaOrig="320">
          <v:shape id="_x0000_i1045" type="#_x0000_t75" style="width:21.75pt;height:15.75pt" o:ole="" fillcolor="window">
            <v:imagedata r:id="rId40" o:title=""/>
          </v:shape>
          <o:OLEObject Type="Embed" ProgID="Unknown" ShapeID="_x0000_i1045" DrawAspect="Content" ObjectID="_1454641461" r:id="rId41"/>
        </w:object>
      </w:r>
      <w:r w:rsidRPr="00BA3E41">
        <w:rPr>
          <w:kern w:val="0"/>
          <w:sz w:val="28"/>
          <w:szCs w:val="28"/>
          <w:lang w:val="ru-RU"/>
        </w:rPr>
        <w:t xml:space="preserve">. </w:t>
      </w:r>
    </w:p>
    <w:p w:rsidR="00B40F96" w:rsidRPr="00BA3E41" w:rsidRDefault="00B40F96" w:rsidP="00BA3E41">
      <w:pPr>
        <w:spacing w:line="360" w:lineRule="auto"/>
        <w:ind w:firstLine="709"/>
        <w:rPr>
          <w:kern w:val="0"/>
          <w:sz w:val="28"/>
          <w:szCs w:val="28"/>
          <w:lang w:val="ru-RU"/>
        </w:rPr>
      </w:pPr>
      <w:r w:rsidRPr="00BA3E41">
        <w:rPr>
          <w:kern w:val="0"/>
          <w:sz w:val="28"/>
          <w:szCs w:val="28"/>
          <w:lang w:val="ru-RU"/>
        </w:rPr>
        <w:t xml:space="preserve">Гипотетическое объединённое ядро от реального отличается отсутствием двух стабилизирующих его нейтронов, однако для наших целей это уже не важно. </w:t>
      </w:r>
    </w:p>
    <w:p w:rsidR="00B40F96" w:rsidRPr="00BA3E41" w:rsidRDefault="00B40F96" w:rsidP="00BA3E41">
      <w:pPr>
        <w:spacing w:line="360" w:lineRule="auto"/>
        <w:ind w:firstLine="709"/>
        <w:rPr>
          <w:kern w:val="0"/>
          <w:sz w:val="28"/>
          <w:szCs w:val="28"/>
          <w:lang w:val="ru-RU"/>
        </w:rPr>
      </w:pPr>
      <w:r w:rsidRPr="00BA3E41">
        <w:rPr>
          <w:kern w:val="0"/>
          <w:sz w:val="28"/>
          <w:szCs w:val="28"/>
          <w:lang w:val="ru-RU"/>
        </w:rPr>
        <w:t>Вместо протонов в качестве ядер можно рассматривать и дейтроны. У них заряд тот же Z=+1, лишь масса вдвое больше благодаря присутствию нейтрона в составе ядра. В таком случае гипотетически «слившееся» ядро максимально подобно ядру атома гелия...</w:t>
      </w:r>
    </w:p>
    <w:p w:rsidR="00B40F96" w:rsidRPr="00BA3E41" w:rsidRDefault="00B40F96" w:rsidP="00BA3E41">
      <w:pPr>
        <w:spacing w:line="360" w:lineRule="auto"/>
        <w:ind w:firstLine="709"/>
        <w:rPr>
          <w:kern w:val="0"/>
          <w:sz w:val="28"/>
          <w:szCs w:val="28"/>
          <w:lang w:val="ru-RU"/>
        </w:rPr>
      </w:pPr>
      <w:r w:rsidRPr="00BA3E41">
        <w:rPr>
          <w:kern w:val="0"/>
          <w:sz w:val="28"/>
          <w:szCs w:val="28"/>
          <w:lang w:val="ru-RU"/>
        </w:rPr>
        <w:t xml:space="preserve">Конечные электронные состояния, возникающие в поле гипотетического объединённого ядра, определяются электрическими силами и не отличаются от орбиталей водородоподобного иона </w:t>
      </w:r>
      <w:r w:rsidR="00271293" w:rsidRPr="00BA3E41">
        <w:rPr>
          <w:kern w:val="0"/>
          <w:sz w:val="28"/>
          <w:szCs w:val="28"/>
          <w:lang w:val="ru-RU"/>
        </w:rPr>
        <w:object w:dxaOrig="560" w:dyaOrig="360">
          <v:shape id="_x0000_i1046" type="#_x0000_t75" style="width:27.75pt;height:18pt" o:ole="" fillcolor="window">
            <v:imagedata r:id="rId42" o:title=""/>
          </v:shape>
          <o:OLEObject Type="Embed" ProgID="Unknown" ShapeID="_x0000_i1046" DrawAspect="Content" ObjectID="_1454641462" r:id="rId43"/>
        </w:object>
      </w:r>
      <w:r w:rsidRPr="00BA3E41">
        <w:rPr>
          <w:kern w:val="0"/>
          <w:sz w:val="28"/>
          <w:szCs w:val="28"/>
          <w:lang w:val="ru-RU"/>
        </w:rPr>
        <w:t xml:space="preserve">. Пределом трансформации электронной энергии трёхчастичной системы, содержащей один электрон и два сближающихся протона, является нижний орбитальный уровень </w:t>
      </w:r>
      <w:r w:rsidR="00271293" w:rsidRPr="00BA3E41">
        <w:rPr>
          <w:kern w:val="0"/>
          <w:sz w:val="28"/>
          <w:szCs w:val="28"/>
          <w:lang w:val="ru-RU"/>
        </w:rPr>
        <w:object w:dxaOrig="1760" w:dyaOrig="400">
          <v:shape id="_x0000_i1047" type="#_x0000_t75" style="width:87.75pt;height:20.25pt" o:ole="" fillcolor="window">
            <v:imagedata r:id="rId44" o:title=""/>
          </v:shape>
          <o:OLEObject Type="Embed" ProgID="Unknown" ShapeID="_x0000_i1047" DrawAspect="Content" ObjectID="_1454641463" r:id="rId45"/>
        </w:object>
      </w:r>
      <w:r w:rsidRPr="00BA3E41">
        <w:rPr>
          <w:kern w:val="0"/>
          <w:sz w:val="28"/>
          <w:szCs w:val="28"/>
          <w:lang w:val="ru-RU"/>
        </w:rPr>
        <w:t xml:space="preserve">, на который и попадает наш единственный электрон. Уровни и атома водорода, и водородоподобных ионов определяются формулой Бора: </w:t>
      </w:r>
    </w:p>
    <w:p w:rsidR="00B40F96" w:rsidRPr="00BA3E41" w:rsidRDefault="00271293" w:rsidP="00BA3E41">
      <w:pPr>
        <w:spacing w:line="360" w:lineRule="auto"/>
        <w:ind w:firstLine="709"/>
        <w:rPr>
          <w:kern w:val="0"/>
          <w:sz w:val="28"/>
          <w:szCs w:val="28"/>
          <w:lang w:val="ru-RU"/>
        </w:rPr>
      </w:pPr>
      <w:r w:rsidRPr="00BA3E41">
        <w:rPr>
          <w:kern w:val="0"/>
          <w:sz w:val="28"/>
          <w:szCs w:val="28"/>
          <w:lang w:val="ru-RU"/>
        </w:rPr>
        <w:object w:dxaOrig="7900" w:dyaOrig="560">
          <v:shape id="_x0000_i1048" type="#_x0000_t75" style="width:395.25pt;height:27.75pt" o:ole="" fillcolor="window">
            <v:imagedata r:id="rId46" o:title=""/>
          </v:shape>
          <o:OLEObject Type="Embed" ProgID="Unknown" ShapeID="_x0000_i1048" DrawAspect="Content" ObjectID="_1454641464" r:id="rId47"/>
        </w:object>
      </w:r>
    </w:p>
    <w:p w:rsidR="00B40F96" w:rsidRPr="00BA3E41" w:rsidRDefault="00B40F96" w:rsidP="00BA3E41">
      <w:pPr>
        <w:spacing w:line="360" w:lineRule="auto"/>
        <w:ind w:firstLine="709"/>
        <w:rPr>
          <w:kern w:val="0"/>
          <w:sz w:val="28"/>
          <w:szCs w:val="28"/>
          <w:lang w:val="ru-RU"/>
        </w:rPr>
      </w:pPr>
      <w:r w:rsidRPr="00BA3E41">
        <w:rPr>
          <w:kern w:val="0"/>
          <w:sz w:val="28"/>
          <w:szCs w:val="28"/>
          <w:lang w:val="ru-RU"/>
        </w:rPr>
        <w:t>Итак энергия электрона в поле сближающихся протонов изменяется в пределах:</w:t>
      </w:r>
      <w:r w:rsidR="00BA3E41">
        <w:rPr>
          <w:kern w:val="0"/>
          <w:sz w:val="28"/>
          <w:szCs w:val="28"/>
          <w:lang w:val="ru-RU"/>
        </w:rPr>
        <w:t xml:space="preserve"> </w:t>
      </w:r>
      <w:r w:rsidR="00271293" w:rsidRPr="00BA3E41">
        <w:rPr>
          <w:kern w:val="0"/>
          <w:sz w:val="28"/>
          <w:szCs w:val="28"/>
          <w:lang w:val="ru-RU"/>
        </w:rPr>
        <w:object w:dxaOrig="3940" w:dyaOrig="600">
          <v:shape id="_x0000_i1049" type="#_x0000_t75" style="width:197.25pt;height:30pt" o:ole="" fillcolor="window">
            <v:imagedata r:id="rId48" o:title=""/>
          </v:shape>
          <o:OLEObject Type="Embed" ProgID="Unknown" ShapeID="_x0000_i1049" DrawAspect="Content" ObjectID="_1454641465" r:id="rId49"/>
        </w:object>
      </w:r>
      <w:r w:rsidRPr="00BA3E41">
        <w:rPr>
          <w:kern w:val="0"/>
          <w:sz w:val="28"/>
          <w:szCs w:val="28"/>
          <w:lang w:val="ru-RU"/>
        </w:rPr>
        <w:t xml:space="preserve">. Всё же одних качественных соображений недостаточно для выявления характеристики самой функции </w:t>
      </w:r>
      <w:r w:rsidR="00271293" w:rsidRPr="00BA3E41">
        <w:rPr>
          <w:kern w:val="0"/>
          <w:sz w:val="28"/>
          <w:szCs w:val="28"/>
          <w:lang w:val="ru-RU"/>
        </w:rPr>
        <w:object w:dxaOrig="1280" w:dyaOrig="420">
          <v:shape id="_x0000_i1050" type="#_x0000_t75" style="width:63.75pt;height:21pt" o:ole="" fillcolor="window">
            <v:imagedata r:id="rId50" o:title=""/>
          </v:shape>
          <o:OLEObject Type="Embed" ProgID="Unknown" ShapeID="_x0000_i1050" DrawAspect="Content" ObjectID="_1454641466" r:id="rId51"/>
        </w:object>
      </w:r>
      <w:r w:rsidRPr="00BA3E41">
        <w:rPr>
          <w:kern w:val="0"/>
          <w:sz w:val="28"/>
          <w:szCs w:val="28"/>
          <w:lang w:val="ru-RU"/>
        </w:rPr>
        <w:t xml:space="preserve">, и далее необходим количественный расчёт. Если он затруднён в аналитически точной форме, то выполнить его необходимо в приближённой форме. </w:t>
      </w:r>
    </w:p>
    <w:p w:rsidR="00B40F96" w:rsidRPr="00BA3E41" w:rsidRDefault="00B40F96" w:rsidP="00BA3E41">
      <w:pPr>
        <w:spacing w:line="360" w:lineRule="auto"/>
        <w:ind w:firstLine="709"/>
        <w:rPr>
          <w:kern w:val="0"/>
          <w:sz w:val="28"/>
          <w:szCs w:val="28"/>
          <w:lang w:val="ru-RU"/>
        </w:rPr>
      </w:pPr>
      <w:r w:rsidRPr="00BA3E41">
        <w:rPr>
          <w:kern w:val="0"/>
          <w:sz w:val="28"/>
          <w:szCs w:val="28"/>
          <w:lang w:val="ru-RU"/>
        </w:rPr>
        <w:t xml:space="preserve">Полная энергия </w:t>
      </w:r>
      <w:r w:rsidR="00271293" w:rsidRPr="00BA3E41">
        <w:rPr>
          <w:kern w:val="0"/>
          <w:sz w:val="28"/>
          <w:szCs w:val="28"/>
          <w:lang w:val="ru-RU"/>
        </w:rPr>
        <w:object w:dxaOrig="1280" w:dyaOrig="420">
          <v:shape id="_x0000_i1051" type="#_x0000_t75" style="width:63.75pt;height:21pt" o:ole="" fillcolor="window">
            <v:imagedata r:id="rId50" o:title=""/>
          </v:shape>
          <o:OLEObject Type="Embed" ProgID="Unknown" ShapeID="_x0000_i1051" DrawAspect="Content" ObjectID="_1454641467" r:id="rId52"/>
        </w:object>
      </w:r>
      <w:r w:rsidRPr="00BA3E41">
        <w:rPr>
          <w:kern w:val="0"/>
          <w:sz w:val="28"/>
          <w:szCs w:val="28"/>
          <w:lang w:val="ru-RU"/>
        </w:rPr>
        <w:t xml:space="preserve"> представляет собою сумму электронной энергии и потенциальной энергии отталкивания ядер. </w:t>
      </w:r>
    </w:p>
    <w:p w:rsidR="00B40F96" w:rsidRPr="00BA3E41" w:rsidRDefault="00B40F96" w:rsidP="00BA3E41">
      <w:pPr>
        <w:spacing w:line="360" w:lineRule="auto"/>
        <w:ind w:firstLine="709"/>
        <w:rPr>
          <w:kern w:val="0"/>
          <w:sz w:val="28"/>
          <w:szCs w:val="28"/>
          <w:lang w:val="ru-RU"/>
        </w:rPr>
      </w:pPr>
      <w:r w:rsidRPr="00BA3E41">
        <w:rPr>
          <w:kern w:val="0"/>
          <w:sz w:val="28"/>
          <w:szCs w:val="28"/>
          <w:lang w:val="ru-RU"/>
        </w:rPr>
        <w:t>Оказывается, нам известно о молекуле уже достаточно много, чтобы даже на основе этой вышеизложенной предварительной информации можно было сделать важные выводы об особенностях энергетического уровня основного состояния. Первый из них тривиален</w:t>
      </w:r>
      <w:r w:rsidR="00BA3E41">
        <w:rPr>
          <w:kern w:val="0"/>
          <w:sz w:val="28"/>
          <w:szCs w:val="28"/>
          <w:lang w:val="ru-RU"/>
        </w:rPr>
        <w:t xml:space="preserve"> </w:t>
      </w:r>
      <w:r w:rsidRPr="00BA3E41">
        <w:rPr>
          <w:kern w:val="0"/>
          <w:sz w:val="28"/>
          <w:szCs w:val="28"/>
          <w:lang w:val="ru-RU"/>
        </w:rPr>
        <w:t>и состоит в том, что коль скоро слагаемые полной энергии, отрицательное по знаку электронное и положительное межъядерное зависят от межъядерного расстояния</w:t>
      </w:r>
      <w:r w:rsidR="00BA3E41">
        <w:rPr>
          <w:kern w:val="0"/>
          <w:sz w:val="28"/>
          <w:szCs w:val="28"/>
          <w:lang w:val="ru-RU"/>
        </w:rPr>
        <w:t xml:space="preserve"> </w:t>
      </w:r>
      <w:r w:rsidRPr="00BA3E41">
        <w:rPr>
          <w:kern w:val="0"/>
          <w:sz w:val="28"/>
          <w:szCs w:val="28"/>
          <w:lang w:val="ru-RU"/>
        </w:rPr>
        <w:t>(рис.</w:t>
      </w:r>
      <w:r w:rsidR="00BA3E41">
        <w:rPr>
          <w:kern w:val="0"/>
          <w:sz w:val="28"/>
          <w:szCs w:val="28"/>
          <w:lang w:val="ru-RU"/>
        </w:rPr>
        <w:t xml:space="preserve"> </w:t>
      </w:r>
      <w:r w:rsidRPr="00BA3E41">
        <w:rPr>
          <w:kern w:val="0"/>
          <w:sz w:val="28"/>
          <w:szCs w:val="28"/>
          <w:lang w:val="ru-RU"/>
        </w:rPr>
        <w:t>), то и их сумма - полная энергия является функцией этой же переменной, причём функцией, отрицательной по знаку, и у неё есть минимум, отвечающий равновесному положению ядер. Дальнейшее сближение ядер сопряжено с резким и неограниченным увеличением энергии отталкивания (рис.</w:t>
      </w:r>
      <w:r w:rsidR="00BA3E41">
        <w:rPr>
          <w:kern w:val="0"/>
          <w:sz w:val="28"/>
          <w:szCs w:val="28"/>
          <w:lang w:val="ru-RU"/>
        </w:rPr>
        <w:t xml:space="preserve"> </w:t>
      </w:r>
      <w:r w:rsidRPr="00BA3E41">
        <w:rPr>
          <w:kern w:val="0"/>
          <w:sz w:val="28"/>
          <w:szCs w:val="28"/>
          <w:lang w:val="ru-RU"/>
        </w:rPr>
        <w:t xml:space="preserve">). </w:t>
      </w:r>
    </w:p>
    <w:p w:rsidR="00B40F96" w:rsidRPr="00BA3E41" w:rsidRDefault="00B40F96" w:rsidP="00BA3E41">
      <w:pPr>
        <w:spacing w:line="360" w:lineRule="auto"/>
        <w:ind w:firstLine="709"/>
        <w:rPr>
          <w:kern w:val="0"/>
          <w:sz w:val="28"/>
          <w:szCs w:val="28"/>
          <w:lang w:val="ru-RU"/>
        </w:rPr>
      </w:pPr>
      <w:r w:rsidRPr="00BA3E41">
        <w:rPr>
          <w:kern w:val="0"/>
          <w:sz w:val="28"/>
          <w:szCs w:val="28"/>
          <w:lang w:val="ru-RU"/>
        </w:rPr>
        <w:t>График функции с подобными свойствами должен имет</w:t>
      </w:r>
      <w:r w:rsidR="00BA3E41">
        <w:rPr>
          <w:kern w:val="0"/>
          <w:sz w:val="28"/>
          <w:szCs w:val="28"/>
          <w:lang w:val="ru-RU"/>
        </w:rPr>
        <w:t>ь вид «ковша»</w:t>
      </w:r>
      <w:r w:rsidRPr="00BA3E41">
        <w:rPr>
          <w:kern w:val="0"/>
          <w:sz w:val="28"/>
          <w:szCs w:val="28"/>
          <w:lang w:val="ru-RU"/>
        </w:rPr>
        <w:t xml:space="preserve"> (рис.</w:t>
      </w:r>
      <w:r w:rsidR="00BA3E41">
        <w:rPr>
          <w:kern w:val="0"/>
          <w:sz w:val="28"/>
          <w:szCs w:val="28"/>
          <w:lang w:val="ru-RU"/>
        </w:rPr>
        <w:t xml:space="preserve"> </w:t>
      </w:r>
      <w:r w:rsidRPr="00BA3E41">
        <w:rPr>
          <w:kern w:val="0"/>
          <w:sz w:val="28"/>
          <w:szCs w:val="28"/>
          <w:lang w:val="ru-RU"/>
        </w:rPr>
        <w:t>)</w:t>
      </w:r>
    </w:p>
    <w:p w:rsidR="00B40F96" w:rsidRPr="00BA3E41" w:rsidRDefault="00B40F96" w:rsidP="00BA3E41">
      <w:pPr>
        <w:spacing w:line="360" w:lineRule="auto"/>
        <w:ind w:firstLine="709"/>
        <w:rPr>
          <w:kern w:val="0"/>
          <w:sz w:val="28"/>
          <w:szCs w:val="28"/>
          <w:lang w:val="ru-RU"/>
        </w:rPr>
      </w:pPr>
      <w:r w:rsidRPr="00BA3E41">
        <w:rPr>
          <w:kern w:val="0"/>
          <w:sz w:val="28"/>
          <w:szCs w:val="28"/>
          <w:lang w:val="ru-RU"/>
        </w:rPr>
        <w:t>Вместе с тем основное состояние не может быть связано в точности с минимумом адиабатического потенциала, поскольку минимум на кривой соответствует фиксированному равновесному межъядерному расстоянию, что противоречило бы принципу неопределённости Гейзенберга. При статически фиксированной длине связи импульс ядер должен был бы быть совершенно неопределённым. Это противоречие устраняется, если истинный уровень энергии сдвинуть немного выше минимума адиабатического потенциала. (рис.</w:t>
      </w:r>
      <w:r w:rsidR="00BA3E41">
        <w:rPr>
          <w:kern w:val="0"/>
          <w:sz w:val="28"/>
          <w:szCs w:val="28"/>
          <w:lang w:val="ru-RU"/>
        </w:rPr>
        <w:t xml:space="preserve"> </w:t>
      </w:r>
      <w:r w:rsidRPr="00BA3E41">
        <w:rPr>
          <w:kern w:val="0"/>
          <w:sz w:val="28"/>
          <w:szCs w:val="28"/>
          <w:lang w:val="ru-RU"/>
        </w:rPr>
        <w:t>)</w:t>
      </w:r>
    </w:p>
    <w:p w:rsidR="00B40F96" w:rsidRPr="00BA3E41" w:rsidRDefault="00BA3E41" w:rsidP="00BA3E41">
      <w:pPr>
        <w:spacing w:line="360" w:lineRule="auto"/>
        <w:ind w:firstLine="709"/>
        <w:rPr>
          <w:kern w:val="0"/>
          <w:sz w:val="28"/>
          <w:szCs w:val="28"/>
          <w:lang w:val="ru-RU"/>
        </w:rPr>
      </w:pPr>
      <w:r>
        <w:rPr>
          <w:kern w:val="0"/>
          <w:sz w:val="28"/>
          <w:szCs w:val="28"/>
          <w:lang w:val="ru-RU"/>
        </w:rPr>
        <w:t xml:space="preserve"> </w:t>
      </w:r>
      <w:r w:rsidR="00B40F96" w:rsidRPr="00BA3E41">
        <w:rPr>
          <w:kern w:val="0"/>
          <w:sz w:val="28"/>
          <w:szCs w:val="28"/>
          <w:lang w:val="ru-RU"/>
        </w:rPr>
        <w:t>Как следствие, появляется небольшая неопределённость в положении ядер (примерно в пределах амплитуды молекулярного колебания), и, соответственно, резко снижается неопределённость импульса:</w:t>
      </w:r>
      <w:r>
        <w:rPr>
          <w:kern w:val="0"/>
          <w:sz w:val="28"/>
          <w:szCs w:val="28"/>
          <w:lang w:val="ru-RU"/>
        </w:rPr>
        <w:t xml:space="preserve"> </w:t>
      </w:r>
    </w:p>
    <w:p w:rsidR="00B40F96" w:rsidRPr="00BA3E41" w:rsidRDefault="00271293" w:rsidP="00BA3E41">
      <w:pPr>
        <w:spacing w:line="360" w:lineRule="auto"/>
        <w:ind w:firstLine="709"/>
        <w:rPr>
          <w:kern w:val="0"/>
          <w:sz w:val="28"/>
          <w:szCs w:val="28"/>
          <w:lang w:val="ru-RU"/>
        </w:rPr>
      </w:pPr>
      <w:r w:rsidRPr="00BA3E41">
        <w:rPr>
          <w:kern w:val="0"/>
          <w:sz w:val="28"/>
          <w:szCs w:val="28"/>
          <w:lang w:val="ru-RU"/>
        </w:rPr>
        <w:object w:dxaOrig="3420" w:dyaOrig="1660">
          <v:shape id="_x0000_i1052" type="#_x0000_t75" style="width:171pt;height:83.25pt" o:ole="" fillcolor="window">
            <v:imagedata r:id="rId53" o:title=""/>
          </v:shape>
          <o:OLEObject Type="Embed" ProgID="Unknown" ShapeID="_x0000_i1052" DrawAspect="Content" ObjectID="_1454641468" r:id="rId54"/>
        </w:object>
      </w:r>
      <w:r w:rsidR="00BA3E41">
        <w:rPr>
          <w:kern w:val="0"/>
          <w:sz w:val="28"/>
          <w:szCs w:val="28"/>
          <w:lang w:val="ru-RU"/>
        </w:rPr>
        <w:t xml:space="preserve"> </w:t>
      </w:r>
      <w:r w:rsidR="00B40F96" w:rsidRPr="00BA3E41">
        <w:rPr>
          <w:kern w:val="0"/>
          <w:sz w:val="28"/>
          <w:szCs w:val="28"/>
          <w:lang w:val="ru-RU"/>
        </w:rPr>
        <w:t xml:space="preserve">(1.1) </w:t>
      </w:r>
    </w:p>
    <w:p w:rsidR="00A55049" w:rsidRDefault="00A55049" w:rsidP="00BA3E41">
      <w:pPr>
        <w:spacing w:line="360" w:lineRule="auto"/>
        <w:ind w:firstLine="709"/>
        <w:rPr>
          <w:kern w:val="0"/>
          <w:sz w:val="28"/>
          <w:szCs w:val="28"/>
          <w:lang w:val="ru-RU"/>
        </w:rPr>
      </w:pPr>
    </w:p>
    <w:p w:rsidR="00B40F96" w:rsidRPr="00A55049" w:rsidRDefault="00B40F96" w:rsidP="00A55049">
      <w:pPr>
        <w:spacing w:line="360" w:lineRule="auto"/>
        <w:ind w:firstLine="709"/>
        <w:jc w:val="center"/>
        <w:rPr>
          <w:b/>
          <w:bCs/>
          <w:kern w:val="0"/>
          <w:sz w:val="28"/>
          <w:szCs w:val="28"/>
          <w:lang w:val="ru-RU"/>
        </w:rPr>
      </w:pPr>
      <w:r w:rsidRPr="00A55049">
        <w:rPr>
          <w:b/>
          <w:bCs/>
          <w:kern w:val="0"/>
          <w:sz w:val="28"/>
          <w:szCs w:val="28"/>
          <w:lang w:val="ru-RU"/>
        </w:rPr>
        <w:t>Двухцентровая од</w:t>
      </w:r>
      <w:r w:rsidR="00A55049" w:rsidRPr="00A55049">
        <w:rPr>
          <w:b/>
          <w:bCs/>
          <w:kern w:val="0"/>
          <w:sz w:val="28"/>
          <w:szCs w:val="28"/>
          <w:lang w:val="ru-RU"/>
        </w:rPr>
        <w:t>ноэлектронная химическая связь</w:t>
      </w:r>
    </w:p>
    <w:p w:rsidR="00A55049" w:rsidRDefault="00A55049" w:rsidP="00BA3E41">
      <w:pPr>
        <w:spacing w:line="360" w:lineRule="auto"/>
        <w:ind w:firstLine="709"/>
        <w:rPr>
          <w:kern w:val="0"/>
          <w:sz w:val="28"/>
          <w:szCs w:val="28"/>
          <w:lang w:val="ru-RU"/>
        </w:rPr>
      </w:pPr>
    </w:p>
    <w:p w:rsidR="00B40F96" w:rsidRPr="00BA3E41" w:rsidRDefault="00B40F96" w:rsidP="00BA3E41">
      <w:pPr>
        <w:spacing w:line="360" w:lineRule="auto"/>
        <w:ind w:firstLine="709"/>
        <w:rPr>
          <w:kern w:val="0"/>
          <w:sz w:val="28"/>
          <w:szCs w:val="28"/>
          <w:lang w:val="ru-RU"/>
        </w:rPr>
      </w:pPr>
      <w:r w:rsidRPr="00BA3E41">
        <w:rPr>
          <w:kern w:val="0"/>
          <w:sz w:val="28"/>
          <w:szCs w:val="28"/>
          <w:lang w:val="ru-RU"/>
        </w:rPr>
        <w:t xml:space="preserve">Молекулярный ион водорода </w:t>
      </w:r>
      <w:r w:rsidR="00271293" w:rsidRPr="00BA3E41">
        <w:rPr>
          <w:kern w:val="0"/>
          <w:sz w:val="28"/>
          <w:szCs w:val="28"/>
          <w:lang w:val="ru-RU"/>
        </w:rPr>
        <w:object w:dxaOrig="400" w:dyaOrig="420">
          <v:shape id="_x0000_i1053" type="#_x0000_t75" style="width:20.25pt;height:21pt" o:ole="" fillcolor="window">
            <v:imagedata r:id="rId55" o:title=""/>
          </v:shape>
          <o:OLEObject Type="Embed" ProgID="Unknown" ShapeID="_x0000_i1053" DrawAspect="Content" ObjectID="_1454641469" r:id="rId56"/>
        </w:object>
      </w:r>
      <w:r w:rsidRPr="00BA3E41">
        <w:rPr>
          <w:kern w:val="0"/>
          <w:sz w:val="28"/>
          <w:szCs w:val="28"/>
          <w:lang w:val="ru-RU"/>
        </w:rPr>
        <w:t xml:space="preserve">. Метод МО ЛКАО. Пробный приближённый расчёт электронного строения. </w:t>
      </w:r>
    </w:p>
    <w:p w:rsidR="00B40F96" w:rsidRPr="00BA3E41" w:rsidRDefault="00B40F96" w:rsidP="00BA3E41">
      <w:pPr>
        <w:spacing w:line="360" w:lineRule="auto"/>
        <w:ind w:firstLine="709"/>
        <w:rPr>
          <w:kern w:val="0"/>
          <w:sz w:val="28"/>
          <w:szCs w:val="28"/>
          <w:lang w:val="ru-RU"/>
        </w:rPr>
      </w:pPr>
      <w:r w:rsidRPr="00BA3E41">
        <w:rPr>
          <w:kern w:val="0"/>
          <w:sz w:val="28"/>
          <w:szCs w:val="28"/>
          <w:lang w:val="ru-RU"/>
        </w:rPr>
        <w:t>Составим молекулярный гамильтониан системы 3-х частиц.</w:t>
      </w:r>
      <w:r w:rsidR="00BA3E41">
        <w:rPr>
          <w:kern w:val="0"/>
          <w:sz w:val="28"/>
          <w:szCs w:val="28"/>
          <w:lang w:val="ru-RU"/>
        </w:rPr>
        <w:t xml:space="preserve"> </w:t>
      </w:r>
      <w:r w:rsidRPr="00BA3E41">
        <w:rPr>
          <w:kern w:val="0"/>
          <w:sz w:val="28"/>
          <w:szCs w:val="28"/>
          <w:lang w:val="ru-RU"/>
        </w:rPr>
        <w:t>В атомных единицах он имеет вид:</w:t>
      </w:r>
    </w:p>
    <w:p w:rsidR="00B40F96" w:rsidRPr="00BA3E41" w:rsidRDefault="00271293" w:rsidP="00BA3E41">
      <w:pPr>
        <w:spacing w:line="360" w:lineRule="auto"/>
        <w:ind w:firstLine="709"/>
        <w:rPr>
          <w:kern w:val="0"/>
          <w:sz w:val="28"/>
          <w:szCs w:val="28"/>
          <w:lang w:val="ru-RU"/>
        </w:rPr>
      </w:pPr>
      <w:r w:rsidRPr="00BA3E41">
        <w:rPr>
          <w:kern w:val="0"/>
          <w:sz w:val="28"/>
          <w:szCs w:val="28"/>
          <w:lang w:val="ru-RU"/>
        </w:rPr>
        <w:object w:dxaOrig="2980" w:dyaOrig="780">
          <v:shape id="_x0000_i1054" type="#_x0000_t75" style="width:149.25pt;height:39pt" o:ole="" fillcolor="window">
            <v:imagedata r:id="rId57" o:title=""/>
          </v:shape>
          <o:OLEObject Type="Embed" ProgID="Unknown" ShapeID="_x0000_i1054" DrawAspect="Content" ObjectID="_1454641470" r:id="rId58"/>
        </w:object>
      </w:r>
      <w:r w:rsidR="00BA3E41">
        <w:rPr>
          <w:kern w:val="0"/>
          <w:sz w:val="28"/>
          <w:szCs w:val="28"/>
          <w:lang w:val="ru-RU"/>
        </w:rPr>
        <w:t xml:space="preserve"> </w:t>
      </w:r>
      <w:r w:rsidR="00B40F96" w:rsidRPr="00BA3E41">
        <w:rPr>
          <w:kern w:val="0"/>
          <w:sz w:val="28"/>
          <w:szCs w:val="28"/>
          <w:lang w:val="ru-RU"/>
        </w:rPr>
        <w:t>(2.1)</w:t>
      </w:r>
    </w:p>
    <w:p w:rsidR="00B40F96" w:rsidRPr="00BA3E41" w:rsidRDefault="00B40F96" w:rsidP="00BA3E41">
      <w:pPr>
        <w:spacing w:line="360" w:lineRule="auto"/>
        <w:ind w:firstLine="709"/>
        <w:rPr>
          <w:kern w:val="0"/>
          <w:sz w:val="28"/>
          <w:szCs w:val="28"/>
          <w:lang w:val="ru-RU"/>
        </w:rPr>
      </w:pPr>
      <w:r w:rsidRPr="00BA3E41">
        <w:rPr>
          <w:kern w:val="0"/>
          <w:sz w:val="28"/>
          <w:szCs w:val="28"/>
          <w:lang w:val="ru-RU"/>
        </w:rPr>
        <w:t xml:space="preserve">Молекулярный гамильтониан удобно представить, выделяя атомный гамильтониан в качестве одного из отдельных слагаемых. Это можно сделать двояко: </w:t>
      </w:r>
    </w:p>
    <w:p w:rsidR="00B40F96" w:rsidRPr="00BA3E41" w:rsidRDefault="00271293" w:rsidP="00BA3E41">
      <w:pPr>
        <w:spacing w:line="360" w:lineRule="auto"/>
        <w:ind w:firstLine="709"/>
        <w:rPr>
          <w:kern w:val="0"/>
          <w:sz w:val="28"/>
          <w:szCs w:val="28"/>
          <w:lang w:val="ru-RU"/>
        </w:rPr>
      </w:pPr>
      <w:r w:rsidRPr="00BA3E41">
        <w:rPr>
          <w:kern w:val="0"/>
          <w:sz w:val="28"/>
          <w:szCs w:val="28"/>
          <w:lang w:val="ru-RU"/>
        </w:rPr>
        <w:object w:dxaOrig="5660" w:dyaOrig="1540">
          <v:shape id="_x0000_i1055" type="#_x0000_t75" style="width:282.75pt;height:77.25pt" o:ole="" fillcolor="window">
            <v:imagedata r:id="rId59" o:title=""/>
          </v:shape>
          <o:OLEObject Type="Embed" ProgID="Unknown" ShapeID="_x0000_i1055" DrawAspect="Content" ObjectID="_1454641471" r:id="rId60"/>
        </w:object>
      </w:r>
      <w:r w:rsidR="00B40F96" w:rsidRPr="00BA3E41">
        <w:rPr>
          <w:kern w:val="0"/>
          <w:sz w:val="28"/>
          <w:szCs w:val="28"/>
          <w:lang w:val="ru-RU"/>
        </w:rPr>
        <w:t>.</w:t>
      </w:r>
      <w:r w:rsidR="00BA3E41">
        <w:rPr>
          <w:kern w:val="0"/>
          <w:sz w:val="28"/>
          <w:szCs w:val="28"/>
          <w:lang w:val="ru-RU"/>
        </w:rPr>
        <w:t xml:space="preserve"> </w:t>
      </w:r>
      <w:r w:rsidR="00B40F96" w:rsidRPr="00BA3E41">
        <w:rPr>
          <w:kern w:val="0"/>
          <w:sz w:val="28"/>
          <w:szCs w:val="28"/>
          <w:lang w:val="ru-RU"/>
        </w:rPr>
        <w:t>(2.2)</w:t>
      </w:r>
    </w:p>
    <w:p w:rsidR="00B40F96" w:rsidRPr="00BA3E41" w:rsidRDefault="00B40F96" w:rsidP="00BA3E41">
      <w:pPr>
        <w:spacing w:line="360" w:lineRule="auto"/>
        <w:ind w:firstLine="709"/>
        <w:rPr>
          <w:kern w:val="0"/>
          <w:sz w:val="28"/>
          <w:szCs w:val="28"/>
          <w:lang w:val="ru-RU"/>
        </w:rPr>
      </w:pPr>
      <w:r w:rsidRPr="00BA3E41">
        <w:rPr>
          <w:kern w:val="0"/>
          <w:sz w:val="28"/>
          <w:szCs w:val="28"/>
          <w:lang w:val="ru-RU"/>
        </w:rPr>
        <w:t xml:space="preserve">Базисные водородные АО </w:t>
      </w:r>
      <w:r w:rsidRPr="00BA3E41">
        <w:rPr>
          <w:kern w:val="0"/>
          <w:sz w:val="28"/>
          <w:szCs w:val="28"/>
          <w:lang w:val="ru-RU"/>
        </w:rPr>
        <w:sym w:font="Symbol" w:char="F0AE"/>
      </w:r>
      <w:r w:rsidR="00BA3E41">
        <w:rPr>
          <w:kern w:val="0"/>
          <w:sz w:val="28"/>
          <w:szCs w:val="28"/>
          <w:lang w:val="ru-RU"/>
        </w:rPr>
        <w:t xml:space="preserve"> </w:t>
      </w:r>
      <w:r w:rsidRPr="00BA3E41">
        <w:rPr>
          <w:kern w:val="0"/>
          <w:sz w:val="28"/>
          <w:szCs w:val="28"/>
          <w:lang w:val="ru-RU"/>
        </w:rPr>
        <w:t>Молекулярные орбитали:</w:t>
      </w:r>
    </w:p>
    <w:p w:rsidR="00B40F96" w:rsidRPr="00BA3E41" w:rsidRDefault="00271293" w:rsidP="00BA3E41">
      <w:pPr>
        <w:spacing w:line="360" w:lineRule="auto"/>
        <w:ind w:firstLine="709"/>
        <w:rPr>
          <w:kern w:val="0"/>
          <w:sz w:val="28"/>
          <w:szCs w:val="28"/>
          <w:lang w:val="ru-RU"/>
        </w:rPr>
      </w:pPr>
      <w:r w:rsidRPr="00BA3E41">
        <w:rPr>
          <w:kern w:val="0"/>
          <w:sz w:val="28"/>
          <w:szCs w:val="28"/>
          <w:lang w:val="ru-RU"/>
        </w:rPr>
        <w:object w:dxaOrig="7620" w:dyaOrig="740">
          <v:shape id="_x0000_i1056" type="#_x0000_t75" style="width:381pt;height:36.75pt" o:ole="" fillcolor="window">
            <v:imagedata r:id="rId61" o:title=""/>
          </v:shape>
          <o:OLEObject Type="Embed" ProgID="Unknown" ShapeID="_x0000_i1056" DrawAspect="Content" ObjectID="_1454641472" r:id="rId62"/>
        </w:object>
      </w:r>
    </w:p>
    <w:p w:rsidR="00B40F96" w:rsidRPr="00BA3E41" w:rsidRDefault="00B40F96" w:rsidP="00BA3E41">
      <w:pPr>
        <w:spacing w:line="360" w:lineRule="auto"/>
        <w:ind w:firstLine="709"/>
        <w:rPr>
          <w:kern w:val="0"/>
          <w:sz w:val="28"/>
          <w:szCs w:val="28"/>
          <w:lang w:val="ru-RU"/>
        </w:rPr>
      </w:pPr>
      <w:r w:rsidRPr="00BA3E41">
        <w:rPr>
          <w:kern w:val="0"/>
          <w:sz w:val="28"/>
          <w:szCs w:val="28"/>
          <w:lang w:val="ru-RU"/>
        </w:rPr>
        <w:t xml:space="preserve">Симметрия МО и коэффициенты при АО: </w:t>
      </w:r>
    </w:p>
    <w:p w:rsidR="00B40F96" w:rsidRPr="00BA3E41" w:rsidRDefault="00B40F96" w:rsidP="00BA3E41">
      <w:pPr>
        <w:spacing w:line="360" w:lineRule="auto"/>
        <w:ind w:firstLine="709"/>
        <w:rPr>
          <w:kern w:val="0"/>
          <w:sz w:val="28"/>
          <w:szCs w:val="28"/>
          <w:lang w:val="ru-RU"/>
        </w:rPr>
      </w:pPr>
      <w:r w:rsidRPr="00BA3E41">
        <w:rPr>
          <w:kern w:val="0"/>
          <w:sz w:val="28"/>
          <w:szCs w:val="28"/>
          <w:lang w:val="ru-RU"/>
        </w:rPr>
        <w:t>Операторы пространственной симметрии (отражение, поворот):</w:t>
      </w:r>
      <w:r w:rsidR="00BA3E41">
        <w:rPr>
          <w:kern w:val="0"/>
          <w:sz w:val="28"/>
          <w:szCs w:val="28"/>
          <w:lang w:val="ru-RU"/>
        </w:rPr>
        <w:t xml:space="preserve"> </w:t>
      </w:r>
      <w:r w:rsidR="00271293" w:rsidRPr="00BA3E41">
        <w:rPr>
          <w:kern w:val="0"/>
          <w:sz w:val="28"/>
          <w:szCs w:val="28"/>
          <w:lang w:val="ru-RU"/>
        </w:rPr>
        <w:object w:dxaOrig="1020" w:dyaOrig="440">
          <v:shape id="_x0000_i1057" type="#_x0000_t75" style="width:51pt;height:21.75pt" o:ole="" fillcolor="window">
            <v:imagedata r:id="rId63" o:title=""/>
          </v:shape>
          <o:OLEObject Type="Embed" ProgID="Unknown" ShapeID="_x0000_i1057" DrawAspect="Content" ObjectID="_1454641473" r:id="rId64"/>
        </w:object>
      </w:r>
      <w:r w:rsidR="00BA3E41">
        <w:rPr>
          <w:kern w:val="0"/>
          <w:sz w:val="28"/>
          <w:szCs w:val="28"/>
          <w:lang w:val="ru-RU"/>
        </w:rPr>
        <w:t xml:space="preserve"> </w:t>
      </w:r>
    </w:p>
    <w:p w:rsidR="00B40F96" w:rsidRPr="00BA3E41" w:rsidRDefault="00B40F96" w:rsidP="00BA3E41">
      <w:pPr>
        <w:spacing w:line="360" w:lineRule="auto"/>
        <w:ind w:firstLine="709"/>
        <w:rPr>
          <w:kern w:val="0"/>
          <w:sz w:val="28"/>
          <w:szCs w:val="28"/>
          <w:lang w:val="ru-RU"/>
        </w:rPr>
      </w:pPr>
      <w:r w:rsidRPr="00BA3E41">
        <w:rPr>
          <w:kern w:val="0"/>
          <w:sz w:val="28"/>
          <w:szCs w:val="28"/>
          <w:lang w:val="ru-RU"/>
        </w:rPr>
        <w:t xml:space="preserve">Рассмотрим одно из преобразований волновой функции МО под действием одного из операторов симметрии, например </w:t>
      </w:r>
      <w:r w:rsidR="00271293" w:rsidRPr="00BA3E41">
        <w:rPr>
          <w:kern w:val="0"/>
          <w:sz w:val="28"/>
          <w:szCs w:val="28"/>
          <w:lang w:val="ru-RU"/>
        </w:rPr>
        <w:object w:dxaOrig="340" w:dyaOrig="440">
          <v:shape id="_x0000_i1058" type="#_x0000_t75" style="width:17.25pt;height:21.75pt" o:ole="" fillcolor="window">
            <v:imagedata r:id="rId65" o:title=""/>
          </v:shape>
          <o:OLEObject Type="Embed" ProgID="Unknown" ShapeID="_x0000_i1058" DrawAspect="Content" ObjectID="_1454641474" r:id="rId66"/>
        </w:object>
      </w:r>
      <w:r w:rsidRPr="00BA3E41">
        <w:rPr>
          <w:kern w:val="0"/>
          <w:sz w:val="28"/>
          <w:szCs w:val="28"/>
          <w:lang w:val="ru-RU"/>
        </w:rPr>
        <w:t xml:space="preserve">, и представим его в виде операторного уравнения на собственные значения: </w:t>
      </w:r>
    </w:p>
    <w:p w:rsidR="00B40F96" w:rsidRPr="00BA3E41" w:rsidRDefault="00271293" w:rsidP="00BA3E41">
      <w:pPr>
        <w:spacing w:line="360" w:lineRule="auto"/>
        <w:ind w:firstLine="709"/>
        <w:rPr>
          <w:kern w:val="0"/>
          <w:sz w:val="28"/>
          <w:szCs w:val="28"/>
          <w:lang w:val="ru-RU"/>
        </w:rPr>
      </w:pPr>
      <w:r w:rsidRPr="00BA3E41">
        <w:rPr>
          <w:kern w:val="0"/>
          <w:sz w:val="28"/>
          <w:szCs w:val="28"/>
          <w:lang w:val="ru-RU"/>
        </w:rPr>
        <w:object w:dxaOrig="7080" w:dyaOrig="639">
          <v:shape id="_x0000_i1059" type="#_x0000_t75" style="width:354pt;height:32.25pt" o:ole="" fillcolor="window">
            <v:imagedata r:id="rId67" o:title=""/>
          </v:shape>
          <o:OLEObject Type="Embed" ProgID="Unknown" ShapeID="_x0000_i1059" DrawAspect="Content" ObjectID="_1454641475" r:id="rId68"/>
        </w:object>
      </w:r>
      <w:r w:rsidR="00BA3E41">
        <w:rPr>
          <w:kern w:val="0"/>
          <w:sz w:val="28"/>
          <w:szCs w:val="28"/>
          <w:lang w:val="ru-RU"/>
        </w:rPr>
        <w:t xml:space="preserve"> </w:t>
      </w:r>
      <w:r w:rsidRPr="00BA3E41">
        <w:rPr>
          <w:kern w:val="0"/>
          <w:sz w:val="28"/>
          <w:szCs w:val="28"/>
          <w:lang w:val="ru-RU"/>
        </w:rPr>
        <w:object w:dxaOrig="340" w:dyaOrig="260">
          <v:shape id="_x0000_i1060" type="#_x0000_t75" style="width:17.25pt;height:12.75pt" o:ole="" fillcolor="window">
            <v:imagedata r:id="rId69" o:title=""/>
          </v:shape>
          <o:OLEObject Type="Embed" ProgID="Unknown" ShapeID="_x0000_i1060" DrawAspect="Content" ObjectID="_1454641476" r:id="rId70"/>
        </w:object>
      </w:r>
      <w:r w:rsidR="00B40F96" w:rsidRPr="00BA3E41">
        <w:rPr>
          <w:kern w:val="0"/>
          <w:sz w:val="28"/>
          <w:szCs w:val="28"/>
          <w:lang w:val="ru-RU"/>
        </w:rPr>
        <w:t xml:space="preserve"> </w:t>
      </w:r>
      <w:r w:rsidRPr="00BA3E41">
        <w:rPr>
          <w:kern w:val="0"/>
          <w:sz w:val="28"/>
          <w:szCs w:val="28"/>
          <w:lang w:val="ru-RU"/>
        </w:rPr>
        <w:object w:dxaOrig="700" w:dyaOrig="360">
          <v:shape id="_x0000_i1061" type="#_x0000_t75" style="width:35.25pt;height:18pt" o:ole="" fillcolor="window">
            <v:imagedata r:id="rId71" o:title=""/>
          </v:shape>
          <o:OLEObject Type="Embed" ProgID="Unknown" ShapeID="_x0000_i1061" DrawAspect="Content" ObjectID="_1454641477" r:id="rId72"/>
        </w:object>
      </w:r>
      <w:r w:rsidR="00BA3E41">
        <w:rPr>
          <w:kern w:val="0"/>
          <w:sz w:val="28"/>
          <w:szCs w:val="28"/>
          <w:lang w:val="ru-RU"/>
        </w:rPr>
        <w:t xml:space="preserve"> </w:t>
      </w:r>
      <w:r w:rsidRPr="00BA3E41">
        <w:rPr>
          <w:kern w:val="0"/>
          <w:sz w:val="28"/>
          <w:szCs w:val="28"/>
          <w:lang w:val="ru-RU"/>
        </w:rPr>
        <w:object w:dxaOrig="340" w:dyaOrig="260">
          <v:shape id="_x0000_i1062" type="#_x0000_t75" style="width:17.25pt;height:12.75pt" o:ole="" fillcolor="window">
            <v:imagedata r:id="rId69" o:title=""/>
          </v:shape>
          <o:OLEObject Type="Embed" ProgID="Unknown" ShapeID="_x0000_i1062" DrawAspect="Content" ObjectID="_1454641478" r:id="rId73"/>
        </w:object>
      </w:r>
      <w:r w:rsidR="00B40F96" w:rsidRPr="00BA3E41">
        <w:rPr>
          <w:kern w:val="0"/>
          <w:sz w:val="28"/>
          <w:szCs w:val="28"/>
          <w:lang w:val="ru-RU"/>
        </w:rPr>
        <w:t xml:space="preserve"> </w:t>
      </w:r>
      <w:r w:rsidRPr="00BA3E41">
        <w:rPr>
          <w:kern w:val="0"/>
          <w:sz w:val="28"/>
          <w:szCs w:val="28"/>
          <w:lang w:val="ru-RU"/>
        </w:rPr>
        <w:object w:dxaOrig="880" w:dyaOrig="380">
          <v:shape id="_x0000_i1063" type="#_x0000_t75" style="width:44.25pt;height:18.75pt" o:ole="" fillcolor="window">
            <v:imagedata r:id="rId74" o:title=""/>
          </v:shape>
          <o:OLEObject Type="Embed" ProgID="Unknown" ShapeID="_x0000_i1063" DrawAspect="Content" ObjectID="_1454641479" r:id="rId75"/>
        </w:object>
      </w:r>
      <w:r w:rsidR="00B40F96" w:rsidRPr="00BA3E41">
        <w:rPr>
          <w:kern w:val="0"/>
          <w:sz w:val="28"/>
          <w:szCs w:val="28"/>
          <w:lang w:val="ru-RU"/>
        </w:rPr>
        <w:t xml:space="preserve"> </w:t>
      </w:r>
    </w:p>
    <w:p w:rsidR="00B40F96" w:rsidRPr="00BA3E41" w:rsidRDefault="00B40F96" w:rsidP="00BA3E41">
      <w:pPr>
        <w:spacing w:line="360" w:lineRule="auto"/>
        <w:ind w:firstLine="709"/>
        <w:rPr>
          <w:kern w:val="0"/>
          <w:sz w:val="28"/>
          <w:szCs w:val="28"/>
          <w:lang w:val="ru-RU"/>
        </w:rPr>
      </w:pPr>
      <w:r w:rsidRPr="00BA3E41">
        <w:rPr>
          <w:kern w:val="0"/>
          <w:sz w:val="28"/>
          <w:szCs w:val="28"/>
          <w:lang w:val="ru-RU"/>
        </w:rPr>
        <w:t xml:space="preserve">(симметричная и антисимметричная ЛКАО) </w:t>
      </w:r>
      <w:r w:rsidR="00271293" w:rsidRPr="00BA3E41">
        <w:rPr>
          <w:kern w:val="0"/>
          <w:sz w:val="28"/>
          <w:szCs w:val="28"/>
          <w:lang w:val="ru-RU"/>
        </w:rPr>
        <w:object w:dxaOrig="340" w:dyaOrig="260">
          <v:shape id="_x0000_i1064" type="#_x0000_t75" style="width:17.25pt;height:12.75pt" o:ole="" fillcolor="window">
            <v:imagedata r:id="rId69" o:title=""/>
          </v:shape>
          <o:OLEObject Type="Embed" ProgID="Unknown" ShapeID="_x0000_i1064" DrawAspect="Content" ObjectID="_1454641480" r:id="rId76"/>
        </w:object>
      </w:r>
    </w:p>
    <w:p w:rsidR="00B40F96" w:rsidRPr="00BA3E41" w:rsidRDefault="00B40F96" w:rsidP="00BA3E41">
      <w:pPr>
        <w:spacing w:line="360" w:lineRule="auto"/>
        <w:ind w:firstLine="709"/>
        <w:rPr>
          <w:kern w:val="0"/>
          <w:sz w:val="28"/>
          <w:szCs w:val="28"/>
          <w:lang w:val="ru-RU"/>
        </w:rPr>
      </w:pPr>
      <w:r w:rsidRPr="00BA3E41">
        <w:rPr>
          <w:kern w:val="0"/>
          <w:sz w:val="28"/>
          <w:szCs w:val="28"/>
          <w:lang w:val="ru-RU"/>
        </w:rPr>
        <w:t xml:space="preserve"> </w:t>
      </w:r>
      <w:r w:rsidR="00271293" w:rsidRPr="00BA3E41">
        <w:rPr>
          <w:kern w:val="0"/>
          <w:sz w:val="28"/>
          <w:szCs w:val="28"/>
          <w:lang w:val="ru-RU"/>
        </w:rPr>
        <w:object w:dxaOrig="2799" w:dyaOrig="820">
          <v:shape id="_x0000_i1065" type="#_x0000_t75" style="width:140.25pt;height:41.25pt" o:ole="" fillcolor="window">
            <v:imagedata r:id="rId77" o:title=""/>
          </v:shape>
          <o:OLEObject Type="Embed" ProgID="Unknown" ShapeID="_x0000_i1065" DrawAspect="Content" ObjectID="_1454641481" r:id="rId78"/>
        </w:object>
      </w:r>
    </w:p>
    <w:p w:rsidR="00B40F96" w:rsidRPr="00BA3E41" w:rsidRDefault="00B40F96" w:rsidP="00BA3E41">
      <w:pPr>
        <w:spacing w:line="360" w:lineRule="auto"/>
        <w:ind w:firstLine="709"/>
        <w:rPr>
          <w:kern w:val="0"/>
          <w:sz w:val="28"/>
          <w:szCs w:val="28"/>
          <w:lang w:val="ru-RU"/>
        </w:rPr>
      </w:pPr>
      <w:r w:rsidRPr="00BA3E41">
        <w:rPr>
          <w:kern w:val="0"/>
          <w:sz w:val="28"/>
          <w:szCs w:val="28"/>
          <w:lang w:val="ru-RU"/>
        </w:rPr>
        <w:t>Нормировка МО:</w:t>
      </w:r>
      <w:r w:rsidR="00BA3E41">
        <w:rPr>
          <w:kern w:val="0"/>
          <w:sz w:val="28"/>
          <w:szCs w:val="28"/>
          <w:lang w:val="ru-RU"/>
        </w:rPr>
        <w:t xml:space="preserve"> </w:t>
      </w:r>
      <w:r w:rsidR="00271293" w:rsidRPr="00BA3E41">
        <w:rPr>
          <w:kern w:val="0"/>
          <w:sz w:val="28"/>
          <w:szCs w:val="28"/>
          <w:lang w:val="ru-RU"/>
        </w:rPr>
        <w:object w:dxaOrig="5400" w:dyaOrig="859">
          <v:shape id="_x0000_i1066" type="#_x0000_t75" style="width:270pt;height:42.75pt" o:ole="" fillcolor="window">
            <v:imagedata r:id="rId79" o:title=""/>
          </v:shape>
          <o:OLEObject Type="Embed" ProgID="Unknown" ShapeID="_x0000_i1066" DrawAspect="Content" ObjectID="_1454641482" r:id="rId80"/>
        </w:object>
      </w:r>
      <w:r w:rsidRPr="00BA3E41">
        <w:rPr>
          <w:kern w:val="0"/>
          <w:sz w:val="28"/>
          <w:szCs w:val="28"/>
          <w:lang w:val="ru-RU"/>
        </w:rPr>
        <w:t xml:space="preserve"> </w:t>
      </w:r>
    </w:p>
    <w:p w:rsidR="00B40F96" w:rsidRPr="00BA3E41" w:rsidRDefault="00271293" w:rsidP="00BA3E41">
      <w:pPr>
        <w:spacing w:line="360" w:lineRule="auto"/>
        <w:ind w:firstLine="709"/>
        <w:rPr>
          <w:kern w:val="0"/>
          <w:sz w:val="28"/>
          <w:szCs w:val="28"/>
          <w:lang w:val="ru-RU"/>
        </w:rPr>
      </w:pPr>
      <w:r w:rsidRPr="00BA3E41">
        <w:rPr>
          <w:kern w:val="0"/>
          <w:sz w:val="28"/>
          <w:szCs w:val="28"/>
          <w:lang w:val="ru-RU"/>
        </w:rPr>
        <w:object w:dxaOrig="1340" w:dyaOrig="420">
          <v:shape id="_x0000_i1067" type="#_x0000_t75" style="width:66.75pt;height:21pt" o:ole="" fillcolor="window">
            <v:imagedata r:id="rId81" o:title=""/>
          </v:shape>
          <o:OLEObject Type="Embed" ProgID="Unknown" ShapeID="_x0000_i1067" DrawAspect="Content" ObjectID="_1454641483" r:id="rId82"/>
        </w:object>
      </w:r>
      <w:r w:rsidR="00BA3E41">
        <w:rPr>
          <w:kern w:val="0"/>
          <w:sz w:val="28"/>
          <w:szCs w:val="28"/>
          <w:lang w:val="ru-RU"/>
        </w:rPr>
        <w:t xml:space="preserve"> </w:t>
      </w:r>
      <w:r w:rsidRPr="00BA3E41">
        <w:rPr>
          <w:kern w:val="0"/>
          <w:sz w:val="28"/>
          <w:szCs w:val="28"/>
          <w:lang w:val="ru-RU"/>
        </w:rPr>
        <w:object w:dxaOrig="2620" w:dyaOrig="440">
          <v:shape id="_x0000_i1068" type="#_x0000_t75" style="width:131.25pt;height:21.75pt" o:ole="" fillcolor="window">
            <v:imagedata r:id="rId83" o:title=""/>
          </v:shape>
          <o:OLEObject Type="Embed" ProgID="Unknown" ShapeID="_x0000_i1068" DrawAspect="Content" ObjectID="_1454641484" r:id="rId84"/>
        </w:object>
      </w:r>
      <w:r w:rsidR="00BA3E41">
        <w:rPr>
          <w:kern w:val="0"/>
          <w:sz w:val="28"/>
          <w:szCs w:val="28"/>
          <w:lang w:val="ru-RU"/>
        </w:rPr>
        <w:t xml:space="preserve"> </w:t>
      </w:r>
      <w:r w:rsidRPr="00BA3E41">
        <w:rPr>
          <w:kern w:val="0"/>
          <w:sz w:val="28"/>
          <w:szCs w:val="28"/>
          <w:lang w:val="ru-RU"/>
        </w:rPr>
        <w:object w:dxaOrig="4880" w:dyaOrig="440">
          <v:shape id="_x0000_i1069" type="#_x0000_t75" style="width:243.75pt;height:21.75pt" o:ole="" fillcolor="window">
            <v:imagedata r:id="rId85" o:title=""/>
          </v:shape>
          <o:OLEObject Type="Embed" ProgID="Unknown" ShapeID="_x0000_i1069" DrawAspect="Content" ObjectID="_1454641485" r:id="rId86"/>
        </w:object>
      </w:r>
    </w:p>
    <w:p w:rsidR="00B40F96" w:rsidRPr="00BA3E41" w:rsidRDefault="00271293" w:rsidP="00BA3E41">
      <w:pPr>
        <w:spacing w:line="360" w:lineRule="auto"/>
        <w:ind w:firstLine="709"/>
        <w:rPr>
          <w:kern w:val="0"/>
          <w:sz w:val="28"/>
          <w:szCs w:val="28"/>
          <w:lang w:val="ru-RU"/>
        </w:rPr>
      </w:pPr>
      <w:r w:rsidRPr="00BA3E41">
        <w:rPr>
          <w:kern w:val="0"/>
          <w:sz w:val="28"/>
          <w:szCs w:val="28"/>
          <w:lang w:val="ru-RU"/>
        </w:rPr>
        <w:object w:dxaOrig="2560" w:dyaOrig="420">
          <v:shape id="_x0000_i1070" type="#_x0000_t75" style="width:128.25pt;height:21pt" o:ole="" fillcolor="window">
            <v:imagedata r:id="rId87" o:title=""/>
          </v:shape>
          <o:OLEObject Type="Embed" ProgID="Unknown" ShapeID="_x0000_i1070" DrawAspect="Content" ObjectID="_1454641486" r:id="rId88"/>
        </w:object>
      </w:r>
      <w:r w:rsidR="00BA3E41">
        <w:rPr>
          <w:kern w:val="0"/>
          <w:sz w:val="28"/>
          <w:szCs w:val="28"/>
          <w:lang w:val="ru-RU"/>
        </w:rPr>
        <w:t xml:space="preserve"> </w:t>
      </w:r>
      <w:r w:rsidRPr="00BA3E41">
        <w:rPr>
          <w:kern w:val="0"/>
          <w:sz w:val="28"/>
          <w:szCs w:val="28"/>
          <w:lang w:val="ru-RU"/>
        </w:rPr>
        <w:object w:dxaOrig="2380" w:dyaOrig="420">
          <v:shape id="_x0000_i1071" type="#_x0000_t75" style="width:119.25pt;height:21pt" o:ole="" fillcolor="window">
            <v:imagedata r:id="rId89" o:title=""/>
          </v:shape>
          <o:OLEObject Type="Embed" ProgID="Unknown" ShapeID="_x0000_i1071" DrawAspect="Content" ObjectID="_1454641487" r:id="rId90"/>
        </w:object>
      </w:r>
      <w:r w:rsidR="00BA3E41">
        <w:rPr>
          <w:kern w:val="0"/>
          <w:sz w:val="28"/>
          <w:szCs w:val="28"/>
          <w:lang w:val="ru-RU"/>
        </w:rPr>
        <w:t xml:space="preserve"> </w:t>
      </w:r>
      <w:r w:rsidRPr="00BA3E41">
        <w:rPr>
          <w:kern w:val="0"/>
          <w:sz w:val="28"/>
          <w:szCs w:val="28"/>
          <w:lang w:val="ru-RU"/>
        </w:rPr>
        <w:object w:dxaOrig="1700" w:dyaOrig="420">
          <v:shape id="_x0000_i1072" type="#_x0000_t75" style="width:84.75pt;height:21pt" o:ole="" fillcolor="window">
            <v:imagedata r:id="rId91" o:title=""/>
          </v:shape>
          <o:OLEObject Type="Embed" ProgID="Unknown" ShapeID="_x0000_i1072" DrawAspect="Content" ObjectID="_1454641488" r:id="rId92"/>
        </w:object>
      </w:r>
      <w:r w:rsidR="00BA3E41">
        <w:rPr>
          <w:kern w:val="0"/>
          <w:sz w:val="28"/>
          <w:szCs w:val="28"/>
          <w:lang w:val="ru-RU"/>
        </w:rPr>
        <w:t xml:space="preserve"> </w:t>
      </w:r>
    </w:p>
    <w:p w:rsidR="00B40F96" w:rsidRPr="00BA3E41" w:rsidRDefault="00B40F96" w:rsidP="00BA3E41">
      <w:pPr>
        <w:spacing w:line="360" w:lineRule="auto"/>
        <w:ind w:firstLine="709"/>
        <w:rPr>
          <w:kern w:val="0"/>
          <w:sz w:val="28"/>
          <w:szCs w:val="28"/>
          <w:lang w:val="ru-RU"/>
        </w:rPr>
      </w:pPr>
      <w:r w:rsidRPr="00BA3E41">
        <w:rPr>
          <w:kern w:val="0"/>
          <w:sz w:val="28"/>
          <w:szCs w:val="28"/>
          <w:lang w:val="ru-RU"/>
        </w:rPr>
        <w:t>Нормировочный множитель:</w:t>
      </w:r>
      <w:r w:rsidR="00BA3E41">
        <w:rPr>
          <w:kern w:val="0"/>
          <w:sz w:val="28"/>
          <w:szCs w:val="28"/>
          <w:lang w:val="ru-RU"/>
        </w:rPr>
        <w:t xml:space="preserve"> </w:t>
      </w:r>
      <w:r w:rsidR="00271293" w:rsidRPr="00BA3E41">
        <w:rPr>
          <w:kern w:val="0"/>
          <w:sz w:val="28"/>
          <w:szCs w:val="28"/>
          <w:lang w:val="ru-RU"/>
        </w:rPr>
        <w:object w:dxaOrig="2020" w:dyaOrig="440">
          <v:shape id="_x0000_i1073" type="#_x0000_t75" style="width:101.25pt;height:21.75pt" o:ole="" fillcolor="window">
            <v:imagedata r:id="rId93" o:title=""/>
          </v:shape>
          <o:OLEObject Type="Embed" ProgID="Unknown" ShapeID="_x0000_i1073" DrawAspect="Content" ObjectID="_1454641489" r:id="rId94"/>
        </w:object>
      </w:r>
      <w:r w:rsidRPr="00BA3E41">
        <w:rPr>
          <w:kern w:val="0"/>
          <w:sz w:val="28"/>
          <w:szCs w:val="28"/>
          <w:lang w:val="ru-RU"/>
        </w:rPr>
        <w:t>,</w:t>
      </w:r>
      <w:r w:rsidR="00BA3E41">
        <w:rPr>
          <w:kern w:val="0"/>
          <w:sz w:val="28"/>
          <w:szCs w:val="28"/>
          <w:lang w:val="ru-RU"/>
        </w:rPr>
        <w:t xml:space="preserve"> </w:t>
      </w:r>
      <w:r w:rsidRPr="00BA3E41">
        <w:rPr>
          <w:kern w:val="0"/>
          <w:sz w:val="28"/>
          <w:szCs w:val="28"/>
          <w:lang w:val="ru-RU"/>
        </w:rPr>
        <w:t>(1)</w:t>
      </w:r>
    </w:p>
    <w:p w:rsidR="00B40F96" w:rsidRPr="00BA3E41" w:rsidRDefault="00B40F96" w:rsidP="00BA3E41">
      <w:pPr>
        <w:spacing w:line="360" w:lineRule="auto"/>
        <w:ind w:firstLine="709"/>
        <w:rPr>
          <w:kern w:val="0"/>
          <w:sz w:val="28"/>
          <w:szCs w:val="28"/>
          <w:lang w:val="ru-RU"/>
        </w:rPr>
      </w:pPr>
      <w:r w:rsidRPr="00BA3E41">
        <w:rPr>
          <w:kern w:val="0"/>
          <w:sz w:val="28"/>
          <w:szCs w:val="28"/>
          <w:lang w:val="ru-RU"/>
        </w:rPr>
        <w:t>Уровни энергии МО:</w:t>
      </w:r>
    </w:p>
    <w:p w:rsidR="00B40F96" w:rsidRPr="00BA3E41" w:rsidRDefault="00271293" w:rsidP="00BA3E41">
      <w:pPr>
        <w:spacing w:line="360" w:lineRule="auto"/>
        <w:ind w:firstLine="709"/>
        <w:rPr>
          <w:kern w:val="0"/>
          <w:sz w:val="28"/>
          <w:szCs w:val="28"/>
          <w:lang w:val="ru-RU"/>
        </w:rPr>
      </w:pPr>
      <w:r w:rsidRPr="00BA3E41">
        <w:rPr>
          <w:kern w:val="0"/>
          <w:sz w:val="28"/>
          <w:szCs w:val="28"/>
          <w:lang w:val="ru-RU"/>
        </w:rPr>
        <w:object w:dxaOrig="2900" w:dyaOrig="460">
          <v:shape id="_x0000_i1074" type="#_x0000_t75" style="width:144.75pt;height:23.25pt" o:ole="" fillcolor="window">
            <v:imagedata r:id="rId95" o:title=""/>
          </v:shape>
          <o:OLEObject Type="Embed" ProgID="Unknown" ShapeID="_x0000_i1074" DrawAspect="Content" ObjectID="_1454641490" r:id="rId96"/>
        </w:object>
      </w:r>
      <w:r w:rsidR="00BA3E41">
        <w:rPr>
          <w:kern w:val="0"/>
          <w:sz w:val="28"/>
          <w:szCs w:val="28"/>
          <w:lang w:val="ru-RU"/>
        </w:rPr>
        <w:t xml:space="preserve"> </w:t>
      </w:r>
      <w:r w:rsidRPr="00BA3E41">
        <w:rPr>
          <w:kern w:val="0"/>
          <w:sz w:val="28"/>
          <w:szCs w:val="28"/>
          <w:lang w:val="ru-RU"/>
        </w:rPr>
        <w:object w:dxaOrig="340" w:dyaOrig="260">
          <v:shape id="_x0000_i1075" type="#_x0000_t75" style="width:17.25pt;height:12.75pt" o:ole="" fillcolor="window">
            <v:imagedata r:id="rId69" o:title=""/>
          </v:shape>
          <o:OLEObject Type="Embed" ProgID="Unknown" ShapeID="_x0000_i1075" DrawAspect="Content" ObjectID="_1454641491" r:id="rId97"/>
        </w:object>
      </w:r>
      <w:r w:rsidR="00BA3E41">
        <w:rPr>
          <w:kern w:val="0"/>
          <w:sz w:val="28"/>
          <w:szCs w:val="28"/>
          <w:lang w:val="ru-RU"/>
        </w:rPr>
        <w:t xml:space="preserve"> </w:t>
      </w:r>
      <w:r w:rsidRPr="00BA3E41">
        <w:rPr>
          <w:kern w:val="0"/>
          <w:sz w:val="28"/>
          <w:szCs w:val="28"/>
          <w:lang w:val="ru-RU"/>
        </w:rPr>
        <w:object w:dxaOrig="1880" w:dyaOrig="460">
          <v:shape id="_x0000_i1076" type="#_x0000_t75" style="width:93.75pt;height:23.25pt" o:ole="" fillcolor="window">
            <v:imagedata r:id="rId98" o:title=""/>
          </v:shape>
          <o:OLEObject Type="Embed" ProgID="Unknown" ShapeID="_x0000_i1076" DrawAspect="Content" ObjectID="_1454641492" r:id="rId99"/>
        </w:object>
      </w:r>
      <w:r w:rsidR="00B40F96" w:rsidRPr="00BA3E41">
        <w:rPr>
          <w:kern w:val="0"/>
          <w:sz w:val="28"/>
          <w:szCs w:val="28"/>
          <w:lang w:val="ru-RU"/>
        </w:rPr>
        <w:t>,</w:t>
      </w:r>
      <w:r w:rsidR="00BA3E41">
        <w:rPr>
          <w:kern w:val="0"/>
          <w:sz w:val="28"/>
          <w:szCs w:val="28"/>
          <w:lang w:val="ru-RU"/>
        </w:rPr>
        <w:t xml:space="preserve"> </w:t>
      </w:r>
      <w:r w:rsidR="00B40F96" w:rsidRPr="00BA3E41">
        <w:rPr>
          <w:kern w:val="0"/>
          <w:sz w:val="28"/>
          <w:szCs w:val="28"/>
          <w:lang w:val="ru-RU"/>
        </w:rPr>
        <w:t>(2)</w:t>
      </w:r>
    </w:p>
    <w:p w:rsidR="00B40F96" w:rsidRPr="00BA3E41" w:rsidRDefault="00271293" w:rsidP="00BA3E41">
      <w:pPr>
        <w:spacing w:line="360" w:lineRule="auto"/>
        <w:ind w:firstLine="709"/>
        <w:rPr>
          <w:kern w:val="0"/>
          <w:sz w:val="28"/>
          <w:szCs w:val="28"/>
          <w:lang w:val="ru-RU"/>
        </w:rPr>
      </w:pPr>
      <w:r w:rsidRPr="00BA3E41">
        <w:rPr>
          <w:kern w:val="0"/>
          <w:sz w:val="28"/>
          <w:szCs w:val="28"/>
          <w:lang w:val="ru-RU"/>
        </w:rPr>
        <w:object w:dxaOrig="6860" w:dyaOrig="460">
          <v:shape id="_x0000_i1077" type="#_x0000_t75" style="width:342.75pt;height:23.25pt" o:ole="" fillcolor="window">
            <v:imagedata r:id="rId100" o:title=""/>
          </v:shape>
          <o:OLEObject Type="Embed" ProgID="Unknown" ShapeID="_x0000_i1077" DrawAspect="Content" ObjectID="_1454641493" r:id="rId101"/>
        </w:object>
      </w:r>
      <w:r w:rsidRPr="00BA3E41">
        <w:rPr>
          <w:kern w:val="0"/>
          <w:sz w:val="28"/>
          <w:szCs w:val="28"/>
          <w:lang w:val="ru-RU"/>
        </w:rPr>
        <w:object w:dxaOrig="6420" w:dyaOrig="460">
          <v:shape id="_x0000_i1078" type="#_x0000_t75" style="width:321pt;height:23.25pt" o:ole="" fillcolor="window">
            <v:imagedata r:id="rId102" o:title=""/>
          </v:shape>
          <o:OLEObject Type="Embed" ProgID="Unknown" ShapeID="_x0000_i1078" DrawAspect="Content" ObjectID="_1454641494" r:id="rId103"/>
        </w:object>
      </w:r>
      <w:r w:rsidR="00BA3E41">
        <w:rPr>
          <w:kern w:val="0"/>
          <w:sz w:val="28"/>
          <w:szCs w:val="28"/>
          <w:lang w:val="ru-RU"/>
        </w:rPr>
        <w:t xml:space="preserve"> </w:t>
      </w:r>
      <w:r w:rsidRPr="00BA3E41">
        <w:rPr>
          <w:kern w:val="0"/>
          <w:sz w:val="28"/>
          <w:szCs w:val="28"/>
          <w:lang w:val="ru-RU"/>
        </w:rPr>
        <w:object w:dxaOrig="340" w:dyaOrig="260">
          <v:shape id="_x0000_i1079" type="#_x0000_t75" style="width:17.25pt;height:12.75pt" o:ole="" fillcolor="window">
            <v:imagedata r:id="rId69" o:title=""/>
          </v:shape>
          <o:OLEObject Type="Embed" ProgID="Unknown" ShapeID="_x0000_i1079" DrawAspect="Content" ObjectID="_1454641495" r:id="rId104"/>
        </w:object>
      </w:r>
    </w:p>
    <w:p w:rsidR="00B40F96" w:rsidRPr="00BA3E41" w:rsidRDefault="00271293" w:rsidP="00BA3E41">
      <w:pPr>
        <w:spacing w:line="360" w:lineRule="auto"/>
        <w:ind w:firstLine="709"/>
        <w:rPr>
          <w:kern w:val="0"/>
          <w:sz w:val="28"/>
          <w:szCs w:val="28"/>
          <w:lang w:val="ru-RU"/>
        </w:rPr>
      </w:pPr>
      <w:r w:rsidRPr="00BA3E41">
        <w:rPr>
          <w:kern w:val="0"/>
          <w:sz w:val="28"/>
          <w:szCs w:val="28"/>
          <w:lang w:val="ru-RU"/>
        </w:rPr>
        <w:object w:dxaOrig="8280" w:dyaOrig="460">
          <v:shape id="_x0000_i1080" type="#_x0000_t75" style="width:414pt;height:23.25pt" o:ole="" fillcolor="window">
            <v:imagedata r:id="rId105" o:title=""/>
          </v:shape>
          <o:OLEObject Type="Embed" ProgID="Unknown" ShapeID="_x0000_i1080" DrawAspect="Content" ObjectID="_1454641496" r:id="rId106"/>
        </w:object>
      </w:r>
    </w:p>
    <w:p w:rsidR="00B40F96" w:rsidRPr="00BA3E41" w:rsidRDefault="00B40F96" w:rsidP="00BA3E41">
      <w:pPr>
        <w:spacing w:line="360" w:lineRule="auto"/>
        <w:ind w:firstLine="709"/>
        <w:rPr>
          <w:kern w:val="0"/>
          <w:sz w:val="28"/>
          <w:szCs w:val="28"/>
          <w:lang w:val="ru-RU"/>
        </w:rPr>
      </w:pPr>
      <w:r w:rsidRPr="00BA3E41">
        <w:rPr>
          <w:kern w:val="0"/>
          <w:sz w:val="28"/>
          <w:szCs w:val="28"/>
          <w:lang w:val="ru-RU"/>
        </w:rPr>
        <w:t>Матричные элементы гамильтониана в выбранном базисе АО появляются из формулы энергии</w:t>
      </w:r>
      <w:r w:rsidR="00BA3E41">
        <w:rPr>
          <w:kern w:val="0"/>
          <w:sz w:val="28"/>
          <w:szCs w:val="28"/>
          <w:lang w:val="ru-RU"/>
        </w:rPr>
        <w:t xml:space="preserve"> </w:t>
      </w:r>
      <w:r w:rsidR="00271293" w:rsidRPr="00BA3E41">
        <w:rPr>
          <w:kern w:val="0"/>
          <w:sz w:val="28"/>
          <w:szCs w:val="28"/>
          <w:lang w:val="ru-RU"/>
        </w:rPr>
        <w:object w:dxaOrig="3780" w:dyaOrig="420">
          <v:shape id="_x0000_i1081" type="#_x0000_t75" style="width:189pt;height:21pt" o:ole="" fillcolor="window">
            <v:imagedata r:id="rId107" o:title=""/>
          </v:shape>
          <o:OLEObject Type="Embed" ProgID="Unknown" ShapeID="_x0000_i1081" DrawAspect="Content" ObjectID="_1454641497" r:id="rId108"/>
        </w:object>
      </w:r>
      <w:r w:rsidRPr="00BA3E41">
        <w:rPr>
          <w:kern w:val="0"/>
          <w:sz w:val="28"/>
          <w:szCs w:val="28"/>
          <w:lang w:val="ru-RU"/>
        </w:rPr>
        <w:t xml:space="preserve">, </w:t>
      </w:r>
    </w:p>
    <w:p w:rsidR="00B40F96" w:rsidRPr="00BA3E41" w:rsidRDefault="00B40F96" w:rsidP="00BA3E41">
      <w:pPr>
        <w:spacing w:line="360" w:lineRule="auto"/>
        <w:ind w:firstLine="709"/>
        <w:rPr>
          <w:kern w:val="0"/>
          <w:sz w:val="28"/>
          <w:szCs w:val="28"/>
          <w:lang w:val="ru-RU"/>
        </w:rPr>
      </w:pPr>
      <w:r w:rsidRPr="00BA3E41">
        <w:rPr>
          <w:kern w:val="0"/>
          <w:sz w:val="28"/>
          <w:szCs w:val="28"/>
          <w:lang w:val="ru-RU"/>
        </w:rPr>
        <w:t xml:space="preserve">где удобно ввести обозначения: </w:t>
      </w:r>
    </w:p>
    <w:p w:rsidR="00B40F96" w:rsidRPr="00BA3E41" w:rsidRDefault="00B40F96" w:rsidP="00BA3E41">
      <w:pPr>
        <w:spacing w:line="360" w:lineRule="auto"/>
        <w:ind w:firstLine="709"/>
        <w:rPr>
          <w:kern w:val="0"/>
          <w:sz w:val="28"/>
          <w:szCs w:val="28"/>
          <w:lang w:val="ru-RU"/>
        </w:rPr>
      </w:pPr>
      <w:r w:rsidRPr="00BA3E41">
        <w:rPr>
          <w:kern w:val="0"/>
          <w:sz w:val="28"/>
          <w:szCs w:val="28"/>
          <w:lang w:val="ru-RU"/>
        </w:rPr>
        <w:t>- диагональные матричные элементы:</w:t>
      </w:r>
      <w:r w:rsidR="00BA3E41">
        <w:rPr>
          <w:kern w:val="0"/>
          <w:sz w:val="28"/>
          <w:szCs w:val="28"/>
          <w:lang w:val="ru-RU"/>
        </w:rPr>
        <w:t xml:space="preserve"> </w:t>
      </w:r>
      <w:r w:rsidR="00271293" w:rsidRPr="00BA3E41">
        <w:rPr>
          <w:kern w:val="0"/>
          <w:sz w:val="28"/>
          <w:szCs w:val="28"/>
          <w:lang w:val="ru-RU"/>
        </w:rPr>
        <w:object w:dxaOrig="2740" w:dyaOrig="380">
          <v:shape id="_x0000_i1082" type="#_x0000_t75" style="width:137.25pt;height:18.75pt" o:ole="" fillcolor="window">
            <v:imagedata r:id="rId109" o:title=""/>
          </v:shape>
          <o:OLEObject Type="Embed" ProgID="Unknown" ShapeID="_x0000_i1082" DrawAspect="Content" ObjectID="_1454641498" r:id="rId110"/>
        </w:object>
      </w:r>
      <w:r w:rsidRPr="00BA3E41">
        <w:rPr>
          <w:kern w:val="0"/>
          <w:sz w:val="28"/>
          <w:szCs w:val="28"/>
          <w:lang w:val="ru-RU"/>
        </w:rPr>
        <w:t xml:space="preserve"> </w:t>
      </w:r>
      <w:r w:rsidR="00271293" w:rsidRPr="00BA3E41">
        <w:rPr>
          <w:kern w:val="0"/>
          <w:sz w:val="28"/>
          <w:szCs w:val="28"/>
          <w:lang w:val="ru-RU"/>
        </w:rPr>
        <w:object w:dxaOrig="840" w:dyaOrig="380">
          <v:shape id="_x0000_i1083" type="#_x0000_t75" style="width:42pt;height:18.75pt" o:ole="" fillcolor="window">
            <v:imagedata r:id="rId111" o:title=""/>
          </v:shape>
          <o:OLEObject Type="Embed" ProgID="Unknown" ShapeID="_x0000_i1083" DrawAspect="Content" ObjectID="_1454641499" r:id="rId112"/>
        </w:object>
      </w:r>
      <w:r w:rsidRPr="00BA3E41">
        <w:rPr>
          <w:kern w:val="0"/>
          <w:sz w:val="28"/>
          <w:szCs w:val="28"/>
          <w:lang w:val="ru-RU"/>
        </w:rPr>
        <w:t xml:space="preserve"> и</w:t>
      </w:r>
    </w:p>
    <w:p w:rsidR="00B40F96" w:rsidRPr="00BA3E41" w:rsidRDefault="00B40F96" w:rsidP="00BA3E41">
      <w:pPr>
        <w:spacing w:line="360" w:lineRule="auto"/>
        <w:ind w:firstLine="709"/>
        <w:rPr>
          <w:kern w:val="0"/>
          <w:sz w:val="28"/>
          <w:szCs w:val="28"/>
          <w:lang w:val="ru-RU"/>
        </w:rPr>
      </w:pPr>
      <w:r w:rsidRPr="00BA3E41">
        <w:rPr>
          <w:kern w:val="0"/>
          <w:sz w:val="28"/>
          <w:szCs w:val="28"/>
          <w:lang w:val="ru-RU"/>
        </w:rPr>
        <w:t>- недиагональные матричные элементы:</w:t>
      </w:r>
      <w:r w:rsidR="00BA3E41">
        <w:rPr>
          <w:kern w:val="0"/>
          <w:sz w:val="28"/>
          <w:szCs w:val="28"/>
          <w:lang w:val="ru-RU"/>
        </w:rPr>
        <w:t xml:space="preserve"> </w:t>
      </w:r>
      <w:r w:rsidR="00271293" w:rsidRPr="00BA3E41">
        <w:rPr>
          <w:kern w:val="0"/>
          <w:sz w:val="28"/>
          <w:szCs w:val="28"/>
          <w:lang w:val="ru-RU"/>
        </w:rPr>
        <w:object w:dxaOrig="2760" w:dyaOrig="380">
          <v:shape id="_x0000_i1084" type="#_x0000_t75" style="width:138pt;height:18.75pt" o:ole="" fillcolor="window">
            <v:imagedata r:id="rId113" o:title=""/>
          </v:shape>
          <o:OLEObject Type="Embed" ProgID="Unknown" ShapeID="_x0000_i1084" DrawAspect="Content" ObjectID="_1454641500" r:id="rId114"/>
        </w:object>
      </w:r>
      <w:r w:rsidR="00271293" w:rsidRPr="00BA3E41">
        <w:rPr>
          <w:kern w:val="0"/>
          <w:sz w:val="28"/>
          <w:szCs w:val="28"/>
          <w:lang w:val="ru-RU"/>
        </w:rPr>
        <w:object w:dxaOrig="859" w:dyaOrig="380">
          <v:shape id="_x0000_i1085" type="#_x0000_t75" style="width:42.75pt;height:18.75pt" o:ole="" fillcolor="window">
            <v:imagedata r:id="rId115" o:title=""/>
          </v:shape>
          <o:OLEObject Type="Embed" ProgID="Unknown" ShapeID="_x0000_i1085" DrawAspect="Content" ObjectID="_1454641501" r:id="rId116"/>
        </w:object>
      </w:r>
    </w:p>
    <w:p w:rsidR="00B40F96" w:rsidRPr="00BA3E41" w:rsidRDefault="00B40F96" w:rsidP="00BA3E41">
      <w:pPr>
        <w:spacing w:line="360" w:lineRule="auto"/>
        <w:ind w:firstLine="709"/>
        <w:rPr>
          <w:kern w:val="0"/>
          <w:sz w:val="28"/>
          <w:szCs w:val="28"/>
          <w:lang w:val="ru-RU"/>
        </w:rPr>
      </w:pPr>
      <w:r w:rsidRPr="00BA3E41">
        <w:rPr>
          <w:kern w:val="0"/>
          <w:sz w:val="28"/>
          <w:szCs w:val="28"/>
          <w:lang w:val="ru-RU"/>
        </w:rPr>
        <w:t>Отсюда компактная формула для энергии</w:t>
      </w:r>
      <w:r w:rsidR="00BA3E41">
        <w:rPr>
          <w:kern w:val="0"/>
          <w:sz w:val="28"/>
          <w:szCs w:val="28"/>
          <w:lang w:val="ru-RU"/>
        </w:rPr>
        <w:t xml:space="preserve"> </w:t>
      </w:r>
      <w:r w:rsidR="00271293" w:rsidRPr="00BA3E41">
        <w:rPr>
          <w:kern w:val="0"/>
          <w:sz w:val="28"/>
          <w:szCs w:val="28"/>
          <w:lang w:val="ru-RU"/>
        </w:rPr>
        <w:object w:dxaOrig="2540" w:dyaOrig="420">
          <v:shape id="_x0000_i1086" type="#_x0000_t75" style="width:126.75pt;height:21pt" o:ole="" fillcolor="window">
            <v:imagedata r:id="rId117" o:title=""/>
          </v:shape>
          <o:OLEObject Type="Embed" ProgID="Unknown" ShapeID="_x0000_i1086" DrawAspect="Content" ObjectID="_1454641502" r:id="rId118"/>
        </w:object>
      </w:r>
      <w:r w:rsidR="00BA3E41">
        <w:rPr>
          <w:kern w:val="0"/>
          <w:sz w:val="28"/>
          <w:szCs w:val="28"/>
          <w:lang w:val="ru-RU"/>
        </w:rPr>
        <w:t xml:space="preserve"> </w:t>
      </w:r>
      <w:r w:rsidR="00271293" w:rsidRPr="00BA3E41">
        <w:rPr>
          <w:kern w:val="0"/>
          <w:sz w:val="28"/>
          <w:szCs w:val="28"/>
          <w:lang w:val="ru-RU"/>
        </w:rPr>
        <w:object w:dxaOrig="340" w:dyaOrig="260">
          <v:shape id="_x0000_i1087" type="#_x0000_t75" style="width:17.25pt;height:12.75pt" o:ole="" fillcolor="window">
            <v:imagedata r:id="rId69" o:title=""/>
          </v:shape>
          <o:OLEObject Type="Embed" ProgID="Unknown" ShapeID="_x0000_i1087" DrawAspect="Content" ObjectID="_1454641503" r:id="rId119"/>
        </w:object>
      </w:r>
      <w:r w:rsidRPr="00BA3E41">
        <w:rPr>
          <w:kern w:val="0"/>
          <w:sz w:val="28"/>
          <w:szCs w:val="28"/>
          <w:lang w:val="ru-RU"/>
        </w:rPr>
        <w:t xml:space="preserve"> </w:t>
      </w:r>
    </w:p>
    <w:p w:rsidR="00B40F96" w:rsidRPr="00BA3E41" w:rsidRDefault="00BA3E41" w:rsidP="00BA3E41">
      <w:pPr>
        <w:spacing w:line="360" w:lineRule="auto"/>
        <w:ind w:firstLine="709"/>
        <w:rPr>
          <w:kern w:val="0"/>
          <w:sz w:val="28"/>
          <w:szCs w:val="28"/>
          <w:lang w:val="ru-RU"/>
        </w:rPr>
      </w:pPr>
      <w:r>
        <w:rPr>
          <w:kern w:val="0"/>
          <w:sz w:val="28"/>
          <w:szCs w:val="28"/>
          <w:lang w:val="ru-RU"/>
        </w:rPr>
        <w:t xml:space="preserve"> </w:t>
      </w:r>
      <w:r w:rsidR="00271293" w:rsidRPr="00BA3E41">
        <w:rPr>
          <w:kern w:val="0"/>
          <w:sz w:val="28"/>
          <w:szCs w:val="28"/>
          <w:lang w:val="ru-RU"/>
        </w:rPr>
        <w:object w:dxaOrig="1920" w:dyaOrig="720">
          <v:shape id="_x0000_i1088" type="#_x0000_t75" style="width:96pt;height:36pt" o:ole="" fillcolor="window">
            <v:imagedata r:id="rId120" o:title=""/>
          </v:shape>
          <o:OLEObject Type="Embed" ProgID="Unknown" ShapeID="_x0000_i1088" DrawAspect="Content" ObjectID="_1454641504" r:id="rId121"/>
        </w:object>
      </w:r>
      <w:r w:rsidR="00B40F96" w:rsidRPr="00BA3E41">
        <w:rPr>
          <w:kern w:val="0"/>
          <w:sz w:val="28"/>
          <w:szCs w:val="28"/>
          <w:lang w:val="ru-RU"/>
        </w:rPr>
        <w:t>,</w:t>
      </w:r>
      <w:r>
        <w:rPr>
          <w:kern w:val="0"/>
          <w:sz w:val="28"/>
          <w:szCs w:val="28"/>
          <w:lang w:val="ru-RU"/>
        </w:rPr>
        <w:t xml:space="preserve"> </w:t>
      </w:r>
      <w:r w:rsidR="00B40F96" w:rsidRPr="00BA3E41">
        <w:rPr>
          <w:kern w:val="0"/>
          <w:sz w:val="28"/>
          <w:szCs w:val="28"/>
          <w:lang w:val="ru-RU"/>
        </w:rPr>
        <w:t>(3)</w:t>
      </w:r>
    </w:p>
    <w:p w:rsidR="00B40F96" w:rsidRPr="00BA3E41" w:rsidRDefault="00B40F96" w:rsidP="00BA3E41">
      <w:pPr>
        <w:spacing w:line="360" w:lineRule="auto"/>
        <w:ind w:firstLine="709"/>
        <w:rPr>
          <w:kern w:val="0"/>
          <w:sz w:val="28"/>
          <w:szCs w:val="28"/>
          <w:lang w:val="ru-RU"/>
        </w:rPr>
      </w:pPr>
      <w:r w:rsidRPr="00BA3E41">
        <w:rPr>
          <w:kern w:val="0"/>
          <w:sz w:val="28"/>
          <w:szCs w:val="28"/>
          <w:lang w:val="ru-RU"/>
        </w:rPr>
        <w:t>Раскрываем слагаемые матричных элементов гамильтониана:</w:t>
      </w:r>
    </w:p>
    <w:p w:rsidR="00B40F96" w:rsidRPr="00BA3E41" w:rsidRDefault="00B40F96" w:rsidP="00BA3E41">
      <w:pPr>
        <w:spacing w:line="360" w:lineRule="auto"/>
        <w:ind w:firstLine="709"/>
        <w:rPr>
          <w:kern w:val="0"/>
          <w:sz w:val="28"/>
          <w:szCs w:val="28"/>
          <w:lang w:val="ru-RU"/>
        </w:rPr>
      </w:pPr>
      <w:r w:rsidRPr="00BA3E41">
        <w:rPr>
          <w:kern w:val="0"/>
          <w:sz w:val="28"/>
          <w:szCs w:val="28"/>
          <w:lang w:val="ru-RU"/>
        </w:rPr>
        <w:t>а) диагональный матричный элемент:</w:t>
      </w:r>
    </w:p>
    <w:p w:rsidR="00B40F96" w:rsidRPr="00BA3E41" w:rsidRDefault="00B53BF6" w:rsidP="00BA3E41">
      <w:pPr>
        <w:spacing w:line="360" w:lineRule="auto"/>
        <w:ind w:firstLine="709"/>
        <w:rPr>
          <w:kern w:val="0"/>
          <w:sz w:val="28"/>
          <w:szCs w:val="28"/>
          <w:lang w:val="ru-RU"/>
        </w:rPr>
      </w:pPr>
      <w:r w:rsidRPr="00BA3E41">
        <w:rPr>
          <w:kern w:val="0"/>
          <w:sz w:val="28"/>
          <w:szCs w:val="28"/>
          <w:lang w:val="ru-RU"/>
        </w:rPr>
        <w:object w:dxaOrig="9120" w:dyaOrig="780">
          <v:shape id="_x0000_i1089" type="#_x0000_t75" style="width:419.25pt;height:36pt" o:ole="" fillcolor="window">
            <v:imagedata r:id="rId122" o:title=""/>
          </v:shape>
          <o:OLEObject Type="Embed" ProgID="Unknown" ShapeID="_x0000_i1089" DrawAspect="Content" ObjectID="_1454641505" r:id="rId123"/>
        </w:object>
      </w:r>
    </w:p>
    <w:p w:rsidR="00B40F96" w:rsidRPr="00BA3E41" w:rsidRDefault="00BA3E41" w:rsidP="00BA3E41">
      <w:pPr>
        <w:spacing w:line="360" w:lineRule="auto"/>
        <w:ind w:firstLine="709"/>
        <w:rPr>
          <w:kern w:val="0"/>
          <w:sz w:val="28"/>
          <w:szCs w:val="28"/>
          <w:lang w:val="ru-RU"/>
        </w:rPr>
      </w:pPr>
      <w:r>
        <w:rPr>
          <w:kern w:val="0"/>
          <w:sz w:val="28"/>
          <w:szCs w:val="28"/>
          <w:lang w:val="ru-RU"/>
        </w:rPr>
        <w:t xml:space="preserve"> </w:t>
      </w:r>
      <w:r w:rsidR="00271293" w:rsidRPr="00BA3E41">
        <w:rPr>
          <w:kern w:val="0"/>
          <w:sz w:val="28"/>
          <w:szCs w:val="28"/>
          <w:lang w:val="ru-RU"/>
        </w:rPr>
        <w:object w:dxaOrig="7680" w:dyaOrig="840">
          <v:shape id="_x0000_i1090" type="#_x0000_t75" style="width:384pt;height:42pt" o:ole="" fillcolor="window">
            <v:imagedata r:id="rId124" o:title=""/>
          </v:shape>
          <o:OLEObject Type="Embed" ProgID="Unknown" ShapeID="_x0000_i1090" DrawAspect="Content" ObjectID="_1454641506" r:id="rId125"/>
        </w:object>
      </w:r>
    </w:p>
    <w:p w:rsidR="00B40F96" w:rsidRPr="00BA3E41" w:rsidRDefault="00BA3E41" w:rsidP="00BA3E41">
      <w:pPr>
        <w:spacing w:line="360" w:lineRule="auto"/>
        <w:ind w:firstLine="709"/>
        <w:rPr>
          <w:kern w:val="0"/>
          <w:sz w:val="28"/>
          <w:szCs w:val="28"/>
          <w:lang w:val="ru-RU"/>
        </w:rPr>
      </w:pPr>
      <w:r>
        <w:rPr>
          <w:kern w:val="0"/>
          <w:sz w:val="28"/>
          <w:szCs w:val="28"/>
          <w:lang w:val="ru-RU"/>
        </w:rPr>
        <w:t xml:space="preserve"> </w:t>
      </w:r>
      <w:r w:rsidR="00271293" w:rsidRPr="00BA3E41">
        <w:rPr>
          <w:kern w:val="0"/>
          <w:sz w:val="28"/>
          <w:szCs w:val="28"/>
          <w:lang w:val="ru-RU"/>
        </w:rPr>
        <w:object w:dxaOrig="2439" w:dyaOrig="700">
          <v:shape id="_x0000_i1091" type="#_x0000_t75" style="width:122.25pt;height:35.25pt" o:ole="" fillcolor="window">
            <v:imagedata r:id="rId126" o:title=""/>
          </v:shape>
          <o:OLEObject Type="Embed" ProgID="Unknown" ShapeID="_x0000_i1091" DrawAspect="Content" ObjectID="_1454641507" r:id="rId127"/>
        </w:object>
      </w:r>
    </w:p>
    <w:p w:rsidR="00B40F96" w:rsidRPr="00BA3E41" w:rsidRDefault="00B40F96" w:rsidP="00BA3E41">
      <w:pPr>
        <w:spacing w:line="360" w:lineRule="auto"/>
        <w:ind w:firstLine="709"/>
        <w:rPr>
          <w:kern w:val="0"/>
          <w:sz w:val="28"/>
          <w:szCs w:val="28"/>
          <w:lang w:val="ru-RU"/>
        </w:rPr>
      </w:pPr>
      <w:r w:rsidRPr="00BA3E41">
        <w:rPr>
          <w:kern w:val="0"/>
          <w:sz w:val="28"/>
          <w:szCs w:val="28"/>
          <w:lang w:val="ru-RU"/>
        </w:rPr>
        <w:t>б) недиагональный матричный элемент:</w:t>
      </w:r>
    </w:p>
    <w:p w:rsidR="00B40F96" w:rsidRPr="00BA3E41" w:rsidRDefault="00B53BF6" w:rsidP="00BA3E41">
      <w:pPr>
        <w:spacing w:line="360" w:lineRule="auto"/>
        <w:ind w:firstLine="709"/>
        <w:rPr>
          <w:kern w:val="0"/>
          <w:sz w:val="28"/>
          <w:szCs w:val="28"/>
          <w:lang w:val="ru-RU"/>
        </w:rPr>
      </w:pPr>
      <w:r w:rsidRPr="00BA3E41">
        <w:rPr>
          <w:kern w:val="0"/>
          <w:sz w:val="28"/>
          <w:szCs w:val="28"/>
          <w:lang w:val="ru-RU"/>
        </w:rPr>
        <w:object w:dxaOrig="9120" w:dyaOrig="780">
          <v:shape id="_x0000_i1092" type="#_x0000_t75" style="width:423.75pt;height:36pt" o:ole="" fillcolor="window">
            <v:imagedata r:id="rId128" o:title=""/>
          </v:shape>
          <o:OLEObject Type="Embed" ProgID="Unknown" ShapeID="_x0000_i1092" DrawAspect="Content" ObjectID="_1454641508" r:id="rId129"/>
        </w:object>
      </w:r>
    </w:p>
    <w:p w:rsidR="00B40F96" w:rsidRPr="00BA3E41" w:rsidRDefault="00BA3E41" w:rsidP="00BA3E41">
      <w:pPr>
        <w:spacing w:line="360" w:lineRule="auto"/>
        <w:ind w:firstLine="709"/>
        <w:rPr>
          <w:kern w:val="0"/>
          <w:sz w:val="28"/>
          <w:szCs w:val="28"/>
          <w:lang w:val="ru-RU"/>
        </w:rPr>
      </w:pPr>
      <w:r>
        <w:rPr>
          <w:kern w:val="0"/>
          <w:sz w:val="28"/>
          <w:szCs w:val="28"/>
          <w:lang w:val="ru-RU"/>
        </w:rPr>
        <w:t xml:space="preserve"> </w:t>
      </w:r>
      <w:r w:rsidR="00271293" w:rsidRPr="00BA3E41">
        <w:rPr>
          <w:kern w:val="0"/>
          <w:sz w:val="28"/>
          <w:szCs w:val="28"/>
          <w:lang w:val="ru-RU"/>
        </w:rPr>
        <w:object w:dxaOrig="6520" w:dyaOrig="780">
          <v:shape id="_x0000_i1093" type="#_x0000_t75" style="width:326.25pt;height:39pt" o:ole="" fillcolor="window">
            <v:imagedata r:id="rId130" o:title=""/>
          </v:shape>
          <o:OLEObject Type="Embed" ProgID="Unknown" ShapeID="_x0000_i1093" DrawAspect="Content" ObjectID="_1454641509" r:id="rId131"/>
        </w:object>
      </w:r>
    </w:p>
    <w:p w:rsidR="00B40F96" w:rsidRPr="00BA3E41" w:rsidRDefault="00BA3E41" w:rsidP="00BA3E41">
      <w:pPr>
        <w:spacing w:line="360" w:lineRule="auto"/>
        <w:ind w:firstLine="709"/>
        <w:rPr>
          <w:kern w:val="0"/>
          <w:sz w:val="28"/>
          <w:szCs w:val="28"/>
          <w:lang w:val="ru-RU"/>
        </w:rPr>
      </w:pPr>
      <w:r>
        <w:rPr>
          <w:kern w:val="0"/>
          <w:sz w:val="28"/>
          <w:szCs w:val="28"/>
          <w:lang w:val="ru-RU"/>
        </w:rPr>
        <w:t xml:space="preserve"> </w:t>
      </w:r>
      <w:r w:rsidR="00271293" w:rsidRPr="00BA3E41">
        <w:rPr>
          <w:kern w:val="0"/>
          <w:sz w:val="28"/>
          <w:szCs w:val="28"/>
          <w:lang w:val="ru-RU"/>
        </w:rPr>
        <w:object w:dxaOrig="2600" w:dyaOrig="700">
          <v:shape id="_x0000_i1094" type="#_x0000_t75" style="width:129.75pt;height:35.25pt" o:ole="" fillcolor="window">
            <v:imagedata r:id="rId132" o:title=""/>
          </v:shape>
          <o:OLEObject Type="Embed" ProgID="Unknown" ShapeID="_x0000_i1094" DrawAspect="Content" ObjectID="_1454641510" r:id="rId133"/>
        </w:object>
      </w:r>
    </w:p>
    <w:p w:rsidR="00B40F96" w:rsidRPr="00BA3E41" w:rsidRDefault="00B40F96" w:rsidP="00BA3E41">
      <w:pPr>
        <w:spacing w:line="360" w:lineRule="auto"/>
        <w:ind w:firstLine="709"/>
        <w:rPr>
          <w:kern w:val="0"/>
          <w:sz w:val="28"/>
          <w:szCs w:val="28"/>
          <w:lang w:val="ru-RU"/>
        </w:rPr>
      </w:pPr>
      <w:r w:rsidRPr="00BA3E41">
        <w:rPr>
          <w:kern w:val="0"/>
          <w:sz w:val="28"/>
          <w:szCs w:val="28"/>
          <w:lang w:val="ru-RU"/>
        </w:rPr>
        <w:t>Окончательно формула для энергии приобретает вид:</w:t>
      </w:r>
    </w:p>
    <w:p w:rsidR="00B40F96" w:rsidRPr="00BA3E41" w:rsidRDefault="00BA3E41" w:rsidP="00BA3E41">
      <w:pPr>
        <w:spacing w:line="360" w:lineRule="auto"/>
        <w:ind w:firstLine="709"/>
        <w:rPr>
          <w:kern w:val="0"/>
          <w:sz w:val="28"/>
          <w:szCs w:val="28"/>
          <w:lang w:val="ru-RU"/>
        </w:rPr>
      </w:pPr>
      <w:r>
        <w:rPr>
          <w:kern w:val="0"/>
          <w:sz w:val="28"/>
          <w:szCs w:val="28"/>
          <w:lang w:val="ru-RU"/>
        </w:rPr>
        <w:t xml:space="preserve"> </w:t>
      </w:r>
      <w:r w:rsidR="00271293" w:rsidRPr="00BA3E41">
        <w:rPr>
          <w:kern w:val="0"/>
          <w:sz w:val="28"/>
          <w:szCs w:val="28"/>
          <w:lang w:val="ru-RU"/>
        </w:rPr>
        <w:object w:dxaOrig="1840" w:dyaOrig="700">
          <v:shape id="_x0000_i1095" type="#_x0000_t75" style="width:92.25pt;height:35.25pt" o:ole="" fillcolor="window">
            <v:imagedata r:id="rId134" o:title=""/>
          </v:shape>
          <o:OLEObject Type="Embed" ProgID="Unknown" ShapeID="_x0000_i1095" DrawAspect="Content" ObjectID="_1454641511" r:id="rId135"/>
        </w:object>
      </w:r>
      <w:r>
        <w:rPr>
          <w:kern w:val="0"/>
          <w:sz w:val="28"/>
          <w:szCs w:val="28"/>
          <w:lang w:val="ru-RU"/>
        </w:rPr>
        <w:t xml:space="preserve"> </w:t>
      </w:r>
      <w:r w:rsidR="00271293" w:rsidRPr="00BA3E41">
        <w:rPr>
          <w:kern w:val="0"/>
          <w:sz w:val="28"/>
          <w:szCs w:val="28"/>
          <w:lang w:val="ru-RU"/>
        </w:rPr>
        <w:object w:dxaOrig="340" w:dyaOrig="260">
          <v:shape id="_x0000_i1096" type="#_x0000_t75" style="width:17.25pt;height:12.75pt" o:ole="" fillcolor="window">
            <v:imagedata r:id="rId69" o:title=""/>
          </v:shape>
          <o:OLEObject Type="Embed" ProgID="Unknown" ShapeID="_x0000_i1096" DrawAspect="Content" ObjectID="_1454641512" r:id="rId136"/>
        </w:object>
      </w:r>
      <w:r w:rsidR="00271293" w:rsidRPr="00BA3E41">
        <w:rPr>
          <w:kern w:val="0"/>
          <w:sz w:val="28"/>
          <w:szCs w:val="28"/>
          <w:lang w:val="ru-RU"/>
        </w:rPr>
        <w:object w:dxaOrig="2920" w:dyaOrig="700">
          <v:shape id="_x0000_i1097" type="#_x0000_t75" style="width:146.25pt;height:35.25pt" o:ole="" fillcolor="window">
            <v:imagedata r:id="rId137" o:title=""/>
          </v:shape>
          <o:OLEObject Type="Embed" ProgID="Unknown" ShapeID="_x0000_i1097" DrawAspect="Content" ObjectID="_1454641513" r:id="rId138"/>
        </w:object>
      </w:r>
      <w:r w:rsidR="00B40F96" w:rsidRPr="00BA3E41">
        <w:rPr>
          <w:kern w:val="0"/>
          <w:sz w:val="28"/>
          <w:szCs w:val="28"/>
          <w:lang w:val="ru-RU"/>
        </w:rPr>
        <w:t>, а.е.</w:t>
      </w:r>
      <w:r>
        <w:rPr>
          <w:kern w:val="0"/>
          <w:sz w:val="28"/>
          <w:szCs w:val="28"/>
          <w:lang w:val="ru-RU"/>
        </w:rPr>
        <w:t xml:space="preserve"> </w:t>
      </w:r>
      <w:r w:rsidR="00B40F96" w:rsidRPr="00BA3E41">
        <w:rPr>
          <w:kern w:val="0"/>
          <w:sz w:val="28"/>
          <w:szCs w:val="28"/>
          <w:lang w:val="ru-RU"/>
        </w:rPr>
        <w:t>(4)</w:t>
      </w:r>
    </w:p>
    <w:p w:rsidR="00B40F96" w:rsidRPr="00BA3E41" w:rsidRDefault="00B40F96" w:rsidP="00BA3E41">
      <w:pPr>
        <w:spacing w:line="360" w:lineRule="auto"/>
        <w:ind w:firstLine="709"/>
        <w:rPr>
          <w:kern w:val="0"/>
          <w:sz w:val="28"/>
          <w:szCs w:val="28"/>
          <w:lang w:val="ru-RU"/>
        </w:rPr>
      </w:pPr>
      <w:r w:rsidRPr="00BA3E41">
        <w:rPr>
          <w:kern w:val="0"/>
          <w:sz w:val="28"/>
          <w:szCs w:val="28"/>
          <w:lang w:val="ru-RU"/>
        </w:rPr>
        <w:t>Энергия выражена через одноэлектронные молекулярные интегралам:</w:t>
      </w:r>
    </w:p>
    <w:p w:rsidR="00B40F96" w:rsidRPr="00BA3E41" w:rsidRDefault="00B40F96" w:rsidP="00BA3E41">
      <w:pPr>
        <w:spacing w:line="360" w:lineRule="auto"/>
        <w:ind w:firstLine="709"/>
        <w:rPr>
          <w:kern w:val="0"/>
          <w:sz w:val="28"/>
          <w:szCs w:val="28"/>
          <w:lang w:val="ru-RU"/>
        </w:rPr>
      </w:pPr>
      <w:r w:rsidRPr="00BA3E41">
        <w:rPr>
          <w:kern w:val="0"/>
          <w:sz w:val="28"/>
          <w:szCs w:val="28"/>
          <w:lang w:val="ru-RU"/>
        </w:rPr>
        <w:t xml:space="preserve"> </w:t>
      </w:r>
      <w:r w:rsidR="00271293" w:rsidRPr="00BA3E41">
        <w:rPr>
          <w:kern w:val="0"/>
          <w:sz w:val="28"/>
          <w:szCs w:val="28"/>
          <w:lang w:val="ru-RU"/>
        </w:rPr>
        <w:object w:dxaOrig="1760" w:dyaOrig="780">
          <v:shape id="_x0000_i1098" type="#_x0000_t75" style="width:87.75pt;height:39pt" o:ole="" fillcolor="window">
            <v:imagedata r:id="rId139" o:title=""/>
          </v:shape>
          <o:OLEObject Type="Embed" ProgID="Unknown" ShapeID="_x0000_i1098" DrawAspect="Content" ObjectID="_1454641514" r:id="rId140"/>
        </w:object>
      </w:r>
      <w:r w:rsidR="00BA3E41">
        <w:rPr>
          <w:kern w:val="0"/>
          <w:sz w:val="28"/>
          <w:szCs w:val="28"/>
          <w:lang w:val="ru-RU"/>
        </w:rPr>
        <w:t xml:space="preserve"> </w:t>
      </w:r>
      <w:r w:rsidRPr="00BA3E41">
        <w:rPr>
          <w:kern w:val="0"/>
          <w:sz w:val="28"/>
          <w:szCs w:val="28"/>
          <w:lang w:val="ru-RU"/>
        </w:rPr>
        <w:t>- кулоновский интеграл</w:t>
      </w:r>
    </w:p>
    <w:p w:rsidR="00B40F96" w:rsidRPr="00BA3E41" w:rsidRDefault="00B40F96" w:rsidP="00BA3E41">
      <w:pPr>
        <w:spacing w:line="360" w:lineRule="auto"/>
        <w:ind w:firstLine="709"/>
        <w:rPr>
          <w:kern w:val="0"/>
          <w:sz w:val="28"/>
          <w:szCs w:val="28"/>
          <w:lang w:val="ru-RU"/>
        </w:rPr>
      </w:pPr>
      <w:r w:rsidRPr="00BA3E41">
        <w:rPr>
          <w:kern w:val="0"/>
          <w:sz w:val="28"/>
          <w:szCs w:val="28"/>
          <w:lang w:val="ru-RU"/>
        </w:rPr>
        <w:t xml:space="preserve"> </w:t>
      </w:r>
      <w:r w:rsidR="00271293" w:rsidRPr="00BA3E41">
        <w:rPr>
          <w:kern w:val="0"/>
          <w:sz w:val="28"/>
          <w:szCs w:val="28"/>
          <w:lang w:val="ru-RU"/>
        </w:rPr>
        <w:object w:dxaOrig="1820" w:dyaOrig="780">
          <v:shape id="_x0000_i1099" type="#_x0000_t75" style="width:90.75pt;height:39pt" o:ole="" fillcolor="window">
            <v:imagedata r:id="rId141" o:title=""/>
          </v:shape>
          <o:OLEObject Type="Embed" ProgID="Unknown" ShapeID="_x0000_i1099" DrawAspect="Content" ObjectID="_1454641515" r:id="rId142"/>
        </w:object>
      </w:r>
      <w:r w:rsidR="00BA3E41">
        <w:rPr>
          <w:kern w:val="0"/>
          <w:sz w:val="28"/>
          <w:szCs w:val="28"/>
          <w:lang w:val="ru-RU"/>
        </w:rPr>
        <w:t xml:space="preserve"> </w:t>
      </w:r>
      <w:r w:rsidRPr="00BA3E41">
        <w:rPr>
          <w:kern w:val="0"/>
          <w:sz w:val="28"/>
          <w:szCs w:val="28"/>
          <w:lang w:val="ru-RU"/>
        </w:rPr>
        <w:t>- обменный интеграл</w:t>
      </w:r>
    </w:p>
    <w:p w:rsidR="00B40F96" w:rsidRPr="00BA3E41" w:rsidRDefault="00B40F96" w:rsidP="00BA3E41">
      <w:pPr>
        <w:spacing w:line="360" w:lineRule="auto"/>
        <w:ind w:firstLine="709"/>
        <w:rPr>
          <w:kern w:val="0"/>
          <w:sz w:val="28"/>
          <w:szCs w:val="28"/>
          <w:lang w:val="ru-RU"/>
        </w:rPr>
      </w:pPr>
      <w:r w:rsidRPr="00BA3E41">
        <w:rPr>
          <w:kern w:val="0"/>
          <w:sz w:val="28"/>
          <w:szCs w:val="28"/>
          <w:lang w:val="ru-RU"/>
        </w:rPr>
        <w:t xml:space="preserve"> </w:t>
      </w:r>
      <w:r w:rsidR="00271293" w:rsidRPr="00BA3E41">
        <w:rPr>
          <w:kern w:val="0"/>
          <w:sz w:val="28"/>
          <w:szCs w:val="28"/>
          <w:lang w:val="ru-RU"/>
        </w:rPr>
        <w:object w:dxaOrig="1400" w:dyaOrig="420">
          <v:shape id="_x0000_i1100" type="#_x0000_t75" style="width:69.75pt;height:21pt" o:ole="" fillcolor="window">
            <v:imagedata r:id="rId143" o:title=""/>
          </v:shape>
          <o:OLEObject Type="Embed" ProgID="Unknown" ShapeID="_x0000_i1100" DrawAspect="Content" ObjectID="_1454641516" r:id="rId144"/>
        </w:object>
      </w:r>
      <w:r w:rsidR="00BA3E41">
        <w:rPr>
          <w:kern w:val="0"/>
          <w:sz w:val="28"/>
          <w:szCs w:val="28"/>
          <w:lang w:val="ru-RU"/>
        </w:rPr>
        <w:t xml:space="preserve"> </w:t>
      </w:r>
      <w:r w:rsidRPr="00BA3E41">
        <w:rPr>
          <w:kern w:val="0"/>
          <w:sz w:val="28"/>
          <w:szCs w:val="28"/>
          <w:lang w:val="ru-RU"/>
        </w:rPr>
        <w:t>- интеграл перекрывания.</w:t>
      </w:r>
      <w:r w:rsidR="00BA3E41">
        <w:rPr>
          <w:kern w:val="0"/>
          <w:sz w:val="28"/>
          <w:szCs w:val="28"/>
          <w:lang w:val="ru-RU"/>
        </w:rPr>
        <w:t xml:space="preserve"> </w:t>
      </w:r>
      <w:r w:rsidRPr="00BA3E41">
        <w:rPr>
          <w:kern w:val="0"/>
          <w:sz w:val="28"/>
          <w:szCs w:val="28"/>
          <w:lang w:val="ru-RU"/>
        </w:rPr>
        <w:t>(5)</w:t>
      </w:r>
    </w:p>
    <w:p w:rsidR="00B40F96" w:rsidRPr="00BA3E41" w:rsidRDefault="00B40F96" w:rsidP="00BA3E41">
      <w:pPr>
        <w:spacing w:line="360" w:lineRule="auto"/>
        <w:ind w:firstLine="709"/>
        <w:rPr>
          <w:kern w:val="0"/>
          <w:sz w:val="28"/>
          <w:szCs w:val="28"/>
          <w:lang w:val="ru-RU"/>
        </w:rPr>
      </w:pPr>
      <w:r w:rsidRPr="00BA3E41">
        <w:rPr>
          <w:kern w:val="0"/>
          <w:sz w:val="28"/>
          <w:szCs w:val="28"/>
          <w:lang w:val="ru-RU"/>
        </w:rPr>
        <w:t xml:space="preserve">Молекулярные орбитали имеют вид (для графического вывода): </w:t>
      </w:r>
    </w:p>
    <w:p w:rsidR="00B40F96" w:rsidRPr="00BA3E41" w:rsidRDefault="00BA3E41" w:rsidP="00BA3E41">
      <w:pPr>
        <w:spacing w:line="360" w:lineRule="auto"/>
        <w:ind w:firstLine="709"/>
        <w:rPr>
          <w:kern w:val="0"/>
          <w:sz w:val="28"/>
          <w:szCs w:val="28"/>
          <w:lang w:val="ru-RU"/>
        </w:rPr>
      </w:pPr>
      <w:r>
        <w:rPr>
          <w:kern w:val="0"/>
          <w:sz w:val="28"/>
          <w:szCs w:val="28"/>
          <w:lang w:val="ru-RU"/>
        </w:rPr>
        <w:t xml:space="preserve"> </w:t>
      </w:r>
      <w:r w:rsidR="00271293" w:rsidRPr="00BA3E41">
        <w:rPr>
          <w:kern w:val="0"/>
          <w:sz w:val="28"/>
          <w:szCs w:val="28"/>
          <w:lang w:val="ru-RU"/>
        </w:rPr>
        <w:object w:dxaOrig="3300" w:dyaOrig="800">
          <v:shape id="_x0000_i1101" type="#_x0000_t75" style="width:165pt;height:39.75pt" o:ole="" fillcolor="window">
            <v:imagedata r:id="rId145" o:title=""/>
          </v:shape>
          <o:OLEObject Type="Embed" ProgID="Unknown" ShapeID="_x0000_i1101" DrawAspect="Content" ObjectID="_1454641517" r:id="rId146"/>
        </w:object>
      </w:r>
      <w:r w:rsidR="00B40F96" w:rsidRPr="00BA3E41">
        <w:rPr>
          <w:kern w:val="0"/>
          <w:sz w:val="28"/>
          <w:szCs w:val="28"/>
          <w:lang w:val="ru-RU"/>
        </w:rPr>
        <w:t>.</w:t>
      </w:r>
      <w:r>
        <w:rPr>
          <w:kern w:val="0"/>
          <w:sz w:val="28"/>
          <w:szCs w:val="28"/>
          <w:lang w:val="ru-RU"/>
        </w:rPr>
        <w:t xml:space="preserve"> </w:t>
      </w:r>
      <w:r w:rsidR="00B40F96" w:rsidRPr="00BA3E41">
        <w:rPr>
          <w:kern w:val="0"/>
          <w:sz w:val="28"/>
          <w:szCs w:val="28"/>
          <w:lang w:val="ru-RU"/>
        </w:rPr>
        <w:t>(6)</w:t>
      </w:r>
    </w:p>
    <w:p w:rsidR="00B40F96" w:rsidRPr="00BA3E41" w:rsidRDefault="00B40F96" w:rsidP="00BA3E41">
      <w:pPr>
        <w:spacing w:line="360" w:lineRule="auto"/>
        <w:ind w:firstLine="709"/>
        <w:rPr>
          <w:kern w:val="0"/>
          <w:sz w:val="28"/>
          <w:szCs w:val="28"/>
          <w:lang w:val="ru-RU"/>
        </w:rPr>
      </w:pPr>
      <w:r w:rsidRPr="00BA3E41">
        <w:rPr>
          <w:kern w:val="0"/>
          <w:sz w:val="28"/>
          <w:szCs w:val="28"/>
          <w:lang w:val="ru-RU"/>
        </w:rPr>
        <w:t>Для количественных расчётов необходимы</w:t>
      </w:r>
    </w:p>
    <w:p w:rsidR="00B40F96" w:rsidRPr="00BA3E41" w:rsidRDefault="00B40F96" w:rsidP="00BA3E41">
      <w:pPr>
        <w:spacing w:line="360" w:lineRule="auto"/>
        <w:ind w:firstLine="709"/>
        <w:rPr>
          <w:kern w:val="0"/>
          <w:sz w:val="28"/>
          <w:szCs w:val="28"/>
          <w:lang w:val="ru-RU"/>
        </w:rPr>
      </w:pPr>
      <w:r w:rsidRPr="00BA3E41">
        <w:rPr>
          <w:kern w:val="0"/>
          <w:sz w:val="28"/>
          <w:szCs w:val="28"/>
          <w:lang w:val="ru-RU"/>
        </w:rPr>
        <w:t>Двухцентровая система координат. Эллиптические переменные.</w:t>
      </w:r>
    </w:p>
    <w:p w:rsidR="00B40F96" w:rsidRPr="00BA3E41" w:rsidRDefault="00271293" w:rsidP="00BA3E41">
      <w:pPr>
        <w:spacing w:line="360" w:lineRule="auto"/>
        <w:ind w:firstLine="709"/>
        <w:rPr>
          <w:kern w:val="0"/>
          <w:sz w:val="28"/>
          <w:szCs w:val="28"/>
          <w:lang w:val="ru-RU"/>
        </w:rPr>
      </w:pPr>
      <w:r w:rsidRPr="00BA3E41">
        <w:rPr>
          <w:kern w:val="0"/>
          <w:sz w:val="28"/>
          <w:szCs w:val="28"/>
          <w:lang w:val="ru-RU"/>
        </w:rPr>
        <w:object w:dxaOrig="7920" w:dyaOrig="740">
          <v:shape id="_x0000_i1102" type="#_x0000_t75" style="width:396pt;height:36.75pt" o:ole="" fillcolor="window">
            <v:imagedata r:id="rId147" o:title=""/>
          </v:shape>
          <o:OLEObject Type="Embed" ProgID="Unknown" ShapeID="_x0000_i1102" DrawAspect="Content" ObjectID="_1454641518" r:id="rId148"/>
        </w:object>
      </w:r>
      <w:r w:rsidR="00B40F96" w:rsidRPr="00BA3E41">
        <w:rPr>
          <w:kern w:val="0"/>
          <w:sz w:val="28"/>
          <w:szCs w:val="28"/>
          <w:lang w:val="ru-RU"/>
        </w:rPr>
        <w:t>.</w:t>
      </w:r>
    </w:p>
    <w:p w:rsidR="00B40F96" w:rsidRPr="00BA3E41" w:rsidRDefault="00B40F96" w:rsidP="00BA3E41">
      <w:pPr>
        <w:spacing w:line="360" w:lineRule="auto"/>
        <w:ind w:firstLine="709"/>
        <w:rPr>
          <w:kern w:val="0"/>
          <w:sz w:val="28"/>
          <w:szCs w:val="28"/>
          <w:lang w:val="ru-RU"/>
        </w:rPr>
      </w:pPr>
      <w:r w:rsidRPr="00BA3E41">
        <w:rPr>
          <w:kern w:val="0"/>
          <w:sz w:val="28"/>
          <w:szCs w:val="28"/>
          <w:lang w:val="ru-RU"/>
        </w:rPr>
        <w:t xml:space="preserve">Вычисление слагаемых энергии: </w:t>
      </w:r>
    </w:p>
    <w:p w:rsidR="00B40F96" w:rsidRPr="00BA3E41" w:rsidRDefault="00B40F96" w:rsidP="00BA3E41">
      <w:pPr>
        <w:spacing w:line="360" w:lineRule="auto"/>
        <w:ind w:firstLine="709"/>
        <w:rPr>
          <w:kern w:val="0"/>
          <w:sz w:val="28"/>
          <w:szCs w:val="28"/>
          <w:lang w:val="ru-RU"/>
        </w:rPr>
      </w:pPr>
      <w:r w:rsidRPr="00BA3E41">
        <w:rPr>
          <w:kern w:val="0"/>
          <w:sz w:val="28"/>
          <w:szCs w:val="28"/>
          <w:lang w:val="ru-RU"/>
        </w:rPr>
        <w:t xml:space="preserve">1) Уровень исходной базисной АО </w:t>
      </w:r>
      <w:r w:rsidR="00271293" w:rsidRPr="00BA3E41">
        <w:rPr>
          <w:kern w:val="0"/>
          <w:sz w:val="28"/>
          <w:szCs w:val="28"/>
          <w:lang w:val="ru-RU"/>
        </w:rPr>
        <w:object w:dxaOrig="4239" w:dyaOrig="700">
          <v:shape id="_x0000_i1103" type="#_x0000_t75" style="width:212.25pt;height:35.25pt" o:ole="" fillcolor="window">
            <v:imagedata r:id="rId149" o:title=""/>
          </v:shape>
          <o:OLEObject Type="Embed" ProgID="Unknown" ShapeID="_x0000_i1103" DrawAspect="Content" ObjectID="_1454641519" r:id="rId150"/>
        </w:object>
      </w:r>
    </w:p>
    <w:p w:rsidR="00B40F96" w:rsidRPr="00BA3E41" w:rsidRDefault="00B40F96" w:rsidP="00BA3E41">
      <w:pPr>
        <w:spacing w:line="360" w:lineRule="auto"/>
        <w:ind w:firstLine="709"/>
        <w:rPr>
          <w:kern w:val="0"/>
          <w:sz w:val="28"/>
          <w:szCs w:val="28"/>
          <w:lang w:val="ru-RU"/>
        </w:rPr>
      </w:pPr>
      <w:r w:rsidRPr="00BA3E41">
        <w:rPr>
          <w:kern w:val="0"/>
          <w:sz w:val="28"/>
          <w:szCs w:val="28"/>
          <w:lang w:val="ru-RU"/>
        </w:rPr>
        <w:t>2) Интеграл перекрывания:</w:t>
      </w:r>
    </w:p>
    <w:p w:rsidR="00B40F96" w:rsidRPr="00BA3E41" w:rsidRDefault="00B53BF6" w:rsidP="00BA3E41">
      <w:pPr>
        <w:spacing w:line="360" w:lineRule="auto"/>
        <w:ind w:firstLine="709"/>
        <w:rPr>
          <w:kern w:val="0"/>
          <w:sz w:val="28"/>
          <w:szCs w:val="28"/>
          <w:lang w:val="ru-RU"/>
        </w:rPr>
      </w:pPr>
      <w:r w:rsidRPr="00BA3E41">
        <w:rPr>
          <w:kern w:val="0"/>
          <w:sz w:val="28"/>
          <w:szCs w:val="28"/>
          <w:lang w:val="ru-RU"/>
        </w:rPr>
        <w:object w:dxaOrig="8960" w:dyaOrig="820">
          <v:shape id="_x0000_i1104" type="#_x0000_t75" style="width:420.75pt;height:38.25pt" o:ole="" fillcolor="window">
            <v:imagedata r:id="rId151" o:title=""/>
          </v:shape>
          <o:OLEObject Type="Embed" ProgID="Unknown" ShapeID="_x0000_i1104" DrawAspect="Content" ObjectID="_1454641520" r:id="rId152"/>
        </w:object>
      </w:r>
      <w:r w:rsidR="00B40F96" w:rsidRPr="00BA3E41">
        <w:rPr>
          <w:kern w:val="0"/>
          <w:sz w:val="28"/>
          <w:szCs w:val="28"/>
          <w:lang w:val="ru-RU"/>
        </w:rPr>
        <w:t>.</w:t>
      </w:r>
    </w:p>
    <w:p w:rsidR="00B40F96" w:rsidRPr="00BA3E41" w:rsidRDefault="00B40F96" w:rsidP="00BA3E41">
      <w:pPr>
        <w:spacing w:line="360" w:lineRule="auto"/>
        <w:ind w:firstLine="709"/>
        <w:rPr>
          <w:kern w:val="0"/>
          <w:sz w:val="28"/>
          <w:szCs w:val="28"/>
          <w:lang w:val="ru-RU"/>
        </w:rPr>
      </w:pPr>
      <w:r w:rsidRPr="00BA3E41">
        <w:rPr>
          <w:kern w:val="0"/>
          <w:sz w:val="28"/>
          <w:szCs w:val="28"/>
          <w:lang w:val="ru-RU"/>
        </w:rPr>
        <w:t>3) Кулоновский интеграл:</w:t>
      </w:r>
    </w:p>
    <w:p w:rsidR="00B40F96" w:rsidRPr="00BA3E41" w:rsidRDefault="00271293" w:rsidP="00BA3E41">
      <w:pPr>
        <w:spacing w:line="360" w:lineRule="auto"/>
        <w:ind w:firstLine="709"/>
        <w:rPr>
          <w:kern w:val="0"/>
          <w:sz w:val="28"/>
          <w:szCs w:val="28"/>
          <w:lang w:val="ru-RU"/>
        </w:rPr>
      </w:pPr>
      <w:r w:rsidRPr="00BA3E41">
        <w:rPr>
          <w:kern w:val="0"/>
          <w:sz w:val="28"/>
          <w:szCs w:val="28"/>
          <w:lang w:val="ru-RU"/>
        </w:rPr>
        <w:object w:dxaOrig="8340" w:dyaOrig="800">
          <v:shape id="_x0000_i1105" type="#_x0000_t75" style="width:417pt;height:39.75pt" o:ole="" fillcolor="window">
            <v:imagedata r:id="rId153" o:title=""/>
          </v:shape>
          <o:OLEObject Type="Embed" ProgID="Unknown" ShapeID="_x0000_i1105" DrawAspect="Content" ObjectID="_1454641521" r:id="rId154"/>
        </w:object>
      </w:r>
      <w:r w:rsidR="00B40F96" w:rsidRPr="00BA3E41">
        <w:rPr>
          <w:kern w:val="0"/>
          <w:sz w:val="28"/>
          <w:szCs w:val="28"/>
          <w:lang w:val="ru-RU"/>
        </w:rPr>
        <w:t xml:space="preserve"> ,</w:t>
      </w:r>
    </w:p>
    <w:p w:rsidR="00B40F96" w:rsidRPr="00BA3E41" w:rsidRDefault="00B40F96" w:rsidP="00BA3E41">
      <w:pPr>
        <w:spacing w:line="360" w:lineRule="auto"/>
        <w:ind w:firstLine="709"/>
        <w:rPr>
          <w:kern w:val="0"/>
          <w:sz w:val="28"/>
          <w:szCs w:val="28"/>
          <w:lang w:val="ru-RU"/>
        </w:rPr>
      </w:pPr>
      <w:r w:rsidRPr="00BA3E41">
        <w:rPr>
          <w:kern w:val="0"/>
          <w:sz w:val="28"/>
          <w:szCs w:val="28"/>
          <w:lang w:val="ru-RU"/>
        </w:rPr>
        <w:t>4) Резонансный интеграл:</w:t>
      </w:r>
    </w:p>
    <w:p w:rsidR="00B40F96" w:rsidRPr="00BA3E41" w:rsidRDefault="00271293" w:rsidP="00BA3E41">
      <w:pPr>
        <w:spacing w:line="360" w:lineRule="auto"/>
        <w:ind w:firstLine="709"/>
        <w:rPr>
          <w:kern w:val="0"/>
          <w:sz w:val="28"/>
          <w:szCs w:val="28"/>
          <w:lang w:val="ru-RU"/>
        </w:rPr>
      </w:pPr>
      <w:r w:rsidRPr="00BA3E41">
        <w:rPr>
          <w:kern w:val="0"/>
          <w:sz w:val="28"/>
          <w:szCs w:val="28"/>
          <w:lang w:val="ru-RU"/>
        </w:rPr>
        <w:object w:dxaOrig="6160" w:dyaOrig="1780">
          <v:shape id="_x0000_i1106" type="#_x0000_t75" style="width:308.25pt;height:89.25pt" o:ole="" fillcolor="window">
            <v:imagedata r:id="rId155" o:title=""/>
          </v:shape>
          <o:OLEObject Type="Embed" ProgID="Unknown" ShapeID="_x0000_i1106" DrawAspect="Content" ObjectID="_1454641522" r:id="rId156"/>
        </w:object>
      </w:r>
    </w:p>
    <w:p w:rsidR="00B40F96" w:rsidRPr="00BA3E41" w:rsidRDefault="00BA3E41" w:rsidP="00BA3E41">
      <w:pPr>
        <w:spacing w:line="360" w:lineRule="auto"/>
        <w:ind w:firstLine="709"/>
        <w:rPr>
          <w:kern w:val="0"/>
          <w:sz w:val="28"/>
          <w:szCs w:val="28"/>
          <w:lang w:val="ru-RU"/>
        </w:rPr>
      </w:pPr>
      <w:r>
        <w:rPr>
          <w:kern w:val="0"/>
          <w:sz w:val="28"/>
          <w:szCs w:val="28"/>
          <w:lang w:val="ru-RU"/>
        </w:rPr>
        <w:t xml:space="preserve"> </w:t>
      </w:r>
      <w:r w:rsidR="00B40F96" w:rsidRPr="00BA3E41">
        <w:rPr>
          <w:kern w:val="0"/>
          <w:sz w:val="28"/>
          <w:szCs w:val="28"/>
          <w:lang w:val="ru-RU"/>
        </w:rPr>
        <w:t>При подстановке выражений этих молекулярных интегралов в формулу для энергетических уровней (</w:t>
      </w:r>
      <w:r>
        <w:rPr>
          <w:kern w:val="0"/>
          <w:sz w:val="28"/>
          <w:szCs w:val="28"/>
          <w:lang w:val="ru-RU"/>
        </w:rPr>
        <w:t xml:space="preserve"> </w:t>
      </w:r>
      <w:r w:rsidR="00B40F96" w:rsidRPr="00BA3E41">
        <w:rPr>
          <w:kern w:val="0"/>
          <w:sz w:val="28"/>
          <w:szCs w:val="28"/>
          <w:lang w:val="ru-RU"/>
        </w:rPr>
        <w:t xml:space="preserve">), получаются энергетические уровни МО </w:t>
      </w:r>
      <w:r w:rsidR="00271293" w:rsidRPr="00BA3E41">
        <w:rPr>
          <w:kern w:val="0"/>
          <w:sz w:val="28"/>
          <w:szCs w:val="28"/>
          <w:lang w:val="ru-RU"/>
        </w:rPr>
        <w:object w:dxaOrig="740" w:dyaOrig="380">
          <v:shape id="_x0000_i1107" type="#_x0000_t75" style="width:36.75pt;height:18.75pt" o:ole="" fillcolor="window">
            <v:imagedata r:id="rId157" o:title=""/>
          </v:shape>
          <o:OLEObject Type="Embed" ProgID="Unknown" ShapeID="_x0000_i1107" DrawAspect="Content" ObjectID="_1454641523" r:id="rId158"/>
        </w:object>
      </w:r>
      <w:r w:rsidR="00B40F96" w:rsidRPr="00BA3E41">
        <w:rPr>
          <w:kern w:val="0"/>
          <w:sz w:val="28"/>
          <w:szCs w:val="28"/>
          <w:lang w:val="ru-RU"/>
        </w:rPr>
        <w:t>в явном виде, выраженные в зависимости от межъядерного расстояния.</w:t>
      </w:r>
    </w:p>
    <w:p w:rsidR="00B40F96" w:rsidRPr="00BA3E41" w:rsidRDefault="00BA3E41" w:rsidP="00BA3E41">
      <w:pPr>
        <w:spacing w:line="360" w:lineRule="auto"/>
        <w:ind w:firstLine="709"/>
        <w:rPr>
          <w:kern w:val="0"/>
          <w:sz w:val="28"/>
          <w:szCs w:val="28"/>
          <w:lang w:val="ru-RU"/>
        </w:rPr>
      </w:pPr>
      <w:r>
        <w:rPr>
          <w:kern w:val="0"/>
          <w:sz w:val="28"/>
          <w:szCs w:val="28"/>
          <w:lang w:val="ru-RU"/>
        </w:rPr>
        <w:t xml:space="preserve"> </w:t>
      </w:r>
      <w:r w:rsidR="00B40F96" w:rsidRPr="00BA3E41">
        <w:rPr>
          <w:kern w:val="0"/>
          <w:sz w:val="28"/>
          <w:szCs w:val="28"/>
          <w:lang w:val="ru-RU"/>
        </w:rPr>
        <w:t>Результаты простейшего расчёта, полученные с применением водородных 1s-АО следующие:</w:t>
      </w:r>
      <w:r>
        <w:rPr>
          <w:kern w:val="0"/>
          <w:sz w:val="28"/>
          <w:szCs w:val="28"/>
          <w:lang w:val="ru-RU"/>
        </w:rPr>
        <w:t xml:space="preserve"> </w:t>
      </w:r>
    </w:p>
    <w:p w:rsidR="00B40F96" w:rsidRPr="00BA3E41" w:rsidRDefault="00BA3E41" w:rsidP="00BA3E41">
      <w:pPr>
        <w:spacing w:line="360" w:lineRule="auto"/>
        <w:ind w:firstLine="709"/>
        <w:rPr>
          <w:kern w:val="0"/>
          <w:sz w:val="28"/>
          <w:szCs w:val="28"/>
          <w:lang w:val="ru-RU"/>
        </w:rPr>
      </w:pPr>
      <w:r>
        <w:rPr>
          <w:kern w:val="0"/>
          <w:sz w:val="28"/>
          <w:szCs w:val="28"/>
          <w:lang w:val="ru-RU"/>
        </w:rPr>
        <w:t xml:space="preserve"> </w:t>
      </w:r>
      <w:r w:rsidR="00271293" w:rsidRPr="00BA3E41">
        <w:rPr>
          <w:kern w:val="0"/>
          <w:sz w:val="28"/>
          <w:szCs w:val="28"/>
          <w:lang w:val="ru-RU"/>
        </w:rPr>
        <w:object w:dxaOrig="8380" w:dyaOrig="740">
          <v:shape id="_x0000_i1108" type="#_x0000_t75" style="width:419.25pt;height:36.75pt" o:ole="" fillcolor="window">
            <v:imagedata r:id="rId159" o:title=""/>
          </v:shape>
          <o:OLEObject Type="Embed" ProgID="Unknown" ShapeID="_x0000_i1108" DrawAspect="Content" ObjectID="_1454641524" r:id="rId160"/>
        </w:object>
      </w:r>
      <w:r w:rsidR="00B40F96" w:rsidRPr="00BA3E41">
        <w:rPr>
          <w:kern w:val="0"/>
          <w:sz w:val="28"/>
          <w:szCs w:val="28"/>
          <w:lang w:val="ru-RU"/>
        </w:rPr>
        <w:t xml:space="preserve"> </w:t>
      </w:r>
    </w:p>
    <w:p w:rsidR="00B40F96" w:rsidRPr="00BA3E41" w:rsidRDefault="00B40F96" w:rsidP="00BA3E41">
      <w:pPr>
        <w:spacing w:line="360" w:lineRule="auto"/>
        <w:ind w:firstLine="709"/>
        <w:rPr>
          <w:kern w:val="0"/>
          <w:sz w:val="28"/>
          <w:szCs w:val="28"/>
          <w:lang w:val="ru-RU"/>
        </w:rPr>
      </w:pPr>
      <w:r w:rsidRPr="00BA3E41">
        <w:rPr>
          <w:kern w:val="0"/>
          <w:sz w:val="28"/>
          <w:szCs w:val="28"/>
          <w:lang w:val="ru-RU"/>
        </w:rPr>
        <w:t>Эксперимент даёт:</w:t>
      </w:r>
      <w:r w:rsidR="00BA3E41">
        <w:rPr>
          <w:kern w:val="0"/>
          <w:sz w:val="28"/>
          <w:szCs w:val="28"/>
          <w:lang w:val="ru-RU"/>
        </w:rPr>
        <w:t xml:space="preserve"> </w:t>
      </w:r>
    </w:p>
    <w:p w:rsidR="00B40F96" w:rsidRPr="00BA3E41" w:rsidRDefault="00BA3E41" w:rsidP="00BA3E41">
      <w:pPr>
        <w:spacing w:line="360" w:lineRule="auto"/>
        <w:ind w:firstLine="709"/>
        <w:rPr>
          <w:kern w:val="0"/>
          <w:sz w:val="28"/>
          <w:szCs w:val="28"/>
          <w:lang w:val="ru-RU"/>
        </w:rPr>
      </w:pPr>
      <w:r>
        <w:rPr>
          <w:kern w:val="0"/>
          <w:sz w:val="28"/>
          <w:szCs w:val="28"/>
          <w:lang w:val="ru-RU"/>
        </w:rPr>
        <w:t xml:space="preserve"> </w:t>
      </w:r>
      <w:r w:rsidR="00271293" w:rsidRPr="00BA3E41">
        <w:rPr>
          <w:kern w:val="0"/>
          <w:sz w:val="28"/>
          <w:szCs w:val="28"/>
          <w:lang w:val="ru-RU"/>
        </w:rPr>
        <w:object w:dxaOrig="7440" w:dyaOrig="740">
          <v:shape id="_x0000_i1109" type="#_x0000_t75" style="width:372pt;height:36.75pt" o:ole="" fillcolor="window">
            <v:imagedata r:id="rId161" o:title=""/>
          </v:shape>
          <o:OLEObject Type="Embed" ProgID="Unknown" ShapeID="_x0000_i1109" DrawAspect="Content" ObjectID="_1454641525" r:id="rId162"/>
        </w:object>
      </w:r>
      <w:r w:rsidR="00B40F96" w:rsidRPr="00BA3E41">
        <w:rPr>
          <w:kern w:val="0"/>
          <w:sz w:val="28"/>
          <w:szCs w:val="28"/>
          <w:lang w:val="ru-RU"/>
        </w:rPr>
        <w:t>.</w:t>
      </w:r>
    </w:p>
    <w:p w:rsidR="00B40F96" w:rsidRPr="00BA3E41" w:rsidRDefault="00BA3E41" w:rsidP="00BA3E41">
      <w:pPr>
        <w:spacing w:line="360" w:lineRule="auto"/>
        <w:ind w:firstLine="709"/>
        <w:rPr>
          <w:kern w:val="0"/>
          <w:sz w:val="28"/>
          <w:szCs w:val="28"/>
          <w:lang w:val="ru-RU"/>
        </w:rPr>
      </w:pPr>
      <w:r>
        <w:rPr>
          <w:kern w:val="0"/>
          <w:sz w:val="28"/>
          <w:szCs w:val="28"/>
          <w:lang w:val="ru-RU"/>
        </w:rPr>
        <w:t xml:space="preserve"> </w:t>
      </w:r>
      <w:r w:rsidR="00B40F96" w:rsidRPr="00BA3E41">
        <w:rPr>
          <w:kern w:val="0"/>
          <w:sz w:val="28"/>
          <w:szCs w:val="28"/>
          <w:lang w:val="ru-RU"/>
        </w:rPr>
        <w:t>В количественном отношении простой подход МО ЛКАО неудовлетворителен и</w:t>
      </w:r>
      <w:r>
        <w:rPr>
          <w:kern w:val="0"/>
          <w:sz w:val="28"/>
          <w:szCs w:val="28"/>
          <w:lang w:val="ru-RU"/>
        </w:rPr>
        <w:t xml:space="preserve"> </w:t>
      </w:r>
      <w:r w:rsidR="00B40F96" w:rsidRPr="00BA3E41">
        <w:rPr>
          <w:kern w:val="0"/>
          <w:sz w:val="28"/>
          <w:szCs w:val="28"/>
          <w:lang w:val="ru-RU"/>
        </w:rPr>
        <w:t>требуется его уточнение.</w:t>
      </w:r>
      <w:r>
        <w:rPr>
          <w:kern w:val="0"/>
          <w:sz w:val="28"/>
          <w:szCs w:val="28"/>
          <w:lang w:val="ru-RU"/>
        </w:rPr>
        <w:t xml:space="preserve"> </w:t>
      </w:r>
      <w:r w:rsidR="00B40F96" w:rsidRPr="00BA3E41">
        <w:rPr>
          <w:kern w:val="0"/>
          <w:sz w:val="28"/>
          <w:szCs w:val="28"/>
          <w:lang w:val="ru-RU"/>
        </w:rPr>
        <w:t xml:space="preserve">Необходимо улучшить физическую модель. </w:t>
      </w:r>
    </w:p>
    <w:p w:rsidR="00B40F96" w:rsidRPr="00BA3E41" w:rsidRDefault="00B40F96" w:rsidP="00BA3E41">
      <w:pPr>
        <w:spacing w:line="360" w:lineRule="auto"/>
        <w:ind w:firstLine="709"/>
        <w:rPr>
          <w:kern w:val="0"/>
          <w:sz w:val="28"/>
          <w:szCs w:val="28"/>
          <w:lang w:val="ru-RU"/>
        </w:rPr>
      </w:pPr>
      <w:r w:rsidRPr="00BA3E41">
        <w:rPr>
          <w:kern w:val="0"/>
          <w:sz w:val="28"/>
          <w:szCs w:val="28"/>
          <w:lang w:val="ru-RU"/>
        </w:rPr>
        <w:t xml:space="preserve">Качественная интерпретация одноэлектронных молекулярных интегралов: </w:t>
      </w:r>
    </w:p>
    <w:p w:rsidR="00B40F96" w:rsidRPr="00BA3E41" w:rsidRDefault="00B40F96" w:rsidP="00BA3E41">
      <w:pPr>
        <w:spacing w:line="360" w:lineRule="auto"/>
        <w:ind w:firstLine="709"/>
        <w:rPr>
          <w:kern w:val="0"/>
          <w:sz w:val="28"/>
          <w:szCs w:val="28"/>
          <w:lang w:val="ru-RU"/>
        </w:rPr>
      </w:pPr>
    </w:p>
    <w:p w:rsidR="00B40F96" w:rsidRPr="00BA3E41" w:rsidRDefault="00127C19" w:rsidP="00BA3E41">
      <w:pPr>
        <w:spacing w:line="360" w:lineRule="auto"/>
        <w:ind w:firstLine="709"/>
        <w:rPr>
          <w:kern w:val="0"/>
          <w:sz w:val="28"/>
          <w:szCs w:val="28"/>
          <w:lang w:val="ru-RU"/>
        </w:rPr>
      </w:pPr>
      <w:r>
        <w:rPr>
          <w:kern w:val="0"/>
          <w:sz w:val="28"/>
          <w:szCs w:val="28"/>
          <w:lang w:val="ru-RU"/>
        </w:rPr>
        <w:pict>
          <v:shape id="_x0000_i1110" type="#_x0000_t75" style="width:347.25pt;height:225.75pt" fillcolor="window">
            <v:imagedata r:id="rId163" o:title=""/>
          </v:shape>
        </w:pict>
      </w:r>
      <w:bookmarkStart w:id="0" w:name="_GoBack"/>
      <w:bookmarkEnd w:id="0"/>
    </w:p>
    <w:sectPr w:rsidR="00B40F96" w:rsidRPr="00BA3E41" w:rsidSect="00BA3E41">
      <w:headerReference w:type="default" r:id="rId164"/>
      <w:pgSz w:w="11907" w:h="16839" w:code="9"/>
      <w:pgMar w:top="1134" w:right="851" w:bottom="1134" w:left="1701" w:header="709" w:footer="828"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4243" w:rsidRDefault="009D4243" w:rsidP="002B0A78">
      <w:pPr>
        <w:jc w:val="left"/>
        <w:rPr>
          <w:kern w:val="0"/>
          <w:lang w:val="ru-RU"/>
        </w:rPr>
      </w:pPr>
      <w:r>
        <w:rPr>
          <w:kern w:val="0"/>
          <w:lang w:val="ru-RU"/>
        </w:rPr>
        <w:separator/>
      </w:r>
    </w:p>
  </w:endnote>
  <w:endnote w:type="continuationSeparator" w:id="0">
    <w:p w:rsidR="009D4243" w:rsidRDefault="009D4243" w:rsidP="002B0A78">
      <w:pPr>
        <w:jc w:val="left"/>
        <w:rPr>
          <w:kern w:val="0"/>
          <w:lang w:val="ru-RU"/>
        </w:rPr>
      </w:pPr>
      <w:r>
        <w:rPr>
          <w:kern w:val="0"/>
          <w:lang w:val="ru-RU"/>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 Roman">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Ц"/>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4243" w:rsidRDefault="009D4243" w:rsidP="002B0A78">
      <w:pPr>
        <w:jc w:val="left"/>
        <w:rPr>
          <w:kern w:val="0"/>
          <w:lang w:val="ru-RU"/>
        </w:rPr>
      </w:pPr>
      <w:r>
        <w:rPr>
          <w:kern w:val="0"/>
          <w:lang w:val="ru-RU"/>
        </w:rPr>
        <w:separator/>
      </w:r>
    </w:p>
  </w:footnote>
  <w:footnote w:type="continuationSeparator" w:id="0">
    <w:p w:rsidR="009D4243" w:rsidRDefault="009D4243" w:rsidP="002B0A78">
      <w:pPr>
        <w:jc w:val="left"/>
        <w:rPr>
          <w:kern w:val="0"/>
          <w:lang w:val="ru-RU"/>
        </w:rPr>
      </w:pPr>
      <w:r>
        <w:rPr>
          <w:kern w:val="0"/>
          <w:lang w:val="ru-RU"/>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29CB" w:rsidRDefault="003229CB" w:rsidP="003229CB">
    <w:pPr>
      <w:pStyle w:val="a5"/>
      <w:framePr w:w="1047" w:wrap="auto" w:vAnchor="text" w:hAnchor="margin" w:xAlign="center" w:y="-3"/>
      <w:jc w:val="center"/>
      <w:rPr>
        <w:rStyle w:val="a9"/>
      </w:rPr>
    </w:pPr>
    <w:r>
      <w:rPr>
        <w:rStyle w:val="a9"/>
      </w:rPr>
      <w:fldChar w:fldCharType="begin"/>
    </w:r>
    <w:r>
      <w:rPr>
        <w:rStyle w:val="a9"/>
      </w:rPr>
      <w:instrText xml:space="preserve">PAGE  </w:instrText>
    </w:r>
    <w:r>
      <w:rPr>
        <w:rStyle w:val="a9"/>
      </w:rPr>
      <w:fldChar w:fldCharType="separate"/>
    </w:r>
    <w:r w:rsidR="00127C19">
      <w:rPr>
        <w:rStyle w:val="a9"/>
        <w:noProof/>
      </w:rPr>
      <w:t>- 1 -</w:t>
    </w:r>
    <w:r>
      <w:rPr>
        <w:rStyle w:val="a9"/>
      </w:rPr>
      <w:fldChar w:fldCharType="end"/>
    </w:r>
  </w:p>
  <w:p w:rsidR="003229CB" w:rsidRDefault="003229CB">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0"/>
    <w:multiLevelType w:val="singleLevel"/>
    <w:tmpl w:val="D75A5492"/>
    <w:lvl w:ilvl="0">
      <w:start w:val="1"/>
      <w:numFmt w:val="bullet"/>
      <w:pStyle w:val="5"/>
      <w:lvlText w:val=""/>
      <w:lvlJc w:val="left"/>
      <w:pPr>
        <w:tabs>
          <w:tab w:val="num" w:pos="1492"/>
        </w:tabs>
        <w:ind w:left="1492" w:hanging="360"/>
      </w:pPr>
      <w:rPr>
        <w:rFonts w:ascii="Symbol" w:hAnsi="Symbol" w:cs="Symbol" w:hint="default"/>
      </w:rPr>
    </w:lvl>
  </w:abstractNum>
  <w:abstractNum w:abstractNumId="1">
    <w:nsid w:val="FFFFFF81"/>
    <w:multiLevelType w:val="singleLevel"/>
    <w:tmpl w:val="BB4A845C"/>
    <w:lvl w:ilvl="0">
      <w:start w:val="1"/>
      <w:numFmt w:val="bullet"/>
      <w:pStyle w:val="4"/>
      <w:lvlText w:val=""/>
      <w:lvlJc w:val="left"/>
      <w:pPr>
        <w:tabs>
          <w:tab w:val="num" w:pos="1209"/>
        </w:tabs>
        <w:ind w:left="1209" w:hanging="360"/>
      </w:pPr>
      <w:rPr>
        <w:rFonts w:ascii="Symbol" w:hAnsi="Symbol" w:cs="Symbol" w:hint="default"/>
      </w:rPr>
    </w:lvl>
  </w:abstractNum>
  <w:abstractNum w:abstractNumId="2">
    <w:nsid w:val="FFFFFF82"/>
    <w:multiLevelType w:val="singleLevel"/>
    <w:tmpl w:val="37D43CF4"/>
    <w:lvl w:ilvl="0">
      <w:start w:val="1"/>
      <w:numFmt w:val="bullet"/>
      <w:pStyle w:val="3"/>
      <w:lvlText w:val=""/>
      <w:lvlJc w:val="left"/>
      <w:pPr>
        <w:tabs>
          <w:tab w:val="num" w:pos="926"/>
        </w:tabs>
        <w:ind w:left="926" w:hanging="360"/>
      </w:pPr>
      <w:rPr>
        <w:rFonts w:ascii="Symbol" w:hAnsi="Symbol" w:cs="Symbol" w:hint="default"/>
      </w:rPr>
    </w:lvl>
  </w:abstractNum>
  <w:abstractNum w:abstractNumId="3">
    <w:nsid w:val="FFFFFF83"/>
    <w:multiLevelType w:val="singleLevel"/>
    <w:tmpl w:val="20FA9398"/>
    <w:lvl w:ilvl="0">
      <w:start w:val="1"/>
      <w:numFmt w:val="bullet"/>
      <w:pStyle w:val="2"/>
      <w:lvlText w:val=""/>
      <w:lvlJc w:val="left"/>
      <w:pPr>
        <w:tabs>
          <w:tab w:val="num" w:pos="643"/>
        </w:tabs>
        <w:ind w:left="643" w:hanging="360"/>
      </w:pPr>
      <w:rPr>
        <w:rFonts w:ascii="Symbol" w:hAnsi="Symbol" w:cs="Symbol" w:hint="default"/>
      </w:rPr>
    </w:lvl>
  </w:abstractNum>
  <w:abstractNum w:abstractNumId="4">
    <w:nsid w:val="FFFFFF89"/>
    <w:multiLevelType w:val="singleLevel"/>
    <w:tmpl w:val="D554AD52"/>
    <w:lvl w:ilvl="0">
      <w:start w:val="1"/>
      <w:numFmt w:val="bullet"/>
      <w:pStyle w:val="a"/>
      <w:lvlText w:val=""/>
      <w:lvlJc w:val="left"/>
      <w:pPr>
        <w:tabs>
          <w:tab w:val="num" w:pos="360"/>
        </w:tabs>
        <w:ind w:left="360" w:hanging="360"/>
      </w:pPr>
      <w:rPr>
        <w:rFonts w:ascii="Symbol" w:hAnsi="Symbol" w:cs="Symbol" w:hint="default"/>
      </w:rPr>
    </w:lvl>
  </w:abstractNum>
  <w:abstractNum w:abstractNumId="5">
    <w:nsid w:val="048D480E"/>
    <w:multiLevelType w:val="hybridMultilevel"/>
    <w:tmpl w:val="F49E18F0"/>
    <w:lvl w:ilvl="0" w:tplc="04190005">
      <w:start w:val="1"/>
      <w:numFmt w:val="decimal"/>
      <w:lvlText w:val="%1)"/>
      <w:lvlJc w:val="left"/>
      <w:pPr>
        <w:tabs>
          <w:tab w:val="num" w:pos="360"/>
        </w:tabs>
        <w:ind w:left="357" w:hanging="357"/>
      </w:pPr>
    </w:lvl>
    <w:lvl w:ilvl="1" w:tplc="04190011">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start w:val="1"/>
      <w:numFmt w:val="lowerRoman"/>
      <w:lvlText w:val="%6."/>
      <w:lvlJc w:val="right"/>
      <w:pPr>
        <w:tabs>
          <w:tab w:val="num" w:pos="4320"/>
        </w:tabs>
        <w:ind w:left="4320" w:hanging="180"/>
      </w:pPr>
    </w:lvl>
    <w:lvl w:ilvl="6" w:tplc="04190001">
      <w:start w:val="1"/>
      <w:numFmt w:val="decimal"/>
      <w:lvlText w:val="%7."/>
      <w:lvlJc w:val="left"/>
      <w:pPr>
        <w:tabs>
          <w:tab w:val="num" w:pos="5040"/>
        </w:tabs>
        <w:ind w:left="5040" w:hanging="360"/>
      </w:pPr>
    </w:lvl>
    <w:lvl w:ilvl="7" w:tplc="04190003">
      <w:start w:val="1"/>
      <w:numFmt w:val="lowerLetter"/>
      <w:lvlText w:val="%8."/>
      <w:lvlJc w:val="left"/>
      <w:pPr>
        <w:tabs>
          <w:tab w:val="num" w:pos="5760"/>
        </w:tabs>
        <w:ind w:left="5760" w:hanging="360"/>
      </w:pPr>
    </w:lvl>
    <w:lvl w:ilvl="8" w:tplc="04190005">
      <w:start w:val="1"/>
      <w:numFmt w:val="lowerRoman"/>
      <w:lvlText w:val="%9."/>
      <w:lvlJc w:val="right"/>
      <w:pPr>
        <w:tabs>
          <w:tab w:val="num" w:pos="6480"/>
        </w:tabs>
        <w:ind w:left="6480" w:hanging="180"/>
      </w:pPr>
    </w:lvl>
  </w:abstractNum>
  <w:abstractNum w:abstractNumId="6">
    <w:nsid w:val="4B33232D"/>
    <w:multiLevelType w:val="singleLevel"/>
    <w:tmpl w:val="7CAAE7AA"/>
    <w:lvl w:ilvl="0">
      <w:start w:val="1"/>
      <w:numFmt w:val="decimal"/>
      <w:lvlText w:val="%1."/>
      <w:lvlJc w:val="left"/>
      <w:pPr>
        <w:tabs>
          <w:tab w:val="num" w:pos="1093"/>
        </w:tabs>
        <w:ind w:left="1093" w:hanging="384"/>
      </w:pPr>
      <w:rPr>
        <w:rFonts w:hint="default"/>
      </w:rPr>
    </w:lvl>
  </w:abstractNum>
  <w:abstractNum w:abstractNumId="7">
    <w:nsid w:val="6E7C63D7"/>
    <w:multiLevelType w:val="hybridMultilevel"/>
    <w:tmpl w:val="65C232EC"/>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num w:numId="1">
    <w:abstractNumId w:val="4"/>
  </w:num>
  <w:num w:numId="2">
    <w:abstractNumId w:val="3"/>
  </w:num>
  <w:num w:numId="3">
    <w:abstractNumId w:val="2"/>
  </w:num>
  <w:num w:numId="4">
    <w:abstractNumId w:val="1"/>
  </w:num>
  <w:num w:numId="5">
    <w:abstractNumId w:val="0"/>
  </w:num>
  <w:num w:numId="6">
    <w:abstractNumId w:val="4"/>
  </w:num>
  <w:num w:numId="7">
    <w:abstractNumId w:val="3"/>
  </w:num>
  <w:num w:numId="8">
    <w:abstractNumId w:val="2"/>
  </w:num>
  <w:num w:numId="9">
    <w:abstractNumId w:val="1"/>
  </w:num>
  <w:num w:numId="10">
    <w:abstractNumId w:val="0"/>
  </w:num>
  <w:num w:numId="11">
    <w:abstractNumId w:val="6"/>
  </w:num>
  <w:num w:numId="12">
    <w:abstractNumId w:val="5"/>
  </w:num>
  <w:num w:numId="13">
    <w:abstractNumId w:val="7"/>
  </w:num>
  <w:num w:numId="14">
    <w:abstractNumId w:val="4"/>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2504"/>
    <w:rsid w:val="000013DD"/>
    <w:rsid w:val="00002D0C"/>
    <w:rsid w:val="00004E0A"/>
    <w:rsid w:val="00011C28"/>
    <w:rsid w:val="00017611"/>
    <w:rsid w:val="000247CB"/>
    <w:rsid w:val="0003023E"/>
    <w:rsid w:val="00035A06"/>
    <w:rsid w:val="00045A39"/>
    <w:rsid w:val="00047733"/>
    <w:rsid w:val="00063173"/>
    <w:rsid w:val="00063F12"/>
    <w:rsid w:val="0006645A"/>
    <w:rsid w:val="0006703B"/>
    <w:rsid w:val="00080121"/>
    <w:rsid w:val="000808B0"/>
    <w:rsid w:val="00087F4C"/>
    <w:rsid w:val="000B17E1"/>
    <w:rsid w:val="000B5546"/>
    <w:rsid w:val="000B67F4"/>
    <w:rsid w:val="000E130E"/>
    <w:rsid w:val="000E1A69"/>
    <w:rsid w:val="000E32D7"/>
    <w:rsid w:val="00102B0E"/>
    <w:rsid w:val="00112B0D"/>
    <w:rsid w:val="00126384"/>
    <w:rsid w:val="00127C19"/>
    <w:rsid w:val="00135713"/>
    <w:rsid w:val="00157958"/>
    <w:rsid w:val="00193E0B"/>
    <w:rsid w:val="00196005"/>
    <w:rsid w:val="001B1FBC"/>
    <w:rsid w:val="001B7E20"/>
    <w:rsid w:val="001C4A42"/>
    <w:rsid w:val="00200292"/>
    <w:rsid w:val="002019D7"/>
    <w:rsid w:val="002031D1"/>
    <w:rsid w:val="00223CF8"/>
    <w:rsid w:val="00271293"/>
    <w:rsid w:val="0029262A"/>
    <w:rsid w:val="002966B7"/>
    <w:rsid w:val="002A7BCF"/>
    <w:rsid w:val="002A7E80"/>
    <w:rsid w:val="002B0A78"/>
    <w:rsid w:val="002B3F13"/>
    <w:rsid w:val="002C0615"/>
    <w:rsid w:val="002F4159"/>
    <w:rsid w:val="003142E0"/>
    <w:rsid w:val="00317F73"/>
    <w:rsid w:val="003229CB"/>
    <w:rsid w:val="00340AB5"/>
    <w:rsid w:val="003414BE"/>
    <w:rsid w:val="0034480E"/>
    <w:rsid w:val="00352BB9"/>
    <w:rsid w:val="00362A9C"/>
    <w:rsid w:val="00366267"/>
    <w:rsid w:val="003705E8"/>
    <w:rsid w:val="00373DF9"/>
    <w:rsid w:val="00381E9C"/>
    <w:rsid w:val="00397C82"/>
    <w:rsid w:val="003B0141"/>
    <w:rsid w:val="003B7BD8"/>
    <w:rsid w:val="003C2504"/>
    <w:rsid w:val="003D42E8"/>
    <w:rsid w:val="003F1CDB"/>
    <w:rsid w:val="003F44BA"/>
    <w:rsid w:val="0040734C"/>
    <w:rsid w:val="004165EF"/>
    <w:rsid w:val="00423E68"/>
    <w:rsid w:val="00445E0D"/>
    <w:rsid w:val="00465321"/>
    <w:rsid w:val="00477782"/>
    <w:rsid w:val="00483716"/>
    <w:rsid w:val="0048724B"/>
    <w:rsid w:val="004931FD"/>
    <w:rsid w:val="004B3993"/>
    <w:rsid w:val="004C5992"/>
    <w:rsid w:val="004D1A9D"/>
    <w:rsid w:val="004E6513"/>
    <w:rsid w:val="004F66FA"/>
    <w:rsid w:val="005022E4"/>
    <w:rsid w:val="00505293"/>
    <w:rsid w:val="00523CFB"/>
    <w:rsid w:val="005251C5"/>
    <w:rsid w:val="00525A1D"/>
    <w:rsid w:val="005271E4"/>
    <w:rsid w:val="00543DA9"/>
    <w:rsid w:val="00550AD2"/>
    <w:rsid w:val="00556A05"/>
    <w:rsid w:val="0056258B"/>
    <w:rsid w:val="00563597"/>
    <w:rsid w:val="00564FBE"/>
    <w:rsid w:val="005875F6"/>
    <w:rsid w:val="005B13BA"/>
    <w:rsid w:val="005C21D7"/>
    <w:rsid w:val="005D504D"/>
    <w:rsid w:val="005E1EA0"/>
    <w:rsid w:val="005F1D9C"/>
    <w:rsid w:val="00606DFD"/>
    <w:rsid w:val="00610176"/>
    <w:rsid w:val="006304C1"/>
    <w:rsid w:val="006316F2"/>
    <w:rsid w:val="00665858"/>
    <w:rsid w:val="00670E9C"/>
    <w:rsid w:val="00691942"/>
    <w:rsid w:val="006931AC"/>
    <w:rsid w:val="006960AA"/>
    <w:rsid w:val="006B0F6A"/>
    <w:rsid w:val="006E539C"/>
    <w:rsid w:val="006E5A3C"/>
    <w:rsid w:val="00713B6B"/>
    <w:rsid w:val="00747FD0"/>
    <w:rsid w:val="007636C6"/>
    <w:rsid w:val="00775ABB"/>
    <w:rsid w:val="007803EA"/>
    <w:rsid w:val="00782508"/>
    <w:rsid w:val="00784238"/>
    <w:rsid w:val="00785CEF"/>
    <w:rsid w:val="007B0015"/>
    <w:rsid w:val="007B0814"/>
    <w:rsid w:val="007C504E"/>
    <w:rsid w:val="007C7F31"/>
    <w:rsid w:val="007E4EB7"/>
    <w:rsid w:val="00802506"/>
    <w:rsid w:val="00806A46"/>
    <w:rsid w:val="008130C2"/>
    <w:rsid w:val="0084319E"/>
    <w:rsid w:val="00846CB2"/>
    <w:rsid w:val="0085633E"/>
    <w:rsid w:val="00856E68"/>
    <w:rsid w:val="008570D7"/>
    <w:rsid w:val="008579DD"/>
    <w:rsid w:val="0087734E"/>
    <w:rsid w:val="0089634D"/>
    <w:rsid w:val="008963E6"/>
    <w:rsid w:val="008A1D83"/>
    <w:rsid w:val="008A5EAF"/>
    <w:rsid w:val="008B72CA"/>
    <w:rsid w:val="008C0EF9"/>
    <w:rsid w:val="008F2FCC"/>
    <w:rsid w:val="008F5ADE"/>
    <w:rsid w:val="00916C36"/>
    <w:rsid w:val="00921763"/>
    <w:rsid w:val="009445DF"/>
    <w:rsid w:val="00950875"/>
    <w:rsid w:val="00955DD6"/>
    <w:rsid w:val="0096586F"/>
    <w:rsid w:val="009715F6"/>
    <w:rsid w:val="00990589"/>
    <w:rsid w:val="00994730"/>
    <w:rsid w:val="009C20AA"/>
    <w:rsid w:val="009D0CE6"/>
    <w:rsid w:val="009D1DB5"/>
    <w:rsid w:val="009D4243"/>
    <w:rsid w:val="009E7BD3"/>
    <w:rsid w:val="009F0FF0"/>
    <w:rsid w:val="009F396F"/>
    <w:rsid w:val="00A259B0"/>
    <w:rsid w:val="00A31478"/>
    <w:rsid w:val="00A37CE1"/>
    <w:rsid w:val="00A55049"/>
    <w:rsid w:val="00A56092"/>
    <w:rsid w:val="00A67390"/>
    <w:rsid w:val="00A705B5"/>
    <w:rsid w:val="00A7165C"/>
    <w:rsid w:val="00A83060"/>
    <w:rsid w:val="00AD2FAB"/>
    <w:rsid w:val="00AF02AC"/>
    <w:rsid w:val="00B0604A"/>
    <w:rsid w:val="00B10341"/>
    <w:rsid w:val="00B1790C"/>
    <w:rsid w:val="00B3597D"/>
    <w:rsid w:val="00B40F96"/>
    <w:rsid w:val="00B53BF6"/>
    <w:rsid w:val="00B56674"/>
    <w:rsid w:val="00B60624"/>
    <w:rsid w:val="00B60B8E"/>
    <w:rsid w:val="00B63088"/>
    <w:rsid w:val="00B8785C"/>
    <w:rsid w:val="00B97A1A"/>
    <w:rsid w:val="00BA3E41"/>
    <w:rsid w:val="00BB2A14"/>
    <w:rsid w:val="00BE6164"/>
    <w:rsid w:val="00BE653F"/>
    <w:rsid w:val="00C15D8D"/>
    <w:rsid w:val="00C2798E"/>
    <w:rsid w:val="00C6482C"/>
    <w:rsid w:val="00C80FF6"/>
    <w:rsid w:val="00C82523"/>
    <w:rsid w:val="00C868AF"/>
    <w:rsid w:val="00C95E9F"/>
    <w:rsid w:val="00C97505"/>
    <w:rsid w:val="00CD1ECD"/>
    <w:rsid w:val="00CE191D"/>
    <w:rsid w:val="00CF1F9C"/>
    <w:rsid w:val="00D004BD"/>
    <w:rsid w:val="00D048F1"/>
    <w:rsid w:val="00D12C9E"/>
    <w:rsid w:val="00D2479E"/>
    <w:rsid w:val="00D30983"/>
    <w:rsid w:val="00D321E1"/>
    <w:rsid w:val="00D3638A"/>
    <w:rsid w:val="00D46FD9"/>
    <w:rsid w:val="00D47611"/>
    <w:rsid w:val="00D53B17"/>
    <w:rsid w:val="00D97896"/>
    <w:rsid w:val="00DA05DC"/>
    <w:rsid w:val="00DC1001"/>
    <w:rsid w:val="00DE125F"/>
    <w:rsid w:val="00E04AE1"/>
    <w:rsid w:val="00E137ED"/>
    <w:rsid w:val="00E3295E"/>
    <w:rsid w:val="00E34FE6"/>
    <w:rsid w:val="00E46835"/>
    <w:rsid w:val="00E643F7"/>
    <w:rsid w:val="00E722FA"/>
    <w:rsid w:val="00E77C02"/>
    <w:rsid w:val="00E96A40"/>
    <w:rsid w:val="00EA082E"/>
    <w:rsid w:val="00EB1203"/>
    <w:rsid w:val="00ED01B3"/>
    <w:rsid w:val="00EE37AC"/>
    <w:rsid w:val="00EF04F1"/>
    <w:rsid w:val="00EF0B73"/>
    <w:rsid w:val="00EF1B69"/>
    <w:rsid w:val="00F00760"/>
    <w:rsid w:val="00F0429D"/>
    <w:rsid w:val="00F06CA1"/>
    <w:rsid w:val="00F06F8A"/>
    <w:rsid w:val="00F172BE"/>
    <w:rsid w:val="00F32DEB"/>
    <w:rsid w:val="00F41635"/>
    <w:rsid w:val="00F47F21"/>
    <w:rsid w:val="00F51E85"/>
    <w:rsid w:val="00F645BA"/>
    <w:rsid w:val="00F71F77"/>
    <w:rsid w:val="00F8268A"/>
    <w:rsid w:val="00F93CDE"/>
    <w:rsid w:val="00F95C51"/>
    <w:rsid w:val="00FA4230"/>
    <w:rsid w:val="00FB4BC0"/>
    <w:rsid w:val="00FC1F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12"/>
    <o:shapelayout v:ext="edit">
      <o:idmap v:ext="edit" data="1"/>
    </o:shapelayout>
  </w:shapeDefaults>
  <w:decimalSymbol w:val=","/>
  <w:listSeparator w:val=";"/>
  <w14:defaultImageDpi w14:val="0"/>
  <w15:docId w15:val="{8C67B2CA-B0B7-426C-A68B-FE257809F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37CE1"/>
    <w:pPr>
      <w:spacing w:after="0" w:line="240" w:lineRule="auto"/>
      <w:jc w:val="both"/>
    </w:pPr>
    <w:rPr>
      <w:kern w:val="24"/>
      <w:sz w:val="24"/>
      <w:szCs w:val="24"/>
      <w:lang w:val="en-US"/>
    </w:rPr>
  </w:style>
  <w:style w:type="paragraph" w:styleId="1">
    <w:name w:val="heading 1"/>
    <w:basedOn w:val="a0"/>
    <w:next w:val="a0"/>
    <w:link w:val="10"/>
    <w:uiPriority w:val="99"/>
    <w:qFormat/>
    <w:rsid w:val="006E539C"/>
    <w:pPr>
      <w:keepNext/>
      <w:widowControl w:val="0"/>
      <w:jc w:val="left"/>
      <w:outlineLvl w:val="0"/>
    </w:pPr>
    <w:rPr>
      <w:i/>
      <w:iCs/>
      <w:lang w:val="ru-RU"/>
    </w:rPr>
  </w:style>
  <w:style w:type="paragraph" w:styleId="20">
    <w:name w:val="heading 2"/>
    <w:basedOn w:val="a0"/>
    <w:next w:val="a0"/>
    <w:link w:val="21"/>
    <w:uiPriority w:val="99"/>
    <w:qFormat/>
    <w:rsid w:val="003C2504"/>
    <w:pPr>
      <w:keepNext/>
      <w:ind w:left="360"/>
      <w:jc w:val="center"/>
      <w:outlineLvl w:val="1"/>
    </w:pPr>
    <w:rPr>
      <w:kern w:val="0"/>
      <w:sz w:val="36"/>
      <w:szCs w:val="36"/>
      <w:lang w:val="ru-RU"/>
    </w:rPr>
  </w:style>
  <w:style w:type="paragraph" w:styleId="30">
    <w:name w:val="heading 3"/>
    <w:basedOn w:val="a0"/>
    <w:next w:val="a0"/>
    <w:link w:val="31"/>
    <w:uiPriority w:val="99"/>
    <w:qFormat/>
    <w:rsid w:val="00A56092"/>
    <w:pPr>
      <w:keepNext/>
      <w:jc w:val="left"/>
      <w:outlineLvl w:val="2"/>
    </w:pPr>
    <w:rPr>
      <w:b/>
      <w:bCs/>
      <w:kern w:val="0"/>
      <w:lang w:val="ru-RU"/>
    </w:rPr>
  </w:style>
  <w:style w:type="paragraph" w:styleId="40">
    <w:name w:val="heading 4"/>
    <w:basedOn w:val="a0"/>
    <w:next w:val="a0"/>
    <w:link w:val="41"/>
    <w:uiPriority w:val="99"/>
    <w:qFormat/>
    <w:rsid w:val="004B3993"/>
    <w:pPr>
      <w:keepNext/>
      <w:spacing w:before="240" w:after="60"/>
      <w:jc w:val="left"/>
      <w:outlineLvl w:val="3"/>
    </w:pPr>
    <w:rPr>
      <w:rFonts w:ascii="Arial" w:hAnsi="Arial" w:cs="Arial"/>
      <w:b/>
      <w:bCs/>
      <w:kern w:val="0"/>
      <w:lang w:val="ru-RU"/>
    </w:rPr>
  </w:style>
  <w:style w:type="paragraph" w:styleId="50">
    <w:name w:val="heading 5"/>
    <w:basedOn w:val="a0"/>
    <w:next w:val="a0"/>
    <w:link w:val="51"/>
    <w:uiPriority w:val="99"/>
    <w:qFormat/>
    <w:rsid w:val="00A56092"/>
    <w:pPr>
      <w:keepNext/>
      <w:jc w:val="left"/>
      <w:outlineLvl w:val="4"/>
    </w:pPr>
    <w:rPr>
      <w:i/>
      <w:iCs/>
      <w:kern w:val="0"/>
      <w:sz w:val="20"/>
      <w:szCs w:val="20"/>
    </w:rPr>
  </w:style>
  <w:style w:type="paragraph" w:styleId="6">
    <w:name w:val="heading 6"/>
    <w:basedOn w:val="a0"/>
    <w:next w:val="a0"/>
    <w:link w:val="60"/>
    <w:uiPriority w:val="99"/>
    <w:qFormat/>
    <w:rsid w:val="00A56092"/>
    <w:pPr>
      <w:keepNext/>
      <w:jc w:val="left"/>
      <w:outlineLvl w:val="5"/>
    </w:pPr>
    <w:rPr>
      <w:i/>
      <w:iCs/>
      <w:kern w:val="0"/>
    </w:rPr>
  </w:style>
  <w:style w:type="paragraph" w:styleId="7">
    <w:name w:val="heading 7"/>
    <w:basedOn w:val="a0"/>
    <w:next w:val="a0"/>
    <w:link w:val="70"/>
    <w:uiPriority w:val="99"/>
    <w:qFormat/>
    <w:rsid w:val="004B3993"/>
    <w:pPr>
      <w:keepNext/>
      <w:ind w:firstLine="720"/>
      <w:jc w:val="center"/>
      <w:outlineLvl w:val="6"/>
    </w:pPr>
    <w:rPr>
      <w:b/>
      <w:bCs/>
      <w:kern w:val="0"/>
      <w:sz w:val="28"/>
      <w:szCs w:val="28"/>
      <w:lang w:val="ru-RU"/>
    </w:rPr>
  </w:style>
  <w:style w:type="paragraph" w:styleId="8">
    <w:name w:val="heading 8"/>
    <w:basedOn w:val="a0"/>
    <w:next w:val="a0"/>
    <w:link w:val="80"/>
    <w:uiPriority w:val="99"/>
    <w:qFormat/>
    <w:rsid w:val="004B3993"/>
    <w:pPr>
      <w:keepNext/>
      <w:spacing w:line="360" w:lineRule="auto"/>
      <w:ind w:firstLine="720"/>
      <w:outlineLvl w:val="7"/>
    </w:pPr>
    <w:rPr>
      <w:b/>
      <w:bCs/>
      <w:kern w:val="0"/>
      <w:sz w:val="28"/>
      <w:szCs w:val="28"/>
      <w:lang w:val="ru-RU"/>
    </w:rPr>
  </w:style>
  <w:style w:type="paragraph" w:styleId="9">
    <w:name w:val="heading 9"/>
    <w:basedOn w:val="a0"/>
    <w:next w:val="a0"/>
    <w:link w:val="90"/>
    <w:uiPriority w:val="99"/>
    <w:qFormat/>
    <w:rsid w:val="004B3993"/>
    <w:pPr>
      <w:keepNext/>
      <w:ind w:firstLine="720"/>
      <w:jc w:val="left"/>
      <w:outlineLvl w:val="8"/>
    </w:pPr>
    <w:rPr>
      <w:kern w:val="0"/>
      <w:lang w:val="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41">
    <w:name w:val="Заголовок 4 Знак"/>
    <w:basedOn w:val="a1"/>
    <w:link w:val="40"/>
    <w:uiPriority w:val="99"/>
    <w:locked/>
    <w:rsid w:val="004B3993"/>
    <w:rPr>
      <w:rFonts w:ascii="Arial" w:hAnsi="Arial" w:cs="Arial"/>
      <w:b/>
      <w:bCs/>
      <w:sz w:val="24"/>
      <w:szCs w:val="24"/>
    </w:rPr>
  </w:style>
  <w:style w:type="paragraph" w:customStyle="1" w:styleId="Style1">
    <w:name w:val="Style1"/>
    <w:basedOn w:val="a0"/>
    <w:uiPriority w:val="99"/>
    <w:rsid w:val="002019D7"/>
    <w:pPr>
      <w:spacing w:after="120"/>
      <w:jc w:val="left"/>
    </w:pPr>
    <w:rPr>
      <w:rFonts w:ascii="Time Roman" w:hAnsi="Time Roman" w:cs="Time Roman"/>
      <w:b/>
      <w:bCs/>
      <w:sz w:val="28"/>
      <w:szCs w:val="28"/>
      <w:u w:val="single"/>
      <w:lang w:val="ru-RU"/>
    </w:rPr>
  </w:style>
  <w:style w:type="character" w:customStyle="1" w:styleId="51">
    <w:name w:val="Заголовок 5 Знак"/>
    <w:basedOn w:val="a1"/>
    <w:link w:val="50"/>
    <w:uiPriority w:val="99"/>
    <w:locked/>
    <w:rsid w:val="00A56092"/>
    <w:rPr>
      <w:i/>
      <w:iCs/>
      <w:lang w:val="en-US" w:eastAsia="x-none"/>
    </w:rPr>
  </w:style>
  <w:style w:type="character" w:customStyle="1" w:styleId="70">
    <w:name w:val="Заголовок 7 Знак"/>
    <w:basedOn w:val="a1"/>
    <w:link w:val="7"/>
    <w:uiPriority w:val="99"/>
    <w:locked/>
    <w:rsid w:val="004B3993"/>
    <w:rPr>
      <w:b/>
      <w:bCs/>
      <w:sz w:val="28"/>
      <w:szCs w:val="28"/>
    </w:rPr>
  </w:style>
  <w:style w:type="character" w:customStyle="1" w:styleId="60">
    <w:name w:val="Заголовок 6 Знак"/>
    <w:basedOn w:val="a1"/>
    <w:link w:val="6"/>
    <w:uiPriority w:val="99"/>
    <w:locked/>
    <w:rsid w:val="00A56092"/>
    <w:rPr>
      <w:i/>
      <w:iCs/>
      <w:sz w:val="24"/>
      <w:szCs w:val="24"/>
      <w:lang w:val="en-US" w:eastAsia="x-none"/>
    </w:rPr>
  </w:style>
  <w:style w:type="table" w:styleId="a4">
    <w:name w:val="Table Grid"/>
    <w:basedOn w:val="a2"/>
    <w:uiPriority w:val="99"/>
    <w:rsid w:val="00A56092"/>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0">
    <w:name w:val="Заголовок 8 Знак"/>
    <w:basedOn w:val="a1"/>
    <w:link w:val="8"/>
    <w:uiPriority w:val="99"/>
    <w:locked/>
    <w:rsid w:val="004B3993"/>
    <w:rPr>
      <w:b/>
      <w:bCs/>
      <w:sz w:val="28"/>
      <w:szCs w:val="28"/>
    </w:rPr>
  </w:style>
  <w:style w:type="character" w:customStyle="1" w:styleId="90">
    <w:name w:val="Заголовок 9 Знак"/>
    <w:basedOn w:val="a1"/>
    <w:link w:val="9"/>
    <w:uiPriority w:val="99"/>
    <w:locked/>
    <w:rsid w:val="004B3993"/>
    <w:rPr>
      <w:sz w:val="24"/>
      <w:szCs w:val="24"/>
    </w:rPr>
  </w:style>
  <w:style w:type="paragraph" w:styleId="11">
    <w:name w:val="toc 1"/>
    <w:basedOn w:val="a0"/>
    <w:next w:val="a0"/>
    <w:autoRedefine/>
    <w:uiPriority w:val="99"/>
    <w:semiHidden/>
    <w:rsid w:val="004B3993"/>
    <w:pPr>
      <w:tabs>
        <w:tab w:val="right" w:leader="dot" w:pos="8788"/>
      </w:tabs>
      <w:jc w:val="left"/>
    </w:pPr>
    <w:rPr>
      <w:kern w:val="0"/>
      <w:sz w:val="20"/>
      <w:szCs w:val="20"/>
      <w:lang w:val="ru-RU"/>
    </w:rPr>
  </w:style>
  <w:style w:type="character" w:customStyle="1" w:styleId="31">
    <w:name w:val="Заголовок 3 Знак"/>
    <w:basedOn w:val="a1"/>
    <w:link w:val="30"/>
    <w:uiPriority w:val="99"/>
    <w:locked/>
    <w:rsid w:val="00A56092"/>
    <w:rPr>
      <w:b/>
      <w:bCs/>
      <w:sz w:val="24"/>
      <w:szCs w:val="24"/>
    </w:rPr>
  </w:style>
  <w:style w:type="paragraph" w:styleId="a5">
    <w:name w:val="header"/>
    <w:basedOn w:val="a0"/>
    <w:link w:val="a6"/>
    <w:uiPriority w:val="99"/>
    <w:rsid w:val="00A56092"/>
    <w:pPr>
      <w:tabs>
        <w:tab w:val="center" w:pos="4677"/>
        <w:tab w:val="right" w:pos="9355"/>
      </w:tabs>
      <w:jc w:val="left"/>
    </w:pPr>
    <w:rPr>
      <w:kern w:val="0"/>
      <w:lang w:val="ru-RU"/>
    </w:rPr>
  </w:style>
  <w:style w:type="paragraph" w:styleId="32">
    <w:name w:val="Body Text Indent 3"/>
    <w:basedOn w:val="a0"/>
    <w:link w:val="33"/>
    <w:uiPriority w:val="99"/>
    <w:rsid w:val="00A56092"/>
    <w:pPr>
      <w:ind w:firstLine="360"/>
    </w:pPr>
    <w:rPr>
      <w:kern w:val="0"/>
      <w:lang w:val="ru-RU"/>
    </w:rPr>
  </w:style>
  <w:style w:type="character" w:customStyle="1" w:styleId="a6">
    <w:name w:val="Верхний колонтитул Знак"/>
    <w:basedOn w:val="a1"/>
    <w:link w:val="a5"/>
    <w:uiPriority w:val="99"/>
    <w:locked/>
    <w:rsid w:val="00A56092"/>
    <w:rPr>
      <w:sz w:val="24"/>
      <w:szCs w:val="24"/>
    </w:rPr>
  </w:style>
  <w:style w:type="paragraph" w:styleId="a7">
    <w:name w:val="footer"/>
    <w:basedOn w:val="a0"/>
    <w:link w:val="a8"/>
    <w:uiPriority w:val="99"/>
    <w:rsid w:val="00A56092"/>
    <w:pPr>
      <w:tabs>
        <w:tab w:val="center" w:pos="4677"/>
        <w:tab w:val="right" w:pos="9355"/>
      </w:tabs>
      <w:jc w:val="left"/>
    </w:pPr>
    <w:rPr>
      <w:kern w:val="0"/>
      <w:lang w:val="ru-RU"/>
    </w:rPr>
  </w:style>
  <w:style w:type="character" w:customStyle="1" w:styleId="33">
    <w:name w:val="Основной текст с отступом 3 Знак"/>
    <w:basedOn w:val="a1"/>
    <w:link w:val="32"/>
    <w:uiPriority w:val="99"/>
    <w:locked/>
    <w:rsid w:val="00A56092"/>
    <w:rPr>
      <w:sz w:val="24"/>
      <w:szCs w:val="24"/>
    </w:rPr>
  </w:style>
  <w:style w:type="character" w:styleId="a9">
    <w:name w:val="page number"/>
    <w:basedOn w:val="a1"/>
    <w:uiPriority w:val="99"/>
    <w:rsid w:val="00A56092"/>
  </w:style>
  <w:style w:type="character" w:customStyle="1" w:styleId="a8">
    <w:name w:val="Нижний колонтитул Знак"/>
    <w:basedOn w:val="a1"/>
    <w:link w:val="a7"/>
    <w:uiPriority w:val="99"/>
    <w:locked/>
    <w:rsid w:val="00A56092"/>
    <w:rPr>
      <w:sz w:val="24"/>
      <w:szCs w:val="24"/>
    </w:rPr>
  </w:style>
  <w:style w:type="paragraph" w:styleId="aa">
    <w:name w:val="Body Text Indent"/>
    <w:basedOn w:val="a0"/>
    <w:link w:val="ab"/>
    <w:uiPriority w:val="99"/>
    <w:rsid w:val="00A56092"/>
    <w:pPr>
      <w:ind w:firstLine="360"/>
    </w:pPr>
    <w:rPr>
      <w:kern w:val="0"/>
      <w:sz w:val="20"/>
      <w:szCs w:val="20"/>
      <w:lang w:val="ru-RU"/>
    </w:rPr>
  </w:style>
  <w:style w:type="paragraph" w:styleId="22">
    <w:name w:val="Body Text Indent 2"/>
    <w:basedOn w:val="a0"/>
    <w:link w:val="23"/>
    <w:uiPriority w:val="99"/>
    <w:rsid w:val="00A56092"/>
    <w:pPr>
      <w:ind w:firstLine="360"/>
    </w:pPr>
    <w:rPr>
      <w:color w:val="000000"/>
      <w:kern w:val="0"/>
      <w:sz w:val="20"/>
      <w:szCs w:val="20"/>
      <w:lang w:val="ru-RU"/>
    </w:rPr>
  </w:style>
  <w:style w:type="character" w:customStyle="1" w:styleId="ab">
    <w:name w:val="Основной текст с отступом Знак"/>
    <w:basedOn w:val="a1"/>
    <w:link w:val="aa"/>
    <w:uiPriority w:val="99"/>
    <w:locked/>
    <w:rsid w:val="00A56092"/>
  </w:style>
  <w:style w:type="paragraph" w:styleId="ac">
    <w:name w:val="Document Map"/>
    <w:basedOn w:val="a0"/>
    <w:link w:val="ad"/>
    <w:uiPriority w:val="99"/>
    <w:semiHidden/>
    <w:rsid w:val="00A56092"/>
    <w:pPr>
      <w:shd w:val="clear" w:color="auto" w:fill="000080"/>
      <w:jc w:val="left"/>
    </w:pPr>
    <w:rPr>
      <w:rFonts w:ascii="Tahoma" w:hAnsi="Tahoma" w:cs="Tahoma"/>
      <w:kern w:val="0"/>
      <w:lang w:val="ru-RU"/>
    </w:rPr>
  </w:style>
  <w:style w:type="character" w:customStyle="1" w:styleId="23">
    <w:name w:val="Основной текст с отступом 2 Знак"/>
    <w:basedOn w:val="a1"/>
    <w:link w:val="22"/>
    <w:uiPriority w:val="99"/>
    <w:locked/>
    <w:rsid w:val="00A56092"/>
    <w:rPr>
      <w:color w:val="000000"/>
    </w:rPr>
  </w:style>
  <w:style w:type="paragraph" w:styleId="ae">
    <w:name w:val="Body Text"/>
    <w:basedOn w:val="a0"/>
    <w:link w:val="af"/>
    <w:uiPriority w:val="99"/>
    <w:rsid w:val="004B3993"/>
    <w:pPr>
      <w:spacing w:after="120"/>
      <w:jc w:val="left"/>
    </w:pPr>
    <w:rPr>
      <w:kern w:val="0"/>
      <w:lang w:val="ru-RU"/>
    </w:rPr>
  </w:style>
  <w:style w:type="character" w:customStyle="1" w:styleId="ad">
    <w:name w:val="Схема документа Знак"/>
    <w:basedOn w:val="a1"/>
    <w:link w:val="ac"/>
    <w:uiPriority w:val="99"/>
    <w:locked/>
    <w:rsid w:val="00A56092"/>
    <w:rPr>
      <w:rFonts w:ascii="Tahoma" w:hAnsi="Tahoma" w:cs="Tahoma"/>
      <w:sz w:val="24"/>
      <w:szCs w:val="24"/>
      <w:shd w:val="clear" w:color="auto" w:fill="000080"/>
    </w:rPr>
  </w:style>
  <w:style w:type="paragraph" w:styleId="24">
    <w:name w:val="Body Text 2"/>
    <w:basedOn w:val="a0"/>
    <w:link w:val="25"/>
    <w:uiPriority w:val="99"/>
    <w:rsid w:val="004B3993"/>
    <w:pPr>
      <w:spacing w:after="120" w:line="480" w:lineRule="auto"/>
      <w:jc w:val="left"/>
    </w:pPr>
    <w:rPr>
      <w:kern w:val="0"/>
      <w:lang w:val="ru-RU"/>
    </w:rPr>
  </w:style>
  <w:style w:type="character" w:customStyle="1" w:styleId="af">
    <w:name w:val="Основной текст Знак"/>
    <w:basedOn w:val="a1"/>
    <w:link w:val="ae"/>
    <w:uiPriority w:val="99"/>
    <w:locked/>
    <w:rsid w:val="004B3993"/>
    <w:rPr>
      <w:sz w:val="24"/>
      <w:szCs w:val="24"/>
    </w:rPr>
  </w:style>
  <w:style w:type="paragraph" w:styleId="34">
    <w:name w:val="Body Text 3"/>
    <w:basedOn w:val="a0"/>
    <w:link w:val="35"/>
    <w:uiPriority w:val="99"/>
    <w:rsid w:val="004B3993"/>
    <w:pPr>
      <w:spacing w:after="120"/>
      <w:jc w:val="left"/>
    </w:pPr>
    <w:rPr>
      <w:kern w:val="0"/>
      <w:sz w:val="16"/>
      <w:szCs w:val="16"/>
      <w:lang w:val="ru-RU"/>
    </w:rPr>
  </w:style>
  <w:style w:type="character" w:customStyle="1" w:styleId="25">
    <w:name w:val="Основной текст 2 Знак"/>
    <w:basedOn w:val="a1"/>
    <w:link w:val="24"/>
    <w:uiPriority w:val="99"/>
    <w:locked/>
    <w:rsid w:val="004B3993"/>
    <w:rPr>
      <w:sz w:val="24"/>
      <w:szCs w:val="24"/>
    </w:rPr>
  </w:style>
  <w:style w:type="character" w:customStyle="1" w:styleId="10">
    <w:name w:val="Заголовок 1 Знак"/>
    <w:basedOn w:val="a1"/>
    <w:link w:val="1"/>
    <w:uiPriority w:val="99"/>
    <w:locked/>
    <w:rsid w:val="004B3993"/>
    <w:rPr>
      <w:rFonts w:ascii="Arial" w:hAnsi="Arial" w:cs="Arial"/>
      <w:b/>
      <w:bCs/>
      <w:kern w:val="28"/>
      <w:sz w:val="28"/>
      <w:szCs w:val="28"/>
    </w:rPr>
  </w:style>
  <w:style w:type="character" w:customStyle="1" w:styleId="35">
    <w:name w:val="Основной текст 3 Знак"/>
    <w:basedOn w:val="a1"/>
    <w:link w:val="34"/>
    <w:uiPriority w:val="99"/>
    <w:locked/>
    <w:rsid w:val="004B3993"/>
    <w:rPr>
      <w:sz w:val="16"/>
      <w:szCs w:val="16"/>
    </w:rPr>
  </w:style>
  <w:style w:type="paragraph" w:styleId="26">
    <w:name w:val="toc 2"/>
    <w:basedOn w:val="a0"/>
    <w:next w:val="a0"/>
    <w:autoRedefine/>
    <w:uiPriority w:val="99"/>
    <w:semiHidden/>
    <w:rsid w:val="004B3993"/>
    <w:pPr>
      <w:tabs>
        <w:tab w:val="right" w:leader="dot" w:pos="8788"/>
      </w:tabs>
      <w:ind w:left="200"/>
      <w:jc w:val="left"/>
    </w:pPr>
    <w:rPr>
      <w:kern w:val="0"/>
      <w:sz w:val="20"/>
      <w:szCs w:val="20"/>
      <w:lang w:val="ru-RU"/>
    </w:rPr>
  </w:style>
  <w:style w:type="paragraph" w:styleId="36">
    <w:name w:val="toc 3"/>
    <w:basedOn w:val="a0"/>
    <w:next w:val="a0"/>
    <w:autoRedefine/>
    <w:uiPriority w:val="99"/>
    <w:semiHidden/>
    <w:rsid w:val="004B3993"/>
    <w:pPr>
      <w:tabs>
        <w:tab w:val="right" w:leader="dot" w:pos="8788"/>
      </w:tabs>
      <w:ind w:left="400"/>
      <w:jc w:val="left"/>
    </w:pPr>
    <w:rPr>
      <w:kern w:val="0"/>
      <w:sz w:val="20"/>
      <w:szCs w:val="20"/>
      <w:lang w:val="ru-RU"/>
    </w:rPr>
  </w:style>
  <w:style w:type="paragraph" w:styleId="42">
    <w:name w:val="toc 4"/>
    <w:basedOn w:val="a0"/>
    <w:next w:val="a0"/>
    <w:autoRedefine/>
    <w:uiPriority w:val="99"/>
    <w:semiHidden/>
    <w:rsid w:val="004B3993"/>
    <w:pPr>
      <w:tabs>
        <w:tab w:val="right" w:leader="dot" w:pos="8788"/>
      </w:tabs>
      <w:ind w:left="600"/>
      <w:jc w:val="left"/>
    </w:pPr>
    <w:rPr>
      <w:kern w:val="0"/>
      <w:sz w:val="20"/>
      <w:szCs w:val="20"/>
      <w:lang w:val="ru-RU"/>
    </w:rPr>
  </w:style>
  <w:style w:type="paragraph" w:styleId="52">
    <w:name w:val="toc 5"/>
    <w:basedOn w:val="a0"/>
    <w:next w:val="a0"/>
    <w:autoRedefine/>
    <w:uiPriority w:val="99"/>
    <w:semiHidden/>
    <w:rsid w:val="004B3993"/>
    <w:pPr>
      <w:tabs>
        <w:tab w:val="right" w:leader="dot" w:pos="8788"/>
      </w:tabs>
      <w:ind w:left="800"/>
      <w:jc w:val="left"/>
    </w:pPr>
    <w:rPr>
      <w:kern w:val="0"/>
      <w:sz w:val="20"/>
      <w:szCs w:val="20"/>
      <w:lang w:val="ru-RU"/>
    </w:rPr>
  </w:style>
  <w:style w:type="paragraph" w:styleId="61">
    <w:name w:val="toc 6"/>
    <w:basedOn w:val="a0"/>
    <w:next w:val="a0"/>
    <w:autoRedefine/>
    <w:uiPriority w:val="99"/>
    <w:semiHidden/>
    <w:rsid w:val="004B3993"/>
    <w:pPr>
      <w:tabs>
        <w:tab w:val="right" w:leader="dot" w:pos="8788"/>
      </w:tabs>
      <w:ind w:left="1000"/>
      <w:jc w:val="left"/>
    </w:pPr>
    <w:rPr>
      <w:kern w:val="0"/>
      <w:sz w:val="20"/>
      <w:szCs w:val="20"/>
      <w:lang w:val="ru-RU"/>
    </w:rPr>
  </w:style>
  <w:style w:type="paragraph" w:styleId="71">
    <w:name w:val="toc 7"/>
    <w:basedOn w:val="a0"/>
    <w:next w:val="a0"/>
    <w:autoRedefine/>
    <w:uiPriority w:val="99"/>
    <w:semiHidden/>
    <w:rsid w:val="004B3993"/>
    <w:pPr>
      <w:tabs>
        <w:tab w:val="right" w:leader="dot" w:pos="8788"/>
      </w:tabs>
      <w:ind w:left="1200"/>
      <w:jc w:val="left"/>
    </w:pPr>
    <w:rPr>
      <w:kern w:val="0"/>
      <w:sz w:val="20"/>
      <w:szCs w:val="20"/>
      <w:lang w:val="ru-RU"/>
    </w:rPr>
  </w:style>
  <w:style w:type="paragraph" w:styleId="81">
    <w:name w:val="toc 8"/>
    <w:basedOn w:val="a0"/>
    <w:next w:val="a0"/>
    <w:autoRedefine/>
    <w:uiPriority w:val="99"/>
    <w:semiHidden/>
    <w:rsid w:val="004B3993"/>
    <w:pPr>
      <w:tabs>
        <w:tab w:val="right" w:leader="dot" w:pos="8788"/>
      </w:tabs>
      <w:ind w:left="1400"/>
      <w:jc w:val="left"/>
    </w:pPr>
    <w:rPr>
      <w:kern w:val="0"/>
      <w:sz w:val="20"/>
      <w:szCs w:val="20"/>
      <w:lang w:val="ru-RU"/>
    </w:rPr>
  </w:style>
  <w:style w:type="paragraph" w:styleId="91">
    <w:name w:val="toc 9"/>
    <w:basedOn w:val="a0"/>
    <w:next w:val="a0"/>
    <w:autoRedefine/>
    <w:uiPriority w:val="99"/>
    <w:semiHidden/>
    <w:rsid w:val="004B3993"/>
    <w:pPr>
      <w:tabs>
        <w:tab w:val="right" w:leader="dot" w:pos="8788"/>
      </w:tabs>
      <w:ind w:left="1600"/>
      <w:jc w:val="left"/>
    </w:pPr>
    <w:rPr>
      <w:kern w:val="0"/>
      <w:sz w:val="20"/>
      <w:szCs w:val="20"/>
      <w:lang w:val="ru-RU"/>
    </w:rPr>
  </w:style>
  <w:style w:type="paragraph" w:customStyle="1" w:styleId="12">
    <w:name w:val="заголовок 1"/>
    <w:basedOn w:val="a0"/>
    <w:next w:val="a0"/>
    <w:uiPriority w:val="99"/>
    <w:rsid w:val="004B3993"/>
    <w:pPr>
      <w:keepNext/>
      <w:widowControl w:val="0"/>
      <w:spacing w:line="360" w:lineRule="auto"/>
      <w:ind w:firstLine="720"/>
      <w:jc w:val="center"/>
    </w:pPr>
    <w:rPr>
      <w:b/>
      <w:bCs/>
      <w:kern w:val="0"/>
      <w:sz w:val="32"/>
      <w:szCs w:val="32"/>
      <w:lang w:val="ru-RU"/>
    </w:rPr>
  </w:style>
  <w:style w:type="paragraph" w:styleId="af0">
    <w:name w:val="footnote text"/>
    <w:basedOn w:val="a0"/>
    <w:link w:val="af1"/>
    <w:uiPriority w:val="99"/>
    <w:semiHidden/>
    <w:rsid w:val="004B3993"/>
    <w:pPr>
      <w:jc w:val="left"/>
    </w:pPr>
    <w:rPr>
      <w:kern w:val="0"/>
      <w:sz w:val="20"/>
      <w:szCs w:val="20"/>
      <w:lang w:val="ru-RU"/>
    </w:rPr>
  </w:style>
  <w:style w:type="paragraph" w:customStyle="1" w:styleId="43">
    <w:name w:val="заголовок 4"/>
    <w:basedOn w:val="a0"/>
    <w:next w:val="a0"/>
    <w:uiPriority w:val="99"/>
    <w:rsid w:val="004B3993"/>
    <w:pPr>
      <w:keepNext/>
      <w:widowControl w:val="0"/>
      <w:ind w:firstLine="720"/>
    </w:pPr>
    <w:rPr>
      <w:kern w:val="0"/>
    </w:rPr>
  </w:style>
  <w:style w:type="character" w:customStyle="1" w:styleId="af1">
    <w:name w:val="Текст сноски Знак"/>
    <w:basedOn w:val="a1"/>
    <w:link w:val="af0"/>
    <w:uiPriority w:val="99"/>
    <w:locked/>
    <w:rsid w:val="004B3993"/>
  </w:style>
  <w:style w:type="paragraph" w:customStyle="1" w:styleId="53">
    <w:name w:val="заголовок 5"/>
    <w:basedOn w:val="a0"/>
    <w:next w:val="a0"/>
    <w:uiPriority w:val="99"/>
    <w:rsid w:val="004B3993"/>
    <w:pPr>
      <w:keepNext/>
      <w:widowControl w:val="0"/>
      <w:jc w:val="right"/>
    </w:pPr>
    <w:rPr>
      <w:kern w:val="0"/>
      <w:lang w:val="ru-RU"/>
    </w:rPr>
  </w:style>
  <w:style w:type="paragraph" w:styleId="af2">
    <w:name w:val="caption"/>
    <w:basedOn w:val="a0"/>
    <w:uiPriority w:val="99"/>
    <w:qFormat/>
    <w:rsid w:val="004B3993"/>
    <w:pPr>
      <w:widowControl w:val="0"/>
      <w:jc w:val="center"/>
    </w:pPr>
    <w:rPr>
      <w:b/>
      <w:bCs/>
      <w:kern w:val="0"/>
      <w:sz w:val="28"/>
      <w:szCs w:val="28"/>
      <w:lang w:val="ru-RU"/>
    </w:rPr>
  </w:style>
  <w:style w:type="paragraph" w:customStyle="1" w:styleId="af3">
    <w:name w:val="Основной текс"/>
    <w:basedOn w:val="a0"/>
    <w:uiPriority w:val="99"/>
    <w:rsid w:val="004B3993"/>
    <w:pPr>
      <w:widowControl w:val="0"/>
      <w:jc w:val="left"/>
    </w:pPr>
    <w:rPr>
      <w:b/>
      <w:bCs/>
      <w:kern w:val="0"/>
      <w:sz w:val="28"/>
      <w:szCs w:val="28"/>
      <w:lang w:val="ru-RU"/>
    </w:rPr>
  </w:style>
  <w:style w:type="paragraph" w:styleId="af4">
    <w:name w:val="Title"/>
    <w:basedOn w:val="a0"/>
    <w:link w:val="af5"/>
    <w:uiPriority w:val="99"/>
    <w:qFormat/>
    <w:rsid w:val="004B3993"/>
    <w:pPr>
      <w:jc w:val="center"/>
    </w:pPr>
    <w:rPr>
      <w:b/>
      <w:bCs/>
      <w:kern w:val="0"/>
      <w:sz w:val="28"/>
      <w:szCs w:val="28"/>
      <w:lang w:val="ru-RU"/>
    </w:rPr>
  </w:style>
  <w:style w:type="character" w:styleId="af6">
    <w:name w:val="footnote reference"/>
    <w:basedOn w:val="a1"/>
    <w:uiPriority w:val="99"/>
    <w:semiHidden/>
    <w:rsid w:val="004B3993"/>
    <w:rPr>
      <w:vertAlign w:val="superscript"/>
    </w:rPr>
  </w:style>
  <w:style w:type="character" w:customStyle="1" w:styleId="af5">
    <w:name w:val="Название Знак"/>
    <w:basedOn w:val="a1"/>
    <w:link w:val="af4"/>
    <w:uiPriority w:val="99"/>
    <w:locked/>
    <w:rsid w:val="004B3993"/>
    <w:rPr>
      <w:b/>
      <w:bCs/>
      <w:sz w:val="28"/>
      <w:szCs w:val="28"/>
    </w:rPr>
  </w:style>
  <w:style w:type="paragraph" w:customStyle="1" w:styleId="27">
    <w:name w:val="заголовок 2"/>
    <w:basedOn w:val="a0"/>
    <w:next w:val="a0"/>
    <w:uiPriority w:val="99"/>
    <w:rsid w:val="004B3993"/>
    <w:pPr>
      <w:keepNext/>
      <w:widowControl w:val="0"/>
      <w:jc w:val="center"/>
    </w:pPr>
    <w:rPr>
      <w:kern w:val="0"/>
      <w:lang w:val="ru-RU"/>
    </w:rPr>
  </w:style>
  <w:style w:type="character" w:styleId="af7">
    <w:name w:val="Hyperlink"/>
    <w:basedOn w:val="a1"/>
    <w:uiPriority w:val="99"/>
    <w:rsid w:val="004B3993"/>
    <w:rPr>
      <w:color w:val="0000FF"/>
      <w:u w:val="single"/>
    </w:rPr>
  </w:style>
  <w:style w:type="paragraph" w:styleId="af8">
    <w:name w:val="endnote text"/>
    <w:basedOn w:val="a0"/>
    <w:link w:val="af9"/>
    <w:uiPriority w:val="99"/>
    <w:semiHidden/>
    <w:rsid w:val="004B3993"/>
    <w:pPr>
      <w:jc w:val="left"/>
    </w:pPr>
    <w:rPr>
      <w:kern w:val="0"/>
      <w:sz w:val="20"/>
      <w:szCs w:val="20"/>
      <w:lang w:val="ru-RU"/>
    </w:rPr>
  </w:style>
  <w:style w:type="character" w:styleId="afa">
    <w:name w:val="endnote reference"/>
    <w:basedOn w:val="a1"/>
    <w:uiPriority w:val="99"/>
    <w:semiHidden/>
    <w:rsid w:val="004B3993"/>
    <w:rPr>
      <w:vertAlign w:val="superscript"/>
    </w:rPr>
  </w:style>
  <w:style w:type="character" w:customStyle="1" w:styleId="af9">
    <w:name w:val="Текст концевой сноски Знак"/>
    <w:basedOn w:val="a1"/>
    <w:link w:val="af8"/>
    <w:uiPriority w:val="99"/>
    <w:locked/>
    <w:rsid w:val="004B3993"/>
  </w:style>
  <w:style w:type="paragraph" w:customStyle="1" w:styleId="afb">
    <w:name w:val="Решение"/>
    <w:basedOn w:val="a0"/>
    <w:next w:val="a0"/>
    <w:uiPriority w:val="99"/>
    <w:rsid w:val="004B3993"/>
    <w:pPr>
      <w:spacing w:line="360" w:lineRule="auto"/>
    </w:pPr>
    <w:rPr>
      <w:kern w:val="0"/>
      <w:lang w:val="ru-RU"/>
    </w:rPr>
  </w:style>
  <w:style w:type="paragraph" w:styleId="afc">
    <w:name w:val="Normal Indent"/>
    <w:basedOn w:val="a0"/>
    <w:uiPriority w:val="99"/>
    <w:rsid w:val="00950875"/>
    <w:pPr>
      <w:keepNext/>
      <w:autoSpaceDE w:val="0"/>
      <w:autoSpaceDN w:val="0"/>
      <w:ind w:left="567"/>
      <w:jc w:val="left"/>
    </w:pPr>
    <w:rPr>
      <w:rFonts w:eastAsia="SimSun"/>
      <w:spacing w:val="6"/>
      <w:kern w:val="0"/>
      <w:lang w:val="ru-RU"/>
    </w:rPr>
  </w:style>
  <w:style w:type="paragraph" w:styleId="a">
    <w:name w:val="List Bullet"/>
    <w:basedOn w:val="a0"/>
    <w:uiPriority w:val="99"/>
    <w:rsid w:val="00950875"/>
    <w:pPr>
      <w:keepNext/>
      <w:numPr>
        <w:numId w:val="1"/>
      </w:numPr>
      <w:tabs>
        <w:tab w:val="clear" w:pos="360"/>
        <w:tab w:val="num" w:pos="1093"/>
      </w:tabs>
      <w:autoSpaceDE w:val="0"/>
      <w:autoSpaceDN w:val="0"/>
      <w:spacing w:line="288" w:lineRule="auto"/>
      <w:ind w:left="1093" w:hanging="384"/>
      <w:jc w:val="left"/>
    </w:pPr>
    <w:rPr>
      <w:rFonts w:eastAsia="SimSun"/>
      <w:spacing w:val="6"/>
      <w:kern w:val="0"/>
      <w:lang w:val="ru-RU"/>
    </w:rPr>
  </w:style>
  <w:style w:type="paragraph" w:styleId="2">
    <w:name w:val="List Bullet 2"/>
    <w:basedOn w:val="a0"/>
    <w:uiPriority w:val="99"/>
    <w:rsid w:val="00950875"/>
    <w:pPr>
      <w:keepNext/>
      <w:numPr>
        <w:numId w:val="2"/>
      </w:numPr>
      <w:tabs>
        <w:tab w:val="clear" w:pos="643"/>
        <w:tab w:val="num" w:pos="360"/>
      </w:tabs>
      <w:autoSpaceDE w:val="0"/>
      <w:autoSpaceDN w:val="0"/>
      <w:spacing w:line="288" w:lineRule="auto"/>
      <w:ind w:left="357" w:hanging="357"/>
      <w:jc w:val="left"/>
    </w:pPr>
    <w:rPr>
      <w:rFonts w:eastAsia="SimSun"/>
      <w:spacing w:val="6"/>
      <w:kern w:val="0"/>
      <w:lang w:val="ru-RU"/>
    </w:rPr>
  </w:style>
  <w:style w:type="paragraph" w:styleId="3">
    <w:name w:val="List Bullet 3"/>
    <w:basedOn w:val="a0"/>
    <w:uiPriority w:val="99"/>
    <w:rsid w:val="00950875"/>
    <w:pPr>
      <w:keepNext/>
      <w:numPr>
        <w:numId w:val="8"/>
      </w:numPr>
      <w:tabs>
        <w:tab w:val="clear" w:pos="926"/>
        <w:tab w:val="num" w:pos="360"/>
      </w:tabs>
      <w:autoSpaceDE w:val="0"/>
      <w:autoSpaceDN w:val="0"/>
      <w:spacing w:line="288" w:lineRule="auto"/>
      <w:ind w:left="360"/>
      <w:jc w:val="left"/>
    </w:pPr>
    <w:rPr>
      <w:rFonts w:eastAsia="SimSun"/>
      <w:spacing w:val="6"/>
      <w:kern w:val="0"/>
      <w:lang w:val="ru-RU"/>
    </w:rPr>
  </w:style>
  <w:style w:type="paragraph" w:styleId="4">
    <w:name w:val="List Bullet 4"/>
    <w:basedOn w:val="a0"/>
    <w:uiPriority w:val="99"/>
    <w:rsid w:val="00950875"/>
    <w:pPr>
      <w:keepNext/>
      <w:numPr>
        <w:numId w:val="9"/>
      </w:numPr>
      <w:autoSpaceDE w:val="0"/>
      <w:autoSpaceDN w:val="0"/>
      <w:spacing w:line="288" w:lineRule="auto"/>
      <w:jc w:val="left"/>
    </w:pPr>
    <w:rPr>
      <w:rFonts w:eastAsia="SimSun"/>
      <w:spacing w:val="6"/>
      <w:kern w:val="0"/>
      <w:lang w:val="ru-RU"/>
    </w:rPr>
  </w:style>
  <w:style w:type="paragraph" w:styleId="5">
    <w:name w:val="List Bullet 5"/>
    <w:basedOn w:val="a0"/>
    <w:uiPriority w:val="99"/>
    <w:rsid w:val="00950875"/>
    <w:pPr>
      <w:keepNext/>
      <w:numPr>
        <w:numId w:val="10"/>
      </w:numPr>
      <w:autoSpaceDE w:val="0"/>
      <w:autoSpaceDN w:val="0"/>
      <w:spacing w:line="288" w:lineRule="auto"/>
      <w:jc w:val="left"/>
    </w:pPr>
    <w:rPr>
      <w:rFonts w:eastAsia="SimSun"/>
      <w:spacing w:val="6"/>
      <w:kern w:val="0"/>
      <w:lang w:val="ru-RU"/>
    </w:rPr>
  </w:style>
  <w:style w:type="paragraph" w:styleId="13">
    <w:name w:val="index 1"/>
    <w:basedOn w:val="a0"/>
    <w:next w:val="a0"/>
    <w:autoRedefine/>
    <w:uiPriority w:val="99"/>
    <w:semiHidden/>
    <w:rsid w:val="00950875"/>
    <w:pPr>
      <w:keepNext/>
      <w:autoSpaceDE w:val="0"/>
      <w:autoSpaceDN w:val="0"/>
      <w:spacing w:line="288" w:lineRule="auto"/>
      <w:ind w:left="260" w:hanging="260"/>
      <w:jc w:val="left"/>
    </w:pPr>
    <w:rPr>
      <w:rFonts w:eastAsia="SimSun"/>
      <w:spacing w:val="6"/>
      <w:kern w:val="0"/>
      <w:lang w:val="ru-RU"/>
    </w:rPr>
  </w:style>
  <w:style w:type="paragraph" w:styleId="28">
    <w:name w:val="index 2"/>
    <w:basedOn w:val="a0"/>
    <w:next w:val="a0"/>
    <w:autoRedefine/>
    <w:uiPriority w:val="99"/>
    <w:semiHidden/>
    <w:rsid w:val="00950875"/>
    <w:pPr>
      <w:keepNext/>
      <w:autoSpaceDE w:val="0"/>
      <w:autoSpaceDN w:val="0"/>
      <w:spacing w:line="288" w:lineRule="auto"/>
      <w:ind w:left="520" w:hanging="260"/>
      <w:jc w:val="left"/>
    </w:pPr>
    <w:rPr>
      <w:rFonts w:eastAsia="SimSun"/>
      <w:spacing w:val="6"/>
      <w:kern w:val="0"/>
      <w:lang w:val="ru-RU"/>
    </w:rPr>
  </w:style>
  <w:style w:type="paragraph" w:styleId="37">
    <w:name w:val="index 3"/>
    <w:basedOn w:val="a0"/>
    <w:next w:val="a0"/>
    <w:autoRedefine/>
    <w:uiPriority w:val="99"/>
    <w:semiHidden/>
    <w:rsid w:val="00950875"/>
    <w:pPr>
      <w:keepNext/>
      <w:autoSpaceDE w:val="0"/>
      <w:autoSpaceDN w:val="0"/>
      <w:spacing w:line="288" w:lineRule="auto"/>
      <w:ind w:left="780" w:hanging="260"/>
      <w:jc w:val="left"/>
    </w:pPr>
    <w:rPr>
      <w:rFonts w:eastAsia="SimSun"/>
      <w:spacing w:val="6"/>
      <w:kern w:val="0"/>
      <w:lang w:val="ru-RU"/>
    </w:rPr>
  </w:style>
  <w:style w:type="paragraph" w:styleId="44">
    <w:name w:val="index 4"/>
    <w:basedOn w:val="a0"/>
    <w:next w:val="a0"/>
    <w:autoRedefine/>
    <w:uiPriority w:val="99"/>
    <w:semiHidden/>
    <w:rsid w:val="00950875"/>
    <w:pPr>
      <w:keepNext/>
      <w:autoSpaceDE w:val="0"/>
      <w:autoSpaceDN w:val="0"/>
      <w:spacing w:line="288" w:lineRule="auto"/>
      <w:ind w:left="1040" w:hanging="260"/>
      <w:jc w:val="left"/>
    </w:pPr>
    <w:rPr>
      <w:rFonts w:eastAsia="SimSun"/>
      <w:spacing w:val="6"/>
      <w:kern w:val="0"/>
      <w:lang w:val="ru-RU"/>
    </w:rPr>
  </w:style>
  <w:style w:type="paragraph" w:styleId="54">
    <w:name w:val="index 5"/>
    <w:basedOn w:val="a0"/>
    <w:next w:val="a0"/>
    <w:autoRedefine/>
    <w:uiPriority w:val="99"/>
    <w:semiHidden/>
    <w:rsid w:val="00950875"/>
    <w:pPr>
      <w:keepNext/>
      <w:autoSpaceDE w:val="0"/>
      <w:autoSpaceDN w:val="0"/>
      <w:spacing w:line="288" w:lineRule="auto"/>
      <w:ind w:left="1300" w:hanging="260"/>
      <w:jc w:val="left"/>
    </w:pPr>
    <w:rPr>
      <w:rFonts w:eastAsia="SimSun"/>
      <w:spacing w:val="6"/>
      <w:kern w:val="0"/>
      <w:lang w:val="ru-RU"/>
    </w:rPr>
  </w:style>
  <w:style w:type="paragraph" w:styleId="62">
    <w:name w:val="index 6"/>
    <w:basedOn w:val="a0"/>
    <w:next w:val="a0"/>
    <w:autoRedefine/>
    <w:uiPriority w:val="99"/>
    <w:semiHidden/>
    <w:rsid w:val="00950875"/>
    <w:pPr>
      <w:keepNext/>
      <w:autoSpaceDE w:val="0"/>
      <w:autoSpaceDN w:val="0"/>
      <w:spacing w:line="288" w:lineRule="auto"/>
      <w:ind w:left="1560" w:hanging="260"/>
      <w:jc w:val="left"/>
    </w:pPr>
    <w:rPr>
      <w:rFonts w:eastAsia="SimSun"/>
      <w:spacing w:val="6"/>
      <w:kern w:val="0"/>
      <w:lang w:val="ru-RU"/>
    </w:rPr>
  </w:style>
  <w:style w:type="paragraph" w:styleId="72">
    <w:name w:val="index 7"/>
    <w:basedOn w:val="a0"/>
    <w:next w:val="a0"/>
    <w:autoRedefine/>
    <w:uiPriority w:val="99"/>
    <w:semiHidden/>
    <w:rsid w:val="00950875"/>
    <w:pPr>
      <w:keepNext/>
      <w:autoSpaceDE w:val="0"/>
      <w:autoSpaceDN w:val="0"/>
      <w:spacing w:line="288" w:lineRule="auto"/>
      <w:ind w:left="1820" w:hanging="260"/>
      <w:jc w:val="left"/>
    </w:pPr>
    <w:rPr>
      <w:rFonts w:eastAsia="SimSun"/>
      <w:spacing w:val="6"/>
      <w:kern w:val="0"/>
      <w:lang w:val="ru-RU"/>
    </w:rPr>
  </w:style>
  <w:style w:type="paragraph" w:styleId="82">
    <w:name w:val="index 8"/>
    <w:basedOn w:val="a0"/>
    <w:next w:val="a0"/>
    <w:autoRedefine/>
    <w:uiPriority w:val="99"/>
    <w:semiHidden/>
    <w:rsid w:val="00950875"/>
    <w:pPr>
      <w:keepNext/>
      <w:autoSpaceDE w:val="0"/>
      <w:autoSpaceDN w:val="0"/>
      <w:spacing w:line="288" w:lineRule="auto"/>
      <w:ind w:left="2080" w:hanging="260"/>
      <w:jc w:val="left"/>
    </w:pPr>
    <w:rPr>
      <w:rFonts w:eastAsia="SimSun"/>
      <w:spacing w:val="6"/>
      <w:kern w:val="0"/>
      <w:lang w:val="ru-RU"/>
    </w:rPr>
  </w:style>
  <w:style w:type="paragraph" w:styleId="92">
    <w:name w:val="index 9"/>
    <w:basedOn w:val="a0"/>
    <w:next w:val="a0"/>
    <w:autoRedefine/>
    <w:uiPriority w:val="99"/>
    <w:semiHidden/>
    <w:rsid w:val="00950875"/>
    <w:pPr>
      <w:keepNext/>
      <w:autoSpaceDE w:val="0"/>
      <w:autoSpaceDN w:val="0"/>
      <w:spacing w:line="288" w:lineRule="auto"/>
      <w:ind w:left="2340" w:hanging="260"/>
      <w:jc w:val="left"/>
    </w:pPr>
    <w:rPr>
      <w:rFonts w:eastAsia="SimSun"/>
      <w:spacing w:val="6"/>
      <w:kern w:val="0"/>
      <w:lang w:val="ru-RU"/>
    </w:rPr>
  </w:style>
  <w:style w:type="paragraph" w:styleId="afd">
    <w:name w:val="Message Header"/>
    <w:basedOn w:val="a0"/>
    <w:link w:val="afe"/>
    <w:uiPriority w:val="99"/>
    <w:rsid w:val="00950875"/>
    <w:pPr>
      <w:keepNext/>
      <w:pBdr>
        <w:top w:val="single" w:sz="6" w:space="1" w:color="auto"/>
        <w:left w:val="single" w:sz="6" w:space="1" w:color="auto"/>
        <w:bottom w:val="single" w:sz="6" w:space="1" w:color="auto"/>
        <w:right w:val="single" w:sz="6" w:space="1" w:color="auto"/>
      </w:pBdr>
      <w:shd w:val="pct20" w:color="auto" w:fill="auto"/>
      <w:autoSpaceDE w:val="0"/>
      <w:autoSpaceDN w:val="0"/>
      <w:spacing w:line="288" w:lineRule="auto"/>
      <w:ind w:left="1134" w:hanging="1134"/>
      <w:jc w:val="left"/>
    </w:pPr>
    <w:rPr>
      <w:rFonts w:ascii="Arial" w:eastAsia="SimSun" w:hAnsi="Arial" w:cs="Arial"/>
      <w:spacing w:val="6"/>
      <w:kern w:val="0"/>
      <w:lang w:val="ru-RU"/>
    </w:rPr>
  </w:style>
  <w:style w:type="paragraph" w:customStyle="1" w:styleId="aff">
    <w:name w:val="Рис."/>
    <w:basedOn w:val="a0"/>
    <w:next w:val="ae"/>
    <w:uiPriority w:val="99"/>
    <w:rsid w:val="00950875"/>
    <w:pPr>
      <w:keepNext/>
      <w:autoSpaceDE w:val="0"/>
      <w:autoSpaceDN w:val="0"/>
      <w:spacing w:before="120" w:after="120"/>
      <w:jc w:val="left"/>
    </w:pPr>
    <w:rPr>
      <w:rFonts w:eastAsia="SimSun"/>
      <w:spacing w:val="6"/>
      <w:kern w:val="0"/>
      <w:sz w:val="22"/>
      <w:szCs w:val="22"/>
      <w:lang w:val="ru-RU"/>
    </w:rPr>
  </w:style>
  <w:style w:type="character" w:customStyle="1" w:styleId="afe">
    <w:name w:val="Шапка Знак"/>
    <w:basedOn w:val="a1"/>
    <w:link w:val="afd"/>
    <w:uiPriority w:val="99"/>
    <w:locked/>
    <w:rsid w:val="00950875"/>
    <w:rPr>
      <w:rFonts w:ascii="Arial" w:eastAsia="SimSun" w:hAnsi="Arial" w:cs="Arial"/>
      <w:spacing w:val="6"/>
      <w:sz w:val="26"/>
      <w:szCs w:val="26"/>
      <w:shd w:val="pct20" w:color="auto" w:fill="auto"/>
    </w:rPr>
  </w:style>
  <w:style w:type="paragraph" w:customStyle="1" w:styleId="aff0">
    <w:name w:val="Формула"/>
    <w:basedOn w:val="a0"/>
    <w:uiPriority w:val="99"/>
    <w:rsid w:val="00950875"/>
    <w:pPr>
      <w:keepNext/>
      <w:tabs>
        <w:tab w:val="left" w:pos="7938"/>
      </w:tabs>
      <w:spacing w:line="360" w:lineRule="auto"/>
      <w:jc w:val="left"/>
    </w:pPr>
    <w:rPr>
      <w:spacing w:val="6"/>
      <w:kern w:val="0"/>
      <w:lang w:val="ru-RU"/>
    </w:rPr>
  </w:style>
  <w:style w:type="paragraph" w:customStyle="1" w:styleId="14">
    <w:name w:val="Формула1"/>
    <w:basedOn w:val="a0"/>
    <w:uiPriority w:val="99"/>
    <w:rsid w:val="00B8785C"/>
    <w:pPr>
      <w:keepNext/>
      <w:tabs>
        <w:tab w:val="left" w:pos="7938"/>
      </w:tabs>
      <w:spacing w:line="360" w:lineRule="auto"/>
      <w:jc w:val="left"/>
    </w:pPr>
    <w:rPr>
      <w:spacing w:val="6"/>
      <w:kern w:val="0"/>
      <w:lang w:val="ru-RU"/>
    </w:rPr>
  </w:style>
  <w:style w:type="character" w:customStyle="1" w:styleId="aff1">
    <w:name w:val="Уравнение"/>
    <w:basedOn w:val="a1"/>
    <w:uiPriority w:val="99"/>
    <w:rsid w:val="00D12C9E"/>
    <w:rPr>
      <w:position w:val="-10"/>
    </w:rPr>
  </w:style>
  <w:style w:type="character" w:customStyle="1" w:styleId="21">
    <w:name w:val="Заголовок 2 Знак"/>
    <w:basedOn w:val="a1"/>
    <w:link w:val="20"/>
    <w:uiPriority w:val="99"/>
    <w:locked/>
    <w:rsid w:val="005C21D7"/>
    <w:rPr>
      <w:sz w:val="36"/>
      <w:szCs w:val="36"/>
    </w:rPr>
  </w:style>
  <w:style w:type="paragraph" w:styleId="aff2">
    <w:name w:val="Balloon Text"/>
    <w:basedOn w:val="a0"/>
    <w:link w:val="aff3"/>
    <w:uiPriority w:val="99"/>
    <w:semiHidden/>
    <w:rsid w:val="00B3597D"/>
    <w:pPr>
      <w:jc w:val="left"/>
    </w:pPr>
    <w:rPr>
      <w:rFonts w:ascii="Tahoma" w:hAnsi="Tahoma" w:cs="Tahoma"/>
      <w:kern w:val="0"/>
      <w:sz w:val="16"/>
      <w:szCs w:val="16"/>
      <w:lang w:val="ru-RU"/>
    </w:rPr>
  </w:style>
  <w:style w:type="character" w:customStyle="1" w:styleId="aff4">
    <w:name w:val="Основной шрифт"/>
    <w:uiPriority w:val="99"/>
    <w:rsid w:val="00691942"/>
  </w:style>
  <w:style w:type="character" w:customStyle="1" w:styleId="aff3">
    <w:name w:val="Текст выноски Знак"/>
    <w:basedOn w:val="a1"/>
    <w:link w:val="aff2"/>
    <w:uiPriority w:val="99"/>
    <w:locked/>
    <w:rsid w:val="00B3597D"/>
    <w:rPr>
      <w:rFonts w:ascii="Tahoma" w:hAnsi="Tahoma" w:cs="Tahoma"/>
      <w:sz w:val="16"/>
      <w:szCs w:val="16"/>
    </w:rPr>
  </w:style>
  <w:style w:type="paragraph" w:styleId="aff5">
    <w:name w:val="Block Text"/>
    <w:basedOn w:val="a0"/>
    <w:uiPriority w:val="99"/>
    <w:rsid w:val="00EA082E"/>
    <w:pPr>
      <w:widowControl w:val="0"/>
      <w:shd w:val="clear" w:color="auto" w:fill="FFFFFF"/>
      <w:autoSpaceDE w:val="0"/>
      <w:autoSpaceDN w:val="0"/>
      <w:adjustRightInd w:val="0"/>
      <w:spacing w:before="142" w:line="233" w:lineRule="exact"/>
      <w:ind w:left="-142" w:right="58" w:firstLine="142"/>
    </w:pPr>
    <w:rPr>
      <w:rFonts w:ascii="Arial" w:hAnsi="Arial" w:cs="Arial"/>
      <w:kern w:val="0"/>
      <w:sz w:val="20"/>
      <w:szCs w:val="20"/>
      <w:lang w:val="ru-RU"/>
    </w:rPr>
  </w:style>
  <w:style w:type="paragraph" w:customStyle="1" w:styleId="Normal1">
    <w:name w:val="Normal1"/>
    <w:uiPriority w:val="99"/>
    <w:rsid w:val="005022E4"/>
    <w:pPr>
      <w:snapToGrid w:val="0"/>
      <w:spacing w:after="0" w:line="240" w:lineRule="auto"/>
      <w:jc w:val="both"/>
    </w:pPr>
    <w:rPr>
      <w:kern w:val="24"/>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8231468">
      <w:marLeft w:val="0"/>
      <w:marRight w:val="0"/>
      <w:marTop w:val="0"/>
      <w:marBottom w:val="0"/>
      <w:divBdr>
        <w:top w:val="none" w:sz="0" w:space="0" w:color="auto"/>
        <w:left w:val="none" w:sz="0" w:space="0" w:color="auto"/>
        <w:bottom w:val="none" w:sz="0" w:space="0" w:color="auto"/>
        <w:right w:val="none" w:sz="0" w:space="0" w:color="auto"/>
      </w:divBdr>
    </w:div>
    <w:div w:id="1518231469">
      <w:marLeft w:val="0"/>
      <w:marRight w:val="0"/>
      <w:marTop w:val="0"/>
      <w:marBottom w:val="0"/>
      <w:divBdr>
        <w:top w:val="none" w:sz="0" w:space="0" w:color="auto"/>
        <w:left w:val="none" w:sz="0" w:space="0" w:color="auto"/>
        <w:bottom w:val="none" w:sz="0" w:space="0" w:color="auto"/>
        <w:right w:val="none" w:sz="0" w:space="0" w:color="auto"/>
      </w:divBdr>
    </w:div>
    <w:div w:id="1518231470">
      <w:marLeft w:val="0"/>
      <w:marRight w:val="0"/>
      <w:marTop w:val="0"/>
      <w:marBottom w:val="0"/>
      <w:divBdr>
        <w:top w:val="none" w:sz="0" w:space="0" w:color="auto"/>
        <w:left w:val="none" w:sz="0" w:space="0" w:color="auto"/>
        <w:bottom w:val="none" w:sz="0" w:space="0" w:color="auto"/>
        <w:right w:val="none" w:sz="0" w:space="0" w:color="auto"/>
      </w:divBdr>
    </w:div>
    <w:div w:id="1518231471">
      <w:marLeft w:val="0"/>
      <w:marRight w:val="0"/>
      <w:marTop w:val="0"/>
      <w:marBottom w:val="0"/>
      <w:divBdr>
        <w:top w:val="none" w:sz="0" w:space="0" w:color="auto"/>
        <w:left w:val="none" w:sz="0" w:space="0" w:color="auto"/>
        <w:bottom w:val="none" w:sz="0" w:space="0" w:color="auto"/>
        <w:right w:val="none" w:sz="0" w:space="0" w:color="auto"/>
      </w:divBdr>
    </w:div>
    <w:div w:id="1518231472">
      <w:marLeft w:val="0"/>
      <w:marRight w:val="0"/>
      <w:marTop w:val="0"/>
      <w:marBottom w:val="0"/>
      <w:divBdr>
        <w:top w:val="none" w:sz="0" w:space="0" w:color="auto"/>
        <w:left w:val="none" w:sz="0" w:space="0" w:color="auto"/>
        <w:bottom w:val="none" w:sz="0" w:space="0" w:color="auto"/>
        <w:right w:val="none" w:sz="0" w:space="0" w:color="auto"/>
      </w:divBdr>
    </w:div>
    <w:div w:id="1518231473">
      <w:marLeft w:val="0"/>
      <w:marRight w:val="0"/>
      <w:marTop w:val="0"/>
      <w:marBottom w:val="0"/>
      <w:divBdr>
        <w:top w:val="none" w:sz="0" w:space="0" w:color="auto"/>
        <w:left w:val="none" w:sz="0" w:space="0" w:color="auto"/>
        <w:bottom w:val="none" w:sz="0" w:space="0" w:color="auto"/>
        <w:right w:val="none" w:sz="0" w:space="0" w:color="auto"/>
      </w:divBdr>
    </w:div>
    <w:div w:id="1518231474">
      <w:marLeft w:val="0"/>
      <w:marRight w:val="0"/>
      <w:marTop w:val="0"/>
      <w:marBottom w:val="0"/>
      <w:divBdr>
        <w:top w:val="none" w:sz="0" w:space="0" w:color="auto"/>
        <w:left w:val="none" w:sz="0" w:space="0" w:color="auto"/>
        <w:bottom w:val="none" w:sz="0" w:space="0" w:color="auto"/>
        <w:right w:val="none" w:sz="0" w:space="0" w:color="auto"/>
      </w:divBdr>
    </w:div>
    <w:div w:id="1518231475">
      <w:marLeft w:val="0"/>
      <w:marRight w:val="0"/>
      <w:marTop w:val="0"/>
      <w:marBottom w:val="0"/>
      <w:divBdr>
        <w:top w:val="none" w:sz="0" w:space="0" w:color="auto"/>
        <w:left w:val="none" w:sz="0" w:space="0" w:color="auto"/>
        <w:bottom w:val="none" w:sz="0" w:space="0" w:color="auto"/>
        <w:right w:val="none" w:sz="0" w:space="0" w:color="auto"/>
      </w:divBdr>
    </w:div>
    <w:div w:id="1518231476">
      <w:marLeft w:val="0"/>
      <w:marRight w:val="0"/>
      <w:marTop w:val="0"/>
      <w:marBottom w:val="0"/>
      <w:divBdr>
        <w:top w:val="none" w:sz="0" w:space="0" w:color="auto"/>
        <w:left w:val="none" w:sz="0" w:space="0" w:color="auto"/>
        <w:bottom w:val="none" w:sz="0" w:space="0" w:color="auto"/>
        <w:right w:val="none" w:sz="0" w:space="0" w:color="auto"/>
      </w:divBdr>
    </w:div>
    <w:div w:id="1518231477">
      <w:marLeft w:val="0"/>
      <w:marRight w:val="0"/>
      <w:marTop w:val="0"/>
      <w:marBottom w:val="0"/>
      <w:divBdr>
        <w:top w:val="none" w:sz="0" w:space="0" w:color="auto"/>
        <w:left w:val="none" w:sz="0" w:space="0" w:color="auto"/>
        <w:bottom w:val="none" w:sz="0" w:space="0" w:color="auto"/>
        <w:right w:val="none" w:sz="0" w:space="0" w:color="auto"/>
      </w:divBdr>
    </w:div>
    <w:div w:id="1518231478">
      <w:marLeft w:val="0"/>
      <w:marRight w:val="0"/>
      <w:marTop w:val="0"/>
      <w:marBottom w:val="0"/>
      <w:divBdr>
        <w:top w:val="none" w:sz="0" w:space="0" w:color="auto"/>
        <w:left w:val="none" w:sz="0" w:space="0" w:color="auto"/>
        <w:bottom w:val="none" w:sz="0" w:space="0" w:color="auto"/>
        <w:right w:val="none" w:sz="0" w:space="0" w:color="auto"/>
      </w:divBdr>
    </w:div>
    <w:div w:id="1518231479">
      <w:marLeft w:val="0"/>
      <w:marRight w:val="0"/>
      <w:marTop w:val="0"/>
      <w:marBottom w:val="0"/>
      <w:divBdr>
        <w:top w:val="none" w:sz="0" w:space="0" w:color="auto"/>
        <w:left w:val="none" w:sz="0" w:space="0" w:color="auto"/>
        <w:bottom w:val="none" w:sz="0" w:space="0" w:color="auto"/>
        <w:right w:val="none" w:sz="0" w:space="0" w:color="auto"/>
      </w:divBdr>
    </w:div>
    <w:div w:id="1518231480">
      <w:marLeft w:val="0"/>
      <w:marRight w:val="0"/>
      <w:marTop w:val="0"/>
      <w:marBottom w:val="0"/>
      <w:divBdr>
        <w:top w:val="none" w:sz="0" w:space="0" w:color="auto"/>
        <w:left w:val="none" w:sz="0" w:space="0" w:color="auto"/>
        <w:bottom w:val="none" w:sz="0" w:space="0" w:color="auto"/>
        <w:right w:val="none" w:sz="0" w:space="0" w:color="auto"/>
      </w:divBdr>
    </w:div>
    <w:div w:id="1518231481">
      <w:marLeft w:val="0"/>
      <w:marRight w:val="0"/>
      <w:marTop w:val="0"/>
      <w:marBottom w:val="0"/>
      <w:divBdr>
        <w:top w:val="none" w:sz="0" w:space="0" w:color="auto"/>
        <w:left w:val="none" w:sz="0" w:space="0" w:color="auto"/>
        <w:bottom w:val="none" w:sz="0" w:space="0" w:color="auto"/>
        <w:right w:val="none" w:sz="0" w:space="0" w:color="auto"/>
      </w:divBdr>
    </w:div>
    <w:div w:id="1518231482">
      <w:marLeft w:val="0"/>
      <w:marRight w:val="0"/>
      <w:marTop w:val="0"/>
      <w:marBottom w:val="0"/>
      <w:divBdr>
        <w:top w:val="none" w:sz="0" w:space="0" w:color="auto"/>
        <w:left w:val="none" w:sz="0" w:space="0" w:color="auto"/>
        <w:bottom w:val="none" w:sz="0" w:space="0" w:color="auto"/>
        <w:right w:val="none" w:sz="0" w:space="0" w:color="auto"/>
      </w:divBdr>
    </w:div>
    <w:div w:id="1518231483">
      <w:marLeft w:val="0"/>
      <w:marRight w:val="0"/>
      <w:marTop w:val="0"/>
      <w:marBottom w:val="0"/>
      <w:divBdr>
        <w:top w:val="none" w:sz="0" w:space="0" w:color="auto"/>
        <w:left w:val="none" w:sz="0" w:space="0" w:color="auto"/>
        <w:bottom w:val="none" w:sz="0" w:space="0" w:color="auto"/>
        <w:right w:val="none" w:sz="0" w:space="0" w:color="auto"/>
      </w:divBdr>
    </w:div>
    <w:div w:id="1518231484">
      <w:marLeft w:val="0"/>
      <w:marRight w:val="0"/>
      <w:marTop w:val="0"/>
      <w:marBottom w:val="0"/>
      <w:divBdr>
        <w:top w:val="none" w:sz="0" w:space="0" w:color="auto"/>
        <w:left w:val="none" w:sz="0" w:space="0" w:color="auto"/>
        <w:bottom w:val="none" w:sz="0" w:space="0" w:color="auto"/>
        <w:right w:val="none" w:sz="0" w:space="0" w:color="auto"/>
      </w:divBdr>
    </w:div>
    <w:div w:id="151823148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1.wmf"/><Relationship Id="rId117" Type="http://schemas.openxmlformats.org/officeDocument/2006/relationships/image" Target="media/image53.wmf"/><Relationship Id="rId21" Type="http://schemas.openxmlformats.org/officeDocument/2006/relationships/oleObject" Target="embeddings/oleObject7.bin"/><Relationship Id="rId42" Type="http://schemas.openxmlformats.org/officeDocument/2006/relationships/image" Target="media/image18.wmf"/><Relationship Id="rId47" Type="http://schemas.openxmlformats.org/officeDocument/2006/relationships/oleObject" Target="embeddings/oleObject21.bin"/><Relationship Id="rId63" Type="http://schemas.openxmlformats.org/officeDocument/2006/relationships/image" Target="media/image28.wmf"/><Relationship Id="rId68" Type="http://schemas.openxmlformats.org/officeDocument/2006/relationships/oleObject" Target="embeddings/oleObject32.bin"/><Relationship Id="rId84" Type="http://schemas.openxmlformats.org/officeDocument/2006/relationships/oleObject" Target="embeddings/oleObject41.bin"/><Relationship Id="rId89" Type="http://schemas.openxmlformats.org/officeDocument/2006/relationships/image" Target="media/image40.wmf"/><Relationship Id="rId112" Type="http://schemas.openxmlformats.org/officeDocument/2006/relationships/oleObject" Target="embeddings/oleObject56.bin"/><Relationship Id="rId133" Type="http://schemas.openxmlformats.org/officeDocument/2006/relationships/oleObject" Target="embeddings/oleObject67.bin"/><Relationship Id="rId138" Type="http://schemas.openxmlformats.org/officeDocument/2006/relationships/oleObject" Target="embeddings/oleObject70.bin"/><Relationship Id="rId154" Type="http://schemas.openxmlformats.org/officeDocument/2006/relationships/oleObject" Target="embeddings/oleObject78.bin"/><Relationship Id="rId159" Type="http://schemas.openxmlformats.org/officeDocument/2006/relationships/image" Target="media/image73.wmf"/><Relationship Id="rId16" Type="http://schemas.openxmlformats.org/officeDocument/2006/relationships/oleObject" Target="embeddings/oleObject5.bin"/><Relationship Id="rId107" Type="http://schemas.openxmlformats.org/officeDocument/2006/relationships/image" Target="media/image48.wmf"/><Relationship Id="rId11" Type="http://schemas.openxmlformats.org/officeDocument/2006/relationships/image" Target="media/image3.wmf"/><Relationship Id="rId32" Type="http://schemas.openxmlformats.org/officeDocument/2006/relationships/oleObject" Target="embeddings/oleObject13.bin"/><Relationship Id="rId37" Type="http://schemas.openxmlformats.org/officeDocument/2006/relationships/image" Target="media/image16.wmf"/><Relationship Id="rId53" Type="http://schemas.openxmlformats.org/officeDocument/2006/relationships/image" Target="media/image23.wmf"/><Relationship Id="rId58" Type="http://schemas.openxmlformats.org/officeDocument/2006/relationships/oleObject" Target="embeddings/oleObject27.bin"/><Relationship Id="rId74" Type="http://schemas.openxmlformats.org/officeDocument/2006/relationships/image" Target="media/image33.wmf"/><Relationship Id="rId79" Type="http://schemas.openxmlformats.org/officeDocument/2006/relationships/image" Target="media/image35.wmf"/><Relationship Id="rId102" Type="http://schemas.openxmlformats.org/officeDocument/2006/relationships/image" Target="media/image46.wmf"/><Relationship Id="rId123" Type="http://schemas.openxmlformats.org/officeDocument/2006/relationships/oleObject" Target="embeddings/oleObject62.bin"/><Relationship Id="rId128" Type="http://schemas.openxmlformats.org/officeDocument/2006/relationships/image" Target="media/image58.wmf"/><Relationship Id="rId144" Type="http://schemas.openxmlformats.org/officeDocument/2006/relationships/oleObject" Target="embeddings/oleObject73.bin"/><Relationship Id="rId149" Type="http://schemas.openxmlformats.org/officeDocument/2006/relationships/image" Target="media/image68.wmf"/><Relationship Id="rId5" Type="http://schemas.openxmlformats.org/officeDocument/2006/relationships/footnotes" Target="footnotes.xml"/><Relationship Id="rId90" Type="http://schemas.openxmlformats.org/officeDocument/2006/relationships/oleObject" Target="embeddings/oleObject44.bin"/><Relationship Id="rId95" Type="http://schemas.openxmlformats.org/officeDocument/2006/relationships/image" Target="media/image43.wmf"/><Relationship Id="rId160" Type="http://schemas.openxmlformats.org/officeDocument/2006/relationships/oleObject" Target="embeddings/oleObject81.bin"/><Relationship Id="rId165" Type="http://schemas.openxmlformats.org/officeDocument/2006/relationships/fontTable" Target="fontTable.xml"/><Relationship Id="rId22" Type="http://schemas.openxmlformats.org/officeDocument/2006/relationships/image" Target="media/image9.wmf"/><Relationship Id="rId27" Type="http://schemas.openxmlformats.org/officeDocument/2006/relationships/oleObject" Target="embeddings/oleObject10.bin"/><Relationship Id="rId43" Type="http://schemas.openxmlformats.org/officeDocument/2006/relationships/oleObject" Target="embeddings/oleObject19.bin"/><Relationship Id="rId48" Type="http://schemas.openxmlformats.org/officeDocument/2006/relationships/image" Target="media/image21.wmf"/><Relationship Id="rId64" Type="http://schemas.openxmlformats.org/officeDocument/2006/relationships/oleObject" Target="embeddings/oleObject30.bin"/><Relationship Id="rId69" Type="http://schemas.openxmlformats.org/officeDocument/2006/relationships/image" Target="media/image31.wmf"/><Relationship Id="rId113" Type="http://schemas.openxmlformats.org/officeDocument/2006/relationships/image" Target="media/image51.wmf"/><Relationship Id="rId118" Type="http://schemas.openxmlformats.org/officeDocument/2006/relationships/oleObject" Target="embeddings/oleObject59.bin"/><Relationship Id="rId134" Type="http://schemas.openxmlformats.org/officeDocument/2006/relationships/image" Target="media/image61.wmf"/><Relationship Id="rId139" Type="http://schemas.openxmlformats.org/officeDocument/2006/relationships/image" Target="media/image63.wmf"/><Relationship Id="rId80" Type="http://schemas.openxmlformats.org/officeDocument/2006/relationships/oleObject" Target="embeddings/oleObject39.bin"/><Relationship Id="rId85" Type="http://schemas.openxmlformats.org/officeDocument/2006/relationships/image" Target="media/image38.wmf"/><Relationship Id="rId150" Type="http://schemas.openxmlformats.org/officeDocument/2006/relationships/oleObject" Target="embeddings/oleObject76.bin"/><Relationship Id="rId155" Type="http://schemas.openxmlformats.org/officeDocument/2006/relationships/image" Target="media/image71.wmf"/><Relationship Id="rId12" Type="http://schemas.openxmlformats.org/officeDocument/2006/relationships/oleObject" Target="embeddings/oleObject3.bin"/><Relationship Id="rId17" Type="http://schemas.openxmlformats.org/officeDocument/2006/relationships/image" Target="media/image6.wmf"/><Relationship Id="rId33" Type="http://schemas.openxmlformats.org/officeDocument/2006/relationships/image" Target="media/image14.wmf"/><Relationship Id="rId38" Type="http://schemas.openxmlformats.org/officeDocument/2006/relationships/oleObject" Target="embeddings/oleObject16.bin"/><Relationship Id="rId59" Type="http://schemas.openxmlformats.org/officeDocument/2006/relationships/image" Target="media/image26.wmf"/><Relationship Id="rId103" Type="http://schemas.openxmlformats.org/officeDocument/2006/relationships/oleObject" Target="embeddings/oleObject51.bin"/><Relationship Id="rId108" Type="http://schemas.openxmlformats.org/officeDocument/2006/relationships/oleObject" Target="embeddings/oleObject54.bin"/><Relationship Id="rId124" Type="http://schemas.openxmlformats.org/officeDocument/2006/relationships/image" Target="media/image56.wmf"/><Relationship Id="rId129" Type="http://schemas.openxmlformats.org/officeDocument/2006/relationships/oleObject" Target="embeddings/oleObject65.bin"/><Relationship Id="rId54" Type="http://schemas.openxmlformats.org/officeDocument/2006/relationships/oleObject" Target="embeddings/oleObject25.bin"/><Relationship Id="rId70" Type="http://schemas.openxmlformats.org/officeDocument/2006/relationships/oleObject" Target="embeddings/oleObject33.bin"/><Relationship Id="rId75" Type="http://schemas.openxmlformats.org/officeDocument/2006/relationships/oleObject" Target="embeddings/oleObject36.bin"/><Relationship Id="rId91" Type="http://schemas.openxmlformats.org/officeDocument/2006/relationships/image" Target="media/image41.wmf"/><Relationship Id="rId96" Type="http://schemas.openxmlformats.org/officeDocument/2006/relationships/oleObject" Target="embeddings/oleObject47.bin"/><Relationship Id="rId140" Type="http://schemas.openxmlformats.org/officeDocument/2006/relationships/oleObject" Target="embeddings/oleObject71.bin"/><Relationship Id="rId145" Type="http://schemas.openxmlformats.org/officeDocument/2006/relationships/image" Target="media/image66.wmf"/><Relationship Id="rId161" Type="http://schemas.openxmlformats.org/officeDocument/2006/relationships/image" Target="media/image74.wmf"/><Relationship Id="rId16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oleObject" Target="embeddings/oleObject8.bin"/><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oleObject" Target="embeddings/oleObject22.bin"/><Relationship Id="rId57" Type="http://schemas.openxmlformats.org/officeDocument/2006/relationships/image" Target="media/image25.wmf"/><Relationship Id="rId106" Type="http://schemas.openxmlformats.org/officeDocument/2006/relationships/oleObject" Target="embeddings/oleObject53.bin"/><Relationship Id="rId114" Type="http://schemas.openxmlformats.org/officeDocument/2006/relationships/oleObject" Target="embeddings/oleObject57.bin"/><Relationship Id="rId119" Type="http://schemas.openxmlformats.org/officeDocument/2006/relationships/oleObject" Target="embeddings/oleObject60.bin"/><Relationship Id="rId127" Type="http://schemas.openxmlformats.org/officeDocument/2006/relationships/oleObject" Target="embeddings/oleObject64.bin"/><Relationship Id="rId10" Type="http://schemas.openxmlformats.org/officeDocument/2006/relationships/oleObject" Target="embeddings/oleObject2.bin"/><Relationship Id="rId31" Type="http://schemas.openxmlformats.org/officeDocument/2006/relationships/image" Target="media/image13.wmf"/><Relationship Id="rId44" Type="http://schemas.openxmlformats.org/officeDocument/2006/relationships/image" Target="media/image19.wmf"/><Relationship Id="rId52" Type="http://schemas.openxmlformats.org/officeDocument/2006/relationships/oleObject" Target="embeddings/oleObject24.bin"/><Relationship Id="rId60" Type="http://schemas.openxmlformats.org/officeDocument/2006/relationships/oleObject" Target="embeddings/oleObject28.bin"/><Relationship Id="rId65" Type="http://schemas.openxmlformats.org/officeDocument/2006/relationships/image" Target="media/image29.wmf"/><Relationship Id="rId73" Type="http://schemas.openxmlformats.org/officeDocument/2006/relationships/oleObject" Target="embeddings/oleObject35.bin"/><Relationship Id="rId78" Type="http://schemas.openxmlformats.org/officeDocument/2006/relationships/oleObject" Target="embeddings/oleObject38.bin"/><Relationship Id="rId81" Type="http://schemas.openxmlformats.org/officeDocument/2006/relationships/image" Target="media/image36.wmf"/><Relationship Id="rId86" Type="http://schemas.openxmlformats.org/officeDocument/2006/relationships/oleObject" Target="embeddings/oleObject42.bin"/><Relationship Id="rId94" Type="http://schemas.openxmlformats.org/officeDocument/2006/relationships/oleObject" Target="embeddings/oleObject46.bin"/><Relationship Id="rId99" Type="http://schemas.openxmlformats.org/officeDocument/2006/relationships/oleObject" Target="embeddings/oleObject49.bin"/><Relationship Id="rId101" Type="http://schemas.openxmlformats.org/officeDocument/2006/relationships/oleObject" Target="embeddings/oleObject50.bin"/><Relationship Id="rId122" Type="http://schemas.openxmlformats.org/officeDocument/2006/relationships/image" Target="media/image55.wmf"/><Relationship Id="rId130" Type="http://schemas.openxmlformats.org/officeDocument/2006/relationships/image" Target="media/image59.wmf"/><Relationship Id="rId135" Type="http://schemas.openxmlformats.org/officeDocument/2006/relationships/oleObject" Target="embeddings/oleObject68.bin"/><Relationship Id="rId143" Type="http://schemas.openxmlformats.org/officeDocument/2006/relationships/image" Target="media/image65.wmf"/><Relationship Id="rId148" Type="http://schemas.openxmlformats.org/officeDocument/2006/relationships/oleObject" Target="embeddings/oleObject75.bin"/><Relationship Id="rId151" Type="http://schemas.openxmlformats.org/officeDocument/2006/relationships/image" Target="media/image69.wmf"/><Relationship Id="rId156" Type="http://schemas.openxmlformats.org/officeDocument/2006/relationships/oleObject" Target="embeddings/oleObject79.bin"/><Relationship Id="rId164"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oleObject" Target="embeddings/oleObject17.bin"/><Relationship Id="rId109" Type="http://schemas.openxmlformats.org/officeDocument/2006/relationships/image" Target="media/image49.wmf"/><Relationship Id="rId34" Type="http://schemas.openxmlformats.org/officeDocument/2006/relationships/oleObject" Target="embeddings/oleObject14.bin"/><Relationship Id="rId50" Type="http://schemas.openxmlformats.org/officeDocument/2006/relationships/image" Target="media/image22.wmf"/><Relationship Id="rId55" Type="http://schemas.openxmlformats.org/officeDocument/2006/relationships/image" Target="media/image24.wmf"/><Relationship Id="rId76" Type="http://schemas.openxmlformats.org/officeDocument/2006/relationships/oleObject" Target="embeddings/oleObject37.bin"/><Relationship Id="rId97" Type="http://schemas.openxmlformats.org/officeDocument/2006/relationships/oleObject" Target="embeddings/oleObject48.bin"/><Relationship Id="rId104" Type="http://schemas.openxmlformats.org/officeDocument/2006/relationships/oleObject" Target="embeddings/oleObject52.bin"/><Relationship Id="rId120" Type="http://schemas.openxmlformats.org/officeDocument/2006/relationships/image" Target="media/image54.wmf"/><Relationship Id="rId125" Type="http://schemas.openxmlformats.org/officeDocument/2006/relationships/oleObject" Target="embeddings/oleObject63.bin"/><Relationship Id="rId141" Type="http://schemas.openxmlformats.org/officeDocument/2006/relationships/image" Target="media/image64.wmf"/><Relationship Id="rId146" Type="http://schemas.openxmlformats.org/officeDocument/2006/relationships/oleObject" Target="embeddings/oleObject74.bin"/><Relationship Id="rId7" Type="http://schemas.openxmlformats.org/officeDocument/2006/relationships/image" Target="media/image1.wmf"/><Relationship Id="rId71" Type="http://schemas.openxmlformats.org/officeDocument/2006/relationships/image" Target="media/image32.wmf"/><Relationship Id="rId92" Type="http://schemas.openxmlformats.org/officeDocument/2006/relationships/oleObject" Target="embeddings/oleObject45.bin"/><Relationship Id="rId162" Type="http://schemas.openxmlformats.org/officeDocument/2006/relationships/oleObject" Target="embeddings/oleObject82.bin"/><Relationship Id="rId2" Type="http://schemas.openxmlformats.org/officeDocument/2006/relationships/styles" Target="styles.xml"/><Relationship Id="rId29" Type="http://schemas.openxmlformats.org/officeDocument/2006/relationships/image" Target="media/image12.wmf"/><Relationship Id="rId24" Type="http://schemas.openxmlformats.org/officeDocument/2006/relationships/image" Target="media/image10.wmf"/><Relationship Id="rId40" Type="http://schemas.openxmlformats.org/officeDocument/2006/relationships/image" Target="media/image17.wmf"/><Relationship Id="rId45" Type="http://schemas.openxmlformats.org/officeDocument/2006/relationships/oleObject" Target="embeddings/oleObject20.bin"/><Relationship Id="rId66" Type="http://schemas.openxmlformats.org/officeDocument/2006/relationships/oleObject" Target="embeddings/oleObject31.bin"/><Relationship Id="rId87" Type="http://schemas.openxmlformats.org/officeDocument/2006/relationships/image" Target="media/image39.wmf"/><Relationship Id="rId110" Type="http://schemas.openxmlformats.org/officeDocument/2006/relationships/oleObject" Target="embeddings/oleObject55.bin"/><Relationship Id="rId115" Type="http://schemas.openxmlformats.org/officeDocument/2006/relationships/image" Target="media/image52.wmf"/><Relationship Id="rId131" Type="http://schemas.openxmlformats.org/officeDocument/2006/relationships/oleObject" Target="embeddings/oleObject66.bin"/><Relationship Id="rId136" Type="http://schemas.openxmlformats.org/officeDocument/2006/relationships/oleObject" Target="embeddings/oleObject69.bin"/><Relationship Id="rId157" Type="http://schemas.openxmlformats.org/officeDocument/2006/relationships/image" Target="media/image72.wmf"/><Relationship Id="rId61" Type="http://schemas.openxmlformats.org/officeDocument/2006/relationships/image" Target="media/image27.wmf"/><Relationship Id="rId82" Type="http://schemas.openxmlformats.org/officeDocument/2006/relationships/oleObject" Target="embeddings/oleObject40.bin"/><Relationship Id="rId152" Type="http://schemas.openxmlformats.org/officeDocument/2006/relationships/oleObject" Target="embeddings/oleObject77.bin"/><Relationship Id="rId19" Type="http://schemas.openxmlformats.org/officeDocument/2006/relationships/image" Target="media/image7.png"/><Relationship Id="rId14" Type="http://schemas.openxmlformats.org/officeDocument/2006/relationships/oleObject" Target="embeddings/oleObject4.bin"/><Relationship Id="rId30" Type="http://schemas.openxmlformats.org/officeDocument/2006/relationships/oleObject" Target="embeddings/oleObject12.bin"/><Relationship Id="rId35" Type="http://schemas.openxmlformats.org/officeDocument/2006/relationships/image" Target="media/image15.wmf"/><Relationship Id="rId56" Type="http://schemas.openxmlformats.org/officeDocument/2006/relationships/oleObject" Target="embeddings/oleObject26.bin"/><Relationship Id="rId77" Type="http://schemas.openxmlformats.org/officeDocument/2006/relationships/image" Target="media/image34.wmf"/><Relationship Id="rId100" Type="http://schemas.openxmlformats.org/officeDocument/2006/relationships/image" Target="media/image45.wmf"/><Relationship Id="rId105" Type="http://schemas.openxmlformats.org/officeDocument/2006/relationships/image" Target="media/image47.wmf"/><Relationship Id="rId126" Type="http://schemas.openxmlformats.org/officeDocument/2006/relationships/image" Target="media/image57.wmf"/><Relationship Id="rId147" Type="http://schemas.openxmlformats.org/officeDocument/2006/relationships/image" Target="media/image67.wmf"/><Relationship Id="rId8" Type="http://schemas.openxmlformats.org/officeDocument/2006/relationships/oleObject" Target="embeddings/oleObject1.bin"/><Relationship Id="rId51" Type="http://schemas.openxmlformats.org/officeDocument/2006/relationships/oleObject" Target="embeddings/oleObject23.bin"/><Relationship Id="rId72" Type="http://schemas.openxmlformats.org/officeDocument/2006/relationships/oleObject" Target="embeddings/oleObject34.bin"/><Relationship Id="rId93" Type="http://schemas.openxmlformats.org/officeDocument/2006/relationships/image" Target="media/image42.wmf"/><Relationship Id="rId98" Type="http://schemas.openxmlformats.org/officeDocument/2006/relationships/image" Target="media/image44.wmf"/><Relationship Id="rId121" Type="http://schemas.openxmlformats.org/officeDocument/2006/relationships/oleObject" Target="embeddings/oleObject61.bin"/><Relationship Id="rId142" Type="http://schemas.openxmlformats.org/officeDocument/2006/relationships/oleObject" Target="embeddings/oleObject72.bin"/><Relationship Id="rId163" Type="http://schemas.openxmlformats.org/officeDocument/2006/relationships/image" Target="media/image75.png"/><Relationship Id="rId3" Type="http://schemas.openxmlformats.org/officeDocument/2006/relationships/settings" Target="settings.xml"/><Relationship Id="rId25" Type="http://schemas.openxmlformats.org/officeDocument/2006/relationships/oleObject" Target="embeddings/oleObject9.bin"/><Relationship Id="rId46" Type="http://schemas.openxmlformats.org/officeDocument/2006/relationships/image" Target="media/image20.wmf"/><Relationship Id="rId67" Type="http://schemas.openxmlformats.org/officeDocument/2006/relationships/image" Target="media/image30.wmf"/><Relationship Id="rId116" Type="http://schemas.openxmlformats.org/officeDocument/2006/relationships/oleObject" Target="embeddings/oleObject58.bin"/><Relationship Id="rId137" Type="http://schemas.openxmlformats.org/officeDocument/2006/relationships/image" Target="media/image62.wmf"/><Relationship Id="rId158" Type="http://schemas.openxmlformats.org/officeDocument/2006/relationships/oleObject" Target="embeddings/oleObject80.bin"/><Relationship Id="rId20" Type="http://schemas.openxmlformats.org/officeDocument/2006/relationships/image" Target="media/image8.wmf"/><Relationship Id="rId41" Type="http://schemas.openxmlformats.org/officeDocument/2006/relationships/oleObject" Target="embeddings/oleObject18.bin"/><Relationship Id="rId62" Type="http://schemas.openxmlformats.org/officeDocument/2006/relationships/oleObject" Target="embeddings/oleObject29.bin"/><Relationship Id="rId83" Type="http://schemas.openxmlformats.org/officeDocument/2006/relationships/image" Target="media/image37.wmf"/><Relationship Id="rId88" Type="http://schemas.openxmlformats.org/officeDocument/2006/relationships/oleObject" Target="embeddings/oleObject43.bin"/><Relationship Id="rId111" Type="http://schemas.openxmlformats.org/officeDocument/2006/relationships/image" Target="media/image50.wmf"/><Relationship Id="rId132" Type="http://schemas.openxmlformats.org/officeDocument/2006/relationships/image" Target="media/image60.wmf"/><Relationship Id="rId153" Type="http://schemas.openxmlformats.org/officeDocument/2006/relationships/image" Target="media/image70.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2305</Words>
  <Characters>13142</Characters>
  <Application>Microsoft Office Word</Application>
  <DocSecurity>0</DocSecurity>
  <Lines>109</Lines>
  <Paragraphs>30</Paragraphs>
  <ScaleCrop>false</ScaleCrop>
  <Company>home</Company>
  <LinksUpToDate>false</LinksUpToDate>
  <CharactersWithSpaces>15417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Виктор</dc:creator>
  <cp:keywords/>
  <dc:description/>
  <cp:lastModifiedBy>admin</cp:lastModifiedBy>
  <cp:revision>2</cp:revision>
  <dcterms:created xsi:type="dcterms:W3CDTF">2014-02-23T04:14:00Z</dcterms:created>
  <dcterms:modified xsi:type="dcterms:W3CDTF">2014-02-23T04:14:00Z</dcterms:modified>
</cp:coreProperties>
</file>