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E0E" w:rsidRPr="00147977" w:rsidRDefault="00963E0E" w:rsidP="0027041C">
      <w:pPr>
        <w:pStyle w:val="ae"/>
        <w:jc w:val="center"/>
      </w:pPr>
      <w:r w:rsidRPr="00147977">
        <w:t>МИНИСТЕРСТВО ОБРАЗОВАНИЯ РОССИЙСКОЙ ФЕДЕРАЦИИ</w:t>
      </w:r>
    </w:p>
    <w:p w:rsidR="00963E0E" w:rsidRPr="00147977" w:rsidRDefault="00963E0E" w:rsidP="0027041C">
      <w:pPr>
        <w:pStyle w:val="ae"/>
        <w:jc w:val="center"/>
      </w:pPr>
      <w:r w:rsidRPr="00147977">
        <w:t>ЮЖНЫЙ ФЕДЕРАЛЬНЫЙ УНИВЕРСИТЕТ</w:t>
      </w:r>
    </w:p>
    <w:p w:rsidR="00963E0E" w:rsidRPr="00147977" w:rsidRDefault="00963E0E" w:rsidP="0027041C">
      <w:pPr>
        <w:pStyle w:val="ae"/>
        <w:jc w:val="center"/>
      </w:pPr>
      <w:r w:rsidRPr="00147977">
        <w:t>Физический факультет</w:t>
      </w:r>
    </w:p>
    <w:p w:rsidR="00963E0E" w:rsidRPr="00147977" w:rsidRDefault="00963E0E" w:rsidP="0027041C">
      <w:pPr>
        <w:pStyle w:val="ae"/>
        <w:jc w:val="center"/>
      </w:pPr>
      <w:r w:rsidRPr="00147977">
        <w:t>Кафедра радиофизики</w:t>
      </w:r>
    </w:p>
    <w:p w:rsidR="00963E0E" w:rsidRPr="00147977" w:rsidRDefault="00963E0E" w:rsidP="0027041C">
      <w:pPr>
        <w:pStyle w:val="ae"/>
        <w:jc w:val="center"/>
      </w:pPr>
    </w:p>
    <w:p w:rsidR="0027041C" w:rsidRPr="00147977" w:rsidRDefault="0027041C" w:rsidP="0027041C">
      <w:pPr>
        <w:pStyle w:val="ae"/>
        <w:jc w:val="center"/>
      </w:pPr>
    </w:p>
    <w:p w:rsidR="0027041C" w:rsidRPr="00147977" w:rsidRDefault="0027041C" w:rsidP="0027041C">
      <w:pPr>
        <w:pStyle w:val="ae"/>
        <w:jc w:val="center"/>
      </w:pPr>
    </w:p>
    <w:p w:rsidR="0027041C" w:rsidRPr="00147977" w:rsidRDefault="0027041C" w:rsidP="0027041C">
      <w:pPr>
        <w:pStyle w:val="ae"/>
        <w:jc w:val="center"/>
      </w:pPr>
    </w:p>
    <w:p w:rsidR="0027041C" w:rsidRPr="00147977" w:rsidRDefault="0027041C" w:rsidP="0027041C">
      <w:pPr>
        <w:pStyle w:val="ae"/>
        <w:jc w:val="center"/>
      </w:pPr>
    </w:p>
    <w:p w:rsidR="0027041C" w:rsidRPr="00147977" w:rsidRDefault="0027041C" w:rsidP="0027041C">
      <w:pPr>
        <w:pStyle w:val="ae"/>
        <w:jc w:val="center"/>
      </w:pPr>
    </w:p>
    <w:p w:rsidR="0027041C" w:rsidRPr="00147977" w:rsidRDefault="0027041C" w:rsidP="0027041C">
      <w:pPr>
        <w:pStyle w:val="ae"/>
        <w:jc w:val="center"/>
      </w:pPr>
    </w:p>
    <w:p w:rsidR="00963E0E" w:rsidRPr="00147977" w:rsidRDefault="0027041C" w:rsidP="0027041C">
      <w:pPr>
        <w:pStyle w:val="ae"/>
        <w:jc w:val="center"/>
      </w:pPr>
      <w:r w:rsidRPr="00147977">
        <w:t>Дипломная работа</w:t>
      </w:r>
    </w:p>
    <w:p w:rsidR="00CC7372" w:rsidRPr="00147977" w:rsidRDefault="00963E0E" w:rsidP="0027041C">
      <w:pPr>
        <w:pStyle w:val="ae"/>
        <w:jc w:val="center"/>
      </w:pPr>
      <w:r w:rsidRPr="00147977">
        <w:t>на тему</w:t>
      </w:r>
      <w:r w:rsidR="0027041C" w:rsidRPr="00147977">
        <w:t xml:space="preserve"> </w:t>
      </w:r>
      <w:r w:rsidRPr="00147977">
        <w:t>«</w:t>
      </w:r>
      <w:r w:rsidR="00CC7372" w:rsidRPr="00147977">
        <w:t>Р</w:t>
      </w:r>
      <w:r w:rsidR="0027041C" w:rsidRPr="00147977">
        <w:t>асчет резонаторного фильтра на прямых объемных магнитостатических волнах</w:t>
      </w:r>
      <w:r w:rsidRPr="00147977">
        <w:t>»</w:t>
      </w:r>
    </w:p>
    <w:p w:rsidR="00D87C20" w:rsidRPr="00147977" w:rsidRDefault="00D87C20" w:rsidP="0027041C">
      <w:pPr>
        <w:pStyle w:val="ae"/>
        <w:jc w:val="center"/>
      </w:pPr>
    </w:p>
    <w:p w:rsidR="00963E0E" w:rsidRPr="00147977" w:rsidRDefault="00963E0E" w:rsidP="0027041C">
      <w:pPr>
        <w:pStyle w:val="ae"/>
        <w:jc w:val="center"/>
      </w:pPr>
    </w:p>
    <w:p w:rsidR="00963E0E" w:rsidRPr="00147977" w:rsidRDefault="00963E0E" w:rsidP="0027041C">
      <w:pPr>
        <w:pStyle w:val="ae"/>
        <w:jc w:val="center"/>
      </w:pPr>
    </w:p>
    <w:p w:rsidR="00963E0E" w:rsidRPr="00147977" w:rsidRDefault="00963E0E" w:rsidP="0027041C">
      <w:pPr>
        <w:pStyle w:val="ae"/>
        <w:jc w:val="center"/>
      </w:pPr>
      <w:r w:rsidRPr="00147977">
        <w:t xml:space="preserve">Студент 6 курса </w:t>
      </w:r>
      <w:r w:rsidR="0039447C" w:rsidRPr="00147977">
        <w:t>в</w:t>
      </w:r>
      <w:r w:rsidRPr="00147977">
        <w:t>.о.Ш</w:t>
      </w:r>
      <w:r w:rsidR="00B37AE8" w:rsidRPr="00147977">
        <w:t>лома</w:t>
      </w:r>
      <w:r w:rsidRPr="00147977">
        <w:t xml:space="preserve"> А.</w:t>
      </w:r>
      <w:r w:rsidR="00B37AE8" w:rsidRPr="00147977">
        <w:t xml:space="preserve"> В.</w:t>
      </w:r>
    </w:p>
    <w:p w:rsidR="00963E0E" w:rsidRPr="00147977" w:rsidRDefault="00963E0E" w:rsidP="0027041C">
      <w:pPr>
        <w:pStyle w:val="ae"/>
        <w:jc w:val="center"/>
      </w:pPr>
      <w:r w:rsidRPr="00147977">
        <w:t>Научный руководитель,</w:t>
      </w:r>
      <w:r w:rsidR="00B37AE8" w:rsidRPr="00147977">
        <w:t>Бабичев Р.К.</w:t>
      </w:r>
    </w:p>
    <w:p w:rsidR="00963E0E" w:rsidRPr="00147977" w:rsidRDefault="00B37AE8" w:rsidP="0027041C">
      <w:pPr>
        <w:pStyle w:val="ae"/>
        <w:jc w:val="center"/>
      </w:pPr>
      <w:r w:rsidRPr="00147977">
        <w:t>профессор</w:t>
      </w:r>
      <w:r w:rsidR="00963E0E" w:rsidRPr="00147977">
        <w:t xml:space="preserve"> кафедры радиофизики</w:t>
      </w:r>
    </w:p>
    <w:p w:rsidR="00B37AE8" w:rsidRPr="00147977" w:rsidRDefault="00963E0E" w:rsidP="0027041C">
      <w:pPr>
        <w:pStyle w:val="ae"/>
        <w:jc w:val="center"/>
      </w:pPr>
      <w:r w:rsidRPr="00147977">
        <w:t>Рецензент,</w:t>
      </w:r>
    </w:p>
    <w:p w:rsidR="00B37AE8" w:rsidRPr="00147977" w:rsidRDefault="00B37AE8" w:rsidP="0027041C">
      <w:pPr>
        <w:pStyle w:val="ae"/>
        <w:jc w:val="center"/>
      </w:pPr>
    </w:p>
    <w:p w:rsidR="0027041C" w:rsidRPr="00147977" w:rsidRDefault="0027041C" w:rsidP="0027041C">
      <w:pPr>
        <w:pStyle w:val="ae"/>
        <w:jc w:val="center"/>
      </w:pPr>
    </w:p>
    <w:p w:rsidR="00963E0E" w:rsidRPr="00147977" w:rsidRDefault="00963E0E" w:rsidP="0027041C">
      <w:pPr>
        <w:pStyle w:val="ae"/>
        <w:jc w:val="center"/>
      </w:pPr>
    </w:p>
    <w:p w:rsidR="00963E0E" w:rsidRPr="00147977" w:rsidRDefault="00963E0E" w:rsidP="0027041C">
      <w:pPr>
        <w:pStyle w:val="ae"/>
        <w:jc w:val="center"/>
      </w:pPr>
    </w:p>
    <w:p w:rsidR="00963E0E" w:rsidRPr="00147977" w:rsidRDefault="00963E0E" w:rsidP="0027041C">
      <w:pPr>
        <w:pStyle w:val="ae"/>
        <w:jc w:val="center"/>
      </w:pPr>
    </w:p>
    <w:p w:rsidR="0027041C" w:rsidRPr="00147977" w:rsidRDefault="0027041C" w:rsidP="0027041C">
      <w:pPr>
        <w:pStyle w:val="ae"/>
        <w:jc w:val="center"/>
      </w:pPr>
    </w:p>
    <w:p w:rsidR="00963E0E" w:rsidRPr="00147977" w:rsidRDefault="00963E0E" w:rsidP="0027041C">
      <w:pPr>
        <w:pStyle w:val="ae"/>
        <w:jc w:val="center"/>
      </w:pPr>
    </w:p>
    <w:p w:rsidR="00963E0E" w:rsidRPr="00147977" w:rsidRDefault="00963E0E" w:rsidP="0027041C">
      <w:pPr>
        <w:pStyle w:val="ae"/>
        <w:jc w:val="center"/>
      </w:pPr>
      <w:r w:rsidRPr="00147977">
        <w:t>г. Ростов-на-Дону</w:t>
      </w:r>
    </w:p>
    <w:p w:rsidR="00D87C20" w:rsidRPr="00147977" w:rsidRDefault="00963E0E" w:rsidP="0027041C">
      <w:pPr>
        <w:pStyle w:val="ae"/>
        <w:jc w:val="center"/>
      </w:pPr>
      <w:smartTag w:uri="urn:schemas-microsoft-com:office:smarttags" w:element="metricconverter">
        <w:smartTagPr>
          <w:attr w:name="ProductID" w:val="2008 г"/>
        </w:smartTagPr>
        <w:r w:rsidRPr="00147977">
          <w:t>200</w:t>
        </w:r>
        <w:r w:rsidR="00EC7E46" w:rsidRPr="00147977">
          <w:t>8</w:t>
        </w:r>
        <w:r w:rsidRPr="00147977">
          <w:t xml:space="preserve"> г</w:t>
        </w:r>
      </w:smartTag>
      <w:r w:rsidRPr="00147977">
        <w:t>.</w:t>
      </w:r>
    </w:p>
    <w:p w:rsidR="006C2DB8" w:rsidRPr="00147977" w:rsidRDefault="00085CA7" w:rsidP="0027041C">
      <w:pPr>
        <w:pStyle w:val="ae"/>
      </w:pPr>
      <w:r w:rsidRPr="00147977">
        <w:br w:type="page"/>
      </w:r>
      <w:r w:rsidR="006C2DB8" w:rsidRPr="00147977">
        <w:t>Оглавление</w:t>
      </w:r>
    </w:p>
    <w:p w:rsidR="005403E8" w:rsidRPr="00147977" w:rsidRDefault="005403E8" w:rsidP="0027041C">
      <w:pPr>
        <w:pStyle w:val="ae"/>
      </w:pPr>
    </w:p>
    <w:p w:rsidR="005403E8" w:rsidRPr="00147977" w:rsidRDefault="006C2DB8" w:rsidP="0063465B">
      <w:pPr>
        <w:pStyle w:val="ae"/>
        <w:tabs>
          <w:tab w:val="left" w:leader="dot" w:pos="9214"/>
        </w:tabs>
        <w:ind w:firstLine="0"/>
        <w:jc w:val="left"/>
        <w:rPr>
          <w:noProof/>
        </w:rPr>
      </w:pPr>
      <w:r w:rsidRPr="00147977">
        <w:fldChar w:fldCharType="begin"/>
      </w:r>
      <w:r w:rsidRPr="00147977">
        <w:instrText xml:space="preserve"> TOC \o "1-3" \h \z \u </w:instrText>
      </w:r>
      <w:r w:rsidRPr="00147977">
        <w:fldChar w:fldCharType="separate"/>
      </w:r>
      <w:hyperlink w:anchor="_Toc199306571" w:history="1">
        <w:r w:rsidR="005403E8" w:rsidRPr="00147977">
          <w:rPr>
            <w:rStyle w:val="a7"/>
            <w:noProof/>
            <w:color w:val="auto"/>
            <w:u w:val="none"/>
          </w:rPr>
          <w:t>Введение</w:t>
        </w:r>
        <w:r w:rsidR="0027041C" w:rsidRPr="00147977">
          <w:rPr>
            <w:rStyle w:val="a7"/>
            <w:noProof/>
            <w:color w:val="auto"/>
            <w:u w:val="none"/>
          </w:rPr>
          <w:tab/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begin"/>
        </w:r>
        <w:r w:rsidR="005403E8" w:rsidRPr="00147977">
          <w:rPr>
            <w:rStyle w:val="a7"/>
            <w:noProof/>
            <w:webHidden/>
            <w:color w:val="auto"/>
            <w:u w:val="none"/>
          </w:rPr>
          <w:instrText xml:space="preserve"> PAGEREF _Toc199306571 \h </w:instrText>
        </w:r>
        <w:r w:rsidR="005403E8" w:rsidRPr="00147977">
          <w:rPr>
            <w:rStyle w:val="a7"/>
            <w:noProof/>
            <w:webHidden/>
            <w:color w:val="auto"/>
            <w:u w:val="none"/>
          </w:rPr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separate"/>
        </w:r>
        <w:r w:rsidR="000415D6">
          <w:rPr>
            <w:rStyle w:val="a7"/>
            <w:noProof/>
            <w:webHidden/>
            <w:color w:val="auto"/>
            <w:u w:val="none"/>
          </w:rPr>
          <w:t>3</w:t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end"/>
        </w:r>
      </w:hyperlink>
    </w:p>
    <w:p w:rsidR="005403E8" w:rsidRPr="00147977" w:rsidRDefault="00173FBD" w:rsidP="0063465B">
      <w:pPr>
        <w:pStyle w:val="ae"/>
        <w:tabs>
          <w:tab w:val="left" w:leader="dot" w:pos="9214"/>
        </w:tabs>
        <w:ind w:firstLine="0"/>
        <w:jc w:val="left"/>
        <w:rPr>
          <w:noProof/>
        </w:rPr>
      </w:pPr>
      <w:hyperlink w:anchor="_Toc199306572" w:history="1">
        <w:r w:rsidR="005403E8" w:rsidRPr="00147977">
          <w:rPr>
            <w:rStyle w:val="a7"/>
            <w:noProof/>
            <w:color w:val="auto"/>
            <w:u w:val="none"/>
          </w:rPr>
          <w:t>Глава 1. Описание резонатора</w:t>
        </w:r>
        <w:r w:rsidR="0027041C" w:rsidRPr="00147977">
          <w:rPr>
            <w:rStyle w:val="a7"/>
            <w:noProof/>
            <w:color w:val="auto"/>
            <w:u w:val="none"/>
          </w:rPr>
          <w:tab/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begin"/>
        </w:r>
        <w:r w:rsidR="005403E8" w:rsidRPr="00147977">
          <w:rPr>
            <w:rStyle w:val="a7"/>
            <w:noProof/>
            <w:webHidden/>
            <w:color w:val="auto"/>
            <w:u w:val="none"/>
          </w:rPr>
          <w:instrText xml:space="preserve"> PAGEREF _Toc199306572 \h </w:instrText>
        </w:r>
        <w:r w:rsidR="005403E8" w:rsidRPr="00147977">
          <w:rPr>
            <w:rStyle w:val="a7"/>
            <w:noProof/>
            <w:webHidden/>
            <w:color w:val="auto"/>
            <w:u w:val="none"/>
          </w:rPr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separate"/>
        </w:r>
        <w:r w:rsidR="000415D6">
          <w:rPr>
            <w:rStyle w:val="a7"/>
            <w:noProof/>
            <w:webHidden/>
            <w:color w:val="auto"/>
            <w:u w:val="none"/>
          </w:rPr>
          <w:t>4</w:t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end"/>
        </w:r>
      </w:hyperlink>
    </w:p>
    <w:p w:rsidR="005403E8" w:rsidRPr="00147977" w:rsidRDefault="00173FBD" w:rsidP="0063465B">
      <w:pPr>
        <w:pStyle w:val="ae"/>
        <w:tabs>
          <w:tab w:val="left" w:leader="dot" w:pos="9214"/>
        </w:tabs>
        <w:ind w:firstLine="0"/>
        <w:jc w:val="left"/>
        <w:rPr>
          <w:noProof/>
        </w:rPr>
      </w:pPr>
      <w:hyperlink w:anchor="_Toc199306573" w:history="1">
        <w:r w:rsidR="005403E8" w:rsidRPr="00147977">
          <w:rPr>
            <w:rStyle w:val="a7"/>
            <w:noProof/>
            <w:color w:val="auto"/>
            <w:u w:val="none"/>
          </w:rPr>
          <w:t>Глава 2. Ширина линии ферромагнитного резонанса, сопротивление излучения и реактанс излучения</w:t>
        </w:r>
        <w:r w:rsidR="0027041C" w:rsidRPr="00147977">
          <w:rPr>
            <w:rStyle w:val="a7"/>
            <w:noProof/>
            <w:color w:val="auto"/>
            <w:u w:val="none"/>
          </w:rPr>
          <w:tab/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begin"/>
        </w:r>
        <w:r w:rsidR="005403E8" w:rsidRPr="00147977">
          <w:rPr>
            <w:rStyle w:val="a7"/>
            <w:noProof/>
            <w:webHidden/>
            <w:color w:val="auto"/>
            <w:u w:val="none"/>
          </w:rPr>
          <w:instrText xml:space="preserve"> PAGEREF _Toc199306573 \h </w:instrText>
        </w:r>
        <w:r w:rsidR="005403E8" w:rsidRPr="00147977">
          <w:rPr>
            <w:rStyle w:val="a7"/>
            <w:noProof/>
            <w:webHidden/>
            <w:color w:val="auto"/>
            <w:u w:val="none"/>
          </w:rPr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separate"/>
        </w:r>
        <w:r w:rsidR="000415D6">
          <w:rPr>
            <w:rStyle w:val="a7"/>
            <w:noProof/>
            <w:webHidden/>
            <w:color w:val="auto"/>
            <w:u w:val="none"/>
          </w:rPr>
          <w:t>5</w:t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end"/>
        </w:r>
      </w:hyperlink>
    </w:p>
    <w:p w:rsidR="005403E8" w:rsidRPr="00147977" w:rsidRDefault="00173FBD" w:rsidP="0027041C">
      <w:pPr>
        <w:pStyle w:val="ae"/>
        <w:tabs>
          <w:tab w:val="left" w:leader="dot" w:pos="9072"/>
        </w:tabs>
        <w:ind w:firstLine="0"/>
        <w:jc w:val="left"/>
        <w:rPr>
          <w:noProof/>
        </w:rPr>
      </w:pPr>
      <w:hyperlink w:anchor="_Toc199306574" w:history="1">
        <w:r w:rsidR="005403E8" w:rsidRPr="00147977">
          <w:rPr>
            <w:rStyle w:val="a7"/>
            <w:noProof/>
            <w:color w:val="auto"/>
            <w:u w:val="none"/>
          </w:rPr>
          <w:t>Глава 3. Сосредоточенные элементы и параметры матрицы рассеяния полосно-пропускающего ПР</w:t>
        </w:r>
        <w:r w:rsidR="0027041C" w:rsidRPr="00147977">
          <w:rPr>
            <w:rStyle w:val="a7"/>
            <w:noProof/>
            <w:color w:val="auto"/>
            <w:u w:val="none"/>
          </w:rPr>
          <w:tab/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begin"/>
        </w:r>
        <w:r w:rsidR="005403E8" w:rsidRPr="00147977">
          <w:rPr>
            <w:rStyle w:val="a7"/>
            <w:noProof/>
            <w:webHidden/>
            <w:color w:val="auto"/>
            <w:u w:val="none"/>
          </w:rPr>
          <w:instrText xml:space="preserve"> PAGEREF _Toc199306574 \h </w:instrText>
        </w:r>
        <w:r w:rsidR="005403E8" w:rsidRPr="00147977">
          <w:rPr>
            <w:rStyle w:val="a7"/>
            <w:noProof/>
            <w:webHidden/>
            <w:color w:val="auto"/>
            <w:u w:val="none"/>
          </w:rPr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separate"/>
        </w:r>
        <w:r w:rsidR="000415D6">
          <w:rPr>
            <w:rStyle w:val="a7"/>
            <w:noProof/>
            <w:webHidden/>
            <w:color w:val="auto"/>
            <w:u w:val="none"/>
          </w:rPr>
          <w:t>10</w:t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end"/>
        </w:r>
      </w:hyperlink>
    </w:p>
    <w:p w:rsidR="005403E8" w:rsidRPr="00147977" w:rsidRDefault="00173FBD" w:rsidP="0027041C">
      <w:pPr>
        <w:pStyle w:val="ae"/>
        <w:tabs>
          <w:tab w:val="left" w:leader="dot" w:pos="9072"/>
        </w:tabs>
        <w:ind w:firstLine="0"/>
        <w:jc w:val="left"/>
        <w:rPr>
          <w:noProof/>
        </w:rPr>
      </w:pPr>
      <w:hyperlink w:anchor="_Toc199306575" w:history="1">
        <w:r w:rsidR="005403E8" w:rsidRPr="00147977">
          <w:rPr>
            <w:rStyle w:val="a7"/>
            <w:noProof/>
            <w:color w:val="auto"/>
            <w:u w:val="none"/>
          </w:rPr>
          <w:t>Глава 4. Связанные резонаторы</w:t>
        </w:r>
        <w:r w:rsidR="0027041C" w:rsidRPr="00147977">
          <w:rPr>
            <w:rStyle w:val="a7"/>
            <w:noProof/>
            <w:color w:val="auto"/>
            <w:u w:val="none"/>
          </w:rPr>
          <w:tab/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begin"/>
        </w:r>
        <w:r w:rsidR="005403E8" w:rsidRPr="00147977">
          <w:rPr>
            <w:rStyle w:val="a7"/>
            <w:noProof/>
            <w:webHidden/>
            <w:color w:val="auto"/>
            <w:u w:val="none"/>
          </w:rPr>
          <w:instrText xml:space="preserve"> PAGEREF _Toc199306575 \h </w:instrText>
        </w:r>
        <w:r w:rsidR="005403E8" w:rsidRPr="00147977">
          <w:rPr>
            <w:rStyle w:val="a7"/>
            <w:noProof/>
            <w:webHidden/>
            <w:color w:val="auto"/>
            <w:u w:val="none"/>
          </w:rPr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separate"/>
        </w:r>
        <w:r w:rsidR="000415D6">
          <w:rPr>
            <w:rStyle w:val="a7"/>
            <w:noProof/>
            <w:webHidden/>
            <w:color w:val="auto"/>
            <w:u w:val="none"/>
          </w:rPr>
          <w:t>18</w:t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end"/>
        </w:r>
      </w:hyperlink>
    </w:p>
    <w:p w:rsidR="005403E8" w:rsidRPr="00147977" w:rsidRDefault="00173FBD" w:rsidP="0027041C">
      <w:pPr>
        <w:pStyle w:val="ae"/>
        <w:tabs>
          <w:tab w:val="left" w:leader="dot" w:pos="9072"/>
        </w:tabs>
        <w:ind w:firstLine="0"/>
        <w:jc w:val="left"/>
        <w:rPr>
          <w:noProof/>
        </w:rPr>
      </w:pPr>
      <w:hyperlink w:anchor="_Toc199306576" w:history="1">
        <w:r w:rsidR="005403E8" w:rsidRPr="00147977">
          <w:rPr>
            <w:rStyle w:val="a7"/>
            <w:noProof/>
            <w:color w:val="auto"/>
            <w:u w:val="none"/>
          </w:rPr>
          <w:t>Заключение</w:t>
        </w:r>
        <w:r w:rsidR="0027041C" w:rsidRPr="00147977">
          <w:rPr>
            <w:rStyle w:val="a7"/>
            <w:noProof/>
            <w:color w:val="auto"/>
            <w:u w:val="none"/>
          </w:rPr>
          <w:tab/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begin"/>
        </w:r>
        <w:r w:rsidR="005403E8" w:rsidRPr="00147977">
          <w:rPr>
            <w:rStyle w:val="a7"/>
            <w:noProof/>
            <w:webHidden/>
            <w:color w:val="auto"/>
            <w:u w:val="none"/>
          </w:rPr>
          <w:instrText xml:space="preserve"> PAGEREF _Toc199306576 \h </w:instrText>
        </w:r>
        <w:r w:rsidR="005403E8" w:rsidRPr="00147977">
          <w:rPr>
            <w:rStyle w:val="a7"/>
            <w:noProof/>
            <w:webHidden/>
            <w:color w:val="auto"/>
            <w:u w:val="none"/>
          </w:rPr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separate"/>
        </w:r>
        <w:r w:rsidR="000415D6">
          <w:rPr>
            <w:rStyle w:val="a7"/>
            <w:noProof/>
            <w:webHidden/>
            <w:color w:val="auto"/>
            <w:u w:val="none"/>
          </w:rPr>
          <w:t>21</w:t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end"/>
        </w:r>
      </w:hyperlink>
    </w:p>
    <w:p w:rsidR="005403E8" w:rsidRPr="00147977" w:rsidRDefault="00173FBD" w:rsidP="0027041C">
      <w:pPr>
        <w:pStyle w:val="ae"/>
        <w:tabs>
          <w:tab w:val="left" w:leader="dot" w:pos="9072"/>
        </w:tabs>
        <w:ind w:firstLine="0"/>
        <w:jc w:val="left"/>
        <w:rPr>
          <w:noProof/>
        </w:rPr>
      </w:pPr>
      <w:hyperlink w:anchor="_Toc199306578" w:history="1">
        <w:r w:rsidR="005403E8" w:rsidRPr="00147977">
          <w:rPr>
            <w:rStyle w:val="a7"/>
            <w:noProof/>
            <w:color w:val="auto"/>
            <w:u w:val="none"/>
          </w:rPr>
          <w:t>Литература</w:t>
        </w:r>
        <w:r w:rsidR="0027041C" w:rsidRPr="00147977">
          <w:rPr>
            <w:rStyle w:val="a7"/>
            <w:noProof/>
            <w:color w:val="auto"/>
            <w:u w:val="none"/>
          </w:rPr>
          <w:tab/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begin"/>
        </w:r>
        <w:r w:rsidR="005403E8" w:rsidRPr="00147977">
          <w:rPr>
            <w:rStyle w:val="a7"/>
            <w:noProof/>
            <w:webHidden/>
            <w:color w:val="auto"/>
            <w:u w:val="none"/>
          </w:rPr>
          <w:instrText xml:space="preserve"> PAGEREF _Toc199306578 \h </w:instrText>
        </w:r>
        <w:r w:rsidR="005403E8" w:rsidRPr="00147977">
          <w:rPr>
            <w:rStyle w:val="a7"/>
            <w:noProof/>
            <w:webHidden/>
            <w:color w:val="auto"/>
            <w:u w:val="none"/>
          </w:rPr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separate"/>
        </w:r>
        <w:r w:rsidR="000415D6">
          <w:rPr>
            <w:rStyle w:val="a7"/>
            <w:noProof/>
            <w:webHidden/>
            <w:color w:val="auto"/>
            <w:u w:val="none"/>
          </w:rPr>
          <w:t>24</w:t>
        </w:r>
        <w:r w:rsidR="005403E8" w:rsidRPr="00147977">
          <w:rPr>
            <w:rStyle w:val="a7"/>
            <w:noProof/>
            <w:webHidden/>
            <w:color w:val="auto"/>
            <w:u w:val="none"/>
          </w:rPr>
          <w:fldChar w:fldCharType="end"/>
        </w:r>
      </w:hyperlink>
    </w:p>
    <w:p w:rsidR="00147977" w:rsidRPr="00147977" w:rsidRDefault="006C2DB8" w:rsidP="00147977">
      <w:pPr>
        <w:pStyle w:val="ae"/>
        <w:tabs>
          <w:tab w:val="left" w:leader="dot" w:pos="9072"/>
        </w:tabs>
        <w:ind w:firstLine="0"/>
        <w:jc w:val="left"/>
        <w:rPr>
          <w:noProof/>
        </w:rPr>
      </w:pPr>
      <w:r w:rsidRPr="00147977">
        <w:fldChar w:fldCharType="end"/>
      </w:r>
      <w:hyperlink w:anchor="_Toc199306577" w:history="1">
        <w:r w:rsidR="00147977" w:rsidRPr="00147977">
          <w:rPr>
            <w:rStyle w:val="a7"/>
            <w:noProof/>
            <w:color w:val="auto"/>
            <w:u w:val="none"/>
          </w:rPr>
          <w:t>Приложение</w:t>
        </w:r>
        <w:r w:rsidR="00147977" w:rsidRPr="00147977">
          <w:rPr>
            <w:rStyle w:val="a7"/>
            <w:noProof/>
            <w:color w:val="auto"/>
            <w:u w:val="none"/>
          </w:rPr>
          <w:tab/>
        </w:r>
        <w:r w:rsidR="00147977" w:rsidRPr="00147977">
          <w:rPr>
            <w:rStyle w:val="a7"/>
            <w:noProof/>
            <w:webHidden/>
            <w:color w:val="auto"/>
            <w:u w:val="none"/>
          </w:rPr>
          <w:fldChar w:fldCharType="begin"/>
        </w:r>
        <w:r w:rsidR="00147977" w:rsidRPr="00147977">
          <w:rPr>
            <w:rStyle w:val="a7"/>
            <w:noProof/>
            <w:webHidden/>
            <w:color w:val="auto"/>
            <w:u w:val="none"/>
          </w:rPr>
          <w:instrText xml:space="preserve"> PAGEREF _Toc199306577 \h </w:instrText>
        </w:r>
        <w:r w:rsidR="00147977" w:rsidRPr="00147977">
          <w:rPr>
            <w:rStyle w:val="a7"/>
            <w:noProof/>
            <w:webHidden/>
            <w:color w:val="auto"/>
            <w:u w:val="none"/>
          </w:rPr>
        </w:r>
        <w:r w:rsidR="00147977" w:rsidRPr="00147977">
          <w:rPr>
            <w:rStyle w:val="a7"/>
            <w:noProof/>
            <w:webHidden/>
            <w:color w:val="auto"/>
            <w:u w:val="none"/>
          </w:rPr>
          <w:fldChar w:fldCharType="separate"/>
        </w:r>
        <w:r w:rsidR="000415D6">
          <w:rPr>
            <w:rStyle w:val="a7"/>
            <w:noProof/>
            <w:webHidden/>
            <w:color w:val="auto"/>
            <w:u w:val="none"/>
          </w:rPr>
          <w:t>26</w:t>
        </w:r>
        <w:r w:rsidR="00147977" w:rsidRPr="00147977">
          <w:rPr>
            <w:rStyle w:val="a7"/>
            <w:noProof/>
            <w:webHidden/>
            <w:color w:val="auto"/>
            <w:u w:val="none"/>
          </w:rPr>
          <w:fldChar w:fldCharType="end"/>
        </w:r>
      </w:hyperlink>
    </w:p>
    <w:p w:rsidR="00B37AE8" w:rsidRPr="00147977" w:rsidRDefault="00B37AE8" w:rsidP="0027041C">
      <w:pPr>
        <w:pStyle w:val="ae"/>
      </w:pPr>
    </w:p>
    <w:p w:rsidR="002415AB" w:rsidRPr="00147977" w:rsidRDefault="00B37AE8" w:rsidP="0027041C">
      <w:pPr>
        <w:pStyle w:val="ae"/>
      </w:pPr>
      <w:r w:rsidRPr="00147977">
        <w:br w:type="page"/>
      </w:r>
      <w:bookmarkStart w:id="0" w:name="_Toc199306571"/>
      <w:r w:rsidRPr="00147977">
        <w:t>Введение</w:t>
      </w:r>
      <w:bookmarkEnd w:id="0"/>
    </w:p>
    <w:p w:rsidR="0027041C" w:rsidRPr="00147977" w:rsidRDefault="0027041C" w:rsidP="0027041C">
      <w:pPr>
        <w:pStyle w:val="ae"/>
      </w:pPr>
    </w:p>
    <w:p w:rsidR="001C72FF" w:rsidRPr="00147977" w:rsidRDefault="0016427D" w:rsidP="0027041C">
      <w:pPr>
        <w:pStyle w:val="ae"/>
      </w:pPr>
      <w:r w:rsidRPr="00147977">
        <w:t>Представлен</w:t>
      </w:r>
      <w:r w:rsidR="000E10D3" w:rsidRPr="00147977">
        <w:t>а методика расчета полосно-пропускающих резонаторных фильтров на</w:t>
      </w:r>
      <w:r w:rsidR="004158D4" w:rsidRPr="00147977">
        <w:t xml:space="preserve"> </w:t>
      </w:r>
      <w:r w:rsidR="00324AE8" w:rsidRPr="00147977">
        <w:t>прямых</w:t>
      </w:r>
      <w:r w:rsidR="000E10D3" w:rsidRPr="00147977">
        <w:t xml:space="preserve"> объемных магнитостатических волнах</w:t>
      </w:r>
      <w:r w:rsidR="00324AE8" w:rsidRPr="00147977">
        <w:t xml:space="preserve"> (ПОМСВ)</w:t>
      </w:r>
      <w:r w:rsidR="001C72FF" w:rsidRPr="00147977">
        <w:t xml:space="preserve">. </w:t>
      </w:r>
      <w:r w:rsidR="000E10D3" w:rsidRPr="00147977">
        <w:t>Расчетные значения сопротивления излучения и реактанса микрополосковых линий, связанных с намагниченной пленкой в заземленной структуре, были использованы в модели резонаторов из сосредоточенных элементов.</w:t>
      </w:r>
      <w:r w:rsidR="001C72FF" w:rsidRPr="00147977">
        <w:t xml:space="preserve"> </w:t>
      </w:r>
      <w:r w:rsidR="000E10D3" w:rsidRPr="00147977">
        <w:t>В качестве примера рассчитаны характеристики перестраиваемых одно и многорезонаторных узкополосных фильтров, работающих в X-диапазоне.</w:t>
      </w:r>
    </w:p>
    <w:p w:rsidR="0027041C" w:rsidRPr="00147977" w:rsidRDefault="0086680F" w:rsidP="0027041C">
      <w:pPr>
        <w:pStyle w:val="ae"/>
      </w:pPr>
      <w:r w:rsidRPr="00147977">
        <w:t xml:space="preserve">В данной работе </w:t>
      </w:r>
      <w:r w:rsidR="00611464" w:rsidRPr="00147977">
        <w:t>рассчитываются</w:t>
      </w:r>
      <w:r w:rsidRPr="00147977">
        <w:t xml:space="preserve"> параметр</w:t>
      </w:r>
      <w:r w:rsidR="00611464" w:rsidRPr="00147977">
        <w:t>ы</w:t>
      </w:r>
      <w:r w:rsidRPr="00147977">
        <w:t xml:space="preserve"> матрицы рассеяния</w:t>
      </w:r>
      <w:r w:rsidR="00611464" w:rsidRPr="00147977">
        <w:t xml:space="preserve"> </w:t>
      </w:r>
      <w:r w:rsidR="00347595" w:rsidRPr="00147977">
        <w:object w:dxaOrig="4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21pt" o:ole="">
            <v:imagedata r:id="rId8" o:title=""/>
          </v:shape>
          <o:OLEObject Type="Embed" ProgID="Equation.3" ShapeID="_x0000_i1025" DrawAspect="Content" ObjectID="_1459964949" r:id="rId9"/>
        </w:object>
      </w:r>
      <w:r w:rsidRPr="00147977">
        <w:t xml:space="preserve"> и</w:t>
      </w:r>
      <w:r w:rsidR="00611464" w:rsidRPr="00147977">
        <w:t xml:space="preserve"> </w:t>
      </w:r>
      <w:r w:rsidR="00347595" w:rsidRPr="00147977">
        <w:object w:dxaOrig="460" w:dyaOrig="420">
          <v:shape id="_x0000_i1026" type="#_x0000_t75" style="width:23.25pt;height:21pt" o:ole="">
            <v:imagedata r:id="rId10" o:title=""/>
          </v:shape>
          <o:OLEObject Type="Embed" ProgID="Equation.3" ShapeID="_x0000_i1026" DrawAspect="Content" ObjectID="_1459964950" r:id="rId11"/>
        </w:object>
      </w:r>
      <w:r w:rsidRPr="00147977">
        <w:t xml:space="preserve"> полосно-пропускающих резонаторных фильтров на </w:t>
      </w:r>
      <w:r w:rsidR="00611464" w:rsidRPr="00147977">
        <w:t>ПО</w:t>
      </w:r>
      <w:r w:rsidRPr="00147977">
        <w:t>МСВ,</w:t>
      </w:r>
      <w:r w:rsidR="00891FFE" w:rsidRPr="00147977">
        <w:t xml:space="preserve"> </w:t>
      </w:r>
      <w:r w:rsidRPr="00147977">
        <w:t>используя:</w:t>
      </w:r>
    </w:p>
    <w:p w:rsidR="0027041C" w:rsidRPr="00147977" w:rsidRDefault="0086680F" w:rsidP="0027041C">
      <w:pPr>
        <w:pStyle w:val="ae"/>
      </w:pPr>
      <w:r w:rsidRPr="00147977">
        <w:t>значения ширины линии ферримагнитного резонанса (ФМР);</w:t>
      </w:r>
    </w:p>
    <w:p w:rsidR="00EA2EED" w:rsidRPr="00147977" w:rsidRDefault="0086680F" w:rsidP="0027041C">
      <w:pPr>
        <w:pStyle w:val="ae"/>
      </w:pPr>
      <w:r w:rsidRPr="00147977">
        <w:t>вычисление</w:t>
      </w:r>
      <w:r w:rsidR="00E46DBA" w:rsidRPr="00147977">
        <w:t xml:space="preserve"> </w:t>
      </w:r>
      <w:r w:rsidRPr="00147977">
        <w:t>сопротивления излучения</w:t>
      </w:r>
      <w:r w:rsidR="00891FFE" w:rsidRPr="00147977">
        <w:t xml:space="preserve"> </w:t>
      </w:r>
      <w:r w:rsidR="00347595" w:rsidRPr="00147977">
        <w:object w:dxaOrig="440" w:dyaOrig="440">
          <v:shape id="_x0000_i1027" type="#_x0000_t75" style="width:21.75pt;height:21.75pt" o:ole="">
            <v:imagedata r:id="rId12" o:title=""/>
          </v:shape>
          <o:OLEObject Type="Embed" ProgID="Equation.3" ShapeID="_x0000_i1027" DrawAspect="Content" ObjectID="_1459964951" r:id="rId13"/>
        </w:object>
      </w:r>
      <w:r w:rsidRPr="00147977">
        <w:t xml:space="preserve"> и реактанса излучения </w:t>
      </w:r>
      <w:r w:rsidR="00347595" w:rsidRPr="00147977">
        <w:object w:dxaOrig="499" w:dyaOrig="440">
          <v:shape id="_x0000_i1028" type="#_x0000_t75" style="width:24.75pt;height:21.75pt" o:ole="">
            <v:imagedata r:id="rId14" o:title=""/>
          </v:shape>
          <o:OLEObject Type="Embed" ProgID="Equation.3" ShapeID="_x0000_i1028" DrawAspect="Content" ObjectID="_1459964952" r:id="rId15"/>
        </w:object>
      </w:r>
      <w:r w:rsidR="00557CE1" w:rsidRPr="00147977">
        <w:t xml:space="preserve"> </w:t>
      </w:r>
      <w:r w:rsidRPr="00147977">
        <w:t>пленки</w:t>
      </w:r>
      <w:r w:rsidR="00557CE1" w:rsidRPr="00147977">
        <w:t xml:space="preserve"> железо-иттриевого граната</w:t>
      </w:r>
      <w:r w:rsidRPr="00147977">
        <w:t xml:space="preserve"> </w:t>
      </w:r>
      <w:r w:rsidR="00557CE1" w:rsidRPr="00147977">
        <w:t>(</w:t>
      </w:r>
      <w:r w:rsidRPr="00147977">
        <w:t>ЖИГ</w:t>
      </w:r>
      <w:r w:rsidR="00557CE1" w:rsidRPr="00147977">
        <w:t>)</w:t>
      </w:r>
      <w:r w:rsidRPr="00147977">
        <w:t>;</w:t>
      </w:r>
    </w:p>
    <w:p w:rsidR="00C2524B" w:rsidRPr="00147977" w:rsidRDefault="0086680F" w:rsidP="0027041C">
      <w:pPr>
        <w:pStyle w:val="ae"/>
      </w:pPr>
      <w:r w:rsidRPr="00147977">
        <w:t xml:space="preserve">моделирование эквивалентной схемы резонатора на сосредоточенных элементах с помощью компьютерной программы </w:t>
      </w:r>
      <w:r w:rsidR="00891FFE" w:rsidRPr="00147977">
        <w:t>Serenade Design Environment 8.0</w:t>
      </w:r>
      <w:r w:rsidRPr="00147977">
        <w:t>.</w:t>
      </w:r>
    </w:p>
    <w:p w:rsidR="0086680F" w:rsidRPr="00147977" w:rsidRDefault="0086680F" w:rsidP="0027041C">
      <w:pPr>
        <w:pStyle w:val="ae"/>
      </w:pPr>
      <w:r w:rsidRPr="00147977">
        <w:t xml:space="preserve">Так как </w:t>
      </w:r>
      <w:r w:rsidR="00AD6E0E" w:rsidRPr="00147977">
        <w:t>ПО</w:t>
      </w:r>
      <w:r w:rsidRPr="00147977">
        <w:t>МСВ являются магнитными волнами, то устройства, содержащие N одинаковых</w:t>
      </w:r>
      <w:r w:rsidR="00AD6E0E" w:rsidRPr="00147977">
        <w:t xml:space="preserve"> </w:t>
      </w:r>
      <w:r w:rsidR="00AF07CE" w:rsidRPr="00147977">
        <w:t xml:space="preserve">планарных </w:t>
      </w:r>
      <w:r w:rsidR="00AD6E0E" w:rsidRPr="00147977">
        <w:t>резонаторов (</w:t>
      </w:r>
      <w:r w:rsidRPr="00147977">
        <w:t>ПР</w:t>
      </w:r>
      <w:r w:rsidR="00AD6E0E" w:rsidRPr="00147977">
        <w:t>)</w:t>
      </w:r>
      <w:r w:rsidRPr="00147977">
        <w:t>, могут быть рассчитаны с использованием данных только одного МПР и индуктивной связи между резонаторами.</w:t>
      </w:r>
    </w:p>
    <w:p w:rsidR="00311EAA" w:rsidRPr="00147977" w:rsidRDefault="005416F7" w:rsidP="0027041C">
      <w:pPr>
        <w:pStyle w:val="ae"/>
      </w:pPr>
      <w:r w:rsidRPr="00147977">
        <w:t xml:space="preserve">Вычисления </w:t>
      </w:r>
      <w:r w:rsidR="00347595" w:rsidRPr="00147977">
        <w:object w:dxaOrig="440" w:dyaOrig="440">
          <v:shape id="_x0000_i1029" type="#_x0000_t75" style="width:21.75pt;height:21.75pt" o:ole="">
            <v:imagedata r:id="rId12" o:title=""/>
          </v:shape>
          <o:OLEObject Type="Embed" ProgID="Equation.3" ShapeID="_x0000_i1029" DrawAspect="Content" ObjectID="_1459964953" r:id="rId16"/>
        </w:object>
      </w:r>
      <w:r w:rsidRPr="00147977">
        <w:t xml:space="preserve"> и </w:t>
      </w:r>
      <w:r w:rsidR="00347595" w:rsidRPr="00147977">
        <w:object w:dxaOrig="499" w:dyaOrig="440">
          <v:shape id="_x0000_i1030" type="#_x0000_t75" style="width:24.75pt;height:21.75pt" o:ole="">
            <v:imagedata r:id="rId14" o:title=""/>
          </v:shape>
          <o:OLEObject Type="Embed" ProgID="Equation.3" ShapeID="_x0000_i1030" DrawAspect="Content" ObjectID="_1459964954" r:id="rId17"/>
        </w:object>
      </w:r>
      <w:r w:rsidRPr="00147977">
        <w:t xml:space="preserve"> производились</w:t>
      </w:r>
      <w:r w:rsidR="00311EAA" w:rsidRPr="00147977">
        <w:t xml:space="preserve"> </w:t>
      </w:r>
      <w:r w:rsidRPr="00147977">
        <w:t>программой</w:t>
      </w:r>
      <w:r w:rsidR="00311EAA" w:rsidRPr="00147977">
        <w:t>, написанной на языке Fortran</w:t>
      </w:r>
    </w:p>
    <w:p w:rsidR="007342C7" w:rsidRPr="00147977" w:rsidRDefault="00B37AE8" w:rsidP="0027041C">
      <w:pPr>
        <w:pStyle w:val="ae"/>
      </w:pPr>
      <w:r w:rsidRPr="00147977">
        <w:br w:type="page"/>
      </w:r>
      <w:bookmarkStart w:id="1" w:name="_Toc199306572"/>
      <w:r w:rsidR="00944B6C" w:rsidRPr="00147977">
        <w:t xml:space="preserve">Глава 1. </w:t>
      </w:r>
      <w:r w:rsidR="005403E8" w:rsidRPr="00147977">
        <w:t>Описание резонатора</w:t>
      </w:r>
      <w:bookmarkEnd w:id="1"/>
    </w:p>
    <w:p w:rsidR="0027041C" w:rsidRPr="00147977" w:rsidRDefault="0027041C" w:rsidP="0027041C">
      <w:pPr>
        <w:pStyle w:val="ae"/>
      </w:pPr>
    </w:p>
    <w:p w:rsidR="00E831B4" w:rsidRPr="00147977" w:rsidRDefault="00C321C3" w:rsidP="0027041C">
      <w:pPr>
        <w:pStyle w:val="ae"/>
      </w:pPr>
      <w:r w:rsidRPr="00147977">
        <w:t>Планарные</w:t>
      </w:r>
      <w:r w:rsidR="009B5C88" w:rsidRPr="00147977">
        <w:t xml:space="preserve"> резонаторы</w:t>
      </w:r>
      <w:r w:rsidR="0016427D" w:rsidRPr="00147977">
        <w:t xml:space="preserve"> (</w:t>
      </w:r>
      <w:r w:rsidR="009B5C88" w:rsidRPr="00147977">
        <w:t>П</w:t>
      </w:r>
      <w:r w:rsidR="00FC310D" w:rsidRPr="00147977">
        <w:t>Р</w:t>
      </w:r>
      <w:r w:rsidR="00BA4B03" w:rsidRPr="00147977">
        <w:t>)</w:t>
      </w:r>
      <w:r w:rsidR="0016427D" w:rsidRPr="00147977">
        <w:t xml:space="preserve"> </w:t>
      </w:r>
      <w:r w:rsidR="00BA4B03" w:rsidRPr="00147977">
        <w:t>на</w:t>
      </w:r>
      <w:r w:rsidR="00454EBE" w:rsidRPr="00147977">
        <w:t xml:space="preserve"> </w:t>
      </w:r>
      <w:r w:rsidR="00483FD6" w:rsidRPr="00147977">
        <w:t>прямых объемных</w:t>
      </w:r>
      <w:r w:rsidR="00BA4B03" w:rsidRPr="00147977">
        <w:t xml:space="preserve"> магнитостатические волнах (</w:t>
      </w:r>
      <w:r w:rsidR="00483FD6" w:rsidRPr="00147977">
        <w:t>ПО</w:t>
      </w:r>
      <w:r w:rsidR="00BA4B03" w:rsidRPr="00147977">
        <w:t xml:space="preserve">МСВ), изготовленные на выращенных с помощью жидкофазной эпитаксии пленках железисто-иттриевого граната (ЖИГ), являются </w:t>
      </w:r>
      <w:r w:rsidR="0016427D" w:rsidRPr="00147977">
        <w:t>мощ</w:t>
      </w:r>
      <w:r w:rsidR="00BA4B03" w:rsidRPr="00147977">
        <w:t>ным</w:t>
      </w:r>
      <w:r w:rsidR="0016427D" w:rsidRPr="00147977">
        <w:t xml:space="preserve"> и надеж</w:t>
      </w:r>
      <w:r w:rsidR="00BA4B03" w:rsidRPr="00147977">
        <w:t xml:space="preserve">ным средством </w:t>
      </w:r>
      <w:r w:rsidR="0016427D" w:rsidRPr="00147977">
        <w:t>для перестраивае</w:t>
      </w:r>
      <w:r w:rsidR="00BA4B03" w:rsidRPr="00147977">
        <w:t>мой СВЧ</w:t>
      </w:r>
      <w:r w:rsidR="0016427D" w:rsidRPr="00147977">
        <w:t xml:space="preserve"> узкополосной фильтрации. Резонансные свойства </w:t>
      </w:r>
      <w:r w:rsidR="009B5C88" w:rsidRPr="00147977">
        <w:t>ПР</w:t>
      </w:r>
      <w:r w:rsidR="0016427D" w:rsidRPr="00147977">
        <w:t xml:space="preserve"> зави</w:t>
      </w:r>
      <w:r w:rsidR="00BA4B03" w:rsidRPr="00147977">
        <w:t xml:space="preserve">сят от его </w:t>
      </w:r>
      <w:r w:rsidR="0016427D" w:rsidRPr="00147977">
        <w:t>размеров (</w:t>
      </w:r>
      <w:r w:rsidR="00FC310D" w:rsidRPr="00147977">
        <w:t xml:space="preserve">обычно </w:t>
      </w:r>
      <w:r w:rsidR="00BA4B03" w:rsidRPr="00147977">
        <w:t xml:space="preserve">площадью </w:t>
      </w:r>
      <w:r w:rsidR="0016427D" w:rsidRPr="00147977">
        <w:t>не</w:t>
      </w:r>
      <w:r w:rsidR="00FC310D" w:rsidRPr="00147977">
        <w:t>сколько</w:t>
      </w:r>
      <w:r w:rsidR="0016427D" w:rsidRPr="00147977">
        <w:t xml:space="preserve"> </w:t>
      </w:r>
      <w:r w:rsidR="00AB3B24" w:rsidRPr="00147977">
        <w:t>мм</w:t>
      </w:r>
      <w:r w:rsidR="0016427D" w:rsidRPr="00147977">
        <w:t xml:space="preserve">2 и десятки </w:t>
      </w:r>
      <w:r w:rsidR="00FC310D" w:rsidRPr="00147977">
        <w:t>мкм</w:t>
      </w:r>
      <w:r w:rsidR="0016427D" w:rsidRPr="00147977">
        <w:t xml:space="preserve"> толщин</w:t>
      </w:r>
      <w:r w:rsidR="00FC310D" w:rsidRPr="00147977">
        <w:t>ой</w:t>
      </w:r>
      <w:r w:rsidR="0016427D" w:rsidRPr="00147977">
        <w:t xml:space="preserve">). </w:t>
      </w:r>
      <w:r w:rsidR="002C0E48" w:rsidRPr="00147977">
        <w:t xml:space="preserve">Если lx и ly </w:t>
      </w:r>
      <w:r w:rsidR="00F142A8" w:rsidRPr="00147977">
        <w:t xml:space="preserve">– размеры </w:t>
      </w:r>
      <w:r w:rsidR="009B5C88" w:rsidRPr="00147977">
        <w:t>МПР</w:t>
      </w:r>
      <w:r w:rsidR="00F142A8" w:rsidRPr="00147977">
        <w:t xml:space="preserve"> в </w:t>
      </w:r>
      <w:r w:rsidR="00BD6B6E" w:rsidRPr="00147977">
        <w:t>(x,y)</w:t>
      </w:r>
      <w:r w:rsidR="00F142A8" w:rsidRPr="00147977">
        <w:t>-плоскости</w:t>
      </w:r>
      <w:r w:rsidR="00E831B4" w:rsidRPr="00147977">
        <w:t>,</w:t>
      </w:r>
      <w:r w:rsidR="00F142A8" w:rsidRPr="00147977">
        <w:t xml:space="preserve"> </w:t>
      </w:r>
      <w:r w:rsidR="00E831B4" w:rsidRPr="00147977">
        <w:t>резонансный волновой</w:t>
      </w:r>
      <w:r w:rsidR="00F142A8" w:rsidRPr="00147977">
        <w:t xml:space="preserve"> </w:t>
      </w:r>
      <w:r w:rsidR="00E831B4" w:rsidRPr="00147977">
        <w:t>вектор</w:t>
      </w:r>
      <w:r w:rsidR="00F142A8" w:rsidRPr="00147977">
        <w:t xml:space="preserve"> </w:t>
      </w:r>
      <w:r w:rsidR="00E831B4" w:rsidRPr="00147977">
        <w:t>будет</w:t>
      </w:r>
      <w:r w:rsidR="00DF62A7" w:rsidRPr="00147977">
        <w:t xml:space="preserve"> равен</w:t>
      </w:r>
    </w:p>
    <w:p w:rsidR="0027041C" w:rsidRPr="00147977" w:rsidRDefault="0027041C" w:rsidP="0027041C">
      <w:pPr>
        <w:pStyle w:val="ae"/>
      </w:pPr>
    </w:p>
    <w:p w:rsidR="00680A72" w:rsidRPr="00147977" w:rsidRDefault="00347595" w:rsidP="0027041C">
      <w:pPr>
        <w:pStyle w:val="ae"/>
      </w:pPr>
      <w:r w:rsidRPr="00147977">
        <w:object w:dxaOrig="3640" w:dyaOrig="1200">
          <v:shape id="_x0000_i1031" type="#_x0000_t75" style="width:182.25pt;height:60pt" o:ole="">
            <v:imagedata r:id="rId18" o:title=""/>
          </v:shape>
          <o:OLEObject Type="Embed" ProgID="Equation.3" ShapeID="_x0000_i1031" DrawAspect="Content" ObjectID="_1459964955" r:id="rId19"/>
        </w:object>
      </w:r>
    </w:p>
    <w:p w:rsidR="0027041C" w:rsidRPr="00147977" w:rsidRDefault="0027041C" w:rsidP="0027041C">
      <w:pPr>
        <w:pStyle w:val="ae"/>
      </w:pPr>
    </w:p>
    <w:p w:rsidR="0016427D" w:rsidRPr="00147977" w:rsidRDefault="0016427D" w:rsidP="0027041C">
      <w:pPr>
        <w:pStyle w:val="ae"/>
      </w:pPr>
      <w:r w:rsidRPr="00147977">
        <w:t xml:space="preserve">где </w:t>
      </w:r>
      <w:r w:rsidR="0031746E" w:rsidRPr="00147977">
        <w:t xml:space="preserve">n, m </w:t>
      </w:r>
      <w:r w:rsidRPr="00147977">
        <w:t xml:space="preserve">= 1, 3, 5... </w:t>
      </w:r>
      <w:r w:rsidR="0031746E" w:rsidRPr="00147977">
        <w:t>–</w:t>
      </w:r>
      <w:r w:rsidRPr="00147977">
        <w:t xml:space="preserve"> нечетные числа. Значения (</w:t>
      </w:r>
      <w:r w:rsidR="0031746E" w:rsidRPr="00147977">
        <w:t>n, m</w:t>
      </w:r>
      <w:r w:rsidR="00DF62A7" w:rsidRPr="00147977">
        <w:t>) описывают последовательность</w:t>
      </w:r>
      <w:r w:rsidRPr="00147977">
        <w:t xml:space="preserve"> резонансов, в то время как вклад толщины не эффектив</w:t>
      </w:r>
      <w:r w:rsidR="00BF17D1" w:rsidRPr="00147977">
        <w:t>е</w:t>
      </w:r>
      <w:r w:rsidRPr="00147977">
        <w:t>н для обычного возбу</w:t>
      </w:r>
      <w:r w:rsidR="00BF17D1" w:rsidRPr="00147977">
        <w:t>ж</w:t>
      </w:r>
      <w:r w:rsidRPr="00147977">
        <w:t>д</w:t>
      </w:r>
      <w:r w:rsidR="00DF62A7" w:rsidRPr="00147977">
        <w:t>аемых</w:t>
      </w:r>
      <w:r w:rsidRPr="00147977">
        <w:t xml:space="preserve"> значени</w:t>
      </w:r>
      <w:r w:rsidR="00DF62A7" w:rsidRPr="00147977">
        <w:t>й</w:t>
      </w:r>
      <w:r w:rsidRPr="00147977">
        <w:t xml:space="preserve"> k</w:t>
      </w:r>
      <w:r w:rsidR="00DF62A7" w:rsidRPr="00147977">
        <w:t xml:space="preserve"> от </w:t>
      </w:r>
      <w:r w:rsidRPr="00147977">
        <w:t>не</w:t>
      </w:r>
      <w:r w:rsidR="00BF17D1" w:rsidRPr="00147977">
        <w:t>скольк</w:t>
      </w:r>
      <w:r w:rsidRPr="00147977">
        <w:t>и</w:t>
      </w:r>
      <w:r w:rsidR="00DF62A7" w:rsidRPr="00147977">
        <w:t>х</w:t>
      </w:r>
      <w:r w:rsidRPr="00147977">
        <w:t xml:space="preserve"> десятк</w:t>
      </w:r>
      <w:r w:rsidR="00DF62A7" w:rsidRPr="00147977">
        <w:t>ов</w:t>
      </w:r>
      <w:r w:rsidR="006259B8" w:rsidRPr="00147977">
        <w:t xml:space="preserve"> </w:t>
      </w:r>
      <w:r w:rsidR="00DF62A7" w:rsidRPr="00147977">
        <w:t>до</w:t>
      </w:r>
      <w:r w:rsidR="00BF17D1" w:rsidRPr="00147977">
        <w:t xml:space="preserve"> </w:t>
      </w:r>
      <w:r w:rsidR="007C1BF4" w:rsidRPr="00147977">
        <w:t>100 см</w:t>
      </w:r>
      <w:r w:rsidR="0046193B" w:rsidRPr="00147977">
        <w:t>-1</w:t>
      </w:r>
      <w:r w:rsidRPr="00147977">
        <w:t xml:space="preserve">. </w:t>
      </w:r>
      <w:r w:rsidR="0046193B" w:rsidRPr="00147977">
        <w:t>П</w:t>
      </w:r>
      <w:r w:rsidRPr="00147977">
        <w:t xml:space="preserve">Р </w:t>
      </w:r>
      <w:r w:rsidR="000A5C65" w:rsidRPr="00147977">
        <w:t xml:space="preserve">на </w:t>
      </w:r>
      <w:r w:rsidR="00AF07CE" w:rsidRPr="00147977">
        <w:t>ПО</w:t>
      </w:r>
      <w:r w:rsidR="000A5C65" w:rsidRPr="00147977">
        <w:t xml:space="preserve">МСВ </w:t>
      </w:r>
      <w:r w:rsidRPr="00147977">
        <w:t>могут использо</w:t>
      </w:r>
      <w:r w:rsidR="000A5C65" w:rsidRPr="00147977">
        <w:t>ваться как в полосно-заграждающих, так и полосно-пропускающих фильтрах с узкой полосой (от 10 до 20 МГц на уровне</w:t>
      </w:r>
      <w:r w:rsidR="007A0CFE" w:rsidRPr="00147977">
        <w:t xml:space="preserve"> 3 децибе</w:t>
      </w:r>
      <w:r w:rsidR="000A5C65" w:rsidRPr="00147977">
        <w:t>л</w:t>
      </w:r>
      <w:r w:rsidRPr="00147977">
        <w:t>). Т</w:t>
      </w:r>
      <w:r w:rsidR="007A0CFE" w:rsidRPr="00147977">
        <w:t>опология</w:t>
      </w:r>
      <w:r w:rsidRPr="00147977">
        <w:t xml:space="preserve"> </w:t>
      </w:r>
      <w:r w:rsidR="007A0CFE" w:rsidRPr="00147977">
        <w:t>ПР</w:t>
      </w:r>
      <w:r w:rsidR="00884848" w:rsidRPr="00147977">
        <w:t xml:space="preserve"> </w:t>
      </w:r>
      <w:r w:rsidR="000A5C65" w:rsidRPr="00147977">
        <w:t xml:space="preserve">полосно-пропускающего фильтра </w:t>
      </w:r>
      <w:r w:rsidRPr="00147977">
        <w:t>показа</w:t>
      </w:r>
      <w:r w:rsidR="00884848" w:rsidRPr="00147977">
        <w:t>на</w:t>
      </w:r>
      <w:r w:rsidRPr="00147977">
        <w:t xml:space="preserve"> </w:t>
      </w:r>
      <w:r w:rsidR="00884848" w:rsidRPr="00147977">
        <w:t>на</w:t>
      </w:r>
      <w:r w:rsidRPr="00147977">
        <w:t xml:space="preserve"> </w:t>
      </w:r>
      <w:r w:rsidR="00884848" w:rsidRPr="00147977">
        <w:t>рис</w:t>
      </w:r>
      <w:r w:rsidRPr="00147977">
        <w:t>. 1.</w:t>
      </w:r>
    </w:p>
    <w:p w:rsidR="00617A51" w:rsidRPr="00147977" w:rsidRDefault="00617A51" w:rsidP="0027041C">
      <w:pPr>
        <w:pStyle w:val="ae"/>
      </w:pPr>
    </w:p>
    <w:p w:rsidR="002E77A0" w:rsidRPr="00147977" w:rsidRDefault="00173FBD" w:rsidP="0027041C">
      <w:pPr>
        <w:pStyle w:val="ae"/>
      </w:pPr>
      <w:r>
        <w:pict>
          <v:shape id="_x0000_i1032" type="#_x0000_t75" style="width:309pt;height:163.5pt">
            <v:imagedata r:id="rId20" o:title=""/>
          </v:shape>
        </w:pict>
      </w:r>
    </w:p>
    <w:p w:rsidR="002E77A0" w:rsidRPr="00147977" w:rsidRDefault="002E77A0" w:rsidP="0027041C">
      <w:pPr>
        <w:pStyle w:val="ae"/>
      </w:pPr>
      <w:r w:rsidRPr="00147977">
        <w:t xml:space="preserve">Рис. 1. Топология ПР полосно-пропускающего фильтра на </w:t>
      </w:r>
      <w:r w:rsidR="005416F7" w:rsidRPr="00147977">
        <w:t>ПО</w:t>
      </w:r>
      <w:r w:rsidRPr="00147977">
        <w:t>МСВ.</w:t>
      </w:r>
    </w:p>
    <w:p w:rsidR="0027041C" w:rsidRPr="00147977" w:rsidRDefault="0027041C" w:rsidP="0027041C">
      <w:pPr>
        <w:pStyle w:val="ae"/>
        <w:sectPr w:rsidR="0027041C" w:rsidRPr="00147977" w:rsidSect="00147977">
          <w:headerReference w:type="even" r:id="rId21"/>
          <w:headerReference w:type="default" r:id="rId22"/>
          <w:pgSz w:w="11907" w:h="16839" w:code="9"/>
          <w:pgMar w:top="1134" w:right="851" w:bottom="1134" w:left="1701" w:header="720" w:footer="720" w:gutter="0"/>
          <w:cols w:space="720"/>
          <w:noEndnote/>
          <w:titlePg/>
          <w:docGrid w:linePitch="299"/>
        </w:sectPr>
      </w:pPr>
    </w:p>
    <w:p w:rsidR="0027041C" w:rsidRPr="00147977" w:rsidRDefault="0027041C" w:rsidP="0027041C">
      <w:pPr>
        <w:pStyle w:val="ae"/>
      </w:pPr>
      <w:r w:rsidRPr="00147977">
        <w:t>Геометрия устройства и параметры ПР (ширина линии ферромагнитного резонанса и намагниченность) необходимые величины, определяющие электрические характеристики фильтра.</w:t>
      </w:r>
    </w:p>
    <w:p w:rsidR="0027041C" w:rsidRPr="00147977" w:rsidRDefault="0027041C" w:rsidP="0027041C">
      <w:pPr>
        <w:pStyle w:val="ae"/>
      </w:pPr>
    </w:p>
    <w:p w:rsidR="00C1588B" w:rsidRPr="00147977" w:rsidRDefault="00944B6C" w:rsidP="0027041C">
      <w:pPr>
        <w:pStyle w:val="ae"/>
      </w:pPr>
      <w:bookmarkStart w:id="2" w:name="_Toc199306573"/>
      <w:r w:rsidRPr="00147977">
        <w:t xml:space="preserve">Глава </w:t>
      </w:r>
      <w:r w:rsidR="00C1588B" w:rsidRPr="00147977">
        <w:t>2</w:t>
      </w:r>
      <w:r w:rsidR="00884848" w:rsidRPr="00147977">
        <w:t>.</w:t>
      </w:r>
      <w:r w:rsidR="00C1588B" w:rsidRPr="00147977">
        <w:t xml:space="preserve"> </w:t>
      </w:r>
      <w:r w:rsidR="00E1444B" w:rsidRPr="00147977">
        <w:t>Ширина линии ферромагнитного</w:t>
      </w:r>
      <w:r w:rsidR="00884848" w:rsidRPr="00147977">
        <w:t xml:space="preserve"> </w:t>
      </w:r>
      <w:r w:rsidR="00E1444B" w:rsidRPr="00147977">
        <w:t>резонанса</w:t>
      </w:r>
      <w:r w:rsidR="00884848" w:rsidRPr="00147977">
        <w:t xml:space="preserve">, </w:t>
      </w:r>
      <w:r w:rsidR="00E1444B" w:rsidRPr="00147977">
        <w:t xml:space="preserve">сопротивление излучения и </w:t>
      </w:r>
      <w:r w:rsidR="003E48AE" w:rsidRPr="00147977">
        <w:t>реактанс</w:t>
      </w:r>
      <w:r w:rsidR="00E1444B" w:rsidRPr="00147977">
        <w:t xml:space="preserve"> излучения</w:t>
      </w:r>
      <w:bookmarkEnd w:id="2"/>
    </w:p>
    <w:p w:rsidR="00C71B3C" w:rsidRPr="00147977" w:rsidRDefault="00C71B3C" w:rsidP="0027041C">
      <w:pPr>
        <w:pStyle w:val="ae"/>
      </w:pPr>
    </w:p>
    <w:p w:rsidR="0027041C" w:rsidRPr="00147977" w:rsidRDefault="00E1444B" w:rsidP="0027041C">
      <w:pPr>
        <w:pStyle w:val="ae"/>
      </w:pPr>
      <w:r w:rsidRPr="00147977">
        <w:t>Основную информацию для определения формы АЧХ фильтра, можн</w:t>
      </w:r>
      <w:r w:rsidR="00F9320D" w:rsidRPr="00147977">
        <w:t>о получить, если измерить форму</w:t>
      </w:r>
      <w:r w:rsidRPr="00147977">
        <w:t xml:space="preserve"> ферромагнитного резонанса </w:t>
      </w:r>
      <w:r w:rsidR="000D27CE" w:rsidRPr="00147977">
        <w:t>ПР</w:t>
      </w:r>
      <w:r w:rsidRPr="00147977">
        <w:t>, по</w:t>
      </w:r>
      <w:r w:rsidR="00F0601C" w:rsidRPr="00147977">
        <w:t xml:space="preserve"> которо</w:t>
      </w:r>
      <w:r w:rsidRPr="00147977">
        <w:t>й</w:t>
      </w:r>
      <w:r w:rsidR="00F0601C" w:rsidRPr="00147977">
        <w:t xml:space="preserve"> </w:t>
      </w:r>
      <w:r w:rsidRPr="00147977">
        <w:t>можно рассчитать ненагруженную добротность резонатора</w:t>
      </w:r>
    </w:p>
    <w:p w:rsidR="0027041C" w:rsidRPr="00147977" w:rsidRDefault="0027041C" w:rsidP="0027041C">
      <w:pPr>
        <w:pStyle w:val="ae"/>
      </w:pPr>
    </w:p>
    <w:p w:rsidR="00A31C96" w:rsidRPr="00147977" w:rsidRDefault="00347595" w:rsidP="0027041C">
      <w:pPr>
        <w:pStyle w:val="ae"/>
      </w:pPr>
      <w:r w:rsidRPr="00147977">
        <w:object w:dxaOrig="1380" w:dyaOrig="859">
          <v:shape id="_x0000_i1033" type="#_x0000_t75" style="width:69pt;height:42.75pt" o:ole="">
            <v:imagedata r:id="rId23" o:title=""/>
          </v:shape>
          <o:OLEObject Type="Embed" ProgID="Equation.3" ShapeID="_x0000_i1033" DrawAspect="Content" ObjectID="_1459964956" r:id="rId24"/>
        </w:objec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34" type="#_x0000_t75" style="width:38.25pt;height:20.25pt">
            <v:imagedata r:id="rId25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end"/>
      </w:r>
      <w:r w:rsidR="00A31C96" w:rsidRPr="00147977">
        <w:t>,</w:t>
      </w:r>
    </w:p>
    <w:p w:rsidR="0027041C" w:rsidRPr="00147977" w:rsidRDefault="0027041C" w:rsidP="0027041C">
      <w:pPr>
        <w:pStyle w:val="ae"/>
      </w:pPr>
    </w:p>
    <w:p w:rsidR="0076108A" w:rsidRPr="00147977" w:rsidRDefault="00A31C96" w:rsidP="0027041C">
      <w:pPr>
        <w:pStyle w:val="ae"/>
      </w:pPr>
      <w:r w:rsidRPr="00147977">
        <w:t xml:space="preserve">где </w:t>
      </w:r>
      <w:r w:rsidR="00347595" w:rsidRPr="00147977">
        <w:object w:dxaOrig="360" w:dyaOrig="440">
          <v:shape id="_x0000_i1035" type="#_x0000_t75" style="width:18pt;height:21.75pt" o:ole="">
            <v:imagedata r:id="rId26" o:title=""/>
          </v:shape>
          <o:OLEObject Type="Embed" ProgID="Equation.3" ShapeID="_x0000_i1035" DrawAspect="Content" ObjectID="_1459964957" r:id="rId27"/>
        </w:objec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36" type="#_x0000_t75" style="width:8.25pt;height:13.5pt">
            <v:imagedata r:id="rId28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end"/>
      </w:r>
      <w:r w:rsidRPr="00147977">
        <w:t xml:space="preserve"> – </w:t>
      </w:r>
      <w:r w:rsidR="00F0601C" w:rsidRPr="00147977">
        <w:t>резонансн</w:t>
      </w:r>
      <w:r w:rsidRPr="00147977">
        <w:t>ая</w:t>
      </w:r>
      <w:r w:rsidR="00F0601C" w:rsidRPr="00147977">
        <w:t xml:space="preserve"> частот</w:t>
      </w:r>
      <w:r w:rsidRPr="00147977">
        <w:t>а</w:t>
      </w:r>
      <w:r w:rsidR="00F0601C" w:rsidRPr="00147977">
        <w:t>,</w: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37" type="#_x0000_t75" style="width:46.5pt;height:18.75pt">
            <v:imagedata r:id="rId29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separate"/>
      </w:r>
      <w:r w:rsidR="00784433" w:rsidRPr="00147977">
        <w:t xml:space="preserve"> </w:t>
      </w:r>
      <w:r w:rsidR="00347595" w:rsidRPr="00147977">
        <w:object w:dxaOrig="1660" w:dyaOrig="800">
          <v:shape id="_x0000_i1038" type="#_x0000_t75" style="width:83.25pt;height:39.75pt" o:ole="">
            <v:imagedata r:id="rId30" o:title=""/>
          </v:shape>
          <o:OLEObject Type="Embed" ProgID="Equation.3" ShapeID="_x0000_i1038" DrawAspect="Content" ObjectID="_1459964958" r:id="rId31"/>
        </w:object>
      </w:r>
      <w:r w:rsidR="00CE5F6A" w:rsidRPr="00147977">
        <w:fldChar w:fldCharType="end"/>
      </w:r>
      <w:r w:rsidR="009F65DF" w:rsidRPr="00147977">
        <w:t xml:space="preserve"> – </w:t>
      </w:r>
      <w:r w:rsidR="00F0601C" w:rsidRPr="00147977">
        <w:t>гиромагнитн</w:t>
      </w:r>
      <w:r w:rsidR="00F9320D" w:rsidRPr="00147977">
        <w:t>ое</w:t>
      </w:r>
      <w:r w:rsidR="00F0601C" w:rsidRPr="00147977">
        <w:t xml:space="preserve"> </w:t>
      </w:r>
      <w:r w:rsidR="00F9320D" w:rsidRPr="00147977">
        <w:t>отношение</w:t>
      </w:r>
      <w:r w:rsidR="00F0601C" w:rsidRPr="00147977">
        <w:t xml:space="preserve"> и </w:t>
      </w:r>
      <w:r w:rsidR="00347595" w:rsidRPr="00147977">
        <w:object w:dxaOrig="540" w:dyaOrig="300">
          <v:shape id="_x0000_i1039" type="#_x0000_t75" style="width:27pt;height:15pt" o:ole="">
            <v:imagedata r:id="rId32" o:title=""/>
          </v:shape>
          <o:OLEObject Type="Embed" ProgID="Equation.3" ShapeID="_x0000_i1039" DrawAspect="Content" ObjectID="_1459964959" r:id="rId33"/>
        </w:objec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40" type="#_x0000_t75" style="width:13.5pt;height:13.5pt">
            <v:imagedata r:id="rId34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end"/>
      </w:r>
      <w:r w:rsidR="00F0601C" w:rsidRPr="00147977">
        <w:t xml:space="preserve"> </w:t>
      </w:r>
      <w:r w:rsidR="009F65DF" w:rsidRPr="00147977">
        <w:t xml:space="preserve">– </w:t>
      </w:r>
      <w:r w:rsidR="00F0601C" w:rsidRPr="00147977">
        <w:t>ширина ли</w:t>
      </w:r>
      <w:r w:rsidR="00F9320D" w:rsidRPr="00147977">
        <w:t>нии ферромагнитного резонанса. Из-за слабой</w:t>
      </w:r>
      <w:r w:rsidR="00F0601C" w:rsidRPr="00147977">
        <w:t xml:space="preserve"> частотной зависимости </w: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41" type="#_x0000_t75" style="width:13.5pt;height:13.5pt">
            <v:imagedata r:id="rId34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separate"/>
      </w:r>
      <w:r w:rsidR="00347595" w:rsidRPr="00147977">
        <w:object w:dxaOrig="540" w:dyaOrig="300">
          <v:shape id="_x0000_i1042" type="#_x0000_t75" style="width:27pt;height:15pt" o:ole="">
            <v:imagedata r:id="rId32" o:title=""/>
          </v:shape>
          <o:OLEObject Type="Embed" ProgID="Equation.3" ShapeID="_x0000_i1042" DrawAspect="Content" ObjectID="_1459964960" r:id="rId35"/>
        </w:object>
      </w:r>
      <w:r w:rsidR="00CE5F6A" w:rsidRPr="00147977">
        <w:fldChar w:fldCharType="end"/>
      </w:r>
      <w:r w:rsidR="00F9320D" w:rsidRPr="00147977">
        <w:t>, его измеренное значение в середине</w:t>
      </w:r>
      <w:r w:rsidR="00F0601C" w:rsidRPr="00147977">
        <w:t xml:space="preserve"> полосы ч</w:t>
      </w:r>
      <w:r w:rsidR="00F9320D" w:rsidRPr="00147977">
        <w:t xml:space="preserve">астот </w:t>
      </w:r>
      <w:r w:rsidR="00F0601C" w:rsidRPr="00147977">
        <w:t xml:space="preserve">может быть принято </w:t>
      </w:r>
      <w:r w:rsidR="00DF5D50" w:rsidRPr="00147977">
        <w:t xml:space="preserve">за </w:t>
      </w:r>
      <w:r w:rsidR="00F0601C" w:rsidRPr="00147977">
        <w:t>констант</w:t>
      </w:r>
      <w:r w:rsidR="00DF5D50" w:rsidRPr="00147977">
        <w:t>у</w:t>
      </w:r>
      <w:r w:rsidR="00F9320D" w:rsidRPr="00147977">
        <w:t xml:space="preserve"> во всей </w:t>
      </w:r>
      <w:r w:rsidR="00F0601C" w:rsidRPr="00147977">
        <w:t>полосе</w:t>
      </w:r>
      <w:r w:rsidR="00F9320D" w:rsidRPr="00147977">
        <w:t xml:space="preserve"> частот</w:t>
      </w:r>
      <w:r w:rsidR="00AF3885" w:rsidRPr="00147977">
        <w:t>. Для этой цели была измерена</w:t>
      </w:r>
      <w:r w:rsidR="00F0601C" w:rsidRPr="00147977">
        <w:t xml:space="preserve"> </w:t>
      </w:r>
      <w:r w:rsidR="00AF3885" w:rsidRPr="00147977">
        <w:t>АЧХ основной моды</w:t>
      </w:r>
      <w:r w:rsidR="00B06DEF" w:rsidRPr="00147977">
        <w:t xml:space="preserve"> </w:t>
      </w:r>
      <w:r w:rsidR="00F0601C" w:rsidRPr="00147977">
        <w:t xml:space="preserve">(n=1, m=1) </w:t>
      </w:r>
      <w:r w:rsidR="00931737" w:rsidRPr="00147977">
        <w:t>ФМР</w:t>
      </w:r>
      <w:r w:rsidR="00AF3885" w:rsidRPr="00147977">
        <w:t xml:space="preserve"> </w:t>
      </w:r>
      <w:r w:rsidR="00B06DEF" w:rsidRPr="00147977">
        <w:t>с</w:t>
      </w:r>
      <w:r w:rsidR="00F0601C" w:rsidRPr="00147977">
        <w:t xml:space="preserve"> </w:t>
      </w:r>
      <w:r w:rsidR="00AF3885" w:rsidRPr="00147977">
        <w:t xml:space="preserve">резонансом </w:t>
      </w:r>
      <w:r w:rsidR="000C5F60" w:rsidRPr="00147977">
        <w:t>TE102</w:t>
      </w:r>
      <w:r w:rsidR="00F0601C" w:rsidRPr="00147977">
        <w:t xml:space="preserve"> </w:t>
      </w:r>
      <w:r w:rsidR="00B06DEF" w:rsidRPr="00147977">
        <w:t>при</w:t>
      </w:r>
      <w:r w:rsidR="00F0601C" w:rsidRPr="00147977">
        <w:t xml:space="preserve"> 9.23 ГГц </w:t>
      </w:r>
      <w:r w:rsidR="00AF3885" w:rsidRPr="00147977">
        <w:t>в нормально намагниченном резонаторе, имеющим</w:t>
      </w:r>
      <w:r w:rsidR="00F0601C" w:rsidRPr="00147977">
        <w:t xml:space="preserve"> длину</w:t>
      </w:r>
      <w:r w:rsidR="00C21A6C" w:rsidRPr="00147977">
        <w:t xml:space="preserve"> </w:t>
      </w:r>
      <w:r w:rsidR="00784433" w:rsidRPr="00147977">
        <w:t>lx</w:t>
      </w:r>
      <w:r w:rsidR="0027041C" w:rsidRPr="00147977">
        <w:t xml:space="preserve"> </w:t>
      </w:r>
      <w:r w:rsidR="00784433" w:rsidRPr="00147977">
        <w:t>=</w:t>
      </w:r>
      <w:r w:rsidR="0027041C" w:rsidRPr="00147977">
        <w:t xml:space="preserve"> </w:t>
      </w:r>
      <w:r w:rsidR="00784433" w:rsidRPr="00147977">
        <w:t>0.94 мм</w:t>
      </w:r>
      <w:r w:rsidR="00784433" w:rsidRPr="00147977">
        <w:fldChar w:fldCharType="begin"/>
      </w:r>
      <w:r w:rsidR="00784433" w:rsidRPr="00147977">
        <w:instrText xml:space="preserve"> QUOTE </w:instrText>
      </w:r>
      <w:r w:rsidR="00173FBD">
        <w:pict>
          <v:shape id="_x0000_i1043" type="#_x0000_t75" style="width:55.5pt;height:13.5pt">
            <v:imagedata r:id="rId36" o:title="" chromakey="white"/>
          </v:shape>
        </w:pict>
      </w:r>
      <w:r w:rsidR="00784433" w:rsidRPr="00147977">
        <w:instrText xml:space="preserve"> </w:instrText>
      </w:r>
      <w:r w:rsidR="00784433" w:rsidRPr="00147977">
        <w:fldChar w:fldCharType="end"/>
      </w:r>
      <w:r w:rsidR="00784433" w:rsidRPr="00147977">
        <w:t>, ширину lу</w:t>
      </w:r>
      <w:r w:rsidR="0027041C" w:rsidRPr="00147977">
        <w:t xml:space="preserve"> </w:t>
      </w:r>
      <w:r w:rsidR="00784433" w:rsidRPr="00147977">
        <w:t>=</w:t>
      </w:r>
      <w:r w:rsidR="0027041C" w:rsidRPr="00147977">
        <w:t xml:space="preserve"> </w:t>
      </w:r>
      <w:r w:rsidR="00784433" w:rsidRPr="00147977">
        <w:t>2.9 мм, и толщину t</w:t>
      </w:r>
      <w:r w:rsidR="0027041C" w:rsidRPr="00147977">
        <w:t xml:space="preserve"> </w:t>
      </w:r>
      <w:r w:rsidR="00784433" w:rsidRPr="00147977">
        <w:t>=</w:t>
      </w:r>
      <w:r w:rsidR="0027041C" w:rsidRPr="00147977">
        <w:t xml:space="preserve"> </w:t>
      </w:r>
      <w:r w:rsidR="00784433" w:rsidRPr="00147977">
        <w:t>45 мкм</w:t>
      </w:r>
      <w:r w:rsidR="00F0601C" w:rsidRPr="00147977">
        <w:t xml:space="preserve">. Для типичных </w:t>
      </w:r>
      <w:r w:rsidR="00012C21" w:rsidRPr="00147977">
        <w:t>ра</w:t>
      </w:r>
      <w:r w:rsidR="00F0601C" w:rsidRPr="00147977">
        <w:t>змер</w:t>
      </w:r>
      <w:r w:rsidR="00012C21" w:rsidRPr="00147977">
        <w:t>ов</w:t>
      </w:r>
      <w:r w:rsidR="00F0601C" w:rsidRPr="00147977">
        <w:t xml:space="preserve"> </w:t>
      </w:r>
      <w:r w:rsidR="00012C21" w:rsidRPr="00147977">
        <w:t xml:space="preserve">ПР </w: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44" type="#_x0000_t75" style="width:27.75pt;height:20.25pt">
            <v:imagedata r:id="rId37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separate"/>
      </w:r>
      <w:r w:rsidR="00347595" w:rsidRPr="00147977">
        <w:object w:dxaOrig="1020" w:dyaOrig="820">
          <v:shape id="_x0000_i1045" type="#_x0000_t75" style="width:51pt;height:41.25pt" o:ole="">
            <v:imagedata r:id="rId38" o:title=""/>
          </v:shape>
          <o:OLEObject Type="Embed" ProgID="Equation.3" ShapeID="_x0000_i1045" DrawAspect="Content" ObjectID="_1459964961" r:id="rId39"/>
        </w:object>
      </w:r>
      <w:r w:rsidR="00CE5F6A" w:rsidRPr="00147977">
        <w:fldChar w:fldCharType="end"/>
      </w:r>
      <w:r w:rsidR="003D4948" w:rsidRPr="00147977">
        <w:t xml:space="preserve"> возбуждаем</w:t>
      </w:r>
      <w:r w:rsidR="00F0601C" w:rsidRPr="00147977">
        <w:t>ый волновой вектор k может быть рассчитан как</w:t>
      </w:r>
    </w:p>
    <w:p w:rsidR="0027041C" w:rsidRPr="00147977" w:rsidRDefault="0027041C" w:rsidP="0027041C">
      <w:pPr>
        <w:pStyle w:val="ae"/>
      </w:pPr>
    </w:p>
    <w:p w:rsidR="0076108A" w:rsidRPr="00147977" w:rsidRDefault="00CE5F6A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46" type="#_x0000_t75" style="width:83.25pt;height:18.75pt">
            <v:imagedata r:id="rId40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4459" w:dyaOrig="999">
          <v:shape id="_x0000_i1047" type="#_x0000_t75" style="width:222.75pt;height:50.25pt" o:ole="">
            <v:imagedata r:id="rId41" o:title=""/>
          </v:shape>
          <o:OLEObject Type="Embed" ProgID="Equation.3" ShapeID="_x0000_i1047" DrawAspect="Content" ObjectID="_1459964962" r:id="rId42"/>
        </w:object>
      </w:r>
      <w:r w:rsidRPr="00147977">
        <w:fldChar w:fldCharType="end"/>
      </w:r>
      <w:r w:rsidR="00C3573A" w:rsidRPr="00147977">
        <w:t>.</w:t>
      </w:r>
    </w:p>
    <w:p w:rsidR="00F0601C" w:rsidRPr="00147977" w:rsidRDefault="00C33DFA" w:rsidP="0027041C">
      <w:pPr>
        <w:pStyle w:val="ae"/>
      </w:pPr>
      <w:r>
        <w:br w:type="page"/>
      </w:r>
      <w:r w:rsidR="00BC1A4D" w:rsidRPr="00147977">
        <w:t xml:space="preserve">Приложенное нормально к поверхности пленки постоянное магнитное поле </w:t>
      </w:r>
      <w:r w:rsidR="00E07CAE" w:rsidRPr="00147977">
        <w:t>обеспечивает возбужде</w:t>
      </w:r>
      <w:r w:rsidR="00BC1A4D" w:rsidRPr="00147977">
        <w:t>ние прямых объемных магнитостатических волн (ПОМСВ)</w:t>
      </w:r>
      <w:r w:rsidR="00E07CAE" w:rsidRPr="00147977">
        <w:t xml:space="preserve">. В этом случае, </w:t>
      </w:r>
      <w:r w:rsidR="00BC1A4D" w:rsidRPr="00147977">
        <w:t xml:space="preserve">полная </w:t>
      </w:r>
      <w:r w:rsidR="00E07CAE" w:rsidRPr="00147977">
        <w:t>ши</w:t>
      </w:r>
      <w:r w:rsidR="00BC1A4D" w:rsidRPr="00147977">
        <w:t>рина линии ФМР</w: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48" type="#_x0000_t75" style="width:54pt;height:13.5pt">
            <v:imagedata r:id="rId43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separate"/>
      </w:r>
      <w:r w:rsidR="00352CD3" w:rsidRPr="00147977">
        <w:t xml:space="preserve"> ΔH</w:t>
      </w:r>
      <w:r w:rsidR="0027041C" w:rsidRPr="00147977">
        <w:t xml:space="preserve"> </w:t>
      </w:r>
      <w:r w:rsidR="00352CD3" w:rsidRPr="00147977">
        <w:t>=</w:t>
      </w:r>
      <w:r w:rsidR="0027041C" w:rsidRPr="00147977">
        <w:t xml:space="preserve"> </w:t>
      </w:r>
      <w:r w:rsidR="00352CD3" w:rsidRPr="00147977">
        <w:t>1.0</w:t>
      </w:r>
      <w:r w:rsidR="0027041C" w:rsidRPr="00147977">
        <w:t xml:space="preserve"> </w:t>
      </w:r>
      <w:r w:rsidR="00352CD3" w:rsidRPr="00147977">
        <w:t xml:space="preserve">E </w:t>
      </w:r>
      <w:r w:rsidR="00CE5F6A" w:rsidRPr="00147977">
        <w:fldChar w:fldCharType="end"/>
      </w:r>
      <w:r w:rsidR="00E07CAE" w:rsidRPr="00147977">
        <w:t xml:space="preserve">была </w:t>
      </w:r>
      <w:r w:rsidR="00BC1A4D" w:rsidRPr="00147977">
        <w:t>получена по</w:t>
      </w:r>
      <w:r w:rsidR="00E07CAE" w:rsidRPr="00147977">
        <w:t xml:space="preserve"> измере</w:t>
      </w:r>
      <w:r w:rsidR="00BC1A4D" w:rsidRPr="00147977">
        <w:t>нию</w:t>
      </w:r>
      <w:r w:rsidR="00E07CAE" w:rsidRPr="00147977">
        <w:t xml:space="preserve"> полосы пропускания </w:t>
      </w:r>
      <w:r w:rsidR="00FD4059" w:rsidRPr="00147977">
        <w:t>на уровне половины максимальной мощности</w:t>
      </w:r>
      <w:r w:rsidR="00E07CAE" w:rsidRPr="00147977">
        <w:t xml:space="preserve">. </w:t>
      </w:r>
      <w:r w:rsidR="00FD4059" w:rsidRPr="00147977">
        <w:t>Сопротивление излучения</w:t>
      </w:r>
      <w:r w:rsidR="005A3DA4" w:rsidRPr="00147977">
        <w:t xml:space="preserve"> </w:t>
      </w:r>
      <w:r w:rsidR="00E07CAE" w:rsidRPr="00147977">
        <w:t>такого ПР может быть рассчитан</w:t>
      </w:r>
      <w:r w:rsidR="00DF5D50" w:rsidRPr="00147977">
        <w:t>о</w:t>
      </w:r>
      <w:r w:rsidR="00FD4059" w:rsidRPr="00147977">
        <w:t>, если рассмотреть структуру</w:t>
      </w:r>
      <w:r w:rsidR="00E07CAE" w:rsidRPr="00147977">
        <w:t xml:space="preserve">, в которой </w:t>
      </w:r>
      <w:r w:rsidR="007A68A0" w:rsidRPr="00147977">
        <w:t>пятидес</w:t>
      </w:r>
      <w:r w:rsidR="006E1D6A" w:rsidRPr="00147977">
        <w:t>яти</w:t>
      </w:r>
      <w:r w:rsidR="007372AF" w:rsidRPr="00147977">
        <w:t>о</w:t>
      </w:r>
      <w:r w:rsidR="00E07CAE" w:rsidRPr="00147977">
        <w:t>м</w:t>
      </w:r>
      <w:r w:rsidR="00FD4059" w:rsidRPr="00147977">
        <w:t>ные</w:t>
      </w:r>
      <w:r w:rsidR="00E07CAE" w:rsidRPr="00147977">
        <w:t xml:space="preserve"> </w:t>
      </w:r>
      <w:r w:rsidR="00FD4059" w:rsidRPr="00147977">
        <w:t>микро</w:t>
      </w:r>
      <w:r w:rsidR="00E07CAE" w:rsidRPr="00147977">
        <w:t>полоско</w:t>
      </w:r>
      <w:r w:rsidR="00FD4059" w:rsidRPr="00147977">
        <w:t>вые</w:t>
      </w:r>
      <w:r w:rsidR="00E07CAE" w:rsidRPr="00147977">
        <w:t xml:space="preserve"> ли</w:t>
      </w:r>
      <w:r w:rsidR="00FD4059" w:rsidRPr="00147977">
        <w:t xml:space="preserve">нии, расположенные </w:t>
      </w:r>
      <w:r w:rsidR="00E07CAE" w:rsidRPr="00147977">
        <w:t>на диэлектриче</w:t>
      </w:r>
      <w:r w:rsidR="00FD4059" w:rsidRPr="00147977">
        <w:t>ской</w:t>
      </w:r>
      <w:r w:rsidR="00E07CAE" w:rsidRPr="00147977">
        <w:t xml:space="preserve"> подложк</w:t>
      </w:r>
      <w:r w:rsidR="00FD4059" w:rsidRPr="00147977">
        <w:t>е</w:t>
      </w:r>
      <w:r w:rsidR="00E07CAE" w:rsidRPr="00147977">
        <w:t xml:space="preserve">, </w:t>
      </w:r>
      <w:r w:rsidR="00FD4059" w:rsidRPr="00147977">
        <w:t xml:space="preserve">связаны </w:t>
      </w:r>
      <w:r w:rsidR="00FD29C0" w:rsidRPr="00147977">
        <w:t xml:space="preserve">сверху </w:t>
      </w:r>
      <w:r w:rsidR="00FD4059" w:rsidRPr="00147977">
        <w:t xml:space="preserve">с </w:t>
      </w:r>
      <w:r w:rsidR="00FD29C0" w:rsidRPr="00147977">
        <w:t xml:space="preserve">резонатором. Таким </w:t>
      </w:r>
      <w:r w:rsidR="00352CD3" w:rsidRPr="00147977">
        <w:t>образом,</w:t>
      </w:r>
      <w:r w:rsidR="00FD29C0" w:rsidRPr="00147977">
        <w:t xml:space="preserve"> получаем зависимость</w:t>
      </w:r>
      <w:r w:rsidR="006E1D6A" w:rsidRPr="00147977">
        <w:t xml:space="preserve"> </w:t>
      </w:r>
      <w:r w:rsidR="00347595" w:rsidRPr="00147977">
        <w:object w:dxaOrig="440" w:dyaOrig="440">
          <v:shape id="_x0000_i1049" type="#_x0000_t75" style="width:21.75pt;height:21.75pt" o:ole="">
            <v:imagedata r:id="rId44" o:title=""/>
          </v:shape>
          <o:OLEObject Type="Embed" ProgID="Equation.3" ShapeID="_x0000_i1049" DrawAspect="Content" ObjectID="_1459964963" r:id="rId45"/>
        </w:object>
      </w:r>
      <w:r w:rsidR="00E07CAE" w:rsidRPr="00147977">
        <w:t xml:space="preserve"> от часто</w:t>
      </w:r>
      <w:r w:rsidR="00FD29C0" w:rsidRPr="00147977">
        <w:t>ты</w:t>
      </w:r>
      <w:r w:rsidR="00E07CAE" w:rsidRPr="00147977">
        <w:t xml:space="preserve"> или от возбуж</w:t>
      </w:r>
      <w:r w:rsidR="00FD29C0" w:rsidRPr="00147977">
        <w:t>даем</w:t>
      </w:r>
      <w:r w:rsidR="00E07CAE" w:rsidRPr="00147977">
        <w:t xml:space="preserve">ого волнового вектора </w:t>
      </w:r>
      <w:r w:rsidR="00347595" w:rsidRPr="00147977">
        <w:object w:dxaOrig="260" w:dyaOrig="400">
          <v:shape id="_x0000_i1050" type="#_x0000_t75" style="width:12.75pt;height:20.25pt" o:ole="">
            <v:imagedata r:id="rId46" o:title=""/>
          </v:shape>
          <o:OLEObject Type="Embed" ProgID="Equation.3" ShapeID="_x0000_i1050" DrawAspect="Content" ObjectID="_1459964964" r:id="rId47"/>
        </w:object>
      </w:r>
      <w:r w:rsidR="00FD29C0" w:rsidRPr="00147977">
        <w:t xml:space="preserve"> [2</w:t>
      </w:r>
      <w:r w:rsidR="0027041C" w:rsidRPr="00147977">
        <w:t xml:space="preserve"> </w:t>
      </w:r>
      <w:r w:rsidR="00FD29C0" w:rsidRPr="00147977">
        <w:t>-</w:t>
      </w:r>
      <w:r w:rsidR="0027041C" w:rsidRPr="00147977">
        <w:t xml:space="preserve"> </w:t>
      </w:r>
      <w:r w:rsidR="00FD29C0" w:rsidRPr="00147977">
        <w:t xml:space="preserve">6]. </w:t>
      </w:r>
      <w:r w:rsidR="00E07CAE" w:rsidRPr="00147977">
        <w:t>С</w:t>
      </w:r>
      <w:r w:rsidR="00CC780C" w:rsidRPr="00147977">
        <w:t>о стороны</w:t>
      </w:r>
      <w:r w:rsidR="00E07CAE" w:rsidRPr="00147977">
        <w:t xml:space="preserve"> </w:t>
      </w:r>
      <w:r w:rsidR="004E2855" w:rsidRPr="00147977">
        <w:t>П</w:t>
      </w:r>
      <w:r w:rsidR="00E07CAE" w:rsidRPr="00147977">
        <w:t xml:space="preserve">Р, роль согласованной </w:t>
      </w:r>
      <w:r w:rsidR="00CC780C" w:rsidRPr="00147977">
        <w:t>микро</w:t>
      </w:r>
      <w:r w:rsidR="00E07CAE" w:rsidRPr="00147977">
        <w:t>полосковой ли</w:t>
      </w:r>
      <w:r w:rsidR="00CC780C" w:rsidRPr="00147977">
        <w:t>нии предполагает</w:t>
      </w:r>
      <w:r w:rsidR="00E07CAE" w:rsidRPr="00147977">
        <w:t xml:space="preserve">, </w:t>
      </w:r>
      <w:r w:rsidR="00CC780C" w:rsidRPr="00147977">
        <w:t xml:space="preserve">что ее сопротивление должно быть равно сопротивлению резонатора, в котором </w:t>
      </w:r>
      <w:r w:rsidR="008E4CDB" w:rsidRPr="00147977">
        <w:t>выполне</w:t>
      </w:r>
      <w:r w:rsidR="00CC780C" w:rsidRPr="00147977">
        <w:t>но условие критической связи</w:t>
      </w:r>
      <w:r w:rsidR="00E07CAE" w:rsidRPr="00147977">
        <w:t xml:space="preserve">. </w:t>
      </w:r>
      <w:r w:rsidR="008E4CDB" w:rsidRPr="00147977">
        <w:t>Р</w:t>
      </w:r>
      <w:r w:rsidR="005A3DA4" w:rsidRPr="00147977">
        <w:t>еактанс</w:t>
      </w:r>
      <w:r w:rsidR="008E4CDB" w:rsidRPr="00147977">
        <w:t xml:space="preserve"> излучения</w:t>
      </w:r>
      <w:r w:rsidR="00FC546A" w:rsidRPr="00147977">
        <w:t xml:space="preserve"> </w:t>
      </w:r>
      <w:r w:rsidR="00347595" w:rsidRPr="00147977">
        <w:object w:dxaOrig="499" w:dyaOrig="440">
          <v:shape id="_x0000_i1051" type="#_x0000_t75" style="width:24.75pt;height:21.75pt" o:ole="">
            <v:imagedata r:id="rId48" o:title=""/>
          </v:shape>
          <o:OLEObject Type="Embed" ProgID="Equation.3" ShapeID="_x0000_i1051" DrawAspect="Content" ObjectID="_1459964965" r:id="rId49"/>
        </w:object>
      </w:r>
      <w:r w:rsidR="006E1D6A" w:rsidRPr="00147977">
        <w:t xml:space="preserve"> </w:t>
      </w:r>
      <w:r w:rsidR="008E4CDB" w:rsidRPr="00147977">
        <w:t xml:space="preserve">есть </w:t>
      </w:r>
      <w:r w:rsidR="00E07CAE" w:rsidRPr="00147977">
        <w:t>интеграл</w:t>
      </w:r>
      <w:r w:rsidR="008E4CDB" w:rsidRPr="00147977">
        <w:t xml:space="preserve"> Гильберта от</w:t>
      </w:r>
      <w:r w:rsidR="00FC546A" w:rsidRPr="00147977">
        <w:t xml:space="preserve"> </w:t>
      </w:r>
      <w:r w:rsidR="00347595" w:rsidRPr="00147977">
        <w:object w:dxaOrig="440" w:dyaOrig="440">
          <v:shape id="_x0000_i1052" type="#_x0000_t75" style="width:21.75pt;height:21.75pt" o:ole="">
            <v:imagedata r:id="rId50" o:title=""/>
          </v:shape>
          <o:OLEObject Type="Embed" ProgID="Equation.3" ShapeID="_x0000_i1052" DrawAspect="Content" ObjectID="_1459964966" r:id="rId51"/>
        </w:object>
      </w:r>
      <w:r w:rsidR="008E4CDB" w:rsidRPr="00147977">
        <w:t xml:space="preserve">, который </w:t>
      </w:r>
      <w:r w:rsidR="00E07CAE" w:rsidRPr="00147977">
        <w:t>вычисл</w:t>
      </w:r>
      <w:r w:rsidR="0053376A" w:rsidRPr="00147977">
        <w:t>яется</w:t>
      </w:r>
      <w:r w:rsidR="008E4CDB" w:rsidRPr="00147977">
        <w:t xml:space="preserve"> во всей</w:t>
      </w:r>
      <w:r w:rsidR="00E07CAE" w:rsidRPr="00147977">
        <w:t xml:space="preserve"> по</w:t>
      </w:r>
      <w:r w:rsidR="008E4CDB" w:rsidRPr="00147977">
        <w:t>лосе существования ПО</w:t>
      </w:r>
      <w:r w:rsidR="00E07CAE" w:rsidRPr="00147977">
        <w:t>МСВ</w:t>
      </w:r>
      <w:r w:rsidR="00656688" w:rsidRPr="00147977">
        <w:t xml:space="preserve"> [7]</w:t>
      </w:r>
      <w:r w:rsidR="00F0601C" w:rsidRPr="00147977">
        <w:t>.</w:t>
      </w:r>
    </w:p>
    <w:p w:rsidR="00884848" w:rsidRPr="00147977" w:rsidRDefault="008E4CDB" w:rsidP="0027041C">
      <w:pPr>
        <w:pStyle w:val="ae"/>
      </w:pPr>
      <w:r w:rsidRPr="00147977">
        <w:t>В литературе имеется м</w:t>
      </w:r>
      <w:r w:rsidR="00510143" w:rsidRPr="00147977">
        <w:t>ножество</w:t>
      </w:r>
      <w:r w:rsidRPr="00147977">
        <w:t xml:space="preserve"> теоретических результатов </w:t>
      </w:r>
      <w:r w:rsidR="00510143" w:rsidRPr="00147977">
        <w:t xml:space="preserve">для вычисления </w:t>
      </w:r>
      <w:r w:rsidRPr="00147977">
        <w:t>характеристик</w:t>
      </w:r>
      <w:r w:rsidR="00510143" w:rsidRPr="00147977">
        <w:t xml:space="preserve"> приборов МСВ,</w:t>
      </w:r>
      <w:r w:rsidRPr="00147977">
        <w:t xml:space="preserve"> содержащих одну или две заземленные плоскости,</w:t>
      </w:r>
      <w:r w:rsidR="00510143" w:rsidRPr="00147977">
        <w:t xml:space="preserve"> </w:t>
      </w:r>
      <w:r w:rsidRPr="00147977">
        <w:t xml:space="preserve">в том числе </w:t>
      </w:r>
      <w:r w:rsidR="00656688" w:rsidRPr="00147977">
        <w:t>учитывающие специфические эффекты, такие как распределение тока в микрополоске [5] и неоднородное подмагничивание в резонаторе [8,</w:t>
      </w:r>
      <w:r w:rsidR="000C512A" w:rsidRPr="00147977">
        <w:t xml:space="preserve"> </w:t>
      </w:r>
      <w:r w:rsidR="00656688" w:rsidRPr="00147977">
        <w:t>9]. Новые эквивалентные схемы для моделирования приборов МСВ предложены в работах [10] и [11].</w:t>
      </w:r>
    </w:p>
    <w:p w:rsidR="0027041C" w:rsidRPr="00147977" w:rsidRDefault="00570D7E" w:rsidP="0027041C">
      <w:pPr>
        <w:pStyle w:val="ae"/>
      </w:pPr>
      <w:r w:rsidRPr="00147977">
        <w:t>Редко</w:t>
      </w:r>
      <w:r w:rsidR="002F0498" w:rsidRPr="00147977">
        <w:t xml:space="preserve"> </w:t>
      </w:r>
      <w:r w:rsidR="00C321C3" w:rsidRPr="00147977">
        <w:t xml:space="preserve">для описания </w:t>
      </w:r>
      <w:r w:rsidR="00656688" w:rsidRPr="00147977">
        <w:t>ПР использовались</w:t>
      </w:r>
      <w:r w:rsidR="002F0498" w:rsidRPr="00147977">
        <w:t xml:space="preserve"> распределен</w:t>
      </w:r>
      <w:r w:rsidR="00656688" w:rsidRPr="00147977">
        <w:t>ные</w:t>
      </w:r>
      <w:r w:rsidR="002F0498" w:rsidRPr="00147977">
        <w:t xml:space="preserve"> структу</w:t>
      </w:r>
      <w:r w:rsidR="00656688" w:rsidRPr="00147977">
        <w:t xml:space="preserve">ры, подобно </w:t>
      </w:r>
      <w:r w:rsidR="002F0498" w:rsidRPr="00147977">
        <w:t>[12], и, в частности</w:t>
      </w:r>
      <w:r w:rsidR="000F2B24" w:rsidRPr="00147977">
        <w:t>,</w:t>
      </w:r>
      <w:r w:rsidR="002F0498" w:rsidRPr="00147977">
        <w:t xml:space="preserve"> сосредоточен</w:t>
      </w:r>
      <w:r w:rsidR="00656688" w:rsidRPr="00147977">
        <w:t>ные элементы</w:t>
      </w:r>
      <w:r w:rsidR="002F0498" w:rsidRPr="00147977">
        <w:t xml:space="preserve"> и их частотная зависимость были рассчитаны</w:t>
      </w:r>
      <w:r w:rsidR="000F2B24" w:rsidRPr="00147977">
        <w:t xml:space="preserve"> главным образом для объемных волн</w:t>
      </w:r>
      <w:r w:rsidR="002F0498" w:rsidRPr="00147977">
        <w:t xml:space="preserve"> [13]. Фактически, большинство результатов</w:t>
      </w:r>
      <w:r w:rsidR="000F2B24" w:rsidRPr="00147977">
        <w:t>,</w:t>
      </w:r>
      <w:r w:rsidR="002F0498" w:rsidRPr="00147977">
        <w:t xml:space="preserve"> относ</w:t>
      </w:r>
      <w:r w:rsidR="000F2B24" w:rsidRPr="00147977">
        <w:t xml:space="preserve">ящихся к планарным </w:t>
      </w:r>
      <w:r w:rsidR="002F0498" w:rsidRPr="00147977">
        <w:t>резо</w:t>
      </w:r>
      <w:r w:rsidR="000F2B24" w:rsidRPr="00147977">
        <w:t xml:space="preserve">наторам </w:t>
      </w:r>
      <w:r w:rsidR="002F0498" w:rsidRPr="00147977">
        <w:t>МСВ</w:t>
      </w:r>
      <w:r w:rsidR="000F2B24" w:rsidRPr="00147977">
        <w:t>,</w:t>
      </w:r>
      <w:r w:rsidR="002F0498" w:rsidRPr="00147977">
        <w:t xml:space="preserve"> </w:t>
      </w:r>
      <w:r w:rsidR="000F2B24" w:rsidRPr="00147977">
        <w:t xml:space="preserve">получено </w:t>
      </w:r>
      <w:r w:rsidR="002F0498" w:rsidRPr="00147977">
        <w:t>эксперименталь</w:t>
      </w:r>
      <w:r w:rsidR="000F2B24" w:rsidRPr="00147977">
        <w:t xml:space="preserve">но и моделирование с помощью </w:t>
      </w:r>
      <w:r w:rsidR="002F0498" w:rsidRPr="00147977">
        <w:t>распределенн</w:t>
      </w:r>
      <w:r w:rsidR="000F2B24" w:rsidRPr="00147977">
        <w:t>ых</w:t>
      </w:r>
      <w:r w:rsidR="002F0498" w:rsidRPr="00147977">
        <w:t xml:space="preserve"> или со</w:t>
      </w:r>
      <w:r w:rsidR="000F2B24" w:rsidRPr="00147977">
        <w:t>средоточенные элементов не проводилось</w:t>
      </w:r>
      <w:r w:rsidR="002F0498" w:rsidRPr="00147977">
        <w:t xml:space="preserve"> подробно. Недавно, связь резонаторов была экспериментально изуче</w:t>
      </w:r>
      <w:r w:rsidR="000F2B24" w:rsidRPr="00147977">
        <w:t>на для применения в СВЧ многополосной</w:t>
      </w:r>
      <w:r w:rsidR="002F0498" w:rsidRPr="00147977">
        <w:t xml:space="preserve"> фильтра</w:t>
      </w:r>
      <w:r w:rsidR="000F2B24" w:rsidRPr="00147977">
        <w:t>ции</w:t>
      </w:r>
      <w:r w:rsidR="002F0498" w:rsidRPr="00147977">
        <w:t xml:space="preserve"> [14]. В этой </w:t>
      </w:r>
      <w:r w:rsidR="00F142A7" w:rsidRPr="00147977">
        <w:t>работе</w:t>
      </w:r>
      <w:r w:rsidR="002F0498" w:rsidRPr="00147977">
        <w:t xml:space="preserve">, размеры </w:t>
      </w:r>
      <w:r w:rsidR="003336FB" w:rsidRPr="00147977">
        <w:t>П</w:t>
      </w:r>
      <w:r w:rsidR="002F0498" w:rsidRPr="00147977">
        <w:t>Р и его маг</w:t>
      </w:r>
      <w:r w:rsidR="000C30E0" w:rsidRPr="00147977">
        <w:t>нитные свойства будут использованы для расчета электрических величин, чтобы изучить потенциальные возможности резонатора для его применения в полосно-пропускающих фильтрах</w:t>
      </w:r>
      <w:r w:rsidR="00DD7940" w:rsidRPr="00147977">
        <w:t>. В этом случае</w:t>
      </w:r>
      <w:r w:rsidR="002F0498" w:rsidRPr="00147977">
        <w:t xml:space="preserve"> размеры </w:t>
      </w:r>
      <w:r w:rsidR="003336FB" w:rsidRPr="00147977">
        <w:t>П</w:t>
      </w:r>
      <w:r w:rsidR="00DD7940" w:rsidRPr="00147977">
        <w:t>Р играют</w:t>
      </w:r>
      <w:r w:rsidR="002F0498" w:rsidRPr="00147977">
        <w:t xml:space="preserve"> критическую роль в достижении </w:t>
      </w:r>
      <w:r w:rsidR="00DD7940" w:rsidRPr="00147977">
        <w:t xml:space="preserve">чисто активного сопротивления резонатора без реактивного вклада, а также в достижении </w:t>
      </w:r>
      <w:r w:rsidR="000374E3" w:rsidRPr="00147977">
        <w:t>электрического согласования</w:t>
      </w:r>
      <w:r w:rsidR="002F0498" w:rsidRPr="00147977">
        <w:t>. В дальней</w:t>
      </w:r>
      <w:r w:rsidR="00490533" w:rsidRPr="00147977">
        <w:t>шем расчет</w:t>
      </w:r>
      <w:r w:rsidR="002F0498" w:rsidRPr="00147977">
        <w:t xml:space="preserve"> электриче</w:t>
      </w:r>
      <w:r w:rsidR="00490533" w:rsidRPr="00147977">
        <w:t>ских параметров</w:t>
      </w:r>
      <w:r w:rsidR="002F0498" w:rsidRPr="00147977">
        <w:t xml:space="preserve"> </w:t>
      </w:r>
      <w:r w:rsidR="003336FB" w:rsidRPr="00147977">
        <w:t>П</w:t>
      </w:r>
      <w:r w:rsidR="00490533" w:rsidRPr="00147977">
        <w:t>Р проведен, учитывая связь резонатора с микрополосковой линией</w:t>
      </w:r>
      <w:r w:rsidR="002F0498" w:rsidRPr="00147977">
        <w:t xml:space="preserve">, </w:t>
      </w:r>
      <w:r w:rsidR="00490533" w:rsidRPr="00147977">
        <w:t>так как нас интересуют внутренние свойства ПР</w:t>
      </w:r>
      <w:r w:rsidR="00466317" w:rsidRPr="00147977">
        <w:t xml:space="preserve"> и величины, необходимые для вычисления его собственной добротности</w:t>
      </w:r>
      <w:r w:rsidR="00352CD3" w:rsidRPr="00147977">
        <w:t xml:space="preserve"> </w:t>
      </w:r>
      <w:r w:rsidR="00347595" w:rsidRPr="00147977">
        <w:object w:dxaOrig="400" w:dyaOrig="440">
          <v:shape id="_x0000_i1053" type="#_x0000_t75" style="width:20.25pt;height:21.75pt" o:ole="">
            <v:imagedata r:id="rId52" o:title=""/>
          </v:shape>
          <o:OLEObject Type="Embed" ProgID="Equation.3" ShapeID="_x0000_i1053" DrawAspect="Content" ObjectID="_1459964967" r:id="rId53"/>
        </w:object>
      </w:r>
      <w:r w:rsidR="002F0498" w:rsidRPr="00147977">
        <w:t xml:space="preserve"> В этом теоретическом </w:t>
      </w:r>
      <w:r w:rsidR="006517DC" w:rsidRPr="00147977">
        <w:t>предположении</w:t>
      </w:r>
      <w:r w:rsidR="002F0498" w:rsidRPr="00147977">
        <w:t xml:space="preserve"> </w:t>
      </w:r>
      <w:r w:rsidR="006D2B33" w:rsidRPr="00147977">
        <w:t xml:space="preserve">при </w:t>
      </w:r>
      <w:r w:rsidR="002F0498" w:rsidRPr="00147977">
        <w:t>опреде</w:t>
      </w:r>
      <w:r w:rsidR="006D2B33" w:rsidRPr="00147977">
        <w:t>лении</w:t>
      </w:r>
      <w:r w:rsidR="006517DC" w:rsidRPr="00147977">
        <w:t xml:space="preserve"> характеристик</w:t>
      </w:r>
      <w:r w:rsidR="002F0498" w:rsidRPr="00147977">
        <w:t xml:space="preserve"> </w:t>
      </w:r>
      <w:r w:rsidR="00B57416" w:rsidRPr="00147977">
        <w:t>П</w:t>
      </w:r>
      <w:r w:rsidR="006517DC" w:rsidRPr="00147977">
        <w:t xml:space="preserve">Р, когда резонатор </w:t>
      </w:r>
      <w:r w:rsidR="006D2B33" w:rsidRPr="00147977">
        <w:t>удаляется вверх относительно проводников, вводят экспоненциальное уменьшение константы связи как функцию расстояния от пленки до положения микрополоска</w:t>
      </w:r>
      <w:r w:rsidR="002F0498" w:rsidRPr="00147977">
        <w:t>. Эта аппроксима</w:t>
      </w:r>
      <w:r w:rsidR="006D2B33" w:rsidRPr="00147977">
        <w:t>ция аналогична решению</w:t>
      </w:r>
      <w:r w:rsidR="002F0498" w:rsidRPr="00147977">
        <w:t>, прин</w:t>
      </w:r>
      <w:r w:rsidR="006D2B33" w:rsidRPr="00147977">
        <w:t>имаемому в расчет для эффекта зазора</w:t>
      </w:r>
      <w:r w:rsidR="002F0498" w:rsidRPr="00147977">
        <w:t>, уже исполь</w:t>
      </w:r>
      <w:r w:rsidR="006D2B33" w:rsidRPr="00147977">
        <w:t>зованного</w:t>
      </w:r>
      <w:r w:rsidR="002F0498" w:rsidRPr="00147977">
        <w:t xml:space="preserve"> в [2].</w:t>
      </w:r>
    </w:p>
    <w:p w:rsidR="0027041C" w:rsidRPr="00147977" w:rsidRDefault="00B57416" w:rsidP="0027041C">
      <w:pPr>
        <w:pStyle w:val="ae"/>
      </w:pPr>
      <w:r w:rsidRPr="00147977">
        <w:t>На</w:t>
      </w:r>
      <w:r w:rsidR="002F0498" w:rsidRPr="00147977">
        <w:t xml:space="preserve"> </w:t>
      </w:r>
      <w:r w:rsidR="007C6035" w:rsidRPr="00147977">
        <w:t>рис</w:t>
      </w:r>
      <w:r w:rsidR="002F0498" w:rsidRPr="00147977">
        <w:t>. 2 и 3</w:t>
      </w:r>
      <w:r w:rsidR="007C6035" w:rsidRPr="00147977">
        <w:t xml:space="preserve"> представлены зависимости</w:t>
      </w:r>
      <w:r w:rsidR="008650ED" w:rsidRPr="00147977">
        <w:t xml:space="preserve"> </w:t>
      </w:r>
      <w:r w:rsidR="00347595" w:rsidRPr="00147977">
        <w:object w:dxaOrig="440" w:dyaOrig="440">
          <v:shape id="_x0000_i1054" type="#_x0000_t75" style="width:21.75pt;height:21.75pt" o:ole="">
            <v:imagedata r:id="rId50" o:title=""/>
          </v:shape>
          <o:OLEObject Type="Embed" ProgID="Equation.3" ShapeID="_x0000_i1054" DrawAspect="Content" ObjectID="_1459964968" r:id="rId54"/>
        </w:object>
      </w:r>
      <w:r w:rsidR="00EC7E46" w:rsidRPr="00147977">
        <w:t xml:space="preserve"> </w:t>
      </w:r>
      <w:r w:rsidR="002F0498" w:rsidRPr="00147977">
        <w:t>и</w:t>
      </w:r>
      <w:r w:rsidR="00E95EF4" w:rsidRPr="00147977">
        <w:t xml:space="preserve"> </w:t>
      </w:r>
      <w:r w:rsidR="00347595" w:rsidRPr="00147977">
        <w:object w:dxaOrig="499" w:dyaOrig="440">
          <v:shape id="_x0000_i1055" type="#_x0000_t75" style="width:24.75pt;height:21.75pt" o:ole="">
            <v:imagedata r:id="rId55" o:title=""/>
          </v:shape>
          <o:OLEObject Type="Embed" ProgID="Equation.3" ShapeID="_x0000_i1055" DrawAspect="Content" ObjectID="_1459964969" r:id="rId56"/>
        </w:object>
      </w:r>
      <w:r w:rsidR="00AE1049" w:rsidRPr="00147977">
        <w:t xml:space="preserve"> </w:t>
      </w:r>
      <w:r w:rsidR="007C6035" w:rsidRPr="00147977">
        <w:t>о</w:t>
      </w:r>
      <w:r w:rsidR="002F0498" w:rsidRPr="00147977">
        <w:t>т</w:t>
      </w:r>
      <w:r w:rsidR="00AE1049" w:rsidRPr="00147977">
        <w:t xml:space="preserve"> </w:t>
      </w:r>
      <w:r w:rsidR="00347595" w:rsidRPr="00147977">
        <w:object w:dxaOrig="240" w:dyaOrig="340">
          <v:shape id="_x0000_i1056" type="#_x0000_t75" style="width:12pt;height:17.25pt" o:ole="">
            <v:imagedata r:id="rId57" o:title=""/>
          </v:shape>
          <o:OLEObject Type="Embed" ProgID="Equation.3" ShapeID="_x0000_i1056" DrawAspect="Content" ObjectID="_1459964970" r:id="rId58"/>
        </w:object>
      </w:r>
      <w:r w:rsidR="007C6035" w:rsidRPr="00147977">
        <w:t>,</w:t>
      </w:r>
      <w:r w:rsidR="002F0498" w:rsidRPr="00147977">
        <w:t xml:space="preserve"> </w:t>
      </w:r>
      <w:r w:rsidR="007037F7" w:rsidRPr="00147977">
        <w:t xml:space="preserve">которые </w:t>
      </w:r>
      <w:r w:rsidR="002F0498" w:rsidRPr="00147977">
        <w:t xml:space="preserve">были теоретически </w:t>
      </w:r>
      <w:r w:rsidR="007037F7" w:rsidRPr="00147977">
        <w:t>рассчитаны</w:t>
      </w:r>
      <w:r w:rsidR="002F0498" w:rsidRPr="00147977">
        <w:t xml:space="preserve"> в случае </w:t>
      </w:r>
      <w:r w:rsidR="007037F7" w:rsidRPr="00147977">
        <w:t>внешнего, перпендикулярного плоскости пленки, магнитного поля</w:t>
      </w:r>
      <w:r w:rsidR="002F0498" w:rsidRPr="00147977">
        <w:t xml:space="preserve"> </w:t>
      </w:r>
      <w:r w:rsidR="007037F7" w:rsidRPr="00147977">
        <w:fldChar w:fldCharType="begin"/>
      </w:r>
      <w:r w:rsidR="007037F7" w:rsidRPr="00147977">
        <w:instrText xml:space="preserve"> QUOTE </w:instrText>
      </w:r>
      <w:r w:rsidR="00173FBD">
        <w:pict>
          <v:shape id="_x0000_i1057" type="#_x0000_t75" style="width:74.25pt;height:14.25pt">
            <v:imagedata r:id="rId59" o:title="" chromakey="white"/>
          </v:shape>
        </w:pict>
      </w:r>
      <w:r w:rsidR="007037F7" w:rsidRPr="00147977">
        <w:instrText xml:space="preserve"> </w:instrText>
      </w:r>
      <w:r w:rsidR="007037F7" w:rsidRPr="00147977">
        <w:fldChar w:fldCharType="separate"/>
      </w:r>
      <w:r w:rsidR="00882BF6" w:rsidRPr="00147977">
        <w:t>Hподм</w:t>
      </w:r>
      <w:r w:rsidR="0027041C" w:rsidRPr="00147977">
        <w:t xml:space="preserve"> </w:t>
      </w:r>
      <w:r w:rsidR="00882BF6" w:rsidRPr="00147977">
        <w:t>=</w:t>
      </w:r>
      <w:r w:rsidR="0027041C" w:rsidRPr="00147977">
        <w:t xml:space="preserve"> </w:t>
      </w:r>
      <w:r w:rsidR="00882BF6" w:rsidRPr="00147977">
        <w:t>5000</w:t>
      </w:r>
      <w:r w:rsidR="0027041C" w:rsidRPr="00147977">
        <w:t xml:space="preserve"> </w:t>
      </w:r>
      <w:r w:rsidR="00882BF6" w:rsidRPr="00147977">
        <w:t xml:space="preserve">Е </w:t>
      </w:r>
      <w:r w:rsidR="007037F7" w:rsidRPr="00147977">
        <w:fldChar w:fldCharType="end"/>
      </w:r>
      <w:r w:rsidR="007037F7" w:rsidRPr="00147977">
        <w:t>в предположении</w:t>
      </w:r>
      <w:r w:rsidR="002F0498" w:rsidRPr="00147977">
        <w:t xml:space="preserve">, что </w:t>
      </w:r>
      <w:r w:rsidR="007037F7" w:rsidRPr="00147977">
        <w:t>Ж</w:t>
      </w:r>
      <w:r w:rsidR="00124035" w:rsidRPr="00147977">
        <w:t>И</w:t>
      </w:r>
      <w:r w:rsidR="007037F7" w:rsidRPr="00147977">
        <w:t>Г</w:t>
      </w:r>
      <w:r w:rsidR="002F0498" w:rsidRPr="00147977">
        <w:t xml:space="preserve"> плен</w:t>
      </w:r>
      <w:r w:rsidR="007037F7" w:rsidRPr="00147977">
        <w:t>ка связана с микрополосками</w:t>
      </w:r>
      <w:r w:rsidR="002F0498" w:rsidRPr="00147977">
        <w:t>, имею</w:t>
      </w:r>
      <w:r w:rsidR="007037F7" w:rsidRPr="00147977">
        <w:t>щими</w:t>
      </w:r>
      <w:r w:rsidR="002F0498" w:rsidRPr="00147977">
        <w:t xml:space="preserve"> раз</w:t>
      </w:r>
      <w:r w:rsidR="007037F7" w:rsidRPr="00147977">
        <w:t>личную ширину</w:t>
      </w:r>
      <w:r w:rsidR="0023724A" w:rsidRPr="00147977">
        <w:t xml:space="preserve"> </w:t>
      </w:r>
      <w:r w:rsidR="002F0498" w:rsidRPr="00147977">
        <w:t>wm (60, 120 и 240</w:t>
      </w:r>
      <w:r w:rsidR="0027041C" w:rsidRPr="00147977">
        <w:t xml:space="preserve"> </w:t>
      </w:r>
      <w:r w:rsidR="00882BF6" w:rsidRPr="00147977">
        <w:t>мкм</w:t>
      </w:r>
      <w:r w:rsidR="002F0498" w:rsidRPr="00147977">
        <w:t>)</w:t>
      </w:r>
      <w:r w:rsidR="007037F7" w:rsidRPr="00147977">
        <w:t>,</w:t>
      </w:r>
      <w:r w:rsidR="002F0498" w:rsidRPr="00147977">
        <w:t xml:space="preserve"> </w:t>
      </w:r>
      <w:r w:rsidR="007037F7" w:rsidRPr="00147977">
        <w:t xml:space="preserve">изготовленными </w:t>
      </w:r>
      <w:r w:rsidR="002F0498" w:rsidRPr="00147977">
        <w:t>на коммерче</w:t>
      </w:r>
      <w:r w:rsidR="007037F7" w:rsidRPr="00147977">
        <w:t>ской</w:t>
      </w:r>
      <w:r w:rsidR="002F0498" w:rsidRPr="00147977">
        <w:t xml:space="preserve"> </w:t>
      </w:r>
      <w:r w:rsidR="007037F7" w:rsidRPr="00147977">
        <w:t xml:space="preserve">поликоровой </w:t>
      </w:r>
      <w:r w:rsidR="002F0498" w:rsidRPr="00147977">
        <w:t>подлож</w:t>
      </w:r>
      <w:r w:rsidR="007037F7" w:rsidRPr="00147977">
        <w:t xml:space="preserve">ке толщиной </w: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58" type="#_x0000_t75" style="width:30.75pt;height:13.5pt">
            <v:imagedata r:id="rId60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separate"/>
      </w:r>
      <w:r w:rsidR="00882BF6" w:rsidRPr="00147977">
        <w:t xml:space="preserve">254 мкм </w:t>
      </w:r>
      <w:r w:rsidR="00CE5F6A" w:rsidRPr="00147977">
        <w:fldChar w:fldCharType="end"/>
      </w:r>
      <w:r w:rsidR="007037F7" w:rsidRPr="00147977">
        <w:t>в микрополосковой линии с одной заземленной плоскостью</w:t>
      </w:r>
      <w:r w:rsidR="002F0498" w:rsidRPr="00147977">
        <w:t xml:space="preserve">. Очевидно, что </w:t>
      </w:r>
      <w:r w:rsidR="000D2493" w:rsidRPr="00147977">
        <w:t xml:space="preserve">чем </w:t>
      </w:r>
      <w:r w:rsidR="002F0498" w:rsidRPr="00147977">
        <w:t>боль</w:t>
      </w:r>
      <w:r w:rsidR="000D2493" w:rsidRPr="00147977">
        <w:t xml:space="preserve">ше </w:t>
      </w:r>
      <w:r w:rsidR="002F0498" w:rsidRPr="00147977">
        <w:t>значени</w:t>
      </w:r>
      <w:r w:rsidR="000D2493" w:rsidRPr="00147977">
        <w:t>е ширины микрополоска</w:t>
      </w:r>
      <w:r w:rsidR="00124035" w:rsidRPr="00147977">
        <w:t xml:space="preserve"> </w:t>
      </w:r>
      <w:r w:rsidR="002F0498" w:rsidRPr="00147977">
        <w:t>wm и бо</w:t>
      </w:r>
      <w:r w:rsidR="000D2493" w:rsidRPr="00147977">
        <w:t>лее селективная характеристика</w:t>
      </w:r>
      <w:r w:rsidR="00124035" w:rsidRPr="00147977">
        <w:t xml:space="preserve"> </w:t>
      </w:r>
      <w:r w:rsidR="002F0498" w:rsidRPr="00147977">
        <w:t>фильт</w:t>
      </w:r>
      <w:r w:rsidR="000D2493" w:rsidRPr="00147977">
        <w:t xml:space="preserve">ра, </w:t>
      </w:r>
      <w:r w:rsidR="00033A52" w:rsidRPr="00147977">
        <w:t xml:space="preserve">тем </w:t>
      </w:r>
      <w:r w:rsidR="002F0498" w:rsidRPr="00147977">
        <w:t>меньш</w:t>
      </w:r>
      <w:r w:rsidR="00033A52" w:rsidRPr="00147977">
        <w:t>е</w:t>
      </w:r>
      <w:r w:rsidR="000D2493" w:rsidRPr="00147977">
        <w:t xml:space="preserve"> максимальное </w:t>
      </w:r>
      <w:r w:rsidR="002F0498" w:rsidRPr="00147977">
        <w:t>значе</w:t>
      </w:r>
      <w:r w:rsidR="000D2493" w:rsidRPr="00147977">
        <w:t xml:space="preserve">нии </w:t>
      </w:r>
      <w:r w:rsidR="00347595" w:rsidRPr="00147977">
        <w:object w:dxaOrig="440" w:dyaOrig="440">
          <v:shape id="_x0000_i1059" type="#_x0000_t75" style="width:21.75pt;height:21.75pt" o:ole="">
            <v:imagedata r:id="rId50" o:title=""/>
          </v:shape>
          <o:OLEObject Type="Embed" ProgID="Equation.3" ShapeID="_x0000_i1059" DrawAspect="Content" ObjectID="_1459964971" r:id="rId61"/>
        </w:object>
      </w:r>
      <w:r w:rsidR="007463F3" w:rsidRPr="00147977">
        <w:t>.</w:t>
      </w:r>
      <w:r w:rsidR="0027041C" w:rsidRPr="00147977">
        <w:t xml:space="preserve"> </w:t>
      </w:r>
      <w:r w:rsidR="002F0498" w:rsidRPr="00147977">
        <w:t xml:space="preserve">С другой стороны, узкие </w:t>
      </w:r>
      <w:r w:rsidR="000D2493" w:rsidRPr="00147977">
        <w:t>микро</w:t>
      </w:r>
      <w:r w:rsidR="002F0498" w:rsidRPr="00147977">
        <w:t>полоск</w:t>
      </w:r>
      <w:r w:rsidR="000D2493" w:rsidRPr="00147977">
        <w:t>и могут</w:t>
      </w:r>
      <w:r w:rsidR="002F0498" w:rsidRPr="00147977">
        <w:t xml:space="preserve"> быть предпоч</w:t>
      </w:r>
      <w:r w:rsidR="000D2493" w:rsidRPr="00147977">
        <w:t>тительны</w:t>
      </w:r>
      <w:r w:rsidR="002F0498" w:rsidRPr="00147977">
        <w:t xml:space="preserve">, если </w:t>
      </w:r>
      <w:r w:rsidR="000D2493" w:rsidRPr="00147977">
        <w:t xml:space="preserve">необходима очень сильная </w:t>
      </w:r>
      <w:r w:rsidR="00F36B4C" w:rsidRPr="00147977">
        <w:t xml:space="preserve">связь </w:t>
      </w:r>
      <w:r w:rsidR="001173C9" w:rsidRPr="00147977">
        <w:t>П</w:t>
      </w:r>
      <w:r w:rsidR="002F0498" w:rsidRPr="00147977">
        <w:t xml:space="preserve">Р </w:t>
      </w:r>
      <w:r w:rsidR="00F36B4C" w:rsidRPr="00147977">
        <w:t xml:space="preserve">с ними. Ширина микрополоска </w:t>
      </w:r>
      <w:r w:rsidR="002F0498" w:rsidRPr="00147977">
        <w:t>wm</w:t>
      </w:r>
      <w:r w:rsidR="0027041C" w:rsidRPr="00147977">
        <w:t xml:space="preserve"> </w:t>
      </w:r>
      <w:r w:rsidR="002F0498" w:rsidRPr="00147977">
        <w:t>=</w:t>
      </w:r>
      <w:r w:rsidR="0027041C" w:rsidRPr="00147977">
        <w:t xml:space="preserve"> </w:t>
      </w:r>
      <w:r w:rsidR="002F0498" w:rsidRPr="00147977">
        <w:t>240</w:t>
      </w:r>
      <w:r w:rsidR="0027041C" w:rsidRPr="00147977">
        <w:t xml:space="preserve"> </w:t>
      </w:r>
      <w:r w:rsidR="00882BF6" w:rsidRPr="00147977">
        <w:t>мкм</w:t>
      </w:r>
      <w:r w:rsidR="002F0498" w:rsidRPr="00147977">
        <w:t xml:space="preserve"> </w:t>
      </w:r>
      <w:r w:rsidR="001173C9" w:rsidRPr="00147977">
        <w:t>–</w:t>
      </w:r>
      <w:r w:rsidR="002F0498" w:rsidRPr="00147977">
        <w:t xml:space="preserve"> предельный случай, соответст</w:t>
      </w:r>
      <w:r w:rsidR="00F36B4C" w:rsidRPr="00147977">
        <w:t>вующий</w:t>
      </w:r>
      <w:r w:rsidR="002F0498" w:rsidRPr="00147977">
        <w:t xml:space="preserve"> </w:t>
      </w:r>
      <w:r w:rsidR="00B11BF7" w:rsidRPr="00147977">
        <w:t>пятидесятио</w:t>
      </w:r>
      <w:r w:rsidR="009F532D" w:rsidRPr="00147977">
        <w:t>м</w:t>
      </w:r>
      <w:r w:rsidR="00F36B4C" w:rsidRPr="00147977">
        <w:t xml:space="preserve">ной </w:t>
      </w:r>
      <w:r w:rsidR="002F0498" w:rsidRPr="00147977">
        <w:t>согласо</w:t>
      </w:r>
      <w:r w:rsidR="00F36B4C" w:rsidRPr="00147977">
        <w:t>ванной</w:t>
      </w:r>
      <w:r w:rsidR="002F0498" w:rsidRPr="00147977">
        <w:t xml:space="preserve"> </w:t>
      </w:r>
      <w:r w:rsidR="00F36B4C" w:rsidRPr="00147977">
        <w:t>микро</w:t>
      </w:r>
      <w:r w:rsidR="002F0498" w:rsidRPr="00147977">
        <w:t>полос</w:t>
      </w:r>
      <w:r w:rsidR="00F36B4C" w:rsidRPr="00147977">
        <w:t>ковой</w:t>
      </w:r>
      <w:r w:rsidR="002F0498" w:rsidRPr="00147977">
        <w:t xml:space="preserve"> ли</w:t>
      </w:r>
      <w:r w:rsidR="00F36B4C" w:rsidRPr="00147977">
        <w:t>нии</w:t>
      </w:r>
      <w:r w:rsidR="002F0498" w:rsidRPr="00147977">
        <w:t>. Верти</w:t>
      </w:r>
      <w:r w:rsidR="00033A52" w:rsidRPr="00147977">
        <w:t>кальная линия, изображенная на рисунках, соответствует</w:t>
      </w:r>
      <w:r w:rsidR="002F0498" w:rsidRPr="00147977">
        <w:t xml:space="preserve"> возбуж</w:t>
      </w:r>
      <w:r w:rsidR="00033A52" w:rsidRPr="00147977">
        <w:t>даемому</w:t>
      </w:r>
      <w:r w:rsidR="002F0498" w:rsidRPr="00147977">
        <w:t xml:space="preserve"> </w:t>
      </w:r>
      <w:r w:rsidR="00033A52" w:rsidRPr="00147977">
        <w:t xml:space="preserve">значению волнового числа </w:t>
      </w:r>
      <w:r w:rsidR="002F0498" w:rsidRPr="00147977">
        <w:t>k</w:t>
      </w:r>
      <w:r w:rsidR="00033A52" w:rsidRPr="00147977">
        <w:t xml:space="preserve"> в резонаторе при </w:t>
      </w:r>
      <w:r w:rsidR="009F532D" w:rsidRPr="00147977">
        <w:t>ФМР</w:t>
      </w:r>
      <w:r w:rsidR="002F0498" w:rsidRPr="00147977">
        <w:t>. В частности если возбуж</w:t>
      </w:r>
      <w:r w:rsidR="00033A52" w:rsidRPr="00147977">
        <w:t>даемое</w:t>
      </w:r>
      <w:r w:rsidR="002F0498" w:rsidRPr="00147977">
        <w:t xml:space="preserve"> волно</w:t>
      </w:r>
      <w:r w:rsidR="00033A52" w:rsidRPr="00147977">
        <w:t xml:space="preserve">вое число </w:t>
      </w:r>
      <w:r w:rsidR="002F0498" w:rsidRPr="00147977">
        <w:t>близк</w:t>
      </w:r>
      <w:r w:rsidR="00033A52" w:rsidRPr="00147977">
        <w:t>о</w:t>
      </w:r>
      <w:r w:rsidR="00570D7E" w:rsidRPr="00147977">
        <w:t xml:space="preserve"> к значению при максимуме кривой Rm</w:t>
      </w:r>
      <w:r w:rsidR="00AA14C1" w:rsidRPr="00147977">
        <w:t>, но немного ниже</w:t>
      </w:r>
      <w:r w:rsidR="002F0498" w:rsidRPr="00147977">
        <w:t xml:space="preserve">, </w:t>
      </w:r>
      <w:r w:rsidR="00E108AC" w:rsidRPr="00147977">
        <w:t xml:space="preserve">имеется незначительное </w:t>
      </w:r>
      <w:r w:rsidR="002F0498" w:rsidRPr="00147977">
        <w:t xml:space="preserve">изменение сопротивления </w:t>
      </w:r>
      <w:r w:rsidR="009F532D" w:rsidRPr="00147977">
        <w:t>П</w:t>
      </w:r>
      <w:r w:rsidR="00301C8F" w:rsidRPr="00147977">
        <w:t>Р</w:t>
      </w:r>
      <w:r w:rsidR="002F0498" w:rsidRPr="00147977">
        <w:t>.</w:t>
      </w:r>
    </w:p>
    <w:p w:rsidR="000415D6" w:rsidRDefault="000415D6" w:rsidP="0027041C">
      <w:pPr>
        <w:pStyle w:val="ae"/>
      </w:pPr>
    </w:p>
    <w:p w:rsidR="00AE1049" w:rsidRPr="00147977" w:rsidRDefault="00173FBD" w:rsidP="0027041C">
      <w:pPr>
        <w:pStyle w:val="ae"/>
      </w:pPr>
      <w:r>
        <w:pict>
          <v:shape id="_x0000_i1060" type="#_x0000_t75" style="width:262.5pt;height:197.25pt">
            <v:imagedata r:id="rId62" o:title=""/>
          </v:shape>
        </w:pict>
      </w:r>
    </w:p>
    <w:p w:rsidR="00AE1049" w:rsidRPr="00147977" w:rsidRDefault="00AE1049" w:rsidP="0027041C">
      <w:pPr>
        <w:pStyle w:val="ae"/>
      </w:pPr>
      <w:r w:rsidRPr="00147977">
        <w:t>Рис. 2.</w:t>
      </w:r>
      <w:r w:rsidR="0027041C" w:rsidRPr="00147977">
        <w:t xml:space="preserve"> </w:t>
      </w:r>
      <w:r w:rsidRPr="00147977">
        <w:t>Сопротивление излучения Rm для ЖИГ пленки, имеющей толщину t</w:t>
      </w:r>
      <w:r w:rsidR="0027041C" w:rsidRPr="00147977">
        <w:t xml:space="preserve"> </w:t>
      </w:r>
      <w:r w:rsidRPr="00147977">
        <w:t>=</w:t>
      </w:r>
      <w:r w:rsidR="0027041C" w:rsidRPr="00147977">
        <w:t xml:space="preserve"> </w:t>
      </w:r>
      <w:r w:rsidRPr="00147977">
        <w:t>45</w:t>
      </w:r>
      <w:r w:rsidR="0027041C" w:rsidRPr="00147977">
        <w:t xml:space="preserve"> </w:t>
      </w:r>
      <w:r w:rsidRPr="00147977">
        <w:t>мкм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61" type="#_x0000_t75" style="width:36pt;height:10.5pt">
            <v:imagedata r:id="rId63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, и длину lx</w:t>
      </w:r>
      <w:r w:rsidR="0027041C" w:rsidRPr="00147977">
        <w:t xml:space="preserve"> </w:t>
      </w:r>
      <w:r w:rsidRPr="00147977">
        <w:t>=</w:t>
      </w:r>
      <w:r w:rsidR="0027041C" w:rsidRPr="00147977">
        <w:t xml:space="preserve"> </w:t>
      </w:r>
      <w:r w:rsidRPr="00147977">
        <w:t>0.94 мм, связанной с микрополосковой линией с шириной полоскового проводника wm = 60, 120 и 240 мкм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62" type="#_x0000_t75" style="width:9.75pt;height:10.5pt">
            <v:imagedata r:id="rId64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. Внешнее постоянное магнитное поле Hподм</w:t>
      </w:r>
      <w:r w:rsidR="0027041C" w:rsidRPr="00147977">
        <w:t xml:space="preserve"> </w:t>
      </w:r>
      <w:r w:rsidRPr="00147977">
        <w:t>=</w:t>
      </w:r>
      <w:r w:rsidR="0027041C" w:rsidRPr="00147977">
        <w:t xml:space="preserve"> </w:t>
      </w:r>
      <w:r w:rsidRPr="00147977">
        <w:t>5000 Е и подложка из поликора толщиной d = 254 мкм.</w:t>
      </w:r>
    </w:p>
    <w:p w:rsidR="0027041C" w:rsidRPr="00147977" w:rsidRDefault="0027041C" w:rsidP="0027041C">
      <w:pPr>
        <w:pStyle w:val="ae"/>
      </w:pPr>
    </w:p>
    <w:p w:rsidR="00AE1049" w:rsidRPr="00147977" w:rsidRDefault="00173FBD" w:rsidP="0027041C">
      <w:pPr>
        <w:pStyle w:val="ae"/>
      </w:pPr>
      <w:r>
        <w:pict>
          <v:shape id="_x0000_i1063" type="#_x0000_t75" style="width:333pt;height:222pt">
            <v:imagedata r:id="rId65" o:title=""/>
          </v:shape>
        </w:pict>
      </w:r>
    </w:p>
    <w:p w:rsidR="006E1D0B" w:rsidRPr="00147977" w:rsidRDefault="006E1D0B" w:rsidP="0027041C">
      <w:pPr>
        <w:pStyle w:val="ae"/>
      </w:pPr>
      <w:r w:rsidRPr="00147977">
        <w:t>Рис. 3. Реактанс излучения Xm, полученный интегралом Гильберта от сопротивления излучения Rm, приведенного на рис. 2</w:t>
      </w:r>
    </w:p>
    <w:p w:rsidR="007772B5" w:rsidRPr="00147977" w:rsidRDefault="00C33DFA" w:rsidP="0027041C">
      <w:pPr>
        <w:pStyle w:val="ae"/>
      </w:pPr>
      <w:r>
        <w:br w:type="page"/>
      </w:r>
      <w:r w:rsidR="007772B5" w:rsidRPr="00147977">
        <w:t>На рис. 4 показано, что улучшение в селективности фильтра можно получить с помощью диэлектрической прокладки, распложенной между поверхностью пленки и микрополосками. В том случае существенное уменьшение Rm наблюдается из-за уменьшения связи, вызванного зазором. Так как полное электрическое сопротивление R ПР пропорционально Rm и ширине пленки ly, размеры ПР должны быть скорректированы так, чтобы избежать докритической связи, когда используется зазор.</w:t>
      </w:r>
    </w:p>
    <w:p w:rsidR="00CE7F0D" w:rsidRPr="00147977" w:rsidRDefault="00CE7F0D" w:rsidP="0027041C">
      <w:pPr>
        <w:pStyle w:val="ae"/>
      </w:pPr>
    </w:p>
    <w:p w:rsidR="001F65C2" w:rsidRPr="00147977" w:rsidRDefault="00173FBD" w:rsidP="0027041C">
      <w:pPr>
        <w:pStyle w:val="ae"/>
      </w:pPr>
      <w:r>
        <w:pict>
          <v:shape id="_x0000_i1064" type="#_x0000_t75" style="width:282.75pt;height:159pt">
            <v:imagedata r:id="rId66" o:title=""/>
          </v:shape>
        </w:pict>
      </w:r>
    </w:p>
    <w:p w:rsidR="001F65C2" w:rsidRPr="00147977" w:rsidRDefault="001F65C2" w:rsidP="0027041C">
      <w:pPr>
        <w:pStyle w:val="ae"/>
      </w:pPr>
      <w:r w:rsidRPr="00147977">
        <w:t>Рис. 4. Зависимость Rm от k: явление диэлектрической распорной детали с переменной толщиной, от нуля (никакая распорная деталь) к 100</w:t>
      </w:r>
      <w:r w:rsidR="00FE00D5" w:rsidRPr="00147977">
        <w:t xml:space="preserve"> мкм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65" type="#_x0000_t75" style="width:9.75pt;height:10.5pt">
            <v:imagedata r:id="rId67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.</w:t>
      </w:r>
    </w:p>
    <w:p w:rsidR="00223DF6" w:rsidRDefault="00223DF6" w:rsidP="0027041C">
      <w:pPr>
        <w:pStyle w:val="ae"/>
      </w:pPr>
    </w:p>
    <w:p w:rsidR="00552FD7" w:rsidRPr="00147977" w:rsidRDefault="00552FD7" w:rsidP="00552FD7">
      <w:pPr>
        <w:pStyle w:val="ae"/>
      </w:pPr>
      <w:r w:rsidRPr="00147977">
        <w:t>Толщина пленки также существенно влияет на значения сопротивления излучения Rm. На рис. 5 это влияние показано для трех выбранных значений толщины. На этом рисунке, селективность немного лучше для более высоких толщин, но в частотной области это соответствует более высокой селективности для тонких пленок. С другой стороны, толстые пленки предпочтительнее для фазового контроля, чем тонкие, из-за их более слабой дисперсии.</w:t>
      </w:r>
    </w:p>
    <w:p w:rsidR="00552FD7" w:rsidRPr="00147977" w:rsidRDefault="00552FD7" w:rsidP="00552FD7">
      <w:pPr>
        <w:pStyle w:val="ae"/>
      </w:pPr>
      <w:r w:rsidRPr="00147977">
        <w:t xml:space="preserve">Из кривой зависимости Rm от k получаем Rm(k=k1,1) при различных значениях внешнего подмагничивающего постоянного магнитного поля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66" type="#_x0000_t75" style="width:24.75pt;height:14.25pt">
            <v:imagedata r:id="rId68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67" type="#_x0000_t75" style="width:24.75pt;height:14.25pt">
            <v:imagedata r:id="rId68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Pr="00147977">
        <w:t>Hподм</w:t>
      </w:r>
      <w:r w:rsidRPr="00147977">
        <w:fldChar w:fldCharType="end"/>
      </w:r>
      <w:r w:rsidRPr="00147977">
        <w:fldChar w:fldCharType="end"/>
      </w:r>
      <w:r w:rsidRPr="00147977">
        <w:t xml:space="preserve">. Так же рассчитывается и реактанс излучения Xm. Оказывается, что в диапазоне значений внешнего поля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68" type="#_x0000_t75" style="width:24.75pt;height:14.25pt">
            <v:imagedata r:id="rId68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69" type="#_x0000_t75" style="width:24.75pt;height:14.25pt">
            <v:imagedata r:id="rId68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Pr="00147977">
        <w:t>Hподм</w:t>
      </w:r>
      <w:r w:rsidRPr="00147977">
        <w:fldChar w:fldCharType="end"/>
      </w:r>
      <w:r w:rsidRPr="00147977">
        <w:fldChar w:fldCharType="end"/>
      </w:r>
      <w:r w:rsidRPr="00147977">
        <w:t xml:space="preserve">, покрывающим частотный X-диапазон, значения Rm(k=k1,1) и Xm(k=k1,1) линейно изменяются с частотой f. В случае использованного в данной работе ПР, который возбуждался согласованным микрополоском, шириной 240 мкм, и пренебрегая зависимостью </w:t>
      </w:r>
      <w:r w:rsidR="00347595" w:rsidRPr="00147977">
        <w:object w:dxaOrig="540" w:dyaOrig="300">
          <v:shape id="_x0000_i1070" type="#_x0000_t75" style="width:27pt;height:15pt" o:ole="">
            <v:imagedata r:id="rId69" o:title=""/>
          </v:shape>
          <o:OLEObject Type="Embed" ProgID="Equation.3" ShapeID="_x0000_i1070" DrawAspect="Content" ObjectID="_1459964972" r:id="rId70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71" type="#_x0000_t75" style="width:13.5pt;height:13.5pt">
            <v:imagedata r:id="rId34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от частоты, можно записать следующие отношения:</w:t>
      </w:r>
    </w:p>
    <w:p w:rsidR="00552FD7" w:rsidRPr="00147977" w:rsidRDefault="00552FD7" w:rsidP="00552FD7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72" type="#_x0000_t75" style="width:225pt;height:37.5pt">
            <v:imagedata r:id="rId71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6300" w:dyaOrig="940">
          <v:shape id="_x0000_i1073" type="#_x0000_t75" style="width:315pt;height:47.25pt" o:ole="">
            <v:imagedata r:id="rId72" o:title=""/>
          </v:shape>
          <o:OLEObject Type="Embed" ProgID="Equation.3" ShapeID="_x0000_i1073" DrawAspect="Content" ObjectID="_1459964973" r:id="rId73"/>
        </w:object>
      </w:r>
      <w:r w:rsidRPr="00147977">
        <w:fldChar w:fldCharType="end"/>
      </w:r>
      <w:r w:rsidRPr="00147977">
        <w:t xml:space="preserve"> (1)</w:t>
      </w:r>
    </w:p>
    <w:p w:rsidR="00552FD7" w:rsidRDefault="00552FD7" w:rsidP="0027041C">
      <w:pPr>
        <w:pStyle w:val="ae"/>
      </w:pPr>
    </w:p>
    <w:p w:rsidR="001F65C2" w:rsidRPr="00147977" w:rsidRDefault="00173FBD" w:rsidP="0027041C">
      <w:pPr>
        <w:pStyle w:val="ae"/>
      </w:pPr>
      <w:r>
        <w:pict>
          <v:shape id="Содержимое 4" o:spid="_x0000_i1074" type="#_x0000_t75" alt="t.JPG" style="width:339.75pt;height:187.5pt;visibility:visible;mso-position-horizontal-relative:char;mso-position-vertical-relative:line">
            <v:imagedata r:id="rId74" o:title=""/>
          </v:shape>
        </w:pict>
      </w:r>
    </w:p>
    <w:p w:rsidR="001F65C2" w:rsidRPr="00147977" w:rsidRDefault="001F65C2" w:rsidP="0027041C">
      <w:pPr>
        <w:pStyle w:val="ae"/>
      </w:pPr>
      <w:r w:rsidRPr="00147977">
        <w:t>Рис. 5. Зависимость Rm от k для толщины пленки ЖИГ</w:t>
      </w:r>
      <w:r w:rsidR="0027041C" w:rsidRPr="00147977">
        <w:t xml:space="preserve"> </w:t>
      </w:r>
      <w:r w:rsidRPr="00147977">
        <w:t>t = 20, 45 и 60 мкм.</w:t>
      </w:r>
    </w:p>
    <w:p w:rsidR="0027041C" w:rsidRPr="00147977" w:rsidRDefault="0027041C" w:rsidP="0027041C">
      <w:pPr>
        <w:pStyle w:val="ae"/>
      </w:pPr>
    </w:p>
    <w:p w:rsidR="00B81237" w:rsidRPr="00147977" w:rsidRDefault="00944B6C" w:rsidP="0027041C">
      <w:pPr>
        <w:pStyle w:val="ae"/>
      </w:pPr>
      <w:bookmarkStart w:id="3" w:name="_Toc199306574"/>
      <w:r w:rsidRPr="00147977">
        <w:t xml:space="preserve">Глава </w:t>
      </w:r>
      <w:r w:rsidR="00EA5BD9" w:rsidRPr="00147977">
        <w:t xml:space="preserve">3. </w:t>
      </w:r>
      <w:r w:rsidR="002017B9" w:rsidRPr="00147977">
        <w:t>Сосредоточенные элементы</w:t>
      </w:r>
      <w:r w:rsidR="00EA5BD9" w:rsidRPr="00147977">
        <w:t xml:space="preserve"> </w:t>
      </w:r>
      <w:r w:rsidR="003E48AE" w:rsidRPr="00147977">
        <w:t xml:space="preserve">и параметры </w:t>
      </w:r>
      <w:r w:rsidR="002017B9" w:rsidRPr="00147977">
        <w:t>матрицы рассеяния</w:t>
      </w:r>
      <w:r w:rsidR="003E48AE" w:rsidRPr="00147977">
        <w:t xml:space="preserve"> </w:t>
      </w:r>
      <w:r w:rsidR="002017B9" w:rsidRPr="00147977">
        <w:t>полосно-пропускающего П</w:t>
      </w:r>
      <w:bookmarkEnd w:id="3"/>
      <w:r w:rsidR="0027041C" w:rsidRPr="00147977">
        <w:t>Р</w:t>
      </w:r>
    </w:p>
    <w:p w:rsidR="003F2656" w:rsidRPr="00147977" w:rsidRDefault="003F2656" w:rsidP="0027041C">
      <w:pPr>
        <w:pStyle w:val="ae"/>
      </w:pPr>
    </w:p>
    <w:p w:rsidR="00E651F0" w:rsidRPr="00147977" w:rsidRDefault="003C1616" w:rsidP="0027041C">
      <w:pPr>
        <w:pStyle w:val="ae"/>
      </w:pPr>
      <w:r w:rsidRPr="00147977">
        <w:t>Электричес</w:t>
      </w:r>
      <w:r w:rsidR="00FA6BE2" w:rsidRPr="00147977">
        <w:t xml:space="preserve">кое эквивалентное </w:t>
      </w:r>
      <w:r w:rsidR="005B1582" w:rsidRPr="00147977">
        <w:t xml:space="preserve">активное </w:t>
      </w:r>
      <w:r w:rsidR="00FA6BE2" w:rsidRPr="00147977">
        <w:t>сопротивление</w:t>
      </w:r>
      <w:r w:rsidRPr="00147977">
        <w:t xml:space="preserve"> R, </w:t>
      </w:r>
      <w:r w:rsidR="005B1582" w:rsidRPr="00147977">
        <w:t>рассчитанное по сопротивлению</w:t>
      </w:r>
      <w:r w:rsidRPr="00147977">
        <w:t xml:space="preserve"> </w:t>
      </w:r>
      <w:r w:rsidR="005B1582" w:rsidRPr="00147977">
        <w:t>излучения микрополосковой линии с пленкой ЖИГ, приблизительно равно [3]</w:t>
      </w:r>
    </w:p>
    <w:p w:rsidR="0027041C" w:rsidRPr="00147977" w:rsidRDefault="0027041C" w:rsidP="0027041C">
      <w:pPr>
        <w:pStyle w:val="ae"/>
      </w:pPr>
    </w:p>
    <w:p w:rsidR="00E651F0" w:rsidRPr="00147977" w:rsidRDefault="00347595" w:rsidP="0027041C">
      <w:pPr>
        <w:pStyle w:val="ae"/>
      </w:pPr>
      <w:r w:rsidRPr="00147977">
        <w:object w:dxaOrig="2180" w:dyaOrig="840">
          <v:shape id="_x0000_i1075" type="#_x0000_t75" style="width:91.5pt;height:27pt" o:ole="">
            <v:imagedata r:id="rId75" o:title=""/>
          </v:shape>
          <o:OLEObject Type="Embed" ProgID="Equation.3" ShapeID="_x0000_i1075" DrawAspect="Content" ObjectID="_1459964974" r:id="rId76"/>
        </w:object>
      </w:r>
      <w:r w:rsidR="00390F22" w:rsidRPr="00147977">
        <w:t>,</w:t>
      </w:r>
    </w:p>
    <w:p w:rsidR="0027041C" w:rsidRPr="00147977" w:rsidRDefault="0027041C" w:rsidP="0027041C">
      <w:pPr>
        <w:pStyle w:val="ae"/>
      </w:pPr>
    </w:p>
    <w:p w:rsidR="00E651F0" w:rsidRPr="00147977" w:rsidRDefault="005B1582" w:rsidP="0027041C">
      <w:pPr>
        <w:pStyle w:val="ae"/>
      </w:pPr>
      <w:r w:rsidRPr="00147977">
        <w:t>а реактивное сопротивление</w:t>
      </w:r>
    </w:p>
    <w:p w:rsidR="00552FD7" w:rsidRDefault="00552FD7" w:rsidP="0027041C">
      <w:pPr>
        <w:pStyle w:val="ae"/>
        <w:sectPr w:rsidR="00552FD7" w:rsidSect="00147977">
          <w:pgSz w:w="11907" w:h="16839" w:code="9"/>
          <w:pgMar w:top="1134" w:right="851" w:bottom="1134" w:left="1701" w:header="720" w:footer="720" w:gutter="0"/>
          <w:cols w:space="720"/>
          <w:noEndnote/>
          <w:titlePg/>
          <w:docGrid w:linePitch="299"/>
        </w:sectPr>
      </w:pPr>
    </w:p>
    <w:p w:rsidR="00E651F0" w:rsidRPr="00147977" w:rsidRDefault="00347595" w:rsidP="0027041C">
      <w:pPr>
        <w:pStyle w:val="ae"/>
      </w:pPr>
      <w:r w:rsidRPr="00147977">
        <w:object w:dxaOrig="2220" w:dyaOrig="840">
          <v:shape id="_x0000_i1076" type="#_x0000_t75" style="width:74.25pt;height:28.5pt" o:ole="">
            <v:imagedata r:id="rId77" o:title=""/>
          </v:shape>
          <o:OLEObject Type="Embed" ProgID="Equation.3" ShapeID="_x0000_i1076" DrawAspect="Content" ObjectID="_1459964975" r:id="rId78"/>
        </w:object>
      </w:r>
      <w:r w:rsidR="00390F22" w:rsidRPr="00147977">
        <w:t>.</w:t>
      </w:r>
    </w:p>
    <w:p w:rsidR="0027041C" w:rsidRPr="00147977" w:rsidRDefault="0027041C" w:rsidP="0027041C">
      <w:pPr>
        <w:pStyle w:val="ae"/>
      </w:pPr>
    </w:p>
    <w:p w:rsidR="00330D4B" w:rsidRPr="00147977" w:rsidRDefault="003C1616" w:rsidP="0027041C">
      <w:pPr>
        <w:pStyle w:val="ae"/>
      </w:pPr>
      <w:r w:rsidRPr="00147977">
        <w:t xml:space="preserve">В </w:t>
      </w:r>
      <w:r w:rsidR="00E651F0" w:rsidRPr="00147977">
        <w:t>на</w:t>
      </w:r>
      <w:r w:rsidRPr="00147977">
        <w:t>ст</w:t>
      </w:r>
      <w:r w:rsidR="00E651F0" w:rsidRPr="00147977">
        <w:t>оя</w:t>
      </w:r>
      <w:r w:rsidRPr="00147977">
        <w:t>щем случае</w:t>
      </w:r>
      <w:r w:rsidR="005B1582" w:rsidRPr="00147977">
        <w:t xml:space="preserve"> при</w:t>
      </w:r>
      <w:r w:rsidR="00E651F0" w:rsidRPr="00147977">
        <w:t xml:space="preserve"> частоте</w:t>
      </w:r>
      <w:r w:rsidRPr="00147977">
        <w:t xml:space="preserve"> f</w:t>
      </w:r>
      <w:r w:rsidR="0027041C" w:rsidRPr="00147977">
        <w:t xml:space="preserve"> </w:t>
      </w:r>
      <w:r w:rsidR="005B1582" w:rsidRPr="00147977">
        <w:t>=</w:t>
      </w:r>
      <w:r w:rsidR="0027041C" w:rsidRPr="00147977">
        <w:t xml:space="preserve"> </w:t>
      </w:r>
      <w:r w:rsidR="005B1582" w:rsidRPr="00147977">
        <w:t>9.23 ГГц активное сопротивление пленочного резонатора</w:t>
      </w:r>
    </w:p>
    <w:p w:rsidR="00330D4B" w:rsidRPr="00147977" w:rsidRDefault="00347595" w:rsidP="0027041C">
      <w:pPr>
        <w:pStyle w:val="ae"/>
      </w:pPr>
      <w:r w:rsidRPr="00147977">
        <w:object w:dxaOrig="3140" w:dyaOrig="320">
          <v:shape id="_x0000_i1077" type="#_x0000_t75" style="width:156.75pt;height:15.75pt" o:ole="">
            <v:imagedata r:id="rId79" o:title=""/>
          </v:shape>
          <o:OLEObject Type="Embed" ProgID="Equation.3" ShapeID="_x0000_i1077" DrawAspect="Content" ObjectID="_1459964976" r:id="rId80"/>
        </w:object>
      </w:r>
      <w:r w:rsidR="00330D4B" w:rsidRPr="00147977">
        <w:t xml:space="preserve"> Ом,</w:t>
      </w:r>
      <w:r w:rsidR="0027041C" w:rsidRPr="00147977">
        <w:t xml:space="preserve"> </w:t>
      </w:r>
      <w:r w:rsidR="00036DE4" w:rsidRPr="00147977">
        <w:t>(2)</w:t>
      </w:r>
    </w:p>
    <w:p w:rsidR="00330D4B" w:rsidRPr="00147977" w:rsidRDefault="003C1616" w:rsidP="0027041C">
      <w:pPr>
        <w:pStyle w:val="ae"/>
      </w:pPr>
      <w:r w:rsidRPr="00147977">
        <w:t>соответствую</w:t>
      </w:r>
      <w:r w:rsidR="005B1582" w:rsidRPr="00147977">
        <w:t>щее</w:t>
      </w:r>
      <w:r w:rsidRPr="00147977">
        <w:t xml:space="preserve"> реа</w:t>
      </w:r>
      <w:r w:rsidR="005B1582" w:rsidRPr="00147977">
        <w:t>ктивное сопротивление</w:t>
      </w:r>
    </w:p>
    <w:p w:rsidR="00330D4B" w:rsidRPr="00147977" w:rsidRDefault="00347595" w:rsidP="0027041C">
      <w:pPr>
        <w:pStyle w:val="ae"/>
      </w:pPr>
      <w:r w:rsidRPr="00147977">
        <w:object w:dxaOrig="3180" w:dyaOrig="320">
          <v:shape id="_x0000_i1078" type="#_x0000_t75" style="width:159pt;height:15.75pt" o:ole="">
            <v:imagedata r:id="rId81" o:title=""/>
          </v:shape>
          <o:OLEObject Type="Embed" ProgID="Equation.3" ShapeID="_x0000_i1078" DrawAspect="Content" ObjectID="_1459964977" r:id="rId82"/>
        </w:object>
      </w:r>
      <w:r w:rsidR="005B32A9" w:rsidRPr="00147977">
        <w:t xml:space="preserve"> Ом</w:t>
      </w:r>
      <w:r w:rsidR="00330D4B" w:rsidRPr="00147977">
        <w:t>.</w:t>
      </w:r>
    </w:p>
    <w:p w:rsidR="0027041C" w:rsidRPr="00147977" w:rsidRDefault="003C1616" w:rsidP="0027041C">
      <w:pPr>
        <w:pStyle w:val="ae"/>
      </w:pPr>
      <w:r w:rsidRPr="00147977">
        <w:t xml:space="preserve">Так как </w:t>
      </w:r>
      <w:r w:rsidR="009507F6" w:rsidRPr="00147977">
        <w:t>П</w:t>
      </w:r>
      <w:r w:rsidRPr="00147977">
        <w:t xml:space="preserve">Р </w:t>
      </w:r>
      <w:r w:rsidR="005B1582" w:rsidRPr="00147977">
        <w:t>является резон</w:t>
      </w:r>
      <w:r w:rsidR="00BB46EE" w:rsidRPr="00147977">
        <w:t>ансной структурой</w:t>
      </w:r>
      <w:r w:rsidRPr="00147977">
        <w:t xml:space="preserve">, значение реактанса в резонансе должно быть нулевым, с возможными вкладами от паразитных элементов. </w:t>
      </w:r>
      <w:r w:rsidR="00021C8F" w:rsidRPr="00147977">
        <w:t>Д</w:t>
      </w:r>
      <w:r w:rsidR="00BB46EE" w:rsidRPr="00147977">
        <w:t>ействительно, графики</w:t>
      </w:r>
      <w:r w:rsidR="005B32A9" w:rsidRPr="00147977">
        <w:t xml:space="preserve"> Rm, </w:t>
      </w:r>
      <w:r w:rsidR="00021C8F" w:rsidRPr="00147977">
        <w:t>представленные</w:t>
      </w:r>
      <w:r w:rsidRPr="00147977">
        <w:t xml:space="preserve"> </w:t>
      </w:r>
      <w:r w:rsidR="00021C8F" w:rsidRPr="00147977">
        <w:t>на</w:t>
      </w:r>
      <w:r w:rsidRPr="00147977">
        <w:t xml:space="preserve"> </w:t>
      </w:r>
      <w:r w:rsidR="00021C8F" w:rsidRPr="00147977">
        <w:t>рис</w:t>
      </w:r>
      <w:r w:rsidRPr="00147977">
        <w:t>. 5 и предыдущих</w:t>
      </w:r>
      <w:r w:rsidR="00BB46EE" w:rsidRPr="00147977">
        <w:t xml:space="preserve"> рисунках</w:t>
      </w:r>
      <w:r w:rsidRPr="00147977">
        <w:t xml:space="preserve">, можно </w:t>
      </w:r>
      <w:r w:rsidR="00021C8F" w:rsidRPr="00147977">
        <w:t>рассматривать</w:t>
      </w:r>
      <w:r w:rsidR="00255826" w:rsidRPr="00147977">
        <w:t xml:space="preserve"> как наложен</w:t>
      </w:r>
      <w:r w:rsidRPr="00147977">
        <w:t xml:space="preserve">ие </w:t>
      </w:r>
      <w:r w:rsidR="00255826" w:rsidRPr="00147977">
        <w:t xml:space="preserve">всех мод </w:t>
      </w:r>
      <w:r w:rsidRPr="00147977">
        <w:t>линии пере</w:t>
      </w:r>
      <w:r w:rsidR="00255826" w:rsidRPr="00147977">
        <w:t>дачи, которые дают непрерывную АЧХ</w:t>
      </w:r>
      <w:r w:rsidRPr="00147977">
        <w:t>. С другой сторо</w:t>
      </w:r>
      <w:r w:rsidR="00255826" w:rsidRPr="00147977">
        <w:t>ны</w:t>
      </w:r>
      <w:r w:rsidRPr="00147977">
        <w:t xml:space="preserve"> </w:t>
      </w:r>
      <w:r w:rsidR="00021C8F" w:rsidRPr="00147977">
        <w:t>П</w:t>
      </w:r>
      <w:r w:rsidRPr="00147977">
        <w:t>Р имеет дискретный ре</w:t>
      </w:r>
      <w:r w:rsidR="00255826" w:rsidRPr="00147977">
        <w:t>жим и для</w:t>
      </w:r>
      <w:r w:rsidRPr="00147977">
        <w:t xml:space="preserve"> его основного резонан</w:t>
      </w:r>
      <w:r w:rsidR="00255826" w:rsidRPr="00147977">
        <w:t>са и мод высшего порядка, должно выполняться равенство X</w:t>
      </w:r>
      <w:r w:rsidR="0027041C" w:rsidRPr="00147977">
        <w:t xml:space="preserve"> </w:t>
      </w:r>
      <w:r w:rsidR="00255826" w:rsidRPr="00147977">
        <w:t>=</w:t>
      </w:r>
      <w:r w:rsidR="0027041C" w:rsidRPr="00147977">
        <w:t xml:space="preserve"> </w:t>
      </w:r>
      <w:r w:rsidR="00255826" w:rsidRPr="00147977">
        <w:t>0 при</w:t>
      </w:r>
      <w:r w:rsidRPr="00147977">
        <w:t xml:space="preserve"> f</w:t>
      </w:r>
      <w:r w:rsidR="0027041C" w:rsidRPr="00147977">
        <w:t xml:space="preserve"> </w:t>
      </w:r>
      <w:r w:rsidRPr="00147977">
        <w:t>=</w:t>
      </w:r>
      <w:r w:rsidR="0027041C" w:rsidRPr="00147977">
        <w:t xml:space="preserve"> </w:t>
      </w:r>
      <w:r w:rsidRPr="00147977">
        <w:t xml:space="preserve">f0, где f0 </w:t>
      </w:r>
      <w:r w:rsidR="00021C8F" w:rsidRPr="00147977">
        <w:t>–</w:t>
      </w:r>
      <w:r w:rsidRPr="00147977">
        <w:t xml:space="preserve"> резонансная частота.</w:t>
      </w:r>
    </w:p>
    <w:p w:rsidR="003C1616" w:rsidRPr="00147977" w:rsidRDefault="003C1616" w:rsidP="0027041C">
      <w:pPr>
        <w:pStyle w:val="ae"/>
      </w:pPr>
      <w:r w:rsidRPr="00147977">
        <w:t>Давай</w:t>
      </w:r>
      <w:r w:rsidR="00F97B89" w:rsidRPr="00147977">
        <w:t>те представим сейчас, что непрерывно изменяется размер</w:t>
      </w:r>
      <w:r w:rsidRPr="00147977">
        <w:t xml:space="preserve"> lx</w:t>
      </w:r>
      <w:r w:rsidR="00F97B89" w:rsidRPr="00147977">
        <w:t xml:space="preserve"> ПР</w:t>
      </w:r>
      <w:r w:rsidRPr="00147977">
        <w:t xml:space="preserve">: это </w:t>
      </w:r>
      <w:r w:rsidR="00F97B89" w:rsidRPr="00147977">
        <w:t>означает, что волновое число k пробегает все</w:t>
      </w:r>
      <w:r w:rsidRPr="00147977">
        <w:t xml:space="preserve"> возможны</w:t>
      </w:r>
      <w:r w:rsidR="00F97B89" w:rsidRPr="00147977">
        <w:t>е</w:t>
      </w:r>
      <w:r w:rsidRPr="00147977">
        <w:t xml:space="preserve"> в пределах полосы </w:t>
      </w:r>
      <w:r w:rsidR="004D1AFC" w:rsidRPr="00147977">
        <w:t>ПО</w:t>
      </w:r>
      <w:r w:rsidRPr="00147977">
        <w:t xml:space="preserve">МСВ, и </w:t>
      </w:r>
      <w:r w:rsidR="00F97B89" w:rsidRPr="00147977">
        <w:t>мы получаем непрерывную АЧХ</w:t>
      </w:r>
      <w:r w:rsidR="00421BEE" w:rsidRPr="00147977">
        <w:t>. В этой картине</w:t>
      </w:r>
      <w:r w:rsidRPr="00147977">
        <w:t>, также реактанс линии переда</w:t>
      </w:r>
      <w:r w:rsidR="00421BEE" w:rsidRPr="00147977">
        <w:t>чи можно</w:t>
      </w:r>
      <w:r w:rsidRPr="00147977">
        <w:t xml:space="preserve"> рас</w:t>
      </w:r>
      <w:r w:rsidR="00421BEE" w:rsidRPr="00147977">
        <w:t>сматривать как набор</w:t>
      </w:r>
      <w:r w:rsidRPr="00147977">
        <w:t xml:space="preserve"> реактансов дис</w:t>
      </w:r>
      <w:r w:rsidR="00421BEE" w:rsidRPr="00147977">
        <w:t>кретных спектров мод</w:t>
      </w:r>
      <w:r w:rsidRPr="00147977">
        <w:t>, кото</w:t>
      </w:r>
      <w:r w:rsidR="00421BEE" w:rsidRPr="00147977">
        <w:t>рый превращается в непрерывный</w:t>
      </w:r>
      <w:r w:rsidRPr="00147977">
        <w:t>, ко</w:t>
      </w:r>
      <w:r w:rsidR="00421BEE" w:rsidRPr="00147977">
        <w:t xml:space="preserve">гда </w:t>
      </w:r>
      <w:r w:rsidRPr="00147977">
        <w:t xml:space="preserve">планарные размеры </w:t>
      </w:r>
      <w:r w:rsidR="00421BEE" w:rsidRPr="00147977">
        <w:t xml:space="preserve">пленочного резонатора становятся </w:t>
      </w:r>
      <w:r w:rsidRPr="00147977">
        <w:t>достаточно большими.</w:t>
      </w:r>
      <w:r w:rsidR="00552FD7">
        <w:t xml:space="preserve"> </w:t>
      </w:r>
      <w:r w:rsidRPr="00147977">
        <w:t xml:space="preserve">Из </w:t>
      </w:r>
      <w:r w:rsidR="00BD510E" w:rsidRPr="00147977">
        <w:t>определения добротности, относящейся к случаю</w:t>
      </w:r>
      <w:r w:rsidR="00421BEE" w:rsidRPr="00147977">
        <w:t xml:space="preserve"> связи между </w:t>
      </w:r>
      <w:r w:rsidR="007C7DEF" w:rsidRPr="00147977">
        <w:t xml:space="preserve">резонансами </w:t>
      </w:r>
      <w:r w:rsidR="00591823" w:rsidRPr="00147977">
        <w:t>ПР</w:t>
      </w:r>
      <w:r w:rsidR="007C7DEF" w:rsidRPr="00147977">
        <w:t xml:space="preserve"> и </w:t>
      </w:r>
      <w:r w:rsidRPr="00147977">
        <w:t>измере</w:t>
      </w:r>
      <w:r w:rsidR="007C7DEF" w:rsidRPr="00147977">
        <w:t>нным ФМР, следует,</w:t>
      </w:r>
      <w:r w:rsidRPr="00147977">
        <w:t xml:space="preserve"> что:</w:t>
      </w:r>
    </w:p>
    <w:p w:rsidR="0027041C" w:rsidRPr="00147977" w:rsidRDefault="0027041C" w:rsidP="0027041C">
      <w:pPr>
        <w:pStyle w:val="ae"/>
      </w:pPr>
    </w:p>
    <w:p w:rsidR="00C34B97" w:rsidRPr="00147977" w:rsidRDefault="00CE5F6A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79" type="#_x0000_t75" style="width:84pt;height:21pt">
            <v:imagedata r:id="rId83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2720" w:dyaOrig="960">
          <v:shape id="_x0000_i1080" type="#_x0000_t75" style="width:103.5pt;height:36.75pt" o:ole="">
            <v:imagedata r:id="rId84" o:title=""/>
          </v:shape>
          <o:OLEObject Type="Embed" ProgID="Equation.3" ShapeID="_x0000_i1080" DrawAspect="Content" ObjectID="_1459964978" r:id="rId85"/>
        </w:object>
      </w:r>
      <w:r w:rsidRPr="00147977">
        <w:fldChar w:fldCharType="end"/>
      </w:r>
      <w:r w:rsidR="009756FB" w:rsidRPr="00147977">
        <w:t>.</w:t>
      </w:r>
      <w:r w:rsidR="0027041C" w:rsidRPr="00147977">
        <w:t xml:space="preserve"> </w:t>
      </w:r>
      <w:r w:rsidR="009756FB" w:rsidRPr="00147977">
        <w:t>(</w:t>
      </w:r>
      <w:r w:rsidR="00036DE4" w:rsidRPr="00147977">
        <w:t>3</w:t>
      </w:r>
      <w:r w:rsidR="009756FB" w:rsidRPr="00147977">
        <w:t>)</w:t>
      </w:r>
    </w:p>
    <w:p w:rsidR="0027041C" w:rsidRPr="00147977" w:rsidRDefault="0027041C" w:rsidP="0027041C">
      <w:pPr>
        <w:pStyle w:val="ae"/>
      </w:pPr>
    </w:p>
    <w:p w:rsidR="0027041C" w:rsidRDefault="00242F9D" w:rsidP="0027041C">
      <w:pPr>
        <w:pStyle w:val="ae"/>
      </w:pPr>
      <w:r w:rsidRPr="00147977">
        <w:t>Ур</w:t>
      </w:r>
      <w:r w:rsidR="007C7DEF" w:rsidRPr="00147977">
        <w:t>авнение (</w:t>
      </w:r>
      <w:r w:rsidR="00036DE4" w:rsidRPr="00147977">
        <w:t>3</w:t>
      </w:r>
      <w:r w:rsidR="007C7DEF" w:rsidRPr="00147977">
        <w:t>) может быть использовано</w:t>
      </w:r>
      <w:r w:rsidRPr="00147977">
        <w:t xml:space="preserve"> </w:t>
      </w:r>
      <w:r w:rsidR="007C7DEF" w:rsidRPr="00147977">
        <w:t>для определения частот</w:t>
      </w:r>
      <w:r w:rsidRPr="00147977">
        <w:t xml:space="preserve"> </w:t>
      </w:r>
      <w:r w:rsidR="007C7DEF" w:rsidRPr="00147977">
        <w:t xml:space="preserve">половинной мощности </w:t>
      </w:r>
      <w:r w:rsidR="00347595" w:rsidRPr="00147977">
        <w:object w:dxaOrig="540" w:dyaOrig="460">
          <v:shape id="_x0000_i1081" type="#_x0000_t75" style="width:16.5pt;height:14.25pt" o:ole="">
            <v:imagedata r:id="rId86" o:title=""/>
          </v:shape>
          <o:OLEObject Type="Embed" ProgID="Equation.3" ShapeID="_x0000_i1081" DrawAspect="Content" ObjectID="_1459964979" r:id="rId87"/>
        </w:object>
      </w:r>
      <w:r w:rsidR="007C7DEF" w:rsidRPr="00147977">
        <w:t xml:space="preserve"> по уровню </w:t>
      </w:r>
      <w:r w:rsidRPr="00147977">
        <w:t>3 децибе</w:t>
      </w:r>
      <w:r w:rsidR="007C7DEF" w:rsidRPr="00147977">
        <w:t>ла</w:t>
      </w:r>
      <w:r w:rsidR="005161C1" w:rsidRPr="00147977">
        <w:t xml:space="preserve"> </w: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82" type="#_x0000_t75" style="width:17.25pt;height:14.25pt">
            <v:imagedata r:id="rId88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end"/>
      </w:r>
      <w:r w:rsidRPr="00147977">
        <w:t>и</w:t>
      </w:r>
      <w:r w:rsidR="005161C1" w:rsidRPr="00147977">
        <w:t xml:space="preserve"> </w:t>
      </w:r>
      <w:r w:rsidR="007C7DEF" w:rsidRPr="00147977">
        <w:t>резонансной частоты</w:t>
      </w:r>
    </w:p>
    <w:p w:rsidR="0027041C" w:rsidRPr="00147977" w:rsidRDefault="00C33DFA" w:rsidP="0027041C">
      <w:pPr>
        <w:pStyle w:val="ae"/>
      </w:pPr>
      <w:r>
        <w:br w:type="page"/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83" type="#_x0000_t75" style="width:45pt;height:13.5pt">
            <v:imagedata r:id="rId89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separate"/>
      </w:r>
      <w:r w:rsidR="00347595" w:rsidRPr="00147977">
        <w:object w:dxaOrig="1300" w:dyaOrig="440">
          <v:shape id="_x0000_i1084" type="#_x0000_t75" style="width:61.5pt;height:20.25pt" o:ole="">
            <v:imagedata r:id="rId90" o:title=""/>
          </v:shape>
          <o:OLEObject Type="Embed" ProgID="Equation.3" ShapeID="_x0000_i1084" DrawAspect="Content" ObjectID="_1459964980" r:id="rId91"/>
        </w:object>
      </w:r>
      <w:r w:rsidR="00CE5F6A" w:rsidRPr="00147977">
        <w:fldChar w:fldCharType="end"/>
      </w:r>
      <w:r w:rsidR="00E81DD8" w:rsidRPr="00147977">
        <w:t>.</w:t>
      </w:r>
    </w:p>
    <w:p w:rsidR="0027041C" w:rsidRPr="00147977" w:rsidRDefault="0027041C" w:rsidP="0027041C">
      <w:pPr>
        <w:pStyle w:val="ae"/>
      </w:pPr>
    </w:p>
    <w:p w:rsidR="0027041C" w:rsidRPr="00147977" w:rsidRDefault="00242F9D" w:rsidP="0027041C">
      <w:pPr>
        <w:pStyle w:val="ae"/>
      </w:pPr>
      <w:r w:rsidRPr="00147977">
        <w:t>Используя</w:t>
      </w:r>
    </w:p>
    <w:p w:rsidR="0027041C" w:rsidRPr="00147977" w:rsidRDefault="0027041C" w:rsidP="0027041C">
      <w:pPr>
        <w:pStyle w:val="ae"/>
      </w:pPr>
    </w:p>
    <w:p w:rsidR="0027041C" w:rsidRPr="00147977" w:rsidRDefault="00CE5F6A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85" type="#_x0000_t75" style="width:87pt;height:14.25pt">
            <v:imagedata r:id="rId92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2500" w:dyaOrig="480">
          <v:shape id="_x0000_i1086" type="#_x0000_t75" style="width:92.25pt;height:18pt" o:ole="">
            <v:imagedata r:id="rId93" o:title=""/>
          </v:shape>
          <o:OLEObject Type="Embed" ProgID="Equation.3" ShapeID="_x0000_i1086" DrawAspect="Content" ObjectID="_1459964981" r:id="rId94"/>
        </w:object>
      </w:r>
      <w:r w:rsidRPr="00147977">
        <w:fldChar w:fldCharType="end"/>
      </w:r>
      <w:r w:rsidR="007C7DEF" w:rsidRPr="00147977">
        <w:t>,</w:t>
      </w:r>
    </w:p>
    <w:p w:rsidR="0027041C" w:rsidRPr="00147977" w:rsidRDefault="0027041C" w:rsidP="0027041C">
      <w:pPr>
        <w:pStyle w:val="ae"/>
      </w:pPr>
    </w:p>
    <w:p w:rsidR="0027041C" w:rsidRPr="00147977" w:rsidRDefault="00242F9D" w:rsidP="0027041C">
      <w:pPr>
        <w:pStyle w:val="ae"/>
      </w:pPr>
      <w:r w:rsidRPr="00147977">
        <w:t>выведенн</w:t>
      </w:r>
      <w:r w:rsidR="00AE5324" w:rsidRPr="00147977">
        <w:t>ую</w:t>
      </w:r>
      <w:r w:rsidRPr="00147977">
        <w:t xml:space="preserve"> из </w:t>
      </w:r>
      <w:r w:rsidR="00707EBD" w:rsidRPr="00147977">
        <w:t>ФМР</w:t>
      </w:r>
      <w:r w:rsidRPr="00147977">
        <w:t xml:space="preserve">, и </w:t>
      </w:r>
      <w:r w:rsidR="00AE5324" w:rsidRPr="00147977">
        <w:t>соотношение</w:t>
      </w:r>
    </w:p>
    <w:p w:rsidR="0027041C" w:rsidRPr="00147977" w:rsidRDefault="0027041C" w:rsidP="0027041C">
      <w:pPr>
        <w:pStyle w:val="ae"/>
      </w:pPr>
    </w:p>
    <w:p w:rsidR="0027041C" w:rsidRPr="00147977" w:rsidRDefault="00CE5F6A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87" type="#_x0000_t75" style="width:48pt;height:13.5pt">
            <v:imagedata r:id="rId95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1420" w:dyaOrig="499">
          <v:shape id="_x0000_i1088" type="#_x0000_t75" style="width:50.25pt;height:16.5pt" o:ole="">
            <v:imagedata r:id="rId96" o:title=""/>
          </v:shape>
          <o:OLEObject Type="Embed" ProgID="Equation.3" ShapeID="_x0000_i1088" DrawAspect="Content" ObjectID="_1459964982" r:id="rId97"/>
        </w:object>
      </w:r>
      <w:r w:rsidRPr="00147977">
        <w:fldChar w:fldCharType="end"/>
      </w:r>
      <w:r w:rsidR="00242F9D" w:rsidRPr="00147977">
        <w:t>,</w:t>
      </w:r>
    </w:p>
    <w:p w:rsidR="0027041C" w:rsidRPr="00147977" w:rsidRDefault="0027041C" w:rsidP="0027041C">
      <w:pPr>
        <w:pStyle w:val="ae"/>
      </w:pPr>
    </w:p>
    <w:p w:rsidR="00C1691B" w:rsidRPr="00147977" w:rsidRDefault="00242F9D" w:rsidP="0027041C">
      <w:pPr>
        <w:pStyle w:val="ae"/>
      </w:pPr>
      <w:r w:rsidRPr="00147977">
        <w:t>котор</w:t>
      </w:r>
      <w:r w:rsidR="00AE5324" w:rsidRPr="00147977">
        <w:t>ое</w:t>
      </w:r>
      <w:r w:rsidR="007C7DEF" w:rsidRPr="00147977">
        <w:t xml:space="preserve"> действительно </w:t>
      </w:r>
      <w:r w:rsidRPr="00147977">
        <w:t xml:space="preserve">в случае </w:t>
      </w:r>
      <w:r w:rsidR="007C7DEF" w:rsidRPr="00147977">
        <w:t xml:space="preserve">узкополосных </w:t>
      </w:r>
      <w:r w:rsidRPr="00147977">
        <w:t>фильт</w:t>
      </w:r>
      <w:r w:rsidR="007C7DEF" w:rsidRPr="00147977">
        <w:t>ров</w:t>
      </w:r>
      <w:r w:rsidRPr="00147977">
        <w:t>, эти два уравнения</w:t>
      </w:r>
    </w:p>
    <w:p w:rsidR="0027041C" w:rsidRPr="00147977" w:rsidRDefault="0027041C" w:rsidP="0027041C">
      <w:pPr>
        <w:pStyle w:val="ae"/>
      </w:pPr>
    </w:p>
    <w:p w:rsidR="0027041C" w:rsidRPr="00147977" w:rsidRDefault="00CE5F6A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89" type="#_x0000_t75" style="width:68.25pt;height:13.5pt">
            <v:imagedata r:id="rId98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1960" w:dyaOrig="420">
          <v:shape id="_x0000_i1090" type="#_x0000_t75" style="width:74.25pt;height:15.75pt" o:ole="">
            <v:imagedata r:id="rId99" o:title=""/>
          </v:shape>
          <o:OLEObject Type="Embed" ProgID="Equation.3" ShapeID="_x0000_i1090" DrawAspect="Content" ObjectID="_1459964983" r:id="rId100"/>
        </w:object>
      </w:r>
      <w:r w:rsidRPr="00147977">
        <w:fldChar w:fldCharType="end"/>
      </w:r>
    </w:p>
    <w:p w:rsidR="0027041C" w:rsidRPr="00147977" w:rsidRDefault="0027041C" w:rsidP="0027041C">
      <w:pPr>
        <w:pStyle w:val="ae"/>
      </w:pPr>
    </w:p>
    <w:p w:rsidR="0027041C" w:rsidRPr="00147977" w:rsidRDefault="00242F9D" w:rsidP="0027041C">
      <w:pPr>
        <w:pStyle w:val="ae"/>
      </w:pPr>
      <w:r w:rsidRPr="00147977">
        <w:t>и</w:t>
      </w:r>
    </w:p>
    <w:p w:rsidR="0027041C" w:rsidRPr="00147977" w:rsidRDefault="0027041C" w:rsidP="0027041C">
      <w:pPr>
        <w:pStyle w:val="ae"/>
      </w:pPr>
    </w:p>
    <w:p w:rsidR="00C1691B" w:rsidRPr="00147977" w:rsidRDefault="00CE5F6A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91" type="#_x0000_t75" style="width:84pt;height:20.25pt">
            <v:imagedata r:id="rId101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2560" w:dyaOrig="880">
          <v:shape id="_x0000_i1092" type="#_x0000_t75" style="width:92.25pt;height:32.25pt" o:ole="">
            <v:imagedata r:id="rId102" o:title=""/>
          </v:shape>
          <o:OLEObject Type="Embed" ProgID="Equation.3" ShapeID="_x0000_i1092" DrawAspect="Content" ObjectID="_1459964984" r:id="rId103"/>
        </w:object>
      </w:r>
      <w:r w:rsidRPr="00147977">
        <w:fldChar w:fldCharType="end"/>
      </w:r>
    </w:p>
    <w:p w:rsidR="0027041C" w:rsidRPr="00147977" w:rsidRDefault="0027041C" w:rsidP="0027041C">
      <w:pPr>
        <w:pStyle w:val="ae"/>
      </w:pPr>
    </w:p>
    <w:p w:rsidR="00AE1FA2" w:rsidRPr="00147977" w:rsidRDefault="00242F9D" w:rsidP="0027041C">
      <w:pPr>
        <w:pStyle w:val="ae"/>
      </w:pPr>
      <w:r w:rsidRPr="00147977">
        <w:t>могут использоваться, что</w:t>
      </w:r>
      <w:r w:rsidR="007C7DEF" w:rsidRPr="00147977">
        <w:t xml:space="preserve">бы вычислить </w:t>
      </w:r>
      <w:r w:rsidR="00BD510E" w:rsidRPr="00147977">
        <w:t xml:space="preserve">эквивалентные </w:t>
      </w:r>
      <w:r w:rsidR="007C7DEF" w:rsidRPr="00147977">
        <w:t>сосредоточенные элементы ПР</w:t>
      </w:r>
    </w:p>
    <w:p w:rsidR="0027041C" w:rsidRPr="00147977" w:rsidRDefault="0027041C" w:rsidP="0027041C">
      <w:pPr>
        <w:pStyle w:val="ae"/>
      </w:pPr>
    </w:p>
    <w:p w:rsidR="0027041C" w:rsidRPr="00147977" w:rsidRDefault="00CE5F6A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93" type="#_x0000_t75" style="width:55.5pt;height:13.5pt">
            <v:imagedata r:id="rId104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7640" w:dyaOrig="880">
          <v:shape id="_x0000_i1094" type="#_x0000_t75" style="width:248.25pt;height:29.25pt" o:ole="">
            <v:imagedata r:id="rId105" o:title=""/>
          </v:shape>
          <o:OLEObject Type="Embed" ProgID="Equation.3" ShapeID="_x0000_i1094" DrawAspect="Content" ObjectID="_1459964985" r:id="rId106"/>
        </w:object>
      </w:r>
      <w:r w:rsidR="00E92687" w:rsidRPr="00147977">
        <w:t xml:space="preserve"> Гн</w:t>
      </w:r>
      <w:r w:rsidRPr="00147977">
        <w:fldChar w:fldCharType="end"/>
      </w:r>
      <w:r w:rsidR="00242F9D" w:rsidRPr="00147977">
        <w:t>,</w:t>
      </w:r>
      <w:r w:rsidR="0027041C" w:rsidRPr="00147977">
        <w:t xml:space="preserve"> </w:t>
      </w:r>
      <w:r w:rsidR="001C244A" w:rsidRPr="00147977">
        <w:t>(4)</w:t>
      </w:r>
    </w:p>
    <w:p w:rsidR="0027041C" w:rsidRPr="00147977" w:rsidRDefault="0027041C" w:rsidP="0027041C">
      <w:pPr>
        <w:pStyle w:val="ae"/>
      </w:pPr>
    </w:p>
    <w:p w:rsidR="00E92687" w:rsidRPr="00147977" w:rsidRDefault="00E92687" w:rsidP="0027041C">
      <w:pPr>
        <w:pStyle w:val="ae"/>
      </w:pPr>
      <w:r w:rsidRPr="00147977">
        <w:t>и</w:t>
      </w:r>
    </w:p>
    <w:p w:rsidR="0027041C" w:rsidRPr="00147977" w:rsidRDefault="0027041C" w:rsidP="0027041C">
      <w:pPr>
        <w:pStyle w:val="ae"/>
      </w:pPr>
    </w:p>
    <w:p w:rsidR="00E92687" w:rsidRPr="00147977" w:rsidRDefault="00CE5F6A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095" type="#_x0000_t75" style="width:80.25pt;height:13.5pt">
            <v:imagedata r:id="rId107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6160" w:dyaOrig="920">
          <v:shape id="_x0000_i1096" type="#_x0000_t75" style="width:222pt;height:33pt" o:ole="">
            <v:imagedata r:id="rId108" o:title=""/>
          </v:shape>
          <o:OLEObject Type="Embed" ProgID="Equation.3" ShapeID="_x0000_i1096" DrawAspect="Content" ObjectID="_1459964986" r:id="rId109"/>
        </w:object>
      </w:r>
      <w:r w:rsidR="000D219A" w:rsidRPr="00147977">
        <w:t xml:space="preserve"> Ф</w:t>
      </w:r>
      <w:r w:rsidRPr="00147977">
        <w:fldChar w:fldCharType="end"/>
      </w:r>
      <w:r w:rsidR="00242F9D" w:rsidRPr="00147977">
        <w:t>.</w:t>
      </w:r>
      <w:r w:rsidR="0027041C" w:rsidRPr="00147977">
        <w:t xml:space="preserve"> </w:t>
      </w:r>
      <w:r w:rsidR="005D49CC" w:rsidRPr="00147977">
        <w:t>(</w:t>
      </w:r>
      <w:r w:rsidR="001C244A" w:rsidRPr="00147977">
        <w:t>5</w:t>
      </w:r>
      <w:r w:rsidR="005D49CC" w:rsidRPr="00147977">
        <w:t>)</w:t>
      </w:r>
    </w:p>
    <w:p w:rsidR="005E4310" w:rsidRPr="00147977" w:rsidRDefault="00242F9D" w:rsidP="0027041C">
      <w:pPr>
        <w:pStyle w:val="ae"/>
      </w:pPr>
      <w:r w:rsidRPr="00147977">
        <w:t>Вычислен</w:t>
      </w:r>
      <w:r w:rsidR="00BD510E" w:rsidRPr="00147977">
        <w:t>ная ненагру</w:t>
      </w:r>
      <w:r w:rsidRPr="00147977">
        <w:t xml:space="preserve">женная добротность такого </w:t>
      </w:r>
      <w:r w:rsidR="005E4310" w:rsidRPr="00147977">
        <w:t>ПР:</w:t>
      </w:r>
    </w:p>
    <w:p w:rsidR="0027041C" w:rsidRPr="00147977" w:rsidRDefault="0027041C" w:rsidP="0027041C">
      <w:pPr>
        <w:pStyle w:val="ae"/>
      </w:pPr>
    </w:p>
    <w:p w:rsidR="005E4310" w:rsidRPr="00147977" w:rsidRDefault="00347595" w:rsidP="0027041C">
      <w:pPr>
        <w:pStyle w:val="ae"/>
      </w:pPr>
      <w:r w:rsidRPr="00147977">
        <w:object w:dxaOrig="5400" w:dyaOrig="859">
          <v:shape id="_x0000_i1097" type="#_x0000_t75" style="width:226.5pt;height:36pt" o:ole="">
            <v:imagedata r:id="rId110" o:title=""/>
          </v:shape>
          <o:OLEObject Type="Embed" ProgID="Equation.3" ShapeID="_x0000_i1097" DrawAspect="Content" ObjectID="_1459964987" r:id="rId111"/>
        </w:object>
      </w:r>
      <w:r w:rsidR="00556C14" w:rsidRPr="00147977">
        <w:t>.</w:t>
      </w:r>
    </w:p>
    <w:p w:rsidR="0027041C" w:rsidRPr="00147977" w:rsidRDefault="0027041C" w:rsidP="0027041C">
      <w:pPr>
        <w:pStyle w:val="ae"/>
      </w:pPr>
    </w:p>
    <w:p w:rsidR="00147977" w:rsidRDefault="00242F9D" w:rsidP="0027041C">
      <w:pPr>
        <w:pStyle w:val="ae"/>
      </w:pPr>
      <w:r w:rsidRPr="00147977">
        <w:t>Совпадение между двумя значениями</w:t>
      </w:r>
      <w:r w:rsidR="00BD510E" w:rsidRPr="00147977">
        <w:t>, вычисленными по разным формулам,</w:t>
      </w:r>
      <w:r w:rsidRPr="00147977">
        <w:t xml:space="preserve"> </w:t>
      </w:r>
      <w:r w:rsidR="00BD510E" w:rsidRPr="00147977">
        <w:t xml:space="preserve">есть результат взаимосвязи </w:t>
      </w:r>
      <w:r w:rsidRPr="00147977">
        <w:t>между</w:t>
      </w:r>
      <w:r w:rsidR="00BD510E" w:rsidRPr="00147977">
        <w:t xml:space="preserve"> собственной добротностью ПР</w:t>
      </w:r>
      <w:r w:rsidR="00F32B03" w:rsidRPr="00147977">
        <w:t xml:space="preserve"> </w:t>
      </w:r>
      <w:r w:rsidR="00347595" w:rsidRPr="00147977">
        <w:object w:dxaOrig="400" w:dyaOrig="440">
          <v:shape id="_x0000_i1098" type="#_x0000_t75" style="width:20.25pt;height:21.75pt" o:ole="">
            <v:imagedata r:id="rId112" o:title=""/>
          </v:shape>
          <o:OLEObject Type="Embed" ProgID="Equation.3" ShapeID="_x0000_i1098" DrawAspect="Content" ObjectID="_1459964988" r:id="rId113"/>
        </w:object>
      </w:r>
      <w:r w:rsidRPr="00147977">
        <w:t xml:space="preserve"> </w:t>
      </w:r>
      <w:r w:rsidR="00CE5F6A" w:rsidRPr="00147977">
        <w:fldChar w:fldCharType="begin"/>
      </w:r>
      <w:r w:rsidR="00CE5F6A" w:rsidRPr="00147977">
        <w:instrText xml:space="preserve"> QUOTE </w:instrText>
      </w:r>
      <w:r w:rsidR="00173FBD">
        <w:pict>
          <v:shape id="_x0000_i1099" type="#_x0000_t75" style="width:11.25pt;height:13.5pt">
            <v:imagedata r:id="rId114" o:title="" chromakey="white"/>
          </v:shape>
        </w:pict>
      </w:r>
      <w:r w:rsidR="00CE5F6A" w:rsidRPr="00147977">
        <w:instrText xml:space="preserve"> </w:instrText>
      </w:r>
      <w:r w:rsidR="00CE5F6A" w:rsidRPr="00147977">
        <w:fldChar w:fldCharType="end"/>
      </w:r>
      <w:r w:rsidR="00BD510E" w:rsidRPr="00147977">
        <w:t xml:space="preserve">и его рассчитанными </w:t>
      </w:r>
      <w:r w:rsidRPr="00147977">
        <w:t xml:space="preserve">эквивалентными </w:t>
      </w:r>
      <w:r w:rsidR="00C56CB5" w:rsidRPr="00147977">
        <w:t xml:space="preserve">сосредоточенными </w:t>
      </w:r>
      <w:r w:rsidRPr="00147977">
        <w:t>элементами. Используя</w:t>
      </w:r>
      <w:r w:rsidR="00BD510E" w:rsidRPr="00147977">
        <w:t xml:space="preserve"> выведенные значения </w:t>
      </w:r>
      <w:r w:rsidRPr="00147977">
        <w:t xml:space="preserve">R, L, </w:t>
      </w:r>
      <w:r w:rsidR="00133031" w:rsidRPr="00147977">
        <w:t>C</w:t>
      </w:r>
      <w:r w:rsidR="00BD510E" w:rsidRPr="00147977">
        <w:t xml:space="preserve">, </w:t>
      </w:r>
      <w:r w:rsidR="00080F25" w:rsidRPr="00147977">
        <w:t>можно смоделировать эквивалентную схему для полосно</w:t>
      </w:r>
      <w:r w:rsidR="00133031" w:rsidRPr="00147977">
        <w:t>-</w:t>
      </w:r>
      <w:r w:rsidR="00080F25" w:rsidRPr="00147977">
        <w:t>пропускающего фильтра</w:t>
      </w:r>
      <w:r w:rsidRPr="00147977">
        <w:t xml:space="preserve">, где </w:t>
      </w:r>
      <w:r w:rsidR="00133031" w:rsidRPr="00147977">
        <w:t>ПР</w:t>
      </w:r>
      <w:r w:rsidRPr="00147977">
        <w:t xml:space="preserve"> индуктив</w:t>
      </w:r>
      <w:r w:rsidR="00080F25" w:rsidRPr="00147977">
        <w:t>но связан с входом</w:t>
      </w:r>
      <w:r w:rsidRPr="00147977">
        <w:t xml:space="preserve"> и вы</w:t>
      </w:r>
      <w:r w:rsidR="00080F25" w:rsidRPr="00147977">
        <w:t>ходом фильтра</w:t>
      </w:r>
      <w:r w:rsidRPr="00147977">
        <w:t xml:space="preserve"> посредст</w:t>
      </w:r>
      <w:r w:rsidR="00080F25" w:rsidRPr="00147977">
        <w:t xml:space="preserve">вом </w:t>
      </w:r>
      <w:r w:rsidRPr="00147977">
        <w:t>индуктивно</w:t>
      </w:r>
      <w:r w:rsidR="00080F25" w:rsidRPr="00147977">
        <w:t>стей</w:t>
      </w:r>
      <w:r w:rsidRPr="00147977">
        <w:t>, кото</w:t>
      </w:r>
      <w:r w:rsidR="00080F25" w:rsidRPr="00147977">
        <w:t>рые отражают</w:t>
      </w:r>
      <w:r w:rsidRPr="00147977">
        <w:t xml:space="preserve"> связь </w:t>
      </w:r>
      <w:r w:rsidR="00080F25" w:rsidRPr="00147977">
        <w:t xml:space="preserve">ПР </w:t>
      </w:r>
      <w:r w:rsidRPr="00147977">
        <w:t>с двумя микрополосковыми линиями.</w:t>
      </w:r>
    </w:p>
    <w:p w:rsidR="0027041C" w:rsidRPr="00147977" w:rsidRDefault="0027041C" w:rsidP="0027041C">
      <w:pPr>
        <w:pStyle w:val="ae"/>
      </w:pPr>
    </w:p>
    <w:p w:rsidR="001708EB" w:rsidRPr="00147977" w:rsidRDefault="00173FBD" w:rsidP="0027041C">
      <w:pPr>
        <w:pStyle w:val="ae"/>
        <w:ind w:firstLine="0"/>
      </w:pPr>
      <w:r>
        <w:pict>
          <v:shape id="_x0000_i1100" type="#_x0000_t75" style="width:450.75pt;height:153.75pt">
            <v:imagedata r:id="rId115" o:title=""/>
          </v:shape>
        </w:pict>
      </w:r>
    </w:p>
    <w:p w:rsidR="001708EB" w:rsidRPr="00147977" w:rsidRDefault="001708EB" w:rsidP="0027041C">
      <w:pPr>
        <w:pStyle w:val="ae"/>
      </w:pPr>
      <w:r w:rsidRPr="00147977">
        <w:t>Рис. 6. Эквивалентная схема, использующая модель ПР из сосредоточенных элементов.</w:t>
      </w:r>
      <w:r w:rsidR="00FD2AAF" w:rsidRPr="00147977">
        <w:t xml:space="preserve"> Для получения АЧХ</w:t>
      </w:r>
      <w:r w:rsidRPr="00147977">
        <w:t xml:space="preserve"> </w:t>
      </w:r>
      <w:r w:rsidR="00FD2AAF" w:rsidRPr="00147977">
        <w:t xml:space="preserve">сопротивление </w:t>
      </w:r>
      <w:r w:rsidR="00036DE4" w:rsidRPr="00147977">
        <w:t>и емкость</w:t>
      </w:r>
      <w:r w:rsidR="005D49CC" w:rsidRPr="00147977">
        <w:t xml:space="preserve"> рас</w:t>
      </w:r>
      <w:r w:rsidR="00BA515D" w:rsidRPr="00147977">
        <w:t>считаны по (2) и (</w:t>
      </w:r>
      <w:r w:rsidR="001C244A" w:rsidRPr="00147977">
        <w:t>5</w:t>
      </w:r>
      <w:r w:rsidR="00BA515D" w:rsidRPr="00147977">
        <w:t>). Индуктивности взяты из таблиц 1</w:t>
      </w:r>
      <w:r w:rsidR="00FD2AAF" w:rsidRPr="00147977">
        <w:t xml:space="preserve"> и 2</w:t>
      </w:r>
      <w:r w:rsidR="00BA515D" w:rsidRPr="00147977">
        <w:t>.</w:t>
      </w:r>
    </w:p>
    <w:p w:rsidR="0027041C" w:rsidRPr="00147977" w:rsidRDefault="0027041C" w:rsidP="0027041C">
      <w:pPr>
        <w:pStyle w:val="ae"/>
      </w:pPr>
    </w:p>
    <w:p w:rsidR="0027041C" w:rsidRPr="00147977" w:rsidRDefault="00147977" w:rsidP="0027041C">
      <w:pPr>
        <w:pStyle w:val="ae"/>
      </w:pPr>
      <w:r w:rsidRPr="00147977">
        <w:t>Этот метод аналогичен методу индуктивной связи между одинаковыми ПР, которая учитывается в эквивалентной схеме с помощью индуктивности, значение которой пропорционально значению индуктивности резонатора [13, с. 162]. На рис. 6, показана эквивалентная схема фильтра, используемая для одиночного ПР.</w:t>
      </w:r>
      <w:r>
        <w:t xml:space="preserve"> </w:t>
      </w:r>
      <w:r w:rsidR="0027041C" w:rsidRPr="00147977">
        <w:t>Индуктивность контура</w:t>
      </w:r>
    </w:p>
    <w:p w:rsidR="0027041C" w:rsidRPr="00147977" w:rsidRDefault="00347595" w:rsidP="0027041C">
      <w:pPr>
        <w:pStyle w:val="ae"/>
      </w:pPr>
      <w:r w:rsidRPr="00147977">
        <w:object w:dxaOrig="2280" w:dyaOrig="499">
          <v:shape id="_x0000_i1101" type="#_x0000_t75" style="width:93.75pt;height:20.25pt" o:ole="">
            <v:imagedata r:id="rId116" o:title=""/>
          </v:shape>
          <o:OLEObject Type="Embed" ProgID="Equation.3" ShapeID="_x0000_i1101" DrawAspect="Content" ObjectID="_1459964989" r:id="rId117"/>
        </w:object>
      </w:r>
      <w:r w:rsidR="0027041C" w:rsidRPr="00147977">
        <w:t>, (6)</w:t>
      </w:r>
    </w:p>
    <w:p w:rsidR="0027041C" w:rsidRPr="00147977" w:rsidRDefault="0027041C" w:rsidP="0027041C">
      <w:pPr>
        <w:pStyle w:val="ae"/>
      </w:pPr>
    </w:p>
    <w:p w:rsidR="0027041C" w:rsidRPr="00147977" w:rsidRDefault="0027041C" w:rsidP="0027041C">
      <w:pPr>
        <w:pStyle w:val="ae"/>
      </w:pPr>
      <w:r w:rsidRPr="00147977">
        <w:t>входная и выходная индуктивности</w:t>
      </w:r>
    </w:p>
    <w:p w:rsidR="0027041C" w:rsidRPr="00147977" w:rsidRDefault="0027041C" w:rsidP="0027041C">
      <w:pPr>
        <w:pStyle w:val="ae"/>
      </w:pPr>
    </w:p>
    <w:p w:rsidR="0027041C" w:rsidRPr="00147977" w:rsidRDefault="00347595" w:rsidP="0027041C">
      <w:pPr>
        <w:pStyle w:val="ae"/>
      </w:pPr>
      <w:r w:rsidRPr="00147977">
        <w:object w:dxaOrig="2240" w:dyaOrig="420">
          <v:shape id="_x0000_i1102" type="#_x0000_t75" style="width:93.75pt;height:18pt" o:ole="">
            <v:imagedata r:id="rId118" o:title=""/>
          </v:shape>
          <o:OLEObject Type="Embed" ProgID="Equation.3" ShapeID="_x0000_i1102" DrawAspect="Content" ObjectID="_1459964990" r:id="rId119"/>
        </w:object>
      </w:r>
      <w:r w:rsidR="0027041C" w:rsidRPr="00147977">
        <w:t>, (7)</w:t>
      </w:r>
    </w:p>
    <w:p w:rsidR="0027041C" w:rsidRPr="00147977" w:rsidRDefault="0027041C" w:rsidP="0027041C">
      <w:pPr>
        <w:pStyle w:val="ae"/>
      </w:pPr>
    </w:p>
    <w:p w:rsidR="0027041C" w:rsidRPr="00147977" w:rsidRDefault="0027041C" w:rsidP="0027041C">
      <w:pPr>
        <w:pStyle w:val="ae"/>
      </w:pPr>
      <w:r w:rsidRPr="00147977">
        <w:t>где</w:t>
      </w:r>
    </w:p>
    <w:p w:rsidR="0027041C" w:rsidRPr="00147977" w:rsidRDefault="0027041C" w:rsidP="0027041C">
      <w:pPr>
        <w:pStyle w:val="ae"/>
      </w:pPr>
    </w:p>
    <w:p w:rsidR="0027041C" w:rsidRPr="00147977" w:rsidRDefault="00347595" w:rsidP="0027041C">
      <w:pPr>
        <w:pStyle w:val="ae"/>
      </w:pPr>
      <w:r w:rsidRPr="00147977">
        <w:object w:dxaOrig="1920" w:dyaOrig="880">
          <v:shape id="_x0000_i1103" type="#_x0000_t75" style="width:1in;height:33pt" o:ole="">
            <v:imagedata r:id="rId120" o:title=""/>
          </v:shape>
          <o:OLEObject Type="Embed" ProgID="Equation.3" ShapeID="_x0000_i1103" DrawAspect="Content" ObjectID="_1459964991" r:id="rId121"/>
        </w:object>
      </w:r>
    </w:p>
    <w:p w:rsidR="0027041C" w:rsidRPr="00147977" w:rsidRDefault="0027041C" w:rsidP="0027041C">
      <w:pPr>
        <w:pStyle w:val="ae"/>
      </w:pPr>
    </w:p>
    <w:p w:rsidR="0027041C" w:rsidRPr="00147977" w:rsidRDefault="0027041C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04" type="#_x0000_t75" style="width:60pt;height:20.25pt">
            <v:imagedata r:id="rId122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 xml:space="preserve">– коэффициент связи в случае согласования входа и выхода фильтра с ПР, и </w:t>
      </w:r>
      <w:r w:rsidR="00347595" w:rsidRPr="00147977">
        <w:object w:dxaOrig="560" w:dyaOrig="440">
          <v:shape id="_x0000_i1105" type="#_x0000_t75" style="width:19.5pt;height:15.75pt" o:ole="">
            <v:imagedata r:id="rId123" o:title=""/>
          </v:shape>
          <o:OLEObject Type="Embed" ProgID="Equation.3" ShapeID="_x0000_i1105" DrawAspect="Content" ObjectID="_1459964992" r:id="rId124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06" type="#_x0000_t75" style="width:18pt;height:13.5pt">
            <v:imagedata r:id="rId125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– внешняя добротность, измеренная по отраженному от входа сигналу.</w:t>
      </w:r>
    </w:p>
    <w:p w:rsidR="00147977" w:rsidRDefault="0094264F" w:rsidP="0027041C">
      <w:pPr>
        <w:pStyle w:val="ae"/>
      </w:pPr>
      <w:r w:rsidRPr="00147977">
        <w:t>По аналогии, по «провалу» прошедшей мощности, полная внешняя добротность может быть получена</w:t>
      </w:r>
      <w:r w:rsidR="00147977">
        <w:t xml:space="preserve"> </w:t>
      </w:r>
    </w:p>
    <w:p w:rsidR="00147977" w:rsidRDefault="00147977" w:rsidP="0027041C">
      <w:pPr>
        <w:pStyle w:val="ae"/>
      </w:pPr>
    </w:p>
    <w:p w:rsidR="0094264F" w:rsidRPr="00147977" w:rsidRDefault="00347595" w:rsidP="0027041C">
      <w:pPr>
        <w:pStyle w:val="ae"/>
      </w:pPr>
      <w:r w:rsidRPr="00147977">
        <w:object w:dxaOrig="2680" w:dyaOrig="920">
          <v:shape id="_x0000_i1107" type="#_x0000_t75" style="width:93.75pt;height:31.5pt" o:ole="">
            <v:imagedata r:id="rId126" o:title=""/>
          </v:shape>
          <o:OLEObject Type="Embed" ProgID="Equation.3" ShapeID="_x0000_i1107" DrawAspect="Content" ObjectID="_1459964993" r:id="rId127"/>
        </w:object>
      </w:r>
      <w:r w:rsidR="0094264F" w:rsidRPr="00147977">
        <w:fldChar w:fldCharType="begin"/>
      </w:r>
      <w:r w:rsidR="0094264F" w:rsidRPr="00147977">
        <w:instrText xml:space="preserve"> QUOTE </w:instrText>
      </w:r>
      <w:r w:rsidR="00173FBD">
        <w:pict>
          <v:shape id="_x0000_i1108" type="#_x0000_t75" style="width:79.5pt;height:21pt">
            <v:imagedata r:id="rId128" o:title="" chromakey="white"/>
          </v:shape>
        </w:pict>
      </w:r>
      <w:r w:rsidR="0094264F" w:rsidRPr="00147977">
        <w:instrText xml:space="preserve"> </w:instrText>
      </w:r>
      <w:r w:rsidR="0094264F" w:rsidRPr="00147977">
        <w:fldChar w:fldCharType="end"/>
      </w:r>
      <w:r w:rsidR="0094264F" w:rsidRPr="00147977">
        <w:t>,</w:t>
      </w:r>
    </w:p>
    <w:p w:rsidR="0027041C" w:rsidRPr="00147977" w:rsidRDefault="0027041C" w:rsidP="0027041C">
      <w:pPr>
        <w:pStyle w:val="ae"/>
      </w:pPr>
    </w:p>
    <w:p w:rsidR="0027041C" w:rsidRPr="00147977" w:rsidRDefault="0094264F" w:rsidP="0027041C">
      <w:pPr>
        <w:pStyle w:val="ae"/>
      </w:pPr>
      <w:r w:rsidRPr="00147977">
        <w:t>где вход и выход предполагаются одинаковыми (взаимное устройство), то есть</w:t>
      </w:r>
      <w:r w:rsidR="00147977">
        <w:t xml:space="preserve"> </w:t>
      </w:r>
      <w:r w:rsidR="00347595" w:rsidRPr="00147977">
        <w:object w:dxaOrig="2560" w:dyaOrig="460">
          <v:shape id="_x0000_i1109" type="#_x0000_t75" style="width:96pt;height:17.25pt" o:ole="">
            <v:imagedata r:id="rId129" o:title=""/>
          </v:shape>
          <o:OLEObject Type="Embed" ProgID="Equation.3" ShapeID="_x0000_i1109" DrawAspect="Content" ObjectID="_1459964994" r:id="rId130"/>
        </w:objec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10" type="#_x0000_t75" style="width:91.5pt;height:14.25pt">
            <v:imagedata r:id="rId131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.</w:t>
      </w:r>
      <w:r w:rsidR="00147977">
        <w:t xml:space="preserve"> </w:t>
      </w:r>
      <w:r w:rsidRPr="00147977">
        <w:t>В предположении экспоненциального уменьшения</w:t>
      </w:r>
      <w:r w:rsidR="003820C1" w:rsidRPr="00147977">
        <w:t xml:space="preserve"> </w:t>
      </w:r>
      <w:r w:rsidR="00347595" w:rsidRPr="00147977">
        <w:object w:dxaOrig="300" w:dyaOrig="420">
          <v:shape id="_x0000_i1111" type="#_x0000_t75" style="width:10.5pt;height:13.5pt" o:ole="">
            <v:imagedata r:id="rId132" o:title=""/>
          </v:shape>
          <o:OLEObject Type="Embed" ProgID="Equation.3" ShapeID="_x0000_i1111" DrawAspect="Content" ObjectID="_1459964995" r:id="rId133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12" type="#_x0000_t75" style="width:11.25pt;height:13.5pt">
            <v:imagedata r:id="rId134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с расстоянием</w:t>
      </w:r>
      <w:r w:rsidR="003820C1" w:rsidRPr="00147977">
        <w:t xml:space="preserve"> </w:t>
      </w:r>
      <w:r w:rsidR="00347595" w:rsidRPr="00147977">
        <w:object w:dxaOrig="260" w:dyaOrig="340">
          <v:shape id="_x0000_i1113" type="#_x0000_t75" style="width:9pt;height:12pt" o:ole="">
            <v:imagedata r:id="rId135" o:title=""/>
          </v:shape>
          <o:OLEObject Type="Embed" ProgID="Equation.3" ShapeID="_x0000_i1113" DrawAspect="Content" ObjectID="_1459964996" r:id="rId136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14" type="#_x0000_t75" style="width:6pt;height:13.5pt">
            <v:imagedata r:id="rId137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от края пленки ПР до микрополоска, как в случае влияния зазора на связь [2], можно найти</w:t>
      </w:r>
    </w:p>
    <w:p w:rsidR="00147977" w:rsidRDefault="00147977" w:rsidP="0027041C">
      <w:pPr>
        <w:pStyle w:val="ae"/>
      </w:pPr>
    </w:p>
    <w:p w:rsidR="0094264F" w:rsidRPr="00147977" w:rsidRDefault="0094264F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15" type="#_x0000_t75" style="width:60.75pt;height:20.25pt">
            <v:imagedata r:id="rId138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1780" w:dyaOrig="880">
          <v:shape id="_x0000_i1116" type="#_x0000_t75" style="width:52.5pt;height:26.25pt" o:ole="">
            <v:imagedata r:id="rId139" o:title=""/>
          </v:shape>
          <o:OLEObject Type="Embed" ProgID="Equation.3" ShapeID="_x0000_i1116" DrawAspect="Content" ObjectID="_1459964997" r:id="rId140"/>
        </w:object>
      </w:r>
      <w:r w:rsidRPr="00147977">
        <w:fldChar w:fldCharType="end"/>
      </w:r>
      <w:r w:rsidRPr="00147977">
        <w:t>,</w:t>
      </w:r>
      <w:r w:rsidR="0027041C" w:rsidRPr="00147977">
        <w:t xml:space="preserve"> </w:t>
      </w:r>
      <w:r w:rsidR="00073B00" w:rsidRPr="00147977">
        <w:t>(</w:t>
      </w:r>
      <w:r w:rsidR="001C244A" w:rsidRPr="00147977">
        <w:t>8</w:t>
      </w:r>
      <w:r w:rsidR="00073B00" w:rsidRPr="00147977">
        <w:t>)</w:t>
      </w:r>
    </w:p>
    <w:p w:rsidR="0027041C" w:rsidRPr="00147977" w:rsidRDefault="0027041C" w:rsidP="0027041C">
      <w:pPr>
        <w:pStyle w:val="ae"/>
      </w:pPr>
    </w:p>
    <w:p w:rsidR="0094264F" w:rsidRPr="00147977" w:rsidRDefault="001D64DC" w:rsidP="0027041C">
      <w:pPr>
        <w:pStyle w:val="ae"/>
      </w:pPr>
      <w:r w:rsidRPr="00147977">
        <w:t xml:space="preserve">где </w:t>
      </w:r>
      <w:r w:rsidR="00347595" w:rsidRPr="00147977">
        <w:object w:dxaOrig="240" w:dyaOrig="340">
          <v:shape id="_x0000_i1117" type="#_x0000_t75" style="width:8.25pt;height:12pt" o:ole="">
            <v:imagedata r:id="rId141" o:title=""/>
          </v:shape>
          <o:OLEObject Type="Embed" ProgID="Equation.3" ShapeID="_x0000_i1117" DrawAspect="Content" ObjectID="_1459964998" r:id="rId142"/>
        </w:object>
      </w:r>
      <w:r w:rsidR="0094264F" w:rsidRPr="00147977">
        <w:t xml:space="preserve"> </w:t>
      </w:r>
      <w:r w:rsidRPr="00147977">
        <w:t>–</w:t>
      </w:r>
      <w:r w:rsidR="0094264F" w:rsidRPr="00147977">
        <w:t xml:space="preserve"> возбуждаемое волновое число и</w:t>
      </w:r>
      <w:r w:rsidR="005F78C6" w:rsidRPr="00147977">
        <w:t xml:space="preserve"> </w:t>
      </w:r>
      <w:r w:rsidR="00347595" w:rsidRPr="00147977">
        <w:object w:dxaOrig="1240" w:dyaOrig="440">
          <v:shape id="_x0000_i1118" type="#_x0000_t75" style="width:45pt;height:15.75pt" o:ole="">
            <v:imagedata r:id="rId143" o:title=""/>
          </v:shape>
          <o:OLEObject Type="Embed" ProgID="Equation.3" ShapeID="_x0000_i1118" DrawAspect="Content" ObjectID="_1459964999" r:id="rId144"/>
        </w:object>
      </w:r>
      <w:r w:rsidR="0094264F" w:rsidRPr="00147977">
        <w:fldChar w:fldCharType="begin"/>
      </w:r>
      <w:r w:rsidR="0094264F" w:rsidRPr="00147977">
        <w:instrText xml:space="preserve"> QUOTE </w:instrText>
      </w:r>
      <w:r w:rsidR="00173FBD">
        <w:pict>
          <v:shape id="_x0000_i1119" type="#_x0000_t75" style="width:42pt;height:13.5pt">
            <v:imagedata r:id="rId145" o:title="" chromakey="white"/>
          </v:shape>
        </w:pict>
      </w:r>
      <w:r w:rsidR="0094264F" w:rsidRPr="00147977">
        <w:instrText xml:space="preserve"> </w:instrText>
      </w:r>
      <w:r w:rsidR="0094264F" w:rsidRPr="00147977">
        <w:fldChar w:fldCharType="end"/>
      </w:r>
      <w:r w:rsidR="0094264F" w:rsidRPr="00147977">
        <w:t>, когда имеется электрическое согласование.</w:t>
      </w:r>
      <w:r w:rsidR="003E37C5" w:rsidRPr="00147977">
        <w:t xml:space="preserve"> Значения коэффициента связи </w:t>
      </w:r>
      <w:r w:rsidR="00347595" w:rsidRPr="00147977">
        <w:object w:dxaOrig="300" w:dyaOrig="420">
          <v:shape id="_x0000_i1120" type="#_x0000_t75" style="width:9pt;height:12.75pt" o:ole="">
            <v:imagedata r:id="rId146" o:title=""/>
          </v:shape>
          <o:OLEObject Type="Embed" ProgID="Equation.3" ShapeID="_x0000_i1120" DrawAspect="Content" ObjectID="_1459965000" r:id="rId147"/>
        </w:object>
      </w:r>
      <w:r w:rsidR="003E37C5" w:rsidRPr="00147977">
        <w:t xml:space="preserve"> и индуктивностей при различных </w:t>
      </w:r>
      <w:r w:rsidR="00347595" w:rsidRPr="00147977">
        <w:object w:dxaOrig="260" w:dyaOrig="340">
          <v:shape id="_x0000_i1121" type="#_x0000_t75" style="width:9.75pt;height:13.5pt" o:ole="">
            <v:imagedata r:id="rId148" o:title=""/>
          </v:shape>
          <o:OLEObject Type="Embed" ProgID="Equation.3" ShapeID="_x0000_i1121" DrawAspect="Content" ObjectID="_1459965001" r:id="rId149"/>
        </w:object>
      </w:r>
      <w:r w:rsidR="00BE4CC6" w:rsidRPr="00147977">
        <w:t xml:space="preserve"> </w:t>
      </w:r>
      <w:r w:rsidR="0038673D" w:rsidRPr="00147977">
        <w:t>рассчитанные по формулам (</w:t>
      </w:r>
      <w:r w:rsidR="001C244A" w:rsidRPr="00147977">
        <w:t>6</w:t>
      </w:r>
      <w:r w:rsidR="0038673D" w:rsidRPr="00147977">
        <w:t>)</w:t>
      </w:r>
      <w:r w:rsidR="005D49CC" w:rsidRPr="00147977">
        <w:t>,</w:t>
      </w:r>
      <w:r w:rsidR="0038673D" w:rsidRPr="00147977">
        <w:t xml:space="preserve"> (</w:t>
      </w:r>
      <w:r w:rsidR="001C244A" w:rsidRPr="00147977">
        <w:t>7</w:t>
      </w:r>
      <w:r w:rsidR="005D49CC" w:rsidRPr="00147977">
        <w:t>) и (</w:t>
      </w:r>
      <w:r w:rsidR="001C244A" w:rsidRPr="00147977">
        <w:t>8</w:t>
      </w:r>
      <w:r w:rsidR="0038673D" w:rsidRPr="00147977">
        <w:t>) при Qext</w:t>
      </w:r>
      <w:r w:rsidR="0027041C" w:rsidRPr="00147977">
        <w:t xml:space="preserve"> </w:t>
      </w:r>
      <w:r w:rsidR="0038673D" w:rsidRPr="00147977">
        <w:t>=</w:t>
      </w:r>
      <w:r w:rsidR="0027041C" w:rsidRPr="00147977">
        <w:t xml:space="preserve"> </w:t>
      </w:r>
      <w:r w:rsidR="0038673D" w:rsidRPr="00147977">
        <w:t xml:space="preserve">3296 </w:t>
      </w:r>
      <w:r w:rsidR="003E37C5" w:rsidRPr="00147977">
        <w:t>приведены в таблице 1.</w:t>
      </w:r>
    </w:p>
    <w:p w:rsidR="001708EB" w:rsidRPr="00147977" w:rsidRDefault="001708EB" w:rsidP="0027041C">
      <w:pPr>
        <w:pStyle w:val="ae"/>
      </w:pPr>
    </w:p>
    <w:p w:rsidR="001708EB" w:rsidRPr="00147977" w:rsidRDefault="001708EB" w:rsidP="0027041C">
      <w:pPr>
        <w:pStyle w:val="ae"/>
      </w:pPr>
      <w:r w:rsidRPr="00147977">
        <w:t>Таблица 1</w:t>
      </w:r>
      <w:r w:rsidR="00BE4CC6" w:rsidRPr="00147977">
        <w:t>.</w:t>
      </w:r>
    </w:p>
    <w:tbl>
      <w:tblPr>
        <w:tblStyle w:val="a6"/>
        <w:tblW w:w="8325" w:type="dxa"/>
        <w:tblInd w:w="817" w:type="dxa"/>
        <w:tblLook w:val="04A0" w:firstRow="1" w:lastRow="0" w:firstColumn="1" w:lastColumn="0" w:noHBand="0" w:noVBand="1"/>
      </w:tblPr>
      <w:tblGrid>
        <w:gridCol w:w="1511"/>
        <w:gridCol w:w="2229"/>
        <w:gridCol w:w="2107"/>
        <w:gridCol w:w="2478"/>
      </w:tblGrid>
      <w:tr w:rsidR="001708EB" w:rsidRPr="00147977" w:rsidTr="0027041C">
        <w:trPr>
          <w:trHeight w:val="301"/>
        </w:trPr>
        <w:tc>
          <w:tcPr>
            <w:tcW w:w="1511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d, мм</w:t>
            </w:r>
          </w:p>
        </w:tc>
        <w:tc>
          <w:tcPr>
            <w:tcW w:w="2229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k1</w:t>
            </w:r>
          </w:p>
        </w:tc>
        <w:tc>
          <w:tcPr>
            <w:tcW w:w="2107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L, Гн</w:t>
            </w:r>
          </w:p>
        </w:tc>
        <w:tc>
          <w:tcPr>
            <w:tcW w:w="2478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L1,2, Гн</w:t>
            </w:r>
          </w:p>
        </w:tc>
      </w:tr>
      <w:tr w:rsidR="001708EB" w:rsidRPr="00147977" w:rsidTr="0027041C">
        <w:trPr>
          <w:trHeight w:val="301"/>
        </w:trPr>
        <w:tc>
          <w:tcPr>
            <w:tcW w:w="1511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0,000</w:t>
            </w:r>
          </w:p>
        </w:tc>
        <w:tc>
          <w:tcPr>
            <w:tcW w:w="2229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6,0672E-04</w:t>
            </w:r>
          </w:p>
        </w:tc>
        <w:tc>
          <w:tcPr>
            <w:tcW w:w="2107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2,1156E-06</w:t>
            </w:r>
          </w:p>
        </w:tc>
        <w:tc>
          <w:tcPr>
            <w:tcW w:w="2478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1,2851E-09</w:t>
            </w:r>
          </w:p>
        </w:tc>
      </w:tr>
      <w:tr w:rsidR="001708EB" w:rsidRPr="00147977" w:rsidTr="0027041C">
        <w:trPr>
          <w:trHeight w:val="301"/>
        </w:trPr>
        <w:tc>
          <w:tcPr>
            <w:tcW w:w="1511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0,005</w:t>
            </w:r>
          </w:p>
        </w:tc>
        <w:tc>
          <w:tcPr>
            <w:tcW w:w="2229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5,1443E-04</w:t>
            </w:r>
          </w:p>
        </w:tc>
        <w:tc>
          <w:tcPr>
            <w:tcW w:w="2107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2,1160E-06</w:t>
            </w:r>
          </w:p>
        </w:tc>
        <w:tc>
          <w:tcPr>
            <w:tcW w:w="2478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1,0897E-09</w:t>
            </w:r>
          </w:p>
        </w:tc>
      </w:tr>
      <w:tr w:rsidR="001708EB" w:rsidRPr="00147977" w:rsidTr="0027041C">
        <w:trPr>
          <w:trHeight w:val="301"/>
        </w:trPr>
        <w:tc>
          <w:tcPr>
            <w:tcW w:w="1511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0,010</w:t>
            </w:r>
          </w:p>
        </w:tc>
        <w:tc>
          <w:tcPr>
            <w:tcW w:w="2229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4,3618E-04</w:t>
            </w:r>
          </w:p>
        </w:tc>
        <w:tc>
          <w:tcPr>
            <w:tcW w:w="2107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2,1163E-06</w:t>
            </w:r>
          </w:p>
        </w:tc>
        <w:tc>
          <w:tcPr>
            <w:tcW w:w="2478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9,2392E-10</w:t>
            </w:r>
          </w:p>
        </w:tc>
      </w:tr>
      <w:tr w:rsidR="001708EB" w:rsidRPr="00147977" w:rsidTr="0027041C">
        <w:trPr>
          <w:trHeight w:val="301"/>
        </w:trPr>
        <w:tc>
          <w:tcPr>
            <w:tcW w:w="1511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0,015</w:t>
            </w:r>
          </w:p>
        </w:tc>
        <w:tc>
          <w:tcPr>
            <w:tcW w:w="2229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3,6984E-04</w:t>
            </w:r>
          </w:p>
        </w:tc>
        <w:tc>
          <w:tcPr>
            <w:tcW w:w="2107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2,1166E-06</w:t>
            </w:r>
          </w:p>
        </w:tc>
        <w:tc>
          <w:tcPr>
            <w:tcW w:w="2478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7,8338E-10</w:t>
            </w:r>
          </w:p>
        </w:tc>
      </w:tr>
      <w:tr w:rsidR="001708EB" w:rsidRPr="00147977" w:rsidTr="0027041C">
        <w:trPr>
          <w:trHeight w:val="301"/>
        </w:trPr>
        <w:tc>
          <w:tcPr>
            <w:tcW w:w="1511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0,020</w:t>
            </w:r>
          </w:p>
        </w:tc>
        <w:tc>
          <w:tcPr>
            <w:tcW w:w="2229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3,1358E-04</w:t>
            </w:r>
          </w:p>
        </w:tc>
        <w:tc>
          <w:tcPr>
            <w:tcW w:w="2107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2,1169E-06</w:t>
            </w:r>
          </w:p>
        </w:tc>
        <w:tc>
          <w:tcPr>
            <w:tcW w:w="2478" w:type="dxa"/>
            <w:noWrap/>
          </w:tcPr>
          <w:p w:rsidR="001708EB" w:rsidRPr="00147977" w:rsidRDefault="001708EB" w:rsidP="0027041C">
            <w:pPr>
              <w:pStyle w:val="af"/>
            </w:pPr>
            <w:r w:rsidRPr="00147977">
              <w:t>6,6422E-10</w:t>
            </w:r>
          </w:p>
        </w:tc>
      </w:tr>
    </w:tbl>
    <w:p w:rsidR="0077389D" w:rsidRPr="00147977" w:rsidRDefault="0077389D" w:rsidP="0027041C">
      <w:pPr>
        <w:pStyle w:val="ae"/>
      </w:pPr>
    </w:p>
    <w:p w:rsidR="00A31B1B" w:rsidRPr="00147977" w:rsidRDefault="00173FBD" w:rsidP="0027041C">
      <w:pPr>
        <w:pStyle w:val="ae"/>
      </w:pPr>
      <w:r>
        <w:pict>
          <v:shape id="_x0000_i1122" type="#_x0000_t75" style="width:384pt;height:169.5pt">
            <v:imagedata r:id="rId150" o:title=""/>
          </v:shape>
        </w:pict>
      </w:r>
    </w:p>
    <w:p w:rsidR="00A31B1B" w:rsidRPr="00147977" w:rsidRDefault="00A31B1B" w:rsidP="0027041C">
      <w:pPr>
        <w:pStyle w:val="ae"/>
      </w:pPr>
      <w:r w:rsidRPr="00147977">
        <w:t>Ри</w:t>
      </w:r>
      <w:bookmarkStart w:id="4" w:name="рис7"/>
      <w:bookmarkEnd w:id="4"/>
      <w:r w:rsidRPr="00147977">
        <w:t xml:space="preserve">с. 7. Влияние расстояния </w:t>
      </w:r>
      <w:r w:rsidR="00347595" w:rsidRPr="00147977">
        <w:object w:dxaOrig="260" w:dyaOrig="340">
          <v:shape id="_x0000_i1123" type="#_x0000_t75" style="width:12.75pt;height:17.25pt" o:ole="">
            <v:imagedata r:id="rId151" o:title=""/>
          </v:shape>
          <o:OLEObject Type="Embed" ProgID="Equation.3" ShapeID="_x0000_i1123" DrawAspect="Content" ObjectID="_1459965002" r:id="rId152"/>
        </w:object>
      </w:r>
      <w:r w:rsidRPr="00147977">
        <w:t xml:space="preserve"> между краем ПР и микрополоском на частотную зависимость коэффициента передачи </w:t>
      </w:r>
      <w:r w:rsidR="00347595" w:rsidRPr="00147977">
        <w:object w:dxaOrig="460" w:dyaOrig="420">
          <v:shape id="_x0000_i1124" type="#_x0000_t75" style="width:23.25pt;height:21pt" o:ole="">
            <v:imagedata r:id="rId153" o:title=""/>
          </v:shape>
          <o:OLEObject Type="Embed" ProgID="Equation.3" ShapeID="_x0000_i1124" DrawAspect="Content" ObjectID="_1459965003" r:id="rId154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25" type="#_x0000_t75" style="width:10.5pt;height:10.5pt">
            <v:imagedata r:id="rId155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 xml:space="preserve">для </w:t>
      </w:r>
      <w:r w:rsidR="00347595" w:rsidRPr="00147977">
        <w:object w:dxaOrig="260" w:dyaOrig="340">
          <v:shape id="_x0000_i1126" type="#_x0000_t75" style="width:12.75pt;height:17.25pt" o:ole="">
            <v:imagedata r:id="rId151" o:title=""/>
          </v:shape>
          <o:OLEObject Type="Embed" ProgID="Equation.3" ShapeID="_x0000_i1126" DrawAspect="Content" ObjectID="_1459965004" r:id="rId156"/>
        </w:object>
      </w:r>
      <w:r w:rsidRPr="00147977">
        <w:t xml:space="preserve"> от 0 до 20 мкм. R, L и C рассчитаны для микрополоска шириной 240 мкм и пленки ЖИГ c </w:t>
      </w:r>
      <w:r w:rsidR="00347595" w:rsidRPr="00147977">
        <w:object w:dxaOrig="1200" w:dyaOrig="300">
          <v:shape id="_x0000_i1127" type="#_x0000_t75" style="width:60pt;height:15pt" o:ole="">
            <v:imagedata r:id="rId157" o:title=""/>
          </v:shape>
          <o:OLEObject Type="Embed" ProgID="Equation.3" ShapeID="_x0000_i1127" DrawAspect="Content" ObjectID="_1459965005" r:id="rId158"/>
        </w:object>
      </w:r>
      <w:r w:rsidRPr="00147977">
        <w:t>.</w:t>
      </w:r>
    </w:p>
    <w:p w:rsidR="00147977" w:rsidRDefault="00147977" w:rsidP="0027041C">
      <w:pPr>
        <w:pStyle w:val="ae"/>
      </w:pPr>
    </w:p>
    <w:p w:rsidR="00552FD7" w:rsidRPr="00147977" w:rsidRDefault="00552FD7" w:rsidP="00552FD7">
      <w:pPr>
        <w:pStyle w:val="ae"/>
      </w:pPr>
      <w:r w:rsidRPr="00147977">
        <w:t xml:space="preserve">На рис. 7 и 8 представлены частотные зависимости параметра передачи </w:t>
      </w:r>
      <w:r w:rsidR="00347595" w:rsidRPr="00147977">
        <w:object w:dxaOrig="460" w:dyaOrig="420">
          <v:shape id="_x0000_i1128" type="#_x0000_t75" style="width:17.25pt;height:15.75pt" o:ole="">
            <v:imagedata r:id="rId159" o:title=""/>
          </v:shape>
          <o:OLEObject Type="Embed" ProgID="Equation.3" ShapeID="_x0000_i1128" DrawAspect="Content" ObjectID="_1459965006" r:id="rId160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29" type="#_x0000_t75" style="width:13.5pt;height:13.5pt">
            <v:imagedata r:id="rId161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 xml:space="preserve">и параметра отражения </w:t>
      </w:r>
      <w:r w:rsidR="00347595" w:rsidRPr="00147977">
        <w:object w:dxaOrig="440" w:dyaOrig="420">
          <v:shape id="_x0000_i1130" type="#_x0000_t75" style="width:15.75pt;height:15pt" o:ole="">
            <v:imagedata r:id="rId162" o:title=""/>
          </v:shape>
          <o:OLEObject Type="Embed" ProgID="Equation.3" ShapeID="_x0000_i1130" DrawAspect="Content" ObjectID="_1459965007" r:id="rId163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31" type="#_x0000_t75" style="width:13.5pt;height:13.5pt">
            <v:imagedata r:id="rId164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 xml:space="preserve">ПР при различном расстоянии </w:t>
      </w:r>
      <w:r w:rsidR="00347595" w:rsidRPr="00147977">
        <w:object w:dxaOrig="260" w:dyaOrig="340">
          <v:shape id="_x0000_i1132" type="#_x0000_t75" style="width:9pt;height:12pt" o:ole="">
            <v:imagedata r:id="rId165" o:title=""/>
          </v:shape>
          <o:OLEObject Type="Embed" ProgID="Equation.3" ShapeID="_x0000_i1132" DrawAspect="Content" ObjectID="_1459965008" r:id="rId166"/>
        </w:object>
      </w:r>
      <w:r w:rsidRPr="00147977">
        <w:t xml:space="preserve">. Видно, что потери увеличиваются, когда расстояние между микрополоском и краем ПР также увеличивается. Частотный сдвиг наблюдается у фильтра из-за множителя </w:t>
      </w:r>
      <w:r w:rsidR="00347595" w:rsidRPr="00147977">
        <w:object w:dxaOrig="1020" w:dyaOrig="499">
          <v:shape id="_x0000_i1133" type="#_x0000_t75" style="width:36.75pt;height:17.25pt" o:ole="">
            <v:imagedata r:id="rId167" o:title=""/>
          </v:shape>
          <o:OLEObject Type="Embed" ProgID="Equation.3" ShapeID="_x0000_i1133" DrawAspect="Content" ObjectID="_1459965009" r:id="rId168"/>
        </w:objec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34" type="#_x0000_t75" style="width:41.25pt;height:13.5pt">
            <v:imagedata r:id="rId169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, который учитывает вклад индуктивности.</w:t>
      </w:r>
      <w:r>
        <w:t xml:space="preserve"> </w:t>
      </w:r>
      <w:r w:rsidRPr="00147977">
        <w:t xml:space="preserve">На рис. 7, кривая с </w:t>
      </w:r>
      <w:r w:rsidR="00347595" w:rsidRPr="00147977">
        <w:object w:dxaOrig="760" w:dyaOrig="340">
          <v:shape id="_x0000_i1135" type="#_x0000_t75" style="width:27pt;height:12pt" o:ole="">
            <v:imagedata r:id="rId170" o:title=""/>
          </v:shape>
          <o:OLEObject Type="Embed" ProgID="Equation.3" ShapeID="_x0000_i1135" DrawAspect="Content" ObjectID="_1459965010" r:id="rId171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36" type="#_x0000_t75" style="width:24.75pt;height:13.5pt">
            <v:imagedata r:id="rId172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 xml:space="preserve">– параметр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37" type="#_x0000_t75" style="width:13.5pt;height:13.5pt">
            <v:imagedata r:id="rId161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347595" w:rsidRPr="00147977">
        <w:object w:dxaOrig="460" w:dyaOrig="420">
          <v:shape id="_x0000_i1138" type="#_x0000_t75" style="width:15pt;height:13.5pt" o:ole="">
            <v:imagedata r:id="rId173" o:title=""/>
          </v:shape>
          <o:OLEObject Type="Embed" ProgID="Equation.3" ShapeID="_x0000_i1138" DrawAspect="Content" ObjectID="_1459965011" r:id="rId174"/>
        </w:object>
      </w:r>
      <w:r w:rsidRPr="00147977">
        <w:fldChar w:fldCharType="end"/>
      </w:r>
      <w:r w:rsidRPr="00147977">
        <w:t xml:space="preserve"> идеально согласованного ПР. Нагруженная добротность в этом случае равна</w:t>
      </w:r>
    </w:p>
    <w:p w:rsidR="00552FD7" w:rsidRPr="00147977" w:rsidRDefault="00552FD7" w:rsidP="00552FD7">
      <w:pPr>
        <w:pStyle w:val="ae"/>
      </w:pPr>
      <w:r>
        <w:br w:type="page"/>
      </w:r>
      <w:r w:rsidR="00347595" w:rsidRPr="00147977">
        <w:object w:dxaOrig="2079" w:dyaOrig="880">
          <v:shape id="_x0000_i1139" type="#_x0000_t75" style="width:75pt;height:31.5pt" o:ole="">
            <v:imagedata r:id="rId175" o:title=""/>
          </v:shape>
          <o:OLEObject Type="Embed" ProgID="Equation.3" ShapeID="_x0000_i1139" DrawAspect="Content" ObjectID="_1459965012" r:id="rId176"/>
        </w:objec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40" type="#_x0000_t75" style="width:57pt;height:20.25pt">
            <v:imagedata r:id="rId177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</w:p>
    <w:p w:rsidR="00552FD7" w:rsidRPr="00147977" w:rsidRDefault="00552FD7" w:rsidP="00552FD7">
      <w:pPr>
        <w:pStyle w:val="ae"/>
      </w:pPr>
    </w:p>
    <w:p w:rsidR="00552FD7" w:rsidRPr="00147977" w:rsidRDefault="00552FD7" w:rsidP="00552FD7">
      <w:pPr>
        <w:pStyle w:val="ae"/>
      </w:pPr>
      <w:r w:rsidRPr="00147977">
        <w:t xml:space="preserve">и полоса пропускания </w:t>
      </w:r>
      <w:r w:rsidR="00347595" w:rsidRPr="00147977">
        <w:object w:dxaOrig="920" w:dyaOrig="420">
          <v:shape id="_x0000_i1141" type="#_x0000_t75" style="width:45.75pt;height:21pt" o:ole="">
            <v:imagedata r:id="rId178" o:title=""/>
          </v:shape>
          <o:OLEObject Type="Embed" ProgID="Equation.3" ShapeID="_x0000_i1141" DrawAspect="Content" ObjectID="_1459965013" r:id="rId179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42" type="#_x0000_t75" style="width:30.75pt;height:13.5pt">
            <v:imagedata r:id="rId180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по уровню 3 децибела приблизительно равна 8 МГц, которая соответствует ΔH = 1 E, как и рассчитывалось по «провалу» прошедшей мощности в случае электрического согласования. Минимальные вносимые потери составили – 3.7 дБ, что согласуется с предполагаемым максимумом для параметра передачи [15]:</w:t>
      </w:r>
    </w:p>
    <w:p w:rsidR="00C33DFA" w:rsidRDefault="00C33DFA" w:rsidP="00552FD7">
      <w:pPr>
        <w:pStyle w:val="ae"/>
      </w:pPr>
    </w:p>
    <w:p w:rsidR="00552FD7" w:rsidRPr="00147977" w:rsidRDefault="00347595" w:rsidP="00552FD7">
      <w:pPr>
        <w:pStyle w:val="ae"/>
      </w:pPr>
      <w:r w:rsidRPr="00147977">
        <w:object w:dxaOrig="4580" w:dyaOrig="960">
          <v:shape id="_x0000_i1143" type="#_x0000_t75" style="width:174pt;height:36.75pt" o:ole="">
            <v:imagedata r:id="rId181" o:title=""/>
          </v:shape>
          <o:OLEObject Type="Embed" ProgID="Equation.3" ShapeID="_x0000_i1143" DrawAspect="Content" ObjectID="_1459965014" r:id="rId182"/>
        </w:object>
      </w:r>
      <w:r w:rsidR="00552FD7" w:rsidRPr="00147977">
        <w:t xml:space="preserve"> </w:t>
      </w:r>
      <w:r w:rsidR="00552FD7" w:rsidRPr="00147977">
        <w:fldChar w:fldCharType="begin"/>
      </w:r>
      <w:r w:rsidR="00552FD7" w:rsidRPr="00147977">
        <w:instrText xml:space="preserve"> QUOTE </w:instrText>
      </w:r>
      <w:r w:rsidR="00173FBD">
        <w:pict>
          <v:shape id="_x0000_i1144" type="#_x0000_t75" style="width:177.75pt;height:23.25pt">
            <v:imagedata r:id="rId183" o:title="" chromakey="white"/>
          </v:shape>
        </w:pict>
      </w:r>
      <w:r w:rsidR="00552FD7" w:rsidRPr="00147977">
        <w:instrText xml:space="preserve"> </w:instrText>
      </w:r>
      <w:r w:rsidR="00552FD7" w:rsidRPr="00147977">
        <w:fldChar w:fldCharType="end"/>
      </w:r>
      <w:r w:rsidR="00552FD7" w:rsidRPr="00147977">
        <w:t>дБ (9)</w:t>
      </w:r>
    </w:p>
    <w:p w:rsidR="00552FD7" w:rsidRDefault="00552FD7" w:rsidP="0027041C">
      <w:pPr>
        <w:pStyle w:val="ae"/>
      </w:pPr>
    </w:p>
    <w:p w:rsidR="00A31B1B" w:rsidRPr="00147977" w:rsidRDefault="00173FBD" w:rsidP="0027041C">
      <w:pPr>
        <w:pStyle w:val="ae"/>
      </w:pPr>
      <w:r>
        <w:pict>
          <v:shape id="_x0000_i1145" type="#_x0000_t75" style="width:320.25pt;height:182.25pt">
            <v:imagedata r:id="rId184" o:title=""/>
          </v:shape>
        </w:pict>
      </w:r>
    </w:p>
    <w:p w:rsidR="00A31B1B" w:rsidRPr="00147977" w:rsidRDefault="00A31B1B" w:rsidP="0027041C">
      <w:pPr>
        <w:pStyle w:val="ae"/>
      </w:pPr>
      <w:r w:rsidRPr="00147977">
        <w:t>Рис. 8. Влияние зазора d между микрополоском и ПР на S11 для данных рис. 7.</w:t>
      </w:r>
    </w:p>
    <w:p w:rsidR="0027041C" w:rsidRPr="00147977" w:rsidRDefault="0027041C" w:rsidP="0027041C">
      <w:pPr>
        <w:pStyle w:val="ae"/>
      </w:pPr>
    </w:p>
    <w:p w:rsidR="00147977" w:rsidRPr="00147977" w:rsidRDefault="00147977" w:rsidP="00147977">
      <w:pPr>
        <w:pStyle w:val="ae"/>
      </w:pPr>
      <w:r w:rsidRPr="00147977">
        <w:t xml:space="preserve">Из-за увеличения внешней добротности при увеличении расстояния </w:t>
      </w:r>
      <w:r w:rsidR="00347595" w:rsidRPr="00147977">
        <w:object w:dxaOrig="260" w:dyaOrig="340">
          <v:shape id="_x0000_i1146" type="#_x0000_t75" style="width:12.75pt;height:17.25pt" o:ole="">
            <v:imagedata r:id="rId185" o:title=""/>
          </v:shape>
          <o:OLEObject Type="Embed" ProgID="Equation.3" ShapeID="_x0000_i1146" DrawAspect="Content" ObjectID="_1459965015" r:id="rId186"/>
        </w:object>
      </w:r>
      <w:r w:rsidRPr="00147977">
        <w:t xml:space="preserve">, нагруженная добротность также увеличивается. С другой стороны, компромисс между необходимым значением </w:t>
      </w:r>
      <w:r w:rsidR="00347595" w:rsidRPr="00147977">
        <w:object w:dxaOrig="420" w:dyaOrig="420">
          <v:shape id="_x0000_i1147" type="#_x0000_t75" style="width:21pt;height:21pt" o:ole="">
            <v:imagedata r:id="rId187" o:title=""/>
          </v:shape>
          <o:OLEObject Type="Embed" ProgID="Equation.3" ShapeID="_x0000_i1147" DrawAspect="Content" ObjectID="_1459965016" r:id="rId188"/>
        </w:object>
      </w:r>
      <w:r w:rsidRPr="00147977">
        <w:t xml:space="preserve"> и предполагаемым увеличением вносимых потерь должен быть получен.</w:t>
      </w:r>
    </w:p>
    <w:p w:rsidR="00147977" w:rsidRDefault="00C1738D" w:rsidP="0027041C">
      <w:pPr>
        <w:pStyle w:val="ae"/>
      </w:pPr>
      <w:r w:rsidRPr="00147977">
        <w:t>Важным свойством ПР является его внеполосное подавление. Когда микрополосковые проводники очень близко друг к другу и/или достаточно широкие, наводка ухудшает характеристики фильтра. Предельный случай, который рассматривается в этой работе – это согласованный микрополосок ширины 240 мкм, расположенный на поликоровой подложке толщиной 254</w:t>
      </w:r>
      <w:r w:rsidR="0027041C" w:rsidRPr="00147977">
        <w:t xml:space="preserve"> </w:t>
      </w:r>
      <w:r w:rsidRPr="00147977">
        <w:t>мкм.</w:t>
      </w:r>
      <w:r w:rsidR="00147977">
        <w:t xml:space="preserve"> </w:t>
      </w:r>
      <w:r w:rsidR="005D43B0" w:rsidRPr="00147977">
        <w:t>Основной</w:t>
      </w:r>
      <w:r w:rsidRPr="00147977">
        <w:t xml:space="preserve"> вклад в характеристику ПР оказывают его магнитные свойства, которые сильно увеличивают его добротность.</w:t>
      </w:r>
    </w:p>
    <w:p w:rsidR="0027041C" w:rsidRPr="00147977" w:rsidRDefault="0027041C" w:rsidP="0027041C">
      <w:pPr>
        <w:pStyle w:val="ae"/>
      </w:pPr>
    </w:p>
    <w:p w:rsidR="0027041C" w:rsidRPr="00147977" w:rsidRDefault="00173FBD" w:rsidP="0027041C">
      <w:pPr>
        <w:pStyle w:val="ae"/>
      </w:pPr>
      <w:r>
        <w:pict>
          <v:shape id="_x0000_i1148" type="#_x0000_t75" style="width:385.5pt;height:167.25pt">
            <v:imagedata r:id="rId189" o:title=""/>
          </v:shape>
        </w:pict>
      </w:r>
    </w:p>
    <w:p w:rsidR="0027041C" w:rsidRPr="00147977" w:rsidRDefault="0027041C" w:rsidP="0027041C">
      <w:pPr>
        <w:pStyle w:val="ae"/>
      </w:pPr>
      <w:r w:rsidRPr="00147977">
        <w:t xml:space="preserve">Рис. 9. АЧХ полосно-пропускающего фильтра с ПР при различной ширине линии ФМР пленки ЖИГ </w:t>
      </w:r>
      <w:r w:rsidR="00347595" w:rsidRPr="00147977">
        <w:object w:dxaOrig="480" w:dyaOrig="279">
          <v:shape id="_x0000_i1149" type="#_x0000_t75" style="width:24pt;height:14.25pt" o:ole="">
            <v:imagedata r:id="rId190" o:title=""/>
          </v:shape>
          <o:OLEObject Type="Embed" ProgID="Equation.3" ShapeID="_x0000_i1149" DrawAspect="Content" ObjectID="_1459965017" r:id="rId191"/>
        </w:object>
      </w:r>
      <w:r w:rsidRPr="00147977">
        <w:t xml:space="preserve"> от 0.5 E до 2 E. Частотный сдвиг наблюдается из-за индуктивной связи, которая изменяет значение L. d = 10 мкм – расстояние между краями ПР и микрополосками.</w:t>
      </w:r>
    </w:p>
    <w:p w:rsidR="00147977" w:rsidRDefault="00147977" w:rsidP="00147977">
      <w:pPr>
        <w:pStyle w:val="ae"/>
      </w:pPr>
    </w:p>
    <w:p w:rsidR="00147977" w:rsidRPr="00147977" w:rsidRDefault="00147977" w:rsidP="00147977">
      <w:pPr>
        <w:pStyle w:val="ae"/>
      </w:pPr>
      <w:r w:rsidRPr="00147977">
        <w:t>На рис. 9 показаны результаты влияния изменения значение ширины линии ФМР пленки, которой соответствует различные R, L, C, полученные из (2), (6), (7) и (5). Численные значение элементов представлены в таблице 2 при d = 10 мкм.</w:t>
      </w:r>
    </w:p>
    <w:p w:rsidR="00147977" w:rsidRPr="00147977" w:rsidRDefault="00147977" w:rsidP="0027041C">
      <w:pPr>
        <w:pStyle w:val="ae"/>
      </w:pPr>
    </w:p>
    <w:p w:rsidR="00FD2AAF" w:rsidRPr="00147977" w:rsidRDefault="006D481A" w:rsidP="0027041C">
      <w:pPr>
        <w:pStyle w:val="ae"/>
      </w:pPr>
      <w:r w:rsidRPr="00147977">
        <w:t>Таблица 2</w:t>
      </w:r>
    </w:p>
    <w:tbl>
      <w:tblPr>
        <w:tblStyle w:val="a6"/>
        <w:tblW w:w="8426" w:type="dxa"/>
        <w:tblInd w:w="817" w:type="dxa"/>
        <w:tblLook w:val="0000" w:firstRow="0" w:lastRow="0" w:firstColumn="0" w:lastColumn="0" w:noHBand="0" w:noVBand="0"/>
      </w:tblPr>
      <w:tblGrid>
        <w:gridCol w:w="1080"/>
        <w:gridCol w:w="1877"/>
        <w:gridCol w:w="1823"/>
        <w:gridCol w:w="1823"/>
        <w:gridCol w:w="1823"/>
      </w:tblGrid>
      <w:tr w:rsidR="00FD2AAF" w:rsidRPr="00147977" w:rsidTr="0027041C">
        <w:trPr>
          <w:trHeight w:val="298"/>
        </w:trPr>
        <w:tc>
          <w:tcPr>
            <w:tcW w:w="1080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ΔH</w:t>
            </w:r>
            <w:r w:rsidR="008A6ADB" w:rsidRPr="00147977">
              <w:t>, Е</w:t>
            </w:r>
          </w:p>
        </w:tc>
        <w:tc>
          <w:tcPr>
            <w:tcW w:w="1877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L</w:t>
            </w:r>
            <w:r w:rsidR="006D481A" w:rsidRPr="00147977">
              <w:t>МПР, Гн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C</w:t>
            </w:r>
            <w:r w:rsidR="006D481A" w:rsidRPr="00147977">
              <w:t>МПР, Ф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L</w:t>
            </w:r>
            <w:r w:rsidR="006D481A" w:rsidRPr="00147977">
              <w:t>, Гн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L1,2</w:t>
            </w:r>
            <w:r w:rsidR="006D481A" w:rsidRPr="00147977">
              <w:t>, Гн</w:t>
            </w:r>
          </w:p>
        </w:tc>
      </w:tr>
      <w:tr w:rsidR="00FD2AAF" w:rsidRPr="00147977" w:rsidTr="0027041C">
        <w:trPr>
          <w:trHeight w:val="298"/>
        </w:trPr>
        <w:tc>
          <w:tcPr>
            <w:tcW w:w="1080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0,5</w:t>
            </w:r>
          </w:p>
        </w:tc>
        <w:tc>
          <w:tcPr>
            <w:tcW w:w="1877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4,2364E-06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7,0185E-17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4,2327E-06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1,8478E-09</w:t>
            </w:r>
          </w:p>
        </w:tc>
      </w:tr>
      <w:tr w:rsidR="00FD2AAF" w:rsidRPr="00147977" w:rsidTr="0027041C">
        <w:trPr>
          <w:trHeight w:val="298"/>
        </w:trPr>
        <w:tc>
          <w:tcPr>
            <w:tcW w:w="1080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1,0</w:t>
            </w:r>
          </w:p>
        </w:tc>
        <w:tc>
          <w:tcPr>
            <w:tcW w:w="1877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2,1182E-06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1,4037E-16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2,1163E-06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9,2392E-10</w:t>
            </w:r>
          </w:p>
        </w:tc>
      </w:tr>
      <w:tr w:rsidR="00FD2AAF" w:rsidRPr="00147977" w:rsidTr="0027041C">
        <w:trPr>
          <w:trHeight w:val="298"/>
        </w:trPr>
        <w:tc>
          <w:tcPr>
            <w:tcW w:w="1080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1,5</w:t>
            </w:r>
          </w:p>
        </w:tc>
        <w:tc>
          <w:tcPr>
            <w:tcW w:w="1877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1,4121E-06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2,1055E-16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1,4109E-06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6,1594E-10</w:t>
            </w:r>
          </w:p>
        </w:tc>
      </w:tr>
      <w:tr w:rsidR="00FD2AAF" w:rsidRPr="00147977" w:rsidTr="0027041C">
        <w:trPr>
          <w:trHeight w:val="298"/>
        </w:trPr>
        <w:tc>
          <w:tcPr>
            <w:tcW w:w="1080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2,0</w:t>
            </w:r>
          </w:p>
        </w:tc>
        <w:tc>
          <w:tcPr>
            <w:tcW w:w="1877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1,0591E-06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2,8074E-16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1,0582E-06</w:t>
            </w:r>
          </w:p>
        </w:tc>
        <w:tc>
          <w:tcPr>
            <w:tcW w:w="1823" w:type="dxa"/>
            <w:noWrap/>
          </w:tcPr>
          <w:p w:rsidR="00FD2AAF" w:rsidRPr="00147977" w:rsidRDefault="00FD2AAF" w:rsidP="0027041C">
            <w:pPr>
              <w:pStyle w:val="af"/>
            </w:pPr>
            <w:r w:rsidRPr="00147977">
              <w:t>4,6196E-10</w:t>
            </w:r>
          </w:p>
        </w:tc>
      </w:tr>
    </w:tbl>
    <w:p w:rsidR="00FD2AAF" w:rsidRPr="00147977" w:rsidRDefault="00FD2AAF" w:rsidP="0027041C">
      <w:pPr>
        <w:pStyle w:val="ae"/>
      </w:pPr>
    </w:p>
    <w:p w:rsidR="007772B5" w:rsidRPr="00147977" w:rsidRDefault="00552FD7" w:rsidP="0027041C">
      <w:pPr>
        <w:pStyle w:val="ae"/>
      </w:pPr>
      <w:bookmarkStart w:id="5" w:name="_Toc199306575"/>
      <w:r>
        <w:br w:type="page"/>
      </w:r>
      <w:r w:rsidR="00944B6C" w:rsidRPr="00147977">
        <w:t xml:space="preserve">Глава </w:t>
      </w:r>
      <w:r w:rsidR="007772B5" w:rsidRPr="00147977">
        <w:t>4. Связанные резонаторы</w:t>
      </w:r>
      <w:bookmarkEnd w:id="5"/>
    </w:p>
    <w:p w:rsidR="0027041C" w:rsidRPr="00147977" w:rsidRDefault="0027041C" w:rsidP="0027041C">
      <w:pPr>
        <w:pStyle w:val="ae"/>
      </w:pPr>
    </w:p>
    <w:p w:rsidR="007772B5" w:rsidRPr="00147977" w:rsidRDefault="007772B5" w:rsidP="0027041C">
      <w:pPr>
        <w:pStyle w:val="ae"/>
      </w:pPr>
      <w:r w:rsidRPr="00147977">
        <w:t>Улучшение неравномерности АЧХ и расширение полосы пропускания может быть обеспечено в случае критической связи между одинаковыми резонаторами [15]. При этом улучшается как подавление вне полосы так и крутизна скатов АЧХ.</w:t>
      </w:r>
    </w:p>
    <w:p w:rsidR="0027041C" w:rsidRPr="00147977" w:rsidRDefault="007772B5" w:rsidP="0027041C">
      <w:pPr>
        <w:pStyle w:val="ae"/>
      </w:pPr>
      <w:r w:rsidRPr="00147977">
        <w:t>"Магнитная" природа ПР позволяет для моделирования их связи с микрополосками и между собой использовать только индуктивности. Используя экспериментальные результаты в [14] по критической связи между резонаторами, предыдущее моделирование можно улучшить, принимая в расчет, как в случае отдельного МПР, индуктивности на входе и выходе. Эквивалентн</w:t>
      </w:r>
      <w:r w:rsidR="00427B83" w:rsidRPr="00147977">
        <w:t>ая</w:t>
      </w:r>
      <w:r w:rsidRPr="00147977">
        <w:t xml:space="preserve"> схем</w:t>
      </w:r>
      <w:r w:rsidR="00427B83" w:rsidRPr="00147977">
        <w:t>а</w:t>
      </w:r>
      <w:r w:rsidRPr="00147977">
        <w:t>, используем</w:t>
      </w:r>
      <w:r w:rsidR="00427B83" w:rsidRPr="00147977">
        <w:t>ая</w:t>
      </w:r>
      <w:r w:rsidRPr="00147977">
        <w:t xml:space="preserve"> для моделирования, показан</w:t>
      </w:r>
      <w:r w:rsidR="00427B83" w:rsidRPr="00147977">
        <w:t>а</w:t>
      </w:r>
      <w:r w:rsidRPr="00147977">
        <w:t xml:space="preserve"> на рис. 1</w:t>
      </w:r>
      <w:r w:rsidR="00E05604" w:rsidRPr="00147977">
        <w:t>0</w:t>
      </w:r>
      <w:r w:rsidRPr="00147977">
        <w:t>.</w:t>
      </w:r>
    </w:p>
    <w:p w:rsidR="0027041C" w:rsidRPr="00147977" w:rsidRDefault="007772B5" w:rsidP="0027041C">
      <w:pPr>
        <w:pStyle w:val="ae"/>
      </w:pPr>
      <w:r w:rsidRPr="00147977">
        <w:t>В случае связанных резонаторов, индуктивность резонатора</w:t>
      </w:r>
    </w:p>
    <w:p w:rsidR="0027041C" w:rsidRPr="00147977" w:rsidRDefault="0027041C" w:rsidP="0027041C">
      <w:pPr>
        <w:pStyle w:val="ae"/>
      </w:pPr>
    </w:p>
    <w:p w:rsidR="007772B5" w:rsidRPr="00147977" w:rsidRDefault="00347595" w:rsidP="0027041C">
      <w:pPr>
        <w:pStyle w:val="ae"/>
      </w:pPr>
      <w:r w:rsidRPr="00147977">
        <w:object w:dxaOrig="2900" w:dyaOrig="420">
          <v:shape id="_x0000_i1150" type="#_x0000_t75" style="width:117.75pt;height:17.25pt" o:ole="">
            <v:imagedata r:id="rId192" o:title=""/>
          </v:shape>
          <o:OLEObject Type="Embed" ProgID="Equation.3" ShapeID="_x0000_i1150" DrawAspect="Content" ObjectID="_1459965018" r:id="rId193"/>
        </w:object>
      </w:r>
      <w:r w:rsidR="007772B5" w:rsidRPr="00147977">
        <w:fldChar w:fldCharType="begin"/>
      </w:r>
      <w:r w:rsidR="007772B5" w:rsidRPr="00147977">
        <w:instrText xml:space="preserve"> QUOTE </w:instrText>
      </w:r>
      <w:r w:rsidR="00173FBD">
        <w:pict>
          <v:shape id="_x0000_i1151" type="#_x0000_t75" style="width:68.25pt;height:13.5pt">
            <v:imagedata r:id="rId194" o:title="" chromakey="white"/>
          </v:shape>
        </w:pict>
      </w:r>
      <w:r w:rsidR="007772B5" w:rsidRPr="00147977">
        <w:instrText xml:space="preserve"> </w:instrText>
      </w:r>
      <w:r w:rsidR="007772B5" w:rsidRPr="00147977">
        <w:fldChar w:fldCharType="end"/>
      </w:r>
      <w:r w:rsidR="007772B5" w:rsidRPr="00147977">
        <w:t>,</w:t>
      </w:r>
    </w:p>
    <w:p w:rsidR="0027041C" w:rsidRPr="00147977" w:rsidRDefault="0027041C" w:rsidP="0027041C">
      <w:pPr>
        <w:pStyle w:val="ae"/>
      </w:pPr>
    </w:p>
    <w:p w:rsidR="0027041C" w:rsidRPr="00147977" w:rsidRDefault="007772B5" w:rsidP="0027041C">
      <w:pPr>
        <w:pStyle w:val="ae"/>
      </w:pPr>
      <w:r w:rsidRPr="00147977">
        <w:t>вычисленный для расстояния</w:t>
      </w:r>
      <w:r w:rsidR="00E97B79" w:rsidRPr="00147977">
        <w:t xml:space="preserve"> d</w:t>
      </w:r>
      <w:r w:rsidR="0027041C" w:rsidRPr="00147977">
        <w:t xml:space="preserve"> </w:t>
      </w:r>
      <w:r w:rsidR="00E97B79" w:rsidRPr="00147977">
        <w:t>=</w:t>
      </w:r>
      <w:r w:rsidR="0027041C" w:rsidRPr="00147977">
        <w:t xml:space="preserve"> </w:t>
      </w:r>
      <w:r w:rsidR="00E97B79" w:rsidRPr="00147977">
        <w:t>10 мкм</w:t>
      </w:r>
      <w:r w:rsidRPr="00147977">
        <w:t xml:space="preserve"> между краем ПР и микрополосками</w:t>
      </w:r>
      <w:r w:rsidR="00445AFE" w:rsidRPr="00147977">
        <w:t>;</w:t>
      </w:r>
    </w:p>
    <w:p w:rsidR="0027041C" w:rsidRPr="00147977" w:rsidRDefault="0027041C" w:rsidP="0027041C">
      <w:pPr>
        <w:pStyle w:val="ae"/>
      </w:pPr>
    </w:p>
    <w:p w:rsidR="0027041C" w:rsidRPr="00147977" w:rsidRDefault="00347595" w:rsidP="0027041C">
      <w:pPr>
        <w:pStyle w:val="ae"/>
      </w:pPr>
      <w:r w:rsidRPr="00147977">
        <w:object w:dxaOrig="999" w:dyaOrig="880">
          <v:shape id="_x0000_i1152" type="#_x0000_t75" style="width:39pt;height:34.5pt" o:ole="">
            <v:imagedata r:id="rId195" o:title=""/>
          </v:shape>
          <o:OLEObject Type="Embed" ProgID="Equation.3" ShapeID="_x0000_i1152" DrawAspect="Content" ObjectID="_1459965019" r:id="rId196"/>
        </w:object>
      </w:r>
    </w:p>
    <w:p w:rsidR="0027041C" w:rsidRPr="00147977" w:rsidRDefault="0027041C" w:rsidP="0027041C">
      <w:pPr>
        <w:pStyle w:val="ae"/>
      </w:pPr>
    </w:p>
    <w:p w:rsidR="0027041C" w:rsidRPr="00147977" w:rsidRDefault="00445AFE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53" type="#_x0000_t75" style="width:33.75pt;height:10.5pt">
            <v:imagedata r:id="rId197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– коэффициент связи между ПР и</w:t>
      </w:r>
    </w:p>
    <w:p w:rsidR="0027041C" w:rsidRPr="00147977" w:rsidRDefault="0027041C" w:rsidP="0027041C">
      <w:pPr>
        <w:pStyle w:val="ae"/>
      </w:pPr>
    </w:p>
    <w:p w:rsidR="0027041C" w:rsidRPr="00147977" w:rsidRDefault="00347595" w:rsidP="0027041C">
      <w:pPr>
        <w:pStyle w:val="ae"/>
      </w:pPr>
      <w:r w:rsidRPr="00147977">
        <w:object w:dxaOrig="1200" w:dyaOrig="880">
          <v:shape id="_x0000_i1154" type="#_x0000_t75" style="width:46.5pt;height:34.5pt" o:ole="">
            <v:imagedata r:id="rId198" o:title=""/>
          </v:shape>
          <o:OLEObject Type="Embed" ProgID="Equation.3" ShapeID="_x0000_i1154" DrawAspect="Content" ObjectID="_1459965020" r:id="rId199"/>
        </w:object>
      </w:r>
    </w:p>
    <w:p w:rsidR="0027041C" w:rsidRPr="00147977" w:rsidRDefault="0027041C" w:rsidP="0027041C">
      <w:pPr>
        <w:pStyle w:val="ae"/>
      </w:pPr>
    </w:p>
    <w:p w:rsidR="0027041C" w:rsidRPr="00147977" w:rsidRDefault="00445AFE" w:rsidP="0027041C">
      <w:pPr>
        <w:pStyle w:val="ae"/>
      </w:pPr>
      <w:r w:rsidRPr="00147977">
        <w:t>– коэффициент связи с входом</w:t>
      </w:r>
      <w:r w:rsidR="00814BB9" w:rsidRPr="00147977">
        <w:t>,</w:t>
      </w:r>
      <w:r w:rsidR="007772B5" w:rsidRPr="00147977">
        <w:t xml:space="preserve"> рассчитывается </w:t>
      </w:r>
      <w:r w:rsidRPr="00147977">
        <w:t xml:space="preserve">как </w:t>
      </w:r>
      <w:r w:rsidR="007772B5" w:rsidRPr="00147977">
        <w:t>в случае критической связи резонаторов (</w:t>
      </w:r>
      <w:r w:rsidR="00147977">
        <w:t>λ/2</w:t>
      </w:r>
      <w:r w:rsidR="00814BB9" w:rsidRPr="00147977">
        <w:t>-</w:t>
      </w:r>
      <w:r w:rsidR="007772B5" w:rsidRPr="00147977">
        <w:t>связь, [14]).</w:t>
      </w:r>
    </w:p>
    <w:p w:rsidR="0027041C" w:rsidRPr="00147977" w:rsidRDefault="007772B5" w:rsidP="0027041C">
      <w:pPr>
        <w:pStyle w:val="ae"/>
      </w:pPr>
      <w:r w:rsidRPr="00147977">
        <w:t>Настройка между этими двумя резонаторами позволяет получить требуемую степень связи (обычно сильную (сверхкритическую) или критическую связь).</w:t>
      </w:r>
    </w:p>
    <w:p w:rsidR="0027041C" w:rsidRPr="00147977" w:rsidRDefault="0027041C" w:rsidP="0027041C">
      <w:pPr>
        <w:pStyle w:val="ae"/>
      </w:pPr>
    </w:p>
    <w:p w:rsidR="0027041C" w:rsidRPr="00147977" w:rsidRDefault="00173FBD" w:rsidP="0027041C">
      <w:pPr>
        <w:pStyle w:val="ae"/>
        <w:ind w:firstLine="0"/>
      </w:pPr>
      <w:r>
        <w:pict>
          <v:shape id="_x0000_i1155" type="#_x0000_t75" style="width:462pt;height:237.75pt">
            <v:imagedata r:id="rId200" o:title=""/>
          </v:shape>
        </w:pict>
      </w:r>
    </w:p>
    <w:p w:rsidR="0027041C" w:rsidRPr="00147977" w:rsidRDefault="0014611F" w:rsidP="0027041C">
      <w:pPr>
        <w:pStyle w:val="ae"/>
      </w:pPr>
      <w:r w:rsidRPr="00147977">
        <w:t>Рис. 10. Полосно-пропускающий фильтр, содержащий два связанных ПР. R, L и C – сосредоточенные элементы, рассчитанные по измеренной кривой ФМР фильтра (lx</w:t>
      </w:r>
      <w:r w:rsidR="0027041C" w:rsidRPr="00147977">
        <w:t xml:space="preserve"> </w:t>
      </w:r>
      <w:r w:rsidRPr="00147977">
        <w:t>=</w:t>
      </w:r>
      <w:r w:rsidR="0027041C" w:rsidRPr="00147977">
        <w:t xml:space="preserve"> </w:t>
      </w:r>
      <w:r w:rsidRPr="00147977">
        <w:t>0.94</w:t>
      </w:r>
      <w:r w:rsidR="0027041C" w:rsidRPr="00147977">
        <w:t xml:space="preserve"> </w:t>
      </w:r>
      <w:r w:rsidRPr="00147977">
        <w:t>мм, ly</w:t>
      </w:r>
      <w:r w:rsidR="0027041C" w:rsidRPr="00147977">
        <w:t xml:space="preserve"> </w:t>
      </w:r>
      <w:r w:rsidRPr="00147977">
        <w:t>=</w:t>
      </w:r>
      <w:r w:rsidR="0027041C" w:rsidRPr="00147977">
        <w:t xml:space="preserve"> </w:t>
      </w:r>
      <w:r w:rsidRPr="00147977">
        <w:t>2.9</w:t>
      </w:r>
      <w:r w:rsidR="0027041C" w:rsidRPr="00147977">
        <w:t xml:space="preserve"> </w:t>
      </w:r>
      <w:r w:rsidRPr="00147977">
        <w:t>мм, t</w:t>
      </w:r>
      <w:r w:rsidR="0027041C" w:rsidRPr="00147977">
        <w:t xml:space="preserve"> </w:t>
      </w:r>
      <w:r w:rsidRPr="00147977">
        <w:t>=</w:t>
      </w:r>
      <w:r w:rsidR="0027041C" w:rsidRPr="00147977">
        <w:t xml:space="preserve"> </w:t>
      </w:r>
      <w:r w:rsidRPr="00147977">
        <w:t>45</w:t>
      </w:r>
      <w:r w:rsidR="0027041C" w:rsidRPr="00147977">
        <w:t xml:space="preserve"> </w:t>
      </w:r>
      <w:r w:rsidRPr="00147977">
        <w:t>мкм, ΔH</w:t>
      </w:r>
      <w:r w:rsidR="0027041C" w:rsidRPr="00147977">
        <w:t xml:space="preserve"> </w:t>
      </w:r>
      <w:r w:rsidRPr="00147977">
        <w:t>=</w:t>
      </w:r>
      <w:r w:rsidR="0027041C" w:rsidRPr="00147977">
        <w:t xml:space="preserve"> </w:t>
      </w:r>
      <w:r w:rsidRPr="00147977">
        <w:t>1</w:t>
      </w:r>
      <w:r w:rsidR="0027041C" w:rsidRPr="00147977">
        <w:t xml:space="preserve"> </w:t>
      </w:r>
      <w:r w:rsidRPr="00147977">
        <w:t xml:space="preserve">E). </w:t>
      </w:r>
      <w:r w:rsidR="00347595" w:rsidRPr="00147977">
        <w:object w:dxaOrig="480" w:dyaOrig="420">
          <v:shape id="_x0000_i1156" type="#_x0000_t75" style="width:24pt;height:21pt" o:ole="">
            <v:imagedata r:id="rId201" o:title=""/>
          </v:shape>
          <o:OLEObject Type="Embed" ProgID="Equation.3" ShapeID="_x0000_i1156" DrawAspect="Content" ObjectID="_1459965021" r:id="rId202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57" type="#_x0000_t75" style="width:23.25pt;height:12pt">
            <v:imagedata r:id="rId203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– входная индуктивная связь. Из-за связи со входом и следующим ПР,</w:t>
      </w:r>
    </w:p>
    <w:p w:rsidR="0014611F" w:rsidRPr="00147977" w:rsidRDefault="0014611F" w:rsidP="0027041C">
      <w:pPr>
        <w:pStyle w:val="ae"/>
      </w:pPr>
    </w:p>
    <w:p w:rsidR="0027041C" w:rsidRPr="00147977" w:rsidRDefault="007772B5" w:rsidP="0027041C">
      <w:pPr>
        <w:pStyle w:val="ae"/>
      </w:pPr>
      <w:r w:rsidRPr="00147977">
        <w:t xml:space="preserve">Экспериментально, по измеренному значению </w:t>
      </w:r>
      <w:r w:rsidR="00347595" w:rsidRPr="00147977">
        <w:object w:dxaOrig="460" w:dyaOrig="420">
          <v:shape id="_x0000_i1158" type="#_x0000_t75" style="width:23.25pt;height:21pt" o:ole="">
            <v:imagedata r:id="rId204" o:title=""/>
          </v:shape>
          <o:OLEObject Type="Embed" ProgID="Equation.3" ShapeID="_x0000_i1158" DrawAspect="Content" ObjectID="_1459965022" r:id="rId205"/>
        </w:object>
      </w:r>
      <w:r w:rsidRPr="00147977">
        <w:t xml:space="preserve"> может быть получено значение</w:t>
      </w:r>
    </w:p>
    <w:p w:rsidR="0027041C" w:rsidRPr="00147977" w:rsidRDefault="0027041C" w:rsidP="0027041C">
      <w:pPr>
        <w:pStyle w:val="ae"/>
      </w:pPr>
    </w:p>
    <w:p w:rsidR="007772B5" w:rsidRPr="00147977" w:rsidRDefault="00347595" w:rsidP="0027041C">
      <w:pPr>
        <w:pStyle w:val="ae"/>
      </w:pPr>
      <w:r w:rsidRPr="00147977">
        <w:object w:dxaOrig="3840" w:dyaOrig="1100">
          <v:shape id="_x0000_i1159" type="#_x0000_t75" style="width:146.25pt;height:41.25pt" o:ole="">
            <v:imagedata r:id="rId206" o:title=""/>
          </v:shape>
          <o:OLEObject Type="Embed" ProgID="Equation.3" ShapeID="_x0000_i1159" DrawAspect="Content" ObjectID="_1459965023" r:id="rId207"/>
        </w:object>
      </w:r>
      <w:r w:rsidR="007772B5" w:rsidRPr="00147977">
        <w:fldChar w:fldCharType="begin"/>
      </w:r>
      <w:r w:rsidR="007772B5" w:rsidRPr="00147977">
        <w:instrText xml:space="preserve"> QUOTE </w:instrText>
      </w:r>
      <w:r w:rsidR="00173FBD">
        <w:pict>
          <v:shape id="_x0000_i1160" type="#_x0000_t75" style="width:112.5pt;height:26.25pt">
            <v:imagedata r:id="rId208" o:title="" chromakey="white"/>
          </v:shape>
        </w:pict>
      </w:r>
      <w:r w:rsidR="007772B5" w:rsidRPr="00147977">
        <w:instrText xml:space="preserve"> </w:instrText>
      </w:r>
      <w:r w:rsidR="007772B5" w:rsidRPr="00147977">
        <w:fldChar w:fldCharType="end"/>
      </w:r>
      <w:r w:rsidR="007772B5" w:rsidRPr="00147977">
        <w:t>,</w:t>
      </w:r>
    </w:p>
    <w:p w:rsidR="0027041C" w:rsidRPr="00147977" w:rsidRDefault="0027041C" w:rsidP="0027041C">
      <w:pPr>
        <w:pStyle w:val="ae"/>
      </w:pPr>
    </w:p>
    <w:p w:rsidR="0027041C" w:rsidRPr="00147977" w:rsidRDefault="005B61F5" w:rsidP="0027041C">
      <w:pPr>
        <w:pStyle w:val="ae"/>
      </w:pPr>
      <w:r w:rsidRPr="00147977">
        <w:t xml:space="preserve">где </w:t>
      </w:r>
      <w:r w:rsidR="00347595" w:rsidRPr="00147977">
        <w:object w:dxaOrig="540" w:dyaOrig="460">
          <v:shape id="_x0000_i1161" type="#_x0000_t75" style="width:15.75pt;height:13.5pt" o:ole="">
            <v:imagedata r:id="rId209" o:title=""/>
          </v:shape>
          <o:OLEObject Type="Embed" ProgID="Equation.3" ShapeID="_x0000_i1161" DrawAspect="Content" ObjectID="_1459965024" r:id="rId210"/>
        </w:object>
      </w:r>
      <w:r w:rsidR="007772B5" w:rsidRPr="00147977">
        <w:t xml:space="preserve"> </w:t>
      </w:r>
      <w:r w:rsidR="007772B5" w:rsidRPr="00147977">
        <w:fldChar w:fldCharType="begin"/>
      </w:r>
      <w:r w:rsidR="007772B5" w:rsidRPr="00147977">
        <w:instrText xml:space="preserve"> QUOTE </w:instrText>
      </w:r>
      <w:r w:rsidR="00173FBD">
        <w:pict>
          <v:shape id="_x0000_i1162" type="#_x0000_t75" style="width:17.25pt;height:14.25pt">
            <v:imagedata r:id="rId88" o:title="" chromakey="white"/>
          </v:shape>
        </w:pict>
      </w:r>
      <w:r w:rsidR="007772B5" w:rsidRPr="00147977">
        <w:instrText xml:space="preserve"> </w:instrText>
      </w:r>
      <w:r w:rsidR="007772B5" w:rsidRPr="00147977">
        <w:fldChar w:fldCharType="end"/>
      </w:r>
      <w:r w:rsidRPr="00147977">
        <w:t>–</w:t>
      </w:r>
      <w:r w:rsidR="007772B5" w:rsidRPr="00147977">
        <w:t xml:space="preserve"> частоты пиков АЧХ при сверхкритической</w:t>
      </w:r>
      <w:r w:rsidRPr="00147977">
        <w:t xml:space="preserve"> </w:t>
      </w:r>
      <w:r w:rsidR="007772B5" w:rsidRPr="00147977">
        <w:t>связи.</w:t>
      </w:r>
    </w:p>
    <w:p w:rsidR="0027041C" w:rsidRPr="00147977" w:rsidRDefault="007772B5" w:rsidP="0027041C">
      <w:pPr>
        <w:pStyle w:val="ae"/>
      </w:pPr>
      <w:r w:rsidRPr="00147977">
        <w:t>Относительная полоса пропускания</w:t>
      </w:r>
    </w:p>
    <w:p w:rsidR="0027041C" w:rsidRPr="00147977" w:rsidRDefault="00C33DFA" w:rsidP="0027041C">
      <w:pPr>
        <w:pStyle w:val="ae"/>
      </w:pPr>
      <w:r>
        <w:br w:type="page"/>
      </w:r>
      <w:r w:rsidR="00347595" w:rsidRPr="00147977">
        <w:object w:dxaOrig="1620" w:dyaOrig="880">
          <v:shape id="_x0000_i1163" type="#_x0000_t75" style="width:64.5pt;height:36pt" o:ole="">
            <v:imagedata r:id="rId211" o:title=""/>
          </v:shape>
          <o:OLEObject Type="Embed" ProgID="Equation.3" ShapeID="_x0000_i1163" DrawAspect="Content" ObjectID="_1459965025" r:id="rId212"/>
        </w:object>
      </w:r>
    </w:p>
    <w:p w:rsidR="0027041C" w:rsidRPr="00147977" w:rsidRDefault="0027041C" w:rsidP="0027041C">
      <w:pPr>
        <w:pStyle w:val="ae"/>
      </w:pPr>
    </w:p>
    <w:p w:rsidR="0027041C" w:rsidRPr="00147977" w:rsidRDefault="007772B5" w:rsidP="0027041C">
      <w:pPr>
        <w:pStyle w:val="ae"/>
      </w:pP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64" type="#_x0000_t75" style="width:45pt;height:18.75pt">
            <v:imagedata r:id="rId213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может быть изменена регулированием связи между резонаторами.</w:t>
      </w:r>
    </w:p>
    <w:p w:rsidR="0027041C" w:rsidRPr="00147977" w:rsidRDefault="007772B5" w:rsidP="0027041C">
      <w:pPr>
        <w:pStyle w:val="ae"/>
      </w:pPr>
      <w:r w:rsidRPr="00147977">
        <w:t>Например, в случае диэлектрических резонаторов связь изменяется механически</w:t>
      </w:r>
      <w:r w:rsidR="00F9295F" w:rsidRPr="00147977">
        <w:t xml:space="preserve"> </w:t>
      </w:r>
      <w:r w:rsidRPr="00147977">
        <w:t>[15]. Новая индуктивность равна</w:t>
      </w:r>
    </w:p>
    <w:p w:rsidR="00147977" w:rsidRDefault="00147977" w:rsidP="0027041C">
      <w:pPr>
        <w:pStyle w:val="ae"/>
      </w:pPr>
    </w:p>
    <w:p w:rsidR="0027041C" w:rsidRPr="00147977" w:rsidRDefault="00347595" w:rsidP="0027041C">
      <w:pPr>
        <w:pStyle w:val="ae"/>
      </w:pPr>
      <w:r w:rsidRPr="00147977">
        <w:object w:dxaOrig="2900" w:dyaOrig="420">
          <v:shape id="_x0000_i1165" type="#_x0000_t75" style="width:123pt;height:18pt" o:ole="">
            <v:imagedata r:id="rId214" o:title=""/>
          </v:shape>
          <o:OLEObject Type="Embed" ProgID="Equation.3" ShapeID="_x0000_i1165" DrawAspect="Content" ObjectID="_1459965026" r:id="rId215"/>
        </w:object>
      </w:r>
      <w:r w:rsidR="007772B5" w:rsidRPr="00147977">
        <w:fldChar w:fldCharType="begin"/>
      </w:r>
      <w:r w:rsidR="007772B5" w:rsidRPr="00147977">
        <w:instrText xml:space="preserve"> QUOTE </w:instrText>
      </w:r>
      <w:r w:rsidR="00173FBD">
        <w:pict>
          <v:shape id="_x0000_i1166" type="#_x0000_t75" style="width:94.5pt;height:13.5pt">
            <v:imagedata r:id="rId216" o:title="" chromakey="white"/>
          </v:shape>
        </w:pict>
      </w:r>
      <w:r w:rsidR="007772B5" w:rsidRPr="00147977">
        <w:instrText xml:space="preserve"> </w:instrText>
      </w:r>
      <w:r w:rsidR="007772B5" w:rsidRPr="00147977">
        <w:fldChar w:fldCharType="end"/>
      </w:r>
      <w:r w:rsidR="007772B5" w:rsidRPr="00147977">
        <w:t>,</w:t>
      </w:r>
    </w:p>
    <w:p w:rsidR="0027041C" w:rsidRPr="00147977" w:rsidRDefault="0027041C" w:rsidP="0027041C">
      <w:pPr>
        <w:pStyle w:val="ae"/>
      </w:pPr>
    </w:p>
    <w:p w:rsidR="007772B5" w:rsidRPr="00147977" w:rsidRDefault="007772B5" w:rsidP="0027041C">
      <w:pPr>
        <w:pStyle w:val="ae"/>
      </w:pPr>
      <w:r w:rsidRPr="00147977">
        <w:t xml:space="preserve">в то </w:t>
      </w:r>
      <w:r w:rsidR="000308AB" w:rsidRPr="00147977">
        <w:t>время,</w:t>
      </w:r>
      <w:r w:rsidRPr="00147977">
        <w:t xml:space="preserve"> как</w:t>
      </w:r>
      <w:r w:rsidR="000308AB" w:rsidRPr="00147977">
        <w:t xml:space="preserve"> R</w:t>
      </w:r>
      <w:r w:rsidRPr="00147977">
        <w:t xml:space="preserve"> и</w:t>
      </w:r>
      <w:r w:rsidR="000308AB" w:rsidRPr="00147977">
        <w:t xml:space="preserve"> C</w:t>
      </w:r>
      <w:r w:rsidRPr="00147977">
        <w:t xml:space="preserve"> неизменны.</w:t>
      </w:r>
    </w:p>
    <w:p w:rsidR="00147977" w:rsidRDefault="007772B5" w:rsidP="0027041C">
      <w:pPr>
        <w:pStyle w:val="ae"/>
      </w:pPr>
      <w:r w:rsidRPr="00147977">
        <w:t>Результат</w:t>
      </w:r>
      <w:r w:rsidR="00924EAF" w:rsidRPr="00147977">
        <w:t>ы</w:t>
      </w:r>
      <w:r w:rsidRPr="00147977">
        <w:t xml:space="preserve"> показан</w:t>
      </w:r>
      <w:r w:rsidR="00924EAF" w:rsidRPr="00147977">
        <w:t>ы</w:t>
      </w:r>
      <w:r w:rsidRPr="00147977">
        <w:t xml:space="preserve"> на рис. 1</w:t>
      </w:r>
      <w:r w:rsidR="00924EAF" w:rsidRPr="00147977">
        <w:t>1 и 12</w:t>
      </w:r>
      <w:r w:rsidRPr="00147977">
        <w:t xml:space="preserve"> для параметров матрицы рассеяния структуры. Неравномерность АЧХ менее 1 дБ была получена в полосе по уровню 3 дБ приблизительно шириной 7 МГц. Как и ожидалось, очевидное улучшение крутизны АЧХ, относительно случая одиночного ПР (кривая</w:t>
      </w:r>
      <w:r w:rsidR="005677D5" w:rsidRPr="00147977">
        <w:t xml:space="preserve"> d</w:t>
      </w:r>
      <w:r w:rsidR="0027041C" w:rsidRPr="00147977">
        <w:t xml:space="preserve"> </w:t>
      </w:r>
      <w:r w:rsidR="00551C05" w:rsidRPr="00147977">
        <w:t>=</w:t>
      </w:r>
      <w:r w:rsidR="0027041C" w:rsidRPr="00147977">
        <w:t xml:space="preserve"> </w:t>
      </w:r>
      <w:r w:rsidR="005677D5" w:rsidRPr="00147977">
        <w:t>10</w:t>
      </w:r>
      <w:r w:rsidR="0027041C" w:rsidRPr="00147977">
        <w:t xml:space="preserve"> </w:t>
      </w:r>
      <w:r w:rsidR="00551C05" w:rsidRPr="00147977">
        <w:t>мкм</w:t>
      </w:r>
      <w:r w:rsidRPr="00147977">
        <w:t xml:space="preserve"> на рис. 7).</w:t>
      </w:r>
    </w:p>
    <w:p w:rsidR="0027041C" w:rsidRPr="00147977" w:rsidRDefault="0027041C" w:rsidP="0027041C">
      <w:pPr>
        <w:pStyle w:val="ae"/>
      </w:pPr>
    </w:p>
    <w:p w:rsidR="007D2245" w:rsidRPr="00147977" w:rsidRDefault="00173FBD" w:rsidP="0027041C">
      <w:pPr>
        <w:pStyle w:val="ae"/>
      </w:pPr>
      <w:r>
        <w:pict>
          <v:shape id="_x0000_i1167" type="#_x0000_t75" style="width:5in;height:188.25pt">
            <v:imagedata r:id="rId217" o:title=""/>
          </v:shape>
        </w:pict>
      </w:r>
    </w:p>
    <w:p w:rsidR="0027041C" w:rsidRPr="00147977" w:rsidRDefault="007D2245" w:rsidP="0027041C">
      <w:pPr>
        <w:pStyle w:val="ae"/>
      </w:pPr>
      <w:r w:rsidRPr="00147977">
        <w:t>Рис. 1</w:t>
      </w:r>
      <w:r w:rsidR="008D4498" w:rsidRPr="00147977">
        <w:t>1</w:t>
      </w:r>
      <w:r w:rsidRPr="00147977">
        <w:t>.</w:t>
      </w:r>
      <w:r w:rsidR="007E1FB5" w:rsidRPr="00147977">
        <w:t xml:space="preserve"> Частотн</w:t>
      </w:r>
      <w:r w:rsidR="00060684" w:rsidRPr="00147977">
        <w:t>ая</w:t>
      </w:r>
      <w:r w:rsidR="007E1FB5" w:rsidRPr="00147977">
        <w:t xml:space="preserve"> зависимость коэффициента передачи </w:t>
      </w:r>
      <w:r w:rsidR="00347595" w:rsidRPr="00147977">
        <w:object w:dxaOrig="460" w:dyaOrig="420">
          <v:shape id="_x0000_i1168" type="#_x0000_t75" style="width:23.25pt;height:21pt" o:ole="">
            <v:imagedata r:id="rId153" o:title=""/>
          </v:shape>
          <o:OLEObject Type="Embed" ProgID="Equation.3" ShapeID="_x0000_i1168" DrawAspect="Content" ObjectID="_1459965027" r:id="rId218"/>
        </w:object>
      </w:r>
      <w:r w:rsidR="007E1FB5" w:rsidRPr="00147977">
        <w:t xml:space="preserve"> </w:t>
      </w:r>
      <w:r w:rsidR="001A6690" w:rsidRPr="00147977">
        <w:t xml:space="preserve">полосно-пропускающего </w:t>
      </w:r>
      <w:r w:rsidR="00F91B79" w:rsidRPr="00147977">
        <w:t>ПО</w:t>
      </w:r>
      <w:r w:rsidR="001A6690" w:rsidRPr="00147977">
        <w:t>МСВ фильтра с двумя</w:t>
      </w:r>
      <w:r w:rsidR="00060684" w:rsidRPr="00147977">
        <w:t xml:space="preserve"> </w:t>
      </w:r>
      <w:r w:rsidR="00147977">
        <w:t>λ/2</w:t>
      </w:r>
      <w:r w:rsidR="00060684" w:rsidRPr="00147977">
        <w:t>-</w:t>
      </w:r>
      <w:r w:rsidR="001A6690" w:rsidRPr="00147977">
        <w:t xml:space="preserve">связанными ПР </w:t>
      </w:r>
      <w:r w:rsidR="007E1FB5" w:rsidRPr="00147977">
        <w:fldChar w:fldCharType="begin"/>
      </w:r>
      <w:r w:rsidR="007E1FB5" w:rsidRPr="00147977">
        <w:instrText xml:space="preserve"> QUOTE </w:instrText>
      </w:r>
      <w:r w:rsidR="00173FBD">
        <w:pict>
          <v:shape id="_x0000_i1169" type="#_x0000_t75" style="width:10.5pt;height:10.5pt">
            <v:imagedata r:id="rId155" o:title="" chromakey="white"/>
          </v:shape>
        </w:pict>
      </w:r>
      <w:r w:rsidR="007E1FB5" w:rsidRPr="00147977">
        <w:instrText xml:space="preserve"> </w:instrText>
      </w:r>
      <w:r w:rsidR="007E1FB5" w:rsidRPr="00147977">
        <w:fldChar w:fldCharType="end"/>
      </w:r>
      <w:r w:rsidR="007E1FB5" w:rsidRPr="00147977">
        <w:t xml:space="preserve">для </w:t>
      </w:r>
      <w:r w:rsidR="00347595" w:rsidRPr="00147977">
        <w:object w:dxaOrig="260" w:dyaOrig="340">
          <v:shape id="_x0000_i1170" type="#_x0000_t75" style="width:9.75pt;height:12.75pt" o:ole="">
            <v:imagedata r:id="rId151" o:title=""/>
          </v:shape>
          <o:OLEObject Type="Embed" ProgID="Equation.3" ShapeID="_x0000_i1170" DrawAspect="Content" ObjectID="_1459965028" r:id="rId219"/>
        </w:object>
      </w:r>
      <w:r w:rsidR="007E1FB5" w:rsidRPr="00147977">
        <w:t xml:space="preserve">= 10 мкм. R, L и C рассчитаны для микрополоска шириной 240 мкм и пленки ЖИГ c </w:t>
      </w:r>
      <w:r w:rsidR="00347595" w:rsidRPr="00147977">
        <w:object w:dxaOrig="1200" w:dyaOrig="300">
          <v:shape id="_x0000_i1171" type="#_x0000_t75" style="width:51.75pt;height:12.75pt" o:ole="">
            <v:imagedata r:id="rId157" o:title=""/>
          </v:shape>
          <o:OLEObject Type="Embed" ProgID="Equation.3" ShapeID="_x0000_i1171" DrawAspect="Content" ObjectID="_1459965029" r:id="rId220"/>
        </w:object>
      </w:r>
      <w:r w:rsidR="007E1FB5" w:rsidRPr="00147977">
        <w:t>.</w:t>
      </w:r>
    </w:p>
    <w:p w:rsidR="00147977" w:rsidRPr="00147977" w:rsidRDefault="00C33DFA" w:rsidP="00147977">
      <w:pPr>
        <w:pStyle w:val="ae"/>
      </w:pPr>
      <w:r>
        <w:br w:type="page"/>
      </w:r>
      <w:r w:rsidR="00147977" w:rsidRPr="00147977">
        <w:t>Дальнейшие улучшения АЧХ могут быть получены увеличением числа резонаторов, но потери при этом становится значительными, и уменьшением наводки, чтобы получить значительное внеполосное подавление при использовании узких микрополосков.</w:t>
      </w:r>
    </w:p>
    <w:p w:rsidR="00147977" w:rsidRPr="00147977" w:rsidRDefault="00147977" w:rsidP="0027041C">
      <w:pPr>
        <w:pStyle w:val="ae"/>
      </w:pPr>
    </w:p>
    <w:p w:rsidR="00D604FA" w:rsidRPr="00147977" w:rsidRDefault="00173FBD" w:rsidP="0027041C">
      <w:pPr>
        <w:pStyle w:val="ae"/>
      </w:pPr>
      <w:r>
        <w:pict>
          <v:shape id="_x0000_i1172" type="#_x0000_t75" style="width:420pt;height:228.75pt">
            <v:imagedata r:id="rId221" o:title=""/>
          </v:shape>
        </w:pict>
      </w:r>
    </w:p>
    <w:p w:rsidR="00D604FA" w:rsidRPr="00147977" w:rsidRDefault="00A164FE" w:rsidP="0027041C">
      <w:pPr>
        <w:pStyle w:val="ae"/>
      </w:pPr>
      <w:r w:rsidRPr="00147977">
        <w:t>Рис. 12</w:t>
      </w:r>
      <w:r w:rsidR="001179A1" w:rsidRPr="00147977">
        <w:t xml:space="preserve"> </w:t>
      </w:r>
      <w:r w:rsidR="00AD5EF8" w:rsidRPr="00147977">
        <w:t>Частотная зависимость коэффициента отражения на входе фильтра S11</w:t>
      </w:r>
      <w:r w:rsidR="00F91B79" w:rsidRPr="00147977">
        <w:t xml:space="preserve"> полосно-пропускающего ПОМСВ фильтра с двумя </w:t>
      </w:r>
      <w:r w:rsidR="00347595" w:rsidRPr="00147977">
        <w:object w:dxaOrig="300" w:dyaOrig="800">
          <v:shape id="_x0000_i1173" type="#_x0000_t75" style="width:15pt;height:39.75pt" o:ole="">
            <v:imagedata r:id="rId222" o:title=""/>
          </v:shape>
          <o:OLEObject Type="Embed" ProgID="Equation.3" ShapeID="_x0000_i1173" DrawAspect="Content" ObjectID="_1459965030" r:id="rId223"/>
        </w:object>
      </w:r>
      <w:r w:rsidR="00F91B79" w:rsidRPr="00147977">
        <w:t xml:space="preserve">-связанными ПР </w:t>
      </w:r>
      <w:r w:rsidR="00F91B79" w:rsidRPr="00147977">
        <w:fldChar w:fldCharType="begin"/>
      </w:r>
      <w:r w:rsidR="00F91B79" w:rsidRPr="00147977">
        <w:instrText xml:space="preserve"> QUOTE </w:instrText>
      </w:r>
      <w:r w:rsidR="00173FBD">
        <w:pict>
          <v:shape id="_x0000_i1174" type="#_x0000_t75" style="width:10.5pt;height:10.5pt">
            <v:imagedata r:id="rId155" o:title="" chromakey="white"/>
          </v:shape>
        </w:pict>
      </w:r>
      <w:r w:rsidR="00F91B79" w:rsidRPr="00147977">
        <w:instrText xml:space="preserve"> </w:instrText>
      </w:r>
      <w:r w:rsidR="00F91B79" w:rsidRPr="00147977">
        <w:fldChar w:fldCharType="end"/>
      </w:r>
      <w:r w:rsidR="00F91B79" w:rsidRPr="00147977">
        <w:t xml:space="preserve">для </w:t>
      </w:r>
      <w:r w:rsidR="00347595" w:rsidRPr="00147977">
        <w:object w:dxaOrig="260" w:dyaOrig="340">
          <v:shape id="_x0000_i1175" type="#_x0000_t75" style="width:12.75pt;height:17.25pt" o:ole="">
            <v:imagedata r:id="rId151" o:title=""/>
          </v:shape>
          <o:OLEObject Type="Embed" ProgID="Equation.3" ShapeID="_x0000_i1175" DrawAspect="Content" ObjectID="_1459965031" r:id="rId224"/>
        </w:object>
      </w:r>
      <w:r w:rsidR="0027041C" w:rsidRPr="00147977">
        <w:t xml:space="preserve"> </w:t>
      </w:r>
      <w:r w:rsidR="00F91B79" w:rsidRPr="00147977">
        <w:t>=</w:t>
      </w:r>
      <w:r w:rsidR="0027041C" w:rsidRPr="00147977">
        <w:t xml:space="preserve"> </w:t>
      </w:r>
      <w:r w:rsidR="00F91B79" w:rsidRPr="00147977">
        <w:t>10 мкм</w:t>
      </w:r>
      <w:r w:rsidR="001179A1" w:rsidRPr="00147977">
        <w:t xml:space="preserve">. Увеличение потерь компенсируется улучшением крутизны скатов и неравномерностью (пульсациями) АЧХ в полосе пропускания менее </w:t>
      </w:r>
      <w:r w:rsidR="00BF48CF" w:rsidRPr="00147977">
        <w:t>2</w:t>
      </w:r>
      <w:r w:rsidR="001179A1" w:rsidRPr="00147977">
        <w:t xml:space="preserve"> дБ.</w:t>
      </w:r>
    </w:p>
    <w:p w:rsidR="004D3082" w:rsidRPr="00147977" w:rsidRDefault="004D3082" w:rsidP="0027041C">
      <w:pPr>
        <w:pStyle w:val="ae"/>
      </w:pPr>
    </w:p>
    <w:p w:rsidR="0063465B" w:rsidRPr="00147977" w:rsidRDefault="0063465B" w:rsidP="0063465B">
      <w:pPr>
        <w:pStyle w:val="ae"/>
      </w:pPr>
      <w:bookmarkStart w:id="6" w:name="_Toc199306576"/>
      <w:r w:rsidRPr="00147977">
        <w:t xml:space="preserve">В случае рис. 12, относительная полоса пропускания, зависимая от параметра </w:t>
      </w:r>
      <w:r w:rsidR="00347595" w:rsidRPr="00147977">
        <w:object w:dxaOrig="380" w:dyaOrig="380">
          <v:shape id="_x0000_i1176" type="#_x0000_t75" style="width:18.75pt;height:18.75pt" o:ole="">
            <v:imagedata r:id="rId225" o:title=""/>
          </v:shape>
          <o:OLEObject Type="Embed" ProgID="Equation.3" ShapeID="_x0000_i1176" DrawAspect="Content" ObjectID="_1459965032" r:id="rId226"/>
        </w:object>
      </w:r>
      <w:r w:rsidRPr="00147977">
        <w:t xml:space="preserve"> </w:t>
      </w:r>
      <w:r w:rsidR="00347595" w:rsidRPr="00147977">
        <w:object w:dxaOrig="2040" w:dyaOrig="480">
          <v:shape id="_x0000_i1177" type="#_x0000_t75" style="width:102pt;height:24pt" o:ole="">
            <v:imagedata r:id="rId227" o:title=""/>
          </v:shape>
          <o:OLEObject Type="Embed" ProgID="Equation.3" ShapeID="_x0000_i1177" DrawAspect="Content" ObjectID="_1459965033" r:id="rId228"/>
        </w:objec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78" type="#_x0000_t75" style="width:75.75pt;height:13.5pt">
            <v:imagedata r:id="rId229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.</w:t>
      </w:r>
    </w:p>
    <w:p w:rsidR="0063465B" w:rsidRPr="00147977" w:rsidRDefault="0063465B" w:rsidP="0063465B">
      <w:pPr>
        <w:pStyle w:val="ae"/>
      </w:pPr>
      <w:r w:rsidRPr="00147977">
        <w:t>Мы измерили кривую ФМР структуры с двумя ПР при критической связи между резонаторами</w:t>
      </w:r>
      <w:r w:rsidR="00147977">
        <w:t xml:space="preserve"> λ/2</w:t>
      </w:r>
      <w:r w:rsidRPr="00147977">
        <w:t xml:space="preserve">, чтобы получить оценку качества наших прогнозов. Конечно, изменяемая переменная теперь магнитное поле, а не частота, но мы измерили два значения, которые можно легко сравнить с предсказанным поведением рис. 12: </w:t>
      </w:r>
      <w:r w:rsidR="00347595" w:rsidRPr="00147977">
        <w:object w:dxaOrig="760" w:dyaOrig="380">
          <v:shape id="_x0000_i1179" type="#_x0000_t75" style="width:38.25pt;height:18.75pt" o:ole="">
            <v:imagedata r:id="rId230" o:title=""/>
          </v:shape>
          <o:OLEObject Type="Embed" ProgID="Equation.3" ShapeID="_x0000_i1179" DrawAspect="Content" ObjectID="_1459965034" r:id="rId231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80" type="#_x0000_t75" style="width:29.25pt;height:13.5pt">
            <v:imagedata r:id="rId232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и неравномерность (пульсации) амплитуды в отраженном сигнале.</w:t>
      </w:r>
    </w:p>
    <w:p w:rsidR="0063465B" w:rsidRPr="00147977" w:rsidRDefault="0063465B" w:rsidP="0063465B">
      <w:pPr>
        <w:pStyle w:val="ae"/>
      </w:pPr>
      <w:r w:rsidRPr="00147977">
        <w:t xml:space="preserve">Из анализа рис. 11 и 12 следует, что полученное из ФМР экспериментальное значение </w:t>
      </w:r>
      <w:r w:rsidR="00347595" w:rsidRPr="00147977">
        <w:object w:dxaOrig="1939" w:dyaOrig="480">
          <v:shape id="_x0000_i1181" type="#_x0000_t75" style="width:96.75pt;height:24pt" o:ole="">
            <v:imagedata r:id="rId233" o:title=""/>
          </v:shape>
          <o:OLEObject Type="Embed" ProgID="Equation.3" ShapeID="_x0000_i1181" DrawAspect="Content" ObjectID="_1459965035" r:id="rId234"/>
        </w:object>
      </w:r>
      <w:r w:rsidRPr="00147977">
        <w:t xml:space="preserve"> </w: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82" type="#_x0000_t75" style="width:67.5pt;height:15pt">
            <v:imagedata r:id="rId235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 xml:space="preserve">отличается от расчетного </w:t>
      </w:r>
      <w:r w:rsidR="00347595" w:rsidRPr="00147977">
        <w:object w:dxaOrig="1960" w:dyaOrig="480">
          <v:shape id="_x0000_i1183" type="#_x0000_t75" style="width:98.25pt;height:24pt" o:ole="">
            <v:imagedata r:id="rId236" o:title=""/>
          </v:shape>
          <o:OLEObject Type="Embed" ProgID="Equation.3" ShapeID="_x0000_i1183" DrawAspect="Content" ObjectID="_1459965036" r:id="rId237"/>
        </w:objec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84" type="#_x0000_t75" style="width:67.5pt;height:15pt">
            <v:imagedata r:id="rId238" o:title="" chromakey="white"/>
          </v:shape>
        </w:pict>
      </w:r>
      <w:r w:rsidRPr="00147977">
        <w:instrText xml:space="preserve"> </w:instrText>
      </w:r>
      <w:r w:rsidRPr="00147977">
        <w:fldChar w:fldCharType="end"/>
      </w:r>
      <w:r w:rsidRPr="00147977">
        <w:t>, где</w:t>
      </w:r>
    </w:p>
    <w:p w:rsidR="0063465B" w:rsidRPr="00147977" w:rsidRDefault="0063465B" w:rsidP="0063465B">
      <w:pPr>
        <w:pStyle w:val="ae"/>
      </w:pPr>
    </w:p>
    <w:p w:rsidR="0063465B" w:rsidRPr="00147977" w:rsidRDefault="00347595" w:rsidP="0063465B">
      <w:pPr>
        <w:pStyle w:val="ae"/>
      </w:pPr>
      <w:r w:rsidRPr="00147977">
        <w:rPr>
          <w:position w:val="-30"/>
        </w:rPr>
        <w:object w:dxaOrig="2140" w:dyaOrig="700">
          <v:shape id="_x0000_i1185" type="#_x0000_t75" style="width:107.25pt;height:35.25pt" o:ole="">
            <v:imagedata r:id="rId239" o:title=""/>
          </v:shape>
          <o:OLEObject Type="Embed" ProgID="Equation.3" ShapeID="_x0000_i1185" DrawAspect="Content" ObjectID="_1459965037" r:id="rId240"/>
        </w:object>
      </w:r>
    </w:p>
    <w:p w:rsidR="0063465B" w:rsidRPr="00147977" w:rsidRDefault="0063465B" w:rsidP="0063465B">
      <w:pPr>
        <w:pStyle w:val="ae"/>
      </w:pPr>
    </w:p>
    <w:p w:rsidR="0063465B" w:rsidRPr="00147977" w:rsidRDefault="00347595" w:rsidP="0063465B">
      <w:pPr>
        <w:pStyle w:val="ae"/>
      </w:pPr>
      <w:r w:rsidRPr="00147977">
        <w:rPr>
          <w:position w:val="-12"/>
        </w:rPr>
        <w:object w:dxaOrig="859" w:dyaOrig="360">
          <v:shape id="_x0000_i1186" type="#_x0000_t75" style="width:42.75pt;height:18pt" o:ole="">
            <v:imagedata r:id="rId241" o:title=""/>
          </v:shape>
          <o:OLEObject Type="Embed" ProgID="Equation.3" ShapeID="_x0000_i1186" DrawAspect="Content" ObjectID="_1459965038" r:id="rId242"/>
        </w:object>
      </w:r>
      <w:r w:rsidR="0063465B" w:rsidRPr="00147977">
        <w:t xml:space="preserve"> </w:t>
      </w:r>
      <w:r w:rsidR="0063465B" w:rsidRPr="00147977">
        <w:fldChar w:fldCharType="begin"/>
      </w:r>
      <w:r w:rsidR="0063465B" w:rsidRPr="00147977">
        <w:instrText xml:space="preserve"> QUOTE </w:instrText>
      </w:r>
      <w:r w:rsidR="00173FBD">
        <w:pict>
          <v:shape id="_x0000_i1187" type="#_x0000_t75" style="width:56.25pt;height:20.25pt">
            <v:imagedata r:id="rId243" o:title="" chromakey="white"/>
          </v:shape>
        </w:pict>
      </w:r>
      <w:r w:rsidR="0063465B" w:rsidRPr="00147977">
        <w:instrText xml:space="preserve"> </w:instrText>
      </w:r>
      <w:r w:rsidR="0063465B" w:rsidRPr="00147977">
        <w:fldChar w:fldCharType="end"/>
      </w:r>
      <w:r w:rsidR="0063465B" w:rsidRPr="00147977">
        <w:t xml:space="preserve">и </w:t>
      </w:r>
      <w:r w:rsidRPr="00147977">
        <w:object w:dxaOrig="460" w:dyaOrig="420">
          <v:shape id="_x0000_i1188" type="#_x0000_t75" style="width:23.25pt;height:21pt" o:ole="">
            <v:imagedata r:id="rId244" o:title=""/>
          </v:shape>
          <o:OLEObject Type="Embed" ProgID="Equation.3" ShapeID="_x0000_i1188" DrawAspect="Content" ObjectID="_1459965039" r:id="rId245"/>
        </w:object>
      </w:r>
      <w:r w:rsidR="0063465B" w:rsidRPr="00147977">
        <w:t xml:space="preserve"> </w:t>
      </w:r>
      <w:r w:rsidR="0063465B" w:rsidRPr="00147977">
        <w:fldChar w:fldCharType="begin"/>
      </w:r>
      <w:r w:rsidR="0063465B" w:rsidRPr="00147977">
        <w:instrText xml:space="preserve"> QUOTE </w:instrText>
      </w:r>
      <w:r w:rsidR="00173FBD">
        <w:pict>
          <v:shape id="_x0000_i1189" type="#_x0000_t75" style="width:11.25pt;height:13.5pt">
            <v:imagedata r:id="rId246" o:title="" chromakey="white"/>
          </v:shape>
        </w:pict>
      </w:r>
      <w:r w:rsidR="0063465B" w:rsidRPr="00147977">
        <w:instrText xml:space="preserve"> </w:instrText>
      </w:r>
      <w:r w:rsidR="0063465B" w:rsidRPr="00147977">
        <w:fldChar w:fldCharType="end"/>
      </w:r>
      <w:r w:rsidR="0063465B" w:rsidRPr="00147977">
        <w:t xml:space="preserve">– постоянные магнитного поля, соответствующие частотам </w:t>
      </w:r>
      <w:r w:rsidR="0063465B" w:rsidRPr="00147977">
        <w:rPr>
          <w:szCs w:val="28"/>
        </w:rPr>
        <w:sym w:font="Symbol" w:char="F077"/>
      </w:r>
      <w:r w:rsidR="0063465B" w:rsidRPr="00147977">
        <w:t>. Неравномерность (пульсации) близка к 3 дБ против 2.5 дБ, рассчитанных на рис. 11 и 12.</w:t>
      </w:r>
    </w:p>
    <w:p w:rsidR="0063465B" w:rsidRPr="00147977" w:rsidRDefault="0063465B" w:rsidP="0027041C">
      <w:pPr>
        <w:pStyle w:val="ae"/>
      </w:pPr>
    </w:p>
    <w:p w:rsidR="002065DE" w:rsidRPr="00147977" w:rsidRDefault="00147977" w:rsidP="0027041C">
      <w:pPr>
        <w:pStyle w:val="ae"/>
      </w:pPr>
      <w:r>
        <w:br w:type="page"/>
      </w:r>
      <w:r w:rsidR="0088392F" w:rsidRPr="00147977">
        <w:t>Заключение</w:t>
      </w:r>
      <w:bookmarkEnd w:id="6"/>
    </w:p>
    <w:p w:rsidR="0063465B" w:rsidRPr="00147977" w:rsidRDefault="0063465B" w:rsidP="0027041C">
      <w:pPr>
        <w:pStyle w:val="ae"/>
      </w:pPr>
    </w:p>
    <w:p w:rsidR="00157255" w:rsidRPr="00147977" w:rsidRDefault="00157255" w:rsidP="0027041C">
      <w:pPr>
        <w:pStyle w:val="ae"/>
      </w:pPr>
      <w:r w:rsidRPr="00147977">
        <w:t>1. Проведен расчет узкополосных полосно-пропускающих фильтров на ПОМСВ, использующий гибридную модель, которая применяет распределенные структуры для расчета сопротивления излучения и реактанса излучения и затем определяет сосредоточенные элементы эквивалентной схемы.</w:t>
      </w:r>
    </w:p>
    <w:p w:rsidR="0027041C" w:rsidRPr="00147977" w:rsidRDefault="00157255" w:rsidP="0027041C">
      <w:pPr>
        <w:pStyle w:val="ae"/>
      </w:pPr>
      <w:r w:rsidRPr="00147977">
        <w:t>2. Рассчитаны характеристики конструкций с ПР, учитывающие ширину линий ФМР пленки ЖИГ, размеры ПР, структуру, чтобы получить АЧХ резонаторных фильтров на ПОМСВ.</w:t>
      </w:r>
    </w:p>
    <w:p w:rsidR="0027041C" w:rsidRPr="00147977" w:rsidRDefault="00157255" w:rsidP="0027041C">
      <w:pPr>
        <w:pStyle w:val="ae"/>
      </w:pPr>
      <w:r w:rsidRPr="00147977">
        <w:t>Кривые ФМР, экспериментально полученные на ПР, использовались, для расчета МСВ фильтра, в котором ПР индуктивно связан с входом и выходом фильтра.</w:t>
      </w:r>
    </w:p>
    <w:p w:rsidR="00157255" w:rsidRPr="00147977" w:rsidRDefault="00157255" w:rsidP="0027041C">
      <w:pPr>
        <w:pStyle w:val="ae"/>
      </w:pPr>
      <w:r w:rsidRPr="00147977">
        <w:t>3. В ходе работы было установлено:</w:t>
      </w:r>
    </w:p>
    <w:p w:rsidR="0027041C" w:rsidRPr="00147977" w:rsidRDefault="00157255" w:rsidP="0027041C">
      <w:pPr>
        <w:pStyle w:val="ae"/>
      </w:pPr>
      <w:r w:rsidRPr="00147977">
        <w:t>Добротность, рассчитанная в случае электрического согласования, хорошо согласуется с измеренной добротностью резонатора.</w:t>
      </w:r>
    </w:p>
    <w:p w:rsidR="0027041C" w:rsidRPr="00147977" w:rsidRDefault="00157255" w:rsidP="0027041C">
      <w:pPr>
        <w:pStyle w:val="ae"/>
      </w:pPr>
      <w:r w:rsidRPr="00147977">
        <w:t xml:space="preserve">Связь резонаторов рассчитана в критическом случае </w:t>
      </w:r>
      <w:r w:rsidR="00347595" w:rsidRPr="00147977">
        <w:object w:dxaOrig="300" w:dyaOrig="800">
          <v:shape id="_x0000_i1190" type="#_x0000_t75" style="width:15pt;height:39.75pt" o:ole="">
            <v:imagedata r:id="rId247" o:title=""/>
          </v:shape>
          <o:OLEObject Type="Embed" ProgID="Equation.3" ShapeID="_x0000_i1190" DrawAspect="Content" ObjectID="_1459965040" r:id="rId248"/>
        </w:object>
      </w:r>
      <w:r w:rsidRPr="00147977">
        <w:t>, используя предыдущие экспериментальные результаты, чтобы улучшить модель связанных МСВ резонаторов.</w:t>
      </w:r>
    </w:p>
    <w:p w:rsidR="0027041C" w:rsidRPr="00147977" w:rsidRDefault="00157255" w:rsidP="0027041C">
      <w:pPr>
        <w:pStyle w:val="ae"/>
      </w:pPr>
      <w:r w:rsidRPr="00147977">
        <w:t xml:space="preserve">Расширение полосы пропускания и улучшение крутизны скатов фильтра были рассчитаны с неравномерностью АЧХ меньше чем 2 дБ в полосе пропускания для фильтра из двух связанных резонаторов, возбуждаемых микрополосками шириной 240 мкм </w:t>
      </w:r>
      <w:r w:rsidRPr="00147977">
        <w:fldChar w:fldCharType="begin"/>
      </w:r>
      <w:r w:rsidRPr="00147977">
        <w:instrText xml:space="preserve"> QUOTE </w:instrText>
      </w:r>
      <w:r w:rsidRPr="00147977">
        <w:fldChar w:fldCharType="begin"/>
      </w:r>
      <w:r w:rsidRPr="00147977">
        <w:instrText xml:space="preserve"> QUOTE </w:instrText>
      </w:r>
      <w:r w:rsidR="00173FBD">
        <w:pict>
          <v:shape id="_x0000_i1191" type="#_x0000_t75" style="width:12pt;height:13.5pt">
            <v:imagedata r:id="rId249" o:title="" chromakey="white"/>
          </v:shape>
        </w:pict>
      </w:r>
      <w:r w:rsidRPr="00147977">
        <w:instrText xml:space="preserve"> </w:instrText>
      </w:r>
      <w:r w:rsidRPr="00147977">
        <w:fldChar w:fldCharType="separate"/>
      </w:r>
      <w:r w:rsidR="00173FBD">
        <w:pict>
          <v:shape id="_x0000_i1192" type="#_x0000_t75" style="width:12pt;height:13.5pt">
            <v:imagedata r:id="rId249" o:title="" chromakey="white"/>
          </v:shape>
        </w:pict>
      </w:r>
      <w:r w:rsidRPr="00147977">
        <w:fldChar w:fldCharType="end"/>
      </w:r>
      <w:r w:rsidRPr="00147977">
        <w:instrText xml:space="preserve"> </w:instrText>
      </w:r>
      <w:r w:rsidRPr="00147977">
        <w:fldChar w:fldCharType="end"/>
      </w:r>
      <w:r w:rsidRPr="00147977">
        <w:t>.</w:t>
      </w:r>
    </w:p>
    <w:p w:rsidR="002065DE" w:rsidRPr="00147977" w:rsidRDefault="00157255" w:rsidP="0027041C">
      <w:pPr>
        <w:pStyle w:val="ae"/>
      </w:pPr>
      <w:r w:rsidRPr="00147977">
        <w:t>N идентичных резонаторов улучшают селективность фильтра, но увеличивают потери, что требует узких микрополосков, чтобы сохранить высокое подавление вне полосы пропускания.</w:t>
      </w:r>
    </w:p>
    <w:p w:rsidR="0063465B" w:rsidRPr="00147977" w:rsidRDefault="0063465B" w:rsidP="0027041C">
      <w:pPr>
        <w:pStyle w:val="ae"/>
      </w:pPr>
    </w:p>
    <w:p w:rsidR="0063465B" w:rsidRPr="00147977" w:rsidRDefault="007D2245" w:rsidP="0063465B">
      <w:pPr>
        <w:pStyle w:val="ae"/>
      </w:pPr>
      <w:r w:rsidRPr="00147977">
        <w:br w:type="page"/>
      </w:r>
      <w:bookmarkStart w:id="7" w:name="_Toc199306578"/>
      <w:bookmarkStart w:id="8" w:name="_Toc199306577"/>
      <w:r w:rsidR="0063465B" w:rsidRPr="00147977">
        <w:t>Литература</w:t>
      </w:r>
      <w:bookmarkEnd w:id="7"/>
    </w:p>
    <w:p w:rsidR="0063465B" w:rsidRPr="00147977" w:rsidRDefault="0063465B" w:rsidP="0063465B">
      <w:pPr>
        <w:pStyle w:val="ae"/>
      </w:pP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Proceedings of the IEEE, special issue on Microwave Magnetics, Vol., No., 1988.</w:t>
      </w:r>
    </w:p>
    <w:p w:rsidR="0063465B" w:rsidRPr="00147977" w:rsidRDefault="0063465B" w:rsidP="0063465B">
      <w:pPr>
        <w:pStyle w:val="ae"/>
        <w:numPr>
          <w:ilvl w:val="0"/>
          <w:numId w:val="20"/>
        </w:numPr>
        <w:ind w:left="0" w:firstLine="0"/>
        <w:jc w:val="left"/>
      </w:pPr>
      <w:r w:rsidRPr="00C33DFA">
        <w:rPr>
          <w:lang w:val="en-US"/>
        </w:rPr>
        <w:t xml:space="preserve">Emtage, “Interaction of magnetostatic waves with a current”, J. Appl. </w:t>
      </w:r>
      <w:r w:rsidRPr="00147977">
        <w:t>Phys., vol.49, No.8, pp.4475-4484, 1978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Ganguly and D.C. Webb, “Microstrip excitation of magnetostatic surface waves: theory and experiment”, IEEE Trans. on Microwave Theory and Tech., Vol.23, No.12, pp.998-1006, 1975.</w:t>
      </w:r>
    </w:p>
    <w:p w:rsidR="0063465B" w:rsidRPr="00147977" w:rsidRDefault="0063465B" w:rsidP="0063465B">
      <w:pPr>
        <w:pStyle w:val="ae"/>
        <w:numPr>
          <w:ilvl w:val="0"/>
          <w:numId w:val="20"/>
        </w:numPr>
        <w:ind w:left="0" w:firstLine="0"/>
        <w:jc w:val="left"/>
      </w:pPr>
      <w:r w:rsidRPr="00C33DFA">
        <w:rPr>
          <w:lang w:val="en-US"/>
        </w:rPr>
        <w:t xml:space="preserve">Parekh, “Theory for magnetostatic forward volume wave excitation”, J. Appl. </w:t>
      </w:r>
      <w:r w:rsidRPr="00147977">
        <w:t>Phys., Vol.50, No.3, pp.2452-2454, 1979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Sethares, “Magnetostatic surface-wave transducers”, IEEE Trans. on Microwave Theory and Tech., Vol.27, No.11, pp.902-909, 1979.</w:t>
      </w:r>
    </w:p>
    <w:p w:rsidR="0063465B" w:rsidRPr="00147977" w:rsidRDefault="0063465B" w:rsidP="0063465B">
      <w:pPr>
        <w:pStyle w:val="ae"/>
        <w:numPr>
          <w:ilvl w:val="0"/>
          <w:numId w:val="20"/>
        </w:numPr>
        <w:ind w:left="0" w:firstLine="0"/>
        <w:jc w:val="left"/>
      </w:pPr>
      <w:r w:rsidRPr="00C33DFA">
        <w:rPr>
          <w:lang w:val="en-US"/>
        </w:rPr>
        <w:t xml:space="preserve">Emtage, “Generation of magnetostatic surface waves by a microstrip”, J. Appl. </w:t>
      </w:r>
      <w:r w:rsidRPr="00147977">
        <w:t>Phys., Vol.53, No.7, pp.5122-5125, 1982.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Ganguly and D. Webb, “Complex radiation impedance of microstrip-excited magnetostatic-surface waves”, IEEE Trans. on Microwave Theory and Tech., Vol.26, No.6, pp.444-447, 1978.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Huynen, G. Verstraeten and A. Vander Vorst, “Theoretical and experimental evidence of nonreciprocal effects on magnetostatic forward volume wave resonators”, IEEE Microwave and Guided Wave Lett., Vol.5, No.6, pp.195-197, 1995.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Zheng, M. Pardavi-Horvath and Xiaohua Huang, “Experimental determination of an effective demagnetization factor for non-ellipsoidal geometries”, paper EP-21, 40th MMM Conference, Phildelphia, 1995.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Ken’ichiro Yashiro, “A new development of an equivalent circuit model for magnetostatic forward volume wave transducers”, IEEE Trans. on Microwave Theory and Tech., Vol.36, No.6, pp.952-960, 1988.</w:t>
      </w:r>
    </w:p>
    <w:p w:rsidR="0063465B" w:rsidRPr="00147977" w:rsidRDefault="00552FD7" w:rsidP="0063465B">
      <w:pPr>
        <w:pStyle w:val="ae"/>
        <w:numPr>
          <w:ilvl w:val="0"/>
          <w:numId w:val="20"/>
        </w:numPr>
        <w:ind w:left="0" w:firstLine="0"/>
        <w:jc w:val="left"/>
      </w:pPr>
      <w:r w:rsidRPr="00C33DFA">
        <w:rPr>
          <w:lang w:val="en-US"/>
        </w:rPr>
        <w:t xml:space="preserve">Koike nad M. Miyahara, </w:t>
      </w:r>
      <w:r w:rsidR="0063465B" w:rsidRPr="00C33DFA">
        <w:rPr>
          <w:lang w:val="en-US"/>
        </w:rPr>
        <w:t xml:space="preserve">“Analysis of MSW transducer electrode design by use of weighting functions”, Jap. J. Appl. </w:t>
      </w:r>
      <w:r w:rsidR="0063465B" w:rsidRPr="00147977">
        <w:t>Phys., Vol.31, Supplent 31-1, pp.284-286, 1992.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Tsutsumi and S. Tamura, “Microstrip line filters using yttrium iron garnet film”, IEEE Trans. on Microwave Theory and Tech., Short Papers, Vol.40, No.2, pp.400-402, 1992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Helszajn, YIG resonators and filters, John Wiley and Sons, New York, 1985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Marcelli, M. Rossi and P. De Gasperis, “Coupled magnetostatic volume wave straight edge resonators for multipole microwave filtering”, IEEE Trans. on Magn., Vol.31, No.6, pp.3476-3478, 1995</w:t>
      </w:r>
    </w:p>
    <w:p w:rsidR="0063465B" w:rsidRPr="00C33DFA" w:rsidRDefault="0063465B" w:rsidP="0063465B">
      <w:pPr>
        <w:pStyle w:val="ae"/>
        <w:numPr>
          <w:ilvl w:val="0"/>
          <w:numId w:val="20"/>
        </w:numPr>
        <w:ind w:left="0" w:firstLine="0"/>
        <w:jc w:val="left"/>
        <w:rPr>
          <w:lang w:val="en-US"/>
        </w:rPr>
      </w:pPr>
      <w:r w:rsidRPr="00C33DFA">
        <w:rPr>
          <w:lang w:val="en-US"/>
        </w:rPr>
        <w:t>Matthaei, L. Young and E.M.T. Jones, Microwave Filters, Impedance Matching Networks, and Coupling Structures, Artech House, Dedham, MA, USA, 1980.</w:t>
      </w:r>
    </w:p>
    <w:p w:rsidR="0063465B" w:rsidRPr="00C33DFA" w:rsidRDefault="0063465B" w:rsidP="0027041C">
      <w:pPr>
        <w:pStyle w:val="ae"/>
        <w:rPr>
          <w:lang w:val="en-US"/>
        </w:rPr>
      </w:pPr>
    </w:p>
    <w:p w:rsidR="0027041C" w:rsidRPr="00147977" w:rsidRDefault="0063465B" w:rsidP="0027041C">
      <w:pPr>
        <w:pStyle w:val="ae"/>
      </w:pPr>
      <w:r w:rsidRPr="00C33DFA">
        <w:br w:type="page"/>
      </w:r>
      <w:r w:rsidR="008159AD" w:rsidRPr="00147977">
        <w:t>Приложение</w:t>
      </w:r>
      <w:bookmarkEnd w:id="8"/>
    </w:p>
    <w:p w:rsidR="0027041C" w:rsidRPr="00147977" w:rsidRDefault="0032031C" w:rsidP="0027041C">
      <w:pPr>
        <w:pStyle w:val="ae"/>
      </w:pPr>
      <w:r w:rsidRPr="00147977">
        <w:t>PROGRAM EMSCRFV</w:t>
      </w:r>
      <w:r w:rsidR="0063465B" w:rsidRPr="00147977">
        <w:t xml:space="preserve"> программа вычисляет сопротивление излучения микрополосковой линии с зазором h и экраном на t типа а для помсв методом эмтаджа</w:t>
      </w:r>
    </w:p>
    <w:p w:rsidR="0063465B" w:rsidRPr="00147977" w:rsidRDefault="0063465B" w:rsidP="0027041C">
      <w:pPr>
        <w:pStyle w:val="ae"/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external fu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external fw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CHARACTER*11 IMJA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CHARACTER KEY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AL,D,TD,D1,D2,D3,D4,E,JPK2,JMK2,JPK,JMK,zeroin,SKTPL2,THKTMN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KDPLUS,KPLUS,KDMINU,KMINUS,KP,KM,MU,M11,M12,M21,M22,SKTMN2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PI,R,F,F1,F2,F3,W,Z1,Z2,H0,M0,MS,G,GH,MV,GM,KTPL,KTMN,THKTPL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R1,R2,R3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COMPLEX HA,HC,HD,HF,HS,HZ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INTEGER MAX,L,NR,I,J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FR(1200),RR(1200),XX(1200),KR(1200)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EPS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X1,X2,X3,X4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COMMON M11,M12,M22,TD,AL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19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147977">
        <w:t>ВВОД</w:t>
      </w:r>
      <w:r w:rsidRPr="00C33DFA">
        <w:rPr>
          <w:lang w:val="en-US"/>
        </w:rPr>
        <w:t xml:space="preserve"> </w:t>
      </w:r>
      <w:r w:rsidRPr="00147977">
        <w:t>ИСХОДНЫХ</w:t>
      </w:r>
      <w:r w:rsidRPr="00C33DFA">
        <w:rPr>
          <w:lang w:val="en-US"/>
        </w:rPr>
        <w:t xml:space="preserve"> </w:t>
      </w:r>
      <w:r w:rsidRPr="00147977">
        <w:t>ДАННЫХ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WRITE(*,*)'Vvedite H,M,W,DYIG,T/DYIG,H/DYIG'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WRITE(*,13)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13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FORMAT('--&gt;'\)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READ(*,*)H0,M0,W,D,TD,H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WRITE(*,*)'Dannye vernye?'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READ(*,14)KEY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14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FORMAT(A1)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(KEY.EQ.'N') GO TO 19</w:t>
      </w:r>
    </w:p>
    <w:p w:rsidR="0027041C" w:rsidRPr="00147977" w:rsidRDefault="0032031C" w:rsidP="0027041C">
      <w:pPr>
        <w:pStyle w:val="ae"/>
      </w:pPr>
      <w:r w:rsidRPr="00147977">
        <w:t>MV=12.5664</w:t>
      </w:r>
    </w:p>
    <w:p w:rsidR="0027041C" w:rsidRPr="00147977" w:rsidRDefault="0032031C" w:rsidP="0027041C">
      <w:pPr>
        <w:pStyle w:val="ae"/>
      </w:pPr>
      <w:r w:rsidRPr="00147977">
        <w:t>GM=2.8</w:t>
      </w:r>
    </w:p>
    <w:p w:rsidR="0027041C" w:rsidRPr="00147977" w:rsidRDefault="0032031C" w:rsidP="0027041C">
      <w:pPr>
        <w:pStyle w:val="ae"/>
      </w:pPr>
      <w:r w:rsidRPr="00147977">
        <w:t>PI=3.1415926</w:t>
      </w:r>
    </w:p>
    <w:p w:rsidR="0032031C" w:rsidRPr="00147977" w:rsidRDefault="0032031C" w:rsidP="0027041C">
      <w:pPr>
        <w:pStyle w:val="ae"/>
      </w:pPr>
    </w:p>
    <w:p w:rsidR="0027041C" w:rsidRPr="00147977" w:rsidRDefault="0063465B" w:rsidP="0027041C">
      <w:pPr>
        <w:pStyle w:val="ae"/>
      </w:pPr>
      <w:r w:rsidRPr="00147977">
        <w:t>Определение граничных частот и полосы, где ищется решение</w:t>
      </w:r>
    </w:p>
    <w:p w:rsidR="0063465B" w:rsidRPr="00147977" w:rsidRDefault="0063465B" w:rsidP="0027041C">
      <w:pPr>
        <w:pStyle w:val="ae"/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MS=GM*M0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F1=GM*H0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F2=SQRT(GM*H0*(GM*H0+1))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F3=SQRT(GM*H0*(GM*H0+MS))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GH=H0/M0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FRMIN=F1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FRMAX=F3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6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WRITE(*,*)'Vozmojnyi interval chastot',FRMIN,'...',FRMAX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WRITE(*,*)'Izmenite interval chastot?'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READ(*,14)KEY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(KEY.EQ.'Y') GO TO 15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5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WRITE(*,16)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16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FORMAT('Chislo tochek na grafike N --&gt;'\)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READ(*,*)NR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WRITE(*,10)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FORMAT('Minimalnoe chislo chlenov rjada N1?')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WRITE(*,13)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READ(*,*)N1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WRITE(*,18)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18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FORMAT('GMIN,GMAX,chislo tochek razbienija JJ --&gt;'\)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READ(*,*)GMIN,GMAX,JJ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WRITE(*,180)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180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FORMAT('GMIN1,GMAX1,chislo tochek razbienija JJ1 --&gt;'\)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READ(*,*)GMIN1,GMAX1,JJ1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WRITE(*,*)'Vse vvedeno pravilno?'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READ(*,14)KEY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(KEY.EQ.'N') GO TO 6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147977">
        <w:t>ЗАДАНИЕ</w:t>
      </w:r>
      <w:r w:rsidRPr="00C33DFA">
        <w:rPr>
          <w:lang w:val="en-US"/>
        </w:rPr>
        <w:t xml:space="preserve"> </w:t>
      </w:r>
      <w:r w:rsidRPr="00147977">
        <w:t>ФАЙЛА</w:t>
      </w:r>
      <w:r w:rsidRPr="00C33DFA">
        <w:rPr>
          <w:lang w:val="en-US"/>
        </w:rPr>
        <w:t xml:space="preserve"> </w:t>
      </w:r>
      <w:r w:rsidRPr="00147977">
        <w:t>ВЫВОДА</w:t>
      </w:r>
      <w:r w:rsidRPr="00C33DFA">
        <w:rPr>
          <w:lang w:val="en-US"/>
        </w:rPr>
        <w:t xml:space="preserve"> </w:t>
      </w:r>
      <w:r w:rsidRPr="00147977">
        <w:t>РЕЗУЛЬТАТОВ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WRITE(*,*)'V kakoj fail vyvesti rezultaty?'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WRITE(*,13)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READ(*,17)IMJA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17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FORMAT(A11)</w:t>
      </w:r>
    </w:p>
    <w:p w:rsidR="0032031C" w:rsidRPr="00147977" w:rsidRDefault="0032031C" w:rsidP="0027041C">
      <w:pPr>
        <w:pStyle w:val="ae"/>
      </w:pPr>
      <w:r w:rsidRPr="00147977">
        <w:t>OPEN(6,FILE=IMJA)</w:t>
      </w:r>
    </w:p>
    <w:p w:rsidR="0027041C" w:rsidRPr="00147977" w:rsidRDefault="0032031C" w:rsidP="0027041C">
      <w:pPr>
        <w:pStyle w:val="ae"/>
      </w:pPr>
      <w:r w:rsidRPr="00147977">
        <w:t>C</w:t>
      </w:r>
      <w:r w:rsidR="0027041C" w:rsidRPr="00147977">
        <w:t xml:space="preserve"> </w:t>
      </w:r>
      <w:r w:rsidRPr="00147977">
        <w:t>РАСПЕЧАТКА ИСХОДНЫХ ДАННЫХ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WRITE(6,61)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WRITE(6,62)H0,M0,W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WRITE(6,64)D,TD,H,GH,NR,N1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WRITE(6,63)F1,F2,F3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WRITE(6,51)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KK=0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KKK=0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GD=(GMAX-GMIN)/JJ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GD1=(GMAX1-GMIN1)/JJ1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DO 11 IL=1,NR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F=FRMIN+.0001+(IL-1)*(FRMAX-FRMIN)/NR</w:t>
      </w:r>
    </w:p>
    <w:p w:rsidR="0063465B" w:rsidRPr="00C33DFA" w:rsidRDefault="0063465B" w:rsidP="0027041C">
      <w:pPr>
        <w:pStyle w:val="ae"/>
        <w:rPr>
          <w:lang w:val="en-US"/>
        </w:rPr>
      </w:pPr>
    </w:p>
    <w:p w:rsidR="0027041C" w:rsidRPr="00147977" w:rsidRDefault="0063465B" w:rsidP="0027041C">
      <w:pPr>
        <w:pStyle w:val="ae"/>
      </w:pPr>
      <w:r w:rsidRPr="00147977">
        <w:t>Вычисление компонент тензора проницаемости при текущей частоте</w:t>
      </w:r>
    </w:p>
    <w:p w:rsidR="0063465B" w:rsidRPr="00147977" w:rsidRDefault="0063465B" w:rsidP="0027041C">
      <w:pPr>
        <w:pStyle w:val="ae"/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G=F/MS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M11=1-GH/(G*G-GH*GH)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M12=0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M22=1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M21=-M12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AL=SQRT(-M11/M22)</w:t>
      </w:r>
    </w:p>
    <w:p w:rsidR="0027041C" w:rsidRPr="00C33DFA" w:rsidRDefault="002704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DO 20 J=1,JJ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AX=GMIN+(J-1)*GD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BX=AX+GD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TOL=1.0E-6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BXX=BX*AL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CIF (BXX&gt;=PI/2) GO TO 20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Z1=ZEROIN(AX,BX,FU,TOL,L)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(L) 20,21,21</w:t>
      </w:r>
    </w:p>
    <w:p w:rsidR="0032031C" w:rsidRPr="00C33DFA" w:rsidRDefault="003203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20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 TO 11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21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WCN=Z1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WN=Z1/D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FWCN=FU(Z1)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KDPLUS=WCN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PRINT*,KDPLUS,FWCN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(KK.EQ.0) GO TO 22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VG=2*PI*(F-FR1)/(WN-WN1)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TDD=1/VG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22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WN1=WN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FR1=F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(KK.EQ.0) GO TO 24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23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KK=1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 TO 25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24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GO TO 23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25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DO 120 JK=1,JJ1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AX=GMIN1+(JK-1)*GD1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BX=AX+GD1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TOLL=1.0E-6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BXX=BX*AL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CIF (BXX&gt;=PI/2) GO TO 120</w:t>
      </w:r>
    </w:p>
    <w:p w:rsidR="0032031C" w:rsidRPr="00C33DFA" w:rsidRDefault="003203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Z1=ZEROIN(AX,BX,FW,TOLL,LL)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(LL) 120,121,121</w:t>
      </w:r>
    </w:p>
    <w:p w:rsidR="0032031C" w:rsidRPr="00C33DFA" w:rsidRDefault="003203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120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 TO 11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121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WCN=Z1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WNN=Z1/D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FWCNN=FW(Z1)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KDMINU=-WCN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PRINT*,KDMINU,FWCNN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(KKK.EQ.0) GO TO 122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VGG=2*PI*(F-FRR1)/(WNN-WN1)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TDDD=1/VGG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122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WNN1=WNN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FRR1=F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(KKK.EQ.0) GO TO 124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123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KKK=1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 TO 125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124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GO TO 123</w:t>
      </w:r>
    </w:p>
    <w:p w:rsidR="0032031C" w:rsidRPr="00C33DFA" w:rsidRDefault="0032031C" w:rsidP="0027041C">
      <w:pPr>
        <w:pStyle w:val="ae"/>
        <w:rPr>
          <w:lang w:val="en-US"/>
        </w:rPr>
      </w:pPr>
    </w:p>
    <w:p w:rsidR="0027041C" w:rsidRPr="00147977" w:rsidRDefault="0032031C" w:rsidP="0027041C">
      <w:pPr>
        <w:pStyle w:val="ae"/>
      </w:pPr>
      <w:r w:rsidRPr="00147977">
        <w:t>125</w:t>
      </w:r>
      <w:r w:rsidR="0027041C" w:rsidRPr="00147977">
        <w:t xml:space="preserve"> </w:t>
      </w:r>
      <w:r w:rsidRPr="00147977">
        <w:t>CONTINUE</w:t>
      </w:r>
    </w:p>
    <w:p w:rsidR="0032031C" w:rsidRPr="00147977" w:rsidRDefault="0032031C" w:rsidP="0027041C">
      <w:pPr>
        <w:pStyle w:val="ae"/>
      </w:pPr>
    </w:p>
    <w:p w:rsidR="0032031C" w:rsidRPr="00147977" w:rsidRDefault="0063465B" w:rsidP="0027041C">
      <w:pPr>
        <w:pStyle w:val="ae"/>
      </w:pPr>
      <w:r w:rsidRPr="00147977">
        <w:t>Вычисление нормированных на толщину пленки жиг волновых чисел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A=M11**2-M12**2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cKDMINU=-0.5*ALOG((A-M11+M12)/(A+M11+M12))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KPLUS=KDPLUS/D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KMINUS=KDMINU/D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WLKP=2*PI/KPLUS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WLKM=2*PI/KMINUS</w:t>
      </w:r>
    </w:p>
    <w:p w:rsidR="0032031C" w:rsidRPr="00147977" w:rsidRDefault="0032031C" w:rsidP="0027041C">
      <w:pPr>
        <w:pStyle w:val="ae"/>
      </w:pPr>
      <w:r w:rsidRPr="00147977">
        <w:t>3</w:t>
      </w:r>
      <w:r w:rsidR="0027041C" w:rsidRPr="00147977">
        <w:t xml:space="preserve"> </w:t>
      </w:r>
      <w:r w:rsidRPr="00147977">
        <w:t>CONTINUE</w:t>
      </w:r>
    </w:p>
    <w:p w:rsidR="0032031C" w:rsidRPr="00147977" w:rsidRDefault="0032031C" w:rsidP="0027041C">
      <w:pPr>
        <w:pStyle w:val="ae"/>
      </w:pPr>
      <w:r w:rsidRPr="00147977">
        <w:t>C</w:t>
      </w:r>
      <w:r w:rsidR="0027041C" w:rsidRPr="00147977">
        <w:t xml:space="preserve"> </w:t>
      </w:r>
      <w:r w:rsidRPr="00147977">
        <w:t>РАСПЕЧАТКА ПРЕДВАРИТЕЛЬНЫХ ДАННЫХ</w:t>
      </w:r>
    </w:p>
    <w:p w:rsidR="0032031C" w:rsidRPr="00147977" w:rsidRDefault="0032031C" w:rsidP="0027041C">
      <w:pPr>
        <w:pStyle w:val="ae"/>
      </w:pPr>
      <w:r w:rsidRPr="00147977">
        <w:t>c</w:t>
      </w:r>
      <w:r w:rsidR="0027041C" w:rsidRPr="00147977">
        <w:t xml:space="preserve"> </w:t>
      </w:r>
      <w:r w:rsidRPr="00147977">
        <w:t>E=1/(2*PI)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E=E*ALOG(ABS((1+MU)/(1-MU)))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D1=COS(-KDPLUS*W/2)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D2=SIN(-KDPLUS*W/2)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HD=CMPLX(D1,D2)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HA=CMPLX(0.5,-E)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HC=(1.0,0.)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Z1=0.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Z2=-KDPLUS*W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HZ=CMPLX(Z1,Z2)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CALL HYP11(HA,HC,MAX,HZ,HS)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HF=HS*HD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X1=REAL(HF)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X2=AIMAG(HF)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JPK=CABS(HF)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JPK=SIN(KDPLUS*W/(2*D))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JPK=JPK/(KDPLUS*W/(2*D))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JPK2=JPK**2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D3=COS(-KDMINU*W/2)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D4=SIN(-KDMINU*W/2)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HD=CMPLX(D3,D4)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Z2=-KDMINU*W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HZ=CMPLX(Z1,Z2)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CALL HYP11(HA,HC,MAX,HZ,HS)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HF=HS*HD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X3=REAL(HF)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X4=AIMAG(HF)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JMK=CABS(HF)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JMK=SIN(KDMINU*W/(2*D))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JMK=JMK/(KDMINU*W/(2*D))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JMK2=JMK**2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KTPL=KDPLUS*TD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KTMN=KDMINU*TD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PRINT*,KTPL,KTMN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THKTPL=TANH(KTPL)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SKTPL2=(1/COSH(KTPL))**2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THKTMN=TANH(KTMN)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SKTMN2=(1/COSH(KTMN))**2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KP=THKTPL*THKTPL*M22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KP=KP/(2*KDPLUS*((THKTPL-M12)**2-M11*M22)-2*KTPL*M22*SKTPL2)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KM=-THKTMN*THKTMN*M22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KM=KM/(2*KDMINU*((THKTMN-M12)**2-M11*M22)-2*KTMN*M22*SKTMN2)</w:t>
      </w:r>
    </w:p>
    <w:p w:rsidR="0027041C" w:rsidRPr="00C33DFA" w:rsidRDefault="002704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KP=KP/(SINH(KTPL)*SINH(KTPL))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KP=KP*SINH(KDPLUS*(TD-H))*SINH(KDPLUS*(TD-H))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KM=KM/(SINH(KTMN)*SINH(KTMN))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KM=KM*SINH(KDMINU*(TD-H))*SINH(KDMINU*(TD-H))</w:t>
      </w:r>
    </w:p>
    <w:p w:rsidR="0027041C" w:rsidRPr="00C33DFA" w:rsidRDefault="002704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R1=KP*JPK2+KM*JMK2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R=MV*2*PI*F*(KP*JPK2+KM*JMK2)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R2=MV*2*PI*F*KP*JPK2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R3=MV*2*PI*F*KM*JMK2</w:t>
      </w:r>
    </w:p>
    <w:p w:rsidR="0027041C" w:rsidRPr="00C33DFA" w:rsidRDefault="0027041C" w:rsidP="0027041C">
      <w:pPr>
        <w:pStyle w:val="ae"/>
        <w:rPr>
          <w:lang w:val="en-US"/>
        </w:rPr>
      </w:pP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WRITE(6,103)F,KP,KM,JPK2,JMK2,R,R2,R3,KDPLUS,KDMINU</w:t>
      </w:r>
    </w:p>
    <w:p w:rsidR="0032031C" w:rsidRPr="00C33DFA" w:rsidRDefault="0032031C" w:rsidP="0027041C">
      <w:pPr>
        <w:pStyle w:val="ae"/>
        <w:rPr>
          <w:lang w:val="en-US"/>
        </w:rPr>
      </w:pP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100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FR(IL)=F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KR(IL)=KDPLUS/D</w:t>
      </w:r>
    </w:p>
    <w:p w:rsidR="0032031C" w:rsidRPr="00147977" w:rsidRDefault="0032031C" w:rsidP="0027041C">
      <w:pPr>
        <w:pStyle w:val="ae"/>
      </w:pPr>
      <w:r w:rsidRPr="00147977">
        <w:t>RR(IL)=R</w:t>
      </w:r>
    </w:p>
    <w:p w:rsidR="0032031C" w:rsidRPr="00147977" w:rsidRDefault="0032031C" w:rsidP="0027041C">
      <w:pPr>
        <w:pStyle w:val="ae"/>
      </w:pPr>
    </w:p>
    <w:p w:rsidR="0032031C" w:rsidRPr="00147977" w:rsidRDefault="0032031C" w:rsidP="0027041C">
      <w:pPr>
        <w:pStyle w:val="ae"/>
      </w:pPr>
      <w:r w:rsidRPr="00147977">
        <w:t>11</w:t>
      </w:r>
      <w:r w:rsidR="0027041C" w:rsidRPr="00147977">
        <w:t xml:space="preserve"> </w:t>
      </w:r>
      <w:r w:rsidRPr="00147977">
        <w:t>CONTINUE</w:t>
      </w:r>
    </w:p>
    <w:p w:rsidR="0032031C" w:rsidRPr="00147977" w:rsidRDefault="0032031C" w:rsidP="0027041C">
      <w:pPr>
        <w:pStyle w:val="ae"/>
      </w:pPr>
      <w:r w:rsidRPr="00147977">
        <w:t>C расчет интеграла Гильберта Xm</w:t>
      </w:r>
    </w:p>
    <w:p w:rsidR="0032031C" w:rsidRPr="00147977" w:rsidRDefault="0032031C" w:rsidP="0027041C">
      <w:pPr>
        <w:pStyle w:val="ae"/>
      </w:pP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WRITE(6,52)</w:t>
      </w:r>
    </w:p>
    <w:p w:rsidR="0027041C" w:rsidRPr="00C33DFA" w:rsidRDefault="002704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FF2=(F3-F1)/NR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DO 104 I=1,NR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XX(I)=(RR(I)/PI)*LOG((F1+FR(I))*(F3-FR(I))/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*((F3+FR(I))*(FR(I)-F1)))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SUM=.0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DO 207 J=1,NR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IF(J.NE.I) GO TO 108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SUM=SUM+2*FF2*FR(I)*((RR(J-1)-RR(I))/(FR(J-1)**2-FR(I)**2))/PI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 TO 207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108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SUM=SUM+2*FF2*FR(I)*((RR(J)-RR(I))/(FR(J)**2-FR(I)**2))/PI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207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XX(I)=XX(I)+SUM</w:t>
      </w:r>
    </w:p>
    <w:p w:rsidR="0032031C" w:rsidRPr="00C33DFA" w:rsidRDefault="0032031C" w:rsidP="0027041C">
      <w:pPr>
        <w:pStyle w:val="ae"/>
        <w:rPr>
          <w:lang w:val="en-US"/>
        </w:rPr>
      </w:pP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WRITE(6,103)FR(I),KR(I),RR(I),XX(I)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104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CLOSE (6)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WRITE(*,*)'Eshe raz?'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READ(*,14)KEY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IF(KEY.EQ.'Y') GO TO 19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IF(KEY.EQ.'N') GO TO 12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 TO 12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15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WRITE(*,*)'Mezhdu kakimi chastotami MIN,MAX(GHz) brat polosu?'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READ(*,*)FRMIN,FRMAX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 TO 5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61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FORMAT(1H ,51HBABICHEV FVMSW MICROSTRIP LINE(A) WITH H AND SCREEN)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62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FORMAT(/8H H EXT =,F8.3,4H KOE,7H AMS = ,F8.3,4H KOE,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*/3X,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*5H W = ,F9.5,3H CM)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64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FORMAT(4H D= ,F10.6,3H CM,6H T/D= ,F12.2,6H H/D= ,F12.2,5H GH =,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*F7.3,3X,3HNR=,I7,/3HN =,I6)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63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FORMAT(7H FLOW =,F9.3,4H GHZ,7H FMID =,F9.3,4H GHZ,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*7H FMAX =,F9.3,4H GHZ/)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51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FORMAT(9X, 2H F, 13X, 2HKP, 10X, 2HKM, 14X, 2HJP, 11X, 2HJM, 9X,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+ 1HR, 13X, 3HRPL, 13X, 2HRM, 13X, 4HKDPL, 9X, 4HKDMI)</w:t>
      </w:r>
    </w:p>
    <w:p w:rsidR="0032031C" w:rsidRPr="00C33DFA" w:rsidRDefault="0032031C" w:rsidP="0027041C">
      <w:pPr>
        <w:pStyle w:val="ae"/>
        <w:rPr>
          <w:lang w:val="en-US"/>
        </w:rPr>
      </w:pP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52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FORMAT(9X, 2H F, 13X, 2H K, 10X, 3H Rm, 13X, 3H Xm)</w:t>
      </w:r>
    </w:p>
    <w:p w:rsidR="0032031C" w:rsidRPr="00C33DFA" w:rsidRDefault="003203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103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FORMAT(F14.3, F14.3, F14.3, F14.3, F14.4, E15.3, E15.4, E15.4,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+ F14.6, F14.6)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106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FORMAT(F8.3,F13.4,F12.5)</w:t>
      </w:r>
    </w:p>
    <w:p w:rsidR="0032031C" w:rsidRPr="00C33DFA" w:rsidRDefault="003203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12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END</w:t>
      </w:r>
    </w:p>
    <w:p w:rsidR="0027041C" w:rsidRPr="00C33DFA" w:rsidRDefault="002704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SUBROUTINE HYP11(A,C,K,Z,S)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COMPLEX A,C,S,Y,Z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S=(1.0,0.)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Y=(1.0,0.)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DO 47 J=1,K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I=J-1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Y=Y*((A+I)/(C+I))*Z/(I+1)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(REAL(S).EQ.REAL(S+Y).AND.AIMAG(S).EQ.AIMAG(S+Y)) GO TO 48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S=S+Y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47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48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CONTINUE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RETURN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END</w:t>
      </w:r>
    </w:p>
    <w:p w:rsidR="0027041C" w:rsidRPr="00C33DFA" w:rsidRDefault="002704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FUNCTION FU(X)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X,M11,M12,M22,TD,AL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COMMON M11,M12,M22,TD,AL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FU=(1+(M11*M22-M12**2-M12)*TAN(AL*X)/(AL*M22))/(1+(M12+1)*TAN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*(AL*X)/(AL*M22))+TANH(TD*X)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RETURN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END</w:t>
      </w:r>
    </w:p>
    <w:p w:rsidR="0027041C" w:rsidRPr="00C33DFA" w:rsidRDefault="0027041C" w:rsidP="0027041C">
      <w:pPr>
        <w:pStyle w:val="ae"/>
        <w:rPr>
          <w:lang w:val="en-US"/>
        </w:rPr>
      </w:pP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FUNCTION FW(X)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X,M11,M12,M22,TD,AL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COMMON M11,M12,M22,TD,AL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FW=(-1+(M11*M22-M12**2+M12)*TAN(-AL*X)/(AL*M22))/(1+(M12-1)*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*TAN(-AL*X)/(AL*M22))+TANH(-TD*X)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RETURN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END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function zeroin(ax,bx,f,tol,l)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ax,bx,f,tol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real a,b,c,d,e,eps,fa,fb,fc,tol1,xm,p,q,r,s,AL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COMMON M11,M12,M22,TD,AL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*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eps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eps=1.0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eps=eps/2.0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tol1=1.0+eps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if(tol1.gt.1.0) goto 10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write(*,*) eps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pause '***# 10 '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* begin sign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a=ax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b=bx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fa=f(a)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fb=f(b)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 (fa*fb) 20,11,11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11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l=-1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zeroin=0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return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* begin step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20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c=a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fc=fa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d=b-a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e=d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30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if(abs(fc) .ge. abs(fb)) goto 40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a=b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b=c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c=a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fa=fb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fb=fc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fc=fa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8 check converg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40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tol1=2.0*eps*abs(b)+0.5*tol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xm=0.5*(c-b)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write(*,*) xm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pause ' *** #40 '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if(abs(xm) .le. tol1) goto 90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if(fb .eq. 0.0) goto 90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 * bisection=?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if(abs(e) .lt. tol1) goto 70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if(abs(fa) .le. abs(fb)) goto 70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 * qudr interpol *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if(a .ne. c) goto 50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 * line interpolation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s=fb/fa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p=2.0*xm*s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q=1.0-s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goto 60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 * reciprocal quadr interpolation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50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q=fa/fc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r=fb/fc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s=fb/fa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p=s*(2.0*xm*q*(q-r)-(b-a)*(r-1.0))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q=(q-1.0)*(r-1.0)*(s-1.0)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 * sign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60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if(p.gt.0.0) q=-q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p=abs(p)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 * interpolation?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if((2.0*p).ge.(3.0*xm*q-abs(tol1*q))) goto 70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if(p.ge.abs(0.5*e*q)) goto 70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e=d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d=p/q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goto 80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 * bisection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70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d=xm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e=d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 * end step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80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a=b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fa=fb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if(abs(d).gt.tol1) b=b+d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if(abs(d).le.tol1) b=b+sign(tol1,xm)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fb=f(b)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write(*,*) fb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pause '*** # 80 '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if((fb*(fc/abs(fc))).gt.0.0) goto 20</w:t>
      </w:r>
    </w:p>
    <w:p w:rsidR="003203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goto 30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c * end *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90</w:t>
      </w:r>
      <w:r w:rsidR="0027041C" w:rsidRPr="00C33DFA">
        <w:rPr>
          <w:lang w:val="en-US"/>
        </w:rPr>
        <w:t xml:space="preserve"> </w:t>
      </w:r>
      <w:r w:rsidRPr="00C33DFA">
        <w:rPr>
          <w:lang w:val="en-US"/>
        </w:rPr>
        <w:t>zeroin=b</w:t>
      </w:r>
    </w:p>
    <w:p w:rsidR="0027041C" w:rsidRPr="00C33DFA" w:rsidRDefault="0032031C" w:rsidP="0027041C">
      <w:pPr>
        <w:pStyle w:val="ae"/>
        <w:rPr>
          <w:lang w:val="en-US"/>
        </w:rPr>
      </w:pPr>
      <w:r w:rsidRPr="00C33DFA">
        <w:rPr>
          <w:lang w:val="en-US"/>
        </w:rPr>
        <w:t>l=1</w:t>
      </w:r>
    </w:p>
    <w:p w:rsidR="0027041C" w:rsidRPr="00147977" w:rsidRDefault="0032031C" w:rsidP="0027041C">
      <w:pPr>
        <w:pStyle w:val="ae"/>
      </w:pPr>
      <w:r w:rsidRPr="00147977">
        <w:t>return</w:t>
      </w:r>
    </w:p>
    <w:p w:rsidR="0027041C" w:rsidRDefault="0032031C" w:rsidP="0027041C">
      <w:pPr>
        <w:pStyle w:val="ae"/>
      </w:pPr>
      <w:r w:rsidRPr="00147977">
        <w:t>end</w:t>
      </w:r>
      <w:bookmarkStart w:id="9" w:name="_GoBack"/>
      <w:bookmarkEnd w:id="9"/>
    </w:p>
    <w:sectPr w:rsidR="0027041C" w:rsidSect="00147977">
      <w:pgSz w:w="11907" w:h="16839" w:code="9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41C" w:rsidRDefault="0027041C">
      <w:r>
        <w:separator/>
      </w:r>
    </w:p>
  </w:endnote>
  <w:endnote w:type="continuationSeparator" w:id="0">
    <w:p w:rsidR="0027041C" w:rsidRDefault="0027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41C" w:rsidRDefault="0027041C">
      <w:r>
        <w:separator/>
      </w:r>
    </w:p>
  </w:footnote>
  <w:footnote w:type="continuationSeparator" w:id="0">
    <w:p w:rsidR="0027041C" w:rsidRDefault="00270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41C" w:rsidRDefault="0027041C" w:rsidP="00BD2DC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7041C" w:rsidRDefault="0027041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41C" w:rsidRDefault="0027041C" w:rsidP="00552FD7">
    <w:pPr>
      <w:pStyle w:val="a8"/>
      <w:framePr w:h="346" w:hRule="exact"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33DFA">
      <w:rPr>
        <w:rStyle w:val="aa"/>
        <w:noProof/>
      </w:rPr>
      <w:t>38</w:t>
    </w:r>
    <w:r>
      <w:rPr>
        <w:rStyle w:val="aa"/>
      </w:rPr>
      <w:fldChar w:fldCharType="end"/>
    </w:r>
  </w:p>
  <w:p w:rsidR="0027041C" w:rsidRDefault="002704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32C78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AAA8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A0D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63C3E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FAC62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5818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962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B4C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686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6584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93517"/>
    <w:multiLevelType w:val="hybridMultilevel"/>
    <w:tmpl w:val="FFDAFBD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12C1390F"/>
    <w:multiLevelType w:val="singleLevel"/>
    <w:tmpl w:val="5B182E0C"/>
    <w:lvl w:ilvl="0">
      <w:start w:val="1"/>
      <w:numFmt w:val="decimal"/>
      <w:lvlText w:val="[%1]"/>
      <w:legacy w:legacy="1" w:legacySpace="57" w:legacyIndent="340"/>
      <w:lvlJc w:val="left"/>
      <w:pPr>
        <w:ind w:left="340" w:hanging="340"/>
      </w:pPr>
      <w:rPr>
        <w:rFonts w:cs="Times New Roman"/>
      </w:rPr>
    </w:lvl>
  </w:abstractNum>
  <w:abstractNum w:abstractNumId="12">
    <w:nsid w:val="198B1750"/>
    <w:multiLevelType w:val="hybridMultilevel"/>
    <w:tmpl w:val="210C4A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1EDB5DAC"/>
    <w:multiLevelType w:val="hybridMultilevel"/>
    <w:tmpl w:val="A972EF7E"/>
    <w:lvl w:ilvl="0" w:tplc="7D1E5D5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2FB616AF"/>
    <w:multiLevelType w:val="hybridMultilevel"/>
    <w:tmpl w:val="312C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D62356"/>
    <w:multiLevelType w:val="hybridMultilevel"/>
    <w:tmpl w:val="8AD6D8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11C1314"/>
    <w:multiLevelType w:val="hybridMultilevel"/>
    <w:tmpl w:val="20D881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5211F6F"/>
    <w:multiLevelType w:val="hybridMultilevel"/>
    <w:tmpl w:val="5EA43F7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B842ADA"/>
    <w:multiLevelType w:val="hybridMultilevel"/>
    <w:tmpl w:val="5AF28E1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F8A61EA"/>
    <w:multiLevelType w:val="hybridMultilevel"/>
    <w:tmpl w:val="5510C5EC"/>
    <w:lvl w:ilvl="0" w:tplc="7D1E5D5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2"/>
  </w:num>
  <w:num w:numId="16">
    <w:abstractNumId w:val="18"/>
  </w:num>
  <w:num w:numId="17">
    <w:abstractNumId w:val="16"/>
  </w:num>
  <w:num w:numId="18">
    <w:abstractNumId w:val="19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825"/>
    <w:rsid w:val="00000845"/>
    <w:rsid w:val="0000224C"/>
    <w:rsid w:val="00005B47"/>
    <w:rsid w:val="00012C21"/>
    <w:rsid w:val="000139C8"/>
    <w:rsid w:val="00020000"/>
    <w:rsid w:val="00021C8F"/>
    <w:rsid w:val="00022E07"/>
    <w:rsid w:val="000247A2"/>
    <w:rsid w:val="000308AB"/>
    <w:rsid w:val="00033A52"/>
    <w:rsid w:val="00036DE4"/>
    <w:rsid w:val="000374E3"/>
    <w:rsid w:val="000411BC"/>
    <w:rsid w:val="000415D6"/>
    <w:rsid w:val="00045C79"/>
    <w:rsid w:val="0005327C"/>
    <w:rsid w:val="000567AB"/>
    <w:rsid w:val="0006037A"/>
    <w:rsid w:val="00060684"/>
    <w:rsid w:val="00061883"/>
    <w:rsid w:val="00063F08"/>
    <w:rsid w:val="00073B00"/>
    <w:rsid w:val="000801F9"/>
    <w:rsid w:val="00080F25"/>
    <w:rsid w:val="00081755"/>
    <w:rsid w:val="00081F64"/>
    <w:rsid w:val="00085CA7"/>
    <w:rsid w:val="00086BF2"/>
    <w:rsid w:val="0009122D"/>
    <w:rsid w:val="000A3ECC"/>
    <w:rsid w:val="000A55A2"/>
    <w:rsid w:val="000A5C65"/>
    <w:rsid w:val="000B298D"/>
    <w:rsid w:val="000B52F5"/>
    <w:rsid w:val="000C30E0"/>
    <w:rsid w:val="000C3537"/>
    <w:rsid w:val="000C512A"/>
    <w:rsid w:val="000C5F60"/>
    <w:rsid w:val="000C70BF"/>
    <w:rsid w:val="000C7B37"/>
    <w:rsid w:val="000D219A"/>
    <w:rsid w:val="000D2493"/>
    <w:rsid w:val="000D27CE"/>
    <w:rsid w:val="000E10D3"/>
    <w:rsid w:val="000E2789"/>
    <w:rsid w:val="000E32DB"/>
    <w:rsid w:val="000E54EF"/>
    <w:rsid w:val="000E55D4"/>
    <w:rsid w:val="000E6A81"/>
    <w:rsid w:val="000E6F35"/>
    <w:rsid w:val="000F2B24"/>
    <w:rsid w:val="00103D4D"/>
    <w:rsid w:val="00104444"/>
    <w:rsid w:val="00112891"/>
    <w:rsid w:val="00115AC1"/>
    <w:rsid w:val="001165F7"/>
    <w:rsid w:val="001173C9"/>
    <w:rsid w:val="001179A1"/>
    <w:rsid w:val="00120873"/>
    <w:rsid w:val="00124035"/>
    <w:rsid w:val="00124CA7"/>
    <w:rsid w:val="00125B08"/>
    <w:rsid w:val="00133031"/>
    <w:rsid w:val="00133554"/>
    <w:rsid w:val="00142614"/>
    <w:rsid w:val="001452C5"/>
    <w:rsid w:val="0014611F"/>
    <w:rsid w:val="00147977"/>
    <w:rsid w:val="00155C2D"/>
    <w:rsid w:val="00157255"/>
    <w:rsid w:val="0016427D"/>
    <w:rsid w:val="001708EB"/>
    <w:rsid w:val="00173FBD"/>
    <w:rsid w:val="00174897"/>
    <w:rsid w:val="001748E0"/>
    <w:rsid w:val="00180F87"/>
    <w:rsid w:val="0018567C"/>
    <w:rsid w:val="00193D1E"/>
    <w:rsid w:val="0019567E"/>
    <w:rsid w:val="001A2CB8"/>
    <w:rsid w:val="001A35F7"/>
    <w:rsid w:val="001A6690"/>
    <w:rsid w:val="001C244A"/>
    <w:rsid w:val="001C72FF"/>
    <w:rsid w:val="001D389C"/>
    <w:rsid w:val="001D64DC"/>
    <w:rsid w:val="001E3102"/>
    <w:rsid w:val="001F1D7F"/>
    <w:rsid w:val="001F65C2"/>
    <w:rsid w:val="002017B9"/>
    <w:rsid w:val="002037EA"/>
    <w:rsid w:val="00203856"/>
    <w:rsid w:val="002065DE"/>
    <w:rsid w:val="00221439"/>
    <w:rsid w:val="00223DF6"/>
    <w:rsid w:val="00225CFD"/>
    <w:rsid w:val="00230614"/>
    <w:rsid w:val="0023724A"/>
    <w:rsid w:val="002415AB"/>
    <w:rsid w:val="002415E1"/>
    <w:rsid w:val="00241C99"/>
    <w:rsid w:val="00242675"/>
    <w:rsid w:val="00242F9D"/>
    <w:rsid w:val="00254367"/>
    <w:rsid w:val="00255826"/>
    <w:rsid w:val="00260950"/>
    <w:rsid w:val="00262AD5"/>
    <w:rsid w:val="00266C4F"/>
    <w:rsid w:val="0026764C"/>
    <w:rsid w:val="0027041C"/>
    <w:rsid w:val="002705E6"/>
    <w:rsid w:val="0027550A"/>
    <w:rsid w:val="002861A8"/>
    <w:rsid w:val="002863E2"/>
    <w:rsid w:val="002865A9"/>
    <w:rsid w:val="00287AAF"/>
    <w:rsid w:val="00295876"/>
    <w:rsid w:val="00296E2F"/>
    <w:rsid w:val="002B23DC"/>
    <w:rsid w:val="002B244A"/>
    <w:rsid w:val="002B4F12"/>
    <w:rsid w:val="002B51B4"/>
    <w:rsid w:val="002B5B15"/>
    <w:rsid w:val="002B6ED8"/>
    <w:rsid w:val="002C0E48"/>
    <w:rsid w:val="002D3992"/>
    <w:rsid w:val="002D7C36"/>
    <w:rsid w:val="002E77A0"/>
    <w:rsid w:val="002F0498"/>
    <w:rsid w:val="002F4E21"/>
    <w:rsid w:val="002F6840"/>
    <w:rsid w:val="002F78D4"/>
    <w:rsid w:val="00301C8F"/>
    <w:rsid w:val="00302503"/>
    <w:rsid w:val="00304201"/>
    <w:rsid w:val="003070E4"/>
    <w:rsid w:val="00307E0E"/>
    <w:rsid w:val="00311EAA"/>
    <w:rsid w:val="0031746E"/>
    <w:rsid w:val="0032031C"/>
    <w:rsid w:val="00324AE8"/>
    <w:rsid w:val="00325B06"/>
    <w:rsid w:val="00330D4B"/>
    <w:rsid w:val="003336FB"/>
    <w:rsid w:val="003417D9"/>
    <w:rsid w:val="00347595"/>
    <w:rsid w:val="00352CD3"/>
    <w:rsid w:val="003557D4"/>
    <w:rsid w:val="003601FE"/>
    <w:rsid w:val="003609A9"/>
    <w:rsid w:val="003668E1"/>
    <w:rsid w:val="00371A05"/>
    <w:rsid w:val="00377232"/>
    <w:rsid w:val="00381A8C"/>
    <w:rsid w:val="003820C1"/>
    <w:rsid w:val="0038673D"/>
    <w:rsid w:val="00390F22"/>
    <w:rsid w:val="0039447C"/>
    <w:rsid w:val="003A0546"/>
    <w:rsid w:val="003A3705"/>
    <w:rsid w:val="003A7B29"/>
    <w:rsid w:val="003B5711"/>
    <w:rsid w:val="003B5A6D"/>
    <w:rsid w:val="003C1616"/>
    <w:rsid w:val="003D4948"/>
    <w:rsid w:val="003D63E5"/>
    <w:rsid w:val="003D65F4"/>
    <w:rsid w:val="003E37C5"/>
    <w:rsid w:val="003E48AE"/>
    <w:rsid w:val="003F012A"/>
    <w:rsid w:val="003F2656"/>
    <w:rsid w:val="00406D4C"/>
    <w:rsid w:val="00410E6E"/>
    <w:rsid w:val="004149DD"/>
    <w:rsid w:val="004158D4"/>
    <w:rsid w:val="00421BEE"/>
    <w:rsid w:val="00427B83"/>
    <w:rsid w:val="00432D6B"/>
    <w:rsid w:val="00435040"/>
    <w:rsid w:val="00435830"/>
    <w:rsid w:val="00435FF7"/>
    <w:rsid w:val="004361E4"/>
    <w:rsid w:val="00437E1D"/>
    <w:rsid w:val="00442B4B"/>
    <w:rsid w:val="00445519"/>
    <w:rsid w:val="00445AFE"/>
    <w:rsid w:val="00454EBE"/>
    <w:rsid w:val="004551D5"/>
    <w:rsid w:val="00457D5D"/>
    <w:rsid w:val="0046193B"/>
    <w:rsid w:val="00466317"/>
    <w:rsid w:val="0046751F"/>
    <w:rsid w:val="004704F3"/>
    <w:rsid w:val="004734A7"/>
    <w:rsid w:val="00477973"/>
    <w:rsid w:val="004834ED"/>
    <w:rsid w:val="00483FD6"/>
    <w:rsid w:val="00485A47"/>
    <w:rsid w:val="00490533"/>
    <w:rsid w:val="004A0E1C"/>
    <w:rsid w:val="004A23D0"/>
    <w:rsid w:val="004A5269"/>
    <w:rsid w:val="004B2297"/>
    <w:rsid w:val="004B6667"/>
    <w:rsid w:val="004C3D01"/>
    <w:rsid w:val="004C5C8C"/>
    <w:rsid w:val="004D011E"/>
    <w:rsid w:val="004D042F"/>
    <w:rsid w:val="004D0EFE"/>
    <w:rsid w:val="004D14CD"/>
    <w:rsid w:val="004D1AFC"/>
    <w:rsid w:val="004D3082"/>
    <w:rsid w:val="004E1A9E"/>
    <w:rsid w:val="004E2855"/>
    <w:rsid w:val="004E66CA"/>
    <w:rsid w:val="004F7732"/>
    <w:rsid w:val="0050283A"/>
    <w:rsid w:val="00503135"/>
    <w:rsid w:val="00510143"/>
    <w:rsid w:val="005161C1"/>
    <w:rsid w:val="0051729D"/>
    <w:rsid w:val="0053376A"/>
    <w:rsid w:val="00536381"/>
    <w:rsid w:val="005403E8"/>
    <w:rsid w:val="005416F7"/>
    <w:rsid w:val="005436EA"/>
    <w:rsid w:val="00543A62"/>
    <w:rsid w:val="00545680"/>
    <w:rsid w:val="00546231"/>
    <w:rsid w:val="00551C05"/>
    <w:rsid w:val="00551C91"/>
    <w:rsid w:val="00552FD7"/>
    <w:rsid w:val="00556C14"/>
    <w:rsid w:val="00557CE1"/>
    <w:rsid w:val="005663B2"/>
    <w:rsid w:val="005677D5"/>
    <w:rsid w:val="00570D7E"/>
    <w:rsid w:val="005770A4"/>
    <w:rsid w:val="00577296"/>
    <w:rsid w:val="00577826"/>
    <w:rsid w:val="00582A80"/>
    <w:rsid w:val="00591823"/>
    <w:rsid w:val="00591EA0"/>
    <w:rsid w:val="00596BD2"/>
    <w:rsid w:val="00597A7B"/>
    <w:rsid w:val="00597ABF"/>
    <w:rsid w:val="005A3DA4"/>
    <w:rsid w:val="005A5F33"/>
    <w:rsid w:val="005B0636"/>
    <w:rsid w:val="005B0941"/>
    <w:rsid w:val="005B0EF3"/>
    <w:rsid w:val="005B108D"/>
    <w:rsid w:val="005B1582"/>
    <w:rsid w:val="005B32A9"/>
    <w:rsid w:val="005B61F5"/>
    <w:rsid w:val="005B6885"/>
    <w:rsid w:val="005B6FCF"/>
    <w:rsid w:val="005B7B05"/>
    <w:rsid w:val="005C03B4"/>
    <w:rsid w:val="005C1215"/>
    <w:rsid w:val="005C34A3"/>
    <w:rsid w:val="005C40AA"/>
    <w:rsid w:val="005C450F"/>
    <w:rsid w:val="005C7718"/>
    <w:rsid w:val="005D43B0"/>
    <w:rsid w:val="005D49CC"/>
    <w:rsid w:val="005D5C64"/>
    <w:rsid w:val="005E4310"/>
    <w:rsid w:val="005F78C6"/>
    <w:rsid w:val="00603E64"/>
    <w:rsid w:val="00606E08"/>
    <w:rsid w:val="0061037B"/>
    <w:rsid w:val="00611464"/>
    <w:rsid w:val="00617A51"/>
    <w:rsid w:val="00620941"/>
    <w:rsid w:val="00620FCD"/>
    <w:rsid w:val="006259B8"/>
    <w:rsid w:val="0063291B"/>
    <w:rsid w:val="0063465B"/>
    <w:rsid w:val="006374AC"/>
    <w:rsid w:val="00644423"/>
    <w:rsid w:val="00645076"/>
    <w:rsid w:val="00645BEB"/>
    <w:rsid w:val="00645F71"/>
    <w:rsid w:val="006517DC"/>
    <w:rsid w:val="00656688"/>
    <w:rsid w:val="00656EA5"/>
    <w:rsid w:val="006719AD"/>
    <w:rsid w:val="00680A72"/>
    <w:rsid w:val="00686C7A"/>
    <w:rsid w:val="0069429D"/>
    <w:rsid w:val="006A14BC"/>
    <w:rsid w:val="006C241D"/>
    <w:rsid w:val="006C2DB8"/>
    <w:rsid w:val="006C5A1F"/>
    <w:rsid w:val="006D2B33"/>
    <w:rsid w:val="006D481A"/>
    <w:rsid w:val="006E1470"/>
    <w:rsid w:val="006E1D0B"/>
    <w:rsid w:val="006E1D6A"/>
    <w:rsid w:val="007031A8"/>
    <w:rsid w:val="007037F7"/>
    <w:rsid w:val="00707EBD"/>
    <w:rsid w:val="007123E4"/>
    <w:rsid w:val="00724C6A"/>
    <w:rsid w:val="007342C7"/>
    <w:rsid w:val="00736406"/>
    <w:rsid w:val="007372AF"/>
    <w:rsid w:val="007429EB"/>
    <w:rsid w:val="00743C03"/>
    <w:rsid w:val="007456CC"/>
    <w:rsid w:val="0074581C"/>
    <w:rsid w:val="007463F3"/>
    <w:rsid w:val="007469EF"/>
    <w:rsid w:val="00754491"/>
    <w:rsid w:val="00756974"/>
    <w:rsid w:val="00760EF7"/>
    <w:rsid w:val="0076108A"/>
    <w:rsid w:val="00766862"/>
    <w:rsid w:val="00770E8C"/>
    <w:rsid w:val="007729D7"/>
    <w:rsid w:val="0077389D"/>
    <w:rsid w:val="007772B5"/>
    <w:rsid w:val="00780BF5"/>
    <w:rsid w:val="00782896"/>
    <w:rsid w:val="0078438C"/>
    <w:rsid w:val="00784433"/>
    <w:rsid w:val="007846B3"/>
    <w:rsid w:val="00784EDF"/>
    <w:rsid w:val="00787C02"/>
    <w:rsid w:val="00794B1D"/>
    <w:rsid w:val="007A0CFE"/>
    <w:rsid w:val="007A3D18"/>
    <w:rsid w:val="007A68A0"/>
    <w:rsid w:val="007A777C"/>
    <w:rsid w:val="007B1280"/>
    <w:rsid w:val="007B242C"/>
    <w:rsid w:val="007B307B"/>
    <w:rsid w:val="007C1BF4"/>
    <w:rsid w:val="007C6035"/>
    <w:rsid w:val="007C7DEF"/>
    <w:rsid w:val="007D2245"/>
    <w:rsid w:val="007E01A4"/>
    <w:rsid w:val="007E1FB5"/>
    <w:rsid w:val="007E65DC"/>
    <w:rsid w:val="007E7C65"/>
    <w:rsid w:val="007F3111"/>
    <w:rsid w:val="007F5784"/>
    <w:rsid w:val="007F70A1"/>
    <w:rsid w:val="0080080D"/>
    <w:rsid w:val="00802276"/>
    <w:rsid w:val="00806A34"/>
    <w:rsid w:val="00814BB9"/>
    <w:rsid w:val="008159AD"/>
    <w:rsid w:val="008236AF"/>
    <w:rsid w:val="008262BE"/>
    <w:rsid w:val="00830DC1"/>
    <w:rsid w:val="00833622"/>
    <w:rsid w:val="0083529D"/>
    <w:rsid w:val="00835667"/>
    <w:rsid w:val="008364B6"/>
    <w:rsid w:val="0084070D"/>
    <w:rsid w:val="00841AE4"/>
    <w:rsid w:val="00854D99"/>
    <w:rsid w:val="00860C1E"/>
    <w:rsid w:val="008646F9"/>
    <w:rsid w:val="008650ED"/>
    <w:rsid w:val="008662CB"/>
    <w:rsid w:val="00866608"/>
    <w:rsid w:val="0086680F"/>
    <w:rsid w:val="00867A5B"/>
    <w:rsid w:val="00876018"/>
    <w:rsid w:val="00877263"/>
    <w:rsid w:val="00877683"/>
    <w:rsid w:val="00882BF6"/>
    <w:rsid w:val="0088392F"/>
    <w:rsid w:val="00884848"/>
    <w:rsid w:val="00890286"/>
    <w:rsid w:val="00890A19"/>
    <w:rsid w:val="00891195"/>
    <w:rsid w:val="00891FFE"/>
    <w:rsid w:val="00895871"/>
    <w:rsid w:val="008A209F"/>
    <w:rsid w:val="008A4056"/>
    <w:rsid w:val="008A6ADB"/>
    <w:rsid w:val="008C076F"/>
    <w:rsid w:val="008C0EF7"/>
    <w:rsid w:val="008C3E06"/>
    <w:rsid w:val="008C4F51"/>
    <w:rsid w:val="008C6798"/>
    <w:rsid w:val="008D00CD"/>
    <w:rsid w:val="008D1F9C"/>
    <w:rsid w:val="008D4498"/>
    <w:rsid w:val="008E4CDB"/>
    <w:rsid w:val="008E5E85"/>
    <w:rsid w:val="008E7B8E"/>
    <w:rsid w:val="008F1A8E"/>
    <w:rsid w:val="008F2905"/>
    <w:rsid w:val="008F3953"/>
    <w:rsid w:val="008F3D1A"/>
    <w:rsid w:val="008F4005"/>
    <w:rsid w:val="008F6761"/>
    <w:rsid w:val="008F7302"/>
    <w:rsid w:val="009071D1"/>
    <w:rsid w:val="00917A4D"/>
    <w:rsid w:val="0092472F"/>
    <w:rsid w:val="00924EAF"/>
    <w:rsid w:val="00926F1E"/>
    <w:rsid w:val="00927066"/>
    <w:rsid w:val="00931737"/>
    <w:rsid w:val="00932F0A"/>
    <w:rsid w:val="00936DA1"/>
    <w:rsid w:val="00941A08"/>
    <w:rsid w:val="00942198"/>
    <w:rsid w:val="0094264F"/>
    <w:rsid w:val="00942AC8"/>
    <w:rsid w:val="00944B6C"/>
    <w:rsid w:val="009507F6"/>
    <w:rsid w:val="00951A0E"/>
    <w:rsid w:val="00951A3C"/>
    <w:rsid w:val="00952018"/>
    <w:rsid w:val="00952B83"/>
    <w:rsid w:val="009543BB"/>
    <w:rsid w:val="00956D73"/>
    <w:rsid w:val="00960150"/>
    <w:rsid w:val="00963E0E"/>
    <w:rsid w:val="00970F8B"/>
    <w:rsid w:val="009756FB"/>
    <w:rsid w:val="0097765C"/>
    <w:rsid w:val="009835C8"/>
    <w:rsid w:val="00984482"/>
    <w:rsid w:val="009A637E"/>
    <w:rsid w:val="009A6E54"/>
    <w:rsid w:val="009A7953"/>
    <w:rsid w:val="009B5C88"/>
    <w:rsid w:val="009B5F0E"/>
    <w:rsid w:val="009D6D3C"/>
    <w:rsid w:val="009E2596"/>
    <w:rsid w:val="009F19C9"/>
    <w:rsid w:val="009F532D"/>
    <w:rsid w:val="009F65DF"/>
    <w:rsid w:val="009F7A24"/>
    <w:rsid w:val="00A00DF7"/>
    <w:rsid w:val="00A015BD"/>
    <w:rsid w:val="00A02E23"/>
    <w:rsid w:val="00A1239F"/>
    <w:rsid w:val="00A164FE"/>
    <w:rsid w:val="00A20D77"/>
    <w:rsid w:val="00A21896"/>
    <w:rsid w:val="00A25BC5"/>
    <w:rsid w:val="00A31B1B"/>
    <w:rsid w:val="00A31C96"/>
    <w:rsid w:val="00A32177"/>
    <w:rsid w:val="00A33E06"/>
    <w:rsid w:val="00A43E2B"/>
    <w:rsid w:val="00A46E9C"/>
    <w:rsid w:val="00A56B85"/>
    <w:rsid w:val="00A571DC"/>
    <w:rsid w:val="00A630DB"/>
    <w:rsid w:val="00A706D8"/>
    <w:rsid w:val="00A71797"/>
    <w:rsid w:val="00A83A6C"/>
    <w:rsid w:val="00A83D2B"/>
    <w:rsid w:val="00A91FD8"/>
    <w:rsid w:val="00AA144A"/>
    <w:rsid w:val="00AA14C1"/>
    <w:rsid w:val="00AA4B98"/>
    <w:rsid w:val="00AB3B24"/>
    <w:rsid w:val="00AB4758"/>
    <w:rsid w:val="00AB592F"/>
    <w:rsid w:val="00AB7064"/>
    <w:rsid w:val="00AC18B9"/>
    <w:rsid w:val="00AC6F75"/>
    <w:rsid w:val="00AC7BD5"/>
    <w:rsid w:val="00AD3D7B"/>
    <w:rsid w:val="00AD5EF8"/>
    <w:rsid w:val="00AD6E0E"/>
    <w:rsid w:val="00AD6F0E"/>
    <w:rsid w:val="00AE1049"/>
    <w:rsid w:val="00AE1FA2"/>
    <w:rsid w:val="00AE291A"/>
    <w:rsid w:val="00AE5324"/>
    <w:rsid w:val="00AE6629"/>
    <w:rsid w:val="00AF07CE"/>
    <w:rsid w:val="00AF3885"/>
    <w:rsid w:val="00B02B23"/>
    <w:rsid w:val="00B06DEF"/>
    <w:rsid w:val="00B11BF7"/>
    <w:rsid w:val="00B233EF"/>
    <w:rsid w:val="00B30BFD"/>
    <w:rsid w:val="00B30EBB"/>
    <w:rsid w:val="00B36825"/>
    <w:rsid w:val="00B37AE8"/>
    <w:rsid w:val="00B42EBF"/>
    <w:rsid w:val="00B56722"/>
    <w:rsid w:val="00B57416"/>
    <w:rsid w:val="00B600D6"/>
    <w:rsid w:val="00B61AB5"/>
    <w:rsid w:val="00B634F4"/>
    <w:rsid w:val="00B65333"/>
    <w:rsid w:val="00B72056"/>
    <w:rsid w:val="00B7211E"/>
    <w:rsid w:val="00B756B1"/>
    <w:rsid w:val="00B76658"/>
    <w:rsid w:val="00B81237"/>
    <w:rsid w:val="00B8526C"/>
    <w:rsid w:val="00B949F5"/>
    <w:rsid w:val="00BA4B03"/>
    <w:rsid w:val="00BA515D"/>
    <w:rsid w:val="00BB46EE"/>
    <w:rsid w:val="00BB634C"/>
    <w:rsid w:val="00BC0228"/>
    <w:rsid w:val="00BC1A4D"/>
    <w:rsid w:val="00BD2BB7"/>
    <w:rsid w:val="00BD2DC4"/>
    <w:rsid w:val="00BD510E"/>
    <w:rsid w:val="00BD6B6E"/>
    <w:rsid w:val="00BE0F7D"/>
    <w:rsid w:val="00BE4CC6"/>
    <w:rsid w:val="00BF101F"/>
    <w:rsid w:val="00BF17D1"/>
    <w:rsid w:val="00BF48CF"/>
    <w:rsid w:val="00C020A5"/>
    <w:rsid w:val="00C03D00"/>
    <w:rsid w:val="00C056D5"/>
    <w:rsid w:val="00C06FD0"/>
    <w:rsid w:val="00C1124A"/>
    <w:rsid w:val="00C1249D"/>
    <w:rsid w:val="00C1588B"/>
    <w:rsid w:val="00C1691B"/>
    <w:rsid w:val="00C1738D"/>
    <w:rsid w:val="00C200FC"/>
    <w:rsid w:val="00C207E9"/>
    <w:rsid w:val="00C21A6C"/>
    <w:rsid w:val="00C2524B"/>
    <w:rsid w:val="00C30BA8"/>
    <w:rsid w:val="00C321C3"/>
    <w:rsid w:val="00C33DFA"/>
    <w:rsid w:val="00C34B97"/>
    <w:rsid w:val="00C34FE6"/>
    <w:rsid w:val="00C35362"/>
    <w:rsid w:val="00C3573A"/>
    <w:rsid w:val="00C35EAE"/>
    <w:rsid w:val="00C4265F"/>
    <w:rsid w:val="00C53B29"/>
    <w:rsid w:val="00C56CB5"/>
    <w:rsid w:val="00C60F8B"/>
    <w:rsid w:val="00C659BC"/>
    <w:rsid w:val="00C71B3C"/>
    <w:rsid w:val="00C73315"/>
    <w:rsid w:val="00C81522"/>
    <w:rsid w:val="00C84396"/>
    <w:rsid w:val="00C85574"/>
    <w:rsid w:val="00C872EF"/>
    <w:rsid w:val="00CA1F7F"/>
    <w:rsid w:val="00CA2FC5"/>
    <w:rsid w:val="00CA7207"/>
    <w:rsid w:val="00CB03B2"/>
    <w:rsid w:val="00CC7372"/>
    <w:rsid w:val="00CC780C"/>
    <w:rsid w:val="00CE5730"/>
    <w:rsid w:val="00CE5F6A"/>
    <w:rsid w:val="00CE602A"/>
    <w:rsid w:val="00CE7F0D"/>
    <w:rsid w:val="00CF0665"/>
    <w:rsid w:val="00CF10BA"/>
    <w:rsid w:val="00CF2C31"/>
    <w:rsid w:val="00D05544"/>
    <w:rsid w:val="00D069A7"/>
    <w:rsid w:val="00D107FC"/>
    <w:rsid w:val="00D177C7"/>
    <w:rsid w:val="00D203E7"/>
    <w:rsid w:val="00D23D69"/>
    <w:rsid w:val="00D25E23"/>
    <w:rsid w:val="00D3173B"/>
    <w:rsid w:val="00D45340"/>
    <w:rsid w:val="00D45DB6"/>
    <w:rsid w:val="00D46992"/>
    <w:rsid w:val="00D570DD"/>
    <w:rsid w:val="00D604FA"/>
    <w:rsid w:val="00D60873"/>
    <w:rsid w:val="00D63C26"/>
    <w:rsid w:val="00D64328"/>
    <w:rsid w:val="00D754AA"/>
    <w:rsid w:val="00D766D3"/>
    <w:rsid w:val="00D87C20"/>
    <w:rsid w:val="00D90B4B"/>
    <w:rsid w:val="00D90B67"/>
    <w:rsid w:val="00D9288C"/>
    <w:rsid w:val="00DA4C27"/>
    <w:rsid w:val="00DA534B"/>
    <w:rsid w:val="00DA6ADE"/>
    <w:rsid w:val="00DB1FFE"/>
    <w:rsid w:val="00DB67B7"/>
    <w:rsid w:val="00DC0525"/>
    <w:rsid w:val="00DC0C45"/>
    <w:rsid w:val="00DC5F1E"/>
    <w:rsid w:val="00DD38A2"/>
    <w:rsid w:val="00DD7940"/>
    <w:rsid w:val="00DE25F5"/>
    <w:rsid w:val="00DE50E3"/>
    <w:rsid w:val="00DE77AB"/>
    <w:rsid w:val="00DF5D50"/>
    <w:rsid w:val="00DF62A7"/>
    <w:rsid w:val="00DF69DD"/>
    <w:rsid w:val="00DF7325"/>
    <w:rsid w:val="00E002B8"/>
    <w:rsid w:val="00E05604"/>
    <w:rsid w:val="00E07CAE"/>
    <w:rsid w:val="00E108AC"/>
    <w:rsid w:val="00E1444B"/>
    <w:rsid w:val="00E15465"/>
    <w:rsid w:val="00E16328"/>
    <w:rsid w:val="00E170BA"/>
    <w:rsid w:val="00E24004"/>
    <w:rsid w:val="00E26506"/>
    <w:rsid w:val="00E33ACD"/>
    <w:rsid w:val="00E36366"/>
    <w:rsid w:val="00E36C5A"/>
    <w:rsid w:val="00E36E0A"/>
    <w:rsid w:val="00E43ABC"/>
    <w:rsid w:val="00E46DBA"/>
    <w:rsid w:val="00E53BB0"/>
    <w:rsid w:val="00E55AFC"/>
    <w:rsid w:val="00E651F0"/>
    <w:rsid w:val="00E7053D"/>
    <w:rsid w:val="00E73256"/>
    <w:rsid w:val="00E76B22"/>
    <w:rsid w:val="00E809CD"/>
    <w:rsid w:val="00E81DD8"/>
    <w:rsid w:val="00E831B4"/>
    <w:rsid w:val="00E84C07"/>
    <w:rsid w:val="00E92687"/>
    <w:rsid w:val="00E95EF4"/>
    <w:rsid w:val="00E97B79"/>
    <w:rsid w:val="00EA04CC"/>
    <w:rsid w:val="00EA22E7"/>
    <w:rsid w:val="00EA2EED"/>
    <w:rsid w:val="00EA5BD9"/>
    <w:rsid w:val="00EA76CF"/>
    <w:rsid w:val="00EB1291"/>
    <w:rsid w:val="00EB1DD0"/>
    <w:rsid w:val="00EB53A8"/>
    <w:rsid w:val="00EB612F"/>
    <w:rsid w:val="00EB7ACB"/>
    <w:rsid w:val="00EC491D"/>
    <w:rsid w:val="00EC59AD"/>
    <w:rsid w:val="00EC5BF2"/>
    <w:rsid w:val="00EC7E46"/>
    <w:rsid w:val="00ED7DD9"/>
    <w:rsid w:val="00EE1189"/>
    <w:rsid w:val="00EE14EC"/>
    <w:rsid w:val="00EE1C70"/>
    <w:rsid w:val="00EE2103"/>
    <w:rsid w:val="00EF3467"/>
    <w:rsid w:val="00EF519E"/>
    <w:rsid w:val="00F0601C"/>
    <w:rsid w:val="00F142A7"/>
    <w:rsid w:val="00F142A8"/>
    <w:rsid w:val="00F245EB"/>
    <w:rsid w:val="00F27F4F"/>
    <w:rsid w:val="00F32B03"/>
    <w:rsid w:val="00F36B4C"/>
    <w:rsid w:val="00F37683"/>
    <w:rsid w:val="00F37DE5"/>
    <w:rsid w:val="00F43E43"/>
    <w:rsid w:val="00F46CEE"/>
    <w:rsid w:val="00F50BC8"/>
    <w:rsid w:val="00F52F7C"/>
    <w:rsid w:val="00F55CD9"/>
    <w:rsid w:val="00F62485"/>
    <w:rsid w:val="00F666A4"/>
    <w:rsid w:val="00F679D9"/>
    <w:rsid w:val="00F7360E"/>
    <w:rsid w:val="00F75D01"/>
    <w:rsid w:val="00F804D7"/>
    <w:rsid w:val="00F828CE"/>
    <w:rsid w:val="00F85248"/>
    <w:rsid w:val="00F91B79"/>
    <w:rsid w:val="00F9295F"/>
    <w:rsid w:val="00F9320D"/>
    <w:rsid w:val="00F97B89"/>
    <w:rsid w:val="00F97E78"/>
    <w:rsid w:val="00FA4043"/>
    <w:rsid w:val="00FA6BE2"/>
    <w:rsid w:val="00FA74B1"/>
    <w:rsid w:val="00FB2C55"/>
    <w:rsid w:val="00FC310D"/>
    <w:rsid w:val="00FC546A"/>
    <w:rsid w:val="00FC69C4"/>
    <w:rsid w:val="00FD29C0"/>
    <w:rsid w:val="00FD2AAF"/>
    <w:rsid w:val="00FD4059"/>
    <w:rsid w:val="00FE00D5"/>
    <w:rsid w:val="00FE0B97"/>
    <w:rsid w:val="00FE4F8F"/>
    <w:rsid w:val="00FF0B2E"/>
    <w:rsid w:val="00FF648C"/>
    <w:rsid w:val="00FF6A8B"/>
    <w:rsid w:val="00FF6F23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94"/>
    <o:shapelayout v:ext="edit">
      <o:idmap v:ext="edit" data="1"/>
    </o:shapelayout>
  </w:shapeDefaults>
  <w:decimalSymbol w:val=","/>
  <w:listSeparator w:val=";"/>
  <w14:defaultImageDpi w14:val="0"/>
  <w15:docId w15:val="{8A369F28-75FE-4E43-BCEA-40A1F115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EF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342C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342C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342C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7342C7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Placeholder Text"/>
    <w:basedOn w:val="a0"/>
    <w:uiPriority w:val="99"/>
    <w:semiHidden/>
    <w:rsid w:val="00FC310D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C3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C31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33031"/>
    <w:pPr>
      <w:spacing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D389C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EA22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styleId="aa">
    <w:name w:val="page number"/>
    <w:basedOn w:val="a0"/>
    <w:uiPriority w:val="99"/>
    <w:rsid w:val="00EA22E7"/>
    <w:rPr>
      <w:rFonts w:cs="Times New Roman"/>
    </w:rPr>
  </w:style>
  <w:style w:type="paragraph" w:styleId="ab">
    <w:name w:val="Plain Text"/>
    <w:basedOn w:val="a"/>
    <w:link w:val="ac"/>
    <w:uiPriority w:val="99"/>
    <w:unhideWhenUsed/>
    <w:rsid w:val="0032031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c">
    <w:name w:val="Текст Знак"/>
    <w:basedOn w:val="a0"/>
    <w:link w:val="ab"/>
    <w:uiPriority w:val="99"/>
    <w:locked/>
    <w:rsid w:val="0032031C"/>
    <w:rPr>
      <w:rFonts w:ascii="Consolas" w:hAnsi="Consolas" w:cs="Times New Roman"/>
      <w:sz w:val="21"/>
      <w:szCs w:val="21"/>
      <w:lang w:val="x-none" w:eastAsia="en-US"/>
    </w:rPr>
  </w:style>
  <w:style w:type="paragraph" w:styleId="ad">
    <w:name w:val="TOC Heading"/>
    <w:basedOn w:val="1"/>
    <w:next w:val="a"/>
    <w:uiPriority w:val="39"/>
    <w:qFormat/>
    <w:rsid w:val="006C2DB8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C2DB8"/>
  </w:style>
  <w:style w:type="paragraph" w:styleId="21">
    <w:name w:val="toc 2"/>
    <w:basedOn w:val="a"/>
    <w:next w:val="a"/>
    <w:autoRedefine/>
    <w:uiPriority w:val="39"/>
    <w:unhideWhenUsed/>
    <w:rsid w:val="006C2DB8"/>
    <w:pPr>
      <w:ind w:left="220"/>
    </w:pPr>
  </w:style>
  <w:style w:type="paragraph" w:customStyle="1" w:styleId="ae">
    <w:name w:val="А"/>
    <w:basedOn w:val="a"/>
    <w:qFormat/>
    <w:rsid w:val="0027041C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af">
    <w:name w:val="Б"/>
    <w:basedOn w:val="ae"/>
    <w:qFormat/>
    <w:rsid w:val="0027041C"/>
    <w:pPr>
      <w:ind w:firstLine="0"/>
      <w:jc w:val="left"/>
    </w:pPr>
    <w:rPr>
      <w:sz w:val="20"/>
    </w:rPr>
  </w:style>
  <w:style w:type="paragraph" w:styleId="af0">
    <w:name w:val="footer"/>
    <w:basedOn w:val="a"/>
    <w:link w:val="af1"/>
    <w:uiPriority w:val="99"/>
    <w:semiHidden/>
    <w:unhideWhenUsed/>
    <w:rsid w:val="0014797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147977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7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7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7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7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7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7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1.bin"/><Relationship Id="rId21" Type="http://schemas.openxmlformats.org/officeDocument/2006/relationships/header" Target="header1.xml"/><Relationship Id="rId42" Type="http://schemas.openxmlformats.org/officeDocument/2006/relationships/oleObject" Target="embeddings/oleObject14.bin"/><Relationship Id="rId63" Type="http://schemas.openxmlformats.org/officeDocument/2006/relationships/image" Target="media/image31.png"/><Relationship Id="rId84" Type="http://schemas.openxmlformats.org/officeDocument/2006/relationships/image" Target="media/image46.wmf"/><Relationship Id="rId138" Type="http://schemas.openxmlformats.org/officeDocument/2006/relationships/image" Target="media/image81.png"/><Relationship Id="rId159" Type="http://schemas.openxmlformats.org/officeDocument/2006/relationships/image" Target="media/image93.wmf"/><Relationship Id="rId170" Type="http://schemas.openxmlformats.org/officeDocument/2006/relationships/image" Target="media/image100.wmf"/><Relationship Id="rId191" Type="http://schemas.openxmlformats.org/officeDocument/2006/relationships/oleObject" Target="embeddings/oleObject69.bin"/><Relationship Id="rId205" Type="http://schemas.openxmlformats.org/officeDocument/2006/relationships/oleObject" Target="embeddings/oleObject74.bin"/><Relationship Id="rId226" Type="http://schemas.openxmlformats.org/officeDocument/2006/relationships/oleObject" Target="embeddings/oleObject84.bin"/><Relationship Id="rId247" Type="http://schemas.openxmlformats.org/officeDocument/2006/relationships/image" Target="media/image147.wmf"/><Relationship Id="rId107" Type="http://schemas.openxmlformats.org/officeDocument/2006/relationships/image" Target="media/image61.png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19.bin"/><Relationship Id="rId74" Type="http://schemas.openxmlformats.org/officeDocument/2006/relationships/image" Target="media/image40.jpeg"/><Relationship Id="rId128" Type="http://schemas.openxmlformats.org/officeDocument/2006/relationships/image" Target="media/image74.png"/><Relationship Id="rId149" Type="http://schemas.openxmlformats.org/officeDocument/2006/relationships/oleObject" Target="embeddings/oleObject53.bin"/><Relationship Id="rId5" Type="http://schemas.openxmlformats.org/officeDocument/2006/relationships/webSettings" Target="webSettings.xml"/><Relationship Id="rId95" Type="http://schemas.openxmlformats.org/officeDocument/2006/relationships/image" Target="media/image53.png"/><Relationship Id="rId160" Type="http://schemas.openxmlformats.org/officeDocument/2006/relationships/oleObject" Target="embeddings/oleObject58.bin"/><Relationship Id="rId181" Type="http://schemas.openxmlformats.org/officeDocument/2006/relationships/image" Target="media/image107.wmf"/><Relationship Id="rId216" Type="http://schemas.openxmlformats.org/officeDocument/2006/relationships/image" Target="media/image129.png"/><Relationship Id="rId237" Type="http://schemas.openxmlformats.org/officeDocument/2006/relationships/oleObject" Target="embeddings/oleObject88.bin"/><Relationship Id="rId22" Type="http://schemas.openxmlformats.org/officeDocument/2006/relationships/header" Target="header2.xml"/><Relationship Id="rId43" Type="http://schemas.openxmlformats.org/officeDocument/2006/relationships/image" Target="media/image20.png"/><Relationship Id="rId64" Type="http://schemas.openxmlformats.org/officeDocument/2006/relationships/image" Target="media/image32.png"/><Relationship Id="rId118" Type="http://schemas.openxmlformats.org/officeDocument/2006/relationships/image" Target="media/image68.wmf"/><Relationship Id="rId139" Type="http://schemas.openxmlformats.org/officeDocument/2006/relationships/image" Target="media/image82.wmf"/><Relationship Id="rId85" Type="http://schemas.openxmlformats.org/officeDocument/2006/relationships/oleObject" Target="embeddings/oleObject30.bin"/><Relationship Id="rId150" Type="http://schemas.openxmlformats.org/officeDocument/2006/relationships/image" Target="media/image88.jpeg"/><Relationship Id="rId171" Type="http://schemas.openxmlformats.org/officeDocument/2006/relationships/oleObject" Target="embeddings/oleObject62.bin"/><Relationship Id="rId192" Type="http://schemas.openxmlformats.org/officeDocument/2006/relationships/image" Target="media/image114.wmf"/><Relationship Id="rId206" Type="http://schemas.openxmlformats.org/officeDocument/2006/relationships/image" Target="media/image123.wmf"/><Relationship Id="rId227" Type="http://schemas.openxmlformats.org/officeDocument/2006/relationships/image" Target="media/image134.wmf"/><Relationship Id="rId248" Type="http://schemas.openxmlformats.org/officeDocument/2006/relationships/oleObject" Target="embeddings/oleObject92.bin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7.wmf"/><Relationship Id="rId59" Type="http://schemas.openxmlformats.org/officeDocument/2006/relationships/image" Target="media/image28.png"/><Relationship Id="rId103" Type="http://schemas.openxmlformats.org/officeDocument/2006/relationships/oleObject" Target="embeddings/oleObject36.bin"/><Relationship Id="rId108" Type="http://schemas.openxmlformats.org/officeDocument/2006/relationships/image" Target="media/image62.wmf"/><Relationship Id="rId124" Type="http://schemas.openxmlformats.org/officeDocument/2006/relationships/oleObject" Target="embeddings/oleObject44.bin"/><Relationship Id="rId129" Type="http://schemas.openxmlformats.org/officeDocument/2006/relationships/image" Target="media/image75.wmf"/><Relationship Id="rId54" Type="http://schemas.openxmlformats.org/officeDocument/2006/relationships/oleObject" Target="embeddings/oleObject20.bin"/><Relationship Id="rId70" Type="http://schemas.openxmlformats.org/officeDocument/2006/relationships/oleObject" Target="embeddings/oleObject24.bin"/><Relationship Id="rId75" Type="http://schemas.openxmlformats.org/officeDocument/2006/relationships/image" Target="media/image41.wmf"/><Relationship Id="rId91" Type="http://schemas.openxmlformats.org/officeDocument/2006/relationships/oleObject" Target="embeddings/oleObject32.bin"/><Relationship Id="rId96" Type="http://schemas.openxmlformats.org/officeDocument/2006/relationships/image" Target="media/image54.wmf"/><Relationship Id="rId140" Type="http://schemas.openxmlformats.org/officeDocument/2006/relationships/oleObject" Target="embeddings/oleObject49.bin"/><Relationship Id="rId145" Type="http://schemas.openxmlformats.org/officeDocument/2006/relationships/image" Target="media/image85.png"/><Relationship Id="rId161" Type="http://schemas.openxmlformats.org/officeDocument/2006/relationships/image" Target="media/image94.png"/><Relationship Id="rId166" Type="http://schemas.openxmlformats.org/officeDocument/2006/relationships/oleObject" Target="embeddings/oleObject60.bin"/><Relationship Id="rId182" Type="http://schemas.openxmlformats.org/officeDocument/2006/relationships/oleObject" Target="embeddings/oleObject66.bin"/><Relationship Id="rId187" Type="http://schemas.openxmlformats.org/officeDocument/2006/relationships/image" Target="media/image111.wmf"/><Relationship Id="rId217" Type="http://schemas.openxmlformats.org/officeDocument/2006/relationships/image" Target="media/image13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77.bin"/><Relationship Id="rId233" Type="http://schemas.openxmlformats.org/officeDocument/2006/relationships/image" Target="media/image138.wmf"/><Relationship Id="rId238" Type="http://schemas.openxmlformats.org/officeDocument/2006/relationships/image" Target="media/image141.png"/><Relationship Id="rId23" Type="http://schemas.openxmlformats.org/officeDocument/2006/relationships/image" Target="media/image7.wmf"/><Relationship Id="rId28" Type="http://schemas.openxmlformats.org/officeDocument/2006/relationships/image" Target="media/image10.png"/><Relationship Id="rId49" Type="http://schemas.openxmlformats.org/officeDocument/2006/relationships/oleObject" Target="embeddings/oleObject17.bin"/><Relationship Id="rId114" Type="http://schemas.openxmlformats.org/officeDocument/2006/relationships/image" Target="media/image65.png"/><Relationship Id="rId119" Type="http://schemas.openxmlformats.org/officeDocument/2006/relationships/oleObject" Target="embeddings/oleObject42.bin"/><Relationship Id="rId44" Type="http://schemas.openxmlformats.org/officeDocument/2006/relationships/image" Target="media/image21.wmf"/><Relationship Id="rId60" Type="http://schemas.openxmlformats.org/officeDocument/2006/relationships/image" Target="media/image29.png"/><Relationship Id="rId65" Type="http://schemas.openxmlformats.org/officeDocument/2006/relationships/image" Target="media/image33.jpeg"/><Relationship Id="rId81" Type="http://schemas.openxmlformats.org/officeDocument/2006/relationships/image" Target="media/image44.wmf"/><Relationship Id="rId86" Type="http://schemas.openxmlformats.org/officeDocument/2006/relationships/image" Target="media/image47.wmf"/><Relationship Id="rId130" Type="http://schemas.openxmlformats.org/officeDocument/2006/relationships/oleObject" Target="embeddings/oleObject46.bin"/><Relationship Id="rId135" Type="http://schemas.openxmlformats.org/officeDocument/2006/relationships/image" Target="media/image79.wmf"/><Relationship Id="rId151" Type="http://schemas.openxmlformats.org/officeDocument/2006/relationships/image" Target="media/image89.wmf"/><Relationship Id="rId156" Type="http://schemas.openxmlformats.org/officeDocument/2006/relationships/oleObject" Target="embeddings/oleObject56.bin"/><Relationship Id="rId177" Type="http://schemas.openxmlformats.org/officeDocument/2006/relationships/image" Target="media/image104.png"/><Relationship Id="rId198" Type="http://schemas.openxmlformats.org/officeDocument/2006/relationships/image" Target="media/image118.wmf"/><Relationship Id="rId172" Type="http://schemas.openxmlformats.org/officeDocument/2006/relationships/image" Target="media/image101.png"/><Relationship Id="rId193" Type="http://schemas.openxmlformats.org/officeDocument/2006/relationships/oleObject" Target="embeddings/oleObject70.bin"/><Relationship Id="rId202" Type="http://schemas.openxmlformats.org/officeDocument/2006/relationships/oleObject" Target="embeddings/oleObject73.bin"/><Relationship Id="rId207" Type="http://schemas.openxmlformats.org/officeDocument/2006/relationships/oleObject" Target="embeddings/oleObject75.bin"/><Relationship Id="rId223" Type="http://schemas.openxmlformats.org/officeDocument/2006/relationships/oleObject" Target="embeddings/oleObject82.bin"/><Relationship Id="rId228" Type="http://schemas.openxmlformats.org/officeDocument/2006/relationships/oleObject" Target="embeddings/oleObject85.bin"/><Relationship Id="rId244" Type="http://schemas.openxmlformats.org/officeDocument/2006/relationships/image" Target="media/image145.wmf"/><Relationship Id="rId249" Type="http://schemas.openxmlformats.org/officeDocument/2006/relationships/image" Target="media/image148.png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9" Type="http://schemas.openxmlformats.org/officeDocument/2006/relationships/oleObject" Target="embeddings/oleObject13.bin"/><Relationship Id="rId109" Type="http://schemas.openxmlformats.org/officeDocument/2006/relationships/oleObject" Target="embeddings/oleObject38.bin"/><Relationship Id="rId34" Type="http://schemas.openxmlformats.org/officeDocument/2006/relationships/image" Target="media/image14.png"/><Relationship Id="rId50" Type="http://schemas.openxmlformats.org/officeDocument/2006/relationships/image" Target="media/image24.wmf"/><Relationship Id="rId55" Type="http://schemas.openxmlformats.org/officeDocument/2006/relationships/image" Target="media/image26.wmf"/><Relationship Id="rId76" Type="http://schemas.openxmlformats.org/officeDocument/2006/relationships/oleObject" Target="embeddings/oleObject26.bin"/><Relationship Id="rId97" Type="http://schemas.openxmlformats.org/officeDocument/2006/relationships/oleObject" Target="embeddings/oleObject34.bin"/><Relationship Id="rId104" Type="http://schemas.openxmlformats.org/officeDocument/2006/relationships/image" Target="media/image59.png"/><Relationship Id="rId120" Type="http://schemas.openxmlformats.org/officeDocument/2006/relationships/image" Target="media/image69.wmf"/><Relationship Id="rId125" Type="http://schemas.openxmlformats.org/officeDocument/2006/relationships/image" Target="media/image72.png"/><Relationship Id="rId141" Type="http://schemas.openxmlformats.org/officeDocument/2006/relationships/image" Target="media/image83.wmf"/><Relationship Id="rId146" Type="http://schemas.openxmlformats.org/officeDocument/2006/relationships/image" Target="media/image86.wmf"/><Relationship Id="rId167" Type="http://schemas.openxmlformats.org/officeDocument/2006/relationships/image" Target="media/image98.wmf"/><Relationship Id="rId188" Type="http://schemas.openxmlformats.org/officeDocument/2006/relationships/oleObject" Target="embeddings/oleObject68.bin"/><Relationship Id="rId7" Type="http://schemas.openxmlformats.org/officeDocument/2006/relationships/endnotes" Target="endnotes.xml"/><Relationship Id="rId71" Type="http://schemas.openxmlformats.org/officeDocument/2006/relationships/image" Target="media/image38.png"/><Relationship Id="rId92" Type="http://schemas.openxmlformats.org/officeDocument/2006/relationships/image" Target="media/image51.png"/><Relationship Id="rId162" Type="http://schemas.openxmlformats.org/officeDocument/2006/relationships/image" Target="media/image95.wmf"/><Relationship Id="rId183" Type="http://schemas.openxmlformats.org/officeDocument/2006/relationships/image" Target="media/image108.png"/><Relationship Id="rId213" Type="http://schemas.openxmlformats.org/officeDocument/2006/relationships/image" Target="media/image127.png"/><Relationship Id="rId218" Type="http://schemas.openxmlformats.org/officeDocument/2006/relationships/oleObject" Target="embeddings/oleObject79.bin"/><Relationship Id="rId234" Type="http://schemas.openxmlformats.org/officeDocument/2006/relationships/oleObject" Target="embeddings/oleObject87.bin"/><Relationship Id="rId239" Type="http://schemas.openxmlformats.org/officeDocument/2006/relationships/image" Target="media/image142.wmf"/><Relationship Id="rId2" Type="http://schemas.openxmlformats.org/officeDocument/2006/relationships/numbering" Target="numbering.xml"/><Relationship Id="rId29" Type="http://schemas.openxmlformats.org/officeDocument/2006/relationships/image" Target="media/image11.png"/><Relationship Id="rId250" Type="http://schemas.openxmlformats.org/officeDocument/2006/relationships/fontTable" Target="fontTable.xml"/><Relationship Id="rId24" Type="http://schemas.openxmlformats.org/officeDocument/2006/relationships/oleObject" Target="embeddings/oleObject8.bin"/><Relationship Id="rId40" Type="http://schemas.openxmlformats.org/officeDocument/2006/relationships/image" Target="media/image18.png"/><Relationship Id="rId45" Type="http://schemas.openxmlformats.org/officeDocument/2006/relationships/oleObject" Target="embeddings/oleObject15.bin"/><Relationship Id="rId66" Type="http://schemas.openxmlformats.org/officeDocument/2006/relationships/image" Target="media/image34.jpeg"/><Relationship Id="rId87" Type="http://schemas.openxmlformats.org/officeDocument/2006/relationships/oleObject" Target="embeddings/oleObject31.bin"/><Relationship Id="rId110" Type="http://schemas.openxmlformats.org/officeDocument/2006/relationships/image" Target="media/image63.wmf"/><Relationship Id="rId115" Type="http://schemas.openxmlformats.org/officeDocument/2006/relationships/image" Target="media/image66.jpeg"/><Relationship Id="rId131" Type="http://schemas.openxmlformats.org/officeDocument/2006/relationships/image" Target="media/image76.png"/><Relationship Id="rId136" Type="http://schemas.openxmlformats.org/officeDocument/2006/relationships/oleObject" Target="embeddings/oleObject48.bin"/><Relationship Id="rId157" Type="http://schemas.openxmlformats.org/officeDocument/2006/relationships/image" Target="media/image92.wmf"/><Relationship Id="rId178" Type="http://schemas.openxmlformats.org/officeDocument/2006/relationships/image" Target="media/image105.wmf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29.bin"/><Relationship Id="rId152" Type="http://schemas.openxmlformats.org/officeDocument/2006/relationships/oleObject" Target="embeddings/oleObject54.bin"/><Relationship Id="rId173" Type="http://schemas.openxmlformats.org/officeDocument/2006/relationships/image" Target="media/image102.wmf"/><Relationship Id="rId194" Type="http://schemas.openxmlformats.org/officeDocument/2006/relationships/image" Target="media/image115.png"/><Relationship Id="rId199" Type="http://schemas.openxmlformats.org/officeDocument/2006/relationships/oleObject" Target="embeddings/oleObject72.bin"/><Relationship Id="rId203" Type="http://schemas.openxmlformats.org/officeDocument/2006/relationships/image" Target="media/image121.png"/><Relationship Id="rId208" Type="http://schemas.openxmlformats.org/officeDocument/2006/relationships/image" Target="media/image124.png"/><Relationship Id="rId229" Type="http://schemas.openxmlformats.org/officeDocument/2006/relationships/image" Target="media/image135.png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83.bin"/><Relationship Id="rId240" Type="http://schemas.openxmlformats.org/officeDocument/2006/relationships/oleObject" Target="embeddings/oleObject89.bin"/><Relationship Id="rId245" Type="http://schemas.openxmlformats.org/officeDocument/2006/relationships/oleObject" Target="embeddings/oleObject91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2.bin"/><Relationship Id="rId56" Type="http://schemas.openxmlformats.org/officeDocument/2006/relationships/oleObject" Target="embeddings/oleObject21.bin"/><Relationship Id="rId77" Type="http://schemas.openxmlformats.org/officeDocument/2006/relationships/image" Target="media/image42.wmf"/><Relationship Id="rId100" Type="http://schemas.openxmlformats.org/officeDocument/2006/relationships/oleObject" Target="embeddings/oleObject35.bin"/><Relationship Id="rId105" Type="http://schemas.openxmlformats.org/officeDocument/2006/relationships/image" Target="media/image60.wmf"/><Relationship Id="rId126" Type="http://schemas.openxmlformats.org/officeDocument/2006/relationships/image" Target="media/image73.wmf"/><Relationship Id="rId147" Type="http://schemas.openxmlformats.org/officeDocument/2006/relationships/oleObject" Target="embeddings/oleObject52.bin"/><Relationship Id="rId168" Type="http://schemas.openxmlformats.org/officeDocument/2006/relationships/oleObject" Target="embeddings/oleObject61.bin"/><Relationship Id="rId8" Type="http://schemas.openxmlformats.org/officeDocument/2006/relationships/image" Target="media/image1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9.wmf"/><Relationship Id="rId93" Type="http://schemas.openxmlformats.org/officeDocument/2006/relationships/image" Target="media/image52.wmf"/><Relationship Id="rId98" Type="http://schemas.openxmlformats.org/officeDocument/2006/relationships/image" Target="media/image55.png"/><Relationship Id="rId121" Type="http://schemas.openxmlformats.org/officeDocument/2006/relationships/oleObject" Target="embeddings/oleObject43.bin"/><Relationship Id="rId142" Type="http://schemas.openxmlformats.org/officeDocument/2006/relationships/oleObject" Target="embeddings/oleObject50.bin"/><Relationship Id="rId163" Type="http://schemas.openxmlformats.org/officeDocument/2006/relationships/oleObject" Target="embeddings/oleObject59.bin"/><Relationship Id="rId184" Type="http://schemas.openxmlformats.org/officeDocument/2006/relationships/image" Target="media/image109.jpeg"/><Relationship Id="rId189" Type="http://schemas.openxmlformats.org/officeDocument/2006/relationships/image" Target="media/image112.jpeg"/><Relationship Id="rId219" Type="http://schemas.openxmlformats.org/officeDocument/2006/relationships/oleObject" Target="embeddings/oleObject80.bin"/><Relationship Id="rId3" Type="http://schemas.openxmlformats.org/officeDocument/2006/relationships/styles" Target="styles.xml"/><Relationship Id="rId214" Type="http://schemas.openxmlformats.org/officeDocument/2006/relationships/image" Target="media/image128.wmf"/><Relationship Id="rId230" Type="http://schemas.openxmlformats.org/officeDocument/2006/relationships/image" Target="media/image136.wmf"/><Relationship Id="rId235" Type="http://schemas.openxmlformats.org/officeDocument/2006/relationships/image" Target="media/image139.png"/><Relationship Id="rId251" Type="http://schemas.openxmlformats.org/officeDocument/2006/relationships/theme" Target="theme/theme1.xml"/><Relationship Id="rId25" Type="http://schemas.openxmlformats.org/officeDocument/2006/relationships/image" Target="media/image8.png"/><Relationship Id="rId46" Type="http://schemas.openxmlformats.org/officeDocument/2006/relationships/image" Target="media/image22.wmf"/><Relationship Id="rId67" Type="http://schemas.openxmlformats.org/officeDocument/2006/relationships/image" Target="media/image35.png"/><Relationship Id="rId116" Type="http://schemas.openxmlformats.org/officeDocument/2006/relationships/image" Target="media/image67.wmf"/><Relationship Id="rId137" Type="http://schemas.openxmlformats.org/officeDocument/2006/relationships/image" Target="media/image80.png"/><Relationship Id="rId158" Type="http://schemas.openxmlformats.org/officeDocument/2006/relationships/oleObject" Target="embeddings/oleObject57.bin"/><Relationship Id="rId20" Type="http://schemas.openxmlformats.org/officeDocument/2006/relationships/image" Target="media/image6.jpeg"/><Relationship Id="rId41" Type="http://schemas.openxmlformats.org/officeDocument/2006/relationships/image" Target="media/image19.wmf"/><Relationship Id="rId62" Type="http://schemas.openxmlformats.org/officeDocument/2006/relationships/image" Target="media/image30.jpeg"/><Relationship Id="rId83" Type="http://schemas.openxmlformats.org/officeDocument/2006/relationships/image" Target="media/image45.png"/><Relationship Id="rId88" Type="http://schemas.openxmlformats.org/officeDocument/2006/relationships/image" Target="media/image48.png"/><Relationship Id="rId111" Type="http://schemas.openxmlformats.org/officeDocument/2006/relationships/oleObject" Target="embeddings/oleObject39.bin"/><Relationship Id="rId132" Type="http://schemas.openxmlformats.org/officeDocument/2006/relationships/image" Target="media/image77.wmf"/><Relationship Id="rId153" Type="http://schemas.openxmlformats.org/officeDocument/2006/relationships/image" Target="media/image90.wmf"/><Relationship Id="rId174" Type="http://schemas.openxmlformats.org/officeDocument/2006/relationships/oleObject" Target="embeddings/oleObject63.bin"/><Relationship Id="rId179" Type="http://schemas.openxmlformats.org/officeDocument/2006/relationships/oleObject" Target="embeddings/oleObject65.bin"/><Relationship Id="rId195" Type="http://schemas.openxmlformats.org/officeDocument/2006/relationships/image" Target="media/image116.wmf"/><Relationship Id="rId209" Type="http://schemas.openxmlformats.org/officeDocument/2006/relationships/image" Target="media/image125.wmf"/><Relationship Id="rId190" Type="http://schemas.openxmlformats.org/officeDocument/2006/relationships/image" Target="media/image113.wmf"/><Relationship Id="rId204" Type="http://schemas.openxmlformats.org/officeDocument/2006/relationships/image" Target="media/image122.wmf"/><Relationship Id="rId220" Type="http://schemas.openxmlformats.org/officeDocument/2006/relationships/oleObject" Target="embeddings/oleObject81.bin"/><Relationship Id="rId225" Type="http://schemas.openxmlformats.org/officeDocument/2006/relationships/image" Target="media/image133.wmf"/><Relationship Id="rId241" Type="http://schemas.openxmlformats.org/officeDocument/2006/relationships/image" Target="media/image143.wmf"/><Relationship Id="rId246" Type="http://schemas.openxmlformats.org/officeDocument/2006/relationships/image" Target="media/image146.png"/><Relationship Id="rId15" Type="http://schemas.openxmlformats.org/officeDocument/2006/relationships/oleObject" Target="embeddings/oleObject4.bin"/><Relationship Id="rId36" Type="http://schemas.openxmlformats.org/officeDocument/2006/relationships/image" Target="media/image15.png"/><Relationship Id="rId57" Type="http://schemas.openxmlformats.org/officeDocument/2006/relationships/image" Target="media/image27.wmf"/><Relationship Id="rId106" Type="http://schemas.openxmlformats.org/officeDocument/2006/relationships/oleObject" Target="embeddings/oleObject37.bin"/><Relationship Id="rId127" Type="http://schemas.openxmlformats.org/officeDocument/2006/relationships/oleObject" Target="embeddings/oleObject4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0.bin"/><Relationship Id="rId52" Type="http://schemas.openxmlformats.org/officeDocument/2006/relationships/image" Target="media/image25.wmf"/><Relationship Id="rId73" Type="http://schemas.openxmlformats.org/officeDocument/2006/relationships/oleObject" Target="embeddings/oleObject25.bin"/><Relationship Id="rId78" Type="http://schemas.openxmlformats.org/officeDocument/2006/relationships/oleObject" Target="embeddings/oleObject27.bin"/><Relationship Id="rId94" Type="http://schemas.openxmlformats.org/officeDocument/2006/relationships/oleObject" Target="embeddings/oleObject33.bin"/><Relationship Id="rId99" Type="http://schemas.openxmlformats.org/officeDocument/2006/relationships/image" Target="media/image56.wmf"/><Relationship Id="rId101" Type="http://schemas.openxmlformats.org/officeDocument/2006/relationships/image" Target="media/image57.png"/><Relationship Id="rId122" Type="http://schemas.openxmlformats.org/officeDocument/2006/relationships/image" Target="media/image70.png"/><Relationship Id="rId143" Type="http://schemas.openxmlformats.org/officeDocument/2006/relationships/image" Target="media/image84.wmf"/><Relationship Id="rId148" Type="http://schemas.openxmlformats.org/officeDocument/2006/relationships/image" Target="media/image87.wmf"/><Relationship Id="rId164" Type="http://schemas.openxmlformats.org/officeDocument/2006/relationships/image" Target="media/image96.png"/><Relationship Id="rId169" Type="http://schemas.openxmlformats.org/officeDocument/2006/relationships/image" Target="media/image99.png"/><Relationship Id="rId185" Type="http://schemas.openxmlformats.org/officeDocument/2006/relationships/image" Target="media/image1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106.png"/><Relationship Id="rId210" Type="http://schemas.openxmlformats.org/officeDocument/2006/relationships/oleObject" Target="embeddings/oleObject76.bin"/><Relationship Id="rId215" Type="http://schemas.openxmlformats.org/officeDocument/2006/relationships/oleObject" Target="embeddings/oleObject78.bin"/><Relationship Id="rId236" Type="http://schemas.openxmlformats.org/officeDocument/2006/relationships/image" Target="media/image140.wmf"/><Relationship Id="rId26" Type="http://schemas.openxmlformats.org/officeDocument/2006/relationships/image" Target="media/image9.wmf"/><Relationship Id="rId231" Type="http://schemas.openxmlformats.org/officeDocument/2006/relationships/oleObject" Target="embeddings/oleObject86.bin"/><Relationship Id="rId47" Type="http://schemas.openxmlformats.org/officeDocument/2006/relationships/oleObject" Target="embeddings/oleObject16.bin"/><Relationship Id="rId68" Type="http://schemas.openxmlformats.org/officeDocument/2006/relationships/image" Target="media/image36.png"/><Relationship Id="rId89" Type="http://schemas.openxmlformats.org/officeDocument/2006/relationships/image" Target="media/image49.png"/><Relationship Id="rId112" Type="http://schemas.openxmlformats.org/officeDocument/2006/relationships/image" Target="media/image64.wmf"/><Relationship Id="rId133" Type="http://schemas.openxmlformats.org/officeDocument/2006/relationships/oleObject" Target="embeddings/oleObject47.bin"/><Relationship Id="rId154" Type="http://schemas.openxmlformats.org/officeDocument/2006/relationships/oleObject" Target="embeddings/oleObject55.bin"/><Relationship Id="rId175" Type="http://schemas.openxmlformats.org/officeDocument/2006/relationships/image" Target="media/image103.wmf"/><Relationship Id="rId196" Type="http://schemas.openxmlformats.org/officeDocument/2006/relationships/oleObject" Target="embeddings/oleObject71.bin"/><Relationship Id="rId200" Type="http://schemas.openxmlformats.org/officeDocument/2006/relationships/image" Target="media/image119.png"/><Relationship Id="rId16" Type="http://schemas.openxmlformats.org/officeDocument/2006/relationships/oleObject" Target="embeddings/oleObject5.bin"/><Relationship Id="rId221" Type="http://schemas.openxmlformats.org/officeDocument/2006/relationships/image" Target="media/image131.jpeg"/><Relationship Id="rId242" Type="http://schemas.openxmlformats.org/officeDocument/2006/relationships/oleObject" Target="embeddings/oleObject90.bin"/><Relationship Id="rId37" Type="http://schemas.openxmlformats.org/officeDocument/2006/relationships/image" Target="media/image16.png"/><Relationship Id="rId58" Type="http://schemas.openxmlformats.org/officeDocument/2006/relationships/oleObject" Target="embeddings/oleObject22.bin"/><Relationship Id="rId79" Type="http://schemas.openxmlformats.org/officeDocument/2006/relationships/image" Target="media/image43.wmf"/><Relationship Id="rId102" Type="http://schemas.openxmlformats.org/officeDocument/2006/relationships/image" Target="media/image58.wmf"/><Relationship Id="rId123" Type="http://schemas.openxmlformats.org/officeDocument/2006/relationships/image" Target="media/image71.wmf"/><Relationship Id="rId144" Type="http://schemas.openxmlformats.org/officeDocument/2006/relationships/oleObject" Target="embeddings/oleObject51.bin"/><Relationship Id="rId90" Type="http://schemas.openxmlformats.org/officeDocument/2006/relationships/image" Target="media/image50.wmf"/><Relationship Id="rId165" Type="http://schemas.openxmlformats.org/officeDocument/2006/relationships/image" Target="media/image97.wmf"/><Relationship Id="rId186" Type="http://schemas.openxmlformats.org/officeDocument/2006/relationships/oleObject" Target="embeddings/oleObject67.bin"/><Relationship Id="rId211" Type="http://schemas.openxmlformats.org/officeDocument/2006/relationships/image" Target="media/image126.wmf"/><Relationship Id="rId232" Type="http://schemas.openxmlformats.org/officeDocument/2006/relationships/image" Target="media/image137.png"/><Relationship Id="rId27" Type="http://schemas.openxmlformats.org/officeDocument/2006/relationships/oleObject" Target="embeddings/oleObject9.bin"/><Relationship Id="rId48" Type="http://schemas.openxmlformats.org/officeDocument/2006/relationships/image" Target="media/image23.wmf"/><Relationship Id="rId69" Type="http://schemas.openxmlformats.org/officeDocument/2006/relationships/image" Target="media/image37.wmf"/><Relationship Id="rId113" Type="http://schemas.openxmlformats.org/officeDocument/2006/relationships/oleObject" Target="embeddings/oleObject40.bin"/><Relationship Id="rId134" Type="http://schemas.openxmlformats.org/officeDocument/2006/relationships/image" Target="media/image78.png"/><Relationship Id="rId80" Type="http://schemas.openxmlformats.org/officeDocument/2006/relationships/oleObject" Target="embeddings/oleObject28.bin"/><Relationship Id="rId155" Type="http://schemas.openxmlformats.org/officeDocument/2006/relationships/image" Target="media/image91.png"/><Relationship Id="rId176" Type="http://schemas.openxmlformats.org/officeDocument/2006/relationships/oleObject" Target="embeddings/oleObject64.bin"/><Relationship Id="rId197" Type="http://schemas.openxmlformats.org/officeDocument/2006/relationships/image" Target="media/image117.png"/><Relationship Id="rId201" Type="http://schemas.openxmlformats.org/officeDocument/2006/relationships/image" Target="media/image120.wmf"/><Relationship Id="rId222" Type="http://schemas.openxmlformats.org/officeDocument/2006/relationships/image" Target="media/image132.wmf"/><Relationship Id="rId243" Type="http://schemas.openxmlformats.org/officeDocument/2006/relationships/image" Target="media/image14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C5940-759B-43B6-8541-E60E0EEF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5003</Words>
  <Characters>28519</Characters>
  <Application>Microsoft Office Word</Application>
  <DocSecurity>0</DocSecurity>
  <Lines>237</Lines>
  <Paragraphs>66</Paragraphs>
  <ScaleCrop>false</ScaleCrop>
  <Company>РГУ</Company>
  <LinksUpToDate>false</LinksUpToDate>
  <CharactersWithSpaces>33456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Шлома</dc:creator>
  <cp:keywords/>
  <dc:description/>
  <cp:lastModifiedBy>admin</cp:lastModifiedBy>
  <cp:revision>2</cp:revision>
  <cp:lastPrinted>2008-06-08T12:59:00Z</cp:lastPrinted>
  <dcterms:created xsi:type="dcterms:W3CDTF">2014-04-25T17:58:00Z</dcterms:created>
  <dcterms:modified xsi:type="dcterms:W3CDTF">2014-04-25T17:58:00Z</dcterms:modified>
</cp:coreProperties>
</file>