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BE6" w:rsidRPr="00F010EC" w:rsidRDefault="00521BE6" w:rsidP="00F010EC">
      <w:pPr>
        <w:spacing w:line="360" w:lineRule="auto"/>
        <w:ind w:firstLine="709"/>
        <w:jc w:val="center"/>
        <w:rPr>
          <w:sz w:val="28"/>
        </w:rPr>
      </w:pPr>
      <w:r w:rsidRPr="00F010EC">
        <w:rPr>
          <w:sz w:val="28"/>
        </w:rPr>
        <w:t>ГОСУДАРСТВЕННАЯ АКАДЕМИЯ ЖИЛИЩНО-КОМУНАЛЬНОГО ХОЗЯЙСТВА</w:t>
      </w:r>
    </w:p>
    <w:p w:rsidR="00521BE6" w:rsidRPr="00F010EC" w:rsidRDefault="00521BE6" w:rsidP="00F010EC">
      <w:pPr>
        <w:spacing w:line="360" w:lineRule="auto"/>
        <w:ind w:firstLine="709"/>
        <w:jc w:val="center"/>
        <w:rPr>
          <w:sz w:val="28"/>
        </w:rPr>
      </w:pPr>
      <w:r w:rsidRPr="00F010EC">
        <w:rPr>
          <w:sz w:val="28"/>
        </w:rPr>
        <w:t>Донецкий институт городского хозяйства</w:t>
      </w:r>
    </w:p>
    <w:p w:rsidR="00521BE6" w:rsidRPr="00F010EC" w:rsidRDefault="00521BE6" w:rsidP="00F010EC">
      <w:pPr>
        <w:spacing w:line="360" w:lineRule="auto"/>
        <w:ind w:firstLine="709"/>
        <w:jc w:val="center"/>
        <w:rPr>
          <w:sz w:val="28"/>
        </w:rPr>
      </w:pPr>
      <w:r w:rsidRPr="00F010EC">
        <w:rPr>
          <w:sz w:val="28"/>
        </w:rPr>
        <w:t xml:space="preserve">Кафедра </w:t>
      </w:r>
      <w:r w:rsidR="00627D62" w:rsidRPr="00F010EC">
        <w:rPr>
          <w:sz w:val="28"/>
        </w:rPr>
        <w:t>финансового учета и аудита</w:t>
      </w: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center"/>
        <w:rPr>
          <w:b/>
          <w:sz w:val="28"/>
        </w:rPr>
      </w:pPr>
      <w:r w:rsidRPr="00F010EC">
        <w:rPr>
          <w:b/>
          <w:sz w:val="28"/>
        </w:rPr>
        <w:t>Контрольная работа</w:t>
      </w:r>
    </w:p>
    <w:p w:rsidR="00521BE6" w:rsidRPr="00F010EC" w:rsidRDefault="00521BE6" w:rsidP="00F010EC">
      <w:pPr>
        <w:spacing w:line="360" w:lineRule="auto"/>
        <w:ind w:firstLine="709"/>
        <w:jc w:val="center"/>
        <w:rPr>
          <w:b/>
          <w:sz w:val="28"/>
        </w:rPr>
      </w:pPr>
      <w:r w:rsidRPr="00F010EC">
        <w:rPr>
          <w:b/>
          <w:sz w:val="28"/>
        </w:rPr>
        <w:t>по дисциплине «</w:t>
      </w:r>
      <w:r w:rsidR="00627D62" w:rsidRPr="00F010EC">
        <w:rPr>
          <w:b/>
          <w:sz w:val="28"/>
        </w:rPr>
        <w:t>Коммунальная энергетика, водоснабжение и водоотведение</w:t>
      </w:r>
      <w:r w:rsidRPr="00F010EC">
        <w:rPr>
          <w:b/>
          <w:sz w:val="28"/>
        </w:rPr>
        <w:t>»</w:t>
      </w:r>
    </w:p>
    <w:p w:rsidR="00521BE6" w:rsidRPr="00F010EC" w:rsidRDefault="00CF43FC" w:rsidP="00F010EC">
      <w:pPr>
        <w:spacing w:line="360" w:lineRule="auto"/>
        <w:ind w:firstLine="709"/>
        <w:jc w:val="center"/>
        <w:rPr>
          <w:b/>
          <w:sz w:val="28"/>
        </w:rPr>
      </w:pPr>
      <w:r w:rsidRPr="00F010EC">
        <w:rPr>
          <w:b/>
          <w:sz w:val="28"/>
        </w:rPr>
        <w:t>Вариант 8</w:t>
      </w: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Выполнила студентка группы ______________</w:t>
      </w: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__________________________</w:t>
      </w: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Руководитель ____________________________</w:t>
      </w: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both"/>
        <w:rPr>
          <w:sz w:val="28"/>
        </w:rPr>
      </w:pPr>
    </w:p>
    <w:p w:rsidR="00521BE6" w:rsidRPr="00F010EC" w:rsidRDefault="00521BE6" w:rsidP="00F010EC">
      <w:pPr>
        <w:spacing w:line="360" w:lineRule="auto"/>
        <w:ind w:firstLine="709"/>
        <w:jc w:val="center"/>
        <w:rPr>
          <w:sz w:val="28"/>
        </w:rPr>
      </w:pPr>
      <w:r w:rsidRPr="00F010EC">
        <w:rPr>
          <w:sz w:val="28"/>
        </w:rPr>
        <w:t>Донецк 2007г.</w:t>
      </w:r>
    </w:p>
    <w:p w:rsidR="00DD3A88" w:rsidRPr="00F010EC" w:rsidRDefault="00DD3A88" w:rsidP="00F010EC">
      <w:pPr>
        <w:spacing w:line="360" w:lineRule="auto"/>
        <w:ind w:firstLine="709"/>
        <w:jc w:val="both"/>
        <w:rPr>
          <w:sz w:val="28"/>
        </w:rPr>
      </w:pPr>
    </w:p>
    <w:p w:rsidR="006516DA" w:rsidRPr="00F010EC" w:rsidRDefault="006516DA" w:rsidP="00F010EC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  <w:sectPr w:rsidR="006516DA" w:rsidRPr="00F010EC" w:rsidSect="00F010EC">
          <w:headerReference w:type="even" r:id="rId7"/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516DA" w:rsidRPr="00F010EC" w:rsidRDefault="006516DA" w:rsidP="00F010EC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 w:val="28"/>
        </w:rPr>
      </w:pPr>
      <w:r w:rsidRPr="00F010EC">
        <w:rPr>
          <w:b/>
          <w:sz w:val="28"/>
        </w:rPr>
        <w:t>Исходные данные</w:t>
      </w:r>
    </w:p>
    <w:p w:rsidR="00F010EC" w:rsidRDefault="00F010EC" w:rsidP="00F010EC">
      <w:pPr>
        <w:spacing w:line="360" w:lineRule="auto"/>
        <w:ind w:firstLine="709"/>
        <w:jc w:val="both"/>
        <w:rPr>
          <w:sz w:val="28"/>
        </w:rPr>
      </w:pPr>
    </w:p>
    <w:p w:rsidR="00F96FA6" w:rsidRPr="00F010EC" w:rsidRDefault="00F96FA6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В работе необходимо выполнить технико-экономическое обоснования одного из двух сравнительных вариантов. Сравнение можно производить для о</w:t>
      </w:r>
      <w:r w:rsidR="0063261E">
        <w:rPr>
          <w:sz w:val="28"/>
        </w:rPr>
        <w:t>д</w:t>
      </w:r>
      <w:r w:rsidRPr="00F010EC">
        <w:rPr>
          <w:sz w:val="28"/>
        </w:rPr>
        <w:t>ной и той же тепловой мощности на горячее водоснабжение, зависящей от числа жителей, но могут присоединяться по различным схемам к тепловой сети, например:</w:t>
      </w:r>
    </w:p>
    <w:p w:rsidR="00F96FA6" w:rsidRPr="00F010EC" w:rsidRDefault="00F96FA6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1) Параллельную с параллельной, но в одном варианте скорость воды внутри трубок принять 0,7м/с, а во втором 1,5 м/с</w:t>
      </w:r>
    </w:p>
    <w:p w:rsidR="00F96FA6" w:rsidRPr="00F010EC" w:rsidRDefault="00F96FA6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2) Параллельную с двухступенчатой смешанной, но скорость внутри трубок принять одинаковой 1м/с, для одной и той же тепловой мощности.</w:t>
      </w:r>
    </w:p>
    <w:p w:rsidR="00F96FA6" w:rsidRPr="00F010EC" w:rsidRDefault="00F96FA6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3) Параллельную с двухступенчатой последовательной, при тех же условиях, что и в п.2.</w:t>
      </w:r>
    </w:p>
    <w:p w:rsidR="00F96FA6" w:rsidRPr="00F010EC" w:rsidRDefault="00F96FA6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 xml:space="preserve">При определении тепловой мощности на отопление зданий, удельный объем здания, приходящийся на </w:t>
      </w:r>
      <w:r w:rsidR="00534E98" w:rsidRPr="00F010EC">
        <w:rPr>
          <w:sz w:val="28"/>
        </w:rPr>
        <w:t>одного человека равен 50…60 куб.м/чел</w:t>
      </w:r>
    </w:p>
    <w:p w:rsidR="00534E98" w:rsidRPr="00F010EC" w:rsidRDefault="00534E98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 xml:space="preserve">Тогда суммарный объем зданий по каждому варианту можно определить </w:t>
      </w:r>
      <w:r w:rsidRPr="00F010EC">
        <w:rPr>
          <w:sz w:val="28"/>
          <w:lang w:val="en-US"/>
        </w:rPr>
        <w:t>V</w:t>
      </w:r>
      <w:r w:rsidRPr="00F010EC">
        <w:rPr>
          <w:sz w:val="28"/>
        </w:rPr>
        <w:t>н=(50…60)х</w:t>
      </w:r>
      <w:r w:rsidRPr="00F010EC">
        <w:rPr>
          <w:sz w:val="28"/>
          <w:lang w:val="en-US"/>
        </w:rPr>
        <w:t>m</w:t>
      </w:r>
      <w:r w:rsidRPr="00F010EC">
        <w:rPr>
          <w:sz w:val="28"/>
        </w:rPr>
        <w:t>,куб.м</w:t>
      </w:r>
    </w:p>
    <w:p w:rsidR="00CF5EA0" w:rsidRPr="00F010EC" w:rsidRDefault="00CF5EA0" w:rsidP="00F010EC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1914"/>
        <w:gridCol w:w="1914"/>
        <w:gridCol w:w="1914"/>
        <w:gridCol w:w="1915"/>
      </w:tblGrid>
      <w:tr w:rsidR="00361C8A" w:rsidRPr="005A1331" w:rsidTr="005A1331">
        <w:tc>
          <w:tcPr>
            <w:tcW w:w="1914" w:type="dxa"/>
            <w:shd w:val="clear" w:color="auto" w:fill="auto"/>
          </w:tcPr>
          <w:p w:rsidR="00361C8A" w:rsidRPr="005A1331" w:rsidRDefault="00361C8A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Параметр</w:t>
            </w:r>
          </w:p>
        </w:tc>
        <w:tc>
          <w:tcPr>
            <w:tcW w:w="1914" w:type="dxa"/>
            <w:shd w:val="clear" w:color="auto" w:fill="auto"/>
          </w:tcPr>
          <w:p w:rsidR="00361C8A" w:rsidRPr="005A1331" w:rsidRDefault="00361C8A" w:rsidP="005A1331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A1331">
              <w:rPr>
                <w:sz w:val="20"/>
                <w:szCs w:val="20"/>
                <w:lang w:val="en-US"/>
              </w:rPr>
              <w:t>t, ˚C</w:t>
            </w:r>
          </w:p>
        </w:tc>
        <w:tc>
          <w:tcPr>
            <w:tcW w:w="1914" w:type="dxa"/>
            <w:shd w:val="clear" w:color="auto" w:fill="auto"/>
          </w:tcPr>
          <w:p w:rsidR="00361C8A" w:rsidRPr="005A1331" w:rsidRDefault="00361C8A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  <w:lang w:val="en-US"/>
              </w:rPr>
              <w:t>m</w:t>
            </w:r>
            <w:r w:rsidRPr="005A1331">
              <w:rPr>
                <w:sz w:val="20"/>
                <w:szCs w:val="20"/>
              </w:rPr>
              <w:t>, чел</w:t>
            </w:r>
          </w:p>
        </w:tc>
        <w:tc>
          <w:tcPr>
            <w:tcW w:w="1914" w:type="dxa"/>
            <w:shd w:val="clear" w:color="auto" w:fill="auto"/>
          </w:tcPr>
          <w:p w:rsidR="00361C8A" w:rsidRPr="005A1331" w:rsidRDefault="00361C8A" w:rsidP="005A1331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A1331">
              <w:rPr>
                <w:sz w:val="20"/>
                <w:szCs w:val="20"/>
                <w:lang w:val="en-US"/>
              </w:rPr>
              <w:t>Kr=f(U)</w:t>
            </w:r>
          </w:p>
        </w:tc>
        <w:tc>
          <w:tcPr>
            <w:tcW w:w="1915" w:type="dxa"/>
            <w:shd w:val="clear" w:color="auto" w:fill="auto"/>
          </w:tcPr>
          <w:p w:rsidR="00361C8A" w:rsidRPr="005A1331" w:rsidRDefault="00361C8A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 xml:space="preserve">а, л/чел.сутки </w:t>
            </w:r>
          </w:p>
        </w:tc>
      </w:tr>
      <w:tr w:rsidR="00361C8A" w:rsidRPr="005A1331" w:rsidTr="005A1331">
        <w:tc>
          <w:tcPr>
            <w:tcW w:w="1914" w:type="dxa"/>
            <w:shd w:val="clear" w:color="auto" w:fill="auto"/>
          </w:tcPr>
          <w:p w:rsidR="00361C8A" w:rsidRPr="005A1331" w:rsidRDefault="00361C8A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auto"/>
          </w:tcPr>
          <w:p w:rsidR="00361C8A" w:rsidRPr="005A1331" w:rsidRDefault="00361C8A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1</w:t>
            </w:r>
            <w:r w:rsidR="00B4378F" w:rsidRPr="005A1331">
              <w:rPr>
                <w:sz w:val="20"/>
                <w:szCs w:val="20"/>
              </w:rPr>
              <w:t>85</w:t>
            </w:r>
          </w:p>
        </w:tc>
        <w:tc>
          <w:tcPr>
            <w:tcW w:w="1914" w:type="dxa"/>
            <w:shd w:val="clear" w:color="auto" w:fill="auto"/>
          </w:tcPr>
          <w:p w:rsidR="00361C8A" w:rsidRPr="005A1331" w:rsidRDefault="00B4378F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550</w:t>
            </w:r>
          </w:p>
        </w:tc>
        <w:tc>
          <w:tcPr>
            <w:tcW w:w="1914" w:type="dxa"/>
            <w:shd w:val="clear" w:color="auto" w:fill="auto"/>
          </w:tcPr>
          <w:p w:rsidR="00361C8A" w:rsidRPr="005A1331" w:rsidRDefault="00361C8A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-</w:t>
            </w:r>
          </w:p>
        </w:tc>
        <w:tc>
          <w:tcPr>
            <w:tcW w:w="1915" w:type="dxa"/>
            <w:shd w:val="clear" w:color="auto" w:fill="auto"/>
          </w:tcPr>
          <w:p w:rsidR="00361C8A" w:rsidRPr="005A1331" w:rsidRDefault="00B4378F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90</w:t>
            </w:r>
          </w:p>
        </w:tc>
      </w:tr>
    </w:tbl>
    <w:p w:rsidR="009D23DA" w:rsidRPr="00F010EC" w:rsidRDefault="009D23DA" w:rsidP="00F010EC">
      <w:pPr>
        <w:spacing w:line="360" w:lineRule="auto"/>
        <w:ind w:firstLine="709"/>
        <w:jc w:val="both"/>
        <w:rPr>
          <w:sz w:val="28"/>
        </w:rPr>
      </w:pPr>
    </w:p>
    <w:p w:rsidR="00A52111" w:rsidRPr="00F010EC" w:rsidRDefault="00FB6B5D" w:rsidP="00F010EC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 w:val="28"/>
        </w:rPr>
      </w:pPr>
      <w:r w:rsidRPr="00F010EC">
        <w:rPr>
          <w:b/>
          <w:sz w:val="28"/>
        </w:rPr>
        <w:t>Определение расчетного теплового потока на нужды горячего водоснабжения.</w:t>
      </w:r>
    </w:p>
    <w:p w:rsidR="00FB6B5D" w:rsidRPr="00F010EC" w:rsidRDefault="00FB6B5D" w:rsidP="00F010EC">
      <w:pPr>
        <w:spacing w:line="360" w:lineRule="auto"/>
        <w:ind w:firstLine="709"/>
        <w:jc w:val="both"/>
        <w:rPr>
          <w:sz w:val="28"/>
        </w:rPr>
      </w:pPr>
    </w:p>
    <w:p w:rsidR="00FB6B5D" w:rsidRPr="00F010EC" w:rsidRDefault="00FB6B5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15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18.75pt" o:ole="">
            <v:imagedata r:id="rId9" o:title=""/>
          </v:shape>
          <o:OLEObject Type="Embed" ProgID="Equation.3" ShapeID="_x0000_i1025" DrawAspect="Content" ObjectID="_1469884501" r:id="rId10"/>
        </w:object>
      </w:r>
      <w:r w:rsidRPr="00F010EC">
        <w:rPr>
          <w:sz w:val="28"/>
        </w:rPr>
        <w:t>, где</w:t>
      </w:r>
    </w:p>
    <w:p w:rsidR="00FB6B5D" w:rsidRPr="00F010EC" w:rsidRDefault="00FB6B5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400" w:dyaOrig="380">
          <v:shape id="_x0000_i1026" type="#_x0000_t75" style="width:20.25pt;height:18.75pt" o:ole="">
            <v:imagedata r:id="rId11" o:title=""/>
          </v:shape>
          <o:OLEObject Type="Embed" ProgID="Equation.3" ShapeID="_x0000_i1026" DrawAspect="Content" ObjectID="_1469884502" r:id="rId12"/>
        </w:object>
      </w:r>
      <w:r w:rsidRPr="00F010EC">
        <w:rPr>
          <w:sz w:val="28"/>
        </w:rPr>
        <w:t xml:space="preserve"> - среднечасовой расход теплоты на горячее водоснабжение</w:t>
      </w:r>
    </w:p>
    <w:p w:rsidR="00FB6B5D" w:rsidRPr="00F010EC" w:rsidRDefault="00FB6B5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Кч – коэффициент часовой неравномерности, принимается 2…2,4</w:t>
      </w:r>
    </w:p>
    <w:p w:rsidR="00FB6B5D" w:rsidRPr="00F010EC" w:rsidRDefault="00FB6B5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 xml:space="preserve">Среднечасовой расход теплоты определяется </w:t>
      </w:r>
    </w:p>
    <w:p w:rsidR="00FB6B5D" w:rsidRPr="00F010EC" w:rsidRDefault="00FB6B5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3140" w:dyaOrig="620">
          <v:shape id="_x0000_i1027" type="#_x0000_t75" style="width:156.75pt;height:30.75pt" o:ole="">
            <v:imagedata r:id="rId13" o:title=""/>
          </v:shape>
          <o:OLEObject Type="Embed" ProgID="Equation.3" ShapeID="_x0000_i1027" DrawAspect="Content" ObjectID="_1469884503" r:id="rId14"/>
        </w:object>
      </w:r>
      <w:r w:rsidRPr="00F010EC">
        <w:rPr>
          <w:sz w:val="28"/>
        </w:rPr>
        <w:t>, где</w:t>
      </w:r>
    </w:p>
    <w:p w:rsidR="00FB6B5D" w:rsidRPr="00F010EC" w:rsidRDefault="00FB6B5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Кс – коэффициент суточной неравномерности, равен 1,2…1,3</w:t>
      </w:r>
    </w:p>
    <w:p w:rsidR="00FB6B5D" w:rsidRPr="00F010EC" w:rsidRDefault="00FB6B5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  <w:lang w:val="en-US"/>
        </w:rPr>
        <w:t>m</w:t>
      </w:r>
      <w:r w:rsidRPr="00F010EC">
        <w:rPr>
          <w:sz w:val="28"/>
        </w:rPr>
        <w:t>-число потребителей горячей воды</w:t>
      </w:r>
    </w:p>
    <w:p w:rsidR="00FB6B5D" w:rsidRPr="00F010EC" w:rsidRDefault="00FB6B5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а-норма расхода горячей воды на 1 человека в сутки, принимается а=80…100(л/чел) в сутки</w:t>
      </w:r>
    </w:p>
    <w:p w:rsidR="00FB6B5D" w:rsidRPr="00F010EC" w:rsidRDefault="00FB6B5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  <w:lang w:val="en-US"/>
        </w:rPr>
        <w:t>b</w:t>
      </w:r>
      <w:r w:rsidRPr="00F010EC">
        <w:rPr>
          <w:sz w:val="28"/>
        </w:rPr>
        <w:t>-норма расхода с учетом общественных зданий, принимается 5…20л/чел в сутки</w:t>
      </w:r>
    </w:p>
    <w:p w:rsidR="00FB6B5D" w:rsidRPr="00F010EC" w:rsidRDefault="00FB6B5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  <w:lang w:val="en-US"/>
        </w:rPr>
        <w:t>tr</w:t>
      </w:r>
      <w:r w:rsidRPr="00F010EC">
        <w:rPr>
          <w:sz w:val="28"/>
        </w:rPr>
        <w:t xml:space="preserve"> – температура горячей воды, </w:t>
      </w:r>
      <w:r w:rsidRPr="00F010EC">
        <w:rPr>
          <w:sz w:val="28"/>
          <w:lang w:val="en-US"/>
        </w:rPr>
        <w:t>tr</w:t>
      </w:r>
      <w:r w:rsidRPr="00F010EC">
        <w:rPr>
          <w:sz w:val="28"/>
        </w:rPr>
        <w:t>=55˚</w:t>
      </w:r>
      <w:r w:rsidRPr="00F010EC">
        <w:rPr>
          <w:sz w:val="28"/>
          <w:lang w:val="en-US"/>
        </w:rPr>
        <w:t>C</w:t>
      </w:r>
    </w:p>
    <w:p w:rsidR="00FB6B5D" w:rsidRPr="00F010EC" w:rsidRDefault="00FB6B5D" w:rsidP="00F010EC">
      <w:pPr>
        <w:spacing w:line="360" w:lineRule="auto"/>
        <w:ind w:firstLine="709"/>
        <w:jc w:val="both"/>
        <w:rPr>
          <w:sz w:val="28"/>
          <w:lang w:val="en-US"/>
        </w:rPr>
      </w:pPr>
      <w:r w:rsidRPr="00F010EC">
        <w:rPr>
          <w:sz w:val="28"/>
          <w:lang w:val="en-US"/>
        </w:rPr>
        <w:t>tx</w:t>
      </w:r>
      <w:r w:rsidRPr="00F010EC">
        <w:rPr>
          <w:sz w:val="28"/>
        </w:rPr>
        <w:t xml:space="preserve">3-температура холодной воды, в зимнее время </w:t>
      </w:r>
      <w:r w:rsidRPr="00F010EC">
        <w:rPr>
          <w:sz w:val="28"/>
          <w:lang w:val="en-US"/>
        </w:rPr>
        <w:t>tx</w:t>
      </w:r>
      <w:r w:rsidRPr="00F010EC">
        <w:rPr>
          <w:sz w:val="28"/>
        </w:rPr>
        <w:t>3=+5˚</w:t>
      </w:r>
      <w:r w:rsidRPr="00F010EC">
        <w:rPr>
          <w:sz w:val="28"/>
          <w:lang w:val="en-US"/>
        </w:rPr>
        <w:t>C</w:t>
      </w:r>
    </w:p>
    <w:p w:rsidR="003C3EEF" w:rsidRPr="00F010EC" w:rsidRDefault="00910C3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4400" w:dyaOrig="620">
          <v:shape id="_x0000_i1028" type="#_x0000_t75" style="width:219.75pt;height:30.75pt" o:ole="">
            <v:imagedata r:id="rId15" o:title=""/>
          </v:shape>
          <o:OLEObject Type="Embed" ProgID="Equation.3" ShapeID="_x0000_i1028" DrawAspect="Content" ObjectID="_1469884504" r:id="rId16"/>
        </w:object>
      </w:r>
    </w:p>
    <w:p w:rsidR="00FB6B5D" w:rsidRPr="00F010EC" w:rsidRDefault="00AE4B9B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Тогда, расчетный тепловой поток на нужды водоснабжения</w:t>
      </w:r>
    </w:p>
    <w:p w:rsidR="00AE4B9B" w:rsidRDefault="00910C3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2420" w:dyaOrig="380">
          <v:shape id="_x0000_i1029" type="#_x0000_t75" style="width:120.75pt;height:18.75pt" o:ole="">
            <v:imagedata r:id="rId17" o:title=""/>
          </v:shape>
          <o:OLEObject Type="Embed" ProgID="Equation.3" ShapeID="_x0000_i1029" DrawAspect="Content" ObjectID="_1469884505" r:id="rId18"/>
        </w:object>
      </w:r>
    </w:p>
    <w:p w:rsidR="00F010EC" w:rsidRPr="00F010EC" w:rsidRDefault="00F010EC" w:rsidP="00F010EC">
      <w:pPr>
        <w:spacing w:line="360" w:lineRule="auto"/>
        <w:ind w:firstLine="709"/>
        <w:jc w:val="both"/>
        <w:rPr>
          <w:sz w:val="28"/>
        </w:rPr>
      </w:pPr>
    </w:p>
    <w:p w:rsidR="00FB6B5D" w:rsidRPr="00F010EC" w:rsidRDefault="009623DF" w:rsidP="00F010EC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 w:val="28"/>
        </w:rPr>
      </w:pPr>
      <w:r w:rsidRPr="00F010EC">
        <w:rPr>
          <w:b/>
          <w:sz w:val="28"/>
        </w:rPr>
        <w:t>Выбор схемы присоединения водоподогрева</w:t>
      </w:r>
      <w:r w:rsidR="00F7533E" w:rsidRPr="00F010EC">
        <w:rPr>
          <w:b/>
          <w:sz w:val="28"/>
        </w:rPr>
        <w:t>тельной системы горячего водоснабжения</w:t>
      </w:r>
    </w:p>
    <w:p w:rsidR="00F7533E" w:rsidRPr="00F010EC" w:rsidRDefault="00F7533E" w:rsidP="00F010EC">
      <w:pPr>
        <w:spacing w:line="360" w:lineRule="auto"/>
        <w:ind w:firstLine="709"/>
        <w:jc w:val="both"/>
        <w:rPr>
          <w:sz w:val="28"/>
        </w:rPr>
      </w:pPr>
    </w:p>
    <w:p w:rsidR="00F7533E" w:rsidRPr="00F010EC" w:rsidRDefault="00F7533E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Присоединение водоподогревательной системы горячего водоснабжения должно определяться</w:t>
      </w:r>
    </w:p>
    <w:p w:rsidR="00F7533E" w:rsidRPr="00F010EC" w:rsidRDefault="00F7533E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 xml:space="preserve">А) при </w:t>
      </w:r>
      <w:r w:rsidRPr="00F010EC">
        <w:rPr>
          <w:sz w:val="28"/>
        </w:rPr>
        <w:object w:dxaOrig="1140" w:dyaOrig="380">
          <v:shape id="_x0000_i1030" type="#_x0000_t75" style="width:57pt;height:18.75pt" o:ole="">
            <v:imagedata r:id="rId19" o:title=""/>
          </v:shape>
          <o:OLEObject Type="Embed" ProgID="Equation.3" ShapeID="_x0000_i1030" DrawAspect="Content" ObjectID="_1469884506" r:id="rId20"/>
        </w:object>
      </w:r>
      <w:r w:rsidRPr="00F010EC">
        <w:rPr>
          <w:sz w:val="28"/>
        </w:rPr>
        <w:t xml:space="preserve"> - по двухступенчатой схеме;</w:t>
      </w:r>
    </w:p>
    <w:p w:rsidR="00F7533E" w:rsidRPr="00F010EC" w:rsidRDefault="00F7533E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 xml:space="preserve">Б) при </w:t>
      </w:r>
      <w:r w:rsidRPr="00F010EC">
        <w:rPr>
          <w:sz w:val="28"/>
        </w:rPr>
        <w:object w:dxaOrig="1140" w:dyaOrig="380">
          <v:shape id="_x0000_i1031" type="#_x0000_t75" style="width:57pt;height:18.75pt" o:ole="">
            <v:imagedata r:id="rId21" o:title=""/>
          </v:shape>
          <o:OLEObject Type="Embed" ProgID="Equation.3" ShapeID="_x0000_i1031" DrawAspect="Content" ObjectID="_1469884507" r:id="rId22"/>
        </w:object>
      </w:r>
      <w:r w:rsidRPr="00F010EC">
        <w:rPr>
          <w:sz w:val="28"/>
        </w:rPr>
        <w:t xml:space="preserve"> - по параллельной схеме</w:t>
      </w:r>
    </w:p>
    <w:p w:rsidR="00F7533E" w:rsidRPr="00F010EC" w:rsidRDefault="00F7533E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Максимальный часовой расход теплоты на отопление определяется</w:t>
      </w:r>
    </w:p>
    <w:p w:rsidR="00F7533E" w:rsidRPr="00F010EC" w:rsidRDefault="006F5352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3320" w:dyaOrig="380">
          <v:shape id="_x0000_i1032" type="#_x0000_t75" style="width:165.75pt;height:18.75pt" o:ole="">
            <v:imagedata r:id="rId23" o:title=""/>
          </v:shape>
          <o:OLEObject Type="Embed" ProgID="Equation.3" ShapeID="_x0000_i1032" DrawAspect="Content" ObjectID="_1469884508" r:id="rId24"/>
        </w:object>
      </w:r>
      <w:r w:rsidR="00BD4EA7" w:rsidRPr="00F010EC">
        <w:rPr>
          <w:sz w:val="28"/>
        </w:rPr>
        <w:t>, где</w:t>
      </w:r>
    </w:p>
    <w:p w:rsidR="00BD4EA7" w:rsidRPr="00F010EC" w:rsidRDefault="00BD4EA7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  <w:lang w:val="en-US"/>
        </w:rPr>
        <w:t>q</w:t>
      </w:r>
      <w:r w:rsidRPr="00F010EC">
        <w:rPr>
          <w:sz w:val="28"/>
        </w:rPr>
        <w:t>о – удельная отопительная характеристика</w:t>
      </w:r>
    </w:p>
    <w:p w:rsidR="00BD4EA7" w:rsidRPr="00F010EC" w:rsidRDefault="00BD4EA7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  <w:lang w:val="en-US"/>
        </w:rPr>
        <w:t>V</w:t>
      </w:r>
      <w:r w:rsidRPr="00F010EC">
        <w:rPr>
          <w:sz w:val="28"/>
        </w:rPr>
        <w:t>н – объем здания по наружному обмеру</w:t>
      </w:r>
    </w:p>
    <w:p w:rsidR="00BD4EA7" w:rsidRPr="00F010EC" w:rsidRDefault="00BD4EA7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  <w:lang w:val="en-US"/>
        </w:rPr>
        <w:t>t</w:t>
      </w:r>
      <w:r w:rsidRPr="00F010EC">
        <w:rPr>
          <w:sz w:val="28"/>
        </w:rPr>
        <w:t>вн – усредненная расчетная температура внутреннего воздуха в здании</w:t>
      </w:r>
    </w:p>
    <w:p w:rsidR="00BD4EA7" w:rsidRPr="00F010EC" w:rsidRDefault="00BD4EA7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  <w:lang w:val="en-US"/>
        </w:rPr>
        <w:t>t</w:t>
      </w:r>
      <w:r w:rsidRPr="00F010EC">
        <w:rPr>
          <w:sz w:val="28"/>
        </w:rPr>
        <w:t>н.о. – расчетная для отопления температура наружного воздуха</w:t>
      </w:r>
    </w:p>
    <w:p w:rsidR="00BD4EA7" w:rsidRPr="00F010EC" w:rsidRDefault="00BD4EA7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η – поправочный коэффициент на тепловую характеристику, зависящий от расчетной для отопления температуры наружного воздуха.</w:t>
      </w:r>
    </w:p>
    <w:p w:rsidR="00BD4EA7" w:rsidRPr="00F010EC" w:rsidRDefault="00BD4EA7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  <w:lang w:val="en-US"/>
        </w:rPr>
        <w:t>n</w:t>
      </w:r>
      <w:r w:rsidRPr="00F010EC">
        <w:rPr>
          <w:sz w:val="28"/>
        </w:rPr>
        <w:t>-количество зданий, присоединенных к данному тепловому пункту.</w:t>
      </w:r>
    </w:p>
    <w:p w:rsidR="00BD4EA7" w:rsidRPr="00F010EC" w:rsidRDefault="00F010EC" w:rsidP="00F010EC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BD4EA7" w:rsidRPr="00F010EC">
        <w:rPr>
          <w:b/>
          <w:sz w:val="28"/>
        </w:rPr>
        <w:t>4. Тепловой расчет отопительной установки</w:t>
      </w:r>
    </w:p>
    <w:p w:rsidR="00F010EC" w:rsidRDefault="00F010EC" w:rsidP="00F010EC">
      <w:pPr>
        <w:spacing w:line="360" w:lineRule="auto"/>
        <w:ind w:firstLine="709"/>
        <w:jc w:val="both"/>
        <w:rPr>
          <w:sz w:val="28"/>
        </w:rPr>
      </w:pPr>
    </w:p>
    <w:p w:rsidR="007661DF" w:rsidRPr="00F010EC" w:rsidRDefault="007661DF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Примем варианты сравнения схем присоединения водоподогревателей к тепловой сети: параллельную с параллельной, но в одном варианте скорость воды внутри трубок принять 0,7м/с, а во втором 1,5 м/с.</w:t>
      </w:r>
    </w:p>
    <w:p w:rsidR="007661DF" w:rsidRPr="00F010EC" w:rsidRDefault="00BF361D" w:rsidP="00F010E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F010EC">
        <w:rPr>
          <w:sz w:val="28"/>
        </w:rPr>
        <w:t>Расход сетевой воды, проходящей через межтрубное пространство подогревателя</w:t>
      </w:r>
    </w:p>
    <w:p w:rsidR="00BF361D" w:rsidRPr="00F010EC" w:rsidRDefault="00910C3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5200" w:dyaOrig="720">
          <v:shape id="_x0000_i1033" type="#_x0000_t75" style="width:260.25pt;height:36pt" o:ole="">
            <v:imagedata r:id="rId25" o:title=""/>
          </v:shape>
          <o:OLEObject Type="Embed" ProgID="Equation.3" ShapeID="_x0000_i1033" DrawAspect="Content" ObjectID="_1469884509" r:id="rId26"/>
        </w:object>
      </w:r>
      <w:r w:rsidR="005350B3" w:rsidRPr="00F010EC">
        <w:rPr>
          <w:sz w:val="28"/>
        </w:rPr>
        <w:t>, где</w:t>
      </w:r>
    </w:p>
    <w:p w:rsidR="005350B3" w:rsidRPr="00F010EC" w:rsidRDefault="005350B3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С – теплоемкость воды</w:t>
      </w:r>
      <w:r w:rsidR="004B72AA" w:rsidRPr="00F010EC">
        <w:rPr>
          <w:sz w:val="28"/>
        </w:rPr>
        <w:t>, 4,19кДж/(кг*град)</w:t>
      </w:r>
    </w:p>
    <w:p w:rsidR="005350B3" w:rsidRPr="00F010EC" w:rsidRDefault="005350B3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320" w:dyaOrig="360">
          <v:shape id="_x0000_i1034" type="#_x0000_t75" style="width:15.75pt;height:18pt" o:ole="">
            <v:imagedata r:id="rId27" o:title=""/>
          </v:shape>
          <o:OLEObject Type="Embed" ProgID="Equation.3" ShapeID="_x0000_i1034" DrawAspect="Content" ObjectID="_1469884510" r:id="rId28"/>
        </w:object>
      </w:r>
      <w:r w:rsidRPr="00F010EC">
        <w:rPr>
          <w:sz w:val="28"/>
        </w:rPr>
        <w:t xml:space="preserve"> - температура сетевой воды на входе в подогреватель (принимается по температурному графику). Можно принять 70˚С.</w:t>
      </w:r>
    </w:p>
    <w:p w:rsidR="005350B3" w:rsidRPr="00F010EC" w:rsidRDefault="005350B3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320" w:dyaOrig="360">
          <v:shape id="_x0000_i1035" type="#_x0000_t75" style="width:15.75pt;height:18pt" o:ole="">
            <v:imagedata r:id="rId29" o:title=""/>
          </v:shape>
          <o:OLEObject Type="Embed" ProgID="Equation.3" ShapeID="_x0000_i1035" DrawAspect="Content" ObjectID="_1469884511" r:id="rId30"/>
        </w:object>
      </w:r>
      <w:r w:rsidRPr="00F010EC">
        <w:rPr>
          <w:sz w:val="28"/>
        </w:rPr>
        <w:t xml:space="preserve"> - то же на выходе из подогревателя, принимается 30-35˚С</w:t>
      </w:r>
    </w:p>
    <w:p w:rsidR="005350B3" w:rsidRPr="00F010EC" w:rsidRDefault="005350B3" w:rsidP="00F010E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F010EC">
        <w:rPr>
          <w:sz w:val="28"/>
        </w:rPr>
        <w:t>Расход водопроводной воды, при максимальной нагрузке горячего водоснабжения</w:t>
      </w:r>
    </w:p>
    <w:p w:rsidR="005350B3" w:rsidRPr="00F010EC" w:rsidRDefault="00910C3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4959" w:dyaOrig="720">
          <v:shape id="_x0000_i1036" type="#_x0000_t75" style="width:248.25pt;height:36pt" o:ole="">
            <v:imagedata r:id="rId31" o:title=""/>
          </v:shape>
          <o:OLEObject Type="Embed" ProgID="Equation.3" ShapeID="_x0000_i1036" DrawAspect="Content" ObjectID="_1469884512" r:id="rId32"/>
        </w:object>
      </w:r>
      <w:r w:rsidR="005350B3" w:rsidRPr="00F010EC">
        <w:rPr>
          <w:sz w:val="28"/>
        </w:rPr>
        <w:t xml:space="preserve">, где </w:t>
      </w:r>
      <w:r w:rsidR="005350B3" w:rsidRPr="00F010EC">
        <w:rPr>
          <w:sz w:val="28"/>
          <w:lang w:val="en-US"/>
        </w:rPr>
        <w:t>t</w:t>
      </w:r>
      <w:r w:rsidR="005350B3" w:rsidRPr="00F010EC">
        <w:rPr>
          <w:sz w:val="28"/>
        </w:rPr>
        <w:t>г – расчетная температура воды на горячее водоснабжение, принимается 60-65˚С</w:t>
      </w:r>
    </w:p>
    <w:p w:rsidR="00842354" w:rsidRPr="00F010EC" w:rsidRDefault="005350B3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 xml:space="preserve">Подбор типа водоподогревателя производится с таким расчетом, чтобы скорость воды внутри трубок была в пределах </w:t>
      </w:r>
      <w:r w:rsidRPr="00F010EC">
        <w:rPr>
          <w:sz w:val="28"/>
          <w:lang w:val="en-US"/>
        </w:rPr>
        <w:t>wmp</w:t>
      </w:r>
      <w:r w:rsidRPr="00F010EC">
        <w:rPr>
          <w:sz w:val="28"/>
        </w:rPr>
        <w:t>=0,8-1,5м/с и общие потери давления ΔР</w:t>
      </w:r>
      <w:r w:rsidRPr="00F010EC">
        <w:rPr>
          <w:sz w:val="28"/>
          <w:lang w:val="en-US"/>
        </w:rPr>
        <w:t>mp</w:t>
      </w:r>
      <w:r w:rsidRPr="00F010EC">
        <w:rPr>
          <w:sz w:val="28"/>
        </w:rPr>
        <w:t>=40 – 60 кПа</w:t>
      </w:r>
      <w:r w:rsidR="00842354" w:rsidRPr="00F010EC">
        <w:rPr>
          <w:sz w:val="28"/>
        </w:rPr>
        <w:t>. Возьмем в качестве водоподогревателей:</w:t>
      </w:r>
    </w:p>
    <w:p w:rsidR="00BE1350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В первом варианте  ОСТ 34-588-68 с длиной подогревателя 2300, отношение наружного  и внутреннего диаметра 76/69, живое сечение трубок 0,00108 кв.м, межтрубное пространство 0,00233 кв.м., поверхность нагрева одной секции 0,65 кв.м, кол-во трубок 7.</w:t>
      </w:r>
    </w:p>
    <w:p w:rsidR="00BE1350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 xml:space="preserve">Во втором варианте длина подогревателя 2340, отношение наружного и внутреннего диаметра 89/82, живое сечение трубок 0,00185кв.м, межтрубное пространство 0,00287 кв.м., поверхность нагрева одной секции 1,11 кв.м., количество трубок 12. </w:t>
      </w:r>
    </w:p>
    <w:p w:rsidR="005350B3" w:rsidRPr="00F010EC" w:rsidRDefault="005350B3" w:rsidP="00F010E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F010EC">
        <w:rPr>
          <w:sz w:val="28"/>
        </w:rPr>
        <w:t>Скорость воды внутри трубок</w:t>
      </w:r>
    </w:p>
    <w:p w:rsidR="005350B3" w:rsidRPr="00F010EC" w:rsidRDefault="005350B3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1480" w:dyaOrig="680">
          <v:shape id="_x0000_i1037" type="#_x0000_t75" style="width:74.25pt;height:33.75pt" o:ole="">
            <v:imagedata r:id="rId33" o:title=""/>
          </v:shape>
          <o:OLEObject Type="Embed" ProgID="Equation.3" ShapeID="_x0000_i1037" DrawAspect="Content" ObjectID="_1469884513" r:id="rId34"/>
        </w:object>
      </w:r>
      <w:r w:rsidRPr="00F010EC">
        <w:rPr>
          <w:sz w:val="28"/>
        </w:rPr>
        <w:t>, где ρ – плотность воды</w:t>
      </w:r>
    </w:p>
    <w:p w:rsidR="0063261E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3080" w:dyaOrig="1040">
          <v:shape id="_x0000_i1038" type="#_x0000_t75" style="width:153.75pt;height:51.75pt" o:ole="">
            <v:imagedata r:id="rId35" o:title=""/>
          </v:shape>
          <o:OLEObject Type="Embed" ProgID="Equation.3" ShapeID="_x0000_i1038" DrawAspect="Content" ObjectID="_1469884514" r:id="rId36"/>
        </w:object>
      </w:r>
    </w:p>
    <w:p w:rsidR="00E24E11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3159" w:dyaOrig="1040">
          <v:shape id="_x0000_i1039" type="#_x0000_t75" style="width:158.25pt;height:51.75pt" o:ole="">
            <v:imagedata r:id="rId37" o:title=""/>
          </v:shape>
          <o:OLEObject Type="Embed" ProgID="Equation.3" ShapeID="_x0000_i1039" DrawAspect="Content" ObjectID="_1469884515" r:id="rId38"/>
        </w:object>
      </w:r>
    </w:p>
    <w:p w:rsidR="00BE216A" w:rsidRPr="00F010EC" w:rsidRDefault="00271F3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Согласно условию, мы взяли два сравнительных варианта: для первого скорость воды внутри трубок 0,7м/с, во втором 1,5м/с</w:t>
      </w:r>
      <w:r w:rsidR="00500E5B" w:rsidRPr="00F010EC">
        <w:rPr>
          <w:sz w:val="28"/>
        </w:rPr>
        <w:t xml:space="preserve">. </w:t>
      </w:r>
    </w:p>
    <w:p w:rsidR="005350B3" w:rsidRPr="00F010EC" w:rsidRDefault="005350B3" w:rsidP="00F010E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F010EC">
        <w:rPr>
          <w:sz w:val="28"/>
        </w:rPr>
        <w:t>Скорость сетевой воды в межтрубном пространстве</w:t>
      </w:r>
    </w:p>
    <w:p w:rsidR="005350B3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4680" w:dyaOrig="680">
          <v:shape id="_x0000_i1040" type="#_x0000_t75" style="width:234pt;height:33.75pt" o:ole="">
            <v:imagedata r:id="rId39" o:title=""/>
          </v:shape>
          <o:OLEObject Type="Embed" ProgID="Equation.3" ShapeID="_x0000_i1040" DrawAspect="Content" ObjectID="_1469884516" r:id="rId40"/>
        </w:object>
      </w:r>
    </w:p>
    <w:p w:rsidR="00E24E11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4760" w:dyaOrig="680">
          <v:shape id="_x0000_i1041" type="#_x0000_t75" style="width:237.75pt;height:33.75pt" o:ole="">
            <v:imagedata r:id="rId41" o:title=""/>
          </v:shape>
          <o:OLEObject Type="Embed" ProgID="Equation.3" ShapeID="_x0000_i1041" DrawAspect="Content" ObjectID="_1469884517" r:id="rId42"/>
        </w:object>
      </w:r>
    </w:p>
    <w:p w:rsidR="00326479" w:rsidRPr="00F010EC" w:rsidRDefault="00326479" w:rsidP="00F010E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F010EC">
        <w:rPr>
          <w:sz w:val="28"/>
        </w:rPr>
        <w:t>Средняя температура сетевой воды</w:t>
      </w:r>
    </w:p>
    <w:p w:rsidR="00326479" w:rsidRPr="00F010EC" w:rsidRDefault="008C79F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4000" w:dyaOrig="400">
          <v:shape id="_x0000_i1042" type="#_x0000_t75" style="width:200.25pt;height:20.25pt" o:ole="">
            <v:imagedata r:id="rId43" o:title=""/>
          </v:shape>
          <o:OLEObject Type="Embed" ProgID="Equation.3" ShapeID="_x0000_i1042" DrawAspect="Content" ObjectID="_1469884518" r:id="rId44"/>
        </w:object>
      </w:r>
    </w:p>
    <w:p w:rsidR="00326479" w:rsidRPr="00F010EC" w:rsidRDefault="00326479" w:rsidP="00F010E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F010EC">
        <w:rPr>
          <w:sz w:val="28"/>
        </w:rPr>
        <w:t>Средняя температура подводной воды</w:t>
      </w:r>
    </w:p>
    <w:p w:rsidR="00326479" w:rsidRPr="00F010EC" w:rsidRDefault="008C79F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3920" w:dyaOrig="380">
          <v:shape id="_x0000_i1043" type="#_x0000_t75" style="width:195.75pt;height:18.75pt" o:ole="">
            <v:imagedata r:id="rId45" o:title=""/>
          </v:shape>
          <o:OLEObject Type="Embed" ProgID="Equation.3" ShapeID="_x0000_i1043" DrawAspect="Content" ObjectID="_1469884519" r:id="rId46"/>
        </w:object>
      </w:r>
      <w:r w:rsidR="00326479" w:rsidRPr="00F010EC">
        <w:rPr>
          <w:sz w:val="28"/>
        </w:rPr>
        <w:t xml:space="preserve">, </w:t>
      </w:r>
      <w:r w:rsidR="00326479" w:rsidRPr="00F010EC">
        <w:rPr>
          <w:sz w:val="28"/>
          <w:lang w:val="en-US"/>
        </w:rPr>
        <w:t>t</w:t>
      </w:r>
      <w:r w:rsidR="00326479" w:rsidRPr="00F010EC">
        <w:rPr>
          <w:sz w:val="28"/>
        </w:rPr>
        <w:t xml:space="preserve">г=60˚С, </w:t>
      </w:r>
      <w:r w:rsidR="00326479" w:rsidRPr="00F010EC">
        <w:rPr>
          <w:sz w:val="28"/>
          <w:lang w:val="en-US"/>
        </w:rPr>
        <w:t>t</w:t>
      </w:r>
      <w:r w:rsidR="00326479" w:rsidRPr="00F010EC">
        <w:rPr>
          <w:sz w:val="28"/>
        </w:rPr>
        <w:t>х3=5˚С</w:t>
      </w:r>
    </w:p>
    <w:p w:rsidR="00326479" w:rsidRPr="00F010EC" w:rsidRDefault="002E4E12" w:rsidP="00F010E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F010EC">
        <w:rPr>
          <w:sz w:val="28"/>
        </w:rPr>
        <w:t>Коэффициент теплопередачи от сетевой воды к наружной поверхности трубок</w:t>
      </w:r>
    </w:p>
    <w:p w:rsidR="005E5434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4500" w:dyaOrig="740">
          <v:shape id="_x0000_i1044" type="#_x0000_t75" style="width:225pt;height:36.75pt" o:ole="">
            <v:imagedata r:id="rId47" o:title=""/>
          </v:shape>
          <o:OLEObject Type="Embed" ProgID="Equation.3" ShapeID="_x0000_i1044" DrawAspect="Content" ObjectID="_1469884520" r:id="rId48"/>
        </w:object>
      </w:r>
    </w:p>
    <w:p w:rsidR="002E4E12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4500" w:dyaOrig="740">
          <v:shape id="_x0000_i1045" type="#_x0000_t75" style="width:225pt;height:36.75pt" o:ole="">
            <v:imagedata r:id="rId49" o:title=""/>
          </v:shape>
          <o:OLEObject Type="Embed" ProgID="Equation.3" ShapeID="_x0000_i1045" DrawAspect="Content" ObjectID="_1469884521" r:id="rId50"/>
        </w:object>
      </w:r>
      <w:r w:rsidR="002E4E12" w:rsidRPr="00F010EC">
        <w:rPr>
          <w:sz w:val="28"/>
        </w:rPr>
        <w:t>, где</w:t>
      </w:r>
    </w:p>
    <w:p w:rsidR="002E4E12" w:rsidRPr="00F010EC" w:rsidRDefault="002E4E12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  <w:lang w:val="en-US"/>
        </w:rPr>
        <w:t>d</w:t>
      </w:r>
      <w:r w:rsidRPr="00F010EC">
        <w:rPr>
          <w:sz w:val="28"/>
        </w:rPr>
        <w:t>э – эквивалентный диаметр межтрубного пространства.</w:t>
      </w:r>
    </w:p>
    <w:p w:rsidR="00E24E11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1080" w:dyaOrig="360">
          <v:shape id="_x0000_i1046" type="#_x0000_t75" style="width:54pt;height:18pt" o:ole="">
            <v:imagedata r:id="rId51" o:title=""/>
          </v:shape>
          <o:OLEObject Type="Embed" ProgID="Equation.3" ShapeID="_x0000_i1046" DrawAspect="Content" ObjectID="_1469884522" r:id="rId52"/>
        </w:object>
      </w:r>
      <w:r w:rsidR="00741BF4" w:rsidRPr="00F010EC">
        <w:rPr>
          <w:sz w:val="28"/>
        </w:rPr>
        <w:tab/>
      </w:r>
      <w:r w:rsidRPr="00F010EC">
        <w:rPr>
          <w:sz w:val="28"/>
        </w:rPr>
        <w:object w:dxaOrig="1200" w:dyaOrig="360">
          <v:shape id="_x0000_i1047" type="#_x0000_t75" style="width:60pt;height:18pt" o:ole="">
            <v:imagedata r:id="rId53" o:title=""/>
          </v:shape>
          <o:OLEObject Type="Embed" ProgID="Equation.3" ShapeID="_x0000_i1047" DrawAspect="Content" ObjectID="_1469884523" r:id="rId54"/>
        </w:object>
      </w:r>
    </w:p>
    <w:p w:rsidR="002E4E12" w:rsidRPr="00F010EC" w:rsidRDefault="002E4E12" w:rsidP="00F010E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F010EC">
        <w:rPr>
          <w:sz w:val="28"/>
        </w:rPr>
        <w:t>Коэффициент теплоотдачи от внутренней поверхности трубок к водопроводной воде</w:t>
      </w:r>
    </w:p>
    <w:p w:rsidR="005E5434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4180" w:dyaOrig="780">
          <v:shape id="_x0000_i1048" type="#_x0000_t75" style="width:209.25pt;height:39pt" o:ole="">
            <v:imagedata r:id="rId55" o:title=""/>
          </v:shape>
          <o:OLEObject Type="Embed" ProgID="Equation.3" ShapeID="_x0000_i1048" DrawAspect="Content" ObjectID="_1469884524" r:id="rId56"/>
        </w:object>
      </w:r>
    </w:p>
    <w:p w:rsidR="00FA40E4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4200" w:dyaOrig="780">
          <v:shape id="_x0000_i1049" type="#_x0000_t75" style="width:210pt;height:39pt" o:ole="">
            <v:imagedata r:id="rId57" o:title=""/>
          </v:shape>
          <o:OLEObject Type="Embed" ProgID="Equation.3" ShapeID="_x0000_i1049" DrawAspect="Content" ObjectID="_1469884525" r:id="rId58"/>
        </w:object>
      </w:r>
      <w:r w:rsidR="00FA40E4" w:rsidRPr="00F010EC">
        <w:rPr>
          <w:sz w:val="28"/>
        </w:rPr>
        <w:t>, где</w:t>
      </w:r>
    </w:p>
    <w:p w:rsidR="00FA40E4" w:rsidRPr="00F010EC" w:rsidRDefault="00FA40E4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  <w:lang w:val="en-US"/>
        </w:rPr>
        <w:t>dmp</w:t>
      </w:r>
      <w:r w:rsidRPr="00F010EC">
        <w:rPr>
          <w:sz w:val="28"/>
        </w:rPr>
        <w:t xml:space="preserve"> – внутренний диаметр трубок = 0,014м</w:t>
      </w:r>
    </w:p>
    <w:p w:rsidR="00FA40E4" w:rsidRPr="00F010EC" w:rsidRDefault="00E81066" w:rsidP="00F010E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F010EC">
        <w:rPr>
          <w:sz w:val="28"/>
        </w:rPr>
        <w:t>Коэффициент теплопередачи от сетевой к водопроводной воде</w:t>
      </w:r>
    </w:p>
    <w:p w:rsidR="00ED07DC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2760" w:dyaOrig="1040">
          <v:shape id="_x0000_i1050" type="#_x0000_t75" style="width:138pt;height:51.75pt" o:ole="">
            <v:imagedata r:id="rId59" o:title=""/>
          </v:shape>
          <o:OLEObject Type="Embed" ProgID="Equation.3" ShapeID="_x0000_i1050" DrawAspect="Content" ObjectID="_1469884526" r:id="rId60"/>
        </w:object>
      </w:r>
    </w:p>
    <w:p w:rsidR="002E4E12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2799" w:dyaOrig="1040">
          <v:shape id="_x0000_i1051" type="#_x0000_t75" style="width:140.25pt;height:51.75pt" o:ole="">
            <v:imagedata r:id="rId61" o:title=""/>
          </v:shape>
          <o:OLEObject Type="Embed" ProgID="Equation.3" ShapeID="_x0000_i1051" DrawAspect="Content" ObjectID="_1469884527" r:id="rId62"/>
        </w:object>
      </w:r>
      <w:r w:rsidR="002E4E12" w:rsidRPr="00F010EC">
        <w:rPr>
          <w:sz w:val="28"/>
        </w:rPr>
        <w:t>, где</w:t>
      </w:r>
    </w:p>
    <w:p w:rsidR="002E4E12" w:rsidRPr="00F010EC" w:rsidRDefault="002E4E12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  <w:lang w:val="en-US"/>
        </w:rPr>
        <w:t>m</w:t>
      </w:r>
      <w:r w:rsidRPr="00F010EC">
        <w:rPr>
          <w:sz w:val="28"/>
        </w:rPr>
        <w:t>=0,8-0,85 – коэффициент, учитывающий загрязнение трубок</w:t>
      </w:r>
    </w:p>
    <w:p w:rsidR="002E4E12" w:rsidRPr="00F010EC" w:rsidRDefault="002E4E12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δ</w:t>
      </w:r>
      <w:r w:rsidRPr="00F010EC">
        <w:rPr>
          <w:sz w:val="28"/>
          <w:lang w:val="en-US"/>
        </w:rPr>
        <w:t>mp</w:t>
      </w:r>
      <w:r w:rsidRPr="00F010EC">
        <w:rPr>
          <w:sz w:val="28"/>
        </w:rPr>
        <w:t>=0,001</w:t>
      </w:r>
      <w:r w:rsidRPr="00F010EC">
        <w:rPr>
          <w:sz w:val="28"/>
          <w:lang w:val="en-US"/>
        </w:rPr>
        <w:t xml:space="preserve"> – </w:t>
      </w:r>
      <w:r w:rsidRPr="00F010EC">
        <w:rPr>
          <w:sz w:val="28"/>
        </w:rPr>
        <w:t>толщина стенки трубок</w:t>
      </w:r>
    </w:p>
    <w:p w:rsidR="002E4E12" w:rsidRPr="00F010EC" w:rsidRDefault="002E4E12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λ</w:t>
      </w:r>
      <w:r w:rsidR="00FA40E4" w:rsidRPr="00F010EC">
        <w:rPr>
          <w:sz w:val="28"/>
          <w:lang w:val="en-US"/>
        </w:rPr>
        <w:t>mp</w:t>
      </w:r>
      <w:r w:rsidR="00FA40E4" w:rsidRPr="00F010EC">
        <w:rPr>
          <w:sz w:val="28"/>
        </w:rPr>
        <w:t xml:space="preserve"> –коэффициент теплопроводности латуни, принимается 104,7</w:t>
      </w:r>
    </w:p>
    <w:p w:rsidR="00E81066" w:rsidRPr="00F010EC" w:rsidRDefault="00E81066" w:rsidP="00F010E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F010EC">
        <w:rPr>
          <w:sz w:val="28"/>
        </w:rPr>
        <w:t>Средний температурный напор в подогревателе</w:t>
      </w:r>
    </w:p>
    <w:p w:rsidR="00E81066" w:rsidRPr="00F010EC" w:rsidRDefault="007E40A8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5000" w:dyaOrig="680">
          <v:shape id="_x0000_i1052" type="#_x0000_t75" style="width:249.75pt;height:33.75pt" o:ole="">
            <v:imagedata r:id="rId63" o:title=""/>
          </v:shape>
          <o:OLEObject Type="Embed" ProgID="Equation.3" ShapeID="_x0000_i1052" DrawAspect="Content" ObjectID="_1469884528" r:id="rId64"/>
        </w:object>
      </w:r>
      <w:r w:rsidR="00E81066" w:rsidRPr="00F010EC">
        <w:rPr>
          <w:sz w:val="28"/>
        </w:rPr>
        <w:t>, где</w:t>
      </w:r>
    </w:p>
    <w:p w:rsidR="00E81066" w:rsidRPr="00F010EC" w:rsidRDefault="00E81066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Δ</w:t>
      </w:r>
      <w:r w:rsidRPr="00F010EC">
        <w:rPr>
          <w:sz w:val="28"/>
          <w:lang w:val="en-US"/>
        </w:rPr>
        <w:t>tδ</w:t>
      </w:r>
      <w:r w:rsidRPr="00F010EC">
        <w:rPr>
          <w:sz w:val="28"/>
        </w:rPr>
        <w:t>, Δ</w:t>
      </w:r>
      <w:r w:rsidRPr="00F010EC">
        <w:rPr>
          <w:sz w:val="28"/>
          <w:lang w:val="en-US"/>
        </w:rPr>
        <w:t>t</w:t>
      </w:r>
      <w:r w:rsidRPr="00F010EC">
        <w:rPr>
          <w:sz w:val="28"/>
        </w:rPr>
        <w:t>м – больший и меньший перепады температур в подогревателе</w:t>
      </w:r>
    </w:p>
    <w:p w:rsidR="00E81066" w:rsidRPr="00F010EC" w:rsidRDefault="00E81066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При противотоке</w:t>
      </w:r>
    </w:p>
    <w:p w:rsidR="00E81066" w:rsidRPr="00F010EC" w:rsidRDefault="007E40A8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3060" w:dyaOrig="760">
          <v:shape id="_x0000_i1053" type="#_x0000_t75" style="width:153pt;height:38.25pt" o:ole="">
            <v:imagedata r:id="rId65" o:title=""/>
          </v:shape>
          <o:OLEObject Type="Embed" ProgID="Equation.3" ShapeID="_x0000_i1053" DrawAspect="Content" ObjectID="_1469884529" r:id="rId66"/>
        </w:object>
      </w:r>
    </w:p>
    <w:p w:rsidR="00E81066" w:rsidRPr="00F010EC" w:rsidRDefault="00E81066" w:rsidP="00F010E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F010EC">
        <w:rPr>
          <w:sz w:val="28"/>
        </w:rPr>
        <w:t>Необходимая поверхность нагрева подогревателя</w:t>
      </w:r>
    </w:p>
    <w:p w:rsidR="00ED07DC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6240" w:dyaOrig="760">
          <v:shape id="_x0000_i1054" type="#_x0000_t75" style="width:312pt;height:38.25pt" o:ole="">
            <v:imagedata r:id="rId67" o:title=""/>
          </v:shape>
          <o:OLEObject Type="Embed" ProgID="Equation.3" ShapeID="_x0000_i1054" DrawAspect="Content" ObjectID="_1469884530" r:id="rId68"/>
        </w:object>
      </w:r>
    </w:p>
    <w:p w:rsidR="00E81066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3140" w:dyaOrig="760">
          <v:shape id="_x0000_i1055" type="#_x0000_t75" style="width:156.75pt;height:38.25pt" o:ole="">
            <v:imagedata r:id="rId69" o:title=""/>
          </v:shape>
          <o:OLEObject Type="Embed" ProgID="Equation.3" ShapeID="_x0000_i1055" DrawAspect="Content" ObjectID="_1469884531" r:id="rId70"/>
        </w:object>
      </w:r>
      <w:r w:rsidR="006F2011" w:rsidRPr="00F010EC">
        <w:rPr>
          <w:sz w:val="28"/>
        </w:rPr>
        <w:t>, где</w:t>
      </w:r>
    </w:p>
    <w:p w:rsidR="006F2011" w:rsidRPr="00F010EC" w:rsidRDefault="006C51AB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1080" w:dyaOrig="380">
          <v:shape id="_x0000_i1056" type="#_x0000_t75" style="width:54pt;height:18.75pt" o:ole="">
            <v:imagedata r:id="rId71" o:title=""/>
          </v:shape>
          <o:OLEObject Type="Embed" ProgID="Equation.3" ShapeID="_x0000_i1056" DrawAspect="Content" ObjectID="_1469884532" r:id="rId72"/>
        </w:object>
      </w:r>
      <w:r w:rsidR="006F2011" w:rsidRPr="00F010EC">
        <w:rPr>
          <w:sz w:val="28"/>
        </w:rPr>
        <w:t xml:space="preserve"> - максимальный расход на горячее водоснабжение</w:t>
      </w:r>
    </w:p>
    <w:p w:rsidR="0063164D" w:rsidRPr="00F010EC" w:rsidRDefault="0063164D" w:rsidP="00F010EC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F010EC">
        <w:rPr>
          <w:sz w:val="28"/>
        </w:rPr>
        <w:t>Количество стандартных секций подогревателя</w:t>
      </w:r>
    </w:p>
    <w:p w:rsidR="0063164D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2320" w:dyaOrig="1040">
          <v:shape id="_x0000_i1057" type="#_x0000_t75" style="width:116.25pt;height:51.75pt" o:ole="">
            <v:imagedata r:id="rId73" o:title=""/>
          </v:shape>
          <o:OLEObject Type="Embed" ProgID="Equation.3" ShapeID="_x0000_i1057" DrawAspect="Content" ObjectID="_1469884533" r:id="rId74"/>
        </w:object>
      </w:r>
    </w:p>
    <w:p w:rsidR="00B56187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2360" w:dyaOrig="680">
          <v:shape id="_x0000_i1058" type="#_x0000_t75" style="width:117.75pt;height:33.75pt" o:ole="">
            <v:imagedata r:id="rId75" o:title=""/>
          </v:shape>
          <o:OLEObject Type="Embed" ProgID="Equation.3" ShapeID="_x0000_i1058" DrawAspect="Content" ObjectID="_1469884534" r:id="rId76"/>
        </w:object>
      </w:r>
    </w:p>
    <w:p w:rsidR="0063164D" w:rsidRPr="00F010EC" w:rsidRDefault="0063164D" w:rsidP="00F010EC">
      <w:pPr>
        <w:spacing w:line="360" w:lineRule="auto"/>
        <w:ind w:firstLine="709"/>
        <w:jc w:val="both"/>
        <w:rPr>
          <w:sz w:val="28"/>
        </w:rPr>
      </w:pPr>
    </w:p>
    <w:p w:rsidR="0063164D" w:rsidRPr="00F010EC" w:rsidRDefault="0063164D" w:rsidP="00F010E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F010EC">
        <w:rPr>
          <w:sz w:val="28"/>
        </w:rPr>
        <w:t>Гидравлический расчет подогревателя</w:t>
      </w:r>
    </w:p>
    <w:p w:rsidR="0063164D" w:rsidRPr="00F010EC" w:rsidRDefault="0063164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Для секционных подогревателей с внутренним диаметром трубок 0,014м потери давления составят</w:t>
      </w:r>
    </w:p>
    <w:p w:rsidR="0063164D" w:rsidRPr="00F010EC" w:rsidRDefault="0063164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2120" w:dyaOrig="400">
          <v:shape id="_x0000_i1059" type="#_x0000_t75" style="width:105.75pt;height:20.25pt" o:ole="">
            <v:imagedata r:id="rId77" o:title=""/>
          </v:shape>
          <o:OLEObject Type="Embed" ProgID="Equation.3" ShapeID="_x0000_i1059" DrawAspect="Content" ObjectID="_1469884535" r:id="rId78"/>
        </w:object>
      </w:r>
      <w:r w:rsidRPr="00F010EC">
        <w:rPr>
          <w:sz w:val="28"/>
        </w:rPr>
        <w:t>, где</w:t>
      </w:r>
    </w:p>
    <w:p w:rsidR="0063164D" w:rsidRPr="00F010EC" w:rsidRDefault="0063164D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  <w:lang w:val="en-US"/>
        </w:rPr>
        <w:t>n</w:t>
      </w:r>
      <w:r w:rsidRPr="00F010EC">
        <w:rPr>
          <w:sz w:val="28"/>
        </w:rPr>
        <w:t>- коэффициент, учитывающий зарастание трубок, можно принять равным 4.</w:t>
      </w:r>
    </w:p>
    <w:p w:rsidR="002A09BB" w:rsidRPr="00F010EC" w:rsidRDefault="002A09BB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  <w:lang w:val="en-US"/>
        </w:rPr>
        <w:t>m</w:t>
      </w:r>
      <w:r w:rsidRPr="00F010EC">
        <w:rPr>
          <w:sz w:val="28"/>
        </w:rPr>
        <w:t xml:space="preserve"> – коэффициент гидравлического сопротивления одной секции подогревателя, принимается 0,75.</w:t>
      </w:r>
    </w:p>
    <w:p w:rsidR="002A09BB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6140" w:dyaOrig="400">
          <v:shape id="_x0000_i1060" type="#_x0000_t75" style="width:306.75pt;height:20.25pt" o:ole="">
            <v:imagedata r:id="rId79" o:title=""/>
          </v:shape>
          <o:OLEObject Type="Embed" ProgID="Equation.3" ShapeID="_x0000_i1060" DrawAspect="Content" ObjectID="_1469884536" r:id="rId80"/>
        </w:object>
      </w:r>
    </w:p>
    <w:p w:rsidR="0063164D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6080" w:dyaOrig="400">
          <v:shape id="_x0000_i1061" type="#_x0000_t75" style="width:303.75pt;height:20.25pt" o:ole="">
            <v:imagedata r:id="rId81" o:title=""/>
          </v:shape>
          <o:OLEObject Type="Embed" ProgID="Equation.3" ShapeID="_x0000_i1061" DrawAspect="Content" ObjectID="_1469884537" r:id="rId82"/>
        </w:object>
      </w:r>
    </w:p>
    <w:p w:rsidR="002A09BB" w:rsidRPr="00F010EC" w:rsidRDefault="002A09BB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Потери давления в межтрубном пространстве</w:t>
      </w:r>
    </w:p>
    <w:p w:rsidR="002A09BB" w:rsidRPr="00F010EC" w:rsidRDefault="002A09BB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 xml:space="preserve">А) Для </w:t>
      </w:r>
      <w:r w:rsidRPr="00F010EC">
        <w:rPr>
          <w:sz w:val="28"/>
          <w:lang w:val="en-US"/>
        </w:rPr>
        <w:t>I</w:t>
      </w:r>
      <w:r w:rsidRPr="00F010EC">
        <w:rPr>
          <w:sz w:val="28"/>
        </w:rPr>
        <w:t xml:space="preserve"> ступени</w:t>
      </w:r>
    </w:p>
    <w:p w:rsidR="002A09BB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4660" w:dyaOrig="740">
          <v:shape id="_x0000_i1062" type="#_x0000_t75" style="width:233.25pt;height:36.75pt" o:ole="">
            <v:imagedata r:id="rId83" o:title=""/>
          </v:shape>
          <o:OLEObject Type="Embed" ProgID="Equation.3" ShapeID="_x0000_i1062" DrawAspect="Content" ObjectID="_1469884538" r:id="rId84"/>
        </w:object>
      </w:r>
    </w:p>
    <w:p w:rsidR="002A09BB" w:rsidRPr="00F010EC" w:rsidRDefault="002A09BB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 xml:space="preserve">Б) Для </w:t>
      </w:r>
      <w:r w:rsidRPr="00F010EC">
        <w:rPr>
          <w:sz w:val="28"/>
          <w:lang w:val="en-US"/>
        </w:rPr>
        <w:t xml:space="preserve">II </w:t>
      </w:r>
      <w:r w:rsidRPr="00F010EC">
        <w:rPr>
          <w:sz w:val="28"/>
        </w:rPr>
        <w:t>ступени</w:t>
      </w:r>
    </w:p>
    <w:p w:rsidR="002A09BB" w:rsidRPr="00F010EC" w:rsidRDefault="00BE1350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4700" w:dyaOrig="740">
          <v:shape id="_x0000_i1063" type="#_x0000_t75" style="width:234.75pt;height:36.75pt" o:ole="">
            <v:imagedata r:id="rId85" o:title=""/>
          </v:shape>
          <o:OLEObject Type="Embed" ProgID="Equation.3" ShapeID="_x0000_i1063" DrawAspect="Content" ObjectID="_1469884539" r:id="rId86"/>
        </w:object>
      </w:r>
    </w:p>
    <w:p w:rsidR="00CD0513" w:rsidRPr="00F010EC" w:rsidRDefault="00CD0513" w:rsidP="00F010EC">
      <w:pPr>
        <w:spacing w:line="360" w:lineRule="auto"/>
        <w:ind w:firstLine="709"/>
        <w:jc w:val="both"/>
        <w:rPr>
          <w:sz w:val="28"/>
        </w:rPr>
      </w:pPr>
    </w:p>
    <w:p w:rsidR="002A09BB" w:rsidRPr="00F010EC" w:rsidRDefault="002A09BB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  <w:lang w:val="en-US"/>
        </w:rPr>
        <w:t>l</w:t>
      </w:r>
      <w:r w:rsidRPr="00F010EC">
        <w:rPr>
          <w:sz w:val="28"/>
        </w:rPr>
        <w:t xml:space="preserve"> – длина секции </w:t>
      </w:r>
      <w:r w:rsidR="00E7378A" w:rsidRPr="00F010EC">
        <w:rPr>
          <w:sz w:val="28"/>
        </w:rPr>
        <w:t>подогревателя</w:t>
      </w:r>
    </w:p>
    <w:p w:rsidR="00E7378A" w:rsidRPr="00F010EC" w:rsidRDefault="00E7378A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  <w:lang w:val="en-US"/>
        </w:rPr>
        <w:t>λ</w:t>
      </w:r>
      <w:r w:rsidRPr="00F010EC">
        <w:rPr>
          <w:sz w:val="28"/>
        </w:rPr>
        <w:t xml:space="preserve"> – коэффициент гидравлического трения, принять 0,04</w:t>
      </w:r>
    </w:p>
    <w:p w:rsidR="00E7378A" w:rsidRPr="00F010EC" w:rsidRDefault="00E7378A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Σξ – суммарный коэффициент местных потерь, можно принять 13,5</w:t>
      </w:r>
    </w:p>
    <w:p w:rsidR="00E7378A" w:rsidRPr="00F010EC" w:rsidRDefault="00E7378A" w:rsidP="00F010EC">
      <w:pPr>
        <w:spacing w:line="360" w:lineRule="auto"/>
        <w:ind w:firstLine="709"/>
        <w:jc w:val="both"/>
        <w:rPr>
          <w:sz w:val="28"/>
        </w:rPr>
      </w:pPr>
    </w:p>
    <w:p w:rsidR="00E7378A" w:rsidRPr="00F010EC" w:rsidRDefault="00E7378A" w:rsidP="00F010EC">
      <w:pPr>
        <w:numPr>
          <w:ilvl w:val="0"/>
          <w:numId w:val="7"/>
        </w:numPr>
        <w:spacing w:line="360" w:lineRule="auto"/>
        <w:ind w:left="0" w:firstLine="709"/>
        <w:jc w:val="center"/>
        <w:rPr>
          <w:b/>
          <w:sz w:val="28"/>
        </w:rPr>
      </w:pPr>
      <w:r w:rsidRPr="00F010EC">
        <w:rPr>
          <w:b/>
          <w:sz w:val="28"/>
        </w:rPr>
        <w:t>Баланс гидравлических потерь</w:t>
      </w:r>
    </w:p>
    <w:p w:rsidR="00F010EC" w:rsidRDefault="00F010EC" w:rsidP="00F010EC">
      <w:pPr>
        <w:spacing w:line="360" w:lineRule="auto"/>
        <w:ind w:firstLine="709"/>
        <w:jc w:val="both"/>
        <w:rPr>
          <w:sz w:val="28"/>
        </w:rPr>
      </w:pPr>
    </w:p>
    <w:p w:rsidR="00E7378A" w:rsidRPr="00F010EC" w:rsidRDefault="00E7378A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Суммарные потери давления в системе горячего водоснабжения при питании из городского водопровода должны подчиняться неравенству</w:t>
      </w:r>
    </w:p>
    <w:p w:rsidR="00E7378A" w:rsidRPr="00F010EC" w:rsidRDefault="00A62BE1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4900" w:dyaOrig="400">
          <v:shape id="_x0000_i1064" type="#_x0000_t75" style="width:245.25pt;height:20.25pt" o:ole="">
            <v:imagedata r:id="rId87" o:title=""/>
          </v:shape>
          <o:OLEObject Type="Embed" ProgID="Equation.3" ShapeID="_x0000_i1064" DrawAspect="Content" ObjectID="_1469884540" r:id="rId88"/>
        </w:object>
      </w:r>
    </w:p>
    <w:p w:rsidR="00CD0513" w:rsidRPr="00F010EC" w:rsidRDefault="00A62BE1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Если суммарные потери давления превысят располагаемое давление ΔРр в водопроводе, то необходима установка насосов.</w:t>
      </w:r>
    </w:p>
    <w:p w:rsidR="00A62BE1" w:rsidRPr="00F010EC" w:rsidRDefault="00A62BE1" w:rsidP="00F010EC">
      <w:pPr>
        <w:spacing w:line="360" w:lineRule="auto"/>
        <w:ind w:firstLine="709"/>
        <w:jc w:val="both"/>
        <w:rPr>
          <w:sz w:val="28"/>
        </w:rPr>
      </w:pPr>
    </w:p>
    <w:p w:rsidR="00A62BE1" w:rsidRPr="00F010EC" w:rsidRDefault="00A62BE1" w:rsidP="00F010EC">
      <w:pPr>
        <w:numPr>
          <w:ilvl w:val="0"/>
          <w:numId w:val="7"/>
        </w:numPr>
        <w:spacing w:line="360" w:lineRule="auto"/>
        <w:ind w:left="0" w:firstLine="709"/>
        <w:jc w:val="center"/>
        <w:rPr>
          <w:b/>
          <w:sz w:val="28"/>
        </w:rPr>
      </w:pPr>
      <w:r w:rsidRPr="00F010EC">
        <w:rPr>
          <w:b/>
          <w:sz w:val="28"/>
        </w:rPr>
        <w:t>Подбор повысительного и циркулярного насоса</w:t>
      </w:r>
    </w:p>
    <w:p w:rsidR="00F010EC" w:rsidRDefault="00F010EC" w:rsidP="00F010EC">
      <w:pPr>
        <w:spacing w:line="360" w:lineRule="auto"/>
        <w:ind w:firstLine="709"/>
        <w:jc w:val="both"/>
        <w:rPr>
          <w:sz w:val="28"/>
        </w:rPr>
      </w:pPr>
    </w:p>
    <w:p w:rsidR="00A62BE1" w:rsidRPr="00F010EC" w:rsidRDefault="00A62BE1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Необходимое давление (напор) повысительного насоса определяется разностью между суммарными потерями давления в системе горячего водоснабжения и располагаемым давлением городского водопровода.</w:t>
      </w:r>
    </w:p>
    <w:p w:rsidR="00A62BE1" w:rsidRPr="00F010EC" w:rsidRDefault="00A62BE1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1860" w:dyaOrig="400">
          <v:shape id="_x0000_i1065" type="#_x0000_t75" style="width:93pt;height:20.25pt" o:ole="">
            <v:imagedata r:id="rId89" o:title=""/>
          </v:shape>
          <o:OLEObject Type="Embed" ProgID="Equation.3" ShapeID="_x0000_i1065" DrawAspect="Content" ObjectID="_1469884541" r:id="rId90"/>
        </w:object>
      </w:r>
    </w:p>
    <w:p w:rsidR="00A62BE1" w:rsidRPr="00F010EC" w:rsidRDefault="00A62BE1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По этому давлению и расчетному расходу воды подбирается насос.</w:t>
      </w:r>
    </w:p>
    <w:p w:rsidR="00A62BE1" w:rsidRPr="00F010EC" w:rsidRDefault="00A62BE1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Давление, которое должен развивать циркулярный насос, определяется</w:t>
      </w:r>
    </w:p>
    <w:p w:rsidR="00A62BE1" w:rsidRPr="00F010EC" w:rsidRDefault="00A62BE1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object w:dxaOrig="2700" w:dyaOrig="380">
          <v:shape id="_x0000_i1066" type="#_x0000_t75" style="width:135pt;height:18.75pt" o:ole="">
            <v:imagedata r:id="rId91" o:title=""/>
          </v:shape>
          <o:OLEObject Type="Embed" ProgID="Equation.3" ShapeID="_x0000_i1066" DrawAspect="Content" ObjectID="_1469884542" r:id="rId92"/>
        </w:object>
      </w:r>
      <w:r w:rsidRPr="00F010EC">
        <w:rPr>
          <w:sz w:val="28"/>
        </w:rPr>
        <w:t>, где</w:t>
      </w:r>
    </w:p>
    <w:p w:rsidR="00A62BE1" w:rsidRPr="00F010EC" w:rsidRDefault="00A62BE1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ΔР1 и ΔР2 – потеря давления в подающем и циркулярном трубопроводах.</w:t>
      </w:r>
    </w:p>
    <w:p w:rsidR="00A62BE1" w:rsidRPr="00F010EC" w:rsidRDefault="00A62BE1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ΔРтр.ц – потеря давления в подогревателе при циркулярном расходе.</w:t>
      </w:r>
    </w:p>
    <w:p w:rsidR="00A62BE1" w:rsidRPr="00F010EC" w:rsidRDefault="00A62BE1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К установке принимают два насоса: рабочий и резервный.</w:t>
      </w:r>
    </w:p>
    <w:p w:rsidR="00A62BE1" w:rsidRPr="00F010EC" w:rsidRDefault="00A62BE1" w:rsidP="00F010EC">
      <w:pPr>
        <w:spacing w:line="360" w:lineRule="auto"/>
        <w:ind w:firstLine="709"/>
        <w:jc w:val="both"/>
        <w:rPr>
          <w:sz w:val="28"/>
        </w:rPr>
      </w:pPr>
    </w:p>
    <w:p w:rsidR="00A62BE1" w:rsidRPr="00F010EC" w:rsidRDefault="00A62BE1" w:rsidP="00F010EC">
      <w:pPr>
        <w:numPr>
          <w:ilvl w:val="0"/>
          <w:numId w:val="7"/>
        </w:numPr>
        <w:spacing w:line="360" w:lineRule="auto"/>
        <w:ind w:left="0" w:firstLine="709"/>
        <w:jc w:val="center"/>
        <w:rPr>
          <w:b/>
          <w:sz w:val="28"/>
        </w:rPr>
      </w:pPr>
      <w:r w:rsidRPr="00F010EC">
        <w:rPr>
          <w:b/>
          <w:sz w:val="28"/>
        </w:rPr>
        <w:t>Технико-экономическая часть</w:t>
      </w:r>
    </w:p>
    <w:p w:rsidR="00A62BE1" w:rsidRPr="00F010EC" w:rsidRDefault="00A62BE1" w:rsidP="00F010EC">
      <w:pPr>
        <w:spacing w:line="360" w:lineRule="auto"/>
        <w:ind w:firstLine="709"/>
        <w:jc w:val="both"/>
        <w:rPr>
          <w:sz w:val="28"/>
        </w:rPr>
      </w:pPr>
    </w:p>
    <w:p w:rsidR="00A62BE1" w:rsidRPr="00F010EC" w:rsidRDefault="00A62BE1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Таблица 1. Сравнительные д</w:t>
      </w:r>
      <w:r w:rsidR="001E2F73" w:rsidRPr="00F010EC">
        <w:rPr>
          <w:sz w:val="28"/>
        </w:rPr>
        <w:t>анные по двум вариантам подсоединения водоподогревателя</w:t>
      </w:r>
    </w:p>
    <w:p w:rsidR="001E2F73" w:rsidRPr="00F010EC" w:rsidRDefault="001E2F73" w:rsidP="00F010EC">
      <w:pPr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1914"/>
        <w:gridCol w:w="1914"/>
        <w:gridCol w:w="1914"/>
        <w:gridCol w:w="1915"/>
      </w:tblGrid>
      <w:tr w:rsidR="001E2F73" w:rsidRPr="005A1331" w:rsidTr="005A1331">
        <w:tc>
          <w:tcPr>
            <w:tcW w:w="1914" w:type="dxa"/>
            <w:shd w:val="clear" w:color="auto" w:fill="auto"/>
          </w:tcPr>
          <w:p w:rsidR="001E2F73" w:rsidRPr="005A1331" w:rsidRDefault="001E2F73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№ варианта</w:t>
            </w:r>
          </w:p>
        </w:tc>
        <w:tc>
          <w:tcPr>
            <w:tcW w:w="1914" w:type="dxa"/>
            <w:shd w:val="clear" w:color="auto" w:fill="auto"/>
          </w:tcPr>
          <w:p w:rsidR="001E2F73" w:rsidRPr="005A1331" w:rsidRDefault="001E2F73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ώтр, м/с</w:t>
            </w:r>
          </w:p>
        </w:tc>
        <w:tc>
          <w:tcPr>
            <w:tcW w:w="1914" w:type="dxa"/>
            <w:shd w:val="clear" w:color="auto" w:fill="auto"/>
          </w:tcPr>
          <w:p w:rsidR="001E2F73" w:rsidRPr="005A1331" w:rsidRDefault="001E2F73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  <w:lang w:val="en-US"/>
              </w:rPr>
              <w:t>F</w:t>
            </w:r>
            <w:r w:rsidRPr="005A1331">
              <w:rPr>
                <w:sz w:val="20"/>
                <w:szCs w:val="20"/>
              </w:rPr>
              <w:t>, кв.м</w:t>
            </w:r>
          </w:p>
        </w:tc>
        <w:tc>
          <w:tcPr>
            <w:tcW w:w="1914" w:type="dxa"/>
            <w:shd w:val="clear" w:color="auto" w:fill="auto"/>
          </w:tcPr>
          <w:p w:rsidR="001E2F73" w:rsidRPr="005A1331" w:rsidRDefault="001E2F73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ΔРтр, кПа</w:t>
            </w:r>
          </w:p>
        </w:tc>
        <w:tc>
          <w:tcPr>
            <w:tcW w:w="1915" w:type="dxa"/>
            <w:shd w:val="clear" w:color="auto" w:fill="auto"/>
          </w:tcPr>
          <w:p w:rsidR="001E2F73" w:rsidRPr="005A1331" w:rsidRDefault="001E2F73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ΔРм.тр, кПа</w:t>
            </w:r>
          </w:p>
        </w:tc>
      </w:tr>
      <w:tr w:rsidR="001E2F73" w:rsidRPr="005A1331" w:rsidTr="005A1331">
        <w:tc>
          <w:tcPr>
            <w:tcW w:w="1914" w:type="dxa"/>
            <w:shd w:val="clear" w:color="auto" w:fill="auto"/>
          </w:tcPr>
          <w:p w:rsidR="001E2F73" w:rsidRPr="005A1331" w:rsidRDefault="001E2F73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Вариант 1</w:t>
            </w:r>
          </w:p>
        </w:tc>
        <w:tc>
          <w:tcPr>
            <w:tcW w:w="1914" w:type="dxa"/>
            <w:shd w:val="clear" w:color="auto" w:fill="auto"/>
          </w:tcPr>
          <w:p w:rsidR="001E2F73" w:rsidRPr="005A1331" w:rsidRDefault="00BE1350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1,29</w:t>
            </w:r>
          </w:p>
        </w:tc>
        <w:tc>
          <w:tcPr>
            <w:tcW w:w="1914" w:type="dxa"/>
            <w:shd w:val="clear" w:color="auto" w:fill="auto"/>
          </w:tcPr>
          <w:p w:rsidR="001E2F73" w:rsidRPr="005A1331" w:rsidRDefault="00BE1350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5035</w:t>
            </w:r>
          </w:p>
        </w:tc>
        <w:tc>
          <w:tcPr>
            <w:tcW w:w="1914" w:type="dxa"/>
            <w:shd w:val="clear" w:color="auto" w:fill="auto"/>
          </w:tcPr>
          <w:p w:rsidR="001E2F73" w:rsidRPr="005A1331" w:rsidRDefault="00BE1350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20466</w:t>
            </w:r>
          </w:p>
        </w:tc>
        <w:tc>
          <w:tcPr>
            <w:tcW w:w="1915" w:type="dxa"/>
            <w:shd w:val="clear" w:color="auto" w:fill="auto"/>
          </w:tcPr>
          <w:p w:rsidR="001E2F73" w:rsidRPr="005A1331" w:rsidRDefault="00BE1350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87376</w:t>
            </w:r>
          </w:p>
        </w:tc>
      </w:tr>
      <w:tr w:rsidR="001E2F73" w:rsidRPr="005A1331" w:rsidTr="005A1331">
        <w:tc>
          <w:tcPr>
            <w:tcW w:w="1914" w:type="dxa"/>
            <w:shd w:val="clear" w:color="auto" w:fill="auto"/>
          </w:tcPr>
          <w:p w:rsidR="001E2F73" w:rsidRPr="005A1331" w:rsidRDefault="001E2F73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Вариант 2</w:t>
            </w:r>
          </w:p>
        </w:tc>
        <w:tc>
          <w:tcPr>
            <w:tcW w:w="1914" w:type="dxa"/>
            <w:shd w:val="clear" w:color="auto" w:fill="auto"/>
          </w:tcPr>
          <w:p w:rsidR="001E2F73" w:rsidRPr="005A1331" w:rsidRDefault="00AE5422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0,7</w:t>
            </w:r>
            <w:r w:rsidR="00BE1350" w:rsidRPr="005A1331">
              <w:rPr>
                <w:sz w:val="20"/>
                <w:szCs w:val="20"/>
              </w:rPr>
              <w:t>5</w:t>
            </w:r>
          </w:p>
        </w:tc>
        <w:tc>
          <w:tcPr>
            <w:tcW w:w="1914" w:type="dxa"/>
            <w:shd w:val="clear" w:color="auto" w:fill="auto"/>
          </w:tcPr>
          <w:p w:rsidR="001E2F73" w:rsidRPr="005A1331" w:rsidRDefault="00BE1350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7281</w:t>
            </w:r>
          </w:p>
        </w:tc>
        <w:tc>
          <w:tcPr>
            <w:tcW w:w="1914" w:type="dxa"/>
            <w:shd w:val="clear" w:color="auto" w:fill="auto"/>
          </w:tcPr>
          <w:p w:rsidR="001E2F73" w:rsidRPr="005A1331" w:rsidRDefault="00BE1350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5906</w:t>
            </w:r>
          </w:p>
        </w:tc>
        <w:tc>
          <w:tcPr>
            <w:tcW w:w="1915" w:type="dxa"/>
            <w:shd w:val="clear" w:color="auto" w:fill="auto"/>
          </w:tcPr>
          <w:p w:rsidR="001E2F73" w:rsidRPr="005A1331" w:rsidRDefault="00BE1350" w:rsidP="005A133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1331">
              <w:rPr>
                <w:sz w:val="20"/>
                <w:szCs w:val="20"/>
              </w:rPr>
              <w:t>25208</w:t>
            </w:r>
          </w:p>
        </w:tc>
      </w:tr>
    </w:tbl>
    <w:p w:rsidR="001E2F73" w:rsidRPr="00F010EC" w:rsidRDefault="001E2F73" w:rsidP="00F010EC">
      <w:pPr>
        <w:spacing w:line="360" w:lineRule="auto"/>
        <w:ind w:firstLine="709"/>
        <w:jc w:val="both"/>
        <w:rPr>
          <w:sz w:val="28"/>
        </w:rPr>
      </w:pPr>
    </w:p>
    <w:p w:rsidR="00A62BE1" w:rsidRPr="00F010EC" w:rsidRDefault="001E2F73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Для определения капиталовложений можно принять удельную стоимость теплообменника С=90…130 грн/кв.м</w:t>
      </w:r>
    </w:p>
    <w:p w:rsidR="001E2F73" w:rsidRPr="00F010EC" w:rsidRDefault="001E2F73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Тогда капиталовложения</w:t>
      </w:r>
    </w:p>
    <w:p w:rsidR="001E2F73" w:rsidRPr="00F010EC" w:rsidRDefault="001E2F73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 xml:space="preserve">К1 = С * </w:t>
      </w:r>
      <w:r w:rsidRPr="00F010EC">
        <w:rPr>
          <w:sz w:val="28"/>
          <w:lang w:val="en-US"/>
        </w:rPr>
        <w:t>F</w:t>
      </w:r>
      <w:r w:rsidRPr="00F010EC">
        <w:rPr>
          <w:sz w:val="28"/>
        </w:rPr>
        <w:t>1 = 100*</w:t>
      </w:r>
      <w:r w:rsidR="00BE1350" w:rsidRPr="00F010EC">
        <w:rPr>
          <w:sz w:val="28"/>
        </w:rPr>
        <w:t>5035</w:t>
      </w:r>
      <w:r w:rsidRPr="00F010EC">
        <w:rPr>
          <w:sz w:val="28"/>
        </w:rPr>
        <w:t xml:space="preserve"> = </w:t>
      </w:r>
      <w:r w:rsidR="00BE1350" w:rsidRPr="00F010EC">
        <w:rPr>
          <w:sz w:val="28"/>
        </w:rPr>
        <w:t>5035</w:t>
      </w:r>
      <w:r w:rsidR="00AE5422" w:rsidRPr="00F010EC">
        <w:rPr>
          <w:sz w:val="28"/>
        </w:rPr>
        <w:t>00</w:t>
      </w:r>
      <w:r w:rsidRPr="00F010EC">
        <w:rPr>
          <w:sz w:val="28"/>
        </w:rPr>
        <w:t xml:space="preserve"> грн</w:t>
      </w:r>
    </w:p>
    <w:p w:rsidR="001E2F73" w:rsidRPr="00F010EC" w:rsidRDefault="001E2F73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>К2 = С*</w:t>
      </w:r>
      <w:r w:rsidRPr="00F010EC">
        <w:rPr>
          <w:sz w:val="28"/>
          <w:lang w:val="en-US"/>
        </w:rPr>
        <w:t>F</w:t>
      </w:r>
      <w:r w:rsidRPr="00F010EC">
        <w:rPr>
          <w:sz w:val="28"/>
        </w:rPr>
        <w:t xml:space="preserve">2 = 100 * </w:t>
      </w:r>
      <w:r w:rsidR="008B2002" w:rsidRPr="00F010EC">
        <w:rPr>
          <w:sz w:val="28"/>
        </w:rPr>
        <w:t>7281</w:t>
      </w:r>
      <w:r w:rsidRPr="00F010EC">
        <w:rPr>
          <w:sz w:val="28"/>
        </w:rPr>
        <w:t xml:space="preserve"> = </w:t>
      </w:r>
      <w:r w:rsidR="008B2002" w:rsidRPr="00F010EC">
        <w:rPr>
          <w:sz w:val="28"/>
        </w:rPr>
        <w:t>7281</w:t>
      </w:r>
      <w:r w:rsidR="00AE5422" w:rsidRPr="00F010EC">
        <w:rPr>
          <w:sz w:val="28"/>
        </w:rPr>
        <w:t>00</w:t>
      </w:r>
      <w:r w:rsidRPr="00F010EC">
        <w:rPr>
          <w:sz w:val="28"/>
        </w:rPr>
        <w:t xml:space="preserve"> грн</w:t>
      </w:r>
    </w:p>
    <w:p w:rsidR="00A26DE0" w:rsidRPr="00F010EC" w:rsidRDefault="001E2F73" w:rsidP="00F010EC">
      <w:pPr>
        <w:spacing w:line="360" w:lineRule="auto"/>
        <w:ind w:firstLine="709"/>
        <w:jc w:val="both"/>
        <w:rPr>
          <w:sz w:val="28"/>
        </w:rPr>
      </w:pPr>
      <w:r w:rsidRPr="00F010EC">
        <w:rPr>
          <w:sz w:val="28"/>
        </w:rPr>
        <w:t xml:space="preserve">Принимаем </w:t>
      </w:r>
      <w:r w:rsidR="00AE5422" w:rsidRPr="00F010EC">
        <w:rPr>
          <w:sz w:val="28"/>
        </w:rPr>
        <w:t>первый</w:t>
      </w:r>
      <w:r w:rsidRPr="00F010EC">
        <w:rPr>
          <w:sz w:val="28"/>
        </w:rPr>
        <w:t xml:space="preserve"> вариант, т.к. расчетная поверхность меньше на </w:t>
      </w:r>
      <w:r w:rsidR="008B2002" w:rsidRPr="00F010EC">
        <w:rPr>
          <w:sz w:val="28"/>
        </w:rPr>
        <w:t>2246</w:t>
      </w:r>
      <w:r w:rsidRPr="00F010EC">
        <w:rPr>
          <w:sz w:val="28"/>
        </w:rPr>
        <w:t xml:space="preserve"> кв.м. и</w:t>
      </w:r>
      <w:r w:rsidR="00AE5422" w:rsidRPr="00F010EC">
        <w:rPr>
          <w:sz w:val="28"/>
        </w:rPr>
        <w:t xml:space="preserve"> капиталовложений меньше на </w:t>
      </w:r>
      <w:r w:rsidR="008B2002" w:rsidRPr="00F010EC">
        <w:rPr>
          <w:sz w:val="28"/>
        </w:rPr>
        <w:t>224616</w:t>
      </w:r>
      <w:r w:rsidRPr="00F010EC">
        <w:rPr>
          <w:sz w:val="28"/>
        </w:rPr>
        <w:t xml:space="preserve"> грн.</w:t>
      </w:r>
    </w:p>
    <w:p w:rsidR="00AE5422" w:rsidRDefault="00AE5422" w:rsidP="00F010EC">
      <w:pPr>
        <w:spacing w:line="360" w:lineRule="auto"/>
        <w:ind w:firstLine="709"/>
        <w:jc w:val="both"/>
        <w:rPr>
          <w:sz w:val="28"/>
        </w:rPr>
      </w:pPr>
    </w:p>
    <w:p w:rsidR="00F010EC" w:rsidRPr="00F010EC" w:rsidRDefault="00F010EC" w:rsidP="00F010EC">
      <w:pPr>
        <w:spacing w:line="360" w:lineRule="auto"/>
        <w:ind w:firstLine="709"/>
        <w:jc w:val="both"/>
        <w:rPr>
          <w:sz w:val="28"/>
        </w:rPr>
        <w:sectPr w:rsidR="00F010EC" w:rsidRPr="00F010EC" w:rsidSect="00F010E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1E2F73" w:rsidRPr="00F010EC" w:rsidRDefault="00A26DE0" w:rsidP="00F010EC">
      <w:pPr>
        <w:spacing w:line="360" w:lineRule="auto"/>
        <w:ind w:firstLine="709"/>
        <w:jc w:val="center"/>
        <w:rPr>
          <w:b/>
          <w:sz w:val="28"/>
        </w:rPr>
      </w:pPr>
      <w:r w:rsidRPr="00F010EC">
        <w:rPr>
          <w:b/>
          <w:sz w:val="28"/>
        </w:rPr>
        <w:t>Список использованной литературы</w:t>
      </w:r>
    </w:p>
    <w:p w:rsidR="00A26DE0" w:rsidRPr="00F010EC" w:rsidRDefault="00A26DE0" w:rsidP="00F010EC">
      <w:pPr>
        <w:spacing w:line="360" w:lineRule="auto"/>
        <w:ind w:firstLine="709"/>
        <w:jc w:val="center"/>
        <w:rPr>
          <w:b/>
          <w:sz w:val="28"/>
        </w:rPr>
      </w:pPr>
    </w:p>
    <w:p w:rsidR="00A26DE0" w:rsidRPr="00F010EC" w:rsidRDefault="00A26DE0" w:rsidP="00F010EC">
      <w:pPr>
        <w:spacing w:line="360" w:lineRule="auto"/>
        <w:ind w:firstLine="709"/>
        <w:jc w:val="both"/>
        <w:rPr>
          <w:sz w:val="28"/>
        </w:rPr>
      </w:pPr>
    </w:p>
    <w:p w:rsidR="00A26DE0" w:rsidRPr="00F010EC" w:rsidRDefault="00A26DE0" w:rsidP="00F010E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F010EC">
        <w:rPr>
          <w:sz w:val="28"/>
        </w:rPr>
        <w:t>Справочник проектировщика/ Под. Ред. Николаева А.А., М. 1965</w:t>
      </w:r>
    </w:p>
    <w:p w:rsidR="00A26DE0" w:rsidRPr="00F010EC" w:rsidRDefault="00A26DE0" w:rsidP="00F010E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F010EC">
        <w:rPr>
          <w:sz w:val="28"/>
        </w:rPr>
        <w:t>Справочник по теплоснабжению и вентиляции/ Щекин, Кореневский. К. 1976</w:t>
      </w:r>
    </w:p>
    <w:p w:rsidR="00C7482D" w:rsidRPr="00F010EC" w:rsidRDefault="00A26DE0" w:rsidP="00F010EC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</w:rPr>
      </w:pPr>
      <w:r w:rsidRPr="00F010EC">
        <w:rPr>
          <w:sz w:val="28"/>
        </w:rPr>
        <w:t>Теплоснабжение/А.А.Ионин, Хлебов. М. 1982</w:t>
      </w:r>
      <w:bookmarkStart w:id="0" w:name="_GoBack"/>
      <w:bookmarkEnd w:id="0"/>
    </w:p>
    <w:sectPr w:rsidR="00C7482D" w:rsidRPr="00F010EC" w:rsidSect="00F010E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331" w:rsidRDefault="005A1331">
      <w:r>
        <w:separator/>
      </w:r>
    </w:p>
  </w:endnote>
  <w:endnote w:type="continuationSeparator" w:id="0">
    <w:p w:rsidR="005A1331" w:rsidRDefault="005A1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331" w:rsidRDefault="005A1331">
      <w:r>
        <w:separator/>
      </w:r>
    </w:p>
  </w:footnote>
  <w:footnote w:type="continuationSeparator" w:id="0">
    <w:p w:rsidR="005A1331" w:rsidRDefault="005A1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C3D" w:rsidRDefault="00910C3D" w:rsidP="0005168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10C3D" w:rsidRDefault="00910C3D" w:rsidP="00051680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C3D" w:rsidRDefault="00910C3D" w:rsidP="0005168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B0727">
      <w:rPr>
        <w:rStyle w:val="a6"/>
        <w:noProof/>
      </w:rPr>
      <w:t>2</w:t>
    </w:r>
    <w:r>
      <w:rPr>
        <w:rStyle w:val="a6"/>
      </w:rPr>
      <w:fldChar w:fldCharType="end"/>
    </w:r>
  </w:p>
  <w:p w:rsidR="00910C3D" w:rsidRDefault="00910C3D" w:rsidP="0005168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46A1F"/>
    <w:multiLevelType w:val="hybridMultilevel"/>
    <w:tmpl w:val="F0F0A63E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165A06"/>
    <w:multiLevelType w:val="hybridMultilevel"/>
    <w:tmpl w:val="7C92516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0908DC"/>
    <w:multiLevelType w:val="hybridMultilevel"/>
    <w:tmpl w:val="EBF60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70230A1"/>
    <w:multiLevelType w:val="hybridMultilevel"/>
    <w:tmpl w:val="0FB87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7E63190"/>
    <w:multiLevelType w:val="multilevel"/>
    <w:tmpl w:val="EBF60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C5E15C1"/>
    <w:multiLevelType w:val="hybridMultilevel"/>
    <w:tmpl w:val="691CB812"/>
    <w:lvl w:ilvl="0" w:tplc="F2009012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6">
    <w:nsid w:val="669F30A7"/>
    <w:multiLevelType w:val="multilevel"/>
    <w:tmpl w:val="EBF60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78A4534"/>
    <w:multiLevelType w:val="hybridMultilevel"/>
    <w:tmpl w:val="3E360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BE6"/>
    <w:rsid w:val="00003BEC"/>
    <w:rsid w:val="00036BD9"/>
    <w:rsid w:val="00044E20"/>
    <w:rsid w:val="00050327"/>
    <w:rsid w:val="00051680"/>
    <w:rsid w:val="00080390"/>
    <w:rsid w:val="000B360F"/>
    <w:rsid w:val="000C78C6"/>
    <w:rsid w:val="000E6A7F"/>
    <w:rsid w:val="000F6C1C"/>
    <w:rsid w:val="00152230"/>
    <w:rsid w:val="001732D3"/>
    <w:rsid w:val="001E2F73"/>
    <w:rsid w:val="001F6E91"/>
    <w:rsid w:val="00213E3E"/>
    <w:rsid w:val="00217C6B"/>
    <w:rsid w:val="00252B05"/>
    <w:rsid w:val="0025448F"/>
    <w:rsid w:val="00271F3D"/>
    <w:rsid w:val="00274094"/>
    <w:rsid w:val="002930BD"/>
    <w:rsid w:val="00297543"/>
    <w:rsid w:val="002A09BB"/>
    <w:rsid w:val="002B5079"/>
    <w:rsid w:val="002C3130"/>
    <w:rsid w:val="002C5E74"/>
    <w:rsid w:val="002E4E12"/>
    <w:rsid w:val="002F252C"/>
    <w:rsid w:val="00302CE2"/>
    <w:rsid w:val="00305FDF"/>
    <w:rsid w:val="00311083"/>
    <w:rsid w:val="003202F2"/>
    <w:rsid w:val="00326479"/>
    <w:rsid w:val="003378F3"/>
    <w:rsid w:val="00361C8A"/>
    <w:rsid w:val="003C3EEF"/>
    <w:rsid w:val="00420D9A"/>
    <w:rsid w:val="00426024"/>
    <w:rsid w:val="00434B36"/>
    <w:rsid w:val="004538F1"/>
    <w:rsid w:val="004A0DC8"/>
    <w:rsid w:val="004B72AA"/>
    <w:rsid w:val="004D4870"/>
    <w:rsid w:val="004D68D2"/>
    <w:rsid w:val="00500E5B"/>
    <w:rsid w:val="00521BE6"/>
    <w:rsid w:val="005317F1"/>
    <w:rsid w:val="005341CB"/>
    <w:rsid w:val="00534E98"/>
    <w:rsid w:val="005350B3"/>
    <w:rsid w:val="005A1331"/>
    <w:rsid w:val="005B3E28"/>
    <w:rsid w:val="005D657C"/>
    <w:rsid w:val="005E5434"/>
    <w:rsid w:val="005F065C"/>
    <w:rsid w:val="00615F0A"/>
    <w:rsid w:val="00627D62"/>
    <w:rsid w:val="0063164D"/>
    <w:rsid w:val="0063261E"/>
    <w:rsid w:val="006516DA"/>
    <w:rsid w:val="006A2C1A"/>
    <w:rsid w:val="006B0727"/>
    <w:rsid w:val="006B3B85"/>
    <w:rsid w:val="006B5727"/>
    <w:rsid w:val="006C23EB"/>
    <w:rsid w:val="006C51AB"/>
    <w:rsid w:val="006F2011"/>
    <w:rsid w:val="006F5352"/>
    <w:rsid w:val="006F7BBD"/>
    <w:rsid w:val="00741BF4"/>
    <w:rsid w:val="007442DB"/>
    <w:rsid w:val="00765866"/>
    <w:rsid w:val="007661DF"/>
    <w:rsid w:val="007D79C2"/>
    <w:rsid w:val="007E40A8"/>
    <w:rsid w:val="007F2BD8"/>
    <w:rsid w:val="00842354"/>
    <w:rsid w:val="008436F0"/>
    <w:rsid w:val="0086477F"/>
    <w:rsid w:val="00865C14"/>
    <w:rsid w:val="00867F5D"/>
    <w:rsid w:val="008B2002"/>
    <w:rsid w:val="008C79F0"/>
    <w:rsid w:val="008E4175"/>
    <w:rsid w:val="008F6FC2"/>
    <w:rsid w:val="00910C3D"/>
    <w:rsid w:val="009160EE"/>
    <w:rsid w:val="009229DF"/>
    <w:rsid w:val="00942230"/>
    <w:rsid w:val="00943CEC"/>
    <w:rsid w:val="009623DF"/>
    <w:rsid w:val="009B7D73"/>
    <w:rsid w:val="009C0406"/>
    <w:rsid w:val="009D23DA"/>
    <w:rsid w:val="009D6C1E"/>
    <w:rsid w:val="009E5A6D"/>
    <w:rsid w:val="00A01D7A"/>
    <w:rsid w:val="00A06BF4"/>
    <w:rsid w:val="00A26332"/>
    <w:rsid w:val="00A26DE0"/>
    <w:rsid w:val="00A52111"/>
    <w:rsid w:val="00A558D5"/>
    <w:rsid w:val="00A62148"/>
    <w:rsid w:val="00A62BE1"/>
    <w:rsid w:val="00AA533A"/>
    <w:rsid w:val="00AD345D"/>
    <w:rsid w:val="00AD68FC"/>
    <w:rsid w:val="00AE4433"/>
    <w:rsid w:val="00AE4B9B"/>
    <w:rsid w:val="00AE5422"/>
    <w:rsid w:val="00B147D6"/>
    <w:rsid w:val="00B205C0"/>
    <w:rsid w:val="00B24950"/>
    <w:rsid w:val="00B4378F"/>
    <w:rsid w:val="00B56187"/>
    <w:rsid w:val="00B77D5C"/>
    <w:rsid w:val="00B978E9"/>
    <w:rsid w:val="00BB4B38"/>
    <w:rsid w:val="00BD4EA7"/>
    <w:rsid w:val="00BE1350"/>
    <w:rsid w:val="00BE216A"/>
    <w:rsid w:val="00BF361D"/>
    <w:rsid w:val="00C07A71"/>
    <w:rsid w:val="00C7482D"/>
    <w:rsid w:val="00C76FDF"/>
    <w:rsid w:val="00CA038C"/>
    <w:rsid w:val="00CC47D6"/>
    <w:rsid w:val="00CD0513"/>
    <w:rsid w:val="00CD0F9D"/>
    <w:rsid w:val="00CD3CA6"/>
    <w:rsid w:val="00CD70FD"/>
    <w:rsid w:val="00CD7D71"/>
    <w:rsid w:val="00CF43FC"/>
    <w:rsid w:val="00CF5EA0"/>
    <w:rsid w:val="00D22EA4"/>
    <w:rsid w:val="00D44395"/>
    <w:rsid w:val="00D45D88"/>
    <w:rsid w:val="00D52D2E"/>
    <w:rsid w:val="00D62258"/>
    <w:rsid w:val="00D67C20"/>
    <w:rsid w:val="00D753BF"/>
    <w:rsid w:val="00D9447F"/>
    <w:rsid w:val="00DD3A88"/>
    <w:rsid w:val="00DE504A"/>
    <w:rsid w:val="00DF4CB0"/>
    <w:rsid w:val="00E13828"/>
    <w:rsid w:val="00E2022C"/>
    <w:rsid w:val="00E24E11"/>
    <w:rsid w:val="00E6150F"/>
    <w:rsid w:val="00E727EC"/>
    <w:rsid w:val="00E7378A"/>
    <w:rsid w:val="00E81066"/>
    <w:rsid w:val="00E84CBA"/>
    <w:rsid w:val="00EB2C81"/>
    <w:rsid w:val="00ED013A"/>
    <w:rsid w:val="00ED07DC"/>
    <w:rsid w:val="00ED4094"/>
    <w:rsid w:val="00EF3773"/>
    <w:rsid w:val="00F010EC"/>
    <w:rsid w:val="00F07A28"/>
    <w:rsid w:val="00F07F8E"/>
    <w:rsid w:val="00F2365C"/>
    <w:rsid w:val="00F27FCA"/>
    <w:rsid w:val="00F61DA1"/>
    <w:rsid w:val="00F7533E"/>
    <w:rsid w:val="00F96FA6"/>
    <w:rsid w:val="00FA3F97"/>
    <w:rsid w:val="00FA40E4"/>
    <w:rsid w:val="00FB1DC8"/>
    <w:rsid w:val="00FB3889"/>
    <w:rsid w:val="00FB6B5D"/>
    <w:rsid w:val="00FE4D6E"/>
    <w:rsid w:val="00FE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8"/>
    <o:shapelayout v:ext="edit">
      <o:idmap v:ext="edit" data="1"/>
    </o:shapelayout>
  </w:shapeDefaults>
  <w:decimalSymbol w:val=","/>
  <w:listSeparator w:val=";"/>
  <w14:defaultImageDpi w14:val="0"/>
  <w15:chartTrackingRefBased/>
  <w15:docId w15:val="{09BC01DC-91E4-4809-9907-EFF22145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B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1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51680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05168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1.wmf"/><Relationship Id="rId16" Type="http://schemas.openxmlformats.org/officeDocument/2006/relationships/oleObject" Target="embeddings/oleObject4.bin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6.wmf"/><Relationship Id="rId5" Type="http://schemas.openxmlformats.org/officeDocument/2006/relationships/footnotes" Target="footnotes.xml"/><Relationship Id="rId90" Type="http://schemas.openxmlformats.org/officeDocument/2006/relationships/oleObject" Target="embeddings/oleObject41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8" Type="http://schemas.openxmlformats.org/officeDocument/2006/relationships/header" Target="header2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39.wmf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7.wmf"/><Relationship Id="rId86" Type="http://schemas.openxmlformats.org/officeDocument/2006/relationships/oleObject" Target="embeddings/oleObject39.bin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7" Type="http://schemas.openxmlformats.org/officeDocument/2006/relationships/header" Target="header1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АКАДЕМИЯ ЖИЛИЩНО-КОМУНАЛЬНОГО ХОЗЯЙСТВА</vt:lpstr>
    </vt:vector>
  </TitlesOfParts>
  <Company/>
  <LinksUpToDate>false</LinksUpToDate>
  <CharactersWithSpaces>8132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АКАДЕМИЯ ЖИЛИЩНО-КОМУНАЛЬНОГО ХОЗЯЙСТВА</dc:title>
  <dc:subject/>
  <dc:creator>Юлия</dc:creator>
  <cp:keywords/>
  <dc:description/>
  <cp:lastModifiedBy>Irina</cp:lastModifiedBy>
  <cp:revision>2</cp:revision>
  <dcterms:created xsi:type="dcterms:W3CDTF">2014-08-18T13:27:00Z</dcterms:created>
  <dcterms:modified xsi:type="dcterms:W3CDTF">2014-08-18T13:27:00Z</dcterms:modified>
</cp:coreProperties>
</file>