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429" w:rsidRPr="00E74465" w:rsidRDefault="00751E9F" w:rsidP="00D94FE9">
      <w:pPr>
        <w:widowControl w:val="0"/>
        <w:tabs>
          <w:tab w:val="left" w:pos="2966"/>
        </w:tabs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>
        <w:rPr>
          <w:b/>
          <w:w w:val="100"/>
          <w:sz w:val="28"/>
          <w:szCs w:val="28"/>
        </w:rPr>
        <w:t>С</w:t>
      </w:r>
      <w:r w:rsidR="00F20429" w:rsidRPr="00E74465">
        <w:rPr>
          <w:b/>
          <w:w w:val="100"/>
          <w:sz w:val="28"/>
          <w:szCs w:val="28"/>
        </w:rPr>
        <w:t>одержание</w:t>
      </w:r>
    </w:p>
    <w:p w:rsidR="00E74465" w:rsidRPr="00E74465" w:rsidRDefault="00E74465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</w:p>
    <w:p w:rsidR="00F20429" w:rsidRPr="00E74465" w:rsidRDefault="00E74465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Введение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Глава</w:t>
      </w:r>
      <w:r w:rsidR="00E74465" w:rsidRPr="00E74465">
        <w:rPr>
          <w:w w:val="100"/>
          <w:sz w:val="28"/>
          <w:szCs w:val="28"/>
        </w:rPr>
        <w:t xml:space="preserve"> 1 Ситуация на рынке труда ЕС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1.1 Общ</w:t>
      </w:r>
      <w:r w:rsidR="00E74465" w:rsidRPr="00E74465">
        <w:rPr>
          <w:w w:val="100"/>
          <w:sz w:val="28"/>
          <w:szCs w:val="28"/>
        </w:rPr>
        <w:t>ий уровень безработицы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1.2 Динамика оплаты т</w:t>
      </w:r>
      <w:r w:rsidR="00E74465" w:rsidRPr="00E74465">
        <w:rPr>
          <w:w w:val="100"/>
          <w:sz w:val="28"/>
          <w:szCs w:val="28"/>
        </w:rPr>
        <w:t>руда и стоимости рабочей силы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1.3 Продолжительнос</w:t>
      </w:r>
      <w:r w:rsidR="00E74465" w:rsidRPr="00E74465">
        <w:rPr>
          <w:w w:val="100"/>
          <w:sz w:val="28"/>
          <w:szCs w:val="28"/>
        </w:rPr>
        <w:t>ть рабочего дня по странам ЕС</w:t>
      </w:r>
    </w:p>
    <w:p w:rsidR="00F20429" w:rsidRPr="00E74465" w:rsidRDefault="00E74465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Глава 2</w:t>
      </w:r>
      <w:r w:rsidR="00F20429" w:rsidRPr="00E74465">
        <w:rPr>
          <w:w w:val="100"/>
          <w:sz w:val="28"/>
          <w:szCs w:val="28"/>
        </w:rPr>
        <w:t xml:space="preserve"> Политика в области </w:t>
      </w:r>
      <w:r w:rsidRPr="00E74465">
        <w:rPr>
          <w:w w:val="100"/>
          <w:sz w:val="28"/>
          <w:szCs w:val="28"/>
        </w:rPr>
        <w:t>решения проблемы безработицы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2.1 Меры п</w:t>
      </w:r>
      <w:r w:rsidR="00E74465" w:rsidRPr="00E74465">
        <w:rPr>
          <w:w w:val="100"/>
          <w:sz w:val="28"/>
          <w:szCs w:val="28"/>
        </w:rPr>
        <w:t>о стабилизации рынка труда ЕС</w:t>
      </w:r>
    </w:p>
    <w:p w:rsidR="00F20429" w:rsidRPr="00E74465" w:rsidRDefault="00E74465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2.2 </w:t>
      </w:r>
      <w:r w:rsidR="00F20429" w:rsidRPr="00E74465">
        <w:rPr>
          <w:w w:val="100"/>
          <w:sz w:val="28"/>
          <w:szCs w:val="28"/>
        </w:rPr>
        <w:t>Европейская Социальная Пр</w:t>
      </w:r>
      <w:r w:rsidRPr="00E74465">
        <w:rPr>
          <w:w w:val="100"/>
          <w:sz w:val="28"/>
          <w:szCs w:val="28"/>
        </w:rPr>
        <w:t>ограмма на период  2005-2010 гг</w:t>
      </w:r>
    </w:p>
    <w:p w:rsidR="00F20429" w:rsidRPr="00E74465" w:rsidRDefault="00E74465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Заключение</w:t>
      </w:r>
    </w:p>
    <w:p w:rsidR="00F20429" w:rsidRPr="00E74465" w:rsidRDefault="00E74465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Источники и литература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br w:type="page"/>
      </w:r>
      <w:r w:rsidRPr="00E74465">
        <w:rPr>
          <w:b/>
          <w:w w:val="100"/>
          <w:sz w:val="28"/>
          <w:szCs w:val="28"/>
        </w:rPr>
        <w:t>Введение</w:t>
      </w:r>
    </w:p>
    <w:p w:rsidR="00E74465" w:rsidRPr="00E74465" w:rsidRDefault="00E74465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ЕС является одним из трех основных и наиболее развитых центров современного мира, наряду с Соединенными Штатами Америки и Японией.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Европейский Союз объединяет 25 европейских стран (см.: Приложение А) с целью обеспечения мира и процветания их граждан в рамках все более тесного объединения на основе общих экономических, политических и социальных целей. В ЕС входят 25 государств-членов с общей численностью населения более 470 миллионов человек (включая 17 миллионов населения бывшей Восточной Германии). Это самый крупный в мире торговый блок. Страны Союза твердо привержены сбалансированному и устойчивому социальному и экономическому прогрессу. В частности, это достигается путем создания пространства без внутренних границ, укрепления экономической и социальной интеграции и учреждения экономического и валютного союза. Создание единого рынка для более чем 370 миллионов европейцев обеспечивает свободу перемещения людей, товаров, услуг и капитала.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Внутри Европейского Союза разрабатывается единая политика в таких областях, как сельское хозяйство, телекоммуникации, транспорт, энергетика и охрана окружающей среды. Для отношений с внешним миром Союз разрабатывает внешнюю торговую и коммерческую политику и начинает играть все более важную роль на международной арене путем проведения единой внешней политики и политики по вопросам безопасности.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Европейский Союз - крупнейшая мировая торговая держава; на него приходится почти четверть мировой торговли. Это также крупнейший нетто-импортер сельскохозяйственных продуктов и сырья. На ЕС приходится и основная часть помощи развивающимся странам.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Союз добивается выполнения поставленных перед ним целей главным образом путем проведения общей политики (сельское хозяйство, рыболовство, транспорт, окружающая среда, внешняя торговля, развитие, конкурентная и региональная политика, энергетика, таможенный союз), а также общих проектов и программ (научные исследования и разработки, телекоммуникации, координация экономической политики государств-членов с целью экономического и социального сплочения, социальная политика, экономический и валютный союз).</w:t>
      </w:r>
      <w:r w:rsidRPr="00E74465">
        <w:rPr>
          <w:w w:val="100"/>
          <w:sz w:val="28"/>
          <w:szCs w:val="28"/>
        </w:rPr>
        <w:footnoteReference w:customMarkFollows="1" w:id="1"/>
        <w:sym w:font="Symbol" w:char="F031"/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Утверждалось: евро - это значит больше рабочих мест. Не сбылось. Уровень безработицы в еврозоне и 25 странах ЕС составил в 2004 год</w:t>
      </w:r>
      <w:r w:rsidR="00606463" w:rsidRPr="00E74465">
        <w:rPr>
          <w:w w:val="100"/>
          <w:sz w:val="28"/>
          <w:szCs w:val="28"/>
        </w:rPr>
        <w:t>у</w:t>
      </w:r>
      <w:r w:rsidRPr="00E74465">
        <w:rPr>
          <w:w w:val="100"/>
          <w:sz w:val="28"/>
          <w:szCs w:val="28"/>
        </w:rPr>
        <w:t xml:space="preserve"> 9,0%. Безработица растет.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Хронологические рамки исследования ограничиваются периодом с 2002 года, когда в странах ЕС особенно обострилась проблема безработицы по 2004 год. Конечные временные рамки выбраны из расчета доступности последних фактических материалов и статистических данных Европейского союза. При этом проблема безработицы в странах ЕС не исчерпывается установленным периодом, эта проблема имеет продолжительный характер и требует дальнейших исследований.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Проблемы рынка рабочей силы в странах Европейского союза становятся все более актуальными в связи с глобализацией мировой экономики, изменением структуры общеевропейского рынка рабочей силы. Этим объясняется актуальность и значимость темы данной курсовой работы.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Переметом данного исследования является проблема безработицы в странах ЕС и политика ЕС в области решения  данной проблемы.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Цели данной работы следующие: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1) Проанализировать ситуацию на рынке труда стран Европейского союза;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2) определить меры, которые принимаются по стабилизации рынка труда Европейского союза;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3) рассмотреть Европейскую Социальную Программу на период  2005-2010 гг.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При написании работы были использованы источники нескольких видов.  Первый включает в себя важнейшие документы: Римский договор «Об образовании Единого экономического сообщества (ЕЭС)» 1957 года, Директива 94/45/ЕС «О Европейских советах по труду» от 22 сентября 1994 года и Европейская Социальная Программа на период 2005-2010 гг. для стран Европейского союза.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Основным источником можно назвать Римский договор «Об образовании Единого экономического сообщества (ЕЭС)» 1957 года. Соглашения подобного рода обеспечивают налаживание политических контактов между странами-участницами ЕС, способствуют укреплению межправительственных отношений в различных сферах.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Директива 94/45/ЕС «О Европейских советах по труду» от 22 сентября 1994 года содержит определенные сведения о  Европейских советах по труду и  государствах Европейского союза, которые включили данную директиву в национальное законодательство.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 Европейской Социальной Программе на период 2005-2010 гг. для стран Европейского союза разработаны программы обеспечения рабочих мест и равных возможностей для всех на фоне главной цели Европейского союза -продвижения преуспевающей, инновационной, богатой знанием, конкурентоспособной и эффективной экономики. Динамическая экономика – это средства, чтобы обеспечить высокий жизненный уровень, полную занятость по всему Европейскому Союзу, и высокий уровень социальной защиты, включая жизнеспособные системы пенсии.</w:t>
      </w:r>
      <w:r w:rsidRPr="00E74465">
        <w:rPr>
          <w:w w:val="100"/>
          <w:sz w:val="28"/>
          <w:szCs w:val="28"/>
        </w:rPr>
        <w:footnoteReference w:customMarkFollows="1" w:id="2"/>
        <w:sym w:font="Symbol" w:char="F031"/>
      </w:r>
      <w:r w:rsidRPr="00E74465">
        <w:rPr>
          <w:w w:val="100"/>
          <w:sz w:val="28"/>
          <w:szCs w:val="28"/>
        </w:rPr>
        <w:t xml:space="preserve">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Другой тип источников – интернет-сайты с официальной информацией о политике ЕС и его стран-участниц в сфере безработицы и политики ЕС в области решения этой проблемы: Европейский союз в Интернете- www.europa.eu.int; EU for journalists (Европейский союз для журналистов)- www.eu4journalists.com; EUpolitix - www.eupolitix.com; EUobserver- www.euobserver.com; EurActiv– www.euractiv.com; Eurostat (Евростат) - epp.eurostat.cec.eu.int.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Официальные интернет-сайты ЕС представляют различного рода информацию о Европейском союзе. На них размещены международные документы, разнообразный статистический материал, включающий материал по безработице в странах Европейского союза и комментарии экспертов.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Для выполнения анализа статистических показателей, отражающих проблему безработицы странах ЕС использовались следующие сборники: Statistics in focus, Labour Force Survey, Principal Results, EU and EFTA countries, Theme 3 -19/2002 и Statistics in focus, Labour Force Survey, Principal Results, Candidate Countries, Theme 3 -20/2002, а также сведения  сайта Eurostat (Евростат).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Для проведения исследования использовались публикации в газетах и журналах «Вестник Европы», «Директор», «Молдавские новости», «Ведомости» и «Экономика и жизнь».  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 научной литературе исследованию проблемы безработицы в странах ЕС и политики  в области решения этой проблемы уделялось мало внимания. Большая часть научных работ отечественных и зарубежных авторов повещена мониторингу  экономической ситуации в Европейском союзе (где также уделяется внимание проблеме безработицы), а также исследованию расширения Европейского союза и его правовых и экономических последствий.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В работе «Мониторинг экономической ситуации в Европейском союзе (январь-октябрь 2004)» рассмотрена экономическая ситуация в Европейском союзе, включая проблему безработицы.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В книге «Расширение Европейского союза: экономические и правовые последствия», также как и в «Мониторинге экономической ситуации в Европейском союзе (январь-октябрь 2004)» подробно раскрывает тенденции развития Европейского союза, но делается уклон на то, что все это последствия расширения Европейского союза. Но данные работы, как и вышеперечисленные, не содержат анализа проблемы безработицы в странах Европейского союза, а также политики в области решения этой проблемы, что предоставляет возможность для дальнейших исследований.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br w:type="page"/>
      </w:r>
      <w:r w:rsidRPr="00E74465">
        <w:rPr>
          <w:b/>
          <w:w w:val="100"/>
          <w:sz w:val="28"/>
          <w:szCs w:val="28"/>
        </w:rPr>
        <w:t>Глава 1</w:t>
      </w:r>
      <w:r w:rsidR="00E74465">
        <w:rPr>
          <w:b/>
          <w:w w:val="100"/>
          <w:sz w:val="28"/>
          <w:szCs w:val="28"/>
        </w:rPr>
        <w:t xml:space="preserve"> </w:t>
      </w:r>
      <w:r w:rsidRPr="00E74465">
        <w:rPr>
          <w:b/>
          <w:w w:val="100"/>
          <w:sz w:val="28"/>
          <w:szCs w:val="28"/>
        </w:rPr>
        <w:t xml:space="preserve"> Ситуация на рынке труда ЕС</w:t>
      </w:r>
    </w:p>
    <w:p w:rsidR="00E74465" w:rsidRPr="00E74465" w:rsidRDefault="00E74465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</w:p>
    <w:p w:rsidR="00F20429" w:rsidRPr="00E74465" w:rsidRDefault="00F20429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 w:rsidRPr="00E74465">
        <w:rPr>
          <w:b/>
          <w:w w:val="100"/>
          <w:sz w:val="28"/>
          <w:szCs w:val="28"/>
        </w:rPr>
        <w:t>1.1Общий уровень безработицы</w:t>
      </w:r>
    </w:p>
    <w:p w:rsidR="00E74465" w:rsidRPr="00E74465" w:rsidRDefault="00E74465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Уровень безработицы в еврозоне и 25 странах ЕС составил в мае 2004 года 9,0%. Необходимо напомнить, что в мае 2003 года уровень безработицы в еврозоне составил 8,9%, а в 25 странах ЕС – 9,1%.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Самый низкий уровень безработицы в мае 2004 года отмечен на Кипре, в Люксембурге и Австрии (везде 4,2%), Ирландии (4,5%), Великобритании (данные за март – 4,7%) и Нидерландах (данные за апрель - 4,9%). Самый высокий уровень безработицы зафиксирован в Польше (18,9%), Словакии (16,4%), Литве (11,5%) и Испании (11,1%).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Двенадцать стран Европы сообщили об увеличении уровня безработицы в течение года, одиннадцать – об уменьшении, ситуация с безработицей в двух странах осталась без изменений.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Самый большой рост безработицы в ежегодном исчислении отмечен в Нидерландах (3,6% в апреле 2003 и 4,9% в апреле 2004 года), Швеции (5,4% и 6,7%), Люксембурге (3,6% и 4,2%) и Дании (5,4% в апреле 2003 года и 6,0% в апреле 2004 года).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Самое же значительное снижение безработицы в ежегодном исчислении было отмечено в Эстонии (10,4% и 9,1%), Литве (13,0% и 11,5%) и Кипре (4,5% и 4,2%).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При этом уровень мужской безработицы вырос за период с мая 2003 года по май 2004 года в еврозоне с 7,9% до 8,0%, а в 25 странах ЕС, наоборот, уменьшился с 8,4% до 8,3%. Уровень женской безработицы в мае в еврозоне и ЕС не изменился и остался прежним – 10,2% и 10,0% соответственно.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Уровень безработицы среди молодежи до 25 лет в еврозоне составил в мае 2004 года 17,4%, а в 25 странах ЕС – 18,2%. Самый низкий уровень безработицы среди молодежи до 25 лет отмечен в Австрии (6,9%), Ирландии (8,1%) и Нидерландах (9,5%, согласно данным за апрель 2004 года). Самый высокий – в Польше (39,6%), Словакии (28,3%), Италии (27,1% в январе 2004 года) и Греции (27,1% в декабре 2003 года).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Уровень безработицы в странах, вступивших в Европейский Союз в мае 2004 году, в среднем заметно превышает уровень «старых» стран ЕС - это особенно видно на примере Польши и Словакии, где уровень безработицы в 2004 году превысил 18 %. В то же время, если в 15 «старых» странах ЕС имеется тенденция к увеличению уровня безработицы, то в «новых» странах ЕС отмечается обратная ситуация – в Латвии, Литве и Словакии уровень безработицы снизился на 2 % в течение двух последних лет. В некоторых «новых» странах ЕС уровень безработицы оказался ниже среднего по ЕС – на Кипре, в Чешской Республике, Венгрии и Словении.</w:t>
      </w:r>
      <w:r w:rsidRPr="00E74465">
        <w:rPr>
          <w:w w:val="100"/>
          <w:sz w:val="28"/>
          <w:szCs w:val="28"/>
        </w:rPr>
        <w:footnoteReference w:customMarkFollows="1" w:id="3"/>
        <w:sym w:font="Symbol" w:char="F031"/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По данным Евростата, общее количество безработных составило в мае 2004 года в ерозоне 12,7 млн. человек, а в 25 странах ЕС – 19,3 млн. человек (см.: Приложение В).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К примеру, уровень безработицы в мае 2004 года составил в США 5,6%, а в Японии – 4,6%.</w:t>
      </w:r>
      <w:r w:rsidRPr="00E74465">
        <w:rPr>
          <w:w w:val="100"/>
          <w:sz w:val="28"/>
          <w:szCs w:val="28"/>
        </w:rPr>
        <w:footnoteReference w:customMarkFollows="1" w:id="4"/>
        <w:sym w:font="Symbol" w:char="F032"/>
      </w:r>
      <w:r w:rsidRPr="00E74465">
        <w:rPr>
          <w:w w:val="100"/>
          <w:sz w:val="28"/>
          <w:szCs w:val="28"/>
        </w:rPr>
        <w:t xml:space="preserve"> Но поскольку средний уровень безработицы в «новых» странах ЕС выше, чем в ЕС-15, то средние показатели уровня безработицы ЕС-25 заметно повысились и превышают уровень безработицы в США и Японии.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Следует сказать, что проблема безработицы существует не только в цифрах, от этого страдают люди. 5-го июня 2003 года в Афинах, в Салониках, в Патре и еще в нескольких городах Греции прошли митинги и демонстрации против безработицы, организованные Всерабочим боевым фронтом (ПАМЕ).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Нужно отметить, что проблема безработицы в последние годы стало более чем актуальной для Греции, так как ряд предприятий были закрыты, а еще несколько приватизированы, в результате чего многие трудящиеся могут оказаться безработными. Греции уже более 550 тысяч безработных (11,5%), а еще тысячи людей работают лишь несколько часов в неделю, и в связи с этим, официальная статистика не считает их безработными.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Выступая на митинге ПАМЕ в Афинах Д. Теодору - Председатель отраслевой федерации трудящихся текстильной и кожевенной промышленности, отметил, что «причина безработицы, связанна с проводимым курсом, который служит интересам плутократии». Он также подчеркнул, что «маастрихтское соглашение, которое в Греции поддержали социал-демократы (ПАСОК), консерваторы (НД) и ново-левые (СИН), было на руку только капиталистам. Для ПАМЕ, для классового профсоюзного движения Греции борьба за право на труд, против увольнений и безработицы, за завоевания отвечающие современных нуждам трудящихся, связана с радикальными политическими и социальными изменениями в стране. Эта борьба за создание совместного Фронта рабочего класса с другими народными слоями, за свержение власти капитала, за курс народных социальных сил».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 тоже время в заявлении Политбюро ЦК Компартии Греции (ККЕ) по проблеме безработицы отмечается, что проблема безработицы в рамках ЕС будет еще более обостряться. ККЕ предлагает 10 конкретных мер по поддержке безработных и их семьей и в тоже время подчеркивает, что эту проблему, как и другие основные проблемы трудящихся невозможно разрешить в условиях капитализма. ККЕ выступает за создание антиимпериалистического антимонополистического Фронта, который будет бороться против мер транснациональных монополий до установления в Греции народного хозяйства, где основные средства производства будет обобществлены и будет государственное всенациональное планирование. ККЕ отмечает, что для установления такой модели экономики в пользу рабочего класса, бедного крестьянства и других народных слоев необходимо создание мощного народного большинства, которое будет бороться за переход власти в народные руки. В нынешних условиях укрепление Компартии Греции будет способствовать такому направлению событий.</w:t>
      </w:r>
      <w:r w:rsidRPr="00E74465">
        <w:rPr>
          <w:w w:val="100"/>
          <w:sz w:val="28"/>
          <w:szCs w:val="28"/>
        </w:rPr>
        <w:footnoteReference w:customMarkFollows="1" w:id="5"/>
        <w:sym w:font="Symbol" w:char="F031"/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Таким образом, проблема безработицы в странах Европейского союза более чем очевидна.</w:t>
      </w:r>
    </w:p>
    <w:p w:rsidR="00E74465" w:rsidRDefault="00E74465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</w:p>
    <w:p w:rsidR="00F20429" w:rsidRPr="00E74465" w:rsidRDefault="00E74465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 w:rsidRPr="00E74465">
        <w:rPr>
          <w:b/>
          <w:w w:val="100"/>
          <w:sz w:val="28"/>
          <w:szCs w:val="28"/>
        </w:rPr>
        <w:t>1.2</w:t>
      </w:r>
      <w:r w:rsidR="00F20429" w:rsidRPr="00E74465">
        <w:rPr>
          <w:b/>
          <w:w w:val="100"/>
          <w:sz w:val="28"/>
          <w:szCs w:val="28"/>
        </w:rPr>
        <w:t xml:space="preserve"> Динамика оплаты труда и стоимости рабочей силы</w:t>
      </w:r>
    </w:p>
    <w:p w:rsidR="00E74465" w:rsidRPr="00E74465" w:rsidRDefault="00E74465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Страны «старого» ЕС уверенно возглавляют мировой рейтинг стоимости рабочей силы, составленный британской фирмой Mercer Human Resource Consulting. Первой идет Бельгия, где среднестатистический рабочий обходится работодателю в 53 577 евро за год, за ней Швеция (52 800) и Германия (50 445). Следует сказать, что позади остались США (33 195) и Япония (45 839).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 Обзор засвидетельствовал также огромный разрыв в стоимости рабочей силе между ЕС 15-ти и странами, что присоединились к нему в 2004 году. Так, показатель Латвии становит только 4 752 евро, Литве- 5 649, Словакии- 6 541. Самой дорогой в этом смысле с новых членов ЕС является Словения- 18 765, а самой дешевой из старых- Португалия (18 889).</w:t>
      </w:r>
      <w:r w:rsidRPr="00E74465">
        <w:rPr>
          <w:w w:val="100"/>
          <w:sz w:val="28"/>
          <w:szCs w:val="28"/>
        </w:rPr>
        <w:footnoteReference w:customMarkFollows="1" w:id="6"/>
        <w:sym w:font="Symbol" w:char="F031"/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Высокая зарплата в странах ЕС влечет большие расходы для работодателей. Как следствие - проблема занятости в частном секторе, высокая безработица в отдельных регионах, «уходящие» отрасли промышленности. К числу слабоконкурентных отраслей, таких как угледобывающая и сталелитейная промышленность, добавилось обширное и малорентабельное сельское хозяйство новых стран Европейского союза.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Конечно, безработица остается одной из главных проблем. На очень высока в новых странах Евросоюза, к примеру, в Польше - 18%. Это пополняет океан проблем Европейского союза.</w:t>
      </w:r>
      <w:r w:rsidRPr="00E74465">
        <w:rPr>
          <w:w w:val="100"/>
          <w:sz w:val="28"/>
          <w:szCs w:val="28"/>
        </w:rPr>
        <w:footnoteReference w:customMarkFollows="1" w:id="7"/>
        <w:sym w:font="Symbol" w:char="F032"/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</w:p>
    <w:p w:rsidR="00F20429" w:rsidRPr="00E74465" w:rsidRDefault="00F20429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 w:rsidRPr="00E74465">
        <w:rPr>
          <w:b/>
          <w:w w:val="100"/>
          <w:sz w:val="28"/>
          <w:szCs w:val="28"/>
        </w:rPr>
        <w:t>1.3 Продолжительность рабочего дня по странам ЕС</w:t>
      </w:r>
    </w:p>
    <w:p w:rsidR="00E74465" w:rsidRPr="00E74465" w:rsidRDefault="00E74465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</w:p>
    <w:p w:rsidR="00D94FE9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 странах Европы, вступивших в Европейский Союз последними, трудовой день у работников дольше, а отпуска, напротив, короче, чем в тех странах, которые уже давно являются членами ЕС. В целом, разница составляет 112 часов за год, что равняется почти трем рабочим неделям.</w:t>
      </w:r>
    </w:p>
    <w:p w:rsidR="00D94FE9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Эти цифры стали известны благодаря исследованию, проведенному организацией European Industrial Relations Observatoryn (EIRO), штаб-квартира которой находится в Ирландии, в Дублине. В исследовании было проведено сравнение продолжительности рабочего дня в 15 «старых» странах-членах ЕС, 10 «новых», а также в Болгарии, Румынии и Норвегии.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Так, согласно полученным результатам, у шведов, к примеру, помимо выходных, в прошлом году было в среднем еще 44 свободных от работы дня. Это почти в два раза больше, чем установленная трудовыми договорами продолжительность отпуска в таких странах, как Эстония, Литва, Словения и Польша. Показатели Финляндии по протяженности праздничных дней и отпусков оказались весьма средними.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 принципе же, на территории Европейского Союза количество оплачиваемых нерабочих в разных странах различно. Больше всего повезло шведам: в среднем их отпуск длится 33 дня. В Голландии, Дании и Германии положение дел лишь немногим хуже.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 Финляндии же продолжительность оплачиваемого отпуска составляет в среднем всего 25 дней, что даже меньше средних показателей по Европе, равных 27 дням.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Жители десяти новых государств-членов Европейского союза в год работают в среднем на 112 часов или три рабочие недели больше, чем население 15 старых государств ЕС. Такое заключение сделано в новейшем исследовании Европейского фонда улучшения условий жизни и труда (EFILWC).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В Швеции в прошлом году было 44 отпускных и праздничных дня - более чем вдвое больше, чем в Эстонии, Литве, Польше и Словении, указывают авторы исследования.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Согласно результатам исследования, самая большая продолжительность рабочей недели среди стран ЕС - в Латвии, Великобритании и Польше, самая маленькая - в Италии, Франции и Нидерландах. По данным EFILWC, средняя продолжительность рабочей недели в Латвии составляет 43,3 часа, в Великобритании - 43,1 часа, в Польше - 41,5 часа. В то же время в Италии средняя продолжительность рабочей недели составляла 38,7 часа, во Франции и Нидерландах - 38,8 часа.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 среднем в ЕС продолжительность рабочей недели составляет 40,2 часа, в 15 старых государствах ЕС - в среднем 40 часов.</w:t>
      </w:r>
      <w:r w:rsidRPr="00E74465">
        <w:rPr>
          <w:w w:val="100"/>
          <w:sz w:val="28"/>
          <w:szCs w:val="28"/>
        </w:rPr>
        <w:footnoteReference w:customMarkFollows="1" w:id="8"/>
        <w:sym w:font="Symbol" w:char="F031"/>
      </w:r>
      <w:r w:rsidRPr="00E74465">
        <w:rPr>
          <w:w w:val="100"/>
          <w:sz w:val="28"/>
          <w:szCs w:val="28"/>
        </w:rPr>
        <w:t xml:space="preserve">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В настоящее время депутатами Европарламента рассматривается проект директивы о продолжительности рабочей недели в странах ЕС. Рассмотрение протекает непросто: взгляды стран и, соответственно, их парламентских представителей, на то, как следует организовать рабочую неделю европейцев, существенно расходятся.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На сегодняшний день жители ЕС в среднем работают 39 часов. Официально самая долгая рабочая неделя - до 48 часов - возможна в Великобритании. Меньше других в ЕС работают французы - 35 часов.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Стандартизировать продолжительность рабочей недели предлагается за счет постепенного запрещения практики коллективных и индивидуальных соглашений о переработках с профсоюзами; в Великобритании, например, работник или целая компания могут убедить профсоюз в необходимости продлить рабочую неделю.</w:t>
      </w:r>
      <w:r w:rsidRPr="00E74465">
        <w:rPr>
          <w:w w:val="100"/>
          <w:sz w:val="28"/>
          <w:szCs w:val="28"/>
        </w:rPr>
        <w:footnoteReference w:customMarkFollows="1" w:id="9"/>
        <w:sym w:font="Symbol" w:char="F031"/>
      </w:r>
      <w:r w:rsidRPr="00E74465">
        <w:rPr>
          <w:w w:val="100"/>
          <w:sz w:val="28"/>
          <w:szCs w:val="28"/>
        </w:rPr>
        <w:t xml:space="preserve">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br w:type="page"/>
      </w:r>
      <w:r w:rsidRPr="00E74465">
        <w:rPr>
          <w:b/>
          <w:w w:val="100"/>
          <w:sz w:val="28"/>
          <w:szCs w:val="28"/>
        </w:rPr>
        <w:t>Глава 2 Политика в области решения проблемы безработицы</w:t>
      </w:r>
    </w:p>
    <w:p w:rsidR="00E74465" w:rsidRPr="00E74465" w:rsidRDefault="00E74465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</w:p>
    <w:p w:rsidR="00F20429" w:rsidRPr="00E74465" w:rsidRDefault="00E74465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 w:rsidRPr="00E74465">
        <w:rPr>
          <w:b/>
          <w:w w:val="100"/>
          <w:sz w:val="28"/>
          <w:szCs w:val="28"/>
        </w:rPr>
        <w:t xml:space="preserve">2.1 </w:t>
      </w:r>
      <w:r w:rsidR="00F20429" w:rsidRPr="00E74465">
        <w:rPr>
          <w:b/>
          <w:w w:val="100"/>
          <w:sz w:val="28"/>
          <w:szCs w:val="28"/>
        </w:rPr>
        <w:t>Меры по стабилизации рынка труда ЕС</w:t>
      </w:r>
    </w:p>
    <w:p w:rsidR="00E74465" w:rsidRPr="00E74465" w:rsidRDefault="00E74465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Очередная сессия Совета Европейского Союза открылась в Брюсселе 4 марта 2005 года. В течение двух дней участники семинара обсуждали проблемы безработицы, социальной политики, здравоохранения.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 частности, рассматривались такие вопросы, как проведение реформ для расширившегося союза, политика проводимая ЕС в отношении безработицы, социальная защита, подготовка к трехстороннему социальному саммиту, обсуждение рабочей программы комитетов по безработице и социальной защите на 2004 год, пересмотр директив ЕС по организации рабочего времени.</w:t>
      </w:r>
      <w:r w:rsidRPr="00E74465">
        <w:rPr>
          <w:w w:val="100"/>
          <w:sz w:val="28"/>
          <w:szCs w:val="28"/>
        </w:rPr>
        <w:footnoteReference w:customMarkFollows="1" w:id="10"/>
        <w:sym w:font="Symbol" w:char="F031"/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Участники семинара надеются, что достигнутое в ходе структурных реформ повышение уровня занятости позволило бы предотвратить надвигающийся на Европу кризис системы пенсионного обеспечения. В соответствии с существующим порядком, отношение числа пенсионеров к занятому населению в ЕС, составлявшее в 2000 году 0.7, к 2030 году должно увеличиться до 1.1. Однако, результаты исследований, проведенных инвестиционным банком CSFB, показывают, что в результате реформ доля занятого населения в общей массе трудоспособного населения Европы могла бы вырасти с сегодняшних 60% до 75%, т.е. до уровня США. В результате отношение числа пенсионеров к занятому населению росло бы гораздо медленнее, составив в 2030 году лишь 0.9. Таким образом, в сочетании с незначительным увеличением возраста выхода на пенсию этих мер оказалось бы достаточно для того, чтобы сохранить указанный показатель практически неизменным.</w:t>
      </w:r>
      <w:r w:rsidRPr="00E74465">
        <w:rPr>
          <w:w w:val="100"/>
          <w:sz w:val="28"/>
          <w:szCs w:val="28"/>
        </w:rPr>
        <w:footnoteReference w:customMarkFollows="1" w:id="11"/>
        <w:sym w:font="Symbol" w:char="F032"/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Также в настоящее время аналитиками много говорится о том, что для борьбы с безработицей Европе надо ускорить темпы роста экономики. Эта тема обсуждалась в ходе визита в Париж главы Международного валютного фонда Родриго Рато. Рато призвал страны Европейского союза быстрее проводить структурные реформы, потому что только так можно стимулировать экономический роста и решить проблему низкой занятости.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По подсчетам Еврокомиссии, темпы развития экономики региона надо как минимум удвоить с нынешних 1,6%. Ситуация почти критическая: высокая безработица сковывает активность потребителей, расходы которых составляют около двух третей валового продукта еврозоны.</w:t>
      </w:r>
      <w:r w:rsidRPr="00E74465">
        <w:rPr>
          <w:w w:val="100"/>
          <w:sz w:val="28"/>
          <w:szCs w:val="28"/>
        </w:rPr>
        <w:footnoteReference w:customMarkFollows="1" w:id="12"/>
        <w:sym w:font="Symbol" w:char="F031"/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Также можно сказать о еще одной мере по предотвращению проблемы безработицы в странах Европейского союза: 14 марта предстоящего 15-16 марта саммита ЕС в Барселоне, британское правительство опубликовало «Белую книгу» об экономических реформах в ЕС, потребовав от союза ускорения этого процесса и превращения в энергичное и сильное экономическое объединение, скрепляющее общество. Оно должно быть способно создать больше рабочих мест.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Долгое время европейская экономика страдает от высокого уровня безработицы, недостатка инвестиций в научные исследования, монополии на рынках топлива, телекоммуникаций и от других проблем. Кроме того, по сравнению с США, ЕС отстал в таких областях, как способность к исследованиям, использование патентов и Интернета, коммерция и инвестиции, что серьезно сказывается на конкурентоспособности союза. В прошлом году при замедлении темпов роста в экономике стран ЕС произошел значительный спад, особенно это коснулось Германии, экономика которой во втором полугодии оказалась на грани депрессии, что значительно ослабило позиции ЕС в мировой экономике.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Число безработных в Германии в январе 2005 года превысило 5 миллионов человек. Как сообщает американский телеканал CNN, об этом 2 февраля заявил журналистам представитель минтруда. По оценке политологов, именно это в какой то мере помешало канцлеру Герхарду Шредеру на выборах.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Формально говоря, такого количества безработных в стране не было со времен 1930-ых годов. Но дело в том, что теперь в Германии считаются безработными все лица, претендующие на получение социальных пособий.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Однако сама эта цифра - 5 миллионов - по мнению политологов, показывает, как мало удалось сделать канцлеру для решения проблемы безработицы. Ведь 1998 году, когда Шредер пришел к власти, он обещал сократить число безработных вдвое. Тогда она составляло около 4 миллионов человек.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Между тем среди всех стран-членов ЕС именно Германия становится лидером экономического роста. Как сообщила 1 февраля ежедневная американская газета Financial Times, немецкая промышленность демонстрирует высокую конкурентоспособность, и, как считают экономисты, результаты происходящих в ее экономике изменений будут заметны уже на следующий год.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Что же касается проведенных при Шредере реформ трудового законодательства, то они привели к тому, что безработные немки теперь могут быть вынуждены заняться проституцией. По новым законам, человек, более года живший на пособие, под угрозой его лишения обязан выйти на любую предлагаемую работу - даже если предлагается работать в борделе.</w:t>
      </w:r>
      <w:r w:rsidRPr="00E74465">
        <w:rPr>
          <w:w w:val="100"/>
          <w:sz w:val="28"/>
          <w:szCs w:val="28"/>
        </w:rPr>
        <w:footnoteReference w:customMarkFollows="1" w:id="13"/>
        <w:sym w:font="Symbol" w:char="F031"/>
      </w:r>
      <w:r w:rsidRPr="00E74465">
        <w:rPr>
          <w:w w:val="100"/>
          <w:sz w:val="28"/>
          <w:szCs w:val="28"/>
        </w:rPr>
        <w:t xml:space="preserve">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В 2004 году Европейский центробанк выпустил доклад о проблемах сокращений в европейских компаниях. В нем сообщалось о новой волне увольнений, но вместе с тем отмечалось, что работодатели стали вести более гибкую политику в отношении персонала. Вместо увольнений они сокращают оплачиваемые часы работы.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Организация European Industrial Relation Observatory, которая отслеживает тенденции на европейском рынке труда, объявила, что продолжительность средней рабочей недели в Европе снизилась с 1999 года по 2003 год с 38,6 до 38 часов. Данные были собраны в 15 странах, которые входили в ЕС до его расширения.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Возможность ввести гибкий рабочий график появилась у работодателей после того, как стали сдавать свои позиции европейские профсоюзы. Только в прошлом году профсоюз немецких работников металлургической промышленности не смог отвоевать у работодателей сохранение 35-часовой рабочей недели в Восточной Германии. Во Франции же правительство выпустило еще в 2000 году специальный декрет, ограничивающий рабочую неделю 35 часами. Целью декрета было заставить работодателей нанимать новый персонал. В результате компании, где работало более 20 человек, не смогли увеличить продолжительность рабочего дня, когда их бизнес пошел вверх.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Сегодня многие компании с трудом выживают на рынке. Их прибыли падают, и они просят сотрудников поработать во внеурочное время без дополнительной оплаты. К примеру, Siemens AG предложила работникам своего немецкого завода сократить оплачиваемое время работы на один час. Теперь в дополнение к 35-часовой рабочей неделе они будут отрабатывать еще один час и не получать за него ни копейки. Менеджеры компании оправдывают такую политику высокими целями. Они надеются, что таким образом им удастся сохранить рабочие места в немецком подразделении промышленного гиганта. «Других решений этого вопроса у нас нет», - заявил неделе председатель Siemens Генрих фон Пирер.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Введение более гибкой политики в области продолжительности рабочего дня лишь первый шаг на пути стабилизации рынка труда. Надо принять еще много мер, чтобы Европа смогла более успешно конкурировать в этом вопросе с другими регионами мира.</w:t>
      </w:r>
      <w:r w:rsidRPr="00E74465">
        <w:rPr>
          <w:w w:val="100"/>
          <w:sz w:val="28"/>
          <w:szCs w:val="28"/>
        </w:rPr>
        <w:footnoteReference w:customMarkFollows="1" w:id="14"/>
        <w:sym w:font="Symbol" w:char="F031"/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В марте 2000 года на лиссабонском саммите Комиссия ЕС приняла 10-летнюю программу развития, предусматривающую главным образом решение проблем безработицы и углубления экономических и социальных реформ, основанных на «знаниях и новаторствах». В марте 2001 года в столице Швеции состоялся внеочередной саммит ЕС. На нем обсуждалась реализация указанной программы, была подчеркнута необходимость ускорения пересмотра экономической структуры, совершенствование валютно-финансовых услуг и рынка ценных бумаг, улучшение ситуации с трудоустройством, всемерное развитие «информационной Европы» и достижение стратегической цели -превращение ЕС в наиболее конкурентоспособное и динамичное экономическое общество к 2010 году.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Однако Великобритания считает замороженными две цели реформ, определенные в принятой два года назад программе экономических преобразований. Это либерализация рынка и модернизация сферы благосостояния. По ее мнению, реформы ЕС оказались в состоянии застоя. Поэтому в «Белой книге» перечислены стоящие перед Европой вызовы на рынке продукции, труда и капитала. Она предложила адекватные меры, в том числе пересмотр политики на трудовом рынке Европы, создание условий для полного трудоустройства, разрешение проблемы маргинализация, пересмотр политики правительственных субсидий и т. д.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Кроме того, Великобритания выступает против скептицизма при либерализации европейского рынка, за активное преодоление вызовов острой экономической конкуренции в глобальном масштабе и тем самым проявление экономического потенциала континента. Она подчеркнула, что при спаде международной экономики особенно важно повысить уверенность в ее возрождении путем реформ. Министр финансов Великобритании Гордон Браун заявил, что все страны ЕС должны приложить максимум усилий по содействию подъему мировой экономики, внести должный вклад путем преобразования рынка капитала, труда и товаров. Это чрезвычайно важно для Европы в рамках международной конкуренции, для расширения состава ЕС и снижения уровня безработицы, который на отметке 9 процентов.</w:t>
      </w:r>
      <w:r w:rsidRPr="00E74465">
        <w:rPr>
          <w:w w:val="100"/>
          <w:sz w:val="28"/>
          <w:szCs w:val="28"/>
        </w:rPr>
        <w:footnoteReference w:customMarkFollows="1" w:id="15"/>
        <w:sym w:font="Symbol" w:char="F031"/>
      </w:r>
      <w:r w:rsidRPr="00E74465">
        <w:rPr>
          <w:w w:val="100"/>
          <w:sz w:val="28"/>
          <w:szCs w:val="28"/>
        </w:rPr>
        <w:t xml:space="preserve"> </w:t>
      </w:r>
    </w:p>
    <w:p w:rsidR="00E74465" w:rsidRDefault="00E74465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</w:p>
    <w:p w:rsidR="00F20429" w:rsidRPr="00E74465" w:rsidRDefault="00E74465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 w:rsidRPr="00E74465">
        <w:rPr>
          <w:b/>
          <w:w w:val="100"/>
          <w:sz w:val="28"/>
          <w:szCs w:val="28"/>
        </w:rPr>
        <w:t>2.2</w:t>
      </w:r>
      <w:r w:rsidR="00F20429" w:rsidRPr="00E74465">
        <w:rPr>
          <w:b/>
          <w:w w:val="100"/>
          <w:sz w:val="28"/>
          <w:szCs w:val="28"/>
        </w:rPr>
        <w:t xml:space="preserve"> Европейская Социальная Пр</w:t>
      </w:r>
      <w:r>
        <w:rPr>
          <w:b/>
          <w:w w:val="100"/>
          <w:sz w:val="28"/>
          <w:szCs w:val="28"/>
        </w:rPr>
        <w:t>ограмма на период  2005-2010 гг</w:t>
      </w:r>
    </w:p>
    <w:p w:rsidR="00E74465" w:rsidRPr="00E74465" w:rsidRDefault="00E74465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Больше и лучшие рабочие места и равные возможности - лозунги Европейской занятости и социальной политики. Главная структура - Социальная Программа, разработанная с целью гарантировать, что выгоды от роста ЕС отразятся на каждом в обществе.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Европейская Социальная Программа на период  2005-2010 гг. сводится к обеспечению рабочих мест и равных возможностей для всех на главной цели ЕС - продвижения преуспевающей, инновационной, богатой знанием, конкурентоспособной и эффективной экономики. Динамическая экономика - средства, чтобы обеспечить высокий жизненный уровень, полную занятость по всему Европейскому Союзу, и высокий уровнями социальной защиты, включая жизнеспособные системы пенсии.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Ключевая цель состоит в том, что каждый должен быть включен в процесс. Попытка стереть фундаментальные неравенства между людьми - в ядре Европейской социальной модели. Эта модель не ущемляет тех, кто процветают посредством их собственных усилий, но обеспечивает поддержку людям, которые находятся в трудном положении. К таким трудностям можно отнести выводящую из строя болезнь или несчастный случай, результат естественного бедствия или реструктурирования целого сектора экономики, или условий жизни, которые являются барьером к надлежащему образованию и затрудняют доступ на трудовой рынок.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Европейская стратегия занятости: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Каждый год Европейский Совет договаривается об общих приоритетах и индивидуальных целях для полисов занятости государств-членов. Это стратегии для создания рабочих мест, качества работы, производительности и для обозначения платы за работу, то есть стратегия, которая привлекает людей работать и обеспечивает социальную безопасность.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Европейский Социальный Фонд: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Создание заслуживающих внимания рабочих мест в обществе, основанное на знаниях и при гарантии равные возможности требует, большой вклад в человеческие ресурсы, чтобы увеличивать число людей с навыками, которые необходимы экономике. Существенное финансовые вливания с этой целью осуществляет Европейский Социальный Фонд. Фонд должен потратить 60 миллиардов с 2000 по 2006 гг. на развитие не только рабочих навыков, но также и социальных навыков, которые помогают людям в поисках работы или основания их собственного бизнеса.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Паневропейская подвижность для всех: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Право работать на территории Европейского союза - фундаментальное право всех граждан ЕС, подчиненных некоторым транзитным мерам для стран, которые присоединились к ЕС в 2004 году. Общественные Службы занятости Европейской Экономической Области (ЕС, Исландия, Лихтенштейн и Норвегия) и Швейцария связаны через единственную службу. Люди, ищущие работу, могут отправить по почте свою краткую биографию и искать работу на соответствующей территории.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Социальное включение и социальная защита: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Системы Социального обеспечения в странах ЕС отражают определенные традиции, социальные устои и культурное наследие. Эти различия уважаются. О чем государства-члены договорились так это то, что их граждане имеют фундаментальное право на основные социальные пособия. Они также договорились, что социальные системы защиты нуждаются в модернизации, чтобы гарантировать: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безопасность социального обеспечения для каждого, чтобы работать на территории ЕС везде, где возможно;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пенсии и качественное здравоохранение по жизнеспособной стоимости;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социальные выплаты и борьбу с бедностью.</w:t>
      </w:r>
      <w:r w:rsidRPr="00E74465">
        <w:rPr>
          <w:w w:val="100"/>
          <w:sz w:val="28"/>
          <w:szCs w:val="28"/>
        </w:rPr>
        <w:footnoteReference w:customMarkFollows="1" w:id="16"/>
        <w:sym w:font="Symbol" w:char="F031"/>
      </w:r>
      <w:r w:rsidRPr="00E74465">
        <w:rPr>
          <w:w w:val="100"/>
          <w:sz w:val="28"/>
          <w:szCs w:val="28"/>
        </w:rPr>
        <w:t xml:space="preserve"> </w:t>
      </w:r>
    </w:p>
    <w:p w:rsidR="00F20429" w:rsidRDefault="00F20429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br w:type="page"/>
      </w:r>
      <w:r w:rsidRPr="00E74465">
        <w:rPr>
          <w:b/>
          <w:w w:val="100"/>
          <w:sz w:val="28"/>
          <w:szCs w:val="28"/>
        </w:rPr>
        <w:t>Заключение</w:t>
      </w:r>
    </w:p>
    <w:p w:rsidR="00E74465" w:rsidRPr="00E74465" w:rsidRDefault="00E74465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 ЕС входят 25 государств-членов с общей численностью населения более 470 миллионов человек (включая 17 миллионов населения бывшей Восточной Германии). Это самый крупный в мире торговый блок.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 настоящее время для Европейского союза большой проблемой становится безработица.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Уровень безработицы в еврозоне и 25 странах ЕС составил в мае 2004 года 9,0%. Необходимо напомнить, что в мае 2003 года уровень безработицы в еврозоне составил 8,9%, а в 25 странах ЕС – 9,1%.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Самый низкий уровень безработицы в мае 2004 года отмечен на Кипре, в Люксембурге и Австрии (везде 4,2%), Ирландии (4,5%), Великобритании (данные за март – 4,7%) и Нидерландах (данные за апрель - 4,9%). Самый высокий уровень безработицы зафиксирован в Польше (18,9%), Словакии (16,4%), Литве (11,5%) и Испании (11,1%).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Самый большой рост безработицы в ежегодном исчислении отмечен в Нидерландах (3,6% в апреле 2003 и 4,9% в апреле 2004 года), Швеции (5,4% и 6,7%), Люксембурге (3,6% и 4,2%) и Дании (5,4% в апреле 2003 года и 6,0% в апреле 2004 года).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Уровень безработицы в ЕС в целом превышает уровни США и Японии.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Следует сказать, что проблема безработицы существует не только в цифрах, от этого страдают люди. 5-го июня 2003 года в Афинах, в Салониках, в Патре и еще в нескольких городах Греции прошли митинги и демонстрации против безработицы, организованные Всерабочим боевым фронтом (ПАМЕ).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Нужно отметить, что проблема безработицы в последние годы стало более чем актуальной для Греции, так как ряд предприятий были закрыты, а еще несколько приватизированы, в результате чего многие трудящиеся могут оказаться безработными. Греции уже более 550 тысяч безработных (11,5%), а еще тысячи людей работают лишь несколько часов в неделю, и в связи с этим, официальная статистика не считает их безработными.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В 2004 году Европейский центробанк выпустил доклад о проблемах сокращений в европейских компаниях. В нем сообщалось о новой волне увольнений, но вместе с тем отмечалось, что работодатели стали вести более гибкую политику в отношении персонала. Вместо увольнений они сокращают оплачиваемые часы работы.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Введение более гибкой политики в области продолжительности рабочего дня лишь первый шаг на пути стабилизации рынка труда. Надо принять еще много мер, чтобы Европа смогла более успешно конкурировать в этом вопросе с другими регионами мира.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На сессии Совета Европейского Союза, открывшейся в Брюсселе 4 марта 2005 года, обсуждались обсуждали проблемы безработицы, социальной политики, здравоохранения.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Участники семинара надеются, что достигнутое в ходе структурных реформ повышение уровня занятости позволило бы предотвратить надвигающийся на Европу кризис системы пенсионного обеспечения. В соответствии с существующим порядком, отношение числа пенсионеров к занятому населению в ЕС, составлявшее в 2000 году 0.7, к 2030 году должно увеличиться до 1.1. В результате реформ доля занятого населения в общей массе трудоспособного населения Европы могла бы вырасти с сегодняшних 60% до 75%, т.е. до уровня США. В результате отношение числа пенсионеров к занятому населению росло бы гораздо медленнее, составив в 2030 году лишь 0.9. Таким образом, в сочетании с незначительным увеличением возраста выхода на пенсию этих мер оказалось бы достаточно для того, чтобы сохранить указанный показатель практически неизменным.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Также в настоящее время аналитиками много говорится о том, что для борьбы с безработицей Европе надо ускорить темпы роста экономики. Эта тема обсуждалась в ходе визита в Париж главы Международного валютного фонда Родриго Рато. Рато призвал страны Европейского союза быстрее проводить структурные реформы, потому что только так можно стимулировать экономический роста и решить проблему низкой занятости.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Следует сказать, что существует Европейская Социальная Программа на период  2005-2010 гг., которая сводится к обеспечению рабочих мест и равных возможностей для всех на главной цели ЕС - продвижения преуспевающей, инновационной, богатой знанием, конкурентоспособной и эффективной экономики. 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Борьба с безработицей не должна быть самоцелью, она должна быть вписана в общий контекст социально экономических преобразований, происходящих в странах ЕС. Политика занятости должна включать в себя не только меры, направленные на сокращение уровня безработных, но и на создание более благоприятных условий для работающих граждан, обеспечивающих стабильность, безопасность работы, возможности более гармоничного совмещения профессиональной деятельности и семейной жизни, повышения уровня образования и профессиональной компетенции трудящихся, реформы в области трудового законодательства (Employment Protection Legislation, EPL). Именно эти цели провозглашены в качестве основных направлений реформы Стратегии в области труда и политики занятости ЕС, необходимость проведения которой подчеркивается Директоратом по труду, занятости и социальным вопросам ЕС.</w:t>
      </w:r>
    </w:p>
    <w:p w:rsidR="00F20429" w:rsidRPr="00E74465" w:rsidRDefault="00F20429" w:rsidP="00D94FE9">
      <w:pPr>
        <w:widowControl w:val="0"/>
        <w:spacing w:line="360" w:lineRule="auto"/>
        <w:ind w:firstLine="709"/>
        <w:jc w:val="both"/>
        <w:rPr>
          <w:w w:val="100"/>
          <w:sz w:val="28"/>
          <w:szCs w:val="28"/>
        </w:rPr>
      </w:pPr>
    </w:p>
    <w:p w:rsidR="00F20429" w:rsidRDefault="00F20429" w:rsidP="00D94FE9">
      <w:pPr>
        <w:widowControl w:val="0"/>
        <w:spacing w:line="360" w:lineRule="auto"/>
        <w:ind w:firstLine="709"/>
        <w:jc w:val="center"/>
        <w:rPr>
          <w:b/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br w:type="page"/>
      </w:r>
      <w:r w:rsidRPr="00E74465">
        <w:rPr>
          <w:b/>
          <w:w w:val="100"/>
          <w:sz w:val="28"/>
          <w:szCs w:val="28"/>
        </w:rPr>
        <w:t>Источники и литература</w:t>
      </w:r>
    </w:p>
    <w:p w:rsidR="00E74465" w:rsidRPr="00E74465" w:rsidRDefault="00E74465" w:rsidP="00D94FE9">
      <w:pPr>
        <w:widowControl w:val="0"/>
        <w:spacing w:line="360" w:lineRule="auto"/>
        <w:jc w:val="center"/>
        <w:rPr>
          <w:b/>
          <w:w w:val="100"/>
          <w:sz w:val="28"/>
          <w:szCs w:val="28"/>
        </w:rPr>
      </w:pP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1. Документы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Директива 94/45/ЕС «О Европейских советах по труду» от 22 сентября 1994 года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Европейская Социальная Программа на период 2005-2010 гг. для стран Европейского союза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Римский договор «Об образовании Единого экономического сообщества (ЕЭС)» 1957 года 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2. Статистика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Статистика Европейского союза (Евростат) - http://epp.eurostat.cec.eu.int/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  <w:lang w:val="en-US"/>
        </w:rPr>
      </w:pPr>
      <w:r w:rsidRPr="00E74465">
        <w:rPr>
          <w:w w:val="100"/>
          <w:sz w:val="28"/>
          <w:szCs w:val="28"/>
          <w:lang w:val="en-US"/>
        </w:rPr>
        <w:t xml:space="preserve">Statistics in focus, Labour Force Survey, Principal Results, EU and EFTA countries, Theme 3 -19/2002 </w:t>
      </w:r>
    </w:p>
    <w:p w:rsidR="00F20429" w:rsidRPr="00D94FE9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  <w:lang w:val="en-US"/>
        </w:rPr>
      </w:pPr>
      <w:r w:rsidRPr="00D94FE9">
        <w:rPr>
          <w:w w:val="100"/>
          <w:sz w:val="28"/>
          <w:szCs w:val="28"/>
          <w:lang w:val="en-US"/>
        </w:rPr>
        <w:t>Statistics in focus, Labour Force Survey, Principal Results, Candidate Countries, Theme 3 -20/2002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3. Газетная пресса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Дейтон А. Единая Европа как предмет политики.// Вестник Европы. - № 4, 2002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Евросоюз: сочетание интеграции и противоречий.// Директор. – 2005, июль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Международные новости: Сколько будут работать европейцы.// Молдавские новости. – № 34 (732), 2005, 11 мая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Семенова И. Работа и отдых. Статистика.// Экономика и жизнь. – 2004, 20 октября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Томас Симс. Гибкое увольнение.// Ведомости. - № 191, 2004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Список литературы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Борко Ю. Быть ли «единой Европе» единой в XXI веке? – «Европа: смена вех? Актуальные проблемы Европы».// ИНИОН РАН. - № 1, 2002, с. 5-33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Буторина О.В. Европейский союз. Справочник для ВУЗов. 2-е изд. доп. – М.: Деловая литература, 2005. - 288с.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Дайненко А.Е., Забавский Г.В. Расширение Европейского союза: экономические и правовые последствия. – М.: Издательство деловой и учебной литературы, 2004. – 336с.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Дейтон А. Единая Европа как предмет политики.// Вестник Европы. - № 4, 2002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Европейский Союз на пороге XXI века: выбор стратегии развития./ Под ред. Ю.А. Борко и О.В. Буториной. - М.: Эдиториал УРСС, 2001. – 200с.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Европейский союз. Справочник. – М.: деловая литература, 2003. – 288с.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Европейское право./ Отв. ред. Л.М. Энтин. - М.: Норма, 2000. – 312с.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Евросоюз: сочетание интеграции и противоречий.// Директор. – 2005, июль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Кашкин С.Ю., Калиниченко П.А. Трудовое и социальное право Европейского Союза: документы и материалы. – М.: Права человека, 2005. – 98с.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Международные новости: Сколько будут работать европейцы.// Молдавские новости. – № 34 (732), 2005, 11 мая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 xml:space="preserve">Мониторинг экономической ситуации в Европейском союзе (январь-октябрь 2004) – Алматы:  Институт мировой экономики и политики при Фонде Первого Президента РК, 2004. – 28с. </w:t>
      </w:r>
    </w:p>
    <w:p w:rsidR="00F20429" w:rsidRPr="00E74465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</w:rPr>
      </w:pPr>
      <w:r w:rsidRPr="00E74465">
        <w:rPr>
          <w:w w:val="100"/>
          <w:sz w:val="28"/>
          <w:szCs w:val="28"/>
        </w:rPr>
        <w:t>Семенова И. Работа и отдых. Статистика.// Экономика и жизнь. – 2004, 20 октября</w:t>
      </w:r>
    </w:p>
    <w:p w:rsidR="00F20429" w:rsidRPr="00D94FE9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  <w:lang w:val="en-US"/>
        </w:rPr>
      </w:pPr>
      <w:r w:rsidRPr="00E74465">
        <w:rPr>
          <w:w w:val="100"/>
          <w:sz w:val="28"/>
          <w:szCs w:val="28"/>
        </w:rPr>
        <w:t>Томас Симс. Гибкое</w:t>
      </w:r>
      <w:r w:rsidRPr="00D94FE9">
        <w:rPr>
          <w:w w:val="100"/>
          <w:sz w:val="28"/>
          <w:szCs w:val="28"/>
          <w:lang w:val="en-US"/>
        </w:rPr>
        <w:t xml:space="preserve"> </w:t>
      </w:r>
      <w:r w:rsidRPr="00E74465">
        <w:rPr>
          <w:w w:val="100"/>
          <w:sz w:val="28"/>
          <w:szCs w:val="28"/>
        </w:rPr>
        <w:t>увольнение</w:t>
      </w:r>
      <w:r w:rsidRPr="00D94FE9">
        <w:rPr>
          <w:w w:val="100"/>
          <w:sz w:val="28"/>
          <w:szCs w:val="28"/>
          <w:lang w:val="en-US"/>
        </w:rPr>
        <w:t xml:space="preserve">.// </w:t>
      </w:r>
      <w:r w:rsidRPr="00E74465">
        <w:rPr>
          <w:w w:val="100"/>
          <w:sz w:val="28"/>
          <w:szCs w:val="28"/>
        </w:rPr>
        <w:t>Ведомости</w:t>
      </w:r>
      <w:r w:rsidRPr="00D94FE9">
        <w:rPr>
          <w:w w:val="100"/>
          <w:sz w:val="28"/>
          <w:szCs w:val="28"/>
          <w:lang w:val="en-US"/>
        </w:rPr>
        <w:t>. - № 191, 2004</w:t>
      </w:r>
    </w:p>
    <w:p w:rsidR="00F20429" w:rsidRPr="00D94FE9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  <w:lang w:val="en-US"/>
        </w:rPr>
      </w:pPr>
      <w:r w:rsidRPr="00D94FE9">
        <w:rPr>
          <w:w w:val="100"/>
          <w:sz w:val="28"/>
          <w:szCs w:val="28"/>
          <w:lang w:val="en-US"/>
        </w:rPr>
        <w:t>The European Employment Strategy (June 2005). - http://europa.eu.int/</w:t>
      </w:r>
    </w:p>
    <w:p w:rsidR="00F20429" w:rsidRPr="00D94FE9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  <w:lang w:val="en-US"/>
        </w:rPr>
      </w:pPr>
      <w:r w:rsidRPr="00D94FE9">
        <w:rPr>
          <w:w w:val="100"/>
          <w:sz w:val="28"/>
          <w:szCs w:val="28"/>
          <w:lang w:val="en-US"/>
        </w:rPr>
        <w:t xml:space="preserve">Statistics in focus, Labour Force Survey, Principal Results, EU and EFTA countries, Theme 3 -19/2002 </w:t>
      </w:r>
    </w:p>
    <w:p w:rsidR="00F20429" w:rsidRPr="00D94FE9" w:rsidRDefault="00F20429" w:rsidP="00D94FE9">
      <w:pPr>
        <w:widowControl w:val="0"/>
        <w:spacing w:line="360" w:lineRule="auto"/>
        <w:jc w:val="both"/>
        <w:rPr>
          <w:w w:val="100"/>
          <w:sz w:val="28"/>
          <w:szCs w:val="28"/>
          <w:lang w:val="en-US"/>
        </w:rPr>
      </w:pPr>
      <w:r w:rsidRPr="00D94FE9">
        <w:rPr>
          <w:w w:val="100"/>
          <w:sz w:val="28"/>
          <w:szCs w:val="28"/>
          <w:lang w:val="en-US"/>
        </w:rPr>
        <w:t>Statistics in focus, Labour Force Survey, Principal Results, Candidate Countries, Theme 3 -20/2002</w:t>
      </w:r>
      <w:bookmarkStart w:id="0" w:name="_GoBack"/>
      <w:bookmarkEnd w:id="0"/>
    </w:p>
    <w:sectPr w:rsidR="00F20429" w:rsidRPr="00D94FE9" w:rsidSect="00E74465">
      <w:headerReference w:type="even" r:id="rId7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BF5" w:rsidRDefault="00E52BF5">
      <w:r>
        <w:separator/>
      </w:r>
    </w:p>
  </w:endnote>
  <w:endnote w:type="continuationSeparator" w:id="0">
    <w:p w:rsidR="00E52BF5" w:rsidRDefault="00E5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BF5" w:rsidRDefault="00E52BF5">
      <w:r>
        <w:separator/>
      </w:r>
    </w:p>
  </w:footnote>
  <w:footnote w:type="continuationSeparator" w:id="0">
    <w:p w:rsidR="00E52BF5" w:rsidRDefault="00E52BF5">
      <w:r>
        <w:continuationSeparator/>
      </w:r>
    </w:p>
  </w:footnote>
  <w:footnote w:id="1">
    <w:p w:rsidR="00E52BF5" w:rsidRDefault="00F20429">
      <w:pPr>
        <w:pStyle w:val="ac"/>
        <w:spacing w:line="360" w:lineRule="auto"/>
        <w:jc w:val="both"/>
      </w:pPr>
      <w:r>
        <w:rPr>
          <w:rStyle w:val="ae"/>
        </w:rPr>
        <w:sym w:font="Symbol" w:char="F031"/>
      </w:r>
      <w:r>
        <w:t xml:space="preserve"> </w:t>
      </w:r>
      <w:r>
        <w:rPr>
          <w:w w:val="100"/>
        </w:rPr>
        <w:t xml:space="preserve">Европейский союз – член мирового сообщества.// Центр Европейской документации и информации Белгосуниверситета. - </w:t>
      </w:r>
      <w:r>
        <w:rPr>
          <w:w w:val="100"/>
          <w:szCs w:val="14"/>
        </w:rPr>
        <w:t>http://www.ced.bsu.by/eu/eu_todey.asp</w:t>
      </w:r>
    </w:p>
  </w:footnote>
  <w:footnote w:id="2">
    <w:p w:rsidR="00E52BF5" w:rsidRDefault="00F20429" w:rsidP="00E74465">
      <w:pPr>
        <w:pStyle w:val="11"/>
      </w:pPr>
      <w:r w:rsidRPr="00E74465">
        <w:rPr>
          <w:rStyle w:val="ae"/>
          <w:b/>
        </w:rPr>
        <w:sym w:font="Symbol" w:char="F031"/>
      </w:r>
      <w:r w:rsidRPr="00E74465">
        <w:t xml:space="preserve"> Европейская Социальная Программа на период 2005-2010 гг. для стран Европейского союза</w:t>
      </w:r>
    </w:p>
  </w:footnote>
  <w:footnote w:id="3">
    <w:p w:rsidR="00E52BF5" w:rsidRDefault="00F20429">
      <w:pPr>
        <w:pStyle w:val="ac"/>
        <w:spacing w:line="360" w:lineRule="auto"/>
        <w:jc w:val="both"/>
      </w:pPr>
      <w:r>
        <w:rPr>
          <w:rStyle w:val="ae"/>
          <w:w w:val="100"/>
        </w:rPr>
        <w:sym w:font="Symbol" w:char="F031"/>
      </w:r>
      <w:r>
        <w:rPr>
          <w:w w:val="100"/>
        </w:rPr>
        <w:t xml:space="preserve"> Уровень безработицы в странах ЕС в мае 2004 года.// Евростат (Европейский союз). - http://epp.</w:t>
      </w:r>
      <w:r>
        <w:rPr>
          <w:bCs/>
          <w:w w:val="100"/>
        </w:rPr>
        <w:t>eurostat</w:t>
      </w:r>
      <w:r>
        <w:rPr>
          <w:w w:val="100"/>
        </w:rPr>
        <w:t>.cec.eu.int/portal/page?_pageid=1996,45323734&amp;.</w:t>
      </w:r>
    </w:p>
  </w:footnote>
  <w:footnote w:id="4">
    <w:p w:rsidR="00E52BF5" w:rsidRDefault="00F20429">
      <w:pPr>
        <w:pStyle w:val="a3"/>
        <w:spacing w:before="0" w:beforeAutospacing="0" w:after="0" w:afterAutospacing="0" w:line="360" w:lineRule="auto"/>
        <w:jc w:val="both"/>
      </w:pPr>
      <w:r>
        <w:rPr>
          <w:rStyle w:val="ae"/>
          <w:rFonts w:ascii="Times New Roman" w:eastAsia="MS Mincho" w:hAnsi="Times New Roman"/>
          <w:w w:val="80"/>
          <w:sz w:val="20"/>
          <w:szCs w:val="20"/>
        </w:rPr>
        <w:sym w:font="Symbol" w:char="F032"/>
      </w:r>
      <w:r>
        <w:rPr>
          <w:rFonts w:ascii="Times New Roman" w:hAnsi="Times New Roman" w:cs="Times New Roman"/>
          <w:sz w:val="20"/>
        </w:rPr>
        <w:t xml:space="preserve"> Уровень безработицы в еврозоне и ЕС составил в мае 2004 года 9,0%.// ИА «Экопресс». - </w:t>
      </w:r>
      <w:r>
        <w:rPr>
          <w:rFonts w:ascii="Times New Roman" w:hAnsi="Times New Roman" w:cs="Times New Roman"/>
          <w:sz w:val="20"/>
          <w:szCs w:val="14"/>
        </w:rPr>
        <w:t>http://www.</w:t>
      </w:r>
      <w:r>
        <w:rPr>
          <w:rFonts w:ascii="Times New Roman" w:hAnsi="Times New Roman" w:cs="Times New Roman"/>
          <w:sz w:val="20"/>
          <w:szCs w:val="14"/>
          <w:lang w:val="en-US" w:eastAsia="ja-JP"/>
        </w:rPr>
        <w:t>bit</w:t>
      </w:r>
      <w:r>
        <w:rPr>
          <w:rFonts w:ascii="Times New Roman" w:hAnsi="Times New Roman" w:cs="Times New Roman"/>
          <w:sz w:val="20"/>
          <w:szCs w:val="14"/>
          <w:lang w:eastAsia="ja-JP"/>
        </w:rPr>
        <w:t>.</w:t>
      </w:r>
      <w:r>
        <w:rPr>
          <w:rFonts w:ascii="Times New Roman" w:hAnsi="Times New Roman" w:cs="Times New Roman"/>
          <w:sz w:val="20"/>
          <w:szCs w:val="14"/>
          <w:lang w:val="en-US" w:eastAsia="ja-JP"/>
        </w:rPr>
        <w:t>zubr</w:t>
      </w:r>
      <w:r>
        <w:rPr>
          <w:rFonts w:ascii="Times New Roman" w:hAnsi="Times New Roman" w:cs="Times New Roman"/>
          <w:sz w:val="20"/>
          <w:szCs w:val="14"/>
          <w:lang w:eastAsia="ja-JP"/>
        </w:rPr>
        <w:t>.</w:t>
      </w:r>
      <w:r>
        <w:rPr>
          <w:rFonts w:ascii="Times New Roman" w:hAnsi="Times New Roman" w:cs="Times New Roman"/>
          <w:sz w:val="20"/>
          <w:szCs w:val="14"/>
          <w:lang w:val="en-US" w:eastAsia="ja-JP"/>
        </w:rPr>
        <w:t>com</w:t>
      </w:r>
      <w:r>
        <w:rPr>
          <w:rFonts w:ascii="Times New Roman" w:hAnsi="Times New Roman" w:cs="Times New Roman"/>
          <w:sz w:val="20"/>
          <w:szCs w:val="14"/>
          <w:lang w:eastAsia="ja-JP"/>
        </w:rPr>
        <w:t>/</w:t>
      </w:r>
      <w:r>
        <w:rPr>
          <w:rFonts w:ascii="Times New Roman" w:hAnsi="Times New Roman" w:cs="Times New Roman"/>
          <w:sz w:val="20"/>
          <w:szCs w:val="14"/>
          <w:lang w:val="en-US" w:eastAsia="ja-JP"/>
        </w:rPr>
        <w:t>index</w:t>
      </w:r>
      <w:r>
        <w:rPr>
          <w:rFonts w:ascii="Times New Roman" w:hAnsi="Times New Roman" w:cs="Times New Roman"/>
          <w:sz w:val="20"/>
          <w:szCs w:val="14"/>
          <w:lang w:eastAsia="ja-JP"/>
        </w:rPr>
        <w:t>.</w:t>
      </w:r>
      <w:r>
        <w:rPr>
          <w:rFonts w:ascii="Times New Roman" w:hAnsi="Times New Roman" w:cs="Times New Roman"/>
          <w:sz w:val="20"/>
          <w:szCs w:val="14"/>
          <w:lang w:val="en-US" w:eastAsia="ja-JP"/>
        </w:rPr>
        <w:t>php</w:t>
      </w:r>
      <w:r>
        <w:rPr>
          <w:rFonts w:ascii="Times New Roman" w:hAnsi="Times New Roman" w:cs="Times New Roman"/>
          <w:sz w:val="20"/>
          <w:szCs w:val="14"/>
          <w:lang w:eastAsia="ja-JP"/>
        </w:rPr>
        <w:t>?</w:t>
      </w:r>
      <w:r>
        <w:rPr>
          <w:rFonts w:ascii="Times New Roman" w:hAnsi="Times New Roman" w:cs="Times New Roman"/>
          <w:sz w:val="20"/>
          <w:szCs w:val="14"/>
          <w:lang w:val="en-US" w:eastAsia="ja-JP"/>
        </w:rPr>
        <w:t>id</w:t>
      </w:r>
      <w:r>
        <w:rPr>
          <w:rFonts w:ascii="Times New Roman" w:hAnsi="Times New Roman" w:cs="Times New Roman"/>
          <w:sz w:val="20"/>
          <w:szCs w:val="14"/>
          <w:lang w:eastAsia="ja-JP"/>
        </w:rPr>
        <w:t>=121</w:t>
      </w:r>
    </w:p>
  </w:footnote>
  <w:footnote w:id="5">
    <w:p w:rsidR="00E52BF5" w:rsidRDefault="00F20429">
      <w:pPr>
        <w:pStyle w:val="ac"/>
      </w:pPr>
      <w:r>
        <w:rPr>
          <w:rStyle w:val="ae"/>
        </w:rPr>
        <w:sym w:font="Symbol" w:char="F031"/>
      </w:r>
      <w:r>
        <w:t xml:space="preserve">  </w:t>
      </w:r>
      <w:r>
        <w:rPr>
          <w:w w:val="100"/>
        </w:rPr>
        <w:t>Митинги против безработицы. - http:// www.</w:t>
      </w:r>
      <w:r>
        <w:rPr>
          <w:w w:val="100"/>
          <w:lang w:val="en-US" w:eastAsia="ja-JP"/>
        </w:rPr>
        <w:t>communist</w:t>
      </w:r>
      <w:r>
        <w:rPr>
          <w:w w:val="100"/>
          <w:lang w:eastAsia="ja-JP"/>
        </w:rPr>
        <w:t>.</w:t>
      </w:r>
      <w:r>
        <w:rPr>
          <w:w w:val="100"/>
          <w:lang w:val="en-US" w:eastAsia="ja-JP"/>
        </w:rPr>
        <w:t>ru</w:t>
      </w:r>
      <w:r>
        <w:rPr>
          <w:w w:val="100"/>
          <w:lang w:eastAsia="ja-JP"/>
        </w:rPr>
        <w:t>/</w:t>
      </w:r>
    </w:p>
  </w:footnote>
  <w:footnote w:id="6">
    <w:p w:rsidR="00E52BF5" w:rsidRDefault="00F20429">
      <w:pPr>
        <w:pStyle w:val="ab"/>
        <w:spacing w:before="0" w:beforeAutospacing="0" w:after="0" w:afterAutospacing="0" w:line="360" w:lineRule="auto"/>
        <w:jc w:val="both"/>
      </w:pPr>
      <w:r>
        <w:rPr>
          <w:rStyle w:val="ae"/>
          <w:rFonts w:hAnsi="Symbol" w:cs="Arial Unicode MS" w:hint="eastAsia"/>
        </w:rPr>
        <w:sym w:font="Symbol" w:char="F031"/>
      </w:r>
      <w:r>
        <w:t xml:space="preserve"> </w:t>
      </w:r>
      <w:r>
        <w:rPr>
          <w:rFonts w:ascii="Times New Roman" w:hAnsi="Times New Roman" w:cs="Times New Roman"/>
          <w:sz w:val="20"/>
        </w:rPr>
        <w:t>Страны ЕС лидируют в рейтингу по стоимости рабочей силы.//Вестник Евросоюза. – http:// www.euractiv.com</w:t>
      </w:r>
    </w:p>
  </w:footnote>
  <w:footnote w:id="7">
    <w:p w:rsidR="00E52BF5" w:rsidRDefault="00F20429">
      <w:pPr>
        <w:pStyle w:val="ac"/>
      </w:pPr>
      <w:r>
        <w:rPr>
          <w:rStyle w:val="ae"/>
        </w:rPr>
        <w:sym w:font="Symbol" w:char="F032"/>
      </w:r>
      <w:r>
        <w:t xml:space="preserve">  </w:t>
      </w:r>
      <w:r>
        <w:rPr>
          <w:w w:val="100"/>
        </w:rPr>
        <w:t>Евросоюз: сочетание интеграции и противоречий.// Директор. – 2005, июль</w:t>
      </w:r>
    </w:p>
  </w:footnote>
  <w:footnote w:id="8">
    <w:p w:rsidR="00E52BF5" w:rsidRDefault="00F20429">
      <w:pPr>
        <w:pStyle w:val="ac"/>
        <w:spacing w:line="360" w:lineRule="auto"/>
      </w:pPr>
      <w:r>
        <w:rPr>
          <w:rStyle w:val="ae"/>
        </w:rPr>
        <w:sym w:font="Symbol" w:char="F031"/>
      </w:r>
      <w:r>
        <w:t xml:space="preserve">  </w:t>
      </w:r>
      <w:r>
        <w:rPr>
          <w:w w:val="100"/>
        </w:rPr>
        <w:t xml:space="preserve">Данные сайта </w:t>
      </w:r>
      <w:r>
        <w:rPr>
          <w:w w:val="100"/>
          <w:szCs w:val="16"/>
        </w:rPr>
        <w:t>Eurostat (</w:t>
      </w:r>
      <w:r>
        <w:rPr>
          <w:w w:val="100"/>
        </w:rPr>
        <w:t>Евростат) - http://epp.</w:t>
      </w:r>
      <w:r>
        <w:rPr>
          <w:bCs/>
          <w:w w:val="100"/>
        </w:rPr>
        <w:t>eurostat</w:t>
      </w:r>
      <w:r>
        <w:rPr>
          <w:w w:val="100"/>
        </w:rPr>
        <w:t>.cec.eu.int/</w:t>
      </w:r>
    </w:p>
  </w:footnote>
  <w:footnote w:id="9">
    <w:p w:rsidR="00F20429" w:rsidRDefault="00F20429" w:rsidP="00E74465">
      <w:pPr>
        <w:pStyle w:val="11"/>
        <w:rPr>
          <w:rStyle w:val="a8"/>
          <w:i w:val="0"/>
          <w:iCs w:val="0"/>
        </w:rPr>
      </w:pPr>
      <w:r>
        <w:rPr>
          <w:rStyle w:val="ae"/>
        </w:rPr>
        <w:sym w:font="Symbol" w:char="F031"/>
      </w:r>
      <w:r>
        <w:t xml:space="preserve"> </w:t>
      </w:r>
      <w:r>
        <w:rPr>
          <w:rStyle w:val="a8"/>
          <w:i w:val="0"/>
          <w:iCs w:val="0"/>
        </w:rPr>
        <w:t>Международные новости: Сколько будут работать европейцы.// Молдавские новости. – № 34 (732), 2005, 11 мая</w:t>
      </w:r>
    </w:p>
    <w:p w:rsidR="00E52BF5" w:rsidRDefault="00E52BF5" w:rsidP="00E74465">
      <w:pPr>
        <w:pStyle w:val="11"/>
      </w:pPr>
    </w:p>
  </w:footnote>
  <w:footnote w:id="10">
    <w:p w:rsidR="00E52BF5" w:rsidRDefault="00F20429">
      <w:pPr>
        <w:pStyle w:val="ac"/>
        <w:spacing w:line="360" w:lineRule="auto"/>
        <w:jc w:val="both"/>
      </w:pPr>
      <w:r>
        <w:rPr>
          <w:rStyle w:val="ae"/>
        </w:rPr>
        <w:sym w:font="Symbol" w:char="F031"/>
      </w:r>
      <w:r>
        <w:rPr>
          <w:w w:val="100"/>
        </w:rPr>
        <w:t>Очередная сессия Совета Европейского Союза открылась сегодня в Брюсселе.// ИА «Экопресс». -</w:t>
      </w:r>
      <w:r>
        <w:rPr>
          <w:w w:val="100"/>
          <w:szCs w:val="14"/>
        </w:rPr>
        <w:t xml:space="preserve"> </w:t>
      </w:r>
      <w:r>
        <w:rPr>
          <w:w w:val="100"/>
          <w:szCs w:val="14"/>
          <w:lang w:val="en-US"/>
        </w:rPr>
        <w:t>http</w:t>
      </w:r>
      <w:r>
        <w:rPr>
          <w:w w:val="100"/>
          <w:szCs w:val="14"/>
        </w:rPr>
        <w:t>://</w:t>
      </w:r>
      <w:r>
        <w:rPr>
          <w:w w:val="100"/>
        </w:rPr>
        <w:t>bit.zubr.com</w:t>
      </w:r>
    </w:p>
  </w:footnote>
  <w:footnote w:id="11">
    <w:p w:rsidR="00E52BF5" w:rsidRDefault="00F20429">
      <w:pPr>
        <w:pStyle w:val="ac"/>
      </w:pPr>
      <w:r>
        <w:rPr>
          <w:rStyle w:val="ae"/>
        </w:rPr>
        <w:sym w:font="Symbol" w:char="F032"/>
      </w:r>
      <w:r>
        <w:t xml:space="preserve"> </w:t>
      </w:r>
    </w:p>
  </w:footnote>
  <w:footnote w:id="12">
    <w:p w:rsidR="00E52BF5" w:rsidRDefault="00F20429" w:rsidP="00606463">
      <w:pPr>
        <w:pStyle w:val="ac"/>
        <w:spacing w:line="360" w:lineRule="auto"/>
      </w:pPr>
      <w:r>
        <w:rPr>
          <w:rStyle w:val="ae"/>
        </w:rPr>
        <w:sym w:font="Symbol" w:char="F031"/>
      </w:r>
      <w:r>
        <w:rPr>
          <w:w w:val="100"/>
        </w:rPr>
        <w:t>Безработица становится проблемой для ЕС. -</w:t>
      </w:r>
      <w:r>
        <w:t xml:space="preserve"> </w:t>
      </w:r>
      <w:r w:rsidRPr="00DA25BF">
        <w:rPr>
          <w:color w:val="000000"/>
          <w:w w:val="100"/>
          <w:szCs w:val="15"/>
        </w:rPr>
        <w:t>http://www.euronews.net/create_html.php?page=detail_eco&amp;lng=10&amp;option=1,eco</w:t>
      </w:r>
    </w:p>
  </w:footnote>
  <w:footnote w:id="13">
    <w:p w:rsidR="00E52BF5" w:rsidRDefault="00F20429">
      <w:pPr>
        <w:pStyle w:val="ac"/>
        <w:spacing w:line="360" w:lineRule="auto"/>
        <w:jc w:val="both"/>
      </w:pPr>
      <w:r>
        <w:rPr>
          <w:rStyle w:val="ae"/>
          <w:w w:val="100"/>
        </w:rPr>
        <w:sym w:font="Symbol" w:char="F031"/>
      </w:r>
      <w:r>
        <w:rPr>
          <w:w w:val="100"/>
        </w:rPr>
        <w:t>В Германии зарегистрировано рекордное за 70 лет число безработных. -http://accoona.ru/news/index.php?id=16302</w:t>
      </w:r>
    </w:p>
  </w:footnote>
  <w:footnote w:id="14">
    <w:p w:rsidR="00E52BF5" w:rsidRDefault="00F20429">
      <w:pPr>
        <w:pStyle w:val="ac"/>
        <w:spacing w:line="360" w:lineRule="auto"/>
      </w:pPr>
      <w:r>
        <w:rPr>
          <w:rStyle w:val="ae"/>
          <w:w w:val="100"/>
        </w:rPr>
        <w:sym w:font="Symbol" w:char="F031"/>
      </w:r>
      <w:r>
        <w:rPr>
          <w:w w:val="100"/>
        </w:rPr>
        <w:t xml:space="preserve"> Томас Симс. Гибкое увольнение.// Ведомости. - № 191, 2004</w:t>
      </w:r>
    </w:p>
  </w:footnote>
  <w:footnote w:id="15">
    <w:p w:rsidR="00E52BF5" w:rsidRDefault="00F20429">
      <w:pPr>
        <w:pStyle w:val="ac"/>
      </w:pPr>
      <w:r>
        <w:rPr>
          <w:rStyle w:val="ae"/>
        </w:rPr>
        <w:sym w:font="Symbol" w:char="F031"/>
      </w:r>
      <w:r>
        <w:t xml:space="preserve"> </w:t>
      </w:r>
      <w:r>
        <w:rPr>
          <w:w w:val="100"/>
        </w:rPr>
        <w:t xml:space="preserve">Великобритания об ускорении реформ в ЕС. - </w:t>
      </w:r>
      <w:r>
        <w:rPr>
          <w:w w:val="100"/>
          <w:lang w:val="en-US"/>
        </w:rPr>
        <w:t>http</w:t>
      </w:r>
      <w:r>
        <w:rPr>
          <w:w w:val="100"/>
        </w:rPr>
        <w:t>://</w:t>
      </w:r>
      <w:r>
        <w:rPr>
          <w:w w:val="100"/>
          <w:lang w:val="en-US"/>
        </w:rPr>
        <w:t>russian</w:t>
      </w:r>
      <w:r>
        <w:rPr>
          <w:w w:val="100"/>
        </w:rPr>
        <w:t>.</w:t>
      </w:r>
      <w:r>
        <w:rPr>
          <w:w w:val="100"/>
          <w:lang w:val="en-US"/>
        </w:rPr>
        <w:t>cri</w:t>
      </w:r>
      <w:r>
        <w:rPr>
          <w:w w:val="100"/>
        </w:rPr>
        <w:t>.</w:t>
      </w:r>
      <w:r>
        <w:rPr>
          <w:w w:val="100"/>
          <w:lang w:val="en-US"/>
        </w:rPr>
        <w:t>com</w:t>
      </w:r>
      <w:r>
        <w:rPr>
          <w:w w:val="100"/>
        </w:rPr>
        <w:t>.</w:t>
      </w:r>
      <w:r>
        <w:rPr>
          <w:w w:val="100"/>
          <w:lang w:val="en-US"/>
        </w:rPr>
        <w:t>cn</w:t>
      </w:r>
      <w:r>
        <w:rPr>
          <w:w w:val="100"/>
        </w:rPr>
        <w:t>/</w:t>
      </w:r>
      <w:r>
        <w:rPr>
          <w:w w:val="100"/>
          <w:lang w:val="en-US"/>
        </w:rPr>
        <w:t>russia</w:t>
      </w:r>
      <w:r>
        <w:rPr>
          <w:w w:val="100"/>
        </w:rPr>
        <w:t>/2002/</w:t>
      </w:r>
      <w:r>
        <w:rPr>
          <w:w w:val="100"/>
          <w:lang w:val="en-US"/>
        </w:rPr>
        <w:t>Mar</w:t>
      </w:r>
      <w:r>
        <w:rPr>
          <w:w w:val="100"/>
        </w:rPr>
        <w:t>/44471.</w:t>
      </w:r>
      <w:r>
        <w:rPr>
          <w:w w:val="100"/>
          <w:lang w:val="en-US"/>
        </w:rPr>
        <w:t>htm</w:t>
      </w:r>
    </w:p>
  </w:footnote>
  <w:footnote w:id="16">
    <w:p w:rsidR="00E52BF5" w:rsidRDefault="00F20429">
      <w:pPr>
        <w:pStyle w:val="ac"/>
      </w:pPr>
      <w:r>
        <w:rPr>
          <w:rStyle w:val="ae"/>
          <w:color w:val="000000"/>
          <w:w w:val="100"/>
        </w:rPr>
        <w:sym w:font="Symbol" w:char="F031"/>
      </w:r>
      <w:r w:rsidRPr="00606463">
        <w:rPr>
          <w:color w:val="000000"/>
          <w:w w:val="100"/>
          <w:lang w:val="en-US"/>
        </w:rPr>
        <w:t xml:space="preserve"> </w:t>
      </w:r>
      <w:r>
        <w:rPr>
          <w:color w:val="000000"/>
          <w:w w:val="100"/>
          <w:szCs w:val="18"/>
          <w:lang w:val="en-US"/>
        </w:rPr>
        <w:t>The</w:t>
      </w:r>
      <w:r w:rsidRPr="00606463">
        <w:rPr>
          <w:color w:val="000000"/>
          <w:w w:val="100"/>
          <w:szCs w:val="18"/>
          <w:lang w:val="en-US"/>
        </w:rPr>
        <w:t xml:space="preserve"> </w:t>
      </w:r>
      <w:r>
        <w:rPr>
          <w:color w:val="000000"/>
          <w:w w:val="100"/>
          <w:szCs w:val="18"/>
          <w:lang w:val="en-US"/>
        </w:rPr>
        <w:t>European Employment Strategy (</w:t>
      </w:r>
      <w:r>
        <w:rPr>
          <w:rStyle w:val="af1"/>
          <w:b w:val="0"/>
          <w:bCs w:val="0"/>
          <w:color w:val="000000"/>
          <w:w w:val="100"/>
          <w:szCs w:val="15"/>
          <w:lang w:val="en-US"/>
        </w:rPr>
        <w:t>June 2005). - http://europa.eu.int/pol/socio/overview_en.htm</w:t>
      </w:r>
      <w:r>
        <w:rPr>
          <w:rStyle w:val="af1"/>
          <w:color w:val="000000"/>
          <w:w w:val="100"/>
          <w:szCs w:val="15"/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429" w:rsidRDefault="00F20429">
    <w:pPr>
      <w:pStyle w:val="a5"/>
      <w:framePr w:wrap="around" w:vAnchor="text" w:hAnchor="margin" w:xAlign="right" w:y="1"/>
      <w:rPr>
        <w:rStyle w:val="a7"/>
      </w:rPr>
    </w:pPr>
  </w:p>
  <w:p w:rsidR="00F20429" w:rsidRDefault="00F2042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60276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05406B2"/>
    <w:multiLevelType w:val="hybridMultilevel"/>
    <w:tmpl w:val="0A7466CC"/>
    <w:lvl w:ilvl="0" w:tplc="1EFC22BC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E605E67"/>
    <w:multiLevelType w:val="hybridMultilevel"/>
    <w:tmpl w:val="A23E9570"/>
    <w:lvl w:ilvl="0" w:tplc="BA90B7C6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43803F42"/>
    <w:multiLevelType w:val="hybridMultilevel"/>
    <w:tmpl w:val="10B2E776"/>
    <w:lvl w:ilvl="0" w:tplc="42CCFC8C">
      <w:start w:val="1"/>
      <w:numFmt w:val="decimal"/>
      <w:lvlText w:val="%1."/>
      <w:lvlJc w:val="left"/>
      <w:pPr>
        <w:tabs>
          <w:tab w:val="num" w:pos="2359"/>
        </w:tabs>
        <w:ind w:left="2359" w:hanging="16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38B7C32"/>
    <w:multiLevelType w:val="hybridMultilevel"/>
    <w:tmpl w:val="15A8272C"/>
    <w:lvl w:ilvl="0" w:tplc="24B819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597F2C45"/>
    <w:multiLevelType w:val="hybridMultilevel"/>
    <w:tmpl w:val="E75C7716"/>
    <w:lvl w:ilvl="0" w:tplc="6D8E490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9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38F"/>
    <w:rsid w:val="001C24DB"/>
    <w:rsid w:val="002B0BE3"/>
    <w:rsid w:val="00335650"/>
    <w:rsid w:val="00425F27"/>
    <w:rsid w:val="00456804"/>
    <w:rsid w:val="00606463"/>
    <w:rsid w:val="00751E9F"/>
    <w:rsid w:val="00A9738F"/>
    <w:rsid w:val="00D94FE9"/>
    <w:rsid w:val="00DA25BF"/>
    <w:rsid w:val="00E52BF5"/>
    <w:rsid w:val="00E74465"/>
    <w:rsid w:val="00F2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05A75D-2E3A-4D8D-B752-66F09091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w w:val="80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autoSpaceDE w:val="0"/>
      <w:autoSpaceDN w:val="0"/>
      <w:adjustRightInd w:val="0"/>
      <w:spacing w:line="360" w:lineRule="auto"/>
      <w:ind w:firstLine="709"/>
      <w:jc w:val="both"/>
      <w:outlineLvl w:val="0"/>
    </w:pPr>
    <w:rPr>
      <w:b/>
      <w:w w:val="100"/>
      <w:sz w:val="28"/>
      <w:szCs w:val="36"/>
    </w:rPr>
  </w:style>
  <w:style w:type="paragraph" w:styleId="2">
    <w:name w:val="heading 2"/>
    <w:basedOn w:val="a"/>
    <w:link w:val="20"/>
    <w:uiPriority w:val="9"/>
    <w:qFormat/>
    <w:pPr>
      <w:spacing w:before="26" w:after="26"/>
      <w:jc w:val="center"/>
      <w:outlineLvl w:val="1"/>
    </w:pPr>
    <w:rPr>
      <w:rFonts w:ascii="Arial" w:eastAsia="Arial Unicode MS" w:hAnsi="Arial" w:cs="Arial"/>
      <w:b/>
      <w:bCs/>
      <w:color w:val="444444"/>
      <w:w w:val="1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w w:val="8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w w:val="80"/>
      <w:sz w:val="28"/>
      <w:szCs w:val="28"/>
    </w:rPr>
  </w:style>
  <w:style w:type="paragraph" w:styleId="11">
    <w:name w:val="toc 1"/>
    <w:basedOn w:val="a"/>
    <w:autoRedefine/>
    <w:uiPriority w:val="39"/>
    <w:semiHidden/>
    <w:rsid w:val="00E74465"/>
    <w:pPr>
      <w:tabs>
        <w:tab w:val="right" w:leader="dot" w:pos="9540"/>
      </w:tabs>
      <w:autoSpaceDE w:val="0"/>
      <w:autoSpaceDN w:val="0"/>
      <w:spacing w:line="360" w:lineRule="auto"/>
      <w:ind w:firstLine="709"/>
      <w:jc w:val="center"/>
    </w:pPr>
    <w:rPr>
      <w:w w:val="100"/>
      <w:sz w:val="20"/>
      <w:lang w:eastAsia="ja-JP"/>
    </w:rPr>
  </w:style>
  <w:style w:type="paragraph" w:styleId="a3">
    <w:name w:val="Title"/>
    <w:basedOn w:val="a"/>
    <w:link w:val="a4"/>
    <w:uiPriority w:val="10"/>
    <w:pPr>
      <w:spacing w:before="100" w:beforeAutospacing="1" w:after="100" w:afterAutospacing="1"/>
    </w:pPr>
    <w:rPr>
      <w:rFonts w:ascii="Arial Unicode MS" w:eastAsia="Arial Unicode MS" w:hAnsi="Arial Unicode MS" w:cs="Arial Unicode MS"/>
      <w:w w:val="100"/>
      <w:szCs w:val="24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w w:val="80"/>
      <w:kern w:val="28"/>
      <w:sz w:val="32"/>
      <w:szCs w:val="32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w w:val="80"/>
      <w:sz w:val="24"/>
    </w:rPr>
  </w:style>
  <w:style w:type="character" w:styleId="a7">
    <w:name w:val="page number"/>
    <w:uiPriority w:val="99"/>
    <w:rPr>
      <w:rFonts w:cs="Times New Roman"/>
    </w:rPr>
  </w:style>
  <w:style w:type="character" w:styleId="a8">
    <w:name w:val="Emphasis"/>
    <w:uiPriority w:val="20"/>
    <w:qFormat/>
    <w:rPr>
      <w:rFonts w:cs="Times New Roman"/>
      <w:i/>
      <w:iCs/>
    </w:rPr>
  </w:style>
  <w:style w:type="paragraph" w:styleId="a9">
    <w:name w:val="Body Text Indent"/>
    <w:basedOn w:val="a"/>
    <w:link w:val="aa"/>
    <w:uiPriority w:val="99"/>
    <w:pPr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w w:val="100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w w:val="80"/>
      <w:sz w:val="24"/>
    </w:rPr>
  </w:style>
  <w:style w:type="paragraph" w:styleId="ab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w w:val="100"/>
      <w:szCs w:val="24"/>
    </w:rPr>
  </w:style>
  <w:style w:type="paragraph" w:styleId="ac">
    <w:name w:val="footnote text"/>
    <w:basedOn w:val="a"/>
    <w:link w:val="ad"/>
    <w:uiPriority w:val="99"/>
    <w:semiHidden/>
    <w:rPr>
      <w:sz w:val="20"/>
    </w:rPr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  <w:w w:val="80"/>
    </w:rPr>
  </w:style>
  <w:style w:type="character" w:styleId="ae">
    <w:name w:val="footnote reference"/>
    <w:uiPriority w:val="99"/>
    <w:semiHidden/>
    <w:rPr>
      <w:rFonts w:cs="Times New Roman"/>
      <w:vertAlign w:val="superscript"/>
    </w:rPr>
  </w:style>
  <w:style w:type="paragraph" w:customStyle="1" w:styleId="n22">
    <w:name w:val="n22"/>
    <w:basedOn w:val="a"/>
    <w:pPr>
      <w:spacing w:after="77"/>
    </w:pPr>
    <w:rPr>
      <w:rFonts w:ascii="Arial" w:eastAsia="Arial Unicode MS" w:hAnsi="Arial" w:cs="Arial"/>
      <w:color w:val="000000"/>
      <w:w w:val="100"/>
      <w:sz w:val="16"/>
      <w:szCs w:val="16"/>
    </w:rPr>
  </w:style>
  <w:style w:type="character" w:styleId="af">
    <w:name w:val="Hyperlink"/>
    <w:uiPriority w:val="99"/>
    <w:rPr>
      <w:rFonts w:ascii="Verdana" w:hAnsi="Verdana" w:cs="Times New Roman"/>
      <w:color w:val="1D5391"/>
      <w:sz w:val="14"/>
      <w:szCs w:val="14"/>
      <w:u w:val="single"/>
    </w:rPr>
  </w:style>
  <w:style w:type="character" w:styleId="af0">
    <w:name w:val="FollowedHyperlink"/>
    <w:uiPriority w:val="99"/>
    <w:rPr>
      <w:rFonts w:cs="Times New Roman"/>
      <w:color w:val="800080"/>
      <w:u w:val="single"/>
    </w:rPr>
  </w:style>
  <w:style w:type="paragraph" w:customStyle="1" w:styleId="nft">
    <w:name w:val="nft"/>
    <w:basedOn w:val="a"/>
    <w:pPr>
      <w:spacing w:before="193" w:after="129"/>
      <w:ind w:firstLine="480"/>
      <w:jc w:val="both"/>
    </w:pPr>
    <w:rPr>
      <w:rFonts w:ascii="Verdana" w:eastAsia="Arial Unicode MS" w:hAnsi="Verdana" w:cs="Arial Unicode MS"/>
      <w:color w:val="000000"/>
      <w:w w:val="100"/>
      <w:sz w:val="15"/>
      <w:szCs w:val="15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w w:val="100"/>
      <w:sz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w w:val="80"/>
    </w:rPr>
  </w:style>
  <w:style w:type="paragraph" w:customStyle="1" w:styleId="message">
    <w:name w:val="message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w w:val="100"/>
      <w:szCs w:val="24"/>
    </w:rPr>
  </w:style>
  <w:style w:type="paragraph" w:styleId="21">
    <w:name w:val="Body Text Indent 2"/>
    <w:basedOn w:val="a"/>
    <w:link w:val="22"/>
    <w:uiPriority w:val="99"/>
    <w:pPr>
      <w:autoSpaceDE w:val="0"/>
      <w:autoSpaceDN w:val="0"/>
      <w:adjustRightInd w:val="0"/>
      <w:spacing w:line="360" w:lineRule="auto"/>
      <w:ind w:firstLine="709"/>
      <w:jc w:val="both"/>
    </w:pPr>
    <w:rPr>
      <w:w w:val="100"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w w:val="80"/>
      <w:sz w:val="24"/>
    </w:rPr>
  </w:style>
  <w:style w:type="character" w:styleId="af1">
    <w:name w:val="Strong"/>
    <w:uiPriority w:val="22"/>
    <w:qFormat/>
    <w:rPr>
      <w:rFonts w:cs="Times New Roman"/>
      <w:b/>
      <w:bCs/>
    </w:rPr>
  </w:style>
  <w:style w:type="character" w:customStyle="1" w:styleId="p11">
    <w:name w:val="p11"/>
    <w:rPr>
      <w:rFonts w:ascii="Arial" w:hAnsi="Arial" w:cs="Arial"/>
      <w:color w:val="101010"/>
      <w:spacing w:val="0"/>
      <w:sz w:val="18"/>
      <w:szCs w:val="18"/>
    </w:rPr>
  </w:style>
  <w:style w:type="paragraph" w:customStyle="1" w:styleId="z1">
    <w:name w:val="z1"/>
    <w:basedOn w:val="a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1A1A1A"/>
      <w:w w:val="100"/>
      <w:sz w:val="20"/>
    </w:rPr>
  </w:style>
  <w:style w:type="paragraph" w:customStyle="1" w:styleId="p2">
    <w:name w:val="p2"/>
    <w:basedOn w:val="a"/>
    <w:pPr>
      <w:spacing w:before="100" w:beforeAutospacing="1" w:after="100" w:afterAutospacing="1"/>
      <w:jc w:val="both"/>
    </w:pPr>
    <w:rPr>
      <w:rFonts w:ascii="Arial" w:eastAsia="Arial Unicode MS" w:hAnsi="Arial" w:cs="Arial"/>
      <w:color w:val="000000"/>
      <w:w w:val="100"/>
      <w:sz w:val="20"/>
    </w:rPr>
  </w:style>
  <w:style w:type="paragraph" w:customStyle="1" w:styleId="newstext">
    <w:name w:val="newstext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w w:val="100"/>
      <w:sz w:val="17"/>
      <w:szCs w:val="17"/>
    </w:rPr>
  </w:style>
  <w:style w:type="paragraph" w:styleId="af2">
    <w:name w:val="Balloon Text"/>
    <w:basedOn w:val="a"/>
    <w:link w:val="af3"/>
    <w:uiPriority w:val="99"/>
    <w:semiHidden/>
    <w:rsid w:val="002B0BE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Pr>
      <w:rFonts w:ascii="Tahoma" w:hAnsi="Tahoma" w:cs="Tahoma"/>
      <w:w w:val="80"/>
      <w:sz w:val="16"/>
      <w:szCs w:val="16"/>
    </w:rPr>
  </w:style>
  <w:style w:type="paragraph" w:styleId="af4">
    <w:name w:val="footer"/>
    <w:basedOn w:val="a"/>
    <w:link w:val="af5"/>
    <w:uiPriority w:val="99"/>
    <w:semiHidden/>
    <w:unhideWhenUsed/>
    <w:rsid w:val="00D94FE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semiHidden/>
    <w:locked/>
    <w:rsid w:val="00D94FE9"/>
    <w:rPr>
      <w:rFonts w:cs="Times New Roman"/>
      <w:w w:val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5578</Words>
  <Characters>31795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No</Company>
  <LinksUpToDate>false</LinksUpToDate>
  <CharactersWithSpaces>37299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Lena</dc:creator>
  <cp:keywords/>
  <dc:description/>
  <cp:lastModifiedBy>admin</cp:lastModifiedBy>
  <cp:revision>2</cp:revision>
  <cp:lastPrinted>2005-12-30T09:48:00Z</cp:lastPrinted>
  <dcterms:created xsi:type="dcterms:W3CDTF">2014-03-07T05:56:00Z</dcterms:created>
  <dcterms:modified xsi:type="dcterms:W3CDTF">2014-03-07T05:56:00Z</dcterms:modified>
</cp:coreProperties>
</file>