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706" w:rsidRPr="00417E36" w:rsidRDefault="00BF60C6" w:rsidP="00417E36">
      <w:pPr>
        <w:spacing w:line="360" w:lineRule="auto"/>
        <w:ind w:firstLine="720"/>
        <w:jc w:val="center"/>
        <w:rPr>
          <w:sz w:val="28"/>
          <w:szCs w:val="28"/>
        </w:rPr>
      </w:pPr>
      <w:r w:rsidRPr="00417E36">
        <w:rPr>
          <w:sz w:val="28"/>
          <w:szCs w:val="28"/>
        </w:rPr>
        <w:t>ГОУ СПО Брянский строительный техникум</w:t>
      </w:r>
    </w:p>
    <w:p w:rsidR="00B86706" w:rsidRPr="00417E36" w:rsidRDefault="00B86706" w:rsidP="00417E36">
      <w:pPr>
        <w:spacing w:line="360" w:lineRule="auto"/>
        <w:ind w:firstLine="720"/>
        <w:jc w:val="center"/>
        <w:rPr>
          <w:sz w:val="28"/>
          <w:szCs w:val="28"/>
        </w:rPr>
      </w:pPr>
      <w:r w:rsidRPr="00417E36">
        <w:rPr>
          <w:sz w:val="28"/>
          <w:szCs w:val="28"/>
        </w:rPr>
        <w:t>имени профессора</w:t>
      </w:r>
      <w:r w:rsidR="00F65CD3">
        <w:rPr>
          <w:sz w:val="28"/>
          <w:szCs w:val="28"/>
        </w:rPr>
        <w:t xml:space="preserve"> </w:t>
      </w:r>
      <w:r w:rsidRPr="00417E36">
        <w:rPr>
          <w:sz w:val="28"/>
          <w:szCs w:val="28"/>
        </w:rPr>
        <w:t>Н.Е. Жуковского</w:t>
      </w:r>
    </w:p>
    <w:p w:rsidR="00B86706" w:rsidRPr="00417E36" w:rsidRDefault="00B86706" w:rsidP="00417E36">
      <w:pPr>
        <w:spacing w:line="360" w:lineRule="auto"/>
        <w:ind w:firstLine="720"/>
        <w:jc w:val="center"/>
        <w:rPr>
          <w:sz w:val="28"/>
          <w:szCs w:val="28"/>
        </w:rPr>
      </w:pPr>
    </w:p>
    <w:p w:rsidR="00B86706" w:rsidRDefault="00B86706" w:rsidP="00417E36">
      <w:pPr>
        <w:spacing w:line="360" w:lineRule="auto"/>
        <w:ind w:firstLine="720"/>
        <w:jc w:val="center"/>
        <w:rPr>
          <w:sz w:val="28"/>
          <w:szCs w:val="28"/>
        </w:rPr>
      </w:pPr>
    </w:p>
    <w:p w:rsidR="00417E36" w:rsidRDefault="00417E36" w:rsidP="00417E36">
      <w:pPr>
        <w:spacing w:line="360" w:lineRule="auto"/>
        <w:ind w:firstLine="720"/>
        <w:jc w:val="center"/>
        <w:rPr>
          <w:sz w:val="28"/>
          <w:szCs w:val="28"/>
        </w:rPr>
      </w:pPr>
    </w:p>
    <w:p w:rsidR="00417E36" w:rsidRDefault="00417E36" w:rsidP="00417E36">
      <w:pPr>
        <w:spacing w:line="360" w:lineRule="auto"/>
        <w:ind w:firstLine="720"/>
        <w:jc w:val="center"/>
        <w:rPr>
          <w:sz w:val="28"/>
          <w:szCs w:val="28"/>
        </w:rPr>
      </w:pPr>
    </w:p>
    <w:p w:rsidR="00417E36" w:rsidRPr="00417E36" w:rsidRDefault="00417E36" w:rsidP="00417E36">
      <w:pPr>
        <w:spacing w:line="360" w:lineRule="auto"/>
        <w:ind w:firstLine="720"/>
        <w:jc w:val="center"/>
        <w:rPr>
          <w:sz w:val="28"/>
          <w:szCs w:val="28"/>
        </w:rPr>
      </w:pPr>
    </w:p>
    <w:p w:rsidR="00B86706" w:rsidRPr="00417E36" w:rsidRDefault="00B86706" w:rsidP="00417E36">
      <w:pPr>
        <w:spacing w:line="360" w:lineRule="auto"/>
        <w:ind w:firstLine="720"/>
        <w:jc w:val="center"/>
        <w:rPr>
          <w:sz w:val="28"/>
          <w:szCs w:val="28"/>
        </w:rPr>
      </w:pPr>
    </w:p>
    <w:p w:rsidR="00472CF4" w:rsidRPr="00DA3085" w:rsidRDefault="00182BA3" w:rsidP="00417E36">
      <w:pPr>
        <w:spacing w:line="360" w:lineRule="auto"/>
        <w:ind w:firstLine="720"/>
        <w:jc w:val="center"/>
        <w:rPr>
          <w:b/>
          <w:color w:val="1D1B11"/>
          <w:sz w:val="28"/>
          <w:szCs w:val="28"/>
        </w:rPr>
      </w:pPr>
      <w:r w:rsidRPr="00DA3085">
        <w:rPr>
          <w:b/>
          <w:sz w:val="28"/>
          <w:szCs w:val="28"/>
        </w:rPr>
        <w:t>М</w:t>
      </w:r>
      <w:r w:rsidR="00101BEA" w:rsidRPr="00DA3085">
        <w:rPr>
          <w:b/>
          <w:sz w:val="28"/>
          <w:szCs w:val="28"/>
        </w:rPr>
        <w:t>одернизация и техническое перевооружение</w:t>
      </w:r>
      <w:r w:rsidR="00DA3085" w:rsidRPr="00DA3085">
        <w:rPr>
          <w:b/>
          <w:sz w:val="28"/>
          <w:szCs w:val="28"/>
        </w:rPr>
        <w:t xml:space="preserve"> </w:t>
      </w:r>
      <w:r w:rsidR="00101BEA" w:rsidRPr="00DA3085">
        <w:rPr>
          <w:b/>
          <w:sz w:val="28"/>
          <w:szCs w:val="28"/>
        </w:rPr>
        <w:t>электрооборудования</w:t>
      </w:r>
      <w:r w:rsidRPr="00DA3085">
        <w:rPr>
          <w:b/>
          <w:sz w:val="28"/>
          <w:szCs w:val="28"/>
        </w:rPr>
        <w:t xml:space="preserve"> и сетей </w:t>
      </w:r>
      <w:r w:rsidR="00101BEA" w:rsidRPr="00DA3085">
        <w:rPr>
          <w:b/>
          <w:sz w:val="28"/>
          <w:szCs w:val="28"/>
        </w:rPr>
        <w:t>электроустан</w:t>
      </w:r>
      <w:r w:rsidRPr="00DA3085">
        <w:rPr>
          <w:b/>
          <w:sz w:val="28"/>
          <w:szCs w:val="28"/>
        </w:rPr>
        <w:t>ов</w:t>
      </w:r>
      <w:r w:rsidR="00101BEA" w:rsidRPr="00DA3085">
        <w:rPr>
          <w:b/>
          <w:sz w:val="28"/>
          <w:szCs w:val="28"/>
        </w:rPr>
        <w:t>к</w:t>
      </w:r>
      <w:r w:rsidRPr="00DA3085">
        <w:rPr>
          <w:b/>
          <w:sz w:val="28"/>
          <w:szCs w:val="28"/>
        </w:rPr>
        <w:t>и объекта:</w:t>
      </w:r>
      <w:r w:rsidR="00472CF4" w:rsidRPr="00DA3085">
        <w:rPr>
          <w:b/>
          <w:color w:val="1D1B11"/>
          <w:sz w:val="28"/>
          <w:szCs w:val="28"/>
        </w:rPr>
        <w:t xml:space="preserve"> административно-бытовой корпус с ремонтно-механической мастерской в крупнопанельных бескаркасных конструкциях.</w:t>
      </w:r>
    </w:p>
    <w:p w:rsidR="00B86706" w:rsidRPr="00417E36" w:rsidRDefault="00101BEA" w:rsidP="00417E36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417E36">
        <w:rPr>
          <w:b/>
          <w:bCs/>
          <w:sz w:val="28"/>
          <w:szCs w:val="28"/>
        </w:rPr>
        <w:t>Курсовой проект</w:t>
      </w:r>
    </w:p>
    <w:p w:rsidR="00101BEA" w:rsidRPr="00417E36" w:rsidRDefault="00182BA3" w:rsidP="00417E36">
      <w:pPr>
        <w:spacing w:line="360" w:lineRule="auto"/>
        <w:ind w:firstLine="720"/>
        <w:jc w:val="center"/>
        <w:rPr>
          <w:sz w:val="28"/>
          <w:szCs w:val="28"/>
        </w:rPr>
      </w:pPr>
      <w:r w:rsidRPr="00417E36">
        <w:rPr>
          <w:sz w:val="28"/>
          <w:szCs w:val="28"/>
        </w:rPr>
        <w:t>270116</w:t>
      </w:r>
      <w:r w:rsidR="00101BEA" w:rsidRPr="00417E36">
        <w:rPr>
          <w:sz w:val="28"/>
          <w:szCs w:val="28"/>
        </w:rPr>
        <w:t>.02</w:t>
      </w:r>
      <w:r w:rsidRPr="00417E36">
        <w:rPr>
          <w:sz w:val="28"/>
          <w:szCs w:val="28"/>
        </w:rPr>
        <w:t>.</w:t>
      </w:r>
      <w:r w:rsidR="00D139CD" w:rsidRPr="00417E36">
        <w:rPr>
          <w:sz w:val="28"/>
          <w:szCs w:val="28"/>
        </w:rPr>
        <w:t>О</w:t>
      </w:r>
      <w:r w:rsidR="00101BEA" w:rsidRPr="00417E36">
        <w:rPr>
          <w:sz w:val="28"/>
          <w:szCs w:val="28"/>
        </w:rPr>
        <w:t>.</w:t>
      </w:r>
      <w:r w:rsidR="004B4FC7" w:rsidRPr="00417E36">
        <w:rPr>
          <w:sz w:val="28"/>
          <w:szCs w:val="28"/>
        </w:rPr>
        <w:t>СД.ДС.02.02 ___</w:t>
      </w:r>
      <w:r w:rsidR="00BF60C6" w:rsidRPr="00417E36">
        <w:rPr>
          <w:sz w:val="28"/>
          <w:szCs w:val="28"/>
        </w:rPr>
        <w:t xml:space="preserve">. </w:t>
      </w:r>
      <w:r w:rsidR="00101BEA" w:rsidRPr="00417E36">
        <w:rPr>
          <w:sz w:val="28"/>
          <w:szCs w:val="28"/>
        </w:rPr>
        <w:t>ПЗ</w:t>
      </w:r>
    </w:p>
    <w:p w:rsidR="00B86706" w:rsidRPr="00417E36" w:rsidRDefault="00B86706" w:rsidP="00417E36">
      <w:pPr>
        <w:spacing w:line="360" w:lineRule="auto"/>
        <w:ind w:firstLine="720"/>
        <w:jc w:val="center"/>
        <w:rPr>
          <w:sz w:val="28"/>
          <w:szCs w:val="28"/>
        </w:rPr>
      </w:pPr>
    </w:p>
    <w:p w:rsidR="00B86706" w:rsidRDefault="00B86706" w:rsidP="00417E36">
      <w:pPr>
        <w:spacing w:line="360" w:lineRule="auto"/>
        <w:ind w:firstLine="720"/>
        <w:jc w:val="center"/>
        <w:rPr>
          <w:sz w:val="28"/>
          <w:szCs w:val="28"/>
        </w:rPr>
      </w:pPr>
    </w:p>
    <w:p w:rsidR="00417E36" w:rsidRDefault="00417E36" w:rsidP="00417E36">
      <w:pPr>
        <w:spacing w:line="360" w:lineRule="auto"/>
        <w:ind w:firstLine="720"/>
        <w:jc w:val="center"/>
        <w:rPr>
          <w:sz w:val="28"/>
          <w:szCs w:val="28"/>
        </w:rPr>
      </w:pPr>
    </w:p>
    <w:p w:rsidR="00417E36" w:rsidRDefault="00417E36" w:rsidP="00417E36">
      <w:pPr>
        <w:spacing w:line="360" w:lineRule="auto"/>
        <w:ind w:firstLine="720"/>
        <w:jc w:val="center"/>
        <w:rPr>
          <w:sz w:val="28"/>
          <w:szCs w:val="28"/>
        </w:rPr>
      </w:pPr>
    </w:p>
    <w:p w:rsidR="00417E36" w:rsidRPr="00417E36" w:rsidRDefault="00417E36" w:rsidP="00417E36">
      <w:pPr>
        <w:spacing w:line="360" w:lineRule="auto"/>
        <w:ind w:firstLine="720"/>
        <w:jc w:val="right"/>
        <w:rPr>
          <w:sz w:val="28"/>
          <w:szCs w:val="28"/>
        </w:rPr>
      </w:pPr>
    </w:p>
    <w:p w:rsidR="00417E36" w:rsidRPr="00417E36" w:rsidRDefault="00417E36" w:rsidP="00E6282E">
      <w:pPr>
        <w:spacing w:line="360" w:lineRule="auto"/>
        <w:ind w:firstLine="720"/>
        <w:rPr>
          <w:sz w:val="28"/>
          <w:szCs w:val="28"/>
        </w:rPr>
      </w:pPr>
      <w:r w:rsidRPr="00417E36">
        <w:rPr>
          <w:sz w:val="28"/>
          <w:szCs w:val="28"/>
        </w:rPr>
        <w:t>Руководитель проекта</w:t>
      </w:r>
    </w:p>
    <w:p w:rsidR="00417E36" w:rsidRPr="00417E36" w:rsidRDefault="00417E36" w:rsidP="00E6282E">
      <w:pPr>
        <w:spacing w:line="360" w:lineRule="auto"/>
        <w:ind w:firstLine="720"/>
        <w:rPr>
          <w:sz w:val="28"/>
          <w:szCs w:val="28"/>
        </w:rPr>
      </w:pPr>
    </w:p>
    <w:p w:rsidR="00417E36" w:rsidRPr="00417E36" w:rsidRDefault="00417E36" w:rsidP="00E6282E">
      <w:pPr>
        <w:spacing w:line="360" w:lineRule="auto"/>
        <w:ind w:firstLine="720"/>
        <w:rPr>
          <w:sz w:val="28"/>
          <w:szCs w:val="28"/>
        </w:rPr>
      </w:pPr>
      <w:r w:rsidRPr="00417E36">
        <w:rPr>
          <w:sz w:val="28"/>
          <w:szCs w:val="28"/>
        </w:rPr>
        <w:t>Разработал</w:t>
      </w:r>
    </w:p>
    <w:p w:rsidR="00B86706" w:rsidRPr="00417E36" w:rsidRDefault="00B86706" w:rsidP="00417E36">
      <w:pPr>
        <w:spacing w:line="360" w:lineRule="auto"/>
        <w:ind w:firstLine="720"/>
        <w:jc w:val="center"/>
        <w:rPr>
          <w:sz w:val="28"/>
          <w:szCs w:val="28"/>
        </w:rPr>
      </w:pPr>
    </w:p>
    <w:p w:rsidR="00B86706" w:rsidRPr="00417E36" w:rsidRDefault="00B86706" w:rsidP="00417E36">
      <w:pPr>
        <w:spacing w:line="360" w:lineRule="auto"/>
        <w:ind w:firstLine="720"/>
        <w:jc w:val="center"/>
        <w:rPr>
          <w:sz w:val="28"/>
          <w:szCs w:val="28"/>
        </w:rPr>
      </w:pPr>
    </w:p>
    <w:p w:rsidR="001F5948" w:rsidRPr="00417E36" w:rsidRDefault="001F5948" w:rsidP="00417E36">
      <w:pPr>
        <w:spacing w:line="360" w:lineRule="auto"/>
        <w:ind w:firstLine="720"/>
        <w:jc w:val="center"/>
        <w:rPr>
          <w:sz w:val="28"/>
          <w:szCs w:val="28"/>
        </w:rPr>
      </w:pPr>
    </w:p>
    <w:p w:rsidR="00B86706" w:rsidRDefault="00B86706" w:rsidP="00417E36">
      <w:pPr>
        <w:spacing w:line="360" w:lineRule="auto"/>
        <w:ind w:firstLine="720"/>
        <w:jc w:val="center"/>
        <w:rPr>
          <w:sz w:val="28"/>
          <w:szCs w:val="28"/>
        </w:rPr>
      </w:pPr>
    </w:p>
    <w:p w:rsidR="00417E36" w:rsidRDefault="00417E36" w:rsidP="00417E36">
      <w:pPr>
        <w:spacing w:line="360" w:lineRule="auto"/>
        <w:ind w:firstLine="720"/>
        <w:jc w:val="center"/>
        <w:rPr>
          <w:sz w:val="28"/>
          <w:szCs w:val="28"/>
        </w:rPr>
      </w:pPr>
    </w:p>
    <w:p w:rsidR="00426866" w:rsidRDefault="00426866" w:rsidP="00417E36">
      <w:pPr>
        <w:spacing w:line="360" w:lineRule="auto"/>
        <w:ind w:firstLine="720"/>
        <w:jc w:val="center"/>
        <w:rPr>
          <w:sz w:val="28"/>
          <w:szCs w:val="28"/>
        </w:rPr>
      </w:pPr>
    </w:p>
    <w:p w:rsidR="00DF0040" w:rsidRPr="00417E36" w:rsidRDefault="00B86706" w:rsidP="00417E36">
      <w:pPr>
        <w:spacing w:line="360" w:lineRule="auto"/>
        <w:ind w:firstLine="720"/>
        <w:jc w:val="center"/>
        <w:rPr>
          <w:sz w:val="28"/>
          <w:szCs w:val="28"/>
        </w:rPr>
      </w:pPr>
      <w:r w:rsidRPr="00417E36">
        <w:rPr>
          <w:sz w:val="28"/>
          <w:szCs w:val="28"/>
        </w:rPr>
        <w:t>200</w:t>
      </w:r>
      <w:r w:rsidR="00E27B58" w:rsidRPr="00417E36">
        <w:rPr>
          <w:sz w:val="28"/>
          <w:szCs w:val="28"/>
        </w:rPr>
        <w:t>9</w:t>
      </w:r>
    </w:p>
    <w:p w:rsidR="00417E36" w:rsidRPr="00417E36" w:rsidRDefault="00417E36">
      <w:pPr>
        <w:rPr>
          <w:b/>
          <w:sz w:val="28"/>
          <w:szCs w:val="28"/>
        </w:rPr>
      </w:pPr>
      <w:r w:rsidRPr="00417E36">
        <w:rPr>
          <w:b/>
          <w:sz w:val="28"/>
          <w:szCs w:val="28"/>
        </w:rPr>
        <w:br w:type="page"/>
      </w:r>
    </w:p>
    <w:p w:rsidR="00DF0040" w:rsidRPr="00417E36" w:rsidRDefault="00417E36" w:rsidP="00417E36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417E36">
        <w:rPr>
          <w:b/>
          <w:sz w:val="28"/>
          <w:szCs w:val="28"/>
        </w:rPr>
        <w:t>С</w:t>
      </w:r>
      <w:r w:rsidR="00426866" w:rsidRPr="00417E36">
        <w:rPr>
          <w:b/>
          <w:sz w:val="28"/>
          <w:szCs w:val="28"/>
        </w:rPr>
        <w:t>одержание</w:t>
      </w:r>
    </w:p>
    <w:p w:rsidR="00DF0040" w:rsidRPr="00417E36" w:rsidRDefault="00DF0040" w:rsidP="00417E36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DF0040" w:rsidRPr="00426866" w:rsidRDefault="00DF0040" w:rsidP="00417E36">
      <w:pPr>
        <w:spacing w:line="360" w:lineRule="auto"/>
        <w:rPr>
          <w:sz w:val="28"/>
          <w:szCs w:val="28"/>
        </w:rPr>
      </w:pPr>
      <w:r w:rsidRPr="00426866">
        <w:rPr>
          <w:sz w:val="28"/>
          <w:szCs w:val="28"/>
        </w:rPr>
        <w:t>Задание на проектирование.</w:t>
      </w:r>
    </w:p>
    <w:p w:rsidR="00DF0040" w:rsidRPr="00426866" w:rsidRDefault="00DF0040" w:rsidP="00417E36">
      <w:pPr>
        <w:spacing w:line="360" w:lineRule="auto"/>
        <w:rPr>
          <w:sz w:val="28"/>
          <w:szCs w:val="28"/>
        </w:rPr>
      </w:pPr>
      <w:r w:rsidRPr="00426866">
        <w:rPr>
          <w:sz w:val="28"/>
          <w:szCs w:val="28"/>
        </w:rPr>
        <w:t xml:space="preserve">Раздел </w:t>
      </w:r>
      <w:r w:rsidR="00F2542A">
        <w:rPr>
          <w:sz w:val="28"/>
          <w:szCs w:val="28"/>
        </w:rPr>
        <w:t>1</w:t>
      </w:r>
      <w:r w:rsidRPr="00426866">
        <w:rPr>
          <w:sz w:val="28"/>
          <w:szCs w:val="28"/>
        </w:rPr>
        <w:t>. Светотехнические расчёты.</w:t>
      </w:r>
    </w:p>
    <w:p w:rsidR="00417E36" w:rsidRPr="00426866" w:rsidRDefault="00417E36" w:rsidP="00417E36">
      <w:pPr>
        <w:spacing w:line="360" w:lineRule="auto"/>
        <w:rPr>
          <w:sz w:val="28"/>
          <w:szCs w:val="28"/>
        </w:rPr>
      </w:pPr>
      <w:r w:rsidRPr="00426866">
        <w:rPr>
          <w:sz w:val="28"/>
          <w:szCs w:val="28"/>
        </w:rPr>
        <w:t xml:space="preserve">1.1 </w:t>
      </w:r>
      <w:r w:rsidR="00DF0040" w:rsidRPr="00426866">
        <w:rPr>
          <w:sz w:val="28"/>
          <w:szCs w:val="28"/>
        </w:rPr>
        <w:t xml:space="preserve">Характеристика объекта проектирования. </w:t>
      </w:r>
    </w:p>
    <w:p w:rsidR="00DF0040" w:rsidRPr="00426866" w:rsidRDefault="00DF0040" w:rsidP="00417E36">
      <w:pPr>
        <w:spacing w:line="360" w:lineRule="auto"/>
        <w:rPr>
          <w:sz w:val="28"/>
          <w:szCs w:val="28"/>
        </w:rPr>
      </w:pPr>
      <w:r w:rsidRPr="00426866">
        <w:rPr>
          <w:sz w:val="28"/>
          <w:szCs w:val="28"/>
        </w:rPr>
        <w:t>1.2. Светотехнический расчёт методом удельной мощности.</w:t>
      </w:r>
    </w:p>
    <w:p w:rsidR="00DF0040" w:rsidRPr="00426866" w:rsidRDefault="00DF0040" w:rsidP="00417E36">
      <w:pPr>
        <w:spacing w:line="360" w:lineRule="auto"/>
        <w:rPr>
          <w:sz w:val="28"/>
          <w:szCs w:val="28"/>
        </w:rPr>
      </w:pPr>
      <w:r w:rsidRPr="00426866">
        <w:rPr>
          <w:sz w:val="28"/>
          <w:szCs w:val="28"/>
        </w:rPr>
        <w:t>1.3. Расчёт осветительных сетей и выбор электрооборудования.</w:t>
      </w:r>
    </w:p>
    <w:p w:rsidR="00F2542A" w:rsidRPr="00F2542A" w:rsidRDefault="00F2542A" w:rsidP="00417E36">
      <w:pPr>
        <w:spacing w:line="360" w:lineRule="auto"/>
        <w:rPr>
          <w:sz w:val="28"/>
          <w:szCs w:val="28"/>
        </w:rPr>
      </w:pPr>
      <w:r w:rsidRPr="00F2542A">
        <w:rPr>
          <w:sz w:val="28"/>
          <w:szCs w:val="28"/>
        </w:rPr>
        <w:t>1.4 Требования к монтажу осветительных сетей и технология монтажа</w:t>
      </w:r>
    </w:p>
    <w:p w:rsidR="00F2542A" w:rsidRPr="00F2542A" w:rsidRDefault="00F2542A" w:rsidP="00417E36">
      <w:pPr>
        <w:spacing w:line="360" w:lineRule="auto"/>
        <w:rPr>
          <w:sz w:val="28"/>
          <w:szCs w:val="28"/>
        </w:rPr>
      </w:pPr>
      <w:r w:rsidRPr="00F2542A">
        <w:rPr>
          <w:sz w:val="28"/>
          <w:szCs w:val="28"/>
        </w:rPr>
        <w:t>1.5 Спецификация к листу ЭО</w:t>
      </w:r>
    </w:p>
    <w:p w:rsidR="00DF0040" w:rsidRPr="00426866" w:rsidRDefault="00DF0040" w:rsidP="00417E36">
      <w:pPr>
        <w:spacing w:line="360" w:lineRule="auto"/>
        <w:rPr>
          <w:sz w:val="28"/>
          <w:szCs w:val="28"/>
        </w:rPr>
      </w:pPr>
      <w:r w:rsidRPr="00426866">
        <w:rPr>
          <w:sz w:val="28"/>
          <w:szCs w:val="28"/>
        </w:rPr>
        <w:t xml:space="preserve">Раздел </w:t>
      </w:r>
      <w:r w:rsidR="00F2542A">
        <w:rPr>
          <w:sz w:val="28"/>
          <w:szCs w:val="28"/>
        </w:rPr>
        <w:t>2</w:t>
      </w:r>
      <w:r w:rsidRPr="00426866">
        <w:rPr>
          <w:sz w:val="28"/>
          <w:szCs w:val="28"/>
        </w:rPr>
        <w:t>. Расчёт силовых нагрузок и сетей.</w:t>
      </w:r>
    </w:p>
    <w:p w:rsidR="00DF0040" w:rsidRPr="00426866" w:rsidRDefault="00DF0040" w:rsidP="00417E36">
      <w:pPr>
        <w:spacing w:line="360" w:lineRule="auto"/>
        <w:rPr>
          <w:sz w:val="28"/>
          <w:szCs w:val="28"/>
        </w:rPr>
      </w:pPr>
      <w:r w:rsidRPr="00426866">
        <w:rPr>
          <w:sz w:val="28"/>
          <w:szCs w:val="28"/>
        </w:rPr>
        <w:t>2.1. Расчёт силовых нагрузок методом Кс.</w:t>
      </w:r>
    </w:p>
    <w:p w:rsidR="00DF0040" w:rsidRPr="00F2542A" w:rsidRDefault="00DF0040" w:rsidP="00417E36">
      <w:pPr>
        <w:spacing w:line="360" w:lineRule="auto"/>
        <w:rPr>
          <w:sz w:val="28"/>
          <w:szCs w:val="28"/>
        </w:rPr>
      </w:pPr>
      <w:r w:rsidRPr="00426866">
        <w:rPr>
          <w:sz w:val="28"/>
          <w:szCs w:val="28"/>
        </w:rPr>
        <w:t>2.2. Расчётно-монтажная таблица силовых сетей и электрооборудования</w:t>
      </w:r>
      <w:r w:rsidR="00F2542A">
        <w:rPr>
          <w:sz w:val="28"/>
          <w:szCs w:val="28"/>
        </w:rPr>
        <w:t xml:space="preserve"> </w:t>
      </w:r>
      <w:r w:rsidR="00F2542A" w:rsidRPr="00F2542A">
        <w:rPr>
          <w:sz w:val="28"/>
          <w:szCs w:val="28"/>
        </w:rPr>
        <w:t>на напряжение до 1 кВ</w:t>
      </w:r>
    </w:p>
    <w:p w:rsidR="00DF0040" w:rsidRPr="00426866" w:rsidRDefault="00DF0040" w:rsidP="00417E36">
      <w:pPr>
        <w:spacing w:line="360" w:lineRule="auto"/>
        <w:rPr>
          <w:sz w:val="28"/>
          <w:szCs w:val="28"/>
        </w:rPr>
      </w:pPr>
      <w:r w:rsidRPr="00426866">
        <w:rPr>
          <w:sz w:val="28"/>
          <w:szCs w:val="28"/>
        </w:rPr>
        <w:t xml:space="preserve">Раздел </w:t>
      </w:r>
      <w:r w:rsidR="00F2542A">
        <w:rPr>
          <w:sz w:val="28"/>
          <w:szCs w:val="28"/>
        </w:rPr>
        <w:t>3</w:t>
      </w:r>
      <w:r w:rsidRPr="00426866">
        <w:rPr>
          <w:sz w:val="28"/>
          <w:szCs w:val="28"/>
        </w:rPr>
        <w:t>. Электроснабжение объекта.</w:t>
      </w:r>
    </w:p>
    <w:p w:rsidR="00DF0040" w:rsidRPr="00426866" w:rsidRDefault="00DF0040" w:rsidP="00417E36">
      <w:pPr>
        <w:spacing w:line="360" w:lineRule="auto"/>
        <w:rPr>
          <w:sz w:val="28"/>
          <w:szCs w:val="28"/>
        </w:rPr>
      </w:pPr>
      <w:r w:rsidRPr="00426866">
        <w:rPr>
          <w:sz w:val="28"/>
          <w:szCs w:val="28"/>
        </w:rPr>
        <w:t>3.1. Расчёт и выбор питающего кабеля, выбор ВРУ и оборудования.</w:t>
      </w:r>
    </w:p>
    <w:p w:rsidR="00DF0040" w:rsidRPr="00426866" w:rsidRDefault="00DF0040" w:rsidP="00417E36">
      <w:pPr>
        <w:spacing w:line="360" w:lineRule="auto"/>
        <w:rPr>
          <w:sz w:val="28"/>
          <w:szCs w:val="28"/>
        </w:rPr>
      </w:pPr>
      <w:r w:rsidRPr="00426866">
        <w:rPr>
          <w:sz w:val="28"/>
          <w:szCs w:val="28"/>
        </w:rPr>
        <w:t xml:space="preserve">Раздел </w:t>
      </w:r>
      <w:r w:rsidR="00F65CD3">
        <w:rPr>
          <w:sz w:val="28"/>
          <w:szCs w:val="28"/>
        </w:rPr>
        <w:t>4</w:t>
      </w:r>
      <w:r w:rsidRPr="00426866">
        <w:rPr>
          <w:sz w:val="28"/>
          <w:szCs w:val="28"/>
        </w:rPr>
        <w:t>. Молниезащита здания.</w:t>
      </w:r>
    </w:p>
    <w:p w:rsidR="00C0242C" w:rsidRPr="00426866" w:rsidRDefault="00DF0040" w:rsidP="00417E36">
      <w:pPr>
        <w:spacing w:line="360" w:lineRule="auto"/>
        <w:rPr>
          <w:sz w:val="28"/>
          <w:szCs w:val="28"/>
        </w:rPr>
      </w:pPr>
      <w:r w:rsidRPr="00426866">
        <w:rPr>
          <w:sz w:val="28"/>
          <w:szCs w:val="28"/>
        </w:rPr>
        <w:t xml:space="preserve">Раздел </w:t>
      </w:r>
      <w:r w:rsidR="00F65CD3">
        <w:rPr>
          <w:sz w:val="28"/>
          <w:szCs w:val="28"/>
        </w:rPr>
        <w:t>5</w:t>
      </w:r>
      <w:r w:rsidRPr="00426866">
        <w:rPr>
          <w:sz w:val="28"/>
          <w:szCs w:val="28"/>
        </w:rPr>
        <w:t>. Информационно-справочная литература</w:t>
      </w:r>
    </w:p>
    <w:p w:rsidR="00417E36" w:rsidRDefault="00417E36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1308D" w:rsidRDefault="00A1308D" w:rsidP="00426866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417E36">
        <w:rPr>
          <w:b/>
          <w:sz w:val="28"/>
          <w:szCs w:val="28"/>
        </w:rPr>
        <w:t>З</w:t>
      </w:r>
      <w:r w:rsidR="00426866" w:rsidRPr="00417E36">
        <w:rPr>
          <w:b/>
          <w:sz w:val="28"/>
          <w:szCs w:val="28"/>
        </w:rPr>
        <w:t>адание</w:t>
      </w:r>
    </w:p>
    <w:p w:rsidR="00426866" w:rsidRPr="00417E36" w:rsidRDefault="00426866" w:rsidP="00417E36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A1308D" w:rsidRPr="00417E36" w:rsidRDefault="00DA3085" w:rsidP="00417E36">
      <w:pPr>
        <w:spacing w:line="360" w:lineRule="auto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Н</w:t>
      </w:r>
      <w:r w:rsidR="00A1308D" w:rsidRPr="00417E36">
        <w:rPr>
          <w:sz w:val="28"/>
          <w:szCs w:val="28"/>
        </w:rPr>
        <w:t>а курсовое проектирование по учебной дисциплине</w:t>
      </w:r>
      <w:r w:rsidR="00426866">
        <w:rPr>
          <w:sz w:val="28"/>
          <w:szCs w:val="28"/>
        </w:rPr>
        <w:t xml:space="preserve"> </w:t>
      </w:r>
      <w:r w:rsidR="00A1308D" w:rsidRPr="00417E36">
        <w:rPr>
          <w:sz w:val="28"/>
          <w:szCs w:val="28"/>
        </w:rPr>
        <w:t>СД.ДС.02.02 «Эксплуатация и ремонт электрооборудования промышленных предприятий и гражданских зданий»</w:t>
      </w:r>
      <w:r w:rsidR="00426866">
        <w:rPr>
          <w:sz w:val="28"/>
          <w:szCs w:val="28"/>
        </w:rPr>
        <w:t xml:space="preserve"> </w:t>
      </w:r>
      <w:r w:rsidR="00A1308D" w:rsidRPr="00417E36">
        <w:rPr>
          <w:sz w:val="28"/>
          <w:szCs w:val="28"/>
        </w:rPr>
        <w:t>студента 4 курса</w:t>
      </w:r>
      <w:r w:rsidR="00F65CD3">
        <w:rPr>
          <w:sz w:val="28"/>
          <w:szCs w:val="28"/>
        </w:rPr>
        <w:t xml:space="preserve"> </w:t>
      </w:r>
      <w:r w:rsidR="00A1308D" w:rsidRPr="00417E36">
        <w:rPr>
          <w:sz w:val="28"/>
          <w:szCs w:val="28"/>
        </w:rPr>
        <w:t>группы</w:t>
      </w:r>
    </w:p>
    <w:p w:rsidR="00A1308D" w:rsidRPr="00417E36" w:rsidRDefault="00A1308D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Тема курсового проекта: “Модернизация и техническое перевооружение электрооборудования и сетей объекта</w:t>
      </w:r>
      <w:r w:rsidRPr="00417E36">
        <w:rPr>
          <w:color w:val="1D1B11"/>
          <w:sz w:val="28"/>
          <w:szCs w:val="28"/>
        </w:rPr>
        <w:t xml:space="preserve"> «административно-бытовой корпус с ремонтно-механической мастерской в крупнопанельных бескаркасных конструкциях».</w:t>
      </w:r>
    </w:p>
    <w:p w:rsidR="00A1308D" w:rsidRPr="00417E36" w:rsidRDefault="00A1308D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Исходные данные на проектирование: «Строительные каталоги»</w:t>
      </w:r>
    </w:p>
    <w:p w:rsidR="00A1308D" w:rsidRPr="00417E36" w:rsidRDefault="00A1308D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Состав проекта:</w:t>
      </w:r>
    </w:p>
    <w:p w:rsidR="00A1308D" w:rsidRPr="00417E36" w:rsidRDefault="00A1308D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  <w:lang w:val="en-US"/>
        </w:rPr>
        <w:t>I</w:t>
      </w:r>
      <w:r w:rsidRPr="00417E36">
        <w:rPr>
          <w:sz w:val="28"/>
          <w:szCs w:val="28"/>
        </w:rPr>
        <w:t xml:space="preserve"> Пояснительная записка – 100%</w:t>
      </w:r>
    </w:p>
    <w:p w:rsidR="00A1308D" w:rsidRPr="00417E36" w:rsidRDefault="00A1308D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  <w:lang w:val="en-US"/>
        </w:rPr>
        <w:t>II</w:t>
      </w:r>
      <w:r w:rsidRPr="00417E36">
        <w:rPr>
          <w:sz w:val="28"/>
          <w:szCs w:val="28"/>
        </w:rPr>
        <w:t xml:space="preserve"> Графическая часть – 100%</w:t>
      </w:r>
    </w:p>
    <w:p w:rsidR="00417E36" w:rsidRDefault="00417E36" w:rsidP="00417E36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A1308D" w:rsidRPr="00417E36" w:rsidRDefault="00A1308D" w:rsidP="00417E36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417E36">
        <w:rPr>
          <w:b/>
          <w:sz w:val="28"/>
          <w:szCs w:val="28"/>
        </w:rPr>
        <w:t>График курсового проектирования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7243"/>
        <w:gridCol w:w="958"/>
        <w:gridCol w:w="866"/>
      </w:tblGrid>
      <w:tr w:rsidR="00A1308D" w:rsidRPr="00417E36" w:rsidTr="00426866">
        <w:tc>
          <w:tcPr>
            <w:tcW w:w="0" w:type="auto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поз</w:t>
            </w:r>
          </w:p>
        </w:tc>
        <w:tc>
          <w:tcPr>
            <w:tcW w:w="0" w:type="auto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58" w:type="dxa"/>
            <w:vAlign w:val="center"/>
          </w:tcPr>
          <w:p w:rsidR="00A1308D" w:rsidRPr="00417E36" w:rsidRDefault="00A1308D" w:rsidP="0042686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%/ граф. часть</w:t>
            </w:r>
          </w:p>
        </w:tc>
        <w:tc>
          <w:tcPr>
            <w:tcW w:w="866" w:type="dxa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Кол-во часов</w:t>
            </w:r>
          </w:p>
        </w:tc>
      </w:tr>
      <w:tr w:rsidR="00A1308D" w:rsidRPr="00417E36" w:rsidTr="00426866">
        <w:tc>
          <w:tcPr>
            <w:tcW w:w="0" w:type="auto"/>
            <w:vMerge w:val="restart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0" w:type="auto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Светотехнические расчёты Тб. 1.1; 1.2;</w:t>
            </w:r>
          </w:p>
        </w:tc>
        <w:tc>
          <w:tcPr>
            <w:tcW w:w="958" w:type="dxa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20</w:t>
            </w:r>
          </w:p>
        </w:tc>
        <w:tc>
          <w:tcPr>
            <w:tcW w:w="866" w:type="dxa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2</w:t>
            </w:r>
          </w:p>
        </w:tc>
      </w:tr>
      <w:tr w:rsidR="00A1308D" w:rsidRPr="00417E36" w:rsidTr="00426866">
        <w:tc>
          <w:tcPr>
            <w:tcW w:w="0" w:type="auto"/>
            <w:vMerge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План расположения светильников и группировка осветительных сетей</w:t>
            </w:r>
          </w:p>
        </w:tc>
        <w:tc>
          <w:tcPr>
            <w:tcW w:w="958" w:type="dxa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/40</w:t>
            </w:r>
          </w:p>
        </w:tc>
        <w:tc>
          <w:tcPr>
            <w:tcW w:w="866" w:type="dxa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4</w:t>
            </w:r>
          </w:p>
        </w:tc>
      </w:tr>
      <w:tr w:rsidR="00A1308D" w:rsidRPr="00417E36" w:rsidTr="00426866">
        <w:tc>
          <w:tcPr>
            <w:tcW w:w="0" w:type="auto"/>
            <w:vMerge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Расчёт осветительных сетей и выбор электрооборудования</w:t>
            </w:r>
          </w:p>
        </w:tc>
        <w:tc>
          <w:tcPr>
            <w:tcW w:w="958" w:type="dxa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10/</w:t>
            </w:r>
          </w:p>
        </w:tc>
        <w:tc>
          <w:tcPr>
            <w:tcW w:w="866" w:type="dxa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2</w:t>
            </w:r>
          </w:p>
        </w:tc>
      </w:tr>
      <w:tr w:rsidR="00A1308D" w:rsidRPr="00417E36" w:rsidTr="00426866">
        <w:tc>
          <w:tcPr>
            <w:tcW w:w="0" w:type="auto"/>
            <w:vMerge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Технология монтажа осветительных сетей</w:t>
            </w:r>
          </w:p>
        </w:tc>
        <w:tc>
          <w:tcPr>
            <w:tcW w:w="958" w:type="dxa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10/</w:t>
            </w:r>
          </w:p>
        </w:tc>
        <w:tc>
          <w:tcPr>
            <w:tcW w:w="866" w:type="dxa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2</w:t>
            </w:r>
          </w:p>
        </w:tc>
      </w:tr>
      <w:tr w:rsidR="00A1308D" w:rsidRPr="00417E36" w:rsidTr="00426866">
        <w:tc>
          <w:tcPr>
            <w:tcW w:w="0" w:type="auto"/>
            <w:vMerge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Спецификация к листу ЭО. Оформление листа №1 ЭО</w:t>
            </w:r>
          </w:p>
        </w:tc>
        <w:tc>
          <w:tcPr>
            <w:tcW w:w="958" w:type="dxa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/20</w:t>
            </w:r>
          </w:p>
        </w:tc>
        <w:tc>
          <w:tcPr>
            <w:tcW w:w="866" w:type="dxa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2</w:t>
            </w:r>
          </w:p>
        </w:tc>
      </w:tr>
      <w:tr w:rsidR="00A1308D" w:rsidRPr="00417E36" w:rsidTr="00426866">
        <w:tc>
          <w:tcPr>
            <w:tcW w:w="0" w:type="auto"/>
            <w:vMerge w:val="restart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417E36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0" w:type="auto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Расчёт силовых нагрузок методом Кс</w:t>
            </w:r>
            <w:r w:rsidR="00F65CD3">
              <w:rPr>
                <w:sz w:val="20"/>
                <w:szCs w:val="20"/>
              </w:rPr>
              <w:t xml:space="preserve"> </w:t>
            </w:r>
            <w:r w:rsidRPr="00417E36">
              <w:rPr>
                <w:sz w:val="20"/>
                <w:szCs w:val="20"/>
              </w:rPr>
              <w:t>Тб. 2.1</w:t>
            </w:r>
          </w:p>
        </w:tc>
        <w:tc>
          <w:tcPr>
            <w:tcW w:w="958" w:type="dxa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5/</w:t>
            </w:r>
          </w:p>
        </w:tc>
        <w:tc>
          <w:tcPr>
            <w:tcW w:w="866" w:type="dxa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2</w:t>
            </w:r>
          </w:p>
        </w:tc>
      </w:tr>
      <w:tr w:rsidR="00A1308D" w:rsidRPr="00417E36" w:rsidTr="00426866">
        <w:tc>
          <w:tcPr>
            <w:tcW w:w="0" w:type="auto"/>
            <w:vMerge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Расчётно-монтажные таблицы силовых сетей и электрооборудования</w:t>
            </w:r>
            <w:r w:rsidR="00F65CD3">
              <w:rPr>
                <w:sz w:val="20"/>
                <w:szCs w:val="20"/>
              </w:rPr>
              <w:t xml:space="preserve"> </w:t>
            </w:r>
            <w:r w:rsidRPr="00417E36">
              <w:rPr>
                <w:sz w:val="20"/>
                <w:szCs w:val="20"/>
              </w:rPr>
              <w:t>Тб. 2.2</w:t>
            </w:r>
          </w:p>
        </w:tc>
        <w:tc>
          <w:tcPr>
            <w:tcW w:w="958" w:type="dxa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15/</w:t>
            </w:r>
          </w:p>
        </w:tc>
        <w:tc>
          <w:tcPr>
            <w:tcW w:w="866" w:type="dxa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4</w:t>
            </w:r>
          </w:p>
        </w:tc>
      </w:tr>
      <w:tr w:rsidR="00A1308D" w:rsidRPr="00417E36" w:rsidTr="00426866">
        <w:tc>
          <w:tcPr>
            <w:tcW w:w="0" w:type="auto"/>
            <w:vMerge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Обоснование способов монтажа силовых сетей в соответствии с требованиями ПУЭ</w:t>
            </w:r>
          </w:p>
        </w:tc>
        <w:tc>
          <w:tcPr>
            <w:tcW w:w="958" w:type="dxa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5</w:t>
            </w:r>
          </w:p>
        </w:tc>
        <w:tc>
          <w:tcPr>
            <w:tcW w:w="866" w:type="dxa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2</w:t>
            </w:r>
          </w:p>
        </w:tc>
      </w:tr>
      <w:tr w:rsidR="00A1308D" w:rsidRPr="00417E36" w:rsidTr="00426866">
        <w:tc>
          <w:tcPr>
            <w:tcW w:w="0" w:type="auto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0" w:type="auto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Электроснабжение объекта. Выбор ВРУ</w:t>
            </w:r>
          </w:p>
        </w:tc>
        <w:tc>
          <w:tcPr>
            <w:tcW w:w="958" w:type="dxa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10</w:t>
            </w:r>
          </w:p>
        </w:tc>
        <w:tc>
          <w:tcPr>
            <w:tcW w:w="866" w:type="dxa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2</w:t>
            </w:r>
          </w:p>
        </w:tc>
      </w:tr>
      <w:tr w:rsidR="00A1308D" w:rsidRPr="00417E36" w:rsidTr="00426866">
        <w:tc>
          <w:tcPr>
            <w:tcW w:w="0" w:type="auto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417E36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0" w:type="auto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Реализация новых требований и технологий</w:t>
            </w:r>
          </w:p>
        </w:tc>
        <w:tc>
          <w:tcPr>
            <w:tcW w:w="958" w:type="dxa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5</w:t>
            </w:r>
          </w:p>
        </w:tc>
        <w:tc>
          <w:tcPr>
            <w:tcW w:w="866" w:type="dxa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3</w:t>
            </w:r>
          </w:p>
        </w:tc>
      </w:tr>
      <w:tr w:rsidR="00A1308D" w:rsidRPr="00417E36" w:rsidTr="00426866">
        <w:tc>
          <w:tcPr>
            <w:tcW w:w="0" w:type="auto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0" w:type="auto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Технологическая карта. Оформление листа №2</w:t>
            </w:r>
          </w:p>
        </w:tc>
        <w:tc>
          <w:tcPr>
            <w:tcW w:w="958" w:type="dxa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10/40</w:t>
            </w:r>
          </w:p>
        </w:tc>
        <w:tc>
          <w:tcPr>
            <w:tcW w:w="866" w:type="dxa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2</w:t>
            </w:r>
          </w:p>
        </w:tc>
      </w:tr>
      <w:tr w:rsidR="00A1308D" w:rsidRPr="00417E36" w:rsidTr="00426866">
        <w:tc>
          <w:tcPr>
            <w:tcW w:w="0" w:type="auto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  <w:lang w:val="en-US"/>
              </w:rPr>
              <w:t>VI</w:t>
            </w:r>
          </w:p>
        </w:tc>
        <w:tc>
          <w:tcPr>
            <w:tcW w:w="0" w:type="auto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Молниезащита здания</w:t>
            </w:r>
          </w:p>
        </w:tc>
        <w:tc>
          <w:tcPr>
            <w:tcW w:w="958" w:type="dxa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2</w:t>
            </w:r>
          </w:p>
        </w:tc>
        <w:tc>
          <w:tcPr>
            <w:tcW w:w="866" w:type="dxa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1</w:t>
            </w:r>
          </w:p>
        </w:tc>
      </w:tr>
      <w:tr w:rsidR="00A1308D" w:rsidRPr="00417E36" w:rsidTr="00426866">
        <w:tc>
          <w:tcPr>
            <w:tcW w:w="0" w:type="auto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  <w:lang w:val="en-US"/>
              </w:rPr>
              <w:t>VII</w:t>
            </w:r>
          </w:p>
        </w:tc>
        <w:tc>
          <w:tcPr>
            <w:tcW w:w="0" w:type="auto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Охрана труда, окружающей среды и электробезопасность при эксплуатации и ремонте электрооборудования</w:t>
            </w:r>
          </w:p>
        </w:tc>
        <w:tc>
          <w:tcPr>
            <w:tcW w:w="958" w:type="dxa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8</w:t>
            </w:r>
          </w:p>
        </w:tc>
        <w:tc>
          <w:tcPr>
            <w:tcW w:w="866" w:type="dxa"/>
            <w:vAlign w:val="center"/>
          </w:tcPr>
          <w:p w:rsidR="00A1308D" w:rsidRPr="00417E36" w:rsidRDefault="00A1308D" w:rsidP="00417E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17E36">
              <w:rPr>
                <w:sz w:val="20"/>
                <w:szCs w:val="20"/>
              </w:rPr>
              <w:t>2</w:t>
            </w:r>
          </w:p>
        </w:tc>
      </w:tr>
    </w:tbl>
    <w:p w:rsidR="00A1308D" w:rsidRPr="00417E36" w:rsidRDefault="00A1308D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Дата выдачи «______»______2007г.</w:t>
      </w:r>
      <w:r w:rsidRPr="00417E36">
        <w:rPr>
          <w:sz w:val="28"/>
          <w:szCs w:val="28"/>
        </w:rPr>
        <w:tab/>
        <w:t>Руководитель курсового проекта</w:t>
      </w:r>
    </w:p>
    <w:p w:rsidR="00E27B58" w:rsidRPr="00417E36" w:rsidRDefault="00A1308D" w:rsidP="00417E36">
      <w:pPr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417E36">
        <w:rPr>
          <w:sz w:val="28"/>
          <w:szCs w:val="28"/>
        </w:rPr>
        <w:t>Срок окончания «______»________2007г.</w:t>
      </w:r>
      <w:r w:rsidRPr="00417E36">
        <w:rPr>
          <w:sz w:val="28"/>
          <w:szCs w:val="28"/>
        </w:rPr>
        <w:tab/>
      </w:r>
      <w:r w:rsidRPr="00417E36">
        <w:rPr>
          <w:sz w:val="28"/>
          <w:szCs w:val="28"/>
          <w:u w:val="single"/>
        </w:rPr>
        <w:t xml:space="preserve"> Аксенов Н.Д.</w:t>
      </w:r>
    </w:p>
    <w:p w:rsidR="00417E36" w:rsidRDefault="00417E36">
      <w:pPr>
        <w:rPr>
          <w:b/>
          <w:bCs/>
          <w:noProof/>
          <w:color w:val="1D1B11"/>
          <w:sz w:val="28"/>
          <w:szCs w:val="28"/>
        </w:rPr>
      </w:pPr>
      <w:r>
        <w:rPr>
          <w:b/>
          <w:bCs/>
          <w:noProof/>
          <w:color w:val="1D1B11"/>
          <w:sz w:val="28"/>
          <w:szCs w:val="28"/>
        </w:rPr>
        <w:br w:type="page"/>
      </w:r>
    </w:p>
    <w:p w:rsidR="00E27B58" w:rsidRDefault="00E27B58" w:rsidP="00417E36">
      <w:pPr>
        <w:spacing w:line="360" w:lineRule="auto"/>
        <w:ind w:firstLine="720"/>
        <w:jc w:val="center"/>
        <w:rPr>
          <w:b/>
          <w:bCs/>
          <w:noProof/>
          <w:color w:val="1D1B11"/>
          <w:sz w:val="28"/>
          <w:szCs w:val="28"/>
        </w:rPr>
      </w:pPr>
      <w:r w:rsidRPr="00417E36">
        <w:rPr>
          <w:b/>
          <w:bCs/>
          <w:noProof/>
          <w:color w:val="1D1B11"/>
          <w:sz w:val="28"/>
          <w:szCs w:val="28"/>
        </w:rPr>
        <w:t>Раз</w:t>
      </w:r>
      <w:r w:rsidR="00417E36">
        <w:rPr>
          <w:b/>
          <w:bCs/>
          <w:noProof/>
          <w:color w:val="1D1B11"/>
          <w:sz w:val="28"/>
          <w:szCs w:val="28"/>
        </w:rPr>
        <w:t>дел 1. Светотехнические расчеты</w:t>
      </w:r>
    </w:p>
    <w:p w:rsidR="00417E36" w:rsidRPr="00417E36" w:rsidRDefault="00417E36" w:rsidP="00417E36">
      <w:pPr>
        <w:spacing w:line="360" w:lineRule="auto"/>
        <w:ind w:firstLine="720"/>
        <w:jc w:val="center"/>
        <w:rPr>
          <w:b/>
          <w:bCs/>
          <w:noProof/>
          <w:color w:val="1D1B11"/>
          <w:sz w:val="28"/>
          <w:szCs w:val="28"/>
        </w:rPr>
      </w:pPr>
    </w:p>
    <w:p w:rsidR="00E27B58" w:rsidRPr="00417E36" w:rsidRDefault="00417E36" w:rsidP="00417E36">
      <w:pPr>
        <w:spacing w:line="360" w:lineRule="auto"/>
        <w:ind w:firstLine="720"/>
        <w:jc w:val="center"/>
        <w:rPr>
          <w:b/>
          <w:bCs/>
          <w:color w:val="1D1B11"/>
          <w:sz w:val="28"/>
          <w:szCs w:val="28"/>
        </w:rPr>
      </w:pPr>
      <w:r>
        <w:rPr>
          <w:b/>
          <w:bCs/>
          <w:noProof/>
          <w:color w:val="1D1B11"/>
          <w:sz w:val="28"/>
          <w:szCs w:val="28"/>
        </w:rPr>
        <w:t xml:space="preserve">1.1 </w:t>
      </w:r>
      <w:r w:rsidR="00E27B58" w:rsidRPr="00417E36">
        <w:rPr>
          <w:b/>
          <w:bCs/>
          <w:noProof/>
          <w:color w:val="1D1B11"/>
          <w:sz w:val="28"/>
          <w:szCs w:val="28"/>
        </w:rPr>
        <w:t>Характеристика объекта проектирования</w: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Объект проектирования: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электротехническая часть «Энергоснабжение административно-бытовой корпус с ремонтно-механической мастерской в крупнопанельных бескаркасных конструкциях г.Москва».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Он предназначен для ремонта различного типа изделий.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Для объекта предусмотрены следующие технические условия: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-</w:t>
      </w:r>
      <w:r w:rsidR="00F65CD3">
        <w:rPr>
          <w:color w:val="1D1B11"/>
          <w:sz w:val="28"/>
          <w:szCs w:val="28"/>
        </w:rPr>
        <w:t xml:space="preserve"> </w:t>
      </w:r>
      <w:r w:rsidRPr="00417E36">
        <w:rPr>
          <w:color w:val="1D1B11"/>
          <w:sz w:val="28"/>
          <w:szCs w:val="28"/>
        </w:rPr>
        <w:t>габаритные размеры объекта 42800 – 18000 мм.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-</w:t>
      </w:r>
      <w:r w:rsidR="00F65CD3">
        <w:rPr>
          <w:color w:val="1D1B11"/>
          <w:sz w:val="28"/>
          <w:szCs w:val="28"/>
        </w:rPr>
        <w:t xml:space="preserve"> </w:t>
      </w:r>
      <w:r w:rsidRPr="00417E36">
        <w:rPr>
          <w:color w:val="1D1B11"/>
          <w:sz w:val="28"/>
          <w:szCs w:val="28"/>
        </w:rPr>
        <w:t>план на отметке – 0.000;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-</w:t>
      </w:r>
      <w:r w:rsidR="00F65CD3">
        <w:rPr>
          <w:color w:val="1D1B11"/>
          <w:sz w:val="28"/>
          <w:szCs w:val="28"/>
        </w:rPr>
        <w:t xml:space="preserve"> </w:t>
      </w:r>
      <w:r w:rsidRPr="00417E36">
        <w:rPr>
          <w:color w:val="1D1B11"/>
          <w:sz w:val="28"/>
          <w:szCs w:val="28"/>
        </w:rPr>
        <w:t>при высоте помещения – 3,3 м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Строительная часть объекта выполнена: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-</w:t>
      </w:r>
      <w:r w:rsidR="00F65CD3">
        <w:rPr>
          <w:color w:val="1D1B11"/>
          <w:sz w:val="28"/>
          <w:szCs w:val="28"/>
        </w:rPr>
        <w:t xml:space="preserve"> </w:t>
      </w:r>
      <w:r w:rsidRPr="00417E36">
        <w:rPr>
          <w:color w:val="1D1B11"/>
          <w:sz w:val="28"/>
          <w:szCs w:val="28"/>
        </w:rPr>
        <w:t>потолок – плиты перекрытия;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-</w:t>
      </w:r>
      <w:r w:rsidR="00F65CD3">
        <w:rPr>
          <w:color w:val="1D1B11"/>
          <w:sz w:val="28"/>
          <w:szCs w:val="28"/>
        </w:rPr>
        <w:t xml:space="preserve"> </w:t>
      </w:r>
      <w:r w:rsidRPr="00417E36">
        <w:rPr>
          <w:color w:val="1D1B11"/>
          <w:sz w:val="28"/>
          <w:szCs w:val="28"/>
        </w:rPr>
        <w:t>стены – кирпичные, сборные железобетонные панели.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–</w:t>
      </w:r>
      <w:r w:rsidR="00F65CD3">
        <w:rPr>
          <w:color w:val="1D1B11"/>
          <w:sz w:val="28"/>
          <w:szCs w:val="28"/>
        </w:rPr>
        <w:t xml:space="preserve"> </w:t>
      </w:r>
      <w:r w:rsidRPr="00417E36">
        <w:rPr>
          <w:color w:val="1D1B11"/>
          <w:sz w:val="28"/>
          <w:szCs w:val="28"/>
        </w:rPr>
        <w:t>пол – асфальтобетонные, бетонные, из линолеума, керамической плитки;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Данный объект в соответствии с ПУЭ гл. 1.2 относится ко 2 категории по степени обеспечения надежности электроснабжения. Для электроснабжения объекта в соответствии с заявленной категории будет предусмотрено 2 питающих кабеля.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В соответствии с требованиями ПУЭ гл. 6 и СНиП 23-05-95 для электроосвещения будут применяться люминесцентные светильники типа</w:t>
      </w:r>
      <w:r w:rsidR="00F65CD3">
        <w:rPr>
          <w:color w:val="1D1B11"/>
          <w:sz w:val="28"/>
          <w:szCs w:val="28"/>
        </w:rPr>
        <w:t xml:space="preserve"> </w:t>
      </w:r>
      <w:r w:rsidRPr="00417E36">
        <w:rPr>
          <w:color w:val="1D1B11"/>
          <w:sz w:val="28"/>
          <w:szCs w:val="28"/>
        </w:rPr>
        <w:t>ЛПО01;ЛПО42;ЛПО46;ЛПП02;ЛСП16.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Для отдельных помещений, не связанных с длительным пребыванием людей, будут предусмотрены светильники с лампами накаливания типа НПП03;НПО21;НСП02;НПО01;.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Принятие технических решений для электрооборудования специальных установок применяем в соответствии с требованиями ПУЭ гл.7.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Нормы освещенности рабочего освещения, аварийного и ремонтного применяют в соответствии с требованиями СНиП 23-05-95 «Естественное и искусственное освещение».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 xml:space="preserve">Для обеспечения безопасности эксплуатации и обслуживания электроустановок на объекте предусмотрена система заземления </w:t>
      </w:r>
      <w:r w:rsidRPr="00417E36">
        <w:rPr>
          <w:color w:val="1D1B11"/>
          <w:sz w:val="28"/>
          <w:szCs w:val="28"/>
          <w:lang w:val="en-US"/>
        </w:rPr>
        <w:t>TN</w:t>
      </w:r>
      <w:r w:rsidRPr="00417E36">
        <w:rPr>
          <w:color w:val="1D1B11"/>
          <w:sz w:val="28"/>
          <w:szCs w:val="28"/>
        </w:rPr>
        <w:t>-</w:t>
      </w:r>
      <w:r w:rsidRPr="00417E36">
        <w:rPr>
          <w:color w:val="1D1B11"/>
          <w:sz w:val="28"/>
          <w:szCs w:val="28"/>
          <w:lang w:val="en-US"/>
        </w:rPr>
        <w:t>C</w:t>
      </w:r>
      <w:r w:rsidRPr="00417E36">
        <w:rPr>
          <w:color w:val="1D1B11"/>
          <w:sz w:val="28"/>
          <w:szCs w:val="28"/>
        </w:rPr>
        <w:t>-</w:t>
      </w:r>
      <w:r w:rsidRPr="00417E36">
        <w:rPr>
          <w:color w:val="1D1B11"/>
          <w:sz w:val="28"/>
          <w:szCs w:val="28"/>
          <w:lang w:val="en-US"/>
        </w:rPr>
        <w:t>S</w:t>
      </w:r>
      <w:r w:rsidRPr="00417E36">
        <w:rPr>
          <w:color w:val="1D1B11"/>
          <w:sz w:val="28"/>
          <w:szCs w:val="28"/>
        </w:rPr>
        <w:t xml:space="preserve"> в соответствии, с которой будет предусмотрен защитный нулевой провод РЕ. На объекте будет предусмотрено оборудование, относящееся к энергосберегающим технологиям.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Согласно техническому процессу в помещении определяем условие среды. Например: №20 «Буфет» - помещение</w:t>
      </w:r>
      <w:r w:rsidR="00F65CD3">
        <w:rPr>
          <w:sz w:val="28"/>
          <w:szCs w:val="28"/>
        </w:rPr>
        <w:t xml:space="preserve"> </w:t>
      </w:r>
      <w:r w:rsidRPr="00417E36">
        <w:rPr>
          <w:sz w:val="28"/>
          <w:szCs w:val="28"/>
        </w:rPr>
        <w:t>нормальными условиями среды, по электробезопасности помещение без повышенной опасности.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 xml:space="preserve">Т.к. условия среды нормальные и покрытие пола линолеум, значит выбираем степень защиты </w:t>
      </w:r>
      <w:r w:rsidRPr="00417E36">
        <w:rPr>
          <w:sz w:val="28"/>
          <w:szCs w:val="28"/>
          <w:lang w:val="en-US"/>
        </w:rPr>
        <w:t>I</w:t>
      </w:r>
      <w:r w:rsidRPr="00417E36">
        <w:rPr>
          <w:sz w:val="28"/>
          <w:szCs w:val="28"/>
        </w:rPr>
        <w:t xml:space="preserve"> </w:t>
      </w:r>
      <w:r w:rsidRPr="00417E36">
        <w:rPr>
          <w:sz w:val="28"/>
          <w:szCs w:val="28"/>
          <w:lang w:val="en-US"/>
        </w:rPr>
        <w:t>P</w:t>
      </w:r>
      <w:r w:rsidRPr="00417E36">
        <w:rPr>
          <w:sz w:val="28"/>
          <w:szCs w:val="28"/>
        </w:rPr>
        <w:t>-20.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Буфет, относится к</w:t>
      </w:r>
      <w:r w:rsidR="00F65CD3">
        <w:rPr>
          <w:sz w:val="28"/>
          <w:szCs w:val="28"/>
        </w:rPr>
        <w:t xml:space="preserve"> </w:t>
      </w:r>
      <w:r w:rsidRPr="00417E36">
        <w:rPr>
          <w:sz w:val="28"/>
          <w:szCs w:val="28"/>
        </w:rPr>
        <w:t>помещениям с высоким разрядом зрительных</w:t>
      </w:r>
      <w:r w:rsidR="00F65CD3">
        <w:rPr>
          <w:sz w:val="28"/>
          <w:szCs w:val="28"/>
        </w:rPr>
        <w:t xml:space="preserve"> </w:t>
      </w:r>
      <w:r w:rsidRPr="00417E36">
        <w:rPr>
          <w:sz w:val="28"/>
          <w:szCs w:val="28"/>
        </w:rPr>
        <w:t>работ, значит, следует выбрать норму освещенности 300 люкс.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bCs/>
          <w:sz w:val="28"/>
          <w:szCs w:val="28"/>
        </w:rPr>
        <w:t>Выбираем светильник с люминесцентными лампами.</w:t>
      </w:r>
    </w:p>
    <w:p w:rsidR="00E27B58" w:rsidRPr="00426866" w:rsidRDefault="00E27B58" w:rsidP="00426866">
      <w:pPr>
        <w:spacing w:line="360" w:lineRule="auto"/>
        <w:ind w:firstLine="720"/>
        <w:jc w:val="both"/>
        <w:rPr>
          <w:i/>
          <w:color w:val="1D1B11"/>
          <w:sz w:val="28"/>
          <w:szCs w:val="28"/>
        </w:rPr>
      </w:pPr>
      <w:r w:rsidRPr="00426866">
        <w:rPr>
          <w:i/>
          <w:color w:val="1D1B11"/>
          <w:sz w:val="28"/>
          <w:szCs w:val="28"/>
        </w:rPr>
        <w:t>Классификация помещений по взрыво-, пожар</w:t>
      </w:r>
      <w:r w:rsidR="00F65CD3">
        <w:rPr>
          <w:i/>
          <w:color w:val="1D1B11"/>
          <w:sz w:val="28"/>
          <w:szCs w:val="28"/>
        </w:rPr>
        <w:t xml:space="preserve"> </w:t>
      </w:r>
      <w:r w:rsidRPr="00426866">
        <w:rPr>
          <w:i/>
          <w:color w:val="1D1B11"/>
          <w:sz w:val="28"/>
          <w:szCs w:val="28"/>
        </w:rPr>
        <w:t>электробезопасности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Для правильного выбора электрооборудования необходимо определить категории помещений по взрывоопасности, пожароопасности,</w:t>
      </w:r>
      <w:r w:rsidR="00F65CD3">
        <w:rPr>
          <w:color w:val="1D1B11"/>
          <w:sz w:val="28"/>
          <w:szCs w:val="28"/>
        </w:rPr>
        <w:t xml:space="preserve"> </w:t>
      </w:r>
      <w:r w:rsidRPr="00417E36">
        <w:rPr>
          <w:color w:val="1D1B11"/>
          <w:sz w:val="28"/>
          <w:szCs w:val="28"/>
        </w:rPr>
        <w:t>электробезопасности.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В некоторых помещениях присутствуют вредно действующие элементы: пыль, сырость.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Категории опасности помещений по взрывоопасности определяются по ПУЭ гл. 7.3 и НПБ 105-95.</w:t>
      </w:r>
    </w:p>
    <w:p w:rsidR="0042686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Категории помещений по пожароопасности определяются по ПУЭ гл. 7.4 и НПБ 105-95.</w:t>
      </w:r>
      <w:r w:rsidR="00426866">
        <w:rPr>
          <w:color w:val="1D1B11"/>
          <w:sz w:val="28"/>
          <w:szCs w:val="28"/>
        </w:rPr>
        <w:t xml:space="preserve"> 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Категории помещений по электробезопасности определяются по ПУЭ гл. 7.1.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Категории помещений по условиям среды определяются по ГОСТ Р 50571.01-15.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Особенности помещений и условия среды должны существенно повлиять на условия обеспечения минимальной степени защиты оболочек (</w:t>
      </w:r>
      <w:r w:rsidRPr="00417E36">
        <w:rPr>
          <w:color w:val="1D1B11"/>
          <w:sz w:val="28"/>
          <w:szCs w:val="28"/>
          <w:lang w:val="en-US"/>
        </w:rPr>
        <w:t>I</w:t>
      </w:r>
      <w:r w:rsidRPr="00417E36">
        <w:rPr>
          <w:color w:val="1D1B11"/>
          <w:sz w:val="28"/>
          <w:szCs w:val="28"/>
        </w:rPr>
        <w:t>Р) светильников от воздействия окружающей среды.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При выборе освещенности помещения, типа светильника, при расположении светильников необходимо руководствоваться следующими положениями: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- Характер зрительной работы, коэффициенты отражения рабочих</w:t>
      </w:r>
      <w:r w:rsidR="00417E36">
        <w:rPr>
          <w:color w:val="1D1B11"/>
          <w:sz w:val="28"/>
          <w:szCs w:val="28"/>
        </w:rPr>
        <w:t xml:space="preserve"> </w:t>
      </w:r>
      <w:r w:rsidRPr="00417E36">
        <w:rPr>
          <w:color w:val="1D1B11"/>
          <w:sz w:val="28"/>
          <w:szCs w:val="28"/>
        </w:rPr>
        <w:t>поверхностей и объектов различия, расположение рабочих поверхностей в пространстве.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-</w:t>
      </w:r>
      <w:r w:rsidR="00F65CD3">
        <w:rPr>
          <w:color w:val="1D1B11"/>
          <w:sz w:val="28"/>
          <w:szCs w:val="28"/>
        </w:rPr>
        <w:t xml:space="preserve"> </w:t>
      </w:r>
      <w:r w:rsidRPr="00417E36">
        <w:rPr>
          <w:color w:val="1D1B11"/>
          <w:sz w:val="28"/>
          <w:szCs w:val="28"/>
        </w:rPr>
        <w:t>Строительные характеристики освещаемого помещения, коэффициенты</w:t>
      </w:r>
      <w:r w:rsidR="00417E36">
        <w:rPr>
          <w:color w:val="1D1B11"/>
          <w:sz w:val="28"/>
          <w:szCs w:val="28"/>
        </w:rPr>
        <w:t xml:space="preserve"> </w:t>
      </w:r>
      <w:r w:rsidRPr="00417E36">
        <w:rPr>
          <w:color w:val="1D1B11"/>
          <w:sz w:val="28"/>
          <w:szCs w:val="28"/>
        </w:rPr>
        <w:t>отражения стен, потолка.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Условия среды.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 xml:space="preserve">В соответствии с гл. 7 ПУЭ для светильников с нормальными условиями среды проходит </w:t>
      </w:r>
      <w:r w:rsidRPr="00417E36">
        <w:rPr>
          <w:color w:val="1D1B11"/>
          <w:sz w:val="28"/>
          <w:szCs w:val="28"/>
          <w:lang w:val="en-US"/>
        </w:rPr>
        <w:t>IP</w:t>
      </w:r>
      <w:r w:rsidRPr="00417E36">
        <w:rPr>
          <w:color w:val="1D1B11"/>
          <w:sz w:val="28"/>
          <w:szCs w:val="28"/>
        </w:rPr>
        <w:t xml:space="preserve">20, в пыльных </w:t>
      </w:r>
      <w:r w:rsidRPr="00417E36">
        <w:rPr>
          <w:color w:val="1D1B11"/>
          <w:sz w:val="28"/>
          <w:szCs w:val="28"/>
          <w:lang w:val="en-US"/>
        </w:rPr>
        <w:t>IP</w:t>
      </w:r>
      <w:r w:rsidRPr="00417E36">
        <w:rPr>
          <w:color w:val="1D1B11"/>
          <w:sz w:val="28"/>
          <w:szCs w:val="28"/>
        </w:rPr>
        <w:t>54. В дальнейшем при проектировании в зависимости от условий эксплуатации электроустановок это повлияет на требования к способу прокладки проводов и кабелей, что должно удовлетворять положениям</w:t>
      </w:r>
      <w:r w:rsidR="00F65CD3">
        <w:rPr>
          <w:color w:val="1D1B11"/>
          <w:sz w:val="28"/>
          <w:szCs w:val="28"/>
        </w:rPr>
        <w:t xml:space="preserve"> </w:t>
      </w:r>
      <w:r w:rsidRPr="00417E36">
        <w:rPr>
          <w:color w:val="1D1B11"/>
          <w:sz w:val="28"/>
          <w:szCs w:val="28"/>
        </w:rPr>
        <w:t>ГОСТ Р 50571.01-15.</w:t>
      </w:r>
    </w:p>
    <w:p w:rsidR="00E27B58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Результаты классификаций помещений заносят в таблицу</w:t>
      </w:r>
      <w:r w:rsidR="005312F8" w:rsidRPr="00417E36">
        <w:rPr>
          <w:color w:val="1D1B11"/>
          <w:sz w:val="28"/>
          <w:szCs w:val="28"/>
        </w:rPr>
        <w:t xml:space="preserve"> </w:t>
      </w:r>
      <w:r w:rsidRPr="00417E36">
        <w:rPr>
          <w:color w:val="1D1B11"/>
          <w:sz w:val="28"/>
          <w:szCs w:val="28"/>
        </w:rPr>
        <w:t>1.1.</w:t>
      </w:r>
    </w:p>
    <w:p w:rsidR="00417E36" w:rsidRDefault="00417E36" w:rsidP="00417E36">
      <w:pPr>
        <w:spacing w:line="360" w:lineRule="auto"/>
        <w:ind w:firstLine="720"/>
        <w:jc w:val="both"/>
        <w:rPr>
          <w:b/>
          <w:color w:val="1D1B11"/>
          <w:sz w:val="28"/>
          <w:szCs w:val="28"/>
        </w:rPr>
      </w:pPr>
    </w:p>
    <w:p w:rsidR="00426866" w:rsidRDefault="00426866">
      <w:pPr>
        <w:rPr>
          <w:b/>
          <w:color w:val="1D1B11"/>
          <w:sz w:val="28"/>
          <w:szCs w:val="28"/>
        </w:rPr>
      </w:pPr>
      <w:r>
        <w:rPr>
          <w:b/>
          <w:color w:val="1D1B11"/>
          <w:sz w:val="28"/>
          <w:szCs w:val="28"/>
        </w:rPr>
        <w:br w:type="page"/>
      </w:r>
    </w:p>
    <w:p w:rsidR="00720A52" w:rsidRPr="00417E36" w:rsidRDefault="00E27B58" w:rsidP="00417E36">
      <w:pPr>
        <w:spacing w:line="360" w:lineRule="auto"/>
        <w:ind w:firstLine="720"/>
        <w:jc w:val="both"/>
        <w:rPr>
          <w:b/>
          <w:color w:val="1D1B11"/>
          <w:sz w:val="28"/>
          <w:szCs w:val="28"/>
        </w:rPr>
      </w:pPr>
      <w:r w:rsidRPr="00417E36">
        <w:rPr>
          <w:b/>
          <w:color w:val="1D1B11"/>
          <w:sz w:val="28"/>
          <w:szCs w:val="28"/>
        </w:rPr>
        <w:t>Табл. 1.1. Классификация помещений по взрыво-, пожароопасности и электробезопасности.</w:t>
      </w:r>
    </w:p>
    <w:p w:rsidR="00720A52" w:rsidRDefault="00FC09A9" w:rsidP="00417E36">
      <w:pPr>
        <w:spacing w:line="360" w:lineRule="auto"/>
        <w:ind w:firstLine="720"/>
        <w:jc w:val="both"/>
        <w:rPr>
          <w:b/>
          <w:color w:val="1D1B11"/>
          <w:sz w:val="28"/>
          <w:szCs w:val="28"/>
        </w:rPr>
      </w:pPr>
      <w:r>
        <w:rPr>
          <w:b/>
          <w:noProof/>
          <w:color w:val="1D1B11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6.25pt;height:561.75pt;visibility:visible;mso-wrap-style:square">
            <v:imagedata r:id="rId7" o:title=""/>
          </v:shape>
        </w:pict>
      </w:r>
    </w:p>
    <w:p w:rsidR="00426866" w:rsidRDefault="00426866">
      <w:pPr>
        <w:rPr>
          <w:b/>
          <w:color w:val="1D1B11"/>
          <w:sz w:val="28"/>
          <w:szCs w:val="28"/>
        </w:rPr>
      </w:pPr>
      <w:r>
        <w:rPr>
          <w:b/>
          <w:color w:val="1D1B11"/>
          <w:sz w:val="28"/>
          <w:szCs w:val="28"/>
        </w:rPr>
        <w:br w:type="page"/>
      </w:r>
    </w:p>
    <w:p w:rsidR="00720A52" w:rsidRPr="00417E36" w:rsidRDefault="00FC09A9" w:rsidP="00417E36">
      <w:pPr>
        <w:spacing w:line="360" w:lineRule="auto"/>
        <w:ind w:firstLine="720"/>
        <w:jc w:val="both"/>
        <w:rPr>
          <w:b/>
          <w:bCs/>
          <w:color w:val="1D1B11"/>
          <w:sz w:val="28"/>
          <w:szCs w:val="28"/>
        </w:rPr>
      </w:pPr>
      <w:r>
        <w:rPr>
          <w:b/>
          <w:noProof/>
          <w:color w:val="1D1B11"/>
          <w:sz w:val="28"/>
          <w:szCs w:val="28"/>
        </w:rPr>
        <w:pict>
          <v:shape id="Рисунок 2" o:spid="_x0000_i1026" type="#_x0000_t75" style="width:417pt;height:495.75pt;visibility:visible;mso-wrap-style:square">
            <v:imagedata r:id="rId8" o:title=""/>
          </v:shape>
        </w:pict>
      </w:r>
    </w:p>
    <w:p w:rsidR="00720A52" w:rsidRPr="00417E36" w:rsidRDefault="00720A52" w:rsidP="00417E36">
      <w:pPr>
        <w:spacing w:line="360" w:lineRule="auto"/>
        <w:ind w:firstLine="720"/>
        <w:jc w:val="both"/>
        <w:rPr>
          <w:b/>
          <w:bCs/>
          <w:color w:val="1D1B11"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center"/>
        <w:rPr>
          <w:b/>
          <w:bCs/>
          <w:color w:val="1D1B11"/>
          <w:sz w:val="28"/>
          <w:szCs w:val="28"/>
        </w:rPr>
      </w:pPr>
      <w:r w:rsidRPr="00417E36">
        <w:rPr>
          <w:b/>
          <w:bCs/>
          <w:color w:val="1D1B11"/>
          <w:sz w:val="28"/>
          <w:szCs w:val="28"/>
        </w:rPr>
        <w:t>1.2 Светотехнический расчет методом удельной мощности</w: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При освещении зданий применяют общее освещение. Система общего освещения может быть равномерной, с применением равной освещенности во всех точках освещаемой поверхности и локализированной с повышенной освещенностью в требуемых зонах. Также может применяться и комбинированное освещение, состоящее из общего и местного освещения отдельных рабочих мест. Правильный выбор системы освещения определяет экономику и качество осветительной установки.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Определяем функциональное назначение помещений.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По [7]</w:t>
      </w:r>
      <w:r w:rsidR="00F65CD3">
        <w:rPr>
          <w:color w:val="1D1B11"/>
          <w:sz w:val="28"/>
          <w:szCs w:val="28"/>
        </w:rPr>
        <w:t xml:space="preserve"> </w:t>
      </w:r>
      <w:r w:rsidRPr="00417E36">
        <w:rPr>
          <w:color w:val="1D1B11"/>
          <w:sz w:val="28"/>
          <w:szCs w:val="28"/>
        </w:rPr>
        <w:t>определяем нормы освещенности помещений и вносим их в таблицу 1.2.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Также по [7]</w:t>
      </w:r>
      <w:r w:rsidR="00F65CD3">
        <w:rPr>
          <w:color w:val="1D1B11"/>
          <w:sz w:val="28"/>
          <w:szCs w:val="28"/>
        </w:rPr>
        <w:t xml:space="preserve"> </w:t>
      </w:r>
      <w:r w:rsidRPr="00417E36">
        <w:rPr>
          <w:color w:val="1D1B11"/>
          <w:sz w:val="28"/>
          <w:szCs w:val="28"/>
        </w:rPr>
        <w:t>определяем коэффициент для каждого освещаемого помещения К</w:t>
      </w:r>
      <w:r w:rsidRPr="00417E36">
        <w:rPr>
          <w:color w:val="1D1B11"/>
          <w:sz w:val="28"/>
          <w:szCs w:val="28"/>
          <w:vertAlign w:val="subscript"/>
        </w:rPr>
        <w:t>3</w:t>
      </w:r>
      <w:r w:rsidRPr="00417E36">
        <w:rPr>
          <w:color w:val="1D1B11"/>
          <w:sz w:val="28"/>
          <w:szCs w:val="28"/>
        </w:rPr>
        <w:t xml:space="preserve"> табл.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По [7] определяем световую отдачу ламп с учетом коэффициента, для ламп люминесцентных К</w:t>
      </w:r>
      <w:r w:rsidRPr="00417E36">
        <w:rPr>
          <w:color w:val="1D1B11"/>
          <w:sz w:val="28"/>
          <w:szCs w:val="28"/>
          <w:vertAlign w:val="subscript"/>
        </w:rPr>
        <w:t>3</w:t>
      </w:r>
      <w:r w:rsidRPr="00417E36">
        <w:rPr>
          <w:color w:val="1D1B11"/>
          <w:sz w:val="28"/>
          <w:szCs w:val="28"/>
        </w:rPr>
        <w:t>=1,5 , для ламп накаливания К</w:t>
      </w:r>
      <w:r w:rsidRPr="00417E36">
        <w:rPr>
          <w:color w:val="1D1B11"/>
          <w:sz w:val="28"/>
          <w:szCs w:val="28"/>
          <w:vertAlign w:val="subscript"/>
        </w:rPr>
        <w:t>3</w:t>
      </w:r>
      <w:r w:rsidRPr="00417E36">
        <w:rPr>
          <w:color w:val="1D1B11"/>
          <w:sz w:val="28"/>
          <w:szCs w:val="28"/>
        </w:rPr>
        <w:t>=1,3.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Для помещений удельная мощность Wуд.табл. определяется по таблице из [7].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Значения Wуд.табл. заносим в таблицу 1.2.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По плану рассчитываем площадь каждого помещения отдельно. Результаты расчетов вносим в таблицу 1.2.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С учетом фактических данных помещений, технологий, технических данных светильников находим Wуд.факт. по формуле: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367EC3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object w:dxaOrig="3440" w:dyaOrig="680">
          <v:shape id="_x0000_i1027" type="#_x0000_t75" style="width:203.25pt;height:39.75pt" o:ole="" fillcolor="window">
            <v:imagedata r:id="rId9" o:title=""/>
          </v:shape>
          <o:OLEObject Type="Embed" ProgID="Equation.3" ShapeID="_x0000_i1027" DrawAspect="Content" ObjectID="_1458737114" r:id="rId10"/>
        </w:object>
      </w:r>
      <w:r w:rsidR="00E27B58" w:rsidRPr="00417E36">
        <w:rPr>
          <w:color w:val="1D1B11"/>
          <w:sz w:val="28"/>
          <w:szCs w:val="28"/>
        </w:rPr>
        <w:t>;</w: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где:</w:t>
      </w:r>
      <w:r w:rsidR="00417E36">
        <w:rPr>
          <w:color w:val="1D1B11"/>
          <w:sz w:val="28"/>
          <w:szCs w:val="28"/>
        </w:rPr>
        <w:t xml:space="preserve"> </w:t>
      </w:r>
      <w:r w:rsidRPr="00417E36">
        <w:rPr>
          <w:color w:val="1D1B11"/>
          <w:sz w:val="28"/>
          <w:szCs w:val="28"/>
        </w:rPr>
        <w:t>К</w:t>
      </w:r>
      <w:r w:rsidRPr="00417E36">
        <w:rPr>
          <w:color w:val="1D1B11"/>
          <w:sz w:val="28"/>
          <w:szCs w:val="28"/>
          <w:vertAlign w:val="subscript"/>
        </w:rPr>
        <w:t>3</w:t>
      </w:r>
      <w:r w:rsidRPr="00417E36">
        <w:rPr>
          <w:color w:val="1D1B11"/>
          <w:sz w:val="28"/>
          <w:szCs w:val="28"/>
        </w:rPr>
        <w:t xml:space="preserve"> табл. - коэффициент для каждого освещаемого помещения;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Е</w:t>
      </w:r>
      <w:r w:rsidRPr="00417E36">
        <w:rPr>
          <w:color w:val="1D1B11"/>
          <w:sz w:val="28"/>
          <w:szCs w:val="28"/>
          <w:vertAlign w:val="subscript"/>
        </w:rPr>
        <w:t>н</w:t>
      </w:r>
      <w:r w:rsidRPr="00417E36">
        <w:rPr>
          <w:color w:val="1D1B11"/>
          <w:sz w:val="28"/>
          <w:szCs w:val="28"/>
        </w:rPr>
        <w:t>. - нормируемая освещенность помещений;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Wуд.табл.- удельная мощность;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sym w:font="Symbol" w:char="F068"/>
      </w:r>
      <w:r w:rsidRPr="00417E36">
        <w:rPr>
          <w:color w:val="1D1B11"/>
          <w:sz w:val="28"/>
          <w:szCs w:val="28"/>
        </w:rPr>
        <w:t>- КПД светильника находим по данным светильника и вносим в таблицу 1.2.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K</w:t>
      </w:r>
      <w:r w:rsidRPr="00417E36">
        <w:rPr>
          <w:color w:val="1D1B11"/>
          <w:sz w:val="28"/>
          <w:szCs w:val="28"/>
          <w:vertAlign w:val="subscript"/>
        </w:rPr>
        <w:t>з. факт</w:t>
      </w:r>
      <w:r w:rsidRPr="00417E36">
        <w:rPr>
          <w:color w:val="1D1B11"/>
          <w:sz w:val="28"/>
          <w:szCs w:val="28"/>
        </w:rPr>
        <w:t xml:space="preserve"> - коэффициент запаса;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22. Буфет.</w: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E</w:t>
      </w:r>
      <w:r w:rsidRPr="00417E36">
        <w:rPr>
          <w:color w:val="1D1B11"/>
          <w:sz w:val="28"/>
          <w:szCs w:val="28"/>
          <w:vertAlign w:val="subscript"/>
        </w:rPr>
        <w:t>норм</w:t>
      </w:r>
      <w:r w:rsidRPr="00417E36">
        <w:rPr>
          <w:color w:val="1D1B11"/>
          <w:sz w:val="28"/>
          <w:szCs w:val="28"/>
        </w:rPr>
        <w:t xml:space="preserve"> = 300 ЛК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sym w:font="Symbol" w:char="F077"/>
      </w:r>
      <w:r w:rsidRPr="00417E36">
        <w:rPr>
          <w:color w:val="1D1B11"/>
          <w:sz w:val="28"/>
          <w:szCs w:val="28"/>
          <w:vertAlign w:val="subscript"/>
        </w:rPr>
        <w:t>уд. таб.</w:t>
      </w:r>
      <w:r w:rsidRPr="00417E36">
        <w:rPr>
          <w:color w:val="1D1B11"/>
          <w:sz w:val="28"/>
          <w:szCs w:val="28"/>
        </w:rPr>
        <w:t xml:space="preserve"> = 4,9 Вт / м</w:t>
      </w:r>
      <w:r w:rsidRPr="00417E36">
        <w:rPr>
          <w:color w:val="1D1B11"/>
          <w:sz w:val="28"/>
          <w:szCs w:val="28"/>
          <w:vertAlign w:val="superscript"/>
        </w:rPr>
        <w:t>2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K</w:t>
      </w:r>
      <w:r w:rsidRPr="00417E36">
        <w:rPr>
          <w:color w:val="1D1B11"/>
          <w:sz w:val="28"/>
          <w:szCs w:val="28"/>
          <w:vertAlign w:val="subscript"/>
        </w:rPr>
        <w:t>з. факт.</w:t>
      </w:r>
      <w:r w:rsidRPr="00417E36">
        <w:rPr>
          <w:color w:val="1D1B11"/>
          <w:sz w:val="28"/>
          <w:szCs w:val="28"/>
        </w:rPr>
        <w:t xml:space="preserve"> = 1,4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K</w:t>
      </w:r>
      <w:r w:rsidRPr="00417E36">
        <w:rPr>
          <w:color w:val="1D1B11"/>
          <w:sz w:val="28"/>
          <w:szCs w:val="28"/>
          <w:vertAlign w:val="subscript"/>
        </w:rPr>
        <w:t>з. таб.</w:t>
      </w:r>
      <w:r w:rsidRPr="00417E36">
        <w:rPr>
          <w:color w:val="1D1B11"/>
          <w:sz w:val="28"/>
          <w:szCs w:val="28"/>
        </w:rPr>
        <w:t xml:space="preserve"> = 1,5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sym w:font="Symbol" w:char="F068"/>
      </w:r>
      <w:r w:rsidRPr="00417E36">
        <w:rPr>
          <w:color w:val="1D1B11"/>
          <w:sz w:val="28"/>
          <w:szCs w:val="28"/>
          <w:vertAlign w:val="subscript"/>
        </w:rPr>
        <w:t>свет.</w:t>
      </w:r>
      <w:r w:rsidRPr="00417E36">
        <w:rPr>
          <w:color w:val="1D1B11"/>
          <w:sz w:val="28"/>
          <w:szCs w:val="28"/>
        </w:rPr>
        <w:t xml:space="preserve"> = 0,6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S = 26,8м</w:t>
      </w:r>
      <w:r w:rsidRPr="00417E36">
        <w:rPr>
          <w:color w:val="1D1B11"/>
          <w:sz w:val="28"/>
          <w:szCs w:val="28"/>
          <w:vertAlign w:val="superscript"/>
        </w:rPr>
        <w:t>2</w: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Делаем пересчет Wуд.табл. на фактические параметры.</w: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367EC3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object w:dxaOrig="6780" w:dyaOrig="700">
          <v:shape id="_x0000_i1028" type="#_x0000_t75" style="width:345.75pt;height:36.75pt" o:ole="" fillcolor="window">
            <v:imagedata r:id="rId11" o:title=""/>
          </v:shape>
          <o:OLEObject Type="Embed" ProgID="Equation.3" ShapeID="_x0000_i1028" DrawAspect="Content" ObjectID="_1458737115" r:id="rId12"/>
        </w:objec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2. Определяем</w:t>
      </w:r>
      <w:r w:rsidR="00F65CD3">
        <w:rPr>
          <w:color w:val="1D1B11"/>
          <w:sz w:val="28"/>
          <w:szCs w:val="28"/>
        </w:rPr>
        <w:t xml:space="preserve"> </w:t>
      </w:r>
      <w:r w:rsidRPr="00417E36">
        <w:rPr>
          <w:color w:val="1D1B11"/>
          <w:sz w:val="28"/>
          <w:szCs w:val="28"/>
        </w:rPr>
        <w:t>расчётную мощность.</w: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367EC3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object w:dxaOrig="4280" w:dyaOrig="380">
          <v:shape id="_x0000_i1029" type="#_x0000_t75" style="width:276pt;height:24pt" o:ole="" fillcolor="window">
            <v:imagedata r:id="rId13" o:title=""/>
          </v:shape>
          <o:OLEObject Type="Embed" ProgID="Equation.3" ShapeID="_x0000_i1029" DrawAspect="Content" ObjectID="_1458737116" r:id="rId14"/>
        </w:objec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Рассчитываем количество светильников.</w: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367EC3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object w:dxaOrig="2100" w:dyaOrig="700">
          <v:shape id="_x0000_i1030" type="#_x0000_t75" style="width:129pt;height:45pt" o:ole="" fillcolor="window">
            <v:imagedata r:id="rId15" o:title=""/>
          </v:shape>
          <o:OLEObject Type="Embed" ProgID="Equation.3" ShapeID="_x0000_i1030" DrawAspect="Content" ObjectID="_1458737117" r:id="rId16"/>
        </w:objec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Остальные помещения считаются аналогично и их данные приведены в таблице 1.2.</w:t>
      </w:r>
    </w:p>
    <w:p w:rsidR="00E27B58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417E36" w:rsidRP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  <w:sectPr w:rsidR="00417E36" w:rsidRPr="00417E36" w:rsidSect="00417E3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"/>
        <w:gridCol w:w="3654"/>
        <w:gridCol w:w="577"/>
        <w:gridCol w:w="899"/>
        <w:gridCol w:w="872"/>
        <w:gridCol w:w="666"/>
        <w:gridCol w:w="850"/>
        <w:gridCol w:w="932"/>
        <w:gridCol w:w="577"/>
        <w:gridCol w:w="932"/>
        <w:gridCol w:w="577"/>
        <w:gridCol w:w="932"/>
        <w:gridCol w:w="616"/>
      </w:tblGrid>
      <w:tr w:rsidR="00F2542A" w:rsidRPr="00417E36" w:rsidTr="00F2542A">
        <w:trPr>
          <w:trHeight w:val="1894"/>
        </w:trPr>
        <w:tc>
          <w:tcPr>
            <w:tcW w:w="0" w:type="auto"/>
            <w:textDirection w:val="btLr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b/>
                <w:bCs/>
                <w:color w:val="1D1B11"/>
                <w:sz w:val="20"/>
                <w:szCs w:val="20"/>
              </w:rPr>
            </w:pPr>
            <w:r w:rsidRPr="00417E36">
              <w:rPr>
                <w:b/>
                <w:bCs/>
                <w:color w:val="1D1B11"/>
                <w:sz w:val="20"/>
                <w:szCs w:val="20"/>
              </w:rPr>
              <w:t>№ п/п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b/>
                <w:bCs/>
                <w:color w:val="1D1B11"/>
                <w:sz w:val="20"/>
                <w:szCs w:val="20"/>
              </w:rPr>
            </w:pPr>
            <w:r w:rsidRPr="00417E36">
              <w:rPr>
                <w:b/>
                <w:bCs/>
                <w:color w:val="1D1B11"/>
                <w:sz w:val="20"/>
                <w:szCs w:val="20"/>
              </w:rPr>
              <w:t>Наименование помещений</w:t>
            </w:r>
          </w:p>
        </w:tc>
        <w:tc>
          <w:tcPr>
            <w:tcW w:w="0" w:type="auto"/>
            <w:textDirection w:val="btLr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b/>
                <w:bCs/>
                <w:color w:val="1D1B11"/>
                <w:sz w:val="20"/>
                <w:szCs w:val="20"/>
              </w:rPr>
            </w:pPr>
            <w:r w:rsidRPr="00417E36">
              <w:rPr>
                <w:b/>
                <w:bCs/>
                <w:color w:val="1D1B11"/>
                <w:sz w:val="20"/>
                <w:szCs w:val="20"/>
              </w:rPr>
              <w:t>Нормируемая освещённость</w:t>
            </w:r>
          </w:p>
        </w:tc>
        <w:tc>
          <w:tcPr>
            <w:tcW w:w="0" w:type="auto"/>
            <w:textDirection w:val="btLr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b/>
                <w:bCs/>
                <w:color w:val="1D1B11"/>
                <w:sz w:val="20"/>
                <w:szCs w:val="20"/>
              </w:rPr>
            </w:pPr>
            <w:r w:rsidRPr="00417E36">
              <w:rPr>
                <w:b/>
                <w:bCs/>
                <w:color w:val="1D1B11"/>
                <w:sz w:val="20"/>
                <w:szCs w:val="20"/>
              </w:rPr>
              <w:t xml:space="preserve">Площадь, </w:t>
            </w:r>
            <w:r w:rsidRPr="00417E36">
              <w:rPr>
                <w:b/>
                <w:bCs/>
                <w:color w:val="1D1B11"/>
                <w:sz w:val="20"/>
                <w:szCs w:val="20"/>
                <w:lang w:val="en-US"/>
              </w:rPr>
              <w:t>S</w:t>
            </w:r>
          </w:p>
        </w:tc>
        <w:tc>
          <w:tcPr>
            <w:tcW w:w="0" w:type="auto"/>
            <w:textDirection w:val="btLr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b/>
                <w:bCs/>
                <w:color w:val="1D1B11"/>
                <w:sz w:val="20"/>
                <w:szCs w:val="20"/>
              </w:rPr>
            </w:pPr>
            <w:r w:rsidRPr="00417E36">
              <w:rPr>
                <w:b/>
                <w:bCs/>
                <w:color w:val="1D1B11"/>
                <w:sz w:val="20"/>
                <w:szCs w:val="20"/>
                <w:lang w:val="en-US"/>
              </w:rPr>
              <w:t>W</w:t>
            </w:r>
            <w:r w:rsidRPr="00417E36">
              <w:rPr>
                <w:b/>
                <w:bCs/>
                <w:color w:val="1D1B11"/>
                <w:sz w:val="20"/>
                <w:szCs w:val="20"/>
              </w:rPr>
              <w:t>уд.табл./</w:t>
            </w:r>
            <w:r w:rsidRPr="00417E36">
              <w:rPr>
                <w:b/>
                <w:bCs/>
                <w:color w:val="1D1B11"/>
                <w:sz w:val="20"/>
                <w:szCs w:val="20"/>
                <w:lang w:val="en-US"/>
              </w:rPr>
              <w:t xml:space="preserve"> W</w:t>
            </w:r>
            <w:r w:rsidRPr="00417E36">
              <w:rPr>
                <w:b/>
                <w:bCs/>
                <w:color w:val="1D1B11"/>
                <w:sz w:val="20"/>
                <w:szCs w:val="20"/>
              </w:rPr>
              <w:t>уд.факт</w:t>
            </w:r>
          </w:p>
        </w:tc>
        <w:tc>
          <w:tcPr>
            <w:tcW w:w="0" w:type="auto"/>
            <w:textDirection w:val="btLr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b/>
                <w:bCs/>
                <w:color w:val="1D1B11"/>
                <w:sz w:val="20"/>
                <w:szCs w:val="20"/>
              </w:rPr>
            </w:pPr>
            <w:r w:rsidRPr="00417E36">
              <w:rPr>
                <w:b/>
                <w:bCs/>
                <w:color w:val="1D1B11"/>
                <w:sz w:val="20"/>
                <w:szCs w:val="20"/>
              </w:rPr>
              <w:t>Ррасч.</w:t>
            </w:r>
          </w:p>
        </w:tc>
        <w:tc>
          <w:tcPr>
            <w:tcW w:w="0" w:type="auto"/>
            <w:textDirection w:val="btLr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b/>
                <w:bCs/>
                <w:color w:val="1D1B11"/>
                <w:sz w:val="20"/>
                <w:szCs w:val="20"/>
              </w:rPr>
            </w:pPr>
            <w:r w:rsidRPr="00417E36">
              <w:rPr>
                <w:b/>
                <w:bCs/>
                <w:color w:val="1D1B11"/>
                <w:sz w:val="20"/>
                <w:szCs w:val="20"/>
              </w:rPr>
              <w:t>Тип светильника</w:t>
            </w:r>
          </w:p>
        </w:tc>
        <w:tc>
          <w:tcPr>
            <w:tcW w:w="0" w:type="auto"/>
            <w:textDirection w:val="btLr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b/>
                <w:bCs/>
                <w:color w:val="1D1B11"/>
                <w:sz w:val="20"/>
                <w:szCs w:val="20"/>
              </w:rPr>
            </w:pPr>
            <w:r w:rsidRPr="00417E36">
              <w:rPr>
                <w:b/>
                <w:bCs/>
                <w:color w:val="1D1B11"/>
                <w:sz w:val="20"/>
                <w:szCs w:val="20"/>
              </w:rPr>
              <w:t>В 1-ом светильнике</w:t>
            </w:r>
          </w:p>
          <w:p w:rsidR="00E27B58" w:rsidRPr="00417E36" w:rsidRDefault="00E27B58" w:rsidP="00417E36">
            <w:pPr>
              <w:spacing w:line="360" w:lineRule="auto"/>
              <w:jc w:val="both"/>
              <w:rPr>
                <w:b/>
                <w:bCs/>
                <w:color w:val="1D1B11"/>
                <w:sz w:val="20"/>
                <w:szCs w:val="20"/>
              </w:rPr>
            </w:pPr>
            <w:r w:rsidRPr="00417E36">
              <w:rPr>
                <w:b/>
                <w:bCs/>
                <w:color w:val="1D1B11"/>
                <w:sz w:val="20"/>
                <w:szCs w:val="20"/>
              </w:rPr>
              <w:t>кол-во и Р ламп</w:t>
            </w:r>
          </w:p>
        </w:tc>
        <w:tc>
          <w:tcPr>
            <w:tcW w:w="0" w:type="auto"/>
            <w:textDirection w:val="btLr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b/>
                <w:bCs/>
                <w:color w:val="1D1B11"/>
                <w:sz w:val="20"/>
                <w:szCs w:val="20"/>
              </w:rPr>
            </w:pPr>
            <w:r w:rsidRPr="00417E36">
              <w:rPr>
                <w:b/>
                <w:bCs/>
                <w:color w:val="1D1B11"/>
                <w:sz w:val="20"/>
                <w:szCs w:val="20"/>
              </w:rPr>
              <w:t>КСС</w:t>
            </w:r>
          </w:p>
        </w:tc>
        <w:tc>
          <w:tcPr>
            <w:tcW w:w="0" w:type="auto"/>
            <w:textDirection w:val="btLr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b/>
                <w:bCs/>
                <w:color w:val="1D1B11"/>
                <w:sz w:val="20"/>
                <w:szCs w:val="20"/>
              </w:rPr>
            </w:pPr>
            <w:r w:rsidRPr="00417E36">
              <w:rPr>
                <w:b/>
                <w:bCs/>
                <w:color w:val="1D1B11"/>
                <w:sz w:val="20"/>
                <w:szCs w:val="20"/>
              </w:rPr>
              <w:t>КПД</w:t>
            </w:r>
          </w:p>
          <w:p w:rsidR="00E27B58" w:rsidRPr="00417E36" w:rsidRDefault="00E27B58" w:rsidP="00417E36">
            <w:pPr>
              <w:spacing w:line="360" w:lineRule="auto"/>
              <w:jc w:val="both"/>
              <w:rPr>
                <w:b/>
                <w:bCs/>
                <w:color w:val="1D1B11"/>
                <w:sz w:val="20"/>
                <w:szCs w:val="20"/>
              </w:rPr>
            </w:pPr>
            <w:r w:rsidRPr="00417E36">
              <w:rPr>
                <w:b/>
                <w:bCs/>
                <w:color w:val="1D1B11"/>
                <w:sz w:val="20"/>
                <w:szCs w:val="20"/>
              </w:rPr>
              <w:t>светильника</w:t>
            </w:r>
          </w:p>
        </w:tc>
        <w:tc>
          <w:tcPr>
            <w:tcW w:w="0" w:type="auto"/>
            <w:textDirection w:val="btLr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b/>
                <w:bCs/>
                <w:color w:val="1D1B11"/>
                <w:sz w:val="20"/>
                <w:szCs w:val="20"/>
              </w:rPr>
            </w:pPr>
            <w:r w:rsidRPr="00417E36">
              <w:rPr>
                <w:b/>
                <w:bCs/>
                <w:color w:val="1D1B11"/>
                <w:sz w:val="20"/>
                <w:szCs w:val="20"/>
              </w:rPr>
              <w:t>Коэффициент запаса, К</w:t>
            </w:r>
            <w:r w:rsidRPr="00417E36">
              <w:rPr>
                <w:b/>
                <w:bCs/>
                <w:color w:val="1D1B11"/>
                <w:sz w:val="20"/>
                <w:szCs w:val="20"/>
                <w:vertAlign w:val="subscript"/>
              </w:rPr>
              <w:t>з</w:t>
            </w:r>
          </w:p>
        </w:tc>
        <w:tc>
          <w:tcPr>
            <w:tcW w:w="0" w:type="auto"/>
            <w:textDirection w:val="btLr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b/>
                <w:bCs/>
                <w:color w:val="1D1B11"/>
                <w:sz w:val="20"/>
                <w:szCs w:val="20"/>
              </w:rPr>
            </w:pPr>
            <w:r w:rsidRPr="00417E36">
              <w:rPr>
                <w:b/>
                <w:bCs/>
                <w:color w:val="1D1B11"/>
                <w:sz w:val="20"/>
                <w:szCs w:val="20"/>
              </w:rPr>
              <w:t>Кол-во</w:t>
            </w:r>
          </w:p>
          <w:p w:rsidR="00E27B58" w:rsidRPr="00417E36" w:rsidRDefault="00E27B58" w:rsidP="00417E36">
            <w:pPr>
              <w:spacing w:line="360" w:lineRule="auto"/>
              <w:jc w:val="both"/>
              <w:rPr>
                <w:b/>
                <w:bCs/>
                <w:color w:val="1D1B11"/>
                <w:sz w:val="20"/>
                <w:szCs w:val="20"/>
              </w:rPr>
            </w:pPr>
            <w:r w:rsidRPr="00417E36">
              <w:rPr>
                <w:b/>
                <w:bCs/>
                <w:color w:val="1D1B11"/>
                <w:sz w:val="20"/>
                <w:szCs w:val="20"/>
              </w:rPr>
              <w:t xml:space="preserve">светильников, </w:t>
            </w:r>
            <w:r w:rsidRPr="00417E36">
              <w:rPr>
                <w:b/>
                <w:bCs/>
                <w:color w:val="1D1B11"/>
                <w:sz w:val="20"/>
                <w:szCs w:val="20"/>
                <w:lang w:val="en-US"/>
              </w:rPr>
              <w:t>n</w:t>
            </w:r>
          </w:p>
        </w:tc>
        <w:tc>
          <w:tcPr>
            <w:tcW w:w="0" w:type="auto"/>
            <w:textDirection w:val="btLr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b/>
                <w:bCs/>
                <w:color w:val="1D1B11"/>
                <w:sz w:val="20"/>
                <w:szCs w:val="20"/>
              </w:rPr>
            </w:pPr>
            <w:r w:rsidRPr="00417E36">
              <w:rPr>
                <w:b/>
                <w:bCs/>
                <w:color w:val="1D1B11"/>
                <w:sz w:val="20"/>
                <w:szCs w:val="20"/>
              </w:rPr>
              <w:t>Установленная мощность</w:t>
            </w:r>
          </w:p>
        </w:tc>
      </w:tr>
      <w:tr w:rsidR="00F2542A" w:rsidRPr="00417E36" w:rsidTr="00F2542A">
        <w:trPr>
          <w:trHeight w:val="182"/>
        </w:trPr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Лк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м</w:t>
            </w:r>
            <w:r w:rsidRPr="00417E36">
              <w:rPr>
                <w:color w:val="1D1B1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Лм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Вт.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шт.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шт.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Вт</w:t>
            </w:r>
          </w:p>
        </w:tc>
      </w:tr>
      <w:tr w:rsidR="00F2542A" w:rsidRPr="00417E36" w:rsidTr="00F2542A">
        <w:trPr>
          <w:trHeight w:val="280"/>
        </w:trPr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Сварочное отделение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40,6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5,5/18,3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743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ЛПП02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2*40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Д1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720</w:t>
            </w:r>
          </w:p>
        </w:tc>
      </w:tr>
      <w:tr w:rsidR="00F2542A" w:rsidRPr="00417E36" w:rsidTr="00F2542A">
        <w:trPr>
          <w:trHeight w:val="210"/>
        </w:trPr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Сантехническое отделен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37,8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5,5/18,3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692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ЛПП02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2*40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Д1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720</w:t>
            </w:r>
          </w:p>
        </w:tc>
      </w:tr>
      <w:tr w:rsidR="00F2542A" w:rsidRPr="00417E36" w:rsidTr="00F2542A">
        <w:trPr>
          <w:trHeight w:val="84"/>
        </w:trPr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Электроремонтное отделение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31,5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5,5/18,3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642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ЛПП02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2*40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Д1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640</w:t>
            </w:r>
          </w:p>
        </w:tc>
      </w:tr>
      <w:tr w:rsidR="00F2542A" w:rsidRPr="00417E36" w:rsidTr="00F2542A">
        <w:trPr>
          <w:trHeight w:val="84"/>
        </w:trPr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Слесарно-механическое отделение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224,9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3,3/11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2474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ЛПП02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2*40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Д1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2400</w:t>
            </w:r>
          </w:p>
        </w:tc>
      </w:tr>
      <w:tr w:rsidR="00F2542A" w:rsidRPr="00417E36" w:rsidTr="00F2542A">
        <w:trPr>
          <w:trHeight w:val="84"/>
        </w:trPr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Инструментально-раздаточная кладовая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12,9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7,6/25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322,5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ЛПО42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2*40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Д1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320</w:t>
            </w:r>
          </w:p>
        </w:tc>
      </w:tr>
      <w:tr w:rsidR="00F2542A" w:rsidRPr="00417E36" w:rsidTr="00F2542A">
        <w:trPr>
          <w:trHeight w:val="107"/>
        </w:trPr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Коридор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75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8,9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ЛПО01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2*36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Д1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72</w:t>
            </w:r>
          </w:p>
        </w:tc>
      </w:tr>
      <w:tr w:rsidR="00F2542A" w:rsidRPr="00417E36" w:rsidTr="00F2542A">
        <w:trPr>
          <w:trHeight w:val="84"/>
        </w:trPr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Респираторная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75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11,2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7,6/9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101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ЛПО42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2*40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Д1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160</w:t>
            </w:r>
          </w:p>
        </w:tc>
      </w:tr>
      <w:tr w:rsidR="00F2542A" w:rsidRPr="00417E36" w:rsidTr="00F2542A">
        <w:trPr>
          <w:trHeight w:val="84"/>
        </w:trPr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Тамбур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НПО21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2*60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Д1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55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120</w:t>
            </w:r>
          </w:p>
        </w:tc>
      </w:tr>
      <w:tr w:rsidR="00F2542A" w:rsidRPr="00417E36" w:rsidTr="00F2542A">
        <w:trPr>
          <w:trHeight w:val="84"/>
        </w:trPr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Тамбур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52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7,7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</w:rPr>
              <w:t>НПО21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2*60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Д1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55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120</w:t>
            </w:r>
          </w:p>
        </w:tc>
      </w:tr>
      <w:tr w:rsidR="00F2542A" w:rsidRPr="00417E36" w:rsidTr="00F2542A">
        <w:trPr>
          <w:trHeight w:val="84"/>
        </w:trPr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Вестибюль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13,1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7,6/17,7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232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ЛПО01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2*36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Д1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216</w:t>
            </w:r>
          </w:p>
        </w:tc>
      </w:tr>
      <w:tr w:rsidR="00F2542A" w:rsidRPr="00417E36" w:rsidTr="00F2542A">
        <w:trPr>
          <w:trHeight w:val="84"/>
        </w:trPr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Гардероб специальной одежды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8,6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ЛПО42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2*40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Д1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80</w:t>
            </w:r>
          </w:p>
        </w:tc>
      </w:tr>
      <w:tr w:rsidR="00F2542A" w:rsidRPr="00417E36" w:rsidTr="00F2542A">
        <w:trPr>
          <w:trHeight w:val="84"/>
        </w:trPr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Гардероб уличной одежды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32,5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4/9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293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ЛПО42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2*40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Д1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320</w:t>
            </w:r>
          </w:p>
        </w:tc>
      </w:tr>
      <w:tr w:rsidR="00F2542A" w:rsidRPr="00417E36" w:rsidTr="00F2542A">
        <w:trPr>
          <w:trHeight w:val="84"/>
        </w:trPr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Гардероб домашней одежды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21,4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4,9/11,4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244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ЛПО42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2*40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Д1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320</w:t>
            </w:r>
          </w:p>
        </w:tc>
      </w:tr>
      <w:tr w:rsidR="00F2542A" w:rsidRPr="00417E36" w:rsidTr="00F2542A">
        <w:trPr>
          <w:trHeight w:val="84"/>
        </w:trPr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Помещение для обеспыливания одежды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7,6/12,6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139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ЛСП16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2*40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Д1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160</w:t>
            </w:r>
          </w:p>
        </w:tc>
      </w:tr>
      <w:tr w:rsidR="00F2542A" w:rsidRPr="00417E36" w:rsidTr="00F2542A">
        <w:trPr>
          <w:trHeight w:val="84"/>
        </w:trPr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Комната дежурного персонала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2,2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ЛПО42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2*40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Д1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80</w:t>
            </w:r>
          </w:p>
        </w:tc>
      </w:tr>
      <w:tr w:rsidR="00F2542A" w:rsidRPr="00417E36" w:rsidTr="00F2542A">
        <w:trPr>
          <w:trHeight w:val="84"/>
        </w:trPr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Кладовая грязного белья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75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5,8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ЛПО46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2*40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Д1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80</w:t>
            </w:r>
          </w:p>
        </w:tc>
      </w:tr>
      <w:tr w:rsidR="00F2542A" w:rsidRPr="00417E36" w:rsidTr="00F2542A">
        <w:trPr>
          <w:trHeight w:val="84"/>
        </w:trPr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Кладовая чистого белья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75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5,8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ЛПО46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2*40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Д1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80</w:t>
            </w:r>
          </w:p>
        </w:tc>
      </w:tr>
      <w:tr w:rsidR="00F2542A" w:rsidRPr="00417E36" w:rsidTr="00F2542A">
        <w:trPr>
          <w:trHeight w:val="84"/>
        </w:trPr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Умывальная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75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8,1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НПО01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1*100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Д1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55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100</w:t>
            </w:r>
          </w:p>
        </w:tc>
      </w:tr>
      <w:tr w:rsidR="00F2542A" w:rsidRPr="00417E36" w:rsidTr="00F2542A">
        <w:trPr>
          <w:trHeight w:val="176"/>
        </w:trPr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17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Преддушевая</w:t>
            </w:r>
          </w:p>
        </w:tc>
        <w:tc>
          <w:tcPr>
            <w:tcW w:w="577" w:type="dxa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75</w:t>
            </w:r>
          </w:p>
        </w:tc>
        <w:tc>
          <w:tcPr>
            <w:tcW w:w="899" w:type="dxa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4,7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НПП03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1*100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Д1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55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100</w:t>
            </w:r>
          </w:p>
        </w:tc>
      </w:tr>
      <w:tr w:rsidR="00F2542A" w:rsidRPr="00417E36" w:rsidTr="00F2542A">
        <w:trPr>
          <w:trHeight w:val="176"/>
        </w:trPr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18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Инвентарная</w:t>
            </w:r>
          </w:p>
        </w:tc>
        <w:tc>
          <w:tcPr>
            <w:tcW w:w="577" w:type="dxa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75</w:t>
            </w:r>
          </w:p>
        </w:tc>
        <w:tc>
          <w:tcPr>
            <w:tcW w:w="899" w:type="dxa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4,1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НПО01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1*100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Д1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55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100</w:t>
            </w:r>
          </w:p>
        </w:tc>
      </w:tr>
      <w:tr w:rsidR="00F2542A" w:rsidRPr="00417E36" w:rsidTr="00F2542A">
        <w:trPr>
          <w:trHeight w:val="176"/>
        </w:trPr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19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Санузел</w:t>
            </w:r>
          </w:p>
        </w:tc>
        <w:tc>
          <w:tcPr>
            <w:tcW w:w="577" w:type="dxa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75</w:t>
            </w:r>
          </w:p>
        </w:tc>
        <w:tc>
          <w:tcPr>
            <w:tcW w:w="899" w:type="dxa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НПО21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2*60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Д1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55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120</w:t>
            </w:r>
          </w:p>
        </w:tc>
      </w:tr>
      <w:tr w:rsidR="00F2542A" w:rsidRPr="00417E36" w:rsidTr="00F2542A">
        <w:trPr>
          <w:trHeight w:val="176"/>
        </w:trPr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19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Санузел</w:t>
            </w:r>
          </w:p>
        </w:tc>
        <w:tc>
          <w:tcPr>
            <w:tcW w:w="577" w:type="dxa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75</w:t>
            </w:r>
          </w:p>
        </w:tc>
        <w:tc>
          <w:tcPr>
            <w:tcW w:w="899" w:type="dxa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НПО21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2*60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Д1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55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120</w:t>
            </w:r>
          </w:p>
        </w:tc>
      </w:tr>
      <w:tr w:rsidR="00F2542A" w:rsidRPr="00417E36" w:rsidTr="00F2542A">
        <w:trPr>
          <w:trHeight w:val="234"/>
        </w:trPr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19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Санузел</w:t>
            </w:r>
          </w:p>
        </w:tc>
        <w:tc>
          <w:tcPr>
            <w:tcW w:w="577" w:type="dxa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75</w:t>
            </w:r>
          </w:p>
        </w:tc>
        <w:tc>
          <w:tcPr>
            <w:tcW w:w="899" w:type="dxa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3,3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НПО21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2*60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Д1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55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120</w:t>
            </w:r>
          </w:p>
        </w:tc>
      </w:tr>
      <w:tr w:rsidR="00F2542A" w:rsidRPr="00417E36" w:rsidTr="00F2542A">
        <w:trPr>
          <w:trHeight w:val="176"/>
        </w:trPr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Коридор</w:t>
            </w:r>
          </w:p>
        </w:tc>
        <w:tc>
          <w:tcPr>
            <w:tcW w:w="577" w:type="dxa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75</w:t>
            </w:r>
          </w:p>
        </w:tc>
        <w:tc>
          <w:tcPr>
            <w:tcW w:w="899" w:type="dxa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43,2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4/5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216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ЛПО01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2*36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Д1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216</w:t>
            </w:r>
          </w:p>
        </w:tc>
      </w:tr>
      <w:tr w:rsidR="00F2542A" w:rsidRPr="00417E36" w:rsidTr="00F2542A">
        <w:trPr>
          <w:trHeight w:val="176"/>
        </w:trPr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Венткамера</w:t>
            </w:r>
          </w:p>
        </w:tc>
        <w:tc>
          <w:tcPr>
            <w:tcW w:w="577" w:type="dxa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50</w:t>
            </w:r>
          </w:p>
        </w:tc>
        <w:tc>
          <w:tcPr>
            <w:tcW w:w="899" w:type="dxa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32,5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4/3,5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114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ЛСП16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2*40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Д1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160</w:t>
            </w:r>
          </w:p>
        </w:tc>
      </w:tr>
      <w:tr w:rsidR="00F2542A" w:rsidRPr="00417E36" w:rsidTr="00F2542A">
        <w:trPr>
          <w:trHeight w:val="176"/>
        </w:trPr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22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Буфет</w:t>
            </w:r>
          </w:p>
        </w:tc>
        <w:tc>
          <w:tcPr>
            <w:tcW w:w="577" w:type="dxa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300</w:t>
            </w:r>
          </w:p>
        </w:tc>
        <w:tc>
          <w:tcPr>
            <w:tcW w:w="899" w:type="dxa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26,8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4,9/22,9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614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ЛПО46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2*40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Д1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640</w:t>
            </w:r>
          </w:p>
        </w:tc>
      </w:tr>
      <w:tr w:rsidR="00F2542A" w:rsidRPr="00417E36" w:rsidTr="00F2542A">
        <w:trPr>
          <w:trHeight w:val="176"/>
        </w:trPr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Подсобные помещения буфета</w:t>
            </w:r>
          </w:p>
        </w:tc>
        <w:tc>
          <w:tcPr>
            <w:tcW w:w="577" w:type="dxa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150</w:t>
            </w:r>
          </w:p>
        </w:tc>
        <w:tc>
          <w:tcPr>
            <w:tcW w:w="899" w:type="dxa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12,6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7,6/17,7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223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ЛПО46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2*40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Д1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240</w:t>
            </w:r>
          </w:p>
        </w:tc>
      </w:tr>
      <w:tr w:rsidR="00F2542A" w:rsidRPr="00417E36" w:rsidTr="00F2542A">
        <w:trPr>
          <w:trHeight w:val="176"/>
        </w:trPr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Подсобные помещения буфета</w:t>
            </w:r>
          </w:p>
        </w:tc>
        <w:tc>
          <w:tcPr>
            <w:tcW w:w="577" w:type="dxa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150</w:t>
            </w:r>
          </w:p>
        </w:tc>
        <w:tc>
          <w:tcPr>
            <w:tcW w:w="899" w:type="dxa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3,8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ЛПО46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2*40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Д1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80</w:t>
            </w:r>
          </w:p>
        </w:tc>
      </w:tr>
      <w:tr w:rsidR="00F2542A" w:rsidRPr="00417E36" w:rsidTr="00F2542A">
        <w:trPr>
          <w:trHeight w:val="176"/>
        </w:trPr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Подсобные помещения буфета</w:t>
            </w:r>
          </w:p>
        </w:tc>
        <w:tc>
          <w:tcPr>
            <w:tcW w:w="577" w:type="dxa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150</w:t>
            </w:r>
          </w:p>
        </w:tc>
        <w:tc>
          <w:tcPr>
            <w:tcW w:w="899" w:type="dxa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6,9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ЛПО46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2*40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Д1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80</w:t>
            </w:r>
          </w:p>
        </w:tc>
      </w:tr>
      <w:tr w:rsidR="00F2542A" w:rsidRPr="00417E36" w:rsidTr="00F2542A">
        <w:trPr>
          <w:trHeight w:val="176"/>
        </w:trPr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34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Щитовая</w:t>
            </w:r>
          </w:p>
        </w:tc>
        <w:tc>
          <w:tcPr>
            <w:tcW w:w="577" w:type="dxa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50</w:t>
            </w:r>
          </w:p>
        </w:tc>
        <w:tc>
          <w:tcPr>
            <w:tcW w:w="899" w:type="dxa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6,5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НПО21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2*60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Д1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55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120</w:t>
            </w:r>
          </w:p>
        </w:tc>
      </w:tr>
      <w:tr w:rsidR="00F2542A" w:rsidRPr="00417E36" w:rsidTr="00F2542A">
        <w:trPr>
          <w:trHeight w:val="176"/>
        </w:trPr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Лестница</w:t>
            </w:r>
          </w:p>
        </w:tc>
        <w:tc>
          <w:tcPr>
            <w:tcW w:w="577" w:type="dxa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35</w:t>
            </w:r>
          </w:p>
        </w:tc>
        <w:tc>
          <w:tcPr>
            <w:tcW w:w="899" w:type="dxa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16,7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НПО21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2*60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Д1</w:t>
            </w:r>
          </w:p>
        </w:tc>
        <w:tc>
          <w:tcPr>
            <w:tcW w:w="0" w:type="auto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55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240</w:t>
            </w:r>
          </w:p>
        </w:tc>
      </w:tr>
    </w:tbl>
    <w:p w:rsidR="00E27B58" w:rsidRPr="00417E36" w:rsidRDefault="00E27B58" w:rsidP="00417E36">
      <w:pPr>
        <w:spacing w:line="360" w:lineRule="auto"/>
        <w:ind w:firstLine="720"/>
        <w:jc w:val="both"/>
        <w:rPr>
          <w:b/>
          <w:color w:val="1D1B11"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b/>
          <w:color w:val="1D1B11"/>
          <w:sz w:val="28"/>
          <w:szCs w:val="28"/>
        </w:rPr>
        <w:sectPr w:rsidR="00E27B58" w:rsidRPr="00417E36" w:rsidSect="00417E36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E27B58" w:rsidRPr="00417E36" w:rsidRDefault="00E27B58" w:rsidP="00417E36">
      <w:pPr>
        <w:spacing w:line="360" w:lineRule="auto"/>
        <w:ind w:firstLine="720"/>
        <w:jc w:val="center"/>
        <w:rPr>
          <w:b/>
          <w:color w:val="1D1B11"/>
          <w:sz w:val="28"/>
          <w:szCs w:val="28"/>
        </w:rPr>
      </w:pPr>
      <w:r w:rsidRPr="00417E36">
        <w:rPr>
          <w:b/>
          <w:color w:val="1D1B11"/>
          <w:sz w:val="28"/>
          <w:szCs w:val="28"/>
        </w:rPr>
        <w:t>1.</w:t>
      </w:r>
      <w:r w:rsidR="00F2542A">
        <w:rPr>
          <w:b/>
          <w:color w:val="1D1B11"/>
          <w:sz w:val="28"/>
          <w:szCs w:val="28"/>
        </w:rPr>
        <w:t>3</w:t>
      </w:r>
      <w:r w:rsidRPr="00417E36">
        <w:rPr>
          <w:b/>
          <w:color w:val="1D1B11"/>
          <w:sz w:val="28"/>
          <w:szCs w:val="28"/>
        </w:rPr>
        <w:t xml:space="preserve"> Расчет осветительных сетей и выбор электрооборудования</w:t>
      </w:r>
    </w:p>
    <w:p w:rsidR="00417E36" w:rsidRDefault="00417E36" w:rsidP="00417E36">
      <w:pPr>
        <w:spacing w:line="360" w:lineRule="auto"/>
        <w:ind w:firstLine="720"/>
        <w:jc w:val="center"/>
        <w:rPr>
          <w:color w:val="1D1B11"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Для выполнения этой части необходимо выполнить: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Группировку осветительных установок.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Подключение их к осветительному щитку.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Предусмотреть способ монтаж проводки.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17E36">
        <w:rPr>
          <w:color w:val="000000"/>
          <w:sz w:val="28"/>
          <w:szCs w:val="28"/>
        </w:rPr>
        <w:t>Проводим группировку осветительных линий.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17E36">
        <w:rPr>
          <w:color w:val="000000"/>
          <w:sz w:val="28"/>
          <w:szCs w:val="28"/>
        </w:rPr>
        <w:t>Группа №1 для питания ламп в помещениях №1.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17E36">
        <w:rPr>
          <w:color w:val="000000"/>
          <w:sz w:val="28"/>
          <w:szCs w:val="28"/>
        </w:rPr>
        <w:t>Группа №2 для питания ламп в помещениях №2.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17E36">
        <w:rPr>
          <w:color w:val="000000"/>
          <w:sz w:val="28"/>
          <w:szCs w:val="28"/>
        </w:rPr>
        <w:t>Группа №3 для питания ламп в помещениях №3.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17E36">
        <w:rPr>
          <w:color w:val="000000"/>
          <w:sz w:val="28"/>
          <w:szCs w:val="28"/>
        </w:rPr>
        <w:t>Группа №4 для питания ламп в помещениях №4.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17E36">
        <w:rPr>
          <w:color w:val="000000"/>
          <w:sz w:val="28"/>
          <w:szCs w:val="28"/>
        </w:rPr>
        <w:t>Группа №5 для питания ламп в помещениях №4.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17E36">
        <w:rPr>
          <w:color w:val="000000"/>
          <w:sz w:val="28"/>
          <w:szCs w:val="28"/>
        </w:rPr>
        <w:t>Группа №6 для питания ламп в помещениях №4.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17E36">
        <w:rPr>
          <w:color w:val="000000"/>
          <w:sz w:val="28"/>
          <w:szCs w:val="28"/>
        </w:rPr>
        <w:t>Группа №7 для питания ламп в помещениях №34.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17E36">
        <w:rPr>
          <w:color w:val="000000"/>
          <w:sz w:val="28"/>
          <w:szCs w:val="28"/>
        </w:rPr>
        <w:t>Группа №8 для питания ламп в помещениях №5;6;9;35.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17E36">
        <w:rPr>
          <w:color w:val="000000"/>
          <w:sz w:val="28"/>
          <w:szCs w:val="28"/>
        </w:rPr>
        <w:t>Группа №9 для питания ламп в помещениях №7;17;12;13.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17E36">
        <w:rPr>
          <w:color w:val="000000"/>
          <w:sz w:val="28"/>
          <w:szCs w:val="28"/>
        </w:rPr>
        <w:t>Группа №10 для питания ламп в помещениях №10;14;15;10.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17E36">
        <w:rPr>
          <w:color w:val="000000"/>
          <w:sz w:val="28"/>
          <w:szCs w:val="28"/>
        </w:rPr>
        <w:t>Группа №11 для питания ламп в помещениях №19;17;19;17;18;16;19.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17E36">
        <w:rPr>
          <w:color w:val="000000"/>
          <w:sz w:val="28"/>
          <w:szCs w:val="28"/>
        </w:rPr>
        <w:t>Группа №12 для питания ламп в помещениях №10;20;21.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17E36">
        <w:rPr>
          <w:color w:val="000000"/>
          <w:sz w:val="28"/>
          <w:szCs w:val="28"/>
        </w:rPr>
        <w:t>Группа №13 для питания ламп в помещениях №22;23.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17E36">
        <w:rPr>
          <w:color w:val="000000"/>
          <w:sz w:val="28"/>
          <w:szCs w:val="28"/>
        </w:rPr>
        <w:t>Группа №14 для питания ламп в помещениях №35;23;23.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17E36">
        <w:rPr>
          <w:color w:val="000000"/>
          <w:sz w:val="28"/>
          <w:szCs w:val="28"/>
        </w:rPr>
        <w:t>Все группы однофазные и подключены к Щ01 и Щ02 , которые получают питание от ВРУ.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17E36">
        <w:rPr>
          <w:color w:val="000000"/>
          <w:sz w:val="28"/>
          <w:szCs w:val="28"/>
        </w:rPr>
        <w:t>ЩО1и Щ02</w:t>
      </w:r>
      <w:r w:rsidR="00F65CD3">
        <w:rPr>
          <w:color w:val="000000"/>
          <w:sz w:val="28"/>
          <w:szCs w:val="28"/>
        </w:rPr>
        <w:t xml:space="preserve"> </w:t>
      </w:r>
      <w:r w:rsidRPr="00417E36">
        <w:rPr>
          <w:color w:val="000000"/>
          <w:sz w:val="28"/>
          <w:szCs w:val="28"/>
        </w:rPr>
        <w:t>поучает питание от ВРУ.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17E36">
        <w:rPr>
          <w:color w:val="000000"/>
          <w:sz w:val="28"/>
          <w:szCs w:val="28"/>
        </w:rPr>
        <w:t>Данные группировки заносим в таблицу 1.3.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Расчет групповых и питающих осветительных сетей: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Считаем нагрузку каждой группы, каждого щитка по формуле: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367EC3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object w:dxaOrig="1660" w:dyaOrig="380">
          <v:shape id="_x0000_i1031" type="#_x0000_t75" style="width:83.25pt;height:18.75pt" o:ole="">
            <v:imagedata r:id="rId17" o:title=""/>
          </v:shape>
          <o:OLEObject Type="Embed" ProgID="Equation.3" ShapeID="_x0000_i1031" DrawAspect="Content" ObjectID="_1458737118" r:id="rId18"/>
        </w:object>
      </w:r>
      <w:r w:rsidR="00E27B58" w:rsidRPr="00417E36">
        <w:rPr>
          <w:color w:val="1D1B11"/>
          <w:sz w:val="28"/>
          <w:szCs w:val="28"/>
        </w:rPr>
        <w:t>;</w: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где:</w:t>
      </w:r>
      <w:r w:rsidR="00417E36">
        <w:rPr>
          <w:color w:val="1D1B11"/>
          <w:sz w:val="28"/>
          <w:szCs w:val="28"/>
        </w:rPr>
        <w:t xml:space="preserve"> </w:t>
      </w:r>
      <w:r w:rsidRPr="00417E36">
        <w:rPr>
          <w:color w:val="1D1B11"/>
          <w:sz w:val="28"/>
          <w:szCs w:val="28"/>
        </w:rPr>
        <w:t>Р</w:t>
      </w:r>
      <w:r w:rsidRPr="00417E36">
        <w:rPr>
          <w:color w:val="1D1B11"/>
          <w:sz w:val="28"/>
          <w:szCs w:val="28"/>
          <w:vertAlign w:val="subscript"/>
        </w:rPr>
        <w:t>уст.</w:t>
      </w:r>
      <w:r w:rsidRPr="00417E36">
        <w:rPr>
          <w:color w:val="1D1B11"/>
          <w:sz w:val="28"/>
          <w:szCs w:val="28"/>
        </w:rPr>
        <w:t xml:space="preserve"> - суммарная мощность светильников, подключенных на плане к данной группе.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К</w:t>
      </w:r>
      <w:r w:rsidRPr="00417E36">
        <w:rPr>
          <w:color w:val="1D1B11"/>
          <w:sz w:val="28"/>
          <w:szCs w:val="28"/>
          <w:vertAlign w:val="subscript"/>
        </w:rPr>
        <w:t>пра.</w:t>
      </w:r>
      <w:r w:rsidRPr="00417E36">
        <w:rPr>
          <w:color w:val="1D1B11"/>
          <w:sz w:val="28"/>
          <w:szCs w:val="28"/>
        </w:rPr>
        <w:t xml:space="preserve"> - коэффициент, учитывающий потери в пускорегулирующем устройстве.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 xml:space="preserve">Для ЛЛ Кпра=1,25; </w:t>
      </w:r>
      <w:r w:rsidRPr="00417E36">
        <w:rPr>
          <w:sz w:val="28"/>
          <w:szCs w:val="28"/>
          <w:lang w:val="en-US"/>
        </w:rPr>
        <w:t>cos</w:t>
      </w:r>
      <w:r w:rsidRPr="00417E36">
        <w:rPr>
          <w:sz w:val="28"/>
          <w:szCs w:val="28"/>
        </w:rPr>
        <w:sym w:font="UniversalMath1 BT" w:char="F077"/>
      </w:r>
      <w:r w:rsidRPr="00417E36">
        <w:rPr>
          <w:sz w:val="28"/>
          <w:szCs w:val="28"/>
        </w:rPr>
        <w:t>=0,95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 xml:space="preserve">Для ЛН Кпра=1; </w:t>
      </w:r>
      <w:r w:rsidRPr="00417E36">
        <w:rPr>
          <w:sz w:val="28"/>
          <w:szCs w:val="28"/>
          <w:lang w:val="en-US"/>
        </w:rPr>
        <w:t>cos</w:t>
      </w:r>
      <w:r w:rsidRPr="00417E36">
        <w:rPr>
          <w:sz w:val="28"/>
          <w:szCs w:val="28"/>
        </w:rPr>
        <w:sym w:font="UniversalMath1 BT" w:char="F077"/>
      </w:r>
      <w:r w:rsidRPr="00417E36">
        <w:rPr>
          <w:sz w:val="28"/>
          <w:szCs w:val="28"/>
        </w:rPr>
        <w:t>=1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 xml:space="preserve">Например, для группы </w:t>
      </w:r>
      <w:r w:rsidRPr="00417E36">
        <w:rPr>
          <w:color w:val="1D1B11"/>
          <w:sz w:val="28"/>
          <w:szCs w:val="28"/>
          <w:lang w:val="en-US"/>
        </w:rPr>
        <w:t>N</w:t>
      </w:r>
      <w:r w:rsidRPr="00417E36">
        <w:rPr>
          <w:color w:val="1D1B11"/>
          <w:sz w:val="28"/>
          <w:szCs w:val="28"/>
        </w:rPr>
        <w:t>1</w: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367EC3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object w:dxaOrig="2160" w:dyaOrig="380">
          <v:shape id="_x0000_i1032" type="#_x0000_t75" style="width:108pt;height:18.75pt" o:ole="">
            <v:imagedata r:id="rId19" o:title=""/>
          </v:shape>
          <o:OLEObject Type="Embed" ProgID="Equation.3" ShapeID="_x0000_i1032" DrawAspect="Content" ObjectID="_1458737119" r:id="rId20"/>
        </w:object>
      </w:r>
      <w:r w:rsidRPr="00417E36">
        <w:rPr>
          <w:color w:val="1D1B11"/>
          <w:sz w:val="28"/>
          <w:szCs w:val="28"/>
        </w:rPr>
        <w:object w:dxaOrig="180" w:dyaOrig="340">
          <v:shape id="_x0000_i1033" type="#_x0000_t75" style="width:9pt;height:17.25pt" o:ole="">
            <v:imagedata r:id="rId21" o:title=""/>
          </v:shape>
          <o:OLEObject Type="Embed" ProgID="Equation.3" ShapeID="_x0000_i1033" DrawAspect="Content" ObjectID="_1458737120" r:id="rId22"/>
        </w:object>
      </w:r>
      <w:r w:rsidR="00E27B58" w:rsidRPr="00417E36">
        <w:rPr>
          <w:color w:val="1D1B11"/>
          <w:sz w:val="28"/>
          <w:szCs w:val="28"/>
        </w:rPr>
        <w:t>Вт</w: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Рассчитываем ток каждой однофазной группы:</w: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367EC3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object w:dxaOrig="1620" w:dyaOrig="720">
          <v:shape id="_x0000_i1034" type="#_x0000_t75" style="width:81pt;height:36pt" o:ole="">
            <v:imagedata r:id="rId23" o:title=""/>
          </v:shape>
          <o:OLEObject Type="Embed" ProgID="Equation.3" ShapeID="_x0000_i1034" DrawAspect="Content" ObjectID="_1458737121" r:id="rId24"/>
        </w:object>
      </w:r>
      <w:r w:rsidR="00E27B58" w:rsidRPr="00417E36">
        <w:rPr>
          <w:color w:val="1D1B11"/>
          <w:sz w:val="28"/>
          <w:szCs w:val="28"/>
        </w:rPr>
        <w:t>;</w: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 xml:space="preserve">Для группы </w:t>
      </w:r>
      <w:r w:rsidRPr="00417E36">
        <w:rPr>
          <w:color w:val="1D1B11"/>
          <w:sz w:val="28"/>
          <w:szCs w:val="28"/>
          <w:lang w:val="en-US"/>
        </w:rPr>
        <w:t>N</w:t>
      </w:r>
      <w:r w:rsidRPr="00417E36">
        <w:rPr>
          <w:color w:val="1D1B11"/>
          <w:sz w:val="28"/>
          <w:szCs w:val="28"/>
        </w:rPr>
        <w:t>1</w: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367EC3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object w:dxaOrig="2120" w:dyaOrig="660">
          <v:shape id="_x0000_i1035" type="#_x0000_t75" style="width:105pt;height:33pt" o:ole="">
            <v:imagedata r:id="rId25" o:title=""/>
          </v:shape>
          <o:OLEObject Type="Embed" ProgID="Equation.3" ShapeID="_x0000_i1035" DrawAspect="Content" ObjectID="_1458737122" r:id="rId26"/>
        </w:object>
      </w:r>
      <w:r w:rsidR="00E27B58" w:rsidRPr="00417E36">
        <w:rPr>
          <w:color w:val="1D1B11"/>
          <w:sz w:val="28"/>
          <w:szCs w:val="28"/>
        </w:rPr>
        <w:t xml:space="preserve"> А</w: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 xml:space="preserve">Выбираем </w:t>
      </w:r>
      <w:r w:rsidRPr="00417E36">
        <w:rPr>
          <w:b/>
          <w:color w:val="1D1B11"/>
          <w:sz w:val="28"/>
          <w:szCs w:val="28"/>
        </w:rPr>
        <w:t>осветительный щиток</w:t>
      </w:r>
      <w:r w:rsidRPr="00417E36">
        <w:rPr>
          <w:color w:val="1D1B11"/>
          <w:sz w:val="28"/>
          <w:szCs w:val="28"/>
        </w:rPr>
        <w:t xml:space="preserve"> по числу автоматов на линии соответствующему числу подключенных групп – ОПВ-12 УХЛ4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b/>
          <w:color w:val="1D1B11"/>
          <w:sz w:val="28"/>
          <w:szCs w:val="28"/>
        </w:rPr>
        <w:t>Тип автомата на линии</w:t>
      </w:r>
      <w:r w:rsidRPr="00417E36">
        <w:rPr>
          <w:color w:val="1D1B11"/>
          <w:sz w:val="28"/>
          <w:szCs w:val="28"/>
        </w:rPr>
        <w:t xml:space="preserve"> – ВА-60-26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  <w:lang w:val="en-US"/>
        </w:rPr>
        <w:t>d</w:t>
      </w:r>
      <w:r w:rsidRPr="00417E36">
        <w:rPr>
          <w:color w:val="1D1B11"/>
          <w:sz w:val="28"/>
          <w:szCs w:val="28"/>
        </w:rPr>
        <w:t>) Выбираем сечение кабеля для групповой сети по условию:</w: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  <w:vertAlign w:val="subscript"/>
        </w:rPr>
      </w:pPr>
      <w:r w:rsidRPr="00417E36">
        <w:rPr>
          <w:color w:val="1D1B11"/>
          <w:sz w:val="28"/>
          <w:szCs w:val="28"/>
          <w:lang w:val="en-US"/>
        </w:rPr>
        <w:t>I</w:t>
      </w:r>
      <w:r w:rsidRPr="00417E36">
        <w:rPr>
          <w:color w:val="1D1B11"/>
          <w:sz w:val="28"/>
          <w:szCs w:val="28"/>
          <w:vertAlign w:val="subscript"/>
        </w:rPr>
        <w:t>доп.</w:t>
      </w:r>
      <w:r w:rsidRPr="00417E36">
        <w:rPr>
          <w:color w:val="1D1B11"/>
          <w:sz w:val="28"/>
          <w:szCs w:val="28"/>
        </w:rPr>
        <w:t xml:space="preserve"> </w:t>
      </w:r>
      <w:r w:rsidRPr="00417E36">
        <w:rPr>
          <w:color w:val="1D1B11"/>
          <w:sz w:val="28"/>
          <w:szCs w:val="28"/>
        </w:rPr>
        <w:sym w:font="Symbol" w:char="F0B3"/>
      </w:r>
      <w:r w:rsidRPr="00417E36">
        <w:rPr>
          <w:color w:val="1D1B11"/>
          <w:sz w:val="28"/>
          <w:szCs w:val="28"/>
        </w:rPr>
        <w:t xml:space="preserve"> </w:t>
      </w:r>
      <w:r w:rsidRPr="00417E36">
        <w:rPr>
          <w:color w:val="1D1B11"/>
          <w:sz w:val="28"/>
          <w:szCs w:val="28"/>
          <w:lang w:val="en-US"/>
        </w:rPr>
        <w:t>I</w:t>
      </w:r>
      <w:r w:rsidRPr="00417E36">
        <w:rPr>
          <w:color w:val="1D1B11"/>
          <w:sz w:val="28"/>
          <w:szCs w:val="28"/>
          <w:vertAlign w:val="subscript"/>
        </w:rPr>
        <w:t>расч.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 xml:space="preserve">21 А </w:t>
      </w:r>
      <w:r w:rsidRPr="00417E36">
        <w:rPr>
          <w:color w:val="1D1B11"/>
          <w:sz w:val="28"/>
          <w:szCs w:val="28"/>
          <w:lang w:val="en-US"/>
        </w:rPr>
        <w:sym w:font="Symbol" w:char="F0B3"/>
      </w:r>
      <w:r w:rsidRPr="00417E36">
        <w:rPr>
          <w:color w:val="1D1B11"/>
          <w:sz w:val="28"/>
          <w:szCs w:val="28"/>
        </w:rPr>
        <w:t xml:space="preserve"> 4,3 А</w: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 xml:space="preserve">Условие выполнено; </w:t>
      </w:r>
      <w:r w:rsidRPr="00417E36">
        <w:rPr>
          <w:color w:val="1D1B11"/>
          <w:sz w:val="28"/>
          <w:szCs w:val="28"/>
          <w:lang w:val="en-US"/>
        </w:rPr>
        <w:t>NYM</w:t>
      </w:r>
      <w:r w:rsidRPr="00417E36">
        <w:rPr>
          <w:color w:val="1D1B11"/>
          <w:sz w:val="28"/>
          <w:szCs w:val="28"/>
        </w:rPr>
        <w:t xml:space="preserve"> 3х1,5, так как осветительные сети должны быть защищены от длительных токов перегрузки, то необходимо выполнить проверку на защиту кабеля автоматическим выключателем:</w: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367EC3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object w:dxaOrig="1400" w:dyaOrig="720">
          <v:shape id="_x0000_i1036" type="#_x0000_t75" style="width:69pt;height:36pt" o:ole="">
            <v:imagedata r:id="rId27" o:title=""/>
          </v:shape>
          <o:OLEObject Type="Embed" ProgID="Equation.3" ShapeID="_x0000_i1036" DrawAspect="Content" ObjectID="_1458737123" r:id="rId28"/>
        </w:objec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е) Проверяем выбранный кабель на защиту от перегрузки, условие выбора теплового расцепителя автомата:</w: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  <w:lang w:val="en-US"/>
        </w:rPr>
        <w:t>I</w:t>
      </w:r>
      <w:r w:rsidRPr="00417E36">
        <w:rPr>
          <w:color w:val="1D1B11"/>
          <w:sz w:val="28"/>
          <w:szCs w:val="28"/>
          <w:vertAlign w:val="subscript"/>
        </w:rPr>
        <w:t>т.р.</w:t>
      </w:r>
      <w:r w:rsidRPr="00417E36">
        <w:rPr>
          <w:color w:val="1D1B11"/>
          <w:sz w:val="28"/>
          <w:szCs w:val="28"/>
        </w:rPr>
        <w:t xml:space="preserve"> </w:t>
      </w:r>
      <w:r w:rsidRPr="00417E36">
        <w:rPr>
          <w:color w:val="1D1B11"/>
          <w:sz w:val="28"/>
          <w:szCs w:val="28"/>
        </w:rPr>
        <w:sym w:font="Symbol" w:char="F0B3"/>
      </w:r>
      <w:r w:rsidRPr="00417E36">
        <w:rPr>
          <w:color w:val="1D1B11"/>
          <w:sz w:val="28"/>
          <w:szCs w:val="28"/>
        </w:rPr>
        <w:t xml:space="preserve"> К</w:t>
      </w:r>
      <w:r w:rsidRPr="00417E36">
        <w:rPr>
          <w:color w:val="1D1B11"/>
          <w:sz w:val="28"/>
          <w:szCs w:val="28"/>
          <w:vertAlign w:val="subscript"/>
        </w:rPr>
        <w:t>з.</w:t>
      </w:r>
      <w:r w:rsidRPr="00417E36">
        <w:rPr>
          <w:color w:val="1D1B11"/>
          <w:sz w:val="28"/>
          <w:szCs w:val="28"/>
        </w:rPr>
        <w:t xml:space="preserve"> х </w:t>
      </w:r>
      <w:r w:rsidRPr="00417E36">
        <w:rPr>
          <w:color w:val="1D1B11"/>
          <w:sz w:val="28"/>
          <w:szCs w:val="28"/>
          <w:lang w:val="en-US"/>
        </w:rPr>
        <w:t>I</w:t>
      </w:r>
      <w:r w:rsidRPr="00417E36">
        <w:rPr>
          <w:color w:val="1D1B11"/>
          <w:sz w:val="28"/>
          <w:szCs w:val="28"/>
          <w:vertAlign w:val="subscript"/>
        </w:rPr>
        <w:t xml:space="preserve">расч.1 </w:t>
      </w:r>
      <w:r w:rsidRPr="00417E36">
        <w:rPr>
          <w:color w:val="1D1B11"/>
          <w:sz w:val="28"/>
          <w:szCs w:val="28"/>
        </w:rPr>
        <w:t>= 1,35 х 4,3 = 5,8 А</w: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Подбираем стандартные значения тепловых расцепителей:</w:t>
      </w:r>
      <w:r w:rsidR="00417E36">
        <w:rPr>
          <w:color w:val="1D1B11"/>
          <w:sz w:val="28"/>
          <w:szCs w:val="28"/>
        </w:rPr>
        <w:t xml:space="preserve"> </w:t>
      </w:r>
      <w:r w:rsidRPr="00417E36">
        <w:rPr>
          <w:color w:val="1D1B11"/>
          <w:sz w:val="28"/>
          <w:szCs w:val="28"/>
        </w:rPr>
        <w:t xml:space="preserve">10 А </w:t>
      </w:r>
      <w:r w:rsidRPr="00417E36">
        <w:rPr>
          <w:color w:val="1D1B11"/>
          <w:sz w:val="28"/>
          <w:szCs w:val="28"/>
        </w:rPr>
        <w:sym w:font="Symbol" w:char="F0B3"/>
      </w:r>
      <w:r w:rsidRPr="00417E36">
        <w:rPr>
          <w:color w:val="1D1B11"/>
          <w:sz w:val="28"/>
          <w:szCs w:val="28"/>
        </w:rPr>
        <w:t xml:space="preserve"> 5,8 А</w:t>
      </w:r>
      <w:r w:rsidR="00F65CD3">
        <w:rPr>
          <w:color w:val="1D1B11"/>
          <w:sz w:val="28"/>
          <w:szCs w:val="28"/>
        </w:rPr>
        <w:t xml:space="preserve"> </w:t>
      </w:r>
      <w:r w:rsidRPr="00417E36">
        <w:rPr>
          <w:color w:val="1D1B11"/>
          <w:sz w:val="28"/>
          <w:szCs w:val="28"/>
        </w:rPr>
        <w:t>ВА-60-26 100/16</w:t>
      </w:r>
    </w:p>
    <w:p w:rsid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color w:val="1D1B11"/>
          <w:sz w:val="28"/>
          <w:szCs w:val="28"/>
        </w:rPr>
        <w:t>Ж)</w:t>
      </w:r>
      <w:r w:rsidRPr="00417E36">
        <w:rPr>
          <w:sz w:val="28"/>
          <w:szCs w:val="28"/>
        </w:rPr>
        <w:t xml:space="preserve"> Выбранные сечения проверяем на соответствие условию защиты </w:t>
      </w:r>
    </w:p>
    <w:p w:rsidR="00417E36" w:rsidRDefault="00417E36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367EC3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object w:dxaOrig="3180" w:dyaOrig="740">
          <v:shape id="_x0000_i1037" type="#_x0000_t75" style="width:3in;height:49.5pt" o:ole="" fillcolor="window">
            <v:imagedata r:id="rId29" o:title=""/>
          </v:shape>
          <o:OLEObject Type="Embed" ProgID="Equation.3" ShapeID="_x0000_i1037" DrawAspect="Content" ObjectID="_1458737124" r:id="rId30"/>
        </w:objec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1,4&gt;1</w:t>
      </w:r>
      <w:r w:rsidR="00F65CD3">
        <w:rPr>
          <w:color w:val="1D1B11"/>
          <w:sz w:val="28"/>
          <w:szCs w:val="28"/>
        </w:rPr>
        <w:t xml:space="preserve"> </w:t>
      </w:r>
      <w:r w:rsidRPr="00417E36">
        <w:rPr>
          <w:color w:val="1D1B11"/>
          <w:sz w:val="28"/>
          <w:szCs w:val="28"/>
        </w:rPr>
        <w:t>Условие выполнено.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Выбранные сечения проверяем на потерю напряжения для наиболее удаленной от щитка группы.</w:t>
      </w:r>
    </w:p>
    <w:p w:rsidR="00417E36" w:rsidRDefault="00417E36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367EC3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object w:dxaOrig="3140" w:dyaOrig="700">
          <v:shape id="_x0000_i1038" type="#_x0000_t75" style="width:155.25pt;height:35.25pt" o:ole="">
            <v:imagedata r:id="rId31" o:title=""/>
          </v:shape>
          <o:OLEObject Type="Embed" ProgID="Equation.3" ShapeID="_x0000_i1038" DrawAspect="Content" ObjectID="_1458737125" r:id="rId32"/>
        </w:object>
      </w:r>
      <w:r w:rsidR="00E27B58" w:rsidRPr="00417E36">
        <w:rPr>
          <w:sz w:val="28"/>
          <w:szCs w:val="28"/>
        </w:rPr>
        <w:t>% ≤ 2,5%</w:t>
      </w:r>
    </w:p>
    <w:p w:rsidR="00417E36" w:rsidRDefault="00417E36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  <w:lang w:val="en-US"/>
        </w:rPr>
        <w:t>L</w:t>
      </w:r>
      <w:r w:rsidRPr="00417E36">
        <w:rPr>
          <w:sz w:val="28"/>
          <w:szCs w:val="28"/>
        </w:rPr>
        <w:t>-расстояние от щитка освещения до последнего светильника максимально</w:t>
      </w:r>
      <w:r w:rsidR="00F2542A">
        <w:rPr>
          <w:sz w:val="28"/>
          <w:szCs w:val="28"/>
        </w:rPr>
        <w:t xml:space="preserve"> </w:t>
      </w:r>
      <w:r w:rsidRPr="00417E36">
        <w:rPr>
          <w:sz w:val="28"/>
          <w:szCs w:val="28"/>
        </w:rPr>
        <w:t>удаленной от щитка</w:t>
      </w:r>
      <w:r w:rsidR="00F65CD3">
        <w:rPr>
          <w:sz w:val="28"/>
          <w:szCs w:val="28"/>
        </w:rPr>
        <w:t xml:space="preserve"> </w:t>
      </w:r>
      <w:r w:rsidRPr="00417E36">
        <w:rPr>
          <w:sz w:val="28"/>
          <w:szCs w:val="28"/>
        </w:rPr>
        <w:t>группы.</w:t>
      </w:r>
    </w:p>
    <w:p w:rsidR="00417E36" w:rsidRDefault="00417E36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  <w:lang w:val="en-US"/>
        </w:rPr>
        <w:t>L</w:t>
      </w:r>
      <w:r w:rsidRPr="00417E36">
        <w:rPr>
          <w:sz w:val="28"/>
          <w:szCs w:val="28"/>
        </w:rPr>
        <w:t>. =32.5 м.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Р</w:t>
      </w:r>
      <w:r w:rsidRPr="00417E36">
        <w:rPr>
          <w:sz w:val="28"/>
          <w:szCs w:val="28"/>
          <w:vertAlign w:val="subscript"/>
        </w:rPr>
        <w:t xml:space="preserve">гр.6 </w:t>
      </w:r>
      <w:r w:rsidRPr="00417E36">
        <w:rPr>
          <w:sz w:val="28"/>
          <w:szCs w:val="28"/>
        </w:rPr>
        <w:t>=0,64 кВт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С</w:t>
      </w:r>
      <w:r w:rsidRPr="00417E36">
        <w:rPr>
          <w:sz w:val="28"/>
          <w:szCs w:val="28"/>
          <w:vertAlign w:val="subscript"/>
        </w:rPr>
        <w:t>меди для 1ф сети</w:t>
      </w:r>
      <w:r w:rsidRPr="00417E36">
        <w:rPr>
          <w:sz w:val="28"/>
          <w:szCs w:val="28"/>
        </w:rPr>
        <w:t>=12,8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Все расчеты выполняются аналогично для всех групповых линий, данные заносятся в таблицу 1.3.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b/>
          <w:color w:val="1D1B11"/>
          <w:sz w:val="28"/>
          <w:szCs w:val="28"/>
        </w:rPr>
      </w:pPr>
      <w:r w:rsidRPr="00417E36">
        <w:rPr>
          <w:b/>
          <w:color w:val="1D1B11"/>
          <w:sz w:val="28"/>
          <w:szCs w:val="28"/>
        </w:rPr>
        <w:t>Расчет распределительной сети: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Считаем нагрузку приходящуюся на ввод щитка:</w:t>
      </w:r>
    </w:p>
    <w:p w:rsid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 xml:space="preserve">Например, для ЩО1. </w: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367EC3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object w:dxaOrig="6480" w:dyaOrig="400">
          <v:shape id="_x0000_i1039" type="#_x0000_t75" style="width:324pt;height:20.25pt" o:ole="">
            <v:imagedata r:id="rId33" o:title=""/>
          </v:shape>
          <o:OLEObject Type="Embed" ProgID="Equation.3" ShapeID="_x0000_i1039" DrawAspect="Content" ObjectID="_1458737126" r:id="rId34"/>
        </w:object>
      </w:r>
      <w:r w:rsidR="00E27B58" w:rsidRPr="00417E36">
        <w:rPr>
          <w:color w:val="1D1B11"/>
          <w:sz w:val="28"/>
          <w:szCs w:val="28"/>
        </w:rPr>
        <w:t xml:space="preserve"> Вт.</w: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2) Рассчитываем ток ввода:</w: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367EC3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object w:dxaOrig="4400" w:dyaOrig="720">
          <v:shape id="_x0000_i1040" type="#_x0000_t75" style="width:217.5pt;height:36pt" o:ole="">
            <v:imagedata r:id="rId35" o:title=""/>
          </v:shape>
          <o:OLEObject Type="Embed" ProgID="Equation.3" ShapeID="_x0000_i1040" DrawAspect="Content" ObjectID="_1458737127" r:id="rId36"/>
        </w:object>
      </w:r>
      <w:r w:rsidR="00E27B58" w:rsidRPr="00417E36">
        <w:rPr>
          <w:color w:val="1D1B11"/>
          <w:sz w:val="28"/>
          <w:szCs w:val="28"/>
        </w:rPr>
        <w:t xml:space="preserve"> А.</w: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 xml:space="preserve">3) Выбираем </w:t>
      </w:r>
      <w:r w:rsidRPr="00417E36">
        <w:rPr>
          <w:b/>
          <w:color w:val="1D1B11"/>
          <w:sz w:val="28"/>
          <w:szCs w:val="28"/>
        </w:rPr>
        <w:t>аппарат ввода</w:t>
      </w:r>
      <w:r w:rsidRPr="00417E36">
        <w:rPr>
          <w:color w:val="1D1B11"/>
          <w:sz w:val="28"/>
          <w:szCs w:val="28"/>
        </w:rPr>
        <w:t xml:space="preserve"> -</w:t>
      </w:r>
      <w:r w:rsidR="00F65CD3">
        <w:rPr>
          <w:color w:val="1D1B11"/>
          <w:sz w:val="28"/>
          <w:szCs w:val="28"/>
        </w:rPr>
        <w:t xml:space="preserve"> </w:t>
      </w:r>
      <w:r w:rsidRPr="00417E36">
        <w:rPr>
          <w:color w:val="1D1B11"/>
          <w:sz w:val="28"/>
          <w:szCs w:val="28"/>
        </w:rPr>
        <w:t>АЕ-2056 100/25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4) Выбираем сечение провода для распределительной сети по</w:t>
      </w:r>
      <w:r w:rsidR="00F65CD3">
        <w:rPr>
          <w:color w:val="1D1B11"/>
          <w:sz w:val="28"/>
          <w:szCs w:val="28"/>
        </w:rPr>
        <w:t xml:space="preserve"> </w:t>
      </w:r>
      <w:r w:rsidRPr="00417E36">
        <w:rPr>
          <w:color w:val="1D1B11"/>
          <w:sz w:val="28"/>
          <w:szCs w:val="28"/>
        </w:rPr>
        <w:t>условию:</w: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  <w:lang w:val="en-US"/>
        </w:rPr>
        <w:t>I</w:t>
      </w:r>
      <w:r w:rsidRPr="00417E36">
        <w:rPr>
          <w:color w:val="1D1B11"/>
          <w:sz w:val="28"/>
          <w:szCs w:val="28"/>
          <w:vertAlign w:val="subscript"/>
        </w:rPr>
        <w:t>доп.</w:t>
      </w:r>
      <w:r w:rsidRPr="00417E36">
        <w:rPr>
          <w:color w:val="1D1B11"/>
          <w:sz w:val="28"/>
          <w:szCs w:val="28"/>
        </w:rPr>
        <w:t xml:space="preserve"> </w:t>
      </w:r>
      <w:r w:rsidRPr="00417E36">
        <w:rPr>
          <w:color w:val="1D1B11"/>
          <w:sz w:val="28"/>
          <w:szCs w:val="28"/>
        </w:rPr>
        <w:sym w:font="Symbol" w:char="F0B3"/>
      </w:r>
      <w:r w:rsidRPr="00417E36">
        <w:rPr>
          <w:color w:val="1D1B11"/>
          <w:sz w:val="28"/>
          <w:szCs w:val="28"/>
        </w:rPr>
        <w:t xml:space="preserve"> </w:t>
      </w:r>
      <w:r w:rsidRPr="00417E36">
        <w:rPr>
          <w:color w:val="1D1B11"/>
          <w:sz w:val="28"/>
          <w:szCs w:val="28"/>
          <w:lang w:val="en-US"/>
        </w:rPr>
        <w:t>I</w:t>
      </w:r>
      <w:r w:rsidRPr="00417E36">
        <w:rPr>
          <w:color w:val="1D1B11"/>
          <w:sz w:val="28"/>
          <w:szCs w:val="28"/>
          <w:vertAlign w:val="subscript"/>
        </w:rPr>
        <w:t>расч.ввода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 xml:space="preserve">40 А </w:t>
      </w:r>
      <w:r w:rsidRPr="00417E36">
        <w:rPr>
          <w:color w:val="1D1B11"/>
          <w:sz w:val="28"/>
          <w:szCs w:val="28"/>
          <w:lang w:val="en-US"/>
        </w:rPr>
        <w:sym w:font="Symbol" w:char="F0B3"/>
      </w:r>
      <w:r w:rsidRPr="00417E36">
        <w:rPr>
          <w:color w:val="1D1B11"/>
          <w:sz w:val="28"/>
          <w:szCs w:val="28"/>
        </w:rPr>
        <w:t xml:space="preserve"> 8.1 А</w: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Условие выполнено; ПВ1 5(1х6), так как осветительные сети должны быть защищены от длительных токов перегрузки, то необходимо выполнить проверку на защиту провода автоматическим выключателем:</w: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367EC3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object w:dxaOrig="1400" w:dyaOrig="720">
          <v:shape id="_x0000_i1041" type="#_x0000_t75" style="width:69pt;height:36pt" o:ole="">
            <v:imagedata r:id="rId27" o:title=""/>
          </v:shape>
          <o:OLEObject Type="Embed" ProgID="Equation.3" ShapeID="_x0000_i1041" DrawAspect="Content" ObjectID="_1458737128" r:id="rId37"/>
        </w:objec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5) Проверяем выбранный кабель на защиту от перегрузки, условие выбора</w:t>
      </w:r>
      <w:r w:rsidR="00F65CD3">
        <w:rPr>
          <w:color w:val="1D1B11"/>
          <w:sz w:val="28"/>
          <w:szCs w:val="28"/>
        </w:rPr>
        <w:t xml:space="preserve"> </w:t>
      </w:r>
      <w:r w:rsidRPr="00417E36">
        <w:rPr>
          <w:color w:val="1D1B11"/>
          <w:sz w:val="28"/>
          <w:szCs w:val="28"/>
        </w:rPr>
        <w:t>теплового расцепителя автомата:</w: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  <w:lang w:val="en-US"/>
        </w:rPr>
        <w:t>I</w:t>
      </w:r>
      <w:r w:rsidRPr="00417E36">
        <w:rPr>
          <w:color w:val="1D1B11"/>
          <w:sz w:val="28"/>
          <w:szCs w:val="28"/>
          <w:vertAlign w:val="subscript"/>
        </w:rPr>
        <w:t>т.р.</w:t>
      </w:r>
      <w:r w:rsidRPr="00417E36">
        <w:rPr>
          <w:color w:val="1D1B11"/>
          <w:sz w:val="28"/>
          <w:szCs w:val="28"/>
        </w:rPr>
        <w:t xml:space="preserve"> </w:t>
      </w:r>
      <w:r w:rsidRPr="00417E36">
        <w:rPr>
          <w:color w:val="1D1B11"/>
          <w:sz w:val="28"/>
          <w:szCs w:val="28"/>
        </w:rPr>
        <w:sym w:font="Symbol" w:char="F0B3"/>
      </w:r>
      <w:r w:rsidRPr="00417E36">
        <w:rPr>
          <w:color w:val="1D1B11"/>
          <w:sz w:val="28"/>
          <w:szCs w:val="28"/>
        </w:rPr>
        <w:t xml:space="preserve"> К</w:t>
      </w:r>
      <w:r w:rsidRPr="00417E36">
        <w:rPr>
          <w:color w:val="1D1B11"/>
          <w:sz w:val="28"/>
          <w:szCs w:val="28"/>
          <w:vertAlign w:val="subscript"/>
        </w:rPr>
        <w:t>з.</w:t>
      </w:r>
      <w:r w:rsidRPr="00417E36">
        <w:rPr>
          <w:color w:val="1D1B11"/>
          <w:sz w:val="28"/>
          <w:szCs w:val="28"/>
        </w:rPr>
        <w:t xml:space="preserve"> х </w:t>
      </w:r>
      <w:r w:rsidRPr="00417E36">
        <w:rPr>
          <w:color w:val="1D1B11"/>
          <w:sz w:val="28"/>
          <w:szCs w:val="28"/>
          <w:lang w:val="en-US"/>
        </w:rPr>
        <w:t>I</w:t>
      </w:r>
      <w:r w:rsidRPr="00417E36">
        <w:rPr>
          <w:color w:val="1D1B11"/>
          <w:sz w:val="28"/>
          <w:szCs w:val="28"/>
          <w:vertAlign w:val="subscript"/>
        </w:rPr>
        <w:t xml:space="preserve">расч.ввода </w:t>
      </w:r>
      <w:r w:rsidRPr="00417E36">
        <w:rPr>
          <w:color w:val="1D1B11"/>
          <w:sz w:val="28"/>
          <w:szCs w:val="28"/>
        </w:rPr>
        <w:t>= 1,15 х 8.1 = 9.3 А</w: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 xml:space="preserve">Подбираем стандартные значения тепловых расцепителей:25 А </w:t>
      </w:r>
      <w:r w:rsidRPr="00417E36">
        <w:rPr>
          <w:color w:val="1D1B11"/>
          <w:sz w:val="28"/>
          <w:szCs w:val="28"/>
        </w:rPr>
        <w:sym w:font="Symbol" w:char="F0B3"/>
      </w:r>
      <w:r w:rsidRPr="00417E36">
        <w:rPr>
          <w:color w:val="1D1B11"/>
          <w:sz w:val="28"/>
          <w:szCs w:val="28"/>
        </w:rPr>
        <w:t xml:space="preserve"> 9.3 А</w:t>
      </w:r>
      <w:r w:rsidR="00F65CD3">
        <w:rPr>
          <w:color w:val="1D1B11"/>
          <w:sz w:val="28"/>
          <w:szCs w:val="28"/>
        </w:rPr>
        <w:t xml:space="preserve"> </w:t>
      </w:r>
      <w:r w:rsidRPr="00417E36">
        <w:rPr>
          <w:color w:val="1D1B11"/>
          <w:sz w:val="28"/>
          <w:szCs w:val="28"/>
        </w:rPr>
        <w:t>Условие выполнено.</w:t>
      </w:r>
    </w:p>
    <w:p w:rsid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color w:val="1D1B11"/>
          <w:sz w:val="28"/>
          <w:szCs w:val="28"/>
        </w:rPr>
        <w:t>6)</w:t>
      </w:r>
      <w:r w:rsidRPr="00417E36">
        <w:rPr>
          <w:sz w:val="28"/>
          <w:szCs w:val="28"/>
        </w:rPr>
        <w:t xml:space="preserve"> Выбранные сечения проверяем на соответствие условию защиты </w:t>
      </w:r>
    </w:p>
    <w:p w:rsidR="00417E36" w:rsidRDefault="00417E36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F2542A" w:rsidRDefault="00367EC3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sz w:val="28"/>
          <w:szCs w:val="28"/>
        </w:rPr>
        <w:object w:dxaOrig="3240" w:dyaOrig="760">
          <v:shape id="_x0000_i1042" type="#_x0000_t75" style="width:220.5pt;height:50.25pt" o:ole="" fillcolor="window">
            <v:imagedata r:id="rId38" o:title=""/>
          </v:shape>
          <o:OLEObject Type="Embed" ProgID="Equation.3" ShapeID="_x0000_i1042" DrawAspect="Content" ObjectID="_1458737129" r:id="rId39"/>
        </w:object>
      </w:r>
      <w:r w:rsidR="00F2542A">
        <w:rPr>
          <w:sz w:val="28"/>
          <w:szCs w:val="28"/>
        </w:rPr>
        <w:t xml:space="preserve"> </w:t>
      </w:r>
      <w:r w:rsidR="00E27B58" w:rsidRPr="00417E36">
        <w:rPr>
          <w:color w:val="1D1B11"/>
          <w:sz w:val="28"/>
          <w:szCs w:val="28"/>
        </w:rPr>
        <w:t>1,6&gt;1</w:t>
      </w:r>
    </w:p>
    <w:p w:rsidR="00F2542A" w:rsidRDefault="00F2542A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Условие выполнено.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7) Выбранные сечения проверяем на потерю напряжения.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  <w:lang w:val="en-US"/>
        </w:rPr>
        <w:t>L</w:t>
      </w:r>
      <w:r w:rsidRPr="00417E36">
        <w:rPr>
          <w:sz w:val="28"/>
          <w:szCs w:val="28"/>
          <w:vertAlign w:val="subscript"/>
          <w:lang w:val="en-US"/>
        </w:rPr>
        <w:t>c</w:t>
      </w:r>
      <w:r w:rsidRPr="00417E36">
        <w:rPr>
          <w:sz w:val="28"/>
          <w:szCs w:val="28"/>
        </w:rPr>
        <w:t>- расстояние от электрощитовой до щитка освещения.</w:t>
      </w:r>
    </w:p>
    <w:p w:rsidR="00417E36" w:rsidRDefault="00417E36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С</w:t>
      </w:r>
      <w:r w:rsidRPr="00417E36">
        <w:rPr>
          <w:sz w:val="28"/>
          <w:szCs w:val="28"/>
          <w:vertAlign w:val="subscript"/>
        </w:rPr>
        <w:t>меди для 3ф сети</w:t>
      </w:r>
      <w:r w:rsidRPr="00417E36">
        <w:rPr>
          <w:sz w:val="28"/>
          <w:szCs w:val="28"/>
        </w:rPr>
        <w:t>=77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  <w:lang w:val="en-US"/>
        </w:rPr>
        <w:t>L</w:t>
      </w:r>
      <w:r w:rsidRPr="00417E36">
        <w:rPr>
          <w:color w:val="1D1B11"/>
          <w:sz w:val="28"/>
          <w:szCs w:val="28"/>
          <w:vertAlign w:val="subscript"/>
        </w:rPr>
        <w:t xml:space="preserve">расч. </w:t>
      </w:r>
      <w:r w:rsidRPr="00417E36">
        <w:rPr>
          <w:color w:val="1D1B11"/>
          <w:sz w:val="28"/>
          <w:szCs w:val="28"/>
        </w:rPr>
        <w:t>= 8 м</w:t>
      </w:r>
    </w:p>
    <w:p w:rsidR="00E27B58" w:rsidRPr="00417E36" w:rsidRDefault="00367EC3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object w:dxaOrig="2980" w:dyaOrig="700">
          <v:shape id="_x0000_i1043" type="#_x0000_t75" style="width:149.25pt;height:35.25pt" o:ole="">
            <v:imagedata r:id="rId40" o:title=""/>
          </v:shape>
          <o:OLEObject Type="Embed" ProgID="Equation.3" ShapeID="_x0000_i1043" DrawAspect="Content" ObjectID="_1458737130" r:id="rId41"/>
        </w:object>
      </w:r>
      <w:r w:rsidR="00E27B58" w:rsidRPr="00417E36">
        <w:rPr>
          <w:color w:val="1D1B11"/>
          <w:sz w:val="28"/>
          <w:szCs w:val="28"/>
        </w:rPr>
        <w:t>% ≤ 2.5%</w: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Условие проверки считается выполненным, если:</w: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sym w:font="SymbolPS" w:char="F044"/>
      </w:r>
      <w:r w:rsidRPr="00417E36">
        <w:rPr>
          <w:color w:val="1D1B11"/>
          <w:sz w:val="28"/>
          <w:szCs w:val="28"/>
          <w:lang w:val="en-US"/>
        </w:rPr>
        <w:t>U</w:t>
      </w:r>
      <w:r w:rsidRPr="00417E36">
        <w:rPr>
          <w:color w:val="1D1B11"/>
          <w:sz w:val="28"/>
          <w:szCs w:val="28"/>
        </w:rPr>
        <w:t xml:space="preserve"> = </w:t>
      </w:r>
      <w:r w:rsidRPr="00417E36">
        <w:rPr>
          <w:color w:val="1D1B11"/>
          <w:sz w:val="28"/>
          <w:szCs w:val="28"/>
        </w:rPr>
        <w:sym w:font="SymbolPS" w:char="F044"/>
      </w:r>
      <w:r w:rsidRPr="00417E36">
        <w:rPr>
          <w:color w:val="1D1B11"/>
          <w:sz w:val="28"/>
          <w:szCs w:val="28"/>
          <w:lang w:val="en-US"/>
        </w:rPr>
        <w:t>U</w:t>
      </w:r>
      <w:r w:rsidRPr="00417E36">
        <w:rPr>
          <w:color w:val="1D1B11"/>
          <w:sz w:val="28"/>
          <w:szCs w:val="28"/>
          <w:vertAlign w:val="subscript"/>
          <w:lang w:val="en-US"/>
        </w:rPr>
        <w:t>c</w:t>
      </w:r>
      <w:r w:rsidRPr="00417E36">
        <w:rPr>
          <w:color w:val="1D1B11"/>
          <w:sz w:val="28"/>
          <w:szCs w:val="28"/>
          <w:vertAlign w:val="subscript"/>
        </w:rPr>
        <w:t>1</w:t>
      </w:r>
      <w:r w:rsidRPr="00417E36">
        <w:rPr>
          <w:color w:val="1D1B11"/>
          <w:sz w:val="28"/>
          <w:szCs w:val="28"/>
        </w:rPr>
        <w:t xml:space="preserve"> + </w:t>
      </w:r>
      <w:r w:rsidRPr="00417E36">
        <w:rPr>
          <w:color w:val="1D1B11"/>
          <w:sz w:val="28"/>
          <w:szCs w:val="28"/>
          <w:lang w:val="en-US"/>
        </w:rPr>
        <w:sym w:font="SymbolPS" w:char="F044"/>
      </w:r>
      <w:r w:rsidRPr="00417E36">
        <w:rPr>
          <w:color w:val="1D1B11"/>
          <w:sz w:val="28"/>
          <w:szCs w:val="28"/>
          <w:lang w:val="en-US"/>
        </w:rPr>
        <w:t>U</w:t>
      </w:r>
      <w:r w:rsidRPr="00417E36">
        <w:rPr>
          <w:color w:val="1D1B11"/>
          <w:sz w:val="28"/>
          <w:szCs w:val="28"/>
          <w:vertAlign w:val="subscript"/>
        </w:rPr>
        <w:t>гр</w:t>
      </w:r>
      <w:r w:rsidR="00F65CD3">
        <w:rPr>
          <w:color w:val="1D1B11"/>
          <w:sz w:val="28"/>
          <w:szCs w:val="28"/>
        </w:rPr>
        <w:t xml:space="preserve"> </w:t>
      </w:r>
      <w:r w:rsidRPr="00417E36">
        <w:rPr>
          <w:color w:val="1D1B11"/>
          <w:sz w:val="28"/>
          <w:szCs w:val="28"/>
        </w:rPr>
        <w:sym w:font="SymbolPS" w:char="F0A3"/>
      </w:r>
      <w:r w:rsidRPr="00417E36">
        <w:rPr>
          <w:color w:val="1D1B11"/>
          <w:sz w:val="28"/>
          <w:szCs w:val="28"/>
        </w:rPr>
        <w:t xml:space="preserve"> 2,5%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sym w:font="SymbolPS" w:char="F044"/>
      </w:r>
      <w:r w:rsidRPr="00417E36">
        <w:rPr>
          <w:color w:val="1D1B11"/>
          <w:sz w:val="28"/>
          <w:szCs w:val="28"/>
          <w:lang w:val="en-US"/>
        </w:rPr>
        <w:t>U</w:t>
      </w:r>
      <w:r w:rsidRPr="00417E36">
        <w:rPr>
          <w:color w:val="1D1B11"/>
          <w:sz w:val="28"/>
          <w:szCs w:val="28"/>
        </w:rPr>
        <w:t xml:space="preserve"> = 0,5 + 1.3= 1.8% </w:t>
      </w:r>
      <w:r w:rsidRPr="00417E36">
        <w:rPr>
          <w:color w:val="1D1B11"/>
          <w:sz w:val="28"/>
          <w:szCs w:val="28"/>
        </w:rPr>
        <w:sym w:font="SymbolPS" w:char="F0A3"/>
      </w:r>
      <w:r w:rsidRPr="00417E36">
        <w:rPr>
          <w:color w:val="1D1B11"/>
          <w:sz w:val="28"/>
          <w:szCs w:val="28"/>
        </w:rPr>
        <w:t xml:space="preserve"> 2,5%</w:t>
      </w:r>
    </w:p>
    <w:p w:rsidR="00417E36" w:rsidRDefault="00417E36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Условие выполняется.</w:t>
      </w:r>
    </w:p>
    <w:p w:rsidR="00E27B58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t>Все расчеты выполняются аналогично для всех распределительных линий, данные заносятся в таблицу 1.3.</w:t>
      </w:r>
    </w:p>
    <w:p w:rsidR="00F2542A" w:rsidRPr="00417E36" w:rsidRDefault="00F2542A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  <w:sectPr w:rsidR="00F2542A" w:rsidRPr="00417E36" w:rsidSect="00417E3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b/>
          <w:color w:val="1D1B11"/>
          <w:sz w:val="28"/>
          <w:szCs w:val="28"/>
        </w:rPr>
      </w:pPr>
      <w:r w:rsidRPr="00417E36">
        <w:rPr>
          <w:b/>
          <w:color w:val="1D1B11"/>
          <w:sz w:val="28"/>
          <w:szCs w:val="28"/>
        </w:rPr>
        <w:t xml:space="preserve">Таблица 1.3. </w:t>
      </w:r>
      <w:r w:rsidRPr="00417E36">
        <w:rPr>
          <w:color w:val="1D1B11"/>
          <w:sz w:val="28"/>
          <w:szCs w:val="28"/>
        </w:rPr>
        <w:t>Расчётно-монтажная таблица осветительных сетей.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"/>
        <w:gridCol w:w="932"/>
        <w:gridCol w:w="575"/>
        <w:gridCol w:w="837"/>
        <w:gridCol w:w="939"/>
        <w:gridCol w:w="1945"/>
        <w:gridCol w:w="1135"/>
        <w:gridCol w:w="1796"/>
        <w:gridCol w:w="1183"/>
        <w:gridCol w:w="769"/>
        <w:gridCol w:w="931"/>
        <w:gridCol w:w="642"/>
        <w:gridCol w:w="479"/>
        <w:gridCol w:w="717"/>
        <w:gridCol w:w="690"/>
      </w:tblGrid>
      <w:tr w:rsidR="00417E36" w:rsidRPr="00417E36" w:rsidTr="009B6E0C">
        <w:trPr>
          <w:trHeight w:val="70"/>
        </w:trPr>
        <w:tc>
          <w:tcPr>
            <w:tcW w:w="0" w:type="auto"/>
            <w:vMerge w:val="restart"/>
            <w:textDirection w:val="btLr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Тип</w:t>
            </w:r>
          </w:p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щитка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№ линии</w:t>
            </w:r>
          </w:p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и группы</w:t>
            </w:r>
          </w:p>
        </w:tc>
        <w:tc>
          <w:tcPr>
            <w:tcW w:w="0" w:type="auto"/>
            <w:vMerge w:val="restart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I</w:t>
            </w:r>
            <w:r w:rsidRPr="00417E36">
              <w:rPr>
                <w:color w:val="1D1B11"/>
                <w:sz w:val="20"/>
                <w:szCs w:val="20"/>
              </w:rPr>
              <w:t>р, А</w:t>
            </w:r>
          </w:p>
        </w:tc>
        <w:tc>
          <w:tcPr>
            <w:tcW w:w="0" w:type="auto"/>
            <w:vMerge w:val="restart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Руст, Вт</w:t>
            </w:r>
          </w:p>
        </w:tc>
        <w:tc>
          <w:tcPr>
            <w:tcW w:w="0" w:type="auto"/>
            <w:vMerge w:val="restart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Ррасч, Вт</w:t>
            </w:r>
          </w:p>
        </w:tc>
        <w:tc>
          <w:tcPr>
            <w:tcW w:w="0" w:type="auto"/>
            <w:vMerge w:val="restart"/>
            <w:vAlign w:val="center"/>
          </w:tcPr>
          <w:p w:rsidR="00E27B58" w:rsidRPr="00417E36" w:rsidRDefault="00E27B58" w:rsidP="009B6E0C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Защитный</w:t>
            </w:r>
            <w:r w:rsidR="009B6E0C">
              <w:rPr>
                <w:color w:val="1D1B11"/>
                <w:sz w:val="20"/>
                <w:szCs w:val="20"/>
              </w:rPr>
              <w:t xml:space="preserve"> а</w:t>
            </w:r>
            <w:r w:rsidRPr="00417E36">
              <w:rPr>
                <w:color w:val="1D1B11"/>
                <w:sz w:val="20"/>
                <w:szCs w:val="20"/>
              </w:rPr>
              <w:t>ппарат</w:t>
            </w:r>
            <w:r w:rsidR="009B6E0C">
              <w:rPr>
                <w:color w:val="1D1B11"/>
                <w:sz w:val="20"/>
                <w:szCs w:val="20"/>
              </w:rPr>
              <w:t xml:space="preserve"> </w:t>
            </w:r>
            <w:r w:rsidRPr="00417E36">
              <w:rPr>
                <w:color w:val="1D1B11"/>
                <w:sz w:val="20"/>
                <w:szCs w:val="20"/>
              </w:rPr>
              <w:t>ввода</w:t>
            </w:r>
          </w:p>
        </w:tc>
        <w:tc>
          <w:tcPr>
            <w:tcW w:w="0" w:type="auto"/>
            <w:vMerge w:val="restart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I</w:t>
            </w:r>
            <w:r w:rsidRPr="00417E36">
              <w:rPr>
                <w:color w:val="1D1B11"/>
                <w:sz w:val="20"/>
                <w:szCs w:val="20"/>
              </w:rPr>
              <w:t>т.р. на вводе</w:t>
            </w:r>
          </w:p>
        </w:tc>
        <w:tc>
          <w:tcPr>
            <w:tcW w:w="0" w:type="auto"/>
            <w:vMerge w:val="restart"/>
            <w:vAlign w:val="center"/>
          </w:tcPr>
          <w:p w:rsidR="00E27B58" w:rsidRPr="00417E36" w:rsidRDefault="00E27B58" w:rsidP="009B6E0C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Тип</w:t>
            </w:r>
            <w:r w:rsidR="009B6E0C">
              <w:rPr>
                <w:color w:val="1D1B11"/>
                <w:sz w:val="20"/>
                <w:szCs w:val="20"/>
              </w:rPr>
              <w:t xml:space="preserve"> </w:t>
            </w:r>
            <w:r w:rsidRPr="00417E36">
              <w:rPr>
                <w:color w:val="1D1B11"/>
                <w:sz w:val="20"/>
                <w:szCs w:val="20"/>
              </w:rPr>
              <w:t>автомата</w:t>
            </w:r>
            <w:r w:rsidR="009B6E0C">
              <w:rPr>
                <w:color w:val="1D1B11"/>
                <w:sz w:val="20"/>
                <w:szCs w:val="20"/>
              </w:rPr>
              <w:t xml:space="preserve"> </w:t>
            </w:r>
            <w:r w:rsidRPr="00417E36">
              <w:rPr>
                <w:color w:val="1D1B11"/>
                <w:sz w:val="20"/>
                <w:szCs w:val="20"/>
              </w:rPr>
              <w:t>на линии</w:t>
            </w:r>
          </w:p>
        </w:tc>
        <w:tc>
          <w:tcPr>
            <w:tcW w:w="0" w:type="auto"/>
            <w:vMerge w:val="restart"/>
            <w:vAlign w:val="center"/>
          </w:tcPr>
          <w:p w:rsidR="00E27B58" w:rsidRPr="00417E36" w:rsidRDefault="00E27B58" w:rsidP="009B6E0C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I</w:t>
            </w:r>
            <w:r w:rsidRPr="00417E36">
              <w:rPr>
                <w:color w:val="1D1B11"/>
                <w:sz w:val="20"/>
                <w:szCs w:val="20"/>
              </w:rPr>
              <w:t>т.р.</w:t>
            </w:r>
            <w:r w:rsidR="009B6E0C">
              <w:rPr>
                <w:color w:val="1D1B11"/>
                <w:sz w:val="20"/>
                <w:szCs w:val="20"/>
              </w:rPr>
              <w:t xml:space="preserve"> </w:t>
            </w:r>
            <w:r w:rsidRPr="00417E36">
              <w:rPr>
                <w:color w:val="1D1B11"/>
                <w:sz w:val="20"/>
                <w:szCs w:val="20"/>
              </w:rPr>
              <w:t>на линии</w:t>
            </w:r>
          </w:p>
        </w:tc>
        <w:tc>
          <w:tcPr>
            <w:tcW w:w="0" w:type="auto"/>
            <w:gridSpan w:val="3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Провод</w:t>
            </w:r>
          </w:p>
        </w:tc>
        <w:tc>
          <w:tcPr>
            <w:tcW w:w="0" w:type="auto"/>
            <w:vMerge w:val="restart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Кз.</w:t>
            </w:r>
          </w:p>
        </w:tc>
        <w:tc>
          <w:tcPr>
            <w:tcW w:w="0" w:type="auto"/>
            <w:vMerge w:val="restart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L</w:t>
            </w:r>
            <w:r w:rsidRPr="00417E36">
              <w:rPr>
                <w:color w:val="1D1B11"/>
                <w:sz w:val="20"/>
                <w:szCs w:val="20"/>
              </w:rPr>
              <w:t>расч</w:t>
            </w:r>
          </w:p>
        </w:tc>
        <w:tc>
          <w:tcPr>
            <w:tcW w:w="0" w:type="auto"/>
            <w:vMerge w:val="restart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∆</w:t>
            </w:r>
            <w:r w:rsidRPr="00417E36">
              <w:rPr>
                <w:color w:val="1D1B11"/>
                <w:sz w:val="20"/>
                <w:szCs w:val="20"/>
                <w:lang w:val="en-US"/>
              </w:rPr>
              <w:t>U</w:t>
            </w:r>
            <w:r w:rsidRPr="00417E36">
              <w:rPr>
                <w:color w:val="1D1B11"/>
                <w:sz w:val="20"/>
                <w:szCs w:val="20"/>
              </w:rPr>
              <w:t>, %</w:t>
            </w:r>
          </w:p>
        </w:tc>
      </w:tr>
      <w:tr w:rsidR="00417E36" w:rsidRPr="00417E36" w:rsidTr="009B6E0C">
        <w:trPr>
          <w:trHeight w:val="70"/>
        </w:trPr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9B6E0C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Марка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9B6E0C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Сечение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I</w:t>
            </w:r>
            <w:r w:rsidRPr="00417E36">
              <w:rPr>
                <w:color w:val="1D1B11"/>
                <w:sz w:val="20"/>
                <w:szCs w:val="20"/>
              </w:rPr>
              <w:t>доп.</w:t>
            </w: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</w:tr>
      <w:tr w:rsidR="00E27B58" w:rsidRPr="00417E36" w:rsidTr="00417E36">
        <w:tc>
          <w:tcPr>
            <w:tcW w:w="0" w:type="auto"/>
            <w:vMerge w:val="restart"/>
            <w:textDirection w:val="btLr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ОПВ-12 УХЛ4</w:t>
            </w:r>
          </w:p>
        </w:tc>
        <w:tc>
          <w:tcPr>
            <w:tcW w:w="0" w:type="auto"/>
            <w:gridSpan w:val="14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b/>
                <w:color w:val="1D1B11"/>
                <w:sz w:val="20"/>
                <w:szCs w:val="20"/>
              </w:rPr>
            </w:pPr>
            <w:r w:rsidRPr="00417E36">
              <w:rPr>
                <w:b/>
                <w:color w:val="1D1B11"/>
                <w:sz w:val="20"/>
                <w:szCs w:val="20"/>
              </w:rPr>
              <w:t>ЩО1</w:t>
            </w:r>
          </w:p>
        </w:tc>
      </w:tr>
      <w:tr w:rsidR="00417E36" w:rsidRPr="00417E36" w:rsidTr="00417E36">
        <w:tc>
          <w:tcPr>
            <w:tcW w:w="0" w:type="auto"/>
            <w:vMerge/>
            <w:textDirection w:val="btLr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4,3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720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900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АЕ2056М</w:t>
            </w:r>
          </w:p>
        </w:tc>
        <w:tc>
          <w:tcPr>
            <w:tcW w:w="0" w:type="auto"/>
            <w:vMerge w:val="restart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ВА60</w:t>
            </w:r>
            <w:r w:rsidRPr="00417E36">
              <w:rPr>
                <w:color w:val="1D1B11"/>
                <w:sz w:val="20"/>
                <w:szCs w:val="20"/>
                <w:lang w:val="en-US"/>
              </w:rPr>
              <w:t>-</w:t>
            </w:r>
            <w:r w:rsidRPr="00417E36">
              <w:rPr>
                <w:color w:val="1D1B11"/>
                <w:sz w:val="20"/>
                <w:szCs w:val="20"/>
              </w:rPr>
              <w:t>26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NYM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3×1</w:t>
            </w:r>
            <w:r w:rsidRPr="00417E36">
              <w:rPr>
                <w:color w:val="1D1B11"/>
                <w:sz w:val="20"/>
                <w:szCs w:val="20"/>
              </w:rPr>
              <w:t>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&gt;</w:t>
            </w: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28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1,3</w:t>
            </w:r>
          </w:p>
        </w:tc>
      </w:tr>
      <w:tr w:rsidR="00417E36" w:rsidRPr="00417E36" w:rsidTr="00417E36"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4,3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720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900</w:t>
            </w: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ВА60</w:t>
            </w:r>
            <w:r w:rsidRPr="00417E36">
              <w:rPr>
                <w:color w:val="1D1B11"/>
                <w:sz w:val="20"/>
                <w:szCs w:val="20"/>
                <w:lang w:val="en-US"/>
              </w:rPr>
              <w:t>-</w:t>
            </w:r>
            <w:r w:rsidRPr="00417E36">
              <w:rPr>
                <w:color w:val="1D1B11"/>
                <w:sz w:val="20"/>
                <w:szCs w:val="20"/>
              </w:rPr>
              <w:t>26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NYM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3×1</w:t>
            </w:r>
            <w:r w:rsidRPr="00417E36">
              <w:rPr>
                <w:color w:val="1D1B11"/>
                <w:sz w:val="20"/>
                <w:szCs w:val="20"/>
              </w:rPr>
              <w:t>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</w:rPr>
              <w:t>21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&gt;</w:t>
            </w: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22,2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</w:tr>
      <w:tr w:rsidR="00417E36" w:rsidRPr="00417E36" w:rsidTr="00417E36"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3.8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640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800</w:t>
            </w: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</w:rPr>
              <w:t>ВА60</w:t>
            </w:r>
            <w:r w:rsidRPr="00417E36">
              <w:rPr>
                <w:color w:val="1D1B11"/>
                <w:sz w:val="20"/>
                <w:szCs w:val="20"/>
                <w:lang w:val="en-US"/>
              </w:rPr>
              <w:t>-</w:t>
            </w:r>
            <w:r w:rsidRPr="00417E36">
              <w:rPr>
                <w:color w:val="1D1B11"/>
                <w:sz w:val="20"/>
                <w:szCs w:val="20"/>
              </w:rPr>
              <w:t>26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NYM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3×1</w:t>
            </w:r>
            <w:r w:rsidRPr="00417E36">
              <w:rPr>
                <w:color w:val="1D1B11"/>
                <w:sz w:val="20"/>
                <w:szCs w:val="20"/>
              </w:rPr>
              <w:t>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</w:rPr>
              <w:t>21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&gt;</w:t>
            </w: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16,3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0,7</w:t>
            </w:r>
          </w:p>
        </w:tc>
      </w:tr>
      <w:tr w:rsidR="00417E36" w:rsidRPr="00417E36" w:rsidTr="00417E36"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3.8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640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800</w:t>
            </w: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</w:rPr>
              <w:t>ВА60</w:t>
            </w:r>
            <w:r w:rsidRPr="00417E36">
              <w:rPr>
                <w:color w:val="1D1B11"/>
                <w:sz w:val="20"/>
                <w:szCs w:val="20"/>
                <w:lang w:val="en-US"/>
              </w:rPr>
              <w:t>-</w:t>
            </w:r>
            <w:r w:rsidRPr="00417E36">
              <w:rPr>
                <w:color w:val="1D1B11"/>
                <w:sz w:val="20"/>
                <w:szCs w:val="20"/>
              </w:rPr>
              <w:t>26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NYM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3×1</w:t>
            </w:r>
            <w:r w:rsidRPr="00417E36">
              <w:rPr>
                <w:color w:val="1D1B11"/>
                <w:sz w:val="20"/>
                <w:szCs w:val="20"/>
              </w:rPr>
              <w:t>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</w:rPr>
              <w:t>21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&gt;</w:t>
            </w: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23,9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</w:tr>
      <w:tr w:rsidR="00417E36" w:rsidRPr="00417E36" w:rsidTr="00417E36"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3.8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640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800</w:t>
            </w: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ВА60</w:t>
            </w:r>
            <w:r w:rsidRPr="00417E36">
              <w:rPr>
                <w:color w:val="1D1B11"/>
                <w:sz w:val="20"/>
                <w:szCs w:val="20"/>
                <w:lang w:val="en-US"/>
              </w:rPr>
              <w:t>-</w:t>
            </w:r>
            <w:r w:rsidRPr="00417E36">
              <w:rPr>
                <w:color w:val="1D1B11"/>
                <w:sz w:val="20"/>
                <w:szCs w:val="20"/>
              </w:rPr>
              <w:t>26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NYM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3×1</w:t>
            </w:r>
            <w:r w:rsidRPr="00417E36">
              <w:rPr>
                <w:color w:val="1D1B11"/>
                <w:sz w:val="20"/>
                <w:szCs w:val="20"/>
              </w:rPr>
              <w:t>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&gt;</w:t>
            </w: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28,2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1,2</w:t>
            </w:r>
          </w:p>
        </w:tc>
      </w:tr>
      <w:tr w:rsidR="00417E36" w:rsidRPr="00417E36" w:rsidTr="00417E36"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3.8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640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800</w:t>
            </w: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ВА60</w:t>
            </w:r>
            <w:r w:rsidRPr="00417E36">
              <w:rPr>
                <w:color w:val="1D1B11"/>
                <w:sz w:val="20"/>
                <w:szCs w:val="20"/>
                <w:lang w:val="en-US"/>
              </w:rPr>
              <w:t>-</w:t>
            </w:r>
            <w:r w:rsidRPr="00417E36">
              <w:rPr>
                <w:color w:val="1D1B11"/>
                <w:sz w:val="20"/>
                <w:szCs w:val="20"/>
              </w:rPr>
              <w:t>26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NYM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3×1</w:t>
            </w:r>
            <w:r w:rsidRPr="00417E36">
              <w:rPr>
                <w:color w:val="1D1B11"/>
                <w:sz w:val="20"/>
                <w:szCs w:val="20"/>
              </w:rPr>
              <w:t>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&gt;</w:t>
            </w: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32.</w:t>
            </w:r>
            <w:r w:rsidRPr="00417E36">
              <w:rPr>
                <w:color w:val="1D1B11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1.</w:t>
            </w:r>
            <w:r w:rsidRPr="00417E36">
              <w:rPr>
                <w:color w:val="1D1B11"/>
                <w:sz w:val="20"/>
                <w:szCs w:val="20"/>
              </w:rPr>
              <w:t>4</w:t>
            </w:r>
          </w:p>
        </w:tc>
      </w:tr>
      <w:tr w:rsidR="00417E36" w:rsidRPr="00417E36" w:rsidTr="00417E36"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0.</w:t>
            </w:r>
            <w:r w:rsidRPr="00417E36">
              <w:rPr>
                <w:color w:val="1D1B11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120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120</w:t>
            </w: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ВА60</w:t>
            </w:r>
            <w:r w:rsidRPr="00417E36">
              <w:rPr>
                <w:color w:val="1D1B11"/>
                <w:sz w:val="20"/>
                <w:szCs w:val="20"/>
                <w:lang w:val="en-US"/>
              </w:rPr>
              <w:t>-</w:t>
            </w:r>
            <w:r w:rsidRPr="00417E36">
              <w:rPr>
                <w:color w:val="1D1B11"/>
                <w:sz w:val="20"/>
                <w:szCs w:val="20"/>
              </w:rPr>
              <w:t>26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NYM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3×1</w:t>
            </w:r>
            <w:r w:rsidRPr="00417E36">
              <w:rPr>
                <w:color w:val="1D1B11"/>
                <w:sz w:val="20"/>
                <w:szCs w:val="20"/>
              </w:rPr>
              <w:t>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&gt;</w:t>
            </w: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0,04</w:t>
            </w:r>
          </w:p>
        </w:tc>
      </w:tr>
      <w:tr w:rsidR="00417E36" w:rsidRPr="00417E36" w:rsidTr="009B6E0C">
        <w:trPr>
          <w:trHeight w:val="70"/>
        </w:trPr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Ввод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</w:rPr>
              <w:t>8,1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4120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5120</w:t>
            </w: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ПВ5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(1×6)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&gt;</w:t>
            </w: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0,5</w:t>
            </w:r>
          </w:p>
        </w:tc>
      </w:tr>
      <w:tr w:rsidR="00E27B58" w:rsidRPr="00417E36" w:rsidTr="00417E36">
        <w:trPr>
          <w:trHeight w:val="201"/>
        </w:trPr>
        <w:tc>
          <w:tcPr>
            <w:tcW w:w="0" w:type="auto"/>
            <w:gridSpan w:val="15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b/>
                <w:color w:val="1D1B11"/>
                <w:sz w:val="20"/>
                <w:szCs w:val="20"/>
              </w:rPr>
              <w:t>ЩО2</w:t>
            </w:r>
          </w:p>
        </w:tc>
      </w:tr>
      <w:tr w:rsidR="00417E36" w:rsidRPr="00417E36" w:rsidTr="00417E36">
        <w:trPr>
          <w:trHeight w:val="201"/>
        </w:trPr>
        <w:tc>
          <w:tcPr>
            <w:tcW w:w="0" w:type="auto"/>
            <w:vMerge w:val="restart"/>
            <w:textDirection w:val="btLr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ОПВ-12 УХЛ4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3,8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656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790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АЕ2056М</w:t>
            </w:r>
          </w:p>
        </w:tc>
        <w:tc>
          <w:tcPr>
            <w:tcW w:w="0" w:type="auto"/>
            <w:vMerge w:val="restart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ВА60</w:t>
            </w:r>
            <w:r w:rsidRPr="00417E36">
              <w:rPr>
                <w:color w:val="1D1B11"/>
                <w:sz w:val="20"/>
                <w:szCs w:val="20"/>
                <w:lang w:val="en-US"/>
              </w:rPr>
              <w:t>-</w:t>
            </w:r>
            <w:r w:rsidRPr="00417E36">
              <w:rPr>
                <w:color w:val="1D1B11"/>
                <w:sz w:val="20"/>
                <w:szCs w:val="20"/>
              </w:rPr>
              <w:t>26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ПВ1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3×1</w:t>
            </w:r>
            <w:r w:rsidRPr="00417E36">
              <w:rPr>
                <w:color w:val="1D1B11"/>
                <w:sz w:val="20"/>
                <w:szCs w:val="20"/>
              </w:rPr>
              <w:t>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&gt;</w:t>
            </w: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16,9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0,7</w:t>
            </w:r>
          </w:p>
        </w:tc>
      </w:tr>
      <w:tr w:rsidR="00417E36" w:rsidRPr="00417E36" w:rsidTr="00417E36">
        <w:trPr>
          <w:trHeight w:val="201"/>
        </w:trPr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2,9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500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600</w:t>
            </w: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ВА60</w:t>
            </w:r>
            <w:r w:rsidRPr="00417E36">
              <w:rPr>
                <w:color w:val="1D1B11"/>
                <w:sz w:val="20"/>
                <w:szCs w:val="20"/>
                <w:lang w:val="en-US"/>
              </w:rPr>
              <w:t>-</w:t>
            </w:r>
            <w:r w:rsidRPr="00417E36">
              <w:rPr>
                <w:color w:val="1D1B11"/>
                <w:sz w:val="20"/>
                <w:szCs w:val="20"/>
              </w:rPr>
              <w:t>26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ПВ1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3×1</w:t>
            </w:r>
            <w:r w:rsidRPr="00417E36">
              <w:rPr>
                <w:color w:val="1D1B11"/>
                <w:sz w:val="20"/>
                <w:szCs w:val="20"/>
              </w:rPr>
              <w:t>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&gt;</w:t>
            </w: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19,4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0,6</w:t>
            </w:r>
          </w:p>
        </w:tc>
      </w:tr>
      <w:tr w:rsidR="00417E36" w:rsidRPr="00417E36" w:rsidTr="00417E36">
        <w:trPr>
          <w:trHeight w:val="201"/>
        </w:trPr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3,4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560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700</w:t>
            </w: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ВА60</w:t>
            </w:r>
            <w:r w:rsidRPr="00417E36">
              <w:rPr>
                <w:color w:val="1D1B11"/>
                <w:sz w:val="20"/>
                <w:szCs w:val="20"/>
                <w:lang w:val="en-US"/>
              </w:rPr>
              <w:t>-</w:t>
            </w:r>
            <w:r w:rsidRPr="00417E36">
              <w:rPr>
                <w:color w:val="1D1B11"/>
                <w:sz w:val="20"/>
                <w:szCs w:val="20"/>
              </w:rPr>
              <w:t>26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ПВ1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3×1</w:t>
            </w:r>
            <w:r w:rsidRPr="00417E36">
              <w:rPr>
                <w:color w:val="1D1B11"/>
                <w:sz w:val="20"/>
                <w:szCs w:val="20"/>
              </w:rPr>
              <w:t>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&gt;</w:t>
            </w: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20,2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0,7</w:t>
            </w:r>
          </w:p>
        </w:tc>
      </w:tr>
      <w:tr w:rsidR="00417E36" w:rsidRPr="00417E36" w:rsidTr="00417E36">
        <w:trPr>
          <w:trHeight w:val="201"/>
        </w:trPr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3,6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760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760</w:t>
            </w: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ВА60</w:t>
            </w:r>
            <w:r w:rsidRPr="00417E36">
              <w:rPr>
                <w:color w:val="1D1B11"/>
                <w:sz w:val="20"/>
                <w:szCs w:val="20"/>
                <w:lang w:val="en-US"/>
              </w:rPr>
              <w:t>-</w:t>
            </w:r>
            <w:r w:rsidRPr="00417E36">
              <w:rPr>
                <w:color w:val="1D1B11"/>
                <w:sz w:val="20"/>
                <w:szCs w:val="20"/>
              </w:rPr>
              <w:t>26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</w:rPr>
              <w:t>ПВ1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3×1</w:t>
            </w:r>
            <w:r w:rsidRPr="00417E36">
              <w:rPr>
                <w:color w:val="1D1B11"/>
                <w:sz w:val="20"/>
                <w:szCs w:val="20"/>
              </w:rPr>
              <w:t>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&gt;</w:t>
            </w: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26,5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1,1</w:t>
            </w:r>
          </w:p>
        </w:tc>
      </w:tr>
      <w:tr w:rsidR="00417E36" w:rsidRPr="00417E36" w:rsidTr="00417E36">
        <w:trPr>
          <w:trHeight w:val="201"/>
        </w:trPr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3,7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624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780</w:t>
            </w: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ВА60</w:t>
            </w:r>
            <w:r w:rsidRPr="00417E36">
              <w:rPr>
                <w:color w:val="1D1B11"/>
                <w:sz w:val="20"/>
                <w:szCs w:val="20"/>
                <w:lang w:val="en-US"/>
              </w:rPr>
              <w:t>-</w:t>
            </w:r>
            <w:r w:rsidRPr="00417E36">
              <w:rPr>
                <w:color w:val="1D1B11"/>
                <w:sz w:val="20"/>
                <w:szCs w:val="20"/>
              </w:rPr>
              <w:t>26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</w:rPr>
              <w:t>ПВ1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3×1</w:t>
            </w:r>
            <w:r w:rsidRPr="00417E36">
              <w:rPr>
                <w:color w:val="1D1B11"/>
                <w:sz w:val="20"/>
                <w:szCs w:val="20"/>
              </w:rPr>
              <w:t>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&gt;</w:t>
            </w: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19,4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</w:tr>
      <w:tr w:rsidR="00417E36" w:rsidRPr="00417E36" w:rsidTr="00417E36">
        <w:trPr>
          <w:trHeight w:val="201"/>
        </w:trPr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4,3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720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900</w:t>
            </w: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ВА60</w:t>
            </w:r>
            <w:r w:rsidRPr="00417E36">
              <w:rPr>
                <w:color w:val="1D1B11"/>
                <w:sz w:val="20"/>
                <w:szCs w:val="20"/>
                <w:lang w:val="en-US"/>
              </w:rPr>
              <w:t>-</w:t>
            </w:r>
            <w:r w:rsidRPr="00417E36">
              <w:rPr>
                <w:color w:val="1D1B11"/>
                <w:sz w:val="20"/>
                <w:szCs w:val="20"/>
              </w:rPr>
              <w:t>26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</w:rPr>
              <w:t>ПВ1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3×1</w:t>
            </w:r>
            <w:r w:rsidRPr="00417E36">
              <w:rPr>
                <w:color w:val="1D1B11"/>
                <w:sz w:val="20"/>
                <w:szCs w:val="20"/>
              </w:rPr>
              <w:t>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&gt;</w:t>
            </w: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18,6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0,9</w:t>
            </w:r>
          </w:p>
        </w:tc>
      </w:tr>
      <w:tr w:rsidR="00417E36" w:rsidRPr="00417E36" w:rsidTr="00417E36">
        <w:trPr>
          <w:trHeight w:val="201"/>
        </w:trPr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400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520</w:t>
            </w: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ВА60</w:t>
            </w:r>
            <w:r w:rsidRPr="00417E36">
              <w:rPr>
                <w:color w:val="1D1B11"/>
                <w:sz w:val="20"/>
                <w:szCs w:val="20"/>
                <w:lang w:val="en-US"/>
              </w:rPr>
              <w:t>-</w:t>
            </w:r>
            <w:r w:rsidRPr="00417E36">
              <w:rPr>
                <w:color w:val="1D1B11"/>
                <w:sz w:val="20"/>
                <w:szCs w:val="20"/>
              </w:rPr>
              <w:t>26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</w:rPr>
              <w:t>ПВ1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3×1</w:t>
            </w:r>
            <w:r w:rsidRPr="00417E36">
              <w:rPr>
                <w:color w:val="1D1B11"/>
                <w:sz w:val="20"/>
                <w:szCs w:val="20"/>
              </w:rPr>
              <w:t>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  <w:lang w:val="en-US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&gt;</w:t>
            </w: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11,3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0,3</w:t>
            </w:r>
          </w:p>
        </w:tc>
      </w:tr>
      <w:tr w:rsidR="00417E36" w:rsidRPr="00417E36" w:rsidTr="00417E36">
        <w:trPr>
          <w:trHeight w:val="204"/>
        </w:trPr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Ввод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4220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5050</w:t>
            </w: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ПВ5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(1×6)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&gt;</w:t>
            </w: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1,5</w:t>
            </w:r>
          </w:p>
        </w:tc>
      </w:tr>
      <w:tr w:rsidR="00E27B58" w:rsidRPr="00417E36" w:rsidTr="00417E36">
        <w:trPr>
          <w:trHeight w:val="204"/>
        </w:trPr>
        <w:tc>
          <w:tcPr>
            <w:tcW w:w="0" w:type="auto"/>
            <w:gridSpan w:val="15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b/>
                <w:color w:val="1D1B11"/>
                <w:sz w:val="20"/>
                <w:szCs w:val="20"/>
              </w:rPr>
              <w:t>ЩОА</w:t>
            </w:r>
          </w:p>
        </w:tc>
      </w:tr>
      <w:tr w:rsidR="00417E36" w:rsidRPr="00417E36" w:rsidTr="00417E36">
        <w:trPr>
          <w:trHeight w:val="204"/>
        </w:trPr>
        <w:tc>
          <w:tcPr>
            <w:tcW w:w="0" w:type="auto"/>
            <w:vMerge w:val="restart"/>
            <w:textDirection w:val="btLr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ОПВ-16Б УХЛ4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3,3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580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700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АЕ1000</w:t>
            </w:r>
          </w:p>
        </w:tc>
        <w:tc>
          <w:tcPr>
            <w:tcW w:w="0" w:type="auto"/>
            <w:vMerge w:val="restart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ВА60</w:t>
            </w:r>
            <w:r w:rsidRPr="00417E36">
              <w:rPr>
                <w:color w:val="1D1B11"/>
                <w:sz w:val="20"/>
                <w:szCs w:val="20"/>
                <w:lang w:val="en-US"/>
              </w:rPr>
              <w:t>-</w:t>
            </w:r>
            <w:r w:rsidRPr="00417E36">
              <w:rPr>
                <w:color w:val="1D1B11"/>
                <w:sz w:val="20"/>
                <w:szCs w:val="20"/>
              </w:rPr>
              <w:t>26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ПВ1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3×1</w:t>
            </w:r>
            <w:r w:rsidRPr="00417E36">
              <w:rPr>
                <w:color w:val="1D1B11"/>
                <w:sz w:val="20"/>
                <w:szCs w:val="20"/>
              </w:rPr>
              <w:t>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&gt;</w:t>
            </w: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36,2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1,3</w:t>
            </w:r>
          </w:p>
        </w:tc>
      </w:tr>
      <w:tr w:rsidR="00417E36" w:rsidRPr="00417E36" w:rsidTr="00417E36">
        <w:trPr>
          <w:trHeight w:val="204"/>
        </w:trPr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1,8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362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380</w:t>
            </w: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ВА60</w:t>
            </w:r>
            <w:r w:rsidRPr="00417E36">
              <w:rPr>
                <w:color w:val="1D1B11"/>
                <w:sz w:val="20"/>
                <w:szCs w:val="20"/>
                <w:lang w:val="en-US"/>
              </w:rPr>
              <w:t>-</w:t>
            </w:r>
            <w:r w:rsidRPr="00417E36">
              <w:rPr>
                <w:color w:val="1D1B11"/>
                <w:sz w:val="20"/>
                <w:szCs w:val="20"/>
              </w:rPr>
              <w:t>26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ПВ1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3×1</w:t>
            </w:r>
            <w:r w:rsidRPr="00417E36">
              <w:rPr>
                <w:color w:val="1D1B11"/>
                <w:sz w:val="20"/>
                <w:szCs w:val="20"/>
              </w:rPr>
              <w:t>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&gt;</w:t>
            </w: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16,6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0,3</w:t>
            </w:r>
          </w:p>
        </w:tc>
      </w:tr>
      <w:tr w:rsidR="00417E36" w:rsidRPr="00417E36" w:rsidTr="00417E36">
        <w:trPr>
          <w:trHeight w:val="204"/>
        </w:trPr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2,8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337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355</w:t>
            </w: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ВА60</w:t>
            </w:r>
            <w:r w:rsidRPr="00417E36">
              <w:rPr>
                <w:color w:val="1D1B11"/>
                <w:sz w:val="20"/>
                <w:szCs w:val="20"/>
                <w:lang w:val="en-US"/>
              </w:rPr>
              <w:t>-</w:t>
            </w:r>
            <w:r w:rsidRPr="00417E36">
              <w:rPr>
                <w:color w:val="1D1B11"/>
                <w:sz w:val="20"/>
                <w:szCs w:val="20"/>
              </w:rPr>
              <w:t>26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ПВ1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3×1</w:t>
            </w:r>
            <w:r w:rsidRPr="00417E36">
              <w:rPr>
                <w:color w:val="1D1B11"/>
                <w:sz w:val="20"/>
                <w:szCs w:val="20"/>
              </w:rPr>
              <w:t>,5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&gt;</w:t>
            </w: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17,3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0,3</w:t>
            </w:r>
          </w:p>
        </w:tc>
      </w:tr>
      <w:tr w:rsidR="00417E36" w:rsidRPr="00417E36" w:rsidTr="00417E36">
        <w:trPr>
          <w:trHeight w:val="414"/>
        </w:trPr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Ввод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2,3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1279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1435</w:t>
            </w: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ПВ5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(1×6)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  <w:lang w:val="en-US"/>
              </w:rPr>
              <w:t>&gt;</w:t>
            </w:r>
            <w:r w:rsidRPr="00417E36">
              <w:rPr>
                <w:color w:val="1D1B1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18</w:t>
            </w:r>
          </w:p>
        </w:tc>
        <w:tc>
          <w:tcPr>
            <w:tcW w:w="0" w:type="auto"/>
            <w:vAlign w:val="center"/>
          </w:tcPr>
          <w:p w:rsidR="00E27B58" w:rsidRPr="00417E36" w:rsidRDefault="00E27B58" w:rsidP="00417E36">
            <w:pPr>
              <w:spacing w:line="360" w:lineRule="auto"/>
              <w:jc w:val="both"/>
              <w:rPr>
                <w:color w:val="1D1B11"/>
                <w:sz w:val="20"/>
                <w:szCs w:val="20"/>
              </w:rPr>
            </w:pPr>
            <w:r w:rsidRPr="00417E36">
              <w:rPr>
                <w:color w:val="1D1B11"/>
                <w:sz w:val="20"/>
                <w:szCs w:val="20"/>
              </w:rPr>
              <w:t>0,3</w:t>
            </w:r>
          </w:p>
        </w:tc>
      </w:tr>
    </w:tbl>
    <w:p w:rsidR="00E27B58" w:rsidRPr="00417E36" w:rsidRDefault="00E27B58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  <w:sectPr w:rsidR="00E27B58" w:rsidRPr="00417E36" w:rsidSect="00417E36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F2542A" w:rsidRPr="00417E36" w:rsidRDefault="00F2542A" w:rsidP="00F2542A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417E36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Pr="00417E36">
        <w:rPr>
          <w:b/>
          <w:sz w:val="28"/>
          <w:szCs w:val="28"/>
        </w:rPr>
        <w:t xml:space="preserve"> Требования к монтажу осветител</w:t>
      </w:r>
      <w:r>
        <w:rPr>
          <w:b/>
          <w:sz w:val="28"/>
          <w:szCs w:val="28"/>
        </w:rPr>
        <w:t>ьных сетей и технология монтажа</w:t>
      </w:r>
    </w:p>
    <w:p w:rsidR="00F2542A" w:rsidRDefault="00F2542A" w:rsidP="00F2542A">
      <w:pPr>
        <w:spacing w:line="360" w:lineRule="auto"/>
        <w:ind w:firstLine="720"/>
        <w:jc w:val="both"/>
        <w:rPr>
          <w:sz w:val="28"/>
          <w:szCs w:val="28"/>
        </w:rPr>
      </w:pPr>
    </w:p>
    <w:p w:rsidR="00F2542A" w:rsidRPr="00417E36" w:rsidRDefault="00F2542A" w:rsidP="00F2542A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Сети электроосвещения.</w:t>
      </w:r>
    </w:p>
    <w:p w:rsidR="00F2542A" w:rsidRPr="00417E36" w:rsidRDefault="00F2542A" w:rsidP="00F2542A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Проектом предусматриваются следующие виды освещения: рабочее, аварийное.</w:t>
      </w:r>
    </w:p>
    <w:p w:rsidR="00F2542A" w:rsidRPr="00417E36" w:rsidRDefault="00F2542A" w:rsidP="00F2542A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Величины освещенности приняты по СНиП 23-05-95 и указаны на планах.</w:t>
      </w:r>
    </w:p>
    <w:p w:rsidR="00F2542A" w:rsidRPr="00417E36" w:rsidRDefault="00F2542A" w:rsidP="00F2542A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Напряжение на лампах 220В. Типы светильников выбраны с учетом характеристики и назначения помещений.</w:t>
      </w:r>
    </w:p>
    <w:p w:rsidR="00F2542A" w:rsidRPr="00417E36" w:rsidRDefault="00F2542A" w:rsidP="00F2542A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color w:val="000000"/>
          <w:sz w:val="28"/>
          <w:szCs w:val="28"/>
        </w:rPr>
        <w:t>При высоте помещений 3,3м допускается установка светильников к плитам перекрытия. В пустотах плит перекрытия крепят крюки и шпильки для подвеса светильников с лампами накаливания и люминесцентными лампами.</w:t>
      </w:r>
    </w:p>
    <w:p w:rsidR="00F2542A" w:rsidRPr="00417E36" w:rsidRDefault="00F2542A" w:rsidP="00F2542A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Групповая сеть освещения</w:t>
      </w:r>
      <w:r w:rsidR="00F65CD3">
        <w:rPr>
          <w:sz w:val="28"/>
          <w:szCs w:val="28"/>
        </w:rPr>
        <w:t xml:space="preserve"> </w:t>
      </w:r>
      <w:r w:rsidRPr="00417E36">
        <w:rPr>
          <w:sz w:val="28"/>
          <w:szCs w:val="28"/>
        </w:rPr>
        <w:t xml:space="preserve">выполняется кабелем </w:t>
      </w:r>
      <w:r w:rsidRPr="00417E36">
        <w:rPr>
          <w:sz w:val="28"/>
          <w:szCs w:val="28"/>
          <w:lang w:val="en-US"/>
        </w:rPr>
        <w:t>NYM</w:t>
      </w:r>
      <w:r w:rsidRPr="00417E36">
        <w:rPr>
          <w:sz w:val="28"/>
          <w:szCs w:val="28"/>
        </w:rPr>
        <w:t xml:space="preserve"> и ПВ1 проложенным:</w:t>
      </w:r>
    </w:p>
    <w:p w:rsidR="00F2542A" w:rsidRPr="00417E36" w:rsidRDefault="00F2542A" w:rsidP="00F2542A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скрыто под штукатуркой кирпичных стен;</w:t>
      </w:r>
    </w:p>
    <w:p w:rsidR="00F2542A" w:rsidRPr="00417E36" w:rsidRDefault="00F2542A" w:rsidP="00F2542A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в конструкциях гипсокартонных перегородок;</w:t>
      </w:r>
    </w:p>
    <w:p w:rsidR="00F2542A" w:rsidRPr="00417E36" w:rsidRDefault="00F2542A" w:rsidP="00F2542A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в лотках;</w:t>
      </w:r>
    </w:p>
    <w:p w:rsidR="00F2542A" w:rsidRPr="00417E36" w:rsidRDefault="00F2542A" w:rsidP="00F2542A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В проекте предусмотрено:</w:t>
      </w:r>
    </w:p>
    <w:p w:rsidR="00F2542A" w:rsidRPr="00417E36" w:rsidRDefault="00F2542A" w:rsidP="00F2542A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применение однополюсных, сдвоенных и герметичных выключателей;</w:t>
      </w:r>
    </w:p>
    <w:p w:rsidR="00F2542A" w:rsidRPr="00417E36" w:rsidRDefault="00F2542A" w:rsidP="00F2542A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применение энергоэкономичных ламп ЛБ 36;</w:t>
      </w:r>
    </w:p>
    <w:p w:rsidR="00F2542A" w:rsidRPr="00417E36" w:rsidRDefault="00F2542A" w:rsidP="00F2542A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отключение светильников рядами.</w:t>
      </w:r>
    </w:p>
    <w:p w:rsidR="00F2542A" w:rsidRPr="00417E36" w:rsidRDefault="00F2542A" w:rsidP="00F2542A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Все металлические части электроустановок, нормально не находящиеся под напряжением, подлежат занулению согласно требованиям ПУЭ.</w:t>
      </w:r>
    </w:p>
    <w:p w:rsidR="00F2542A" w:rsidRPr="00417E36" w:rsidRDefault="00F2542A" w:rsidP="00F2542A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17E36">
        <w:rPr>
          <w:color w:val="000000"/>
          <w:sz w:val="28"/>
          <w:szCs w:val="28"/>
        </w:rPr>
        <w:t>Перечень необходимого электрооборудования, электромонтажных изделий и материалов, их количество заносим в таблицу «Ведомость узлов установки электрооборудования на плане расположения».</w:t>
      </w:r>
    </w:p>
    <w:p w:rsidR="00F2542A" w:rsidRDefault="00F2542A" w:rsidP="00F2542A">
      <w:pPr>
        <w:spacing w:line="360" w:lineRule="auto"/>
        <w:ind w:firstLine="720"/>
        <w:jc w:val="both"/>
        <w:rPr>
          <w:sz w:val="28"/>
          <w:szCs w:val="28"/>
        </w:rPr>
      </w:pPr>
    </w:p>
    <w:p w:rsidR="00F2542A" w:rsidRDefault="00F2542A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2542A" w:rsidRPr="00417E36" w:rsidRDefault="00F2542A" w:rsidP="00F2542A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1.5 Спецификация к листу ЭО</w:t>
      </w:r>
    </w:p>
    <w:p w:rsidR="00F2542A" w:rsidRPr="00417E36" w:rsidRDefault="00F2542A" w:rsidP="00F2542A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9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1330"/>
        <w:gridCol w:w="4851"/>
        <w:gridCol w:w="616"/>
        <w:gridCol w:w="680"/>
        <w:gridCol w:w="1418"/>
      </w:tblGrid>
      <w:tr w:rsidR="00F2542A" w:rsidRPr="00417E36" w:rsidTr="00F2542A">
        <w:tc>
          <w:tcPr>
            <w:tcW w:w="59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Поз.</w:t>
            </w:r>
          </w:p>
        </w:tc>
        <w:tc>
          <w:tcPr>
            <w:tcW w:w="133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Обозначение</w:t>
            </w:r>
          </w:p>
        </w:tc>
        <w:tc>
          <w:tcPr>
            <w:tcW w:w="4851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16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Кол.</w:t>
            </w:r>
          </w:p>
        </w:tc>
        <w:tc>
          <w:tcPr>
            <w:tcW w:w="68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</w:t>
            </w:r>
          </w:p>
        </w:tc>
        <w:tc>
          <w:tcPr>
            <w:tcW w:w="1418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Примечание</w:t>
            </w:r>
          </w:p>
        </w:tc>
      </w:tr>
      <w:tr w:rsidR="00F2542A" w:rsidRPr="00417E36" w:rsidTr="00F2542A">
        <w:tc>
          <w:tcPr>
            <w:tcW w:w="59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9B6E0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181" w:type="dxa"/>
            <w:gridSpan w:val="2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B6E0C">
              <w:rPr>
                <w:b/>
                <w:sz w:val="20"/>
                <w:szCs w:val="20"/>
                <w:u w:val="single"/>
              </w:rPr>
              <w:t>Электрооборудование</w:t>
            </w:r>
          </w:p>
        </w:tc>
        <w:tc>
          <w:tcPr>
            <w:tcW w:w="616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2542A" w:rsidRPr="00417E36" w:rsidTr="00F2542A">
        <w:tc>
          <w:tcPr>
            <w:tcW w:w="59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ВРУ</w:t>
            </w:r>
          </w:p>
        </w:tc>
        <w:tc>
          <w:tcPr>
            <w:tcW w:w="4851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Вводно-распределительное устройство ВРУ3СМ-11-10;</w:t>
            </w:r>
          </w:p>
        </w:tc>
        <w:tc>
          <w:tcPr>
            <w:tcW w:w="616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шт.</w:t>
            </w:r>
          </w:p>
        </w:tc>
        <w:tc>
          <w:tcPr>
            <w:tcW w:w="1418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Комплект</w:t>
            </w:r>
          </w:p>
        </w:tc>
      </w:tr>
      <w:tr w:rsidR="00F2542A" w:rsidRPr="00417E36" w:rsidTr="00F2542A">
        <w:tc>
          <w:tcPr>
            <w:tcW w:w="59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ЩО</w:t>
            </w:r>
          </w:p>
        </w:tc>
        <w:tc>
          <w:tcPr>
            <w:tcW w:w="4851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Щиток осветительный</w:t>
            </w:r>
          </w:p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color w:val="1D1B11"/>
                <w:sz w:val="20"/>
                <w:szCs w:val="20"/>
              </w:rPr>
              <w:t>ОПВ-12 УХЛ4</w:t>
            </w:r>
          </w:p>
        </w:tc>
        <w:tc>
          <w:tcPr>
            <w:tcW w:w="616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шт.</w:t>
            </w:r>
          </w:p>
        </w:tc>
        <w:tc>
          <w:tcPr>
            <w:tcW w:w="1418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ВА60-26;АЕ2056М</w:t>
            </w:r>
          </w:p>
        </w:tc>
      </w:tr>
      <w:tr w:rsidR="00F2542A" w:rsidRPr="00417E36" w:rsidTr="00F2542A">
        <w:tc>
          <w:tcPr>
            <w:tcW w:w="59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ЩОА</w:t>
            </w:r>
          </w:p>
        </w:tc>
        <w:tc>
          <w:tcPr>
            <w:tcW w:w="4851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Щиток осветительный аварийного освещения</w:t>
            </w:r>
          </w:p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color w:val="1D1B11"/>
                <w:sz w:val="20"/>
                <w:szCs w:val="20"/>
              </w:rPr>
              <w:t>ОПВ-6Б УХЛ4</w:t>
            </w:r>
          </w:p>
        </w:tc>
        <w:tc>
          <w:tcPr>
            <w:tcW w:w="616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шт.</w:t>
            </w:r>
          </w:p>
        </w:tc>
        <w:tc>
          <w:tcPr>
            <w:tcW w:w="1418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АЕ2056М;АЕ1000</w:t>
            </w:r>
          </w:p>
        </w:tc>
      </w:tr>
      <w:tr w:rsidR="00F2542A" w:rsidRPr="00417E36" w:rsidTr="00F2542A">
        <w:tc>
          <w:tcPr>
            <w:tcW w:w="59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НПП03</w:t>
            </w:r>
          </w:p>
        </w:tc>
        <w:tc>
          <w:tcPr>
            <w:tcW w:w="4851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6E0C">
              <w:rPr>
                <w:sz w:val="20"/>
                <w:szCs w:val="20"/>
              </w:rPr>
              <w:t>Светильник ЛН 1*100</w:t>
            </w:r>
          </w:p>
        </w:tc>
        <w:tc>
          <w:tcPr>
            <w:tcW w:w="616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3</w:t>
            </w:r>
          </w:p>
        </w:tc>
        <w:tc>
          <w:tcPr>
            <w:tcW w:w="68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шт.</w:t>
            </w:r>
          </w:p>
        </w:tc>
        <w:tc>
          <w:tcPr>
            <w:tcW w:w="1418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2542A" w:rsidRPr="00417E36" w:rsidTr="00F2542A">
        <w:tc>
          <w:tcPr>
            <w:tcW w:w="59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НПО01</w:t>
            </w:r>
          </w:p>
        </w:tc>
        <w:tc>
          <w:tcPr>
            <w:tcW w:w="4851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Светильник ЛН 1*100</w:t>
            </w:r>
          </w:p>
        </w:tc>
        <w:tc>
          <w:tcPr>
            <w:tcW w:w="616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шт.</w:t>
            </w:r>
          </w:p>
        </w:tc>
        <w:tc>
          <w:tcPr>
            <w:tcW w:w="1418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2542A" w:rsidRPr="00417E36" w:rsidTr="00F2542A">
        <w:tc>
          <w:tcPr>
            <w:tcW w:w="59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НПО21</w:t>
            </w:r>
          </w:p>
        </w:tc>
        <w:tc>
          <w:tcPr>
            <w:tcW w:w="4851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Светильник ЛН 2*60</w:t>
            </w:r>
          </w:p>
        </w:tc>
        <w:tc>
          <w:tcPr>
            <w:tcW w:w="616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8</w:t>
            </w:r>
          </w:p>
        </w:tc>
        <w:tc>
          <w:tcPr>
            <w:tcW w:w="68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шт.</w:t>
            </w:r>
          </w:p>
        </w:tc>
        <w:tc>
          <w:tcPr>
            <w:tcW w:w="1418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2542A" w:rsidRPr="00417E36" w:rsidTr="00F2542A">
        <w:tc>
          <w:tcPr>
            <w:tcW w:w="59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ЛПО01</w:t>
            </w:r>
          </w:p>
        </w:tc>
        <w:tc>
          <w:tcPr>
            <w:tcW w:w="4851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Светильник ЛЛ 2*36</w:t>
            </w:r>
          </w:p>
        </w:tc>
        <w:tc>
          <w:tcPr>
            <w:tcW w:w="616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7</w:t>
            </w:r>
          </w:p>
        </w:tc>
        <w:tc>
          <w:tcPr>
            <w:tcW w:w="68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шт.</w:t>
            </w:r>
          </w:p>
        </w:tc>
        <w:tc>
          <w:tcPr>
            <w:tcW w:w="1418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2542A" w:rsidRPr="00417E36" w:rsidTr="00F2542A">
        <w:tc>
          <w:tcPr>
            <w:tcW w:w="59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ЛСП16</w:t>
            </w:r>
          </w:p>
        </w:tc>
        <w:tc>
          <w:tcPr>
            <w:tcW w:w="4851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Светильник ЛЛ 2*40</w:t>
            </w:r>
          </w:p>
        </w:tc>
        <w:tc>
          <w:tcPr>
            <w:tcW w:w="616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4</w:t>
            </w:r>
          </w:p>
        </w:tc>
        <w:tc>
          <w:tcPr>
            <w:tcW w:w="68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шт.</w:t>
            </w:r>
          </w:p>
        </w:tc>
        <w:tc>
          <w:tcPr>
            <w:tcW w:w="1418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2542A" w:rsidRPr="00417E36" w:rsidTr="00F2542A">
        <w:tc>
          <w:tcPr>
            <w:tcW w:w="59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ЛПП02</w:t>
            </w:r>
          </w:p>
        </w:tc>
        <w:tc>
          <w:tcPr>
            <w:tcW w:w="4851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Светильник ЛЛ 2*40</w:t>
            </w:r>
          </w:p>
        </w:tc>
        <w:tc>
          <w:tcPr>
            <w:tcW w:w="616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56</w:t>
            </w:r>
          </w:p>
        </w:tc>
        <w:tc>
          <w:tcPr>
            <w:tcW w:w="68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шт.</w:t>
            </w:r>
          </w:p>
        </w:tc>
        <w:tc>
          <w:tcPr>
            <w:tcW w:w="1418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2542A" w:rsidRPr="00417E36" w:rsidTr="00F2542A">
        <w:tc>
          <w:tcPr>
            <w:tcW w:w="59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ЛПО42</w:t>
            </w:r>
          </w:p>
        </w:tc>
        <w:tc>
          <w:tcPr>
            <w:tcW w:w="4851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Светильник ЛЛ 2*40</w:t>
            </w:r>
          </w:p>
        </w:tc>
        <w:tc>
          <w:tcPr>
            <w:tcW w:w="616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16</w:t>
            </w:r>
          </w:p>
        </w:tc>
        <w:tc>
          <w:tcPr>
            <w:tcW w:w="68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шт.</w:t>
            </w:r>
          </w:p>
        </w:tc>
        <w:tc>
          <w:tcPr>
            <w:tcW w:w="1418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2542A" w:rsidRPr="00417E36" w:rsidTr="00F2542A">
        <w:tc>
          <w:tcPr>
            <w:tcW w:w="59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51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Светильник указатель выхода ЛЛ 1х25</w:t>
            </w:r>
          </w:p>
        </w:tc>
        <w:tc>
          <w:tcPr>
            <w:tcW w:w="616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шт.</w:t>
            </w:r>
          </w:p>
        </w:tc>
        <w:tc>
          <w:tcPr>
            <w:tcW w:w="1418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2542A" w:rsidRPr="00417E36" w:rsidTr="00F2542A">
        <w:tc>
          <w:tcPr>
            <w:tcW w:w="59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</w:t>
            </w:r>
          </w:p>
        </w:tc>
        <w:tc>
          <w:tcPr>
            <w:tcW w:w="6181" w:type="dxa"/>
            <w:gridSpan w:val="2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B6E0C">
              <w:rPr>
                <w:b/>
                <w:sz w:val="20"/>
                <w:szCs w:val="20"/>
                <w:u w:val="single"/>
              </w:rPr>
              <w:t>Электромонтажные изделия</w:t>
            </w:r>
          </w:p>
        </w:tc>
        <w:tc>
          <w:tcPr>
            <w:tcW w:w="616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2542A" w:rsidRPr="00417E36" w:rsidTr="00F2542A">
        <w:tc>
          <w:tcPr>
            <w:tcW w:w="59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51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Крюк</w:t>
            </w:r>
            <w:r w:rsidR="00F65CD3">
              <w:rPr>
                <w:sz w:val="20"/>
                <w:szCs w:val="20"/>
              </w:rPr>
              <w:t xml:space="preserve"> </w:t>
            </w:r>
            <w:r w:rsidRPr="009B6E0C">
              <w:rPr>
                <w:sz w:val="20"/>
                <w:szCs w:val="20"/>
              </w:rPr>
              <w:t>У 6235 УХЛ3</w:t>
            </w:r>
          </w:p>
        </w:tc>
        <w:tc>
          <w:tcPr>
            <w:tcW w:w="616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кг.</w:t>
            </w:r>
          </w:p>
        </w:tc>
        <w:tc>
          <w:tcPr>
            <w:tcW w:w="1418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2542A" w:rsidRPr="00417E36" w:rsidTr="00F2542A">
        <w:tc>
          <w:tcPr>
            <w:tcW w:w="59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51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Дюбель-винт 25-4-643</w:t>
            </w:r>
          </w:p>
        </w:tc>
        <w:tc>
          <w:tcPr>
            <w:tcW w:w="616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кг.</w:t>
            </w:r>
          </w:p>
        </w:tc>
        <w:tc>
          <w:tcPr>
            <w:tcW w:w="1418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2542A" w:rsidRPr="00417E36" w:rsidTr="00F2542A">
        <w:tc>
          <w:tcPr>
            <w:tcW w:w="59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51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Шпилька У626УХЛ4</w:t>
            </w:r>
          </w:p>
        </w:tc>
        <w:tc>
          <w:tcPr>
            <w:tcW w:w="616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3</w:t>
            </w:r>
          </w:p>
        </w:tc>
        <w:tc>
          <w:tcPr>
            <w:tcW w:w="68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кг.</w:t>
            </w:r>
          </w:p>
        </w:tc>
        <w:tc>
          <w:tcPr>
            <w:tcW w:w="1418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2542A" w:rsidRPr="00417E36" w:rsidTr="00F2542A">
        <w:tc>
          <w:tcPr>
            <w:tcW w:w="59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51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Коробки установочные Л250У3</w:t>
            </w:r>
          </w:p>
        </w:tc>
        <w:tc>
          <w:tcPr>
            <w:tcW w:w="616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3</w:t>
            </w:r>
          </w:p>
        </w:tc>
        <w:tc>
          <w:tcPr>
            <w:tcW w:w="68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шт.</w:t>
            </w:r>
          </w:p>
        </w:tc>
        <w:tc>
          <w:tcPr>
            <w:tcW w:w="1418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2542A" w:rsidRPr="00417E36" w:rsidTr="00F2542A">
        <w:tc>
          <w:tcPr>
            <w:tcW w:w="59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51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Коробки ответвительные</w:t>
            </w:r>
            <w:r w:rsidR="00F65CD3">
              <w:rPr>
                <w:sz w:val="20"/>
                <w:szCs w:val="20"/>
              </w:rPr>
              <w:t xml:space="preserve"> </w:t>
            </w:r>
            <w:r w:rsidRPr="009B6E0C">
              <w:rPr>
                <w:sz w:val="20"/>
                <w:szCs w:val="20"/>
              </w:rPr>
              <w:t>У75У3</w:t>
            </w:r>
          </w:p>
        </w:tc>
        <w:tc>
          <w:tcPr>
            <w:tcW w:w="616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36</w:t>
            </w:r>
          </w:p>
        </w:tc>
        <w:tc>
          <w:tcPr>
            <w:tcW w:w="68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шт.</w:t>
            </w:r>
          </w:p>
        </w:tc>
        <w:tc>
          <w:tcPr>
            <w:tcW w:w="1418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2542A" w:rsidRPr="00417E36" w:rsidTr="00F2542A">
        <w:tc>
          <w:tcPr>
            <w:tcW w:w="59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51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Выключатель однополюсный клавишный С1 10-013</w:t>
            </w:r>
          </w:p>
        </w:tc>
        <w:tc>
          <w:tcPr>
            <w:tcW w:w="616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25</w:t>
            </w:r>
          </w:p>
        </w:tc>
        <w:tc>
          <w:tcPr>
            <w:tcW w:w="68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шт.</w:t>
            </w:r>
          </w:p>
        </w:tc>
        <w:tc>
          <w:tcPr>
            <w:tcW w:w="1418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2542A" w:rsidRPr="00417E36" w:rsidTr="00F2542A">
        <w:tc>
          <w:tcPr>
            <w:tcW w:w="59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51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Выключатель двухполюсный клавишный С510-004</w:t>
            </w:r>
          </w:p>
        </w:tc>
        <w:tc>
          <w:tcPr>
            <w:tcW w:w="616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шт.</w:t>
            </w:r>
          </w:p>
        </w:tc>
        <w:tc>
          <w:tcPr>
            <w:tcW w:w="1418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2542A" w:rsidRPr="00417E36" w:rsidTr="00F2542A">
        <w:tc>
          <w:tcPr>
            <w:tcW w:w="59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51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Выключатель трехполюсный клавишный С310-004</w:t>
            </w:r>
          </w:p>
        </w:tc>
        <w:tc>
          <w:tcPr>
            <w:tcW w:w="616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3</w:t>
            </w:r>
          </w:p>
        </w:tc>
        <w:tc>
          <w:tcPr>
            <w:tcW w:w="68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Шт.</w:t>
            </w:r>
          </w:p>
        </w:tc>
        <w:tc>
          <w:tcPr>
            <w:tcW w:w="1418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2542A" w:rsidRPr="00417E36" w:rsidTr="00F2542A">
        <w:tc>
          <w:tcPr>
            <w:tcW w:w="59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51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 xml:space="preserve">Стартер </w:t>
            </w:r>
            <w:r w:rsidRPr="009B6E0C">
              <w:rPr>
                <w:sz w:val="20"/>
                <w:szCs w:val="20"/>
                <w:lang w:val="en-US"/>
              </w:rPr>
              <w:t>PHILIPS</w:t>
            </w:r>
          </w:p>
        </w:tc>
        <w:tc>
          <w:tcPr>
            <w:tcW w:w="616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200</w:t>
            </w:r>
          </w:p>
        </w:tc>
        <w:tc>
          <w:tcPr>
            <w:tcW w:w="68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шт.</w:t>
            </w:r>
          </w:p>
        </w:tc>
        <w:tc>
          <w:tcPr>
            <w:tcW w:w="1418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2542A" w:rsidRPr="00417E36" w:rsidTr="00F2542A">
        <w:tc>
          <w:tcPr>
            <w:tcW w:w="59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3</w:t>
            </w:r>
          </w:p>
        </w:tc>
        <w:tc>
          <w:tcPr>
            <w:tcW w:w="6181" w:type="dxa"/>
            <w:gridSpan w:val="2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B6E0C">
              <w:rPr>
                <w:b/>
                <w:sz w:val="20"/>
                <w:szCs w:val="20"/>
                <w:u w:val="single"/>
              </w:rPr>
              <w:t>Материалы</w:t>
            </w:r>
          </w:p>
        </w:tc>
        <w:tc>
          <w:tcPr>
            <w:tcW w:w="616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2542A" w:rsidRPr="00417E36" w:rsidTr="00F2542A">
        <w:trPr>
          <w:trHeight w:val="253"/>
        </w:trPr>
        <w:tc>
          <w:tcPr>
            <w:tcW w:w="59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51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Люминесцентные лампы ЛБ36</w:t>
            </w:r>
          </w:p>
        </w:tc>
        <w:tc>
          <w:tcPr>
            <w:tcW w:w="616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14</w:t>
            </w:r>
          </w:p>
        </w:tc>
        <w:tc>
          <w:tcPr>
            <w:tcW w:w="68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шт.</w:t>
            </w:r>
          </w:p>
        </w:tc>
        <w:tc>
          <w:tcPr>
            <w:tcW w:w="1418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2542A" w:rsidRPr="00417E36" w:rsidTr="00F2542A">
        <w:trPr>
          <w:trHeight w:val="253"/>
        </w:trPr>
        <w:tc>
          <w:tcPr>
            <w:tcW w:w="59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51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Люминесцентные лампы ЛБ40</w:t>
            </w:r>
          </w:p>
        </w:tc>
        <w:tc>
          <w:tcPr>
            <w:tcW w:w="616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14</w:t>
            </w:r>
          </w:p>
        </w:tc>
        <w:tc>
          <w:tcPr>
            <w:tcW w:w="68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шт.</w:t>
            </w:r>
          </w:p>
        </w:tc>
        <w:tc>
          <w:tcPr>
            <w:tcW w:w="1418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2542A" w:rsidRPr="00417E36" w:rsidTr="00F2542A">
        <w:trPr>
          <w:trHeight w:val="253"/>
        </w:trPr>
        <w:tc>
          <w:tcPr>
            <w:tcW w:w="59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51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Лампа накаливания БК- 220-100</w:t>
            </w:r>
          </w:p>
        </w:tc>
        <w:tc>
          <w:tcPr>
            <w:tcW w:w="616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шт.</w:t>
            </w:r>
          </w:p>
        </w:tc>
        <w:tc>
          <w:tcPr>
            <w:tcW w:w="1418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2542A" w:rsidRPr="00417E36" w:rsidTr="00F2542A">
        <w:trPr>
          <w:trHeight w:val="253"/>
        </w:trPr>
        <w:tc>
          <w:tcPr>
            <w:tcW w:w="59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51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Лампа накаливания БК- 220-60</w:t>
            </w:r>
          </w:p>
        </w:tc>
        <w:tc>
          <w:tcPr>
            <w:tcW w:w="616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16</w:t>
            </w:r>
          </w:p>
        </w:tc>
        <w:tc>
          <w:tcPr>
            <w:tcW w:w="68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шт.</w:t>
            </w:r>
          </w:p>
        </w:tc>
        <w:tc>
          <w:tcPr>
            <w:tcW w:w="1418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2542A" w:rsidRPr="00417E36" w:rsidTr="00F2542A">
        <w:trPr>
          <w:trHeight w:val="253"/>
        </w:trPr>
        <w:tc>
          <w:tcPr>
            <w:tcW w:w="59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51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 xml:space="preserve">Кабель </w:t>
            </w:r>
            <w:r w:rsidRPr="009B6E0C">
              <w:rPr>
                <w:sz w:val="20"/>
                <w:szCs w:val="20"/>
                <w:lang w:val="en-US"/>
              </w:rPr>
              <w:t>NYM</w:t>
            </w:r>
            <w:r w:rsidRPr="009B6E0C">
              <w:rPr>
                <w:sz w:val="20"/>
                <w:szCs w:val="20"/>
              </w:rPr>
              <w:t xml:space="preserve"> 3х1,5</w:t>
            </w:r>
          </w:p>
        </w:tc>
        <w:tc>
          <w:tcPr>
            <w:tcW w:w="616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1600</w:t>
            </w:r>
          </w:p>
        </w:tc>
        <w:tc>
          <w:tcPr>
            <w:tcW w:w="68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м.</w:t>
            </w:r>
          </w:p>
        </w:tc>
        <w:tc>
          <w:tcPr>
            <w:tcW w:w="1418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2542A" w:rsidRPr="00417E36" w:rsidTr="00F2542A">
        <w:trPr>
          <w:trHeight w:val="253"/>
        </w:trPr>
        <w:tc>
          <w:tcPr>
            <w:tcW w:w="59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51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Провод ПВ1 5(1</w:t>
            </w:r>
            <w:r w:rsidRPr="009B6E0C">
              <w:rPr>
                <w:sz w:val="20"/>
                <w:szCs w:val="20"/>
              </w:rPr>
              <w:sym w:font="Symbol" w:char="F0B4"/>
            </w:r>
            <w:r w:rsidRPr="009B6E0C">
              <w:rPr>
                <w:sz w:val="20"/>
                <w:szCs w:val="20"/>
              </w:rPr>
              <w:t>6)</w:t>
            </w:r>
          </w:p>
        </w:tc>
        <w:tc>
          <w:tcPr>
            <w:tcW w:w="616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70</w:t>
            </w:r>
          </w:p>
        </w:tc>
        <w:tc>
          <w:tcPr>
            <w:tcW w:w="68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М.</w:t>
            </w:r>
          </w:p>
        </w:tc>
        <w:tc>
          <w:tcPr>
            <w:tcW w:w="1418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2542A" w:rsidRPr="00417E36" w:rsidTr="00F2542A">
        <w:trPr>
          <w:trHeight w:val="253"/>
        </w:trPr>
        <w:tc>
          <w:tcPr>
            <w:tcW w:w="59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51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Провод ПВ1 5(1</w:t>
            </w:r>
            <w:r w:rsidRPr="009B6E0C">
              <w:rPr>
                <w:sz w:val="20"/>
                <w:szCs w:val="20"/>
              </w:rPr>
              <w:sym w:font="Symbol" w:char="F0B4"/>
            </w:r>
            <w:r w:rsidRPr="009B6E0C">
              <w:rPr>
                <w:sz w:val="20"/>
                <w:szCs w:val="20"/>
              </w:rPr>
              <w:t>10)</w:t>
            </w:r>
          </w:p>
        </w:tc>
        <w:tc>
          <w:tcPr>
            <w:tcW w:w="616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15</w:t>
            </w:r>
          </w:p>
        </w:tc>
        <w:tc>
          <w:tcPr>
            <w:tcW w:w="68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М.</w:t>
            </w:r>
          </w:p>
        </w:tc>
        <w:tc>
          <w:tcPr>
            <w:tcW w:w="1418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2542A" w:rsidRPr="00417E36" w:rsidTr="00F2542A">
        <w:trPr>
          <w:trHeight w:val="253"/>
        </w:trPr>
        <w:tc>
          <w:tcPr>
            <w:tcW w:w="59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51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Провод ПВ1 5(1</w:t>
            </w:r>
            <w:r w:rsidRPr="009B6E0C">
              <w:rPr>
                <w:sz w:val="20"/>
                <w:szCs w:val="20"/>
              </w:rPr>
              <w:sym w:font="Symbol" w:char="F0B4"/>
            </w:r>
            <w:r w:rsidRPr="009B6E0C">
              <w:rPr>
                <w:sz w:val="20"/>
                <w:szCs w:val="20"/>
              </w:rPr>
              <w:t>1,5)</w:t>
            </w:r>
          </w:p>
        </w:tc>
        <w:tc>
          <w:tcPr>
            <w:tcW w:w="616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2300</w:t>
            </w:r>
          </w:p>
        </w:tc>
        <w:tc>
          <w:tcPr>
            <w:tcW w:w="68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М.</w:t>
            </w:r>
          </w:p>
        </w:tc>
        <w:tc>
          <w:tcPr>
            <w:tcW w:w="1418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2542A" w:rsidRPr="00417E36" w:rsidTr="00F2542A">
        <w:trPr>
          <w:trHeight w:val="253"/>
        </w:trPr>
        <w:tc>
          <w:tcPr>
            <w:tcW w:w="59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51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Трубы поливинилхлоридные П20 (ГОСТ 18599-83)</w:t>
            </w:r>
          </w:p>
        </w:tc>
        <w:tc>
          <w:tcPr>
            <w:tcW w:w="616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100</w:t>
            </w:r>
          </w:p>
        </w:tc>
        <w:tc>
          <w:tcPr>
            <w:tcW w:w="680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М.</w:t>
            </w:r>
          </w:p>
        </w:tc>
        <w:tc>
          <w:tcPr>
            <w:tcW w:w="1418" w:type="dxa"/>
            <w:vAlign w:val="center"/>
          </w:tcPr>
          <w:p w:rsidR="00F2542A" w:rsidRPr="009B6E0C" w:rsidRDefault="00F2542A" w:rsidP="00BA0C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F2542A" w:rsidRDefault="00F2542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2542A" w:rsidRPr="00F2542A" w:rsidRDefault="00F2542A" w:rsidP="009B6E0C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F2542A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2</w:t>
      </w:r>
      <w:r w:rsidRPr="00F2542A">
        <w:rPr>
          <w:b/>
          <w:sz w:val="28"/>
          <w:szCs w:val="28"/>
        </w:rPr>
        <w:t>. Расчёт силовых нагрузок и сетей</w:t>
      </w:r>
    </w:p>
    <w:p w:rsidR="00F2542A" w:rsidRDefault="00F2542A" w:rsidP="009B6E0C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E27B58" w:rsidRPr="00417E36" w:rsidRDefault="009B6E0C" w:rsidP="009B6E0C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 Расчет силовых </w:t>
      </w:r>
      <w:r w:rsidRPr="00F2542A">
        <w:rPr>
          <w:b/>
          <w:sz w:val="28"/>
          <w:szCs w:val="28"/>
        </w:rPr>
        <w:t>нагрузок</w:t>
      </w:r>
      <w:r w:rsidR="00F2542A" w:rsidRPr="00F2542A">
        <w:rPr>
          <w:b/>
          <w:sz w:val="28"/>
          <w:szCs w:val="28"/>
        </w:rPr>
        <w:t xml:space="preserve"> методом Кс</w:t>
      </w:r>
    </w:p>
    <w:p w:rsidR="009B6E0C" w:rsidRDefault="009B6E0C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Выбираем группы электроприемников: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Технологическое оборудование.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Сантехническое оборудование.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Переносное оборудование.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Для каждого электроприемника выбираем установленную мощность и заносим данные в таблицу 2.1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Для каждой группы электроприемников расчетная электронагрузка определяется по формуле:</w:t>
      </w:r>
    </w:p>
    <w:p w:rsidR="009B6E0C" w:rsidRDefault="009B6E0C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367EC3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object w:dxaOrig="1460" w:dyaOrig="380">
          <v:shape id="_x0000_i1044" type="#_x0000_t75" style="width:1in;height:18.75pt" o:ole="">
            <v:imagedata r:id="rId42" o:title=""/>
          </v:shape>
          <o:OLEObject Type="Embed" ProgID="Equation.3" ShapeID="_x0000_i1044" DrawAspect="Content" ObjectID="_1458737131" r:id="rId43"/>
        </w:object>
      </w:r>
      <w:r w:rsidR="00E27B58" w:rsidRPr="00417E36">
        <w:rPr>
          <w:sz w:val="28"/>
          <w:szCs w:val="28"/>
        </w:rPr>
        <w:t>;</w:t>
      </w:r>
    </w:p>
    <w:p w:rsidR="009B6E0C" w:rsidRDefault="009B6E0C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где:</w:t>
      </w:r>
      <w:r w:rsidR="009B6E0C">
        <w:rPr>
          <w:sz w:val="28"/>
          <w:szCs w:val="28"/>
        </w:rPr>
        <w:t xml:space="preserve"> </w:t>
      </w:r>
      <w:r w:rsidRPr="00417E36">
        <w:rPr>
          <w:sz w:val="28"/>
          <w:szCs w:val="28"/>
        </w:rPr>
        <w:t>Рр - активная расчетная нагрузка для данной группы силового оборудования, кВт.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Руст - активная установленная мощность данной группы силового оборудования, кВт.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Кс - коэффициент спроса для данной группы силового оборудования, определяемый по таблицам 2.1, 2.2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Для первой группы электроприемника: гр.1 ШР-1</w:t>
      </w:r>
    </w:p>
    <w:p w:rsidR="009B6E0C" w:rsidRDefault="009B6E0C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367EC3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object w:dxaOrig="2120" w:dyaOrig="380">
          <v:shape id="_x0000_i1045" type="#_x0000_t75" style="width:105pt;height:18.75pt" o:ole="">
            <v:imagedata r:id="rId44" o:title=""/>
          </v:shape>
          <o:OLEObject Type="Embed" ProgID="Equation.3" ShapeID="_x0000_i1045" DrawAspect="Content" ObjectID="_1458737132" r:id="rId45"/>
        </w:object>
      </w:r>
      <w:r w:rsidR="00E27B58" w:rsidRPr="00417E36">
        <w:rPr>
          <w:sz w:val="28"/>
          <w:szCs w:val="28"/>
        </w:rPr>
        <w:t>кВт</w:t>
      </w:r>
    </w:p>
    <w:p w:rsidR="009B6E0C" w:rsidRDefault="009B6E0C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Аналогично рассчитываем остальные мощности электроприемников. Данные заносим в таблицу 2.1.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 xml:space="preserve">Находим коэффициент мощности </w:t>
      </w:r>
      <w:r w:rsidRPr="00417E36">
        <w:rPr>
          <w:sz w:val="28"/>
          <w:szCs w:val="28"/>
          <w:lang w:val="en-US"/>
        </w:rPr>
        <w:t>cos</w:t>
      </w:r>
      <w:r w:rsidRPr="00417E36">
        <w:rPr>
          <w:sz w:val="28"/>
          <w:szCs w:val="28"/>
        </w:rPr>
        <w:sym w:font="SymbolPS" w:char="F06A"/>
      </w:r>
      <w:r w:rsidR="00F65CD3">
        <w:rPr>
          <w:sz w:val="28"/>
          <w:szCs w:val="28"/>
        </w:rPr>
        <w:t xml:space="preserve"> </w:t>
      </w:r>
      <w:r w:rsidRPr="00417E36">
        <w:rPr>
          <w:sz w:val="28"/>
          <w:szCs w:val="28"/>
        </w:rPr>
        <w:t>и заносим в таблицу 2.1.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Для каждой группы электроприемников реактивная мощность определяется по формуле:</w:t>
      </w:r>
    </w:p>
    <w:p w:rsidR="009B6E0C" w:rsidRDefault="009B6E0C" w:rsidP="00417E36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E27B58" w:rsidRPr="00417E36" w:rsidRDefault="00367EC3" w:rsidP="00417E36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417E36">
        <w:rPr>
          <w:b/>
          <w:sz w:val="28"/>
          <w:szCs w:val="28"/>
        </w:rPr>
        <w:object w:dxaOrig="1380" w:dyaOrig="380">
          <v:shape id="_x0000_i1046" type="#_x0000_t75" style="width:69pt;height:18.75pt" o:ole="">
            <v:imagedata r:id="rId46" o:title=""/>
          </v:shape>
          <o:OLEObject Type="Embed" ProgID="Equation.3" ShapeID="_x0000_i1046" DrawAspect="Content" ObjectID="_1458737133" r:id="rId47"/>
        </w:object>
      </w:r>
      <w:r w:rsidR="00E27B58" w:rsidRPr="00417E36">
        <w:rPr>
          <w:b/>
          <w:sz w:val="28"/>
          <w:szCs w:val="28"/>
        </w:rPr>
        <w:t>;</w:t>
      </w:r>
    </w:p>
    <w:p w:rsidR="009B6E0C" w:rsidRDefault="009B6E0C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Для первой группы электроприемника.</w:t>
      </w:r>
    </w:p>
    <w:p w:rsidR="009B6E0C" w:rsidRDefault="009B6E0C" w:rsidP="00417E36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E27B58" w:rsidRPr="00417E36" w:rsidRDefault="00367EC3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b/>
          <w:sz w:val="28"/>
          <w:szCs w:val="28"/>
        </w:rPr>
        <w:object w:dxaOrig="2040" w:dyaOrig="380">
          <v:shape id="_x0000_i1047" type="#_x0000_t75" style="width:102pt;height:18.75pt" o:ole="">
            <v:imagedata r:id="rId48" o:title=""/>
          </v:shape>
          <o:OLEObject Type="Embed" ProgID="Equation.3" ShapeID="_x0000_i1047" DrawAspect="Content" ObjectID="_1458737134" r:id="rId49"/>
        </w:object>
      </w:r>
      <w:r w:rsidR="00E27B58" w:rsidRPr="00417E36">
        <w:rPr>
          <w:sz w:val="28"/>
          <w:szCs w:val="28"/>
        </w:rPr>
        <w:t>квар</w:t>
      </w:r>
    </w:p>
    <w:p w:rsidR="009B6E0C" w:rsidRDefault="009B6E0C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 xml:space="preserve">Аналогично рассчитываем </w:t>
      </w:r>
      <w:r w:rsidRPr="00417E36">
        <w:rPr>
          <w:sz w:val="28"/>
          <w:szCs w:val="28"/>
          <w:lang w:val="en-US"/>
        </w:rPr>
        <w:t>Q</w:t>
      </w:r>
      <w:r w:rsidRPr="00417E36">
        <w:rPr>
          <w:sz w:val="28"/>
          <w:szCs w:val="28"/>
        </w:rPr>
        <w:t>р и для остальных групп</w:t>
      </w:r>
      <w:r w:rsidR="00F65CD3">
        <w:rPr>
          <w:sz w:val="28"/>
          <w:szCs w:val="28"/>
        </w:rPr>
        <w:t xml:space="preserve"> </w:t>
      </w:r>
      <w:r w:rsidRPr="00417E36">
        <w:rPr>
          <w:sz w:val="28"/>
          <w:szCs w:val="28"/>
        </w:rPr>
        <w:t>электроприемников.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Полученные значения заносим в таблицу 2.1.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Рассчитываем полную мощность по силовому щитку по формуле:</w:t>
      </w:r>
    </w:p>
    <w:p w:rsidR="009B6E0C" w:rsidRDefault="009B6E0C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367EC3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object w:dxaOrig="1520" w:dyaOrig="480">
          <v:shape id="_x0000_i1048" type="#_x0000_t75" style="width:75pt;height:24pt" o:ole="">
            <v:imagedata r:id="rId50" o:title=""/>
          </v:shape>
          <o:OLEObject Type="Embed" ProgID="Equation.3" ShapeID="_x0000_i1048" DrawAspect="Content" ObjectID="_1458737135" r:id="rId51"/>
        </w:object>
      </w:r>
      <w:r w:rsidR="00E27B58" w:rsidRPr="00417E36">
        <w:rPr>
          <w:sz w:val="28"/>
          <w:szCs w:val="28"/>
        </w:rPr>
        <w:t>;</w:t>
      </w:r>
    </w:p>
    <w:p w:rsidR="00E27B58" w:rsidRPr="00417E36" w:rsidRDefault="00367EC3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object w:dxaOrig="2680" w:dyaOrig="460">
          <v:shape id="_x0000_i1049" type="#_x0000_t75" style="width:134.25pt;height:23.25pt" o:ole="">
            <v:imagedata r:id="rId52" o:title=""/>
          </v:shape>
          <o:OLEObject Type="Embed" ProgID="Equation.3" ShapeID="_x0000_i1049" DrawAspect="Content" ObjectID="_1458737136" r:id="rId53"/>
        </w:object>
      </w:r>
      <w:r w:rsidR="00E27B58" w:rsidRPr="00417E36">
        <w:rPr>
          <w:sz w:val="28"/>
          <w:szCs w:val="28"/>
        </w:rPr>
        <w:t>кВА</w:t>
      </w:r>
    </w:p>
    <w:p w:rsidR="009B6E0C" w:rsidRDefault="009B6E0C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Определяем ток ввода по</w:t>
      </w:r>
      <w:r w:rsidR="00F65CD3">
        <w:rPr>
          <w:sz w:val="28"/>
          <w:szCs w:val="28"/>
        </w:rPr>
        <w:t xml:space="preserve"> </w:t>
      </w:r>
      <w:r w:rsidRPr="00417E36">
        <w:rPr>
          <w:sz w:val="28"/>
          <w:szCs w:val="28"/>
        </w:rPr>
        <w:t>формуле:</w:t>
      </w:r>
    </w:p>
    <w:p w:rsidR="009B6E0C" w:rsidRDefault="009B6E0C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367EC3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object w:dxaOrig="2040" w:dyaOrig="740">
          <v:shape id="_x0000_i1050" type="#_x0000_t75" style="width:102pt;height:36.75pt" o:ole="">
            <v:imagedata r:id="rId54" o:title=""/>
          </v:shape>
          <o:OLEObject Type="Embed" ProgID="Equation.3" ShapeID="_x0000_i1050" DrawAspect="Content" ObjectID="_1458737137" r:id="rId55"/>
        </w:object>
      </w:r>
      <w:r w:rsidR="00E27B58" w:rsidRPr="00417E36">
        <w:rPr>
          <w:sz w:val="28"/>
          <w:szCs w:val="28"/>
        </w:rPr>
        <w:t>;</w:t>
      </w:r>
    </w:p>
    <w:p w:rsidR="00E27B58" w:rsidRPr="00417E36" w:rsidRDefault="00367EC3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object w:dxaOrig="2840" w:dyaOrig="660">
          <v:shape id="_x0000_i1051" type="#_x0000_t75" style="width:140.25pt;height:33pt" o:ole="">
            <v:imagedata r:id="rId56" o:title=""/>
          </v:shape>
          <o:OLEObject Type="Embed" ProgID="Equation.3" ShapeID="_x0000_i1051" DrawAspect="Content" ObjectID="_1458737138" r:id="rId57"/>
        </w:object>
      </w:r>
      <w:r w:rsidR="00E27B58" w:rsidRPr="00417E36">
        <w:rPr>
          <w:sz w:val="28"/>
          <w:szCs w:val="28"/>
        </w:rPr>
        <w:t>А.</w:t>
      </w:r>
    </w:p>
    <w:p w:rsidR="009B6E0C" w:rsidRDefault="009B6E0C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 xml:space="preserve">Аналогично рассчитываем </w:t>
      </w:r>
      <w:r w:rsidRPr="00417E36">
        <w:rPr>
          <w:sz w:val="28"/>
          <w:szCs w:val="28"/>
          <w:lang w:val="en-US"/>
        </w:rPr>
        <w:t>I</w:t>
      </w:r>
      <w:r w:rsidRPr="00417E36">
        <w:rPr>
          <w:sz w:val="28"/>
          <w:szCs w:val="28"/>
        </w:rPr>
        <w:t>р и для остальных групп электроприемников.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Полученные значения заносим в таблицу 2.1.</w:t>
      </w:r>
    </w:p>
    <w:p w:rsidR="00F2542A" w:rsidRDefault="00F2542A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417E36">
        <w:rPr>
          <w:b/>
          <w:sz w:val="28"/>
          <w:szCs w:val="28"/>
        </w:rPr>
        <w:t>Таблица 2.1. Расчет силовой нагрузки методом коэффициента спроса К</w:t>
      </w:r>
      <w:r w:rsidRPr="00417E36">
        <w:rPr>
          <w:b/>
          <w:sz w:val="28"/>
          <w:szCs w:val="28"/>
          <w:vertAlign w:val="subscript"/>
        </w:rPr>
        <w:t>с</w:t>
      </w:r>
      <w:r w:rsidRPr="00417E36">
        <w:rPr>
          <w:b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416"/>
        <w:gridCol w:w="2690"/>
        <w:gridCol w:w="725"/>
        <w:gridCol w:w="621"/>
        <w:gridCol w:w="577"/>
        <w:gridCol w:w="577"/>
        <w:gridCol w:w="566"/>
        <w:gridCol w:w="599"/>
        <w:gridCol w:w="487"/>
        <w:gridCol w:w="577"/>
        <w:gridCol w:w="577"/>
        <w:gridCol w:w="581"/>
      </w:tblGrid>
      <w:tr w:rsidR="00E27B58" w:rsidRPr="009B6E0C" w:rsidTr="00F2542A">
        <w:trPr>
          <w:trHeight w:val="1151"/>
        </w:trPr>
        <w:tc>
          <w:tcPr>
            <w:tcW w:w="0" w:type="auto"/>
            <w:textDirection w:val="btLr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Тип силового шкафа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№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Наименование потребителя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Р</w:t>
            </w:r>
            <w:r w:rsidRPr="009B6E0C">
              <w:rPr>
                <w:sz w:val="20"/>
                <w:szCs w:val="20"/>
                <w:vertAlign w:val="subscript"/>
              </w:rPr>
              <w:t>н.</w:t>
            </w:r>
            <w:r w:rsidRPr="009B6E0C">
              <w:rPr>
                <w:sz w:val="20"/>
                <w:szCs w:val="20"/>
              </w:rPr>
              <w:t>, кВт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  <w:lang w:val="en-US"/>
              </w:rPr>
              <w:t>n</w:t>
            </w:r>
            <w:r w:rsidRPr="009B6E0C">
              <w:rPr>
                <w:sz w:val="20"/>
                <w:szCs w:val="20"/>
              </w:rPr>
              <w:t>, шт.</w:t>
            </w:r>
          </w:p>
        </w:tc>
        <w:tc>
          <w:tcPr>
            <w:tcW w:w="0" w:type="auto"/>
            <w:textDirection w:val="btLr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Р</w:t>
            </w:r>
            <w:r w:rsidRPr="009B6E0C">
              <w:rPr>
                <w:sz w:val="20"/>
                <w:szCs w:val="20"/>
                <w:vertAlign w:val="subscript"/>
              </w:rPr>
              <w:t>уст.</w:t>
            </w:r>
            <w:r w:rsidRPr="009B6E0C">
              <w:rPr>
                <w:sz w:val="20"/>
                <w:szCs w:val="20"/>
              </w:rPr>
              <w:t xml:space="preserve">= </w:t>
            </w:r>
            <w:r w:rsidRPr="009B6E0C">
              <w:rPr>
                <w:sz w:val="20"/>
                <w:szCs w:val="20"/>
                <w:lang w:val="en-US"/>
              </w:rPr>
              <w:t>n</w:t>
            </w:r>
            <w:r w:rsidRPr="009B6E0C">
              <w:rPr>
                <w:sz w:val="20"/>
                <w:szCs w:val="20"/>
              </w:rPr>
              <w:t xml:space="preserve"> × Р</w:t>
            </w:r>
            <w:r w:rsidRPr="009B6E0C">
              <w:rPr>
                <w:sz w:val="20"/>
                <w:szCs w:val="20"/>
                <w:vertAlign w:val="subscript"/>
              </w:rPr>
              <w:t>н1</w:t>
            </w:r>
            <w:r w:rsidRPr="009B6E0C">
              <w:rPr>
                <w:sz w:val="20"/>
                <w:szCs w:val="20"/>
              </w:rPr>
              <w:t>, кВТ</w:t>
            </w:r>
            <w:r w:rsidR="00367EC3" w:rsidRPr="009B6E0C">
              <w:rPr>
                <w:sz w:val="20"/>
                <w:szCs w:val="20"/>
              </w:rPr>
              <w:object w:dxaOrig="180" w:dyaOrig="340">
                <v:shape id="_x0000_i1052" type="#_x0000_t75" style="width:9pt;height:17.25pt" o:ole="">
                  <v:imagedata r:id="rId21" o:title=""/>
                </v:shape>
                <o:OLEObject Type="Embed" ProgID="Equation.3" ShapeID="_x0000_i1052" DrawAspect="Content" ObjectID="_1458737139" r:id="rId58"/>
              </w:object>
            </w:r>
          </w:p>
        </w:tc>
        <w:tc>
          <w:tcPr>
            <w:tcW w:w="0" w:type="auto"/>
            <w:textDirection w:val="btLr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Р</w:t>
            </w:r>
            <w:r w:rsidRPr="009B6E0C">
              <w:rPr>
                <w:sz w:val="20"/>
                <w:szCs w:val="20"/>
                <w:vertAlign w:val="subscript"/>
              </w:rPr>
              <w:t>р</w:t>
            </w:r>
            <w:r w:rsidRPr="009B6E0C">
              <w:rPr>
                <w:sz w:val="20"/>
                <w:szCs w:val="20"/>
              </w:rPr>
              <w:t xml:space="preserve"> = К× Р</w:t>
            </w:r>
            <w:r w:rsidRPr="009B6E0C">
              <w:rPr>
                <w:sz w:val="20"/>
                <w:szCs w:val="20"/>
                <w:vertAlign w:val="subscript"/>
              </w:rPr>
              <w:t>уст.</w:t>
            </w:r>
            <w:r w:rsidRPr="009B6E0C">
              <w:rPr>
                <w:sz w:val="20"/>
                <w:szCs w:val="20"/>
              </w:rPr>
              <w:t>, кВт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9B6E0C">
              <w:rPr>
                <w:sz w:val="20"/>
                <w:szCs w:val="20"/>
              </w:rPr>
              <w:t>К</w:t>
            </w:r>
            <w:r w:rsidRPr="009B6E0C">
              <w:rPr>
                <w:sz w:val="20"/>
                <w:szCs w:val="20"/>
                <w:vertAlign w:val="subscript"/>
              </w:rPr>
              <w:t>с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  <w:lang w:val="en-US"/>
              </w:rPr>
              <w:t>cos</w:t>
            </w:r>
            <w:r w:rsidRPr="009B6E0C">
              <w:rPr>
                <w:sz w:val="20"/>
                <w:szCs w:val="20"/>
              </w:rPr>
              <w:t>φ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6E0C">
              <w:rPr>
                <w:sz w:val="20"/>
                <w:szCs w:val="20"/>
                <w:lang w:val="en-US"/>
              </w:rPr>
              <w:t>tgφ</w:t>
            </w:r>
          </w:p>
        </w:tc>
        <w:tc>
          <w:tcPr>
            <w:tcW w:w="0" w:type="auto"/>
            <w:textDirection w:val="btLr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  <w:lang w:val="en-US"/>
              </w:rPr>
              <w:t>Q</w:t>
            </w:r>
            <w:r w:rsidRPr="009B6E0C">
              <w:rPr>
                <w:sz w:val="20"/>
                <w:szCs w:val="20"/>
                <w:vertAlign w:val="subscript"/>
              </w:rPr>
              <w:t>р</w:t>
            </w:r>
            <w:r w:rsidRPr="009B6E0C">
              <w:rPr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9B6E0C">
              <w:rPr>
                <w:sz w:val="20"/>
                <w:szCs w:val="20"/>
                <w:lang w:val="en-US"/>
              </w:rPr>
              <w:t>= P</w:t>
            </w:r>
            <w:r w:rsidRPr="009B6E0C">
              <w:rPr>
                <w:sz w:val="20"/>
                <w:szCs w:val="20"/>
                <w:vertAlign w:val="subscript"/>
                <w:lang w:val="en-US"/>
              </w:rPr>
              <w:t>p</w:t>
            </w:r>
            <w:r w:rsidRPr="009B6E0C">
              <w:rPr>
                <w:sz w:val="20"/>
                <w:szCs w:val="20"/>
                <w:lang w:val="en-US"/>
              </w:rPr>
              <w:t xml:space="preserve"> × tgφ,</w:t>
            </w:r>
            <w:r w:rsidRPr="009B6E0C">
              <w:rPr>
                <w:sz w:val="20"/>
                <w:szCs w:val="20"/>
              </w:rPr>
              <w:t xml:space="preserve"> квар</w:t>
            </w:r>
          </w:p>
        </w:tc>
        <w:tc>
          <w:tcPr>
            <w:tcW w:w="0" w:type="auto"/>
            <w:textDirection w:val="btLr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  <w:lang w:val="en-US"/>
              </w:rPr>
              <w:t>S</w:t>
            </w:r>
            <w:r w:rsidRPr="009B6E0C">
              <w:rPr>
                <w:sz w:val="20"/>
                <w:szCs w:val="20"/>
                <w:vertAlign w:val="subscript"/>
              </w:rPr>
              <w:t>р</w:t>
            </w:r>
            <w:r w:rsidRPr="009B6E0C">
              <w:rPr>
                <w:sz w:val="20"/>
                <w:szCs w:val="20"/>
              </w:rPr>
              <w:t>, кВА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  <w:lang w:val="en-US"/>
              </w:rPr>
              <w:t>I</w:t>
            </w:r>
            <w:r w:rsidRPr="009B6E0C">
              <w:rPr>
                <w:sz w:val="20"/>
                <w:szCs w:val="20"/>
                <w:vertAlign w:val="subscript"/>
              </w:rPr>
              <w:t>р</w:t>
            </w:r>
            <w:r w:rsidRPr="009B6E0C">
              <w:rPr>
                <w:sz w:val="20"/>
                <w:szCs w:val="20"/>
              </w:rPr>
              <w:t>, А</w:t>
            </w:r>
          </w:p>
        </w:tc>
      </w:tr>
      <w:tr w:rsidR="00E27B58" w:rsidRPr="009B6E0C" w:rsidTr="009B6E0C">
        <w:tc>
          <w:tcPr>
            <w:tcW w:w="0" w:type="auto"/>
            <w:vMerge w:val="restart"/>
            <w:textDirection w:val="btLr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ПР8501-071</w:t>
            </w:r>
          </w:p>
        </w:tc>
        <w:tc>
          <w:tcPr>
            <w:tcW w:w="0" w:type="auto"/>
            <w:gridSpan w:val="12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9B6E0C">
              <w:rPr>
                <w:b/>
                <w:sz w:val="20"/>
                <w:szCs w:val="20"/>
              </w:rPr>
              <w:t>ШР - 1</w:t>
            </w:r>
          </w:p>
        </w:tc>
      </w:tr>
      <w:tr w:rsidR="00E27B58" w:rsidRPr="009B6E0C" w:rsidTr="009B6E0C">
        <w:tc>
          <w:tcPr>
            <w:tcW w:w="0" w:type="auto"/>
            <w:vMerge/>
            <w:textDirection w:val="btLr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Станок токарно-винторезный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7,5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7,5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1,05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0,14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2,3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2,4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-</w:t>
            </w:r>
          </w:p>
        </w:tc>
      </w:tr>
      <w:tr w:rsidR="00E27B58" w:rsidRPr="009B6E0C" w:rsidTr="009B6E0C">
        <w:tc>
          <w:tcPr>
            <w:tcW w:w="0" w:type="auto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Станок токарно-винторезный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0,7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0,14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2,3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1,6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-</w:t>
            </w:r>
          </w:p>
        </w:tc>
      </w:tr>
      <w:tr w:rsidR="00E27B58" w:rsidRPr="009B6E0C" w:rsidTr="009B6E0C">
        <w:tc>
          <w:tcPr>
            <w:tcW w:w="0" w:type="auto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Станок горизонтально-фрезерный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7,5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7,5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1,05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0,14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2,3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2,4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-</w:t>
            </w:r>
          </w:p>
        </w:tc>
      </w:tr>
      <w:tr w:rsidR="00E27B58" w:rsidRPr="009B6E0C" w:rsidTr="009B6E0C">
        <w:tc>
          <w:tcPr>
            <w:tcW w:w="0" w:type="auto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Станок плоскошлифовальный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2,2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2,2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0,3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0,14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2,3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0,7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-</w:t>
            </w:r>
          </w:p>
        </w:tc>
      </w:tr>
      <w:tr w:rsidR="00E27B58" w:rsidRPr="009B6E0C" w:rsidTr="009B6E0C">
        <w:tc>
          <w:tcPr>
            <w:tcW w:w="0" w:type="auto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Станок вертикально-сверлильный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0,6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0,14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2,3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1,4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-</w:t>
            </w:r>
          </w:p>
        </w:tc>
      </w:tr>
      <w:tr w:rsidR="00E27B58" w:rsidRPr="009B6E0C" w:rsidTr="009B6E0C">
        <w:tc>
          <w:tcPr>
            <w:tcW w:w="0" w:type="auto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Станок точильно-шлифовальный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2,2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2,2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0,3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0,14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2,3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0,7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-</w:t>
            </w:r>
          </w:p>
        </w:tc>
      </w:tr>
      <w:tr w:rsidR="00E27B58" w:rsidRPr="009B6E0C" w:rsidTr="009B6E0C">
        <w:tc>
          <w:tcPr>
            <w:tcW w:w="0" w:type="auto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Станок поперечно-строгальный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0,6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0,14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2,3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1,4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-</w:t>
            </w:r>
          </w:p>
        </w:tc>
      </w:tr>
      <w:tr w:rsidR="00E27B58" w:rsidRPr="009B6E0C" w:rsidTr="009B6E0C">
        <w:tc>
          <w:tcPr>
            <w:tcW w:w="0" w:type="auto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Станок ленточно-пильный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2,2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2,2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0,3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0,14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2,3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0,7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-</w:t>
            </w:r>
          </w:p>
        </w:tc>
      </w:tr>
      <w:tr w:rsidR="00E27B58" w:rsidRPr="009B6E0C" w:rsidTr="009B6E0C">
        <w:tc>
          <w:tcPr>
            <w:tcW w:w="0" w:type="auto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Станок настольно-сверлильный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1,5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1,5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0,2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0,14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2,3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-</w:t>
            </w:r>
          </w:p>
        </w:tc>
      </w:tr>
      <w:tr w:rsidR="00E27B58" w:rsidRPr="009B6E0C" w:rsidTr="009B6E0C">
        <w:tc>
          <w:tcPr>
            <w:tcW w:w="0" w:type="auto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Кран подвесной электрический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2,2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2,2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0,22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0,1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1,7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-</w:t>
            </w:r>
          </w:p>
        </w:tc>
      </w:tr>
      <w:tr w:rsidR="00E27B58" w:rsidRPr="009B6E0C" w:rsidTr="009B6E0C">
        <w:tc>
          <w:tcPr>
            <w:tcW w:w="0" w:type="auto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Трансформатор сварочный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2,5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1,7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4,3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-</w:t>
            </w:r>
          </w:p>
        </w:tc>
      </w:tr>
      <w:tr w:rsidR="00E27B58" w:rsidRPr="009B6E0C" w:rsidTr="009B6E0C"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Итого по шкафу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43,3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7,82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16,5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18,3</w:t>
            </w:r>
          </w:p>
        </w:tc>
        <w:tc>
          <w:tcPr>
            <w:tcW w:w="0" w:type="auto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30,5</w:t>
            </w:r>
          </w:p>
        </w:tc>
      </w:tr>
    </w:tbl>
    <w:p w:rsidR="00E27B58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Default="00E27B58" w:rsidP="009B6E0C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417E36">
        <w:rPr>
          <w:b/>
          <w:sz w:val="28"/>
          <w:szCs w:val="28"/>
        </w:rPr>
        <w:t>2.2 Расчет силовых сетей и выбор электрообо</w:t>
      </w:r>
      <w:r w:rsidR="009B6E0C">
        <w:rPr>
          <w:b/>
          <w:sz w:val="28"/>
          <w:szCs w:val="28"/>
        </w:rPr>
        <w:t>рудования на напряжение до 1 кВ</w:t>
      </w:r>
    </w:p>
    <w:p w:rsidR="009B6E0C" w:rsidRPr="00417E36" w:rsidRDefault="009B6E0C" w:rsidP="00417E36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Определяем номинальный расчетный ток для каждого электроприемника:</w:t>
      </w:r>
    </w:p>
    <w:p w:rsidR="009B6E0C" w:rsidRDefault="009B6E0C" w:rsidP="00417E36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E27B58" w:rsidRPr="00417E36" w:rsidRDefault="00367EC3" w:rsidP="00417E36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417E36">
        <w:rPr>
          <w:b/>
          <w:sz w:val="28"/>
          <w:szCs w:val="28"/>
        </w:rPr>
        <w:object w:dxaOrig="1600" w:dyaOrig="720">
          <v:shape id="_x0000_i1053" type="#_x0000_t75" style="width:80.25pt;height:36pt" o:ole="">
            <v:imagedata r:id="rId59" o:title=""/>
          </v:shape>
          <o:OLEObject Type="Embed" ProgID="Equation.3" ShapeID="_x0000_i1053" DrawAspect="Content" ObjectID="_1458737140" r:id="rId60"/>
        </w:object>
      </w:r>
      <w:r w:rsidR="00E27B58" w:rsidRPr="00417E36">
        <w:rPr>
          <w:b/>
          <w:sz w:val="28"/>
          <w:szCs w:val="28"/>
        </w:rPr>
        <w:t>;</w:t>
      </w:r>
    </w:p>
    <w:p w:rsidR="009B6E0C" w:rsidRDefault="009B6E0C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Для первого электроприемника:</w:t>
      </w:r>
    </w:p>
    <w:p w:rsidR="009B6E0C" w:rsidRDefault="009B6E0C" w:rsidP="00417E36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E27B58" w:rsidRPr="00417E36" w:rsidRDefault="00367EC3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b/>
          <w:sz w:val="28"/>
          <w:szCs w:val="28"/>
        </w:rPr>
        <w:object w:dxaOrig="2520" w:dyaOrig="680">
          <v:shape id="_x0000_i1054" type="#_x0000_t75" style="width:126pt;height:33.75pt" o:ole="">
            <v:imagedata r:id="rId61" o:title=""/>
          </v:shape>
          <o:OLEObject Type="Embed" ProgID="Equation.3" ShapeID="_x0000_i1054" DrawAspect="Content" ObjectID="_1458737141" r:id="rId62"/>
        </w:object>
      </w:r>
      <w:r w:rsidR="00E27B58" w:rsidRPr="00417E36">
        <w:rPr>
          <w:sz w:val="28"/>
          <w:szCs w:val="28"/>
        </w:rPr>
        <w:t>А.</w:t>
      </w:r>
    </w:p>
    <w:p w:rsidR="009B6E0C" w:rsidRDefault="009B6E0C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Аналогично определяем номинальные токи и для остальных электроприемников. Результаты заносим в таблицу 2.2.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 xml:space="preserve">Для питания электроприемников выбираем распределительный шкаф ПР8501-071 и рассчитываем для каждого электроприемника ток теплового расцепителя </w:t>
      </w:r>
      <w:r w:rsidRPr="00417E36">
        <w:rPr>
          <w:sz w:val="28"/>
          <w:szCs w:val="28"/>
          <w:lang w:val="en-US"/>
        </w:rPr>
        <w:t>I</w:t>
      </w:r>
      <w:r w:rsidRPr="00417E36">
        <w:rPr>
          <w:sz w:val="28"/>
          <w:szCs w:val="28"/>
          <w:vertAlign w:val="subscript"/>
        </w:rPr>
        <w:t>т.р.</w:t>
      </w:r>
      <w:r w:rsidRPr="00417E36">
        <w:rPr>
          <w:sz w:val="28"/>
          <w:szCs w:val="28"/>
        </w:rPr>
        <w:t xml:space="preserve"> автоматов на линиях</w:t>
      </w:r>
    </w:p>
    <w:p w:rsidR="009B6E0C" w:rsidRDefault="009B6E0C" w:rsidP="00417E36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E27B58" w:rsidRPr="00F2542A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F2542A">
        <w:rPr>
          <w:sz w:val="28"/>
          <w:szCs w:val="28"/>
          <w:lang w:val="en-US"/>
        </w:rPr>
        <w:t>I</w:t>
      </w:r>
      <w:r w:rsidRPr="00F2542A">
        <w:rPr>
          <w:sz w:val="28"/>
          <w:szCs w:val="28"/>
          <w:vertAlign w:val="subscript"/>
        </w:rPr>
        <w:t xml:space="preserve">н тр </w:t>
      </w:r>
      <w:r w:rsidRPr="00F2542A">
        <w:rPr>
          <w:sz w:val="28"/>
          <w:szCs w:val="28"/>
        </w:rPr>
        <w:sym w:font="Symbol" w:char="F0B3"/>
      </w:r>
      <w:r w:rsidRPr="00F2542A">
        <w:rPr>
          <w:sz w:val="28"/>
          <w:szCs w:val="28"/>
        </w:rPr>
        <w:t xml:space="preserve"> К </w:t>
      </w:r>
      <w:r w:rsidRPr="00F2542A">
        <w:rPr>
          <w:sz w:val="28"/>
          <w:szCs w:val="28"/>
        </w:rPr>
        <w:sym w:font="Symbol" w:char="F0B4"/>
      </w:r>
      <w:r w:rsidRPr="00F2542A">
        <w:rPr>
          <w:sz w:val="28"/>
          <w:szCs w:val="28"/>
        </w:rPr>
        <w:t xml:space="preserve"> </w:t>
      </w:r>
      <w:r w:rsidRPr="00F2542A">
        <w:rPr>
          <w:sz w:val="28"/>
          <w:szCs w:val="28"/>
          <w:lang w:val="en-US"/>
        </w:rPr>
        <w:t>I</w:t>
      </w:r>
      <w:r w:rsidRPr="00F2542A">
        <w:rPr>
          <w:sz w:val="28"/>
          <w:szCs w:val="28"/>
          <w:vertAlign w:val="subscript"/>
        </w:rPr>
        <w:t>н</w:t>
      </w:r>
      <w:r w:rsidRPr="00F2542A">
        <w:rPr>
          <w:sz w:val="28"/>
          <w:szCs w:val="28"/>
        </w:rPr>
        <w:t>;</w:t>
      </w:r>
    </w:p>
    <w:p w:rsidR="009B6E0C" w:rsidRDefault="009B6E0C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К = 1,35 для автоматов ВА 51-31.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 xml:space="preserve">Полученный результат </w:t>
      </w:r>
      <w:r w:rsidRPr="00417E36">
        <w:rPr>
          <w:sz w:val="28"/>
          <w:szCs w:val="28"/>
          <w:lang w:val="en-US"/>
        </w:rPr>
        <w:t>I</w:t>
      </w:r>
      <w:r w:rsidRPr="00417E36">
        <w:rPr>
          <w:sz w:val="28"/>
          <w:szCs w:val="28"/>
          <w:vertAlign w:val="subscript"/>
        </w:rPr>
        <w:t>т.р.</w:t>
      </w:r>
      <w:r w:rsidRPr="00417E36">
        <w:rPr>
          <w:sz w:val="28"/>
          <w:szCs w:val="28"/>
        </w:rPr>
        <w:t xml:space="preserve"> приводим к стандартному значению.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Для первого электроприемника:</w:t>
      </w:r>
    </w:p>
    <w:p w:rsidR="009B6E0C" w:rsidRDefault="009B6E0C" w:rsidP="00417E36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E27B58" w:rsidRPr="00F2542A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F2542A">
        <w:rPr>
          <w:sz w:val="28"/>
          <w:szCs w:val="28"/>
          <w:lang w:val="en-US"/>
        </w:rPr>
        <w:t>I</w:t>
      </w:r>
      <w:r w:rsidRPr="00F2542A">
        <w:rPr>
          <w:sz w:val="28"/>
          <w:szCs w:val="28"/>
          <w:vertAlign w:val="subscript"/>
        </w:rPr>
        <w:t>н.тр</w:t>
      </w:r>
      <w:r w:rsidRPr="00F2542A">
        <w:rPr>
          <w:sz w:val="28"/>
          <w:szCs w:val="28"/>
        </w:rPr>
        <w:t xml:space="preserve"> </w:t>
      </w:r>
      <w:r w:rsidRPr="00F2542A">
        <w:rPr>
          <w:sz w:val="28"/>
          <w:szCs w:val="28"/>
        </w:rPr>
        <w:sym w:font="Symbol" w:char="F0B3"/>
      </w:r>
      <w:r w:rsidRPr="00F2542A">
        <w:rPr>
          <w:sz w:val="28"/>
          <w:szCs w:val="28"/>
        </w:rPr>
        <w:t xml:space="preserve">25 </w:t>
      </w:r>
      <w:r w:rsidRPr="00F2542A">
        <w:rPr>
          <w:sz w:val="28"/>
          <w:szCs w:val="28"/>
        </w:rPr>
        <w:sym w:font="Symbol" w:char="F0B4"/>
      </w:r>
      <w:r w:rsidRPr="00F2542A">
        <w:rPr>
          <w:sz w:val="28"/>
          <w:szCs w:val="28"/>
        </w:rPr>
        <w:t xml:space="preserve"> 1,35 = 33,8 А</w:t>
      </w:r>
      <w:r w:rsidR="00F65CD3">
        <w:rPr>
          <w:sz w:val="28"/>
          <w:szCs w:val="28"/>
        </w:rPr>
        <w:t xml:space="preserve"> </w:t>
      </w:r>
      <w:r w:rsidRPr="00F2542A">
        <w:rPr>
          <w:sz w:val="28"/>
          <w:szCs w:val="28"/>
        </w:rPr>
        <w:t>ВА 51-31/40</w:t>
      </w:r>
    </w:p>
    <w:p w:rsidR="00E27B58" w:rsidRPr="00F2542A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F2542A">
        <w:rPr>
          <w:sz w:val="28"/>
          <w:szCs w:val="28"/>
          <w:lang w:val="en-US"/>
        </w:rPr>
        <w:t>I</w:t>
      </w:r>
      <w:r w:rsidRPr="00F2542A">
        <w:rPr>
          <w:sz w:val="28"/>
          <w:szCs w:val="28"/>
          <w:vertAlign w:val="subscript"/>
        </w:rPr>
        <w:t>н.тр</w:t>
      </w:r>
      <w:r w:rsidRPr="00F2542A">
        <w:rPr>
          <w:sz w:val="28"/>
          <w:szCs w:val="28"/>
        </w:rPr>
        <w:t xml:space="preserve"> </w:t>
      </w:r>
      <w:r w:rsidRPr="00F2542A">
        <w:rPr>
          <w:sz w:val="28"/>
          <w:szCs w:val="28"/>
        </w:rPr>
        <w:sym w:font="Symbol" w:char="F0B3"/>
      </w:r>
      <w:r w:rsidRPr="00F2542A">
        <w:rPr>
          <w:sz w:val="28"/>
          <w:szCs w:val="28"/>
        </w:rPr>
        <w:t>33, 8 А</w:t>
      </w:r>
    </w:p>
    <w:p w:rsidR="00E27B58" w:rsidRPr="00F2542A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F2542A">
        <w:rPr>
          <w:sz w:val="28"/>
          <w:szCs w:val="28"/>
        </w:rPr>
        <w:t>40&gt;33,8</w:t>
      </w:r>
    </w:p>
    <w:p w:rsidR="009B6E0C" w:rsidRDefault="009B6E0C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Выбираем сечение и марку проводов для питания электроприемников и проверяем их по условию защиты:</w:t>
      </w:r>
    </w:p>
    <w:p w:rsidR="009B6E0C" w:rsidRDefault="009B6E0C" w:rsidP="00417E36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9B6E0C" w:rsidRPr="00F2542A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F2542A">
        <w:rPr>
          <w:sz w:val="28"/>
          <w:szCs w:val="28"/>
          <w:lang w:val="en-US"/>
        </w:rPr>
        <w:t>I</w:t>
      </w:r>
      <w:r w:rsidRPr="00F2542A">
        <w:rPr>
          <w:sz w:val="28"/>
          <w:szCs w:val="28"/>
          <w:vertAlign w:val="subscript"/>
        </w:rPr>
        <w:t xml:space="preserve">доп </w:t>
      </w:r>
      <w:r w:rsidRPr="00F2542A">
        <w:rPr>
          <w:sz w:val="28"/>
          <w:szCs w:val="28"/>
        </w:rPr>
        <w:sym w:font="Symbol" w:char="F0B3"/>
      </w:r>
      <w:r w:rsidRPr="00F2542A">
        <w:rPr>
          <w:sz w:val="28"/>
          <w:szCs w:val="28"/>
        </w:rPr>
        <w:t xml:space="preserve"> </w:t>
      </w:r>
      <w:r w:rsidRPr="00F2542A">
        <w:rPr>
          <w:sz w:val="28"/>
          <w:szCs w:val="28"/>
          <w:lang w:val="en-US"/>
        </w:rPr>
        <w:t>I</w:t>
      </w:r>
      <w:r w:rsidRPr="00F2542A">
        <w:rPr>
          <w:sz w:val="28"/>
          <w:szCs w:val="28"/>
          <w:vertAlign w:val="subscript"/>
        </w:rPr>
        <w:t>тр</w:t>
      </w:r>
      <w:r w:rsidR="00F65CD3">
        <w:rPr>
          <w:sz w:val="28"/>
          <w:szCs w:val="28"/>
        </w:rPr>
        <w:t xml:space="preserve"> </w:t>
      </w:r>
      <w:r w:rsidRPr="00F2542A">
        <w:rPr>
          <w:sz w:val="28"/>
          <w:szCs w:val="28"/>
        </w:rPr>
        <w:t xml:space="preserve">; </w:t>
      </w:r>
    </w:p>
    <w:p w:rsidR="00E27B58" w:rsidRPr="00417E36" w:rsidRDefault="00367EC3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object w:dxaOrig="1280" w:dyaOrig="700">
          <v:shape id="_x0000_i1055" type="#_x0000_t75" style="width:105pt;height:37.5pt" o:ole="" fillcolor="window">
            <v:imagedata r:id="rId63" o:title=""/>
          </v:shape>
          <o:OLEObject Type="Embed" ProgID="Equation.3" ShapeID="_x0000_i1055" DrawAspect="Content" ObjectID="_1458737142" r:id="rId64"/>
        </w:objec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Выбираем марку провода ПВ1 5(1*6)</w:t>
      </w:r>
    </w:p>
    <w:p w:rsidR="009B6E0C" w:rsidRDefault="009B6E0C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417E36">
        <w:rPr>
          <w:sz w:val="28"/>
          <w:szCs w:val="28"/>
          <w:lang w:val="en-US"/>
        </w:rPr>
        <w:t>I</w:t>
      </w:r>
      <w:r w:rsidRPr="00417E36">
        <w:rPr>
          <w:sz w:val="28"/>
          <w:szCs w:val="28"/>
          <w:vertAlign w:val="subscript"/>
        </w:rPr>
        <w:t xml:space="preserve">доп </w:t>
      </w:r>
      <w:r w:rsidRPr="00417E36">
        <w:rPr>
          <w:sz w:val="28"/>
          <w:szCs w:val="28"/>
        </w:rPr>
        <w:t>= 40А</w:t>
      </w:r>
      <w:r w:rsidR="00F65CD3">
        <w:rPr>
          <w:sz w:val="28"/>
          <w:szCs w:val="28"/>
        </w:rPr>
        <w:t xml:space="preserve"> </w:t>
      </w:r>
      <w:r w:rsidRPr="00417E36">
        <w:rPr>
          <w:sz w:val="28"/>
          <w:szCs w:val="28"/>
        </w:rPr>
        <w:t>;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417E36">
        <w:rPr>
          <w:sz w:val="28"/>
          <w:szCs w:val="28"/>
        </w:rPr>
        <w:t>40=40</w:t>
      </w:r>
      <w:r w:rsidRPr="00417E36">
        <w:rPr>
          <w:b/>
          <w:sz w:val="28"/>
          <w:szCs w:val="28"/>
        </w:rPr>
        <w:t>;</w:t>
      </w:r>
    </w:p>
    <w:p w:rsidR="00E27B58" w:rsidRPr="00417E36" w:rsidRDefault="00367EC3" w:rsidP="00417E36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417E36">
        <w:rPr>
          <w:sz w:val="28"/>
          <w:szCs w:val="28"/>
        </w:rPr>
        <w:object w:dxaOrig="1180" w:dyaOrig="620">
          <v:shape id="_x0000_i1056" type="#_x0000_t75" style="width:80.25pt;height:37.5pt" o:ole="" fillcolor="window">
            <v:imagedata r:id="rId65" o:title=""/>
          </v:shape>
          <o:OLEObject Type="Embed" ProgID="Equation.3" ShapeID="_x0000_i1056" DrawAspect="Content" ObjectID="_1458737143" r:id="rId66"/>
        </w:object>
      </w:r>
      <w:r w:rsidR="00E27B58" w:rsidRPr="00417E36">
        <w:rPr>
          <w:sz w:val="28"/>
          <w:szCs w:val="28"/>
        </w:rPr>
        <w:t>.</w:t>
      </w:r>
    </w:p>
    <w:p w:rsidR="009B6E0C" w:rsidRDefault="009B6E0C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Сечение провода проходит по условию.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 xml:space="preserve">Провод будет проложен в поливинилхлоридной трубе </w:t>
      </w:r>
      <w:r w:rsidRPr="00417E36">
        <w:rPr>
          <w:sz w:val="28"/>
          <w:szCs w:val="28"/>
        </w:rPr>
        <w:sym w:font="Symbol" w:char="F0C6"/>
      </w:r>
      <w:r w:rsidRPr="00417E36">
        <w:rPr>
          <w:sz w:val="28"/>
          <w:szCs w:val="28"/>
        </w:rPr>
        <w:t xml:space="preserve"> 25.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 xml:space="preserve">Аналогично выбираем и рассчитываем </w:t>
      </w:r>
      <w:r w:rsidRPr="00417E36">
        <w:rPr>
          <w:sz w:val="28"/>
          <w:szCs w:val="28"/>
          <w:lang w:val="en-US"/>
        </w:rPr>
        <w:t>I</w:t>
      </w:r>
      <w:r w:rsidRPr="00417E36">
        <w:rPr>
          <w:sz w:val="28"/>
          <w:szCs w:val="28"/>
        </w:rPr>
        <w:t>т.р и для других электроприемников, а так же выбираем сечение провода.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Полученные данные заносим в таблицу 2.2.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  <w:sectPr w:rsidR="00E27B58" w:rsidRPr="00417E36" w:rsidSect="00417E3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b/>
          <w:sz w:val="28"/>
          <w:szCs w:val="28"/>
        </w:rPr>
        <w:t>Таблица 2.2.</w:t>
      </w:r>
      <w:r w:rsidR="00F65CD3">
        <w:rPr>
          <w:b/>
          <w:sz w:val="28"/>
          <w:szCs w:val="28"/>
        </w:rPr>
        <w:t xml:space="preserve"> </w:t>
      </w:r>
      <w:r w:rsidRPr="00417E36">
        <w:rPr>
          <w:b/>
          <w:sz w:val="28"/>
          <w:szCs w:val="28"/>
        </w:rPr>
        <w:t>Расчетно-монтажная таблица силовых сетей и электрооборудования. (ШР1)</w:t>
      </w:r>
    </w:p>
    <w:tbl>
      <w:tblPr>
        <w:tblW w:w="13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82"/>
        <w:gridCol w:w="372"/>
        <w:gridCol w:w="362"/>
        <w:gridCol w:w="352"/>
        <w:gridCol w:w="577"/>
        <w:gridCol w:w="577"/>
        <w:gridCol w:w="577"/>
        <w:gridCol w:w="979"/>
        <w:gridCol w:w="577"/>
        <w:gridCol w:w="577"/>
        <w:gridCol w:w="1047"/>
        <w:gridCol w:w="577"/>
        <w:gridCol w:w="577"/>
        <w:gridCol w:w="577"/>
        <w:gridCol w:w="678"/>
        <w:gridCol w:w="426"/>
        <w:gridCol w:w="567"/>
        <w:gridCol w:w="577"/>
        <w:gridCol w:w="577"/>
        <w:gridCol w:w="2122"/>
      </w:tblGrid>
      <w:tr w:rsidR="00E27B58" w:rsidRPr="009B6E0C" w:rsidTr="009B6E0C">
        <w:trPr>
          <w:trHeight w:val="70"/>
        </w:trPr>
        <w:tc>
          <w:tcPr>
            <w:tcW w:w="1860" w:type="dxa"/>
            <w:gridSpan w:val="5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Питающие сети</w:t>
            </w:r>
          </w:p>
        </w:tc>
        <w:tc>
          <w:tcPr>
            <w:tcW w:w="6642" w:type="dxa"/>
            <w:gridSpan w:val="10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Распределительные сети</w:t>
            </w:r>
          </w:p>
        </w:tc>
        <w:tc>
          <w:tcPr>
            <w:tcW w:w="1104" w:type="dxa"/>
            <w:gridSpan w:val="2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Пусковой аппарат</w:t>
            </w:r>
          </w:p>
        </w:tc>
        <w:tc>
          <w:tcPr>
            <w:tcW w:w="1144" w:type="dxa"/>
            <w:gridSpan w:val="2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Тепловое реле или защита</w:t>
            </w:r>
          </w:p>
        </w:tc>
        <w:tc>
          <w:tcPr>
            <w:tcW w:w="2699" w:type="dxa"/>
            <w:gridSpan w:val="2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Электроприемники</w:t>
            </w:r>
          </w:p>
        </w:tc>
      </w:tr>
      <w:tr w:rsidR="009B6E0C" w:rsidRPr="009B6E0C" w:rsidTr="009B6E0C">
        <w:trPr>
          <w:cantSplit/>
          <w:trHeight w:val="1983"/>
        </w:trPr>
        <w:tc>
          <w:tcPr>
            <w:tcW w:w="392" w:type="dxa"/>
            <w:textDirection w:val="btLr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Обозначение</w:t>
            </w:r>
          </w:p>
        </w:tc>
        <w:tc>
          <w:tcPr>
            <w:tcW w:w="382" w:type="dxa"/>
            <w:textDirection w:val="btLr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Способ прокладки</w:t>
            </w:r>
          </w:p>
        </w:tc>
        <w:tc>
          <w:tcPr>
            <w:tcW w:w="372" w:type="dxa"/>
            <w:textDirection w:val="btLr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Длина линии, м</w:t>
            </w:r>
          </w:p>
        </w:tc>
        <w:tc>
          <w:tcPr>
            <w:tcW w:w="362" w:type="dxa"/>
            <w:textDirection w:val="btLr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Тип шкафа</w:t>
            </w:r>
          </w:p>
        </w:tc>
        <w:tc>
          <w:tcPr>
            <w:tcW w:w="352" w:type="dxa"/>
            <w:textDirection w:val="btLr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Тип автомата на вводе</w:t>
            </w:r>
          </w:p>
        </w:tc>
        <w:tc>
          <w:tcPr>
            <w:tcW w:w="577" w:type="dxa"/>
            <w:textDirection w:val="btLr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№ линии</w:t>
            </w:r>
          </w:p>
        </w:tc>
        <w:tc>
          <w:tcPr>
            <w:tcW w:w="577" w:type="dxa"/>
            <w:textDirection w:val="btLr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  <w:lang w:val="en-US"/>
              </w:rPr>
              <w:t>I</w:t>
            </w:r>
            <w:r w:rsidRPr="009B6E0C">
              <w:rPr>
                <w:sz w:val="20"/>
                <w:szCs w:val="20"/>
                <w:vertAlign w:val="subscript"/>
              </w:rPr>
              <w:t xml:space="preserve">н. </w:t>
            </w:r>
            <w:r w:rsidRPr="009B6E0C">
              <w:rPr>
                <w:sz w:val="20"/>
                <w:szCs w:val="20"/>
              </w:rPr>
              <w:t>(рас.),А потребителя</w:t>
            </w:r>
          </w:p>
        </w:tc>
        <w:tc>
          <w:tcPr>
            <w:tcW w:w="577" w:type="dxa"/>
            <w:textDirection w:val="btLr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Р</w:t>
            </w:r>
            <w:r w:rsidRPr="009B6E0C">
              <w:rPr>
                <w:sz w:val="20"/>
                <w:szCs w:val="20"/>
                <w:vertAlign w:val="subscript"/>
              </w:rPr>
              <w:t>ном.</w:t>
            </w:r>
            <w:r w:rsidRPr="009B6E0C">
              <w:rPr>
                <w:sz w:val="20"/>
                <w:szCs w:val="20"/>
              </w:rPr>
              <w:t xml:space="preserve"> или</w:t>
            </w:r>
            <w:r w:rsidR="00F65CD3">
              <w:rPr>
                <w:sz w:val="20"/>
                <w:szCs w:val="20"/>
              </w:rPr>
              <w:t xml:space="preserve"> </w:t>
            </w:r>
            <w:r w:rsidRPr="009B6E0C">
              <w:rPr>
                <w:sz w:val="20"/>
                <w:szCs w:val="20"/>
              </w:rPr>
              <w:t>Р</w:t>
            </w:r>
            <w:r w:rsidRPr="009B6E0C">
              <w:rPr>
                <w:sz w:val="20"/>
                <w:szCs w:val="20"/>
                <w:vertAlign w:val="subscript"/>
              </w:rPr>
              <w:t xml:space="preserve">уст. </w:t>
            </w:r>
            <w:r w:rsidRPr="009B6E0C">
              <w:rPr>
                <w:sz w:val="20"/>
                <w:szCs w:val="20"/>
              </w:rPr>
              <w:t>, кВт</w:t>
            </w:r>
          </w:p>
        </w:tc>
        <w:tc>
          <w:tcPr>
            <w:tcW w:w="979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Тип автомата</w:t>
            </w:r>
          </w:p>
        </w:tc>
        <w:tc>
          <w:tcPr>
            <w:tcW w:w="577" w:type="dxa"/>
            <w:textDirection w:val="btLr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  <w:lang w:val="en-US"/>
              </w:rPr>
              <w:t>I</w:t>
            </w:r>
            <w:r w:rsidRPr="009B6E0C">
              <w:rPr>
                <w:sz w:val="20"/>
                <w:szCs w:val="20"/>
                <w:vertAlign w:val="subscript"/>
              </w:rPr>
              <w:t>н.</w:t>
            </w:r>
            <w:r w:rsidRPr="009B6E0C">
              <w:rPr>
                <w:sz w:val="20"/>
                <w:szCs w:val="20"/>
              </w:rPr>
              <w:t xml:space="preserve"> автомата</w:t>
            </w:r>
          </w:p>
        </w:tc>
        <w:tc>
          <w:tcPr>
            <w:tcW w:w="577" w:type="dxa"/>
            <w:textDirection w:val="btLr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  <w:lang w:val="en-US"/>
              </w:rPr>
              <w:t>I</w:t>
            </w:r>
            <w:r w:rsidRPr="009B6E0C">
              <w:rPr>
                <w:sz w:val="20"/>
                <w:szCs w:val="20"/>
                <w:vertAlign w:val="subscript"/>
              </w:rPr>
              <w:t>т.р.</w:t>
            </w:r>
            <w:r w:rsidRPr="009B6E0C">
              <w:rPr>
                <w:sz w:val="20"/>
                <w:szCs w:val="20"/>
              </w:rPr>
              <w:t>автомата</w:t>
            </w:r>
          </w:p>
        </w:tc>
        <w:tc>
          <w:tcPr>
            <w:tcW w:w="1047" w:type="dxa"/>
            <w:textDirection w:val="btLr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Марка и сечение, мм</w:t>
            </w:r>
            <w:r w:rsidRPr="009B6E0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77" w:type="dxa"/>
            <w:textDirection w:val="btLr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  <w:lang w:val="en-US"/>
              </w:rPr>
              <w:t>I</w:t>
            </w:r>
            <w:r w:rsidRPr="009B6E0C">
              <w:rPr>
                <w:sz w:val="20"/>
                <w:szCs w:val="20"/>
                <w:vertAlign w:val="subscript"/>
              </w:rPr>
              <w:t>доп.</w:t>
            </w:r>
            <w:r w:rsidRPr="009B6E0C">
              <w:rPr>
                <w:sz w:val="20"/>
                <w:szCs w:val="20"/>
              </w:rPr>
              <w:t xml:space="preserve"> провода</w:t>
            </w:r>
          </w:p>
        </w:tc>
        <w:tc>
          <w:tcPr>
            <w:tcW w:w="577" w:type="dxa"/>
            <w:textDirection w:val="btLr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Способ прокладки</w:t>
            </w:r>
          </w:p>
        </w:tc>
        <w:tc>
          <w:tcPr>
            <w:tcW w:w="577" w:type="dxa"/>
            <w:textDirection w:val="btLr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Длина линии, м</w:t>
            </w:r>
          </w:p>
        </w:tc>
        <w:tc>
          <w:tcPr>
            <w:tcW w:w="678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Тип</w:t>
            </w:r>
          </w:p>
        </w:tc>
        <w:tc>
          <w:tcPr>
            <w:tcW w:w="426" w:type="dxa"/>
            <w:textDirection w:val="btLr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  <w:lang w:val="en-US"/>
              </w:rPr>
              <w:t>I</w:t>
            </w:r>
            <w:r w:rsidRPr="009B6E0C">
              <w:rPr>
                <w:sz w:val="20"/>
                <w:szCs w:val="20"/>
                <w:vertAlign w:val="subscript"/>
              </w:rPr>
              <w:t>н.</w:t>
            </w:r>
            <w:r w:rsidRPr="009B6E0C">
              <w:rPr>
                <w:sz w:val="20"/>
                <w:szCs w:val="20"/>
              </w:rPr>
              <w:t>, А</w:t>
            </w:r>
          </w:p>
        </w:tc>
        <w:tc>
          <w:tcPr>
            <w:tcW w:w="56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Тип</w:t>
            </w:r>
          </w:p>
        </w:tc>
        <w:tc>
          <w:tcPr>
            <w:tcW w:w="577" w:type="dxa"/>
            <w:textDirection w:val="btLr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  <w:lang w:val="en-US"/>
              </w:rPr>
              <w:t>I</w:t>
            </w:r>
            <w:r w:rsidRPr="009B6E0C">
              <w:rPr>
                <w:sz w:val="20"/>
                <w:szCs w:val="20"/>
                <w:vertAlign w:val="subscript"/>
              </w:rPr>
              <w:t>т.р.</w:t>
            </w:r>
            <w:r w:rsidRPr="009B6E0C">
              <w:rPr>
                <w:sz w:val="20"/>
                <w:szCs w:val="20"/>
              </w:rPr>
              <w:t>, А</w:t>
            </w:r>
          </w:p>
        </w:tc>
        <w:tc>
          <w:tcPr>
            <w:tcW w:w="577" w:type="dxa"/>
            <w:textDirection w:val="btLr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№ на плане</w:t>
            </w:r>
          </w:p>
        </w:tc>
        <w:tc>
          <w:tcPr>
            <w:tcW w:w="2122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Наименование</w:t>
            </w:r>
          </w:p>
        </w:tc>
      </w:tr>
      <w:tr w:rsidR="009B6E0C" w:rsidRPr="009B6E0C" w:rsidTr="009B6E0C">
        <w:tc>
          <w:tcPr>
            <w:tcW w:w="392" w:type="dxa"/>
            <w:vMerge w:val="restart"/>
            <w:textDirection w:val="btLr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ПВ1 5(1×10)</w:t>
            </w:r>
            <w:r w:rsidR="00F65CD3">
              <w:rPr>
                <w:sz w:val="20"/>
                <w:szCs w:val="20"/>
              </w:rPr>
              <w:t xml:space="preserve"> </w:t>
            </w:r>
            <w:r w:rsidRPr="009B6E0C">
              <w:rPr>
                <w:sz w:val="20"/>
                <w:szCs w:val="20"/>
                <w:lang w:val="en-US"/>
              </w:rPr>
              <w:t>I</w:t>
            </w:r>
            <w:r w:rsidRPr="009B6E0C">
              <w:rPr>
                <w:sz w:val="20"/>
                <w:szCs w:val="20"/>
                <w:vertAlign w:val="subscript"/>
              </w:rPr>
              <w:t>доп.</w:t>
            </w:r>
            <w:r w:rsidRPr="009B6E0C">
              <w:rPr>
                <w:sz w:val="20"/>
                <w:szCs w:val="20"/>
              </w:rPr>
              <w:t>=50А</w:t>
            </w:r>
          </w:p>
        </w:tc>
        <w:tc>
          <w:tcPr>
            <w:tcW w:w="382" w:type="dxa"/>
            <w:vMerge w:val="restart"/>
            <w:textDirection w:val="btLr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Поливинилхлоридная труба П32</w:t>
            </w:r>
          </w:p>
        </w:tc>
        <w:tc>
          <w:tcPr>
            <w:tcW w:w="372" w:type="dxa"/>
            <w:vMerge w:val="restart"/>
            <w:textDirection w:val="btLr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15</w:t>
            </w:r>
          </w:p>
        </w:tc>
        <w:tc>
          <w:tcPr>
            <w:tcW w:w="362" w:type="dxa"/>
            <w:vMerge w:val="restart"/>
            <w:textDirection w:val="btLr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ПР8501-071</w:t>
            </w:r>
          </w:p>
        </w:tc>
        <w:tc>
          <w:tcPr>
            <w:tcW w:w="352" w:type="dxa"/>
            <w:vMerge w:val="restart"/>
            <w:textDirection w:val="btLr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ВА57-35 250/50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25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7,5</w:t>
            </w:r>
          </w:p>
        </w:tc>
        <w:tc>
          <w:tcPr>
            <w:tcW w:w="979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ВА</w:t>
            </w:r>
          </w:p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51-31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100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40</w:t>
            </w:r>
          </w:p>
        </w:tc>
        <w:tc>
          <w:tcPr>
            <w:tcW w:w="104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ПВ</w:t>
            </w:r>
          </w:p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5(1×6)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40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П20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14</w:t>
            </w:r>
          </w:p>
        </w:tc>
        <w:tc>
          <w:tcPr>
            <w:tcW w:w="2248" w:type="dxa"/>
            <w:gridSpan w:val="4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ШУ комплектно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</w:t>
            </w:r>
          </w:p>
        </w:tc>
        <w:tc>
          <w:tcPr>
            <w:tcW w:w="2122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Станок токарно-винторезный</w:t>
            </w:r>
          </w:p>
        </w:tc>
      </w:tr>
      <w:tr w:rsidR="009B6E0C" w:rsidRPr="009B6E0C" w:rsidTr="009B6E0C">
        <w:tc>
          <w:tcPr>
            <w:tcW w:w="39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6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16,7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5</w:t>
            </w:r>
          </w:p>
        </w:tc>
        <w:tc>
          <w:tcPr>
            <w:tcW w:w="979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ВА</w:t>
            </w:r>
          </w:p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51-31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100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25</w:t>
            </w:r>
          </w:p>
        </w:tc>
        <w:tc>
          <w:tcPr>
            <w:tcW w:w="104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ПВ</w:t>
            </w:r>
          </w:p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5(1×2,5</w:t>
            </w:r>
            <w:r w:rsidRPr="009B6E0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25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</w:t>
            </w:r>
            <w:r w:rsidRPr="009B6E0C">
              <w:rPr>
                <w:sz w:val="20"/>
                <w:szCs w:val="20"/>
                <w:lang w:val="en-US"/>
              </w:rPr>
              <w:t>2</w:t>
            </w:r>
            <w:r w:rsidRPr="009B6E0C">
              <w:rPr>
                <w:sz w:val="20"/>
                <w:szCs w:val="20"/>
              </w:rPr>
              <w:t>0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6E0C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2248" w:type="dxa"/>
            <w:gridSpan w:val="4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ШУ комплектно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</w:t>
            </w:r>
          </w:p>
        </w:tc>
        <w:tc>
          <w:tcPr>
            <w:tcW w:w="2122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Станок токарно-винторезный</w:t>
            </w:r>
          </w:p>
        </w:tc>
      </w:tr>
      <w:tr w:rsidR="009B6E0C" w:rsidRPr="009B6E0C" w:rsidTr="009B6E0C">
        <w:tc>
          <w:tcPr>
            <w:tcW w:w="39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6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3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25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7,5</w:t>
            </w:r>
          </w:p>
        </w:tc>
        <w:tc>
          <w:tcPr>
            <w:tcW w:w="979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ВА</w:t>
            </w:r>
          </w:p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51-31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100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40</w:t>
            </w:r>
          </w:p>
        </w:tc>
        <w:tc>
          <w:tcPr>
            <w:tcW w:w="104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ПВ</w:t>
            </w:r>
          </w:p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5(1×6</w:t>
            </w:r>
            <w:r w:rsidRPr="009B6E0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40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</w:t>
            </w:r>
            <w:r w:rsidRPr="009B6E0C">
              <w:rPr>
                <w:sz w:val="20"/>
                <w:szCs w:val="20"/>
                <w:lang w:val="en-US"/>
              </w:rPr>
              <w:t>2</w:t>
            </w:r>
            <w:r w:rsidRPr="009B6E0C">
              <w:rPr>
                <w:sz w:val="20"/>
                <w:szCs w:val="20"/>
              </w:rPr>
              <w:t>0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6E0C"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2248" w:type="dxa"/>
            <w:gridSpan w:val="4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ШУ комплектно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3</w:t>
            </w:r>
          </w:p>
        </w:tc>
        <w:tc>
          <w:tcPr>
            <w:tcW w:w="2122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Станок горизонтально-фрезерный</w:t>
            </w:r>
          </w:p>
        </w:tc>
      </w:tr>
      <w:tr w:rsidR="009B6E0C" w:rsidRPr="009B6E0C" w:rsidTr="009B6E0C">
        <w:tc>
          <w:tcPr>
            <w:tcW w:w="39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6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4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7,3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2,2</w:t>
            </w:r>
          </w:p>
        </w:tc>
        <w:tc>
          <w:tcPr>
            <w:tcW w:w="979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ВА</w:t>
            </w:r>
          </w:p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51-31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100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12,5</w:t>
            </w:r>
          </w:p>
        </w:tc>
        <w:tc>
          <w:tcPr>
            <w:tcW w:w="104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ПВ</w:t>
            </w:r>
          </w:p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5(1×1,5)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16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П1</w:t>
            </w:r>
            <w:r w:rsidRPr="009B6E0C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13</w:t>
            </w:r>
          </w:p>
        </w:tc>
        <w:tc>
          <w:tcPr>
            <w:tcW w:w="2248" w:type="dxa"/>
            <w:gridSpan w:val="4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ШУ комплектно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4</w:t>
            </w:r>
          </w:p>
        </w:tc>
        <w:tc>
          <w:tcPr>
            <w:tcW w:w="2122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Станок плоскошлифовальный</w:t>
            </w:r>
          </w:p>
        </w:tc>
      </w:tr>
      <w:tr w:rsidR="009B6E0C" w:rsidRPr="009B6E0C" w:rsidTr="009B6E0C">
        <w:tc>
          <w:tcPr>
            <w:tcW w:w="39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6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5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13,3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4</w:t>
            </w:r>
          </w:p>
        </w:tc>
        <w:tc>
          <w:tcPr>
            <w:tcW w:w="979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ВА</w:t>
            </w:r>
          </w:p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51-31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100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20</w:t>
            </w:r>
          </w:p>
        </w:tc>
        <w:tc>
          <w:tcPr>
            <w:tcW w:w="104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ПВ</w:t>
            </w:r>
          </w:p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3(1×2,5</w:t>
            </w:r>
            <w:r w:rsidRPr="009B6E0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</w:t>
            </w:r>
            <w:r w:rsidRPr="009B6E0C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6E0C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2248" w:type="dxa"/>
            <w:gridSpan w:val="4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ШУ комплектно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5</w:t>
            </w:r>
          </w:p>
        </w:tc>
        <w:tc>
          <w:tcPr>
            <w:tcW w:w="2122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Станок вертикально-сверлильный</w:t>
            </w:r>
          </w:p>
        </w:tc>
      </w:tr>
      <w:tr w:rsidR="009B6E0C" w:rsidRPr="009B6E0C" w:rsidTr="009B6E0C">
        <w:tc>
          <w:tcPr>
            <w:tcW w:w="39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6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6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7,3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2,2</w:t>
            </w:r>
          </w:p>
        </w:tc>
        <w:tc>
          <w:tcPr>
            <w:tcW w:w="979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ВА</w:t>
            </w:r>
          </w:p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51-31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100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12,5</w:t>
            </w:r>
          </w:p>
        </w:tc>
        <w:tc>
          <w:tcPr>
            <w:tcW w:w="104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ПВ</w:t>
            </w:r>
          </w:p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5(1×1,5</w:t>
            </w:r>
            <w:r w:rsidRPr="009B6E0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16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П1</w:t>
            </w:r>
            <w:r w:rsidRPr="009B6E0C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6E0C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2248" w:type="dxa"/>
            <w:gridSpan w:val="4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ШУ комплектно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6</w:t>
            </w:r>
          </w:p>
        </w:tc>
        <w:tc>
          <w:tcPr>
            <w:tcW w:w="2122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Станок точильно-шлифовальный</w:t>
            </w:r>
          </w:p>
        </w:tc>
      </w:tr>
      <w:tr w:rsidR="009B6E0C" w:rsidRPr="009B6E0C" w:rsidTr="009B6E0C">
        <w:tc>
          <w:tcPr>
            <w:tcW w:w="39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6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7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13,3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4</w:t>
            </w:r>
          </w:p>
        </w:tc>
        <w:tc>
          <w:tcPr>
            <w:tcW w:w="979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ВА</w:t>
            </w:r>
          </w:p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51-31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100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20</w:t>
            </w:r>
          </w:p>
        </w:tc>
        <w:tc>
          <w:tcPr>
            <w:tcW w:w="104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ПВ</w:t>
            </w:r>
          </w:p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6E0C">
              <w:rPr>
                <w:sz w:val="20"/>
                <w:szCs w:val="20"/>
              </w:rPr>
              <w:t>5(1×2,5)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25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</w:t>
            </w:r>
            <w:r w:rsidRPr="009B6E0C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18</w:t>
            </w:r>
          </w:p>
        </w:tc>
        <w:tc>
          <w:tcPr>
            <w:tcW w:w="2248" w:type="dxa"/>
            <w:gridSpan w:val="4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ШУ комплектно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7</w:t>
            </w:r>
          </w:p>
        </w:tc>
        <w:tc>
          <w:tcPr>
            <w:tcW w:w="2122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Станок поперечно-строгальный</w:t>
            </w:r>
          </w:p>
        </w:tc>
      </w:tr>
      <w:tr w:rsidR="009B6E0C" w:rsidRPr="009B6E0C" w:rsidTr="009B6E0C">
        <w:tc>
          <w:tcPr>
            <w:tcW w:w="39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6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8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7,3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2,2</w:t>
            </w:r>
          </w:p>
        </w:tc>
        <w:tc>
          <w:tcPr>
            <w:tcW w:w="979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ВА</w:t>
            </w:r>
          </w:p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51-31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100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12,5</w:t>
            </w:r>
          </w:p>
        </w:tc>
        <w:tc>
          <w:tcPr>
            <w:tcW w:w="104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ПВ</w:t>
            </w:r>
          </w:p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5(1×1,5</w:t>
            </w:r>
            <w:r w:rsidRPr="009B6E0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16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П1</w:t>
            </w:r>
            <w:r w:rsidRPr="009B6E0C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6E0C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2248" w:type="dxa"/>
            <w:gridSpan w:val="4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ШУ комплектно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8</w:t>
            </w:r>
          </w:p>
        </w:tc>
        <w:tc>
          <w:tcPr>
            <w:tcW w:w="2122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Станок ленточно-пильный</w:t>
            </w:r>
          </w:p>
        </w:tc>
      </w:tr>
      <w:tr w:rsidR="009B6E0C" w:rsidRPr="009B6E0C" w:rsidTr="009B6E0C">
        <w:tc>
          <w:tcPr>
            <w:tcW w:w="39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6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9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5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1,5</w:t>
            </w:r>
          </w:p>
        </w:tc>
        <w:tc>
          <w:tcPr>
            <w:tcW w:w="979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ВА</w:t>
            </w:r>
          </w:p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51-31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100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8</w:t>
            </w:r>
          </w:p>
        </w:tc>
        <w:tc>
          <w:tcPr>
            <w:tcW w:w="104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ПВ</w:t>
            </w:r>
          </w:p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5(1×1,5</w:t>
            </w:r>
            <w:r w:rsidRPr="009B6E0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16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П1</w:t>
            </w:r>
            <w:r w:rsidRPr="009B6E0C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  <w:lang w:val="en-US"/>
              </w:rPr>
              <w:t>1</w:t>
            </w:r>
            <w:r w:rsidRPr="009B6E0C">
              <w:rPr>
                <w:sz w:val="20"/>
                <w:szCs w:val="20"/>
              </w:rPr>
              <w:t>7</w:t>
            </w:r>
          </w:p>
        </w:tc>
        <w:tc>
          <w:tcPr>
            <w:tcW w:w="2248" w:type="dxa"/>
            <w:gridSpan w:val="4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ШУ комплектно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9</w:t>
            </w:r>
          </w:p>
        </w:tc>
        <w:tc>
          <w:tcPr>
            <w:tcW w:w="2122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Станок настольно-сверлильный</w:t>
            </w:r>
          </w:p>
        </w:tc>
      </w:tr>
      <w:tr w:rsidR="009B6E0C" w:rsidRPr="009B6E0C" w:rsidTr="009B6E0C">
        <w:tc>
          <w:tcPr>
            <w:tcW w:w="39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6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10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7,3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2,2</w:t>
            </w:r>
          </w:p>
        </w:tc>
        <w:tc>
          <w:tcPr>
            <w:tcW w:w="979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ВА</w:t>
            </w:r>
          </w:p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51-31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100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12,5</w:t>
            </w:r>
          </w:p>
        </w:tc>
        <w:tc>
          <w:tcPr>
            <w:tcW w:w="104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ПВ</w:t>
            </w:r>
          </w:p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3(1×1,5</w:t>
            </w:r>
            <w:r w:rsidRPr="009B6E0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16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П1</w:t>
            </w:r>
            <w:r w:rsidRPr="009B6E0C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B6E0C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678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ЯРП11-301</w:t>
            </w:r>
          </w:p>
        </w:tc>
        <w:tc>
          <w:tcPr>
            <w:tcW w:w="426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ПН2-100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31,5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10</w:t>
            </w:r>
          </w:p>
        </w:tc>
        <w:tc>
          <w:tcPr>
            <w:tcW w:w="2122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Кран подвесной электрический</w:t>
            </w:r>
          </w:p>
        </w:tc>
      </w:tr>
      <w:tr w:rsidR="009B6E0C" w:rsidRPr="009B6E0C" w:rsidTr="009B6E0C">
        <w:tc>
          <w:tcPr>
            <w:tcW w:w="39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6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2" w:type="dxa"/>
            <w:vMerge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11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16,7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5</w:t>
            </w:r>
          </w:p>
        </w:tc>
        <w:tc>
          <w:tcPr>
            <w:tcW w:w="979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ВА</w:t>
            </w:r>
          </w:p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51-31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100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25</w:t>
            </w:r>
          </w:p>
        </w:tc>
        <w:tc>
          <w:tcPr>
            <w:tcW w:w="104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ПВ</w:t>
            </w:r>
          </w:p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5(1×6)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25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</w:t>
            </w:r>
            <w:r w:rsidRPr="009B6E0C">
              <w:rPr>
                <w:sz w:val="20"/>
                <w:szCs w:val="20"/>
                <w:lang w:val="en-US"/>
              </w:rPr>
              <w:t>2</w:t>
            </w:r>
            <w:r w:rsidRPr="009B6E0C">
              <w:rPr>
                <w:sz w:val="20"/>
                <w:szCs w:val="20"/>
              </w:rPr>
              <w:t>0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16</w:t>
            </w:r>
          </w:p>
        </w:tc>
        <w:tc>
          <w:tcPr>
            <w:tcW w:w="678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ЯРП11-301</w:t>
            </w:r>
          </w:p>
        </w:tc>
        <w:tc>
          <w:tcPr>
            <w:tcW w:w="426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ПН2-100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31,5</w:t>
            </w:r>
          </w:p>
        </w:tc>
        <w:tc>
          <w:tcPr>
            <w:tcW w:w="577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11</w:t>
            </w:r>
          </w:p>
        </w:tc>
        <w:tc>
          <w:tcPr>
            <w:tcW w:w="2122" w:type="dxa"/>
            <w:vAlign w:val="center"/>
          </w:tcPr>
          <w:p w:rsidR="00E27B58" w:rsidRPr="009B6E0C" w:rsidRDefault="00E27B58" w:rsidP="009B6E0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6E0C">
              <w:rPr>
                <w:sz w:val="20"/>
                <w:szCs w:val="20"/>
              </w:rPr>
              <w:t>Трансформатор сварочный</w:t>
            </w:r>
          </w:p>
        </w:tc>
      </w:tr>
    </w:tbl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  <w:sectPr w:rsidR="00E27B58" w:rsidRPr="00417E36" w:rsidSect="00417E36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E27B58" w:rsidRPr="009B6E0C" w:rsidRDefault="00E27B58" w:rsidP="009B6E0C">
      <w:pPr>
        <w:spacing w:line="360" w:lineRule="auto"/>
        <w:ind w:firstLine="720"/>
        <w:jc w:val="center"/>
        <w:rPr>
          <w:rStyle w:val="af6"/>
          <w:b/>
          <w:sz w:val="28"/>
          <w:szCs w:val="28"/>
        </w:rPr>
      </w:pPr>
      <w:r w:rsidRPr="009B6E0C">
        <w:rPr>
          <w:b/>
          <w:sz w:val="28"/>
          <w:szCs w:val="28"/>
        </w:rPr>
        <w:t>Раздел 3. Электроснабжение объекта</w:t>
      </w:r>
    </w:p>
    <w:p w:rsidR="009B6E0C" w:rsidRPr="009B6E0C" w:rsidRDefault="009B6E0C" w:rsidP="009B6E0C">
      <w:pPr>
        <w:spacing w:line="360" w:lineRule="auto"/>
        <w:ind w:firstLine="720"/>
        <w:jc w:val="center"/>
        <w:rPr>
          <w:rStyle w:val="af6"/>
          <w:b/>
          <w:sz w:val="28"/>
          <w:szCs w:val="28"/>
        </w:rPr>
      </w:pPr>
    </w:p>
    <w:p w:rsidR="00E27B58" w:rsidRPr="009B6E0C" w:rsidRDefault="00E27B58" w:rsidP="009B6E0C">
      <w:pPr>
        <w:spacing w:line="360" w:lineRule="auto"/>
        <w:ind w:firstLine="720"/>
        <w:jc w:val="center"/>
        <w:rPr>
          <w:rStyle w:val="af6"/>
          <w:b/>
          <w:i w:val="0"/>
          <w:sz w:val="28"/>
          <w:szCs w:val="28"/>
        </w:rPr>
      </w:pPr>
      <w:r w:rsidRPr="009B6E0C">
        <w:rPr>
          <w:rStyle w:val="af6"/>
          <w:b/>
          <w:i w:val="0"/>
          <w:sz w:val="28"/>
          <w:szCs w:val="28"/>
        </w:rPr>
        <w:t>3.1 Расчет и выбор питающего кабеля, ВРУ и оборудования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 xml:space="preserve">Согласно п. 1.2 ПУЭ объект относится ко </w:t>
      </w:r>
      <w:r w:rsidRPr="00417E36">
        <w:rPr>
          <w:sz w:val="28"/>
          <w:szCs w:val="28"/>
          <w:lang w:val="en-US"/>
        </w:rPr>
        <w:t>II</w:t>
      </w:r>
      <w:r w:rsidRPr="00417E36">
        <w:rPr>
          <w:sz w:val="28"/>
          <w:szCs w:val="28"/>
        </w:rPr>
        <w:t xml:space="preserve"> категории по степени надежности электроснабжения.</w:t>
      </w:r>
      <w:r w:rsidR="00F2542A">
        <w:rPr>
          <w:sz w:val="28"/>
          <w:szCs w:val="28"/>
        </w:rPr>
        <w:t xml:space="preserve"> </w:t>
      </w:r>
      <w:r w:rsidRPr="00417E36">
        <w:rPr>
          <w:sz w:val="28"/>
          <w:szCs w:val="28"/>
        </w:rPr>
        <w:t>Расчетная нагрузка на вводе составляет 29,9 кВт.</w:t>
      </w:r>
      <w:r w:rsidR="00F2542A">
        <w:rPr>
          <w:sz w:val="28"/>
          <w:szCs w:val="28"/>
        </w:rPr>
        <w:t xml:space="preserve"> </w:t>
      </w:r>
      <w:r w:rsidRPr="00417E36">
        <w:rPr>
          <w:sz w:val="28"/>
          <w:szCs w:val="28"/>
        </w:rPr>
        <w:t>На основании выше изложенного и по количеству распределительных линий и токовых нагрузок на них в качестве вводно-распределительного устройства принимаем ВРУ3</w:t>
      </w:r>
      <w:r w:rsidR="00F2542A">
        <w:rPr>
          <w:sz w:val="28"/>
          <w:szCs w:val="28"/>
        </w:rPr>
        <w:t xml:space="preserve">. </w:t>
      </w:r>
      <w:r w:rsidRPr="00417E36">
        <w:rPr>
          <w:sz w:val="28"/>
          <w:szCs w:val="28"/>
        </w:rPr>
        <w:t>Учет электроэнергии осуществляется счетчиком, установленным во ВРУ.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1. В зависимости от категории надёжности электроснабжения проектируемого объекта выбрали ВРУ</w:t>
      </w:r>
      <w:r w:rsidR="00F65CD3">
        <w:rPr>
          <w:sz w:val="28"/>
          <w:szCs w:val="28"/>
        </w:rPr>
        <w:t xml:space="preserve"> </w:t>
      </w:r>
      <w:r w:rsidRPr="00417E36">
        <w:rPr>
          <w:sz w:val="28"/>
          <w:szCs w:val="28"/>
        </w:rPr>
        <w:t>2-мя кабелями ввода.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2. Для расчёта кабеля ввода необходимо определить расчетную нагрузку на вводе.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Активная расчётная мощность по объекту проектирования:</w:t>
      </w:r>
    </w:p>
    <w:p w:rsidR="009B6E0C" w:rsidRDefault="009B6E0C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367EC3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object w:dxaOrig="4580" w:dyaOrig="380">
          <v:shape id="_x0000_i1057" type="#_x0000_t75" style="width:226.5pt;height:18.75pt" o:ole="">
            <v:imagedata r:id="rId67" o:title=""/>
          </v:shape>
          <o:OLEObject Type="Embed" ProgID="Equation.3" ShapeID="_x0000_i1057" DrawAspect="Content" ObjectID="_1458737144" r:id="rId68"/>
        </w:object>
      </w:r>
      <w:r w:rsidR="00E27B58" w:rsidRPr="00417E36">
        <w:rPr>
          <w:sz w:val="28"/>
          <w:szCs w:val="28"/>
        </w:rPr>
        <w:t>, где</w:t>
      </w:r>
    </w:p>
    <w:p w:rsidR="009B6E0C" w:rsidRDefault="009B6E0C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Кнм – коэффициент не совпадения максимума.</w:t>
      </w:r>
    </w:p>
    <w:p w:rsidR="009B6E0C" w:rsidRDefault="009B6E0C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367EC3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object w:dxaOrig="2720" w:dyaOrig="320">
          <v:shape id="_x0000_i1058" type="#_x0000_t75" style="width:135pt;height:15.75pt" o:ole="">
            <v:imagedata r:id="rId69" o:title=""/>
          </v:shape>
          <o:OLEObject Type="Embed" ProgID="Equation.3" ShapeID="_x0000_i1058" DrawAspect="Content" ObjectID="_1458737145" r:id="rId70"/>
        </w:object>
      </w:r>
      <w:r w:rsidR="00E27B58" w:rsidRPr="00417E36">
        <w:rPr>
          <w:sz w:val="28"/>
          <w:szCs w:val="28"/>
        </w:rPr>
        <w:t xml:space="preserve"> кВт.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9B6E0C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 xml:space="preserve">3. Определили полную расчётную мощность </w:t>
      </w:r>
      <w:r w:rsidRPr="00417E36">
        <w:rPr>
          <w:sz w:val="28"/>
          <w:szCs w:val="28"/>
          <w:lang w:val="en-US"/>
        </w:rPr>
        <w:t>S</w:t>
      </w:r>
      <w:r w:rsidRPr="00417E36">
        <w:rPr>
          <w:sz w:val="28"/>
          <w:szCs w:val="28"/>
        </w:rPr>
        <w:t xml:space="preserve">р, где реактивная мощность светильников </w:t>
      </w:r>
      <w:r w:rsidRPr="00417E36">
        <w:rPr>
          <w:sz w:val="28"/>
          <w:szCs w:val="28"/>
          <w:lang w:val="en-US"/>
        </w:rPr>
        <w:t>Q</w:t>
      </w:r>
      <w:r w:rsidRPr="00417E36">
        <w:rPr>
          <w:sz w:val="28"/>
          <w:szCs w:val="28"/>
          <w:vertAlign w:val="subscript"/>
        </w:rPr>
        <w:t xml:space="preserve">р.осв. </w:t>
      </w:r>
      <w:r w:rsidRPr="00417E36">
        <w:rPr>
          <w:sz w:val="28"/>
          <w:szCs w:val="28"/>
        </w:rPr>
        <w:t>= Р</w:t>
      </w:r>
      <w:r w:rsidRPr="00417E36">
        <w:rPr>
          <w:sz w:val="28"/>
          <w:szCs w:val="28"/>
          <w:vertAlign w:val="subscript"/>
        </w:rPr>
        <w:t xml:space="preserve">р.осв. </w:t>
      </w:r>
      <w:r w:rsidRPr="00417E36">
        <w:rPr>
          <w:sz w:val="28"/>
          <w:szCs w:val="28"/>
        </w:rPr>
        <w:t xml:space="preserve">* </w:t>
      </w:r>
      <w:r w:rsidRPr="00417E36">
        <w:rPr>
          <w:sz w:val="28"/>
          <w:szCs w:val="28"/>
          <w:lang w:val="en-US"/>
        </w:rPr>
        <w:t>tgφ</w:t>
      </w:r>
      <w:r w:rsidRPr="00417E36">
        <w:rPr>
          <w:sz w:val="28"/>
          <w:szCs w:val="28"/>
        </w:rPr>
        <w:t xml:space="preserve">. Значение </w:t>
      </w:r>
      <w:r w:rsidRPr="00417E36">
        <w:rPr>
          <w:sz w:val="28"/>
          <w:szCs w:val="28"/>
          <w:lang w:val="en-US"/>
        </w:rPr>
        <w:t>tgφ</w:t>
      </w:r>
      <w:r w:rsidRPr="00417E36">
        <w:rPr>
          <w:sz w:val="28"/>
          <w:szCs w:val="28"/>
        </w:rPr>
        <w:t xml:space="preserve"> для ламп газоразрядных </w:t>
      </w:r>
      <w:r w:rsidRPr="00417E36">
        <w:rPr>
          <w:sz w:val="28"/>
          <w:szCs w:val="28"/>
          <w:lang w:val="en-US"/>
        </w:rPr>
        <w:t>tg</w:t>
      </w:r>
      <w:r w:rsidRPr="00417E36">
        <w:rPr>
          <w:sz w:val="28"/>
          <w:szCs w:val="28"/>
          <w:vertAlign w:val="subscript"/>
          <w:lang w:val="en-US"/>
        </w:rPr>
        <w:t>φ</w:t>
      </w:r>
      <w:r w:rsidRPr="00417E36">
        <w:rPr>
          <w:sz w:val="28"/>
          <w:szCs w:val="28"/>
          <w:vertAlign w:val="subscript"/>
        </w:rPr>
        <w:t>лл</w:t>
      </w:r>
      <w:r w:rsidRPr="00417E36">
        <w:rPr>
          <w:sz w:val="28"/>
          <w:szCs w:val="28"/>
        </w:rPr>
        <w:t xml:space="preserve"> = 0,33; </w:t>
      </w:r>
      <w:r w:rsidRPr="00417E36">
        <w:rPr>
          <w:sz w:val="28"/>
          <w:szCs w:val="28"/>
          <w:lang w:val="en-US"/>
        </w:rPr>
        <w:t>tgφ</w:t>
      </w:r>
      <w:r w:rsidRPr="00417E36">
        <w:rPr>
          <w:sz w:val="28"/>
          <w:szCs w:val="28"/>
          <w:vertAlign w:val="subscript"/>
        </w:rPr>
        <w:t>дрл</w:t>
      </w:r>
      <w:r w:rsidRPr="00417E36">
        <w:rPr>
          <w:sz w:val="28"/>
          <w:szCs w:val="28"/>
        </w:rPr>
        <w:t xml:space="preserve"> = 1,73; </w:t>
      </w:r>
      <w:r w:rsidRPr="00417E36">
        <w:rPr>
          <w:sz w:val="28"/>
          <w:szCs w:val="28"/>
          <w:lang w:val="en-US"/>
        </w:rPr>
        <w:t>Q</w:t>
      </w:r>
      <w:r w:rsidRPr="00417E36">
        <w:rPr>
          <w:sz w:val="28"/>
          <w:szCs w:val="28"/>
        </w:rPr>
        <w:t>расч. силовой нагрузки взяли из таблицы 2.1.</w:t>
      </w:r>
    </w:p>
    <w:p w:rsidR="009B6E0C" w:rsidRDefault="009B6E0C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367EC3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object w:dxaOrig="3780" w:dyaOrig="480">
          <v:shape id="_x0000_i1059" type="#_x0000_t75" style="width:189pt;height:24pt" o:ole="">
            <v:imagedata r:id="rId71" o:title=""/>
          </v:shape>
          <o:OLEObject Type="Embed" ProgID="Equation.3" ShapeID="_x0000_i1059" DrawAspect="Content" ObjectID="_1458737146" r:id="rId72"/>
        </w:object>
      </w:r>
      <w:r w:rsidR="00E27B58" w:rsidRPr="00417E36">
        <w:rPr>
          <w:sz w:val="28"/>
          <w:szCs w:val="28"/>
        </w:rPr>
        <w:t>.</w:t>
      </w:r>
    </w:p>
    <w:p w:rsidR="00E27B58" w:rsidRPr="00417E36" w:rsidRDefault="00367EC3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object w:dxaOrig="3700" w:dyaOrig="380">
          <v:shape id="_x0000_i1060" type="#_x0000_t75" style="width:185.25pt;height:18.75pt" o:ole="">
            <v:imagedata r:id="rId73" o:title=""/>
          </v:shape>
          <o:OLEObject Type="Embed" ProgID="Equation.3" ShapeID="_x0000_i1060" DrawAspect="Content" ObjectID="_1458737147" r:id="rId74"/>
        </w:object>
      </w:r>
      <w:r w:rsidR="00E27B58" w:rsidRPr="00417E36">
        <w:rPr>
          <w:sz w:val="28"/>
          <w:szCs w:val="28"/>
        </w:rPr>
        <w:t xml:space="preserve"> квар.</w:t>
      </w:r>
    </w:p>
    <w:p w:rsidR="00E27B58" w:rsidRPr="00417E36" w:rsidRDefault="00367EC3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object w:dxaOrig="2680" w:dyaOrig="440">
          <v:shape id="_x0000_i1061" type="#_x0000_t75" style="width:134.25pt;height:21.75pt" o:ole="">
            <v:imagedata r:id="rId75" o:title=""/>
          </v:shape>
          <o:OLEObject Type="Embed" ProgID="Equation.3" ShapeID="_x0000_i1061" DrawAspect="Content" ObjectID="_1458737148" r:id="rId76"/>
        </w:object>
      </w:r>
      <w:r w:rsidR="00E27B58" w:rsidRPr="00417E36">
        <w:rPr>
          <w:sz w:val="28"/>
          <w:szCs w:val="28"/>
        </w:rPr>
        <w:t xml:space="preserve"> кВА.</w:t>
      </w:r>
    </w:p>
    <w:p w:rsidR="009B6E0C" w:rsidRDefault="009B6E0C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9B6E0C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 xml:space="preserve">4. Ток на вводе: </w:t>
      </w:r>
    </w:p>
    <w:p w:rsidR="009B6E0C" w:rsidRDefault="009B6E0C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F2542A" w:rsidRDefault="00367EC3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object w:dxaOrig="1520" w:dyaOrig="760">
          <v:shape id="_x0000_i1062" type="#_x0000_t75" style="width:75pt;height:38.25pt" o:ole="">
            <v:imagedata r:id="rId77" o:title=""/>
          </v:shape>
          <o:OLEObject Type="Embed" ProgID="Equation.3" ShapeID="_x0000_i1062" DrawAspect="Content" ObjectID="_1458737149" r:id="rId78"/>
        </w:object>
      </w:r>
      <w:r w:rsidR="00E27B58" w:rsidRPr="00417E36">
        <w:rPr>
          <w:sz w:val="28"/>
          <w:szCs w:val="28"/>
        </w:rPr>
        <w:t>, А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  <w:lang w:val="en-US"/>
        </w:rPr>
        <w:t>U</w:t>
      </w:r>
      <w:r w:rsidRPr="00417E36">
        <w:rPr>
          <w:sz w:val="28"/>
          <w:szCs w:val="28"/>
          <w:vertAlign w:val="subscript"/>
        </w:rPr>
        <w:t>л</w:t>
      </w:r>
      <w:r w:rsidRPr="00417E36">
        <w:rPr>
          <w:sz w:val="28"/>
          <w:szCs w:val="28"/>
        </w:rPr>
        <w:t xml:space="preserve"> = 0,38кВ</w:t>
      </w:r>
    </w:p>
    <w:p w:rsidR="00F2542A" w:rsidRDefault="00367EC3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object w:dxaOrig="2100" w:dyaOrig="680">
          <v:shape id="_x0000_i1063" type="#_x0000_t75" style="width:105pt;height:33.75pt" o:ole="">
            <v:imagedata r:id="rId79" o:title=""/>
          </v:shape>
          <o:OLEObject Type="Embed" ProgID="Equation.3" ShapeID="_x0000_i1063" DrawAspect="Content" ObjectID="_1458737150" r:id="rId80"/>
        </w:object>
      </w:r>
      <w:r w:rsidR="00E27B58" w:rsidRPr="00417E36">
        <w:rPr>
          <w:sz w:val="28"/>
          <w:szCs w:val="28"/>
        </w:rPr>
        <w:t xml:space="preserve"> А.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 xml:space="preserve"> </w:t>
      </w:r>
      <w:r w:rsidRPr="00417E36">
        <w:rPr>
          <w:sz w:val="28"/>
          <w:szCs w:val="28"/>
          <w:lang w:val="en-US"/>
        </w:rPr>
        <w:t>I</w:t>
      </w:r>
      <w:r w:rsidRPr="00417E36">
        <w:rPr>
          <w:sz w:val="28"/>
          <w:szCs w:val="28"/>
          <w:vertAlign w:val="subscript"/>
        </w:rPr>
        <w:t>доп</w:t>
      </w:r>
      <w:r w:rsidRPr="00417E36">
        <w:rPr>
          <w:sz w:val="28"/>
          <w:szCs w:val="28"/>
        </w:rPr>
        <w:t xml:space="preserve"> = 65 А.</w:t>
      </w:r>
    </w:p>
    <w:p w:rsidR="009B6E0C" w:rsidRDefault="009B6E0C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Сводные данные по объекту занесли в Тб 2.3.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 xml:space="preserve">5. Выбрали кабель ААшВу для прокладки в земле по условию </w:t>
      </w:r>
      <w:r w:rsidRPr="00417E36">
        <w:rPr>
          <w:sz w:val="28"/>
          <w:szCs w:val="28"/>
          <w:lang w:val="en-US"/>
        </w:rPr>
        <w:t>I</w:t>
      </w:r>
      <w:r w:rsidRPr="00417E36">
        <w:rPr>
          <w:sz w:val="28"/>
          <w:szCs w:val="28"/>
        </w:rPr>
        <w:t>доп&gt;</w:t>
      </w:r>
      <w:r w:rsidRPr="00417E36">
        <w:rPr>
          <w:sz w:val="28"/>
          <w:szCs w:val="28"/>
          <w:lang w:val="en-US"/>
        </w:rPr>
        <w:t>I</w:t>
      </w:r>
      <w:r w:rsidRPr="00417E36">
        <w:rPr>
          <w:sz w:val="28"/>
          <w:szCs w:val="28"/>
        </w:rPr>
        <w:t>р.</w:t>
      </w:r>
    </w:p>
    <w:p w:rsidR="00F2542A" w:rsidRDefault="00F2542A" w:rsidP="00417E36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E27B58" w:rsidRPr="00F2542A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F2542A">
        <w:rPr>
          <w:sz w:val="28"/>
          <w:szCs w:val="28"/>
        </w:rPr>
        <w:t>ААшВу 4×10</w:t>
      </w:r>
    </w:p>
    <w:p w:rsidR="00F2542A" w:rsidRDefault="00F2542A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9B6E0C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6.</w:t>
      </w:r>
      <w:r w:rsidR="00F65CD3">
        <w:rPr>
          <w:sz w:val="28"/>
          <w:szCs w:val="28"/>
        </w:rPr>
        <w:t xml:space="preserve"> </w:t>
      </w:r>
      <w:r w:rsidRPr="00417E36">
        <w:rPr>
          <w:sz w:val="28"/>
          <w:szCs w:val="28"/>
        </w:rPr>
        <w:t xml:space="preserve">Выбранный кабель проверили по номограмме на потерю напряжения, где </w:t>
      </w:r>
    </w:p>
    <w:p w:rsidR="009B6E0C" w:rsidRDefault="009B6E0C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367EC3" w:rsidP="00417E36">
      <w:pPr>
        <w:spacing w:line="360" w:lineRule="auto"/>
        <w:ind w:firstLine="720"/>
        <w:jc w:val="both"/>
        <w:rPr>
          <w:color w:val="1D1B11"/>
          <w:sz w:val="28"/>
          <w:szCs w:val="28"/>
        </w:rPr>
      </w:pPr>
      <w:r w:rsidRPr="00417E36">
        <w:rPr>
          <w:color w:val="1D1B11"/>
          <w:sz w:val="28"/>
          <w:szCs w:val="28"/>
        </w:rPr>
        <w:object w:dxaOrig="3159" w:dyaOrig="660">
          <v:shape id="_x0000_i1064" type="#_x0000_t75" style="width:158.25pt;height:33pt" o:ole="">
            <v:imagedata r:id="rId81" o:title=""/>
          </v:shape>
          <o:OLEObject Type="Embed" ProgID="Equation.3" ShapeID="_x0000_i1064" DrawAspect="Content" ObjectID="_1458737151" r:id="rId82"/>
        </w:objec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Δ</w:t>
      </w:r>
      <w:r w:rsidRPr="00417E36">
        <w:rPr>
          <w:sz w:val="28"/>
          <w:szCs w:val="28"/>
          <w:lang w:val="en-US"/>
        </w:rPr>
        <w:t>U</w:t>
      </w:r>
      <w:r w:rsidRPr="00417E36">
        <w:rPr>
          <w:sz w:val="28"/>
          <w:szCs w:val="28"/>
        </w:rPr>
        <w:t>%≤2,5%.</w:t>
      </w:r>
    </w:p>
    <w:p w:rsidR="009B6E0C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 xml:space="preserve">1,6≤2,5%. </w:t>
      </w:r>
    </w:p>
    <w:p w:rsidR="009B6E0C" w:rsidRDefault="009B6E0C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Условие выполнено.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Вывод: С учетом проверки кабеля на потерю напряжения завышаем сечение</w:t>
      </w:r>
    </w:p>
    <w:p w:rsidR="009B6E0C" w:rsidRDefault="009B6E0C" w:rsidP="00417E36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E27B58" w:rsidRPr="00F2542A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F2542A">
        <w:rPr>
          <w:sz w:val="28"/>
          <w:szCs w:val="28"/>
        </w:rPr>
        <w:t>ААшВу 4*50</w:t>
      </w:r>
    </w:p>
    <w:p w:rsidR="009B6E0C" w:rsidRPr="00417E36" w:rsidRDefault="009B6E0C" w:rsidP="00417E36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417E36">
        <w:rPr>
          <w:sz w:val="28"/>
          <w:szCs w:val="28"/>
        </w:rPr>
        <w:t>7. Все предохранители ВРУ, имеют тип, указанный в каталоге, но необходимо вставки выбрать и проверить по известным условиям</w:t>
      </w:r>
      <w:r w:rsidR="00F65CD3">
        <w:rPr>
          <w:sz w:val="28"/>
          <w:szCs w:val="28"/>
        </w:rPr>
        <w:t xml:space="preserve"> </w:t>
      </w:r>
      <w:r w:rsidRPr="00417E36">
        <w:rPr>
          <w:sz w:val="28"/>
          <w:szCs w:val="28"/>
        </w:rPr>
        <w:t>(</w:t>
      </w:r>
      <w:r w:rsidRPr="00417E36">
        <w:rPr>
          <w:sz w:val="28"/>
          <w:szCs w:val="28"/>
          <w:lang w:val="en-US"/>
        </w:rPr>
        <w:t>I</w:t>
      </w:r>
      <w:r w:rsidRPr="00417E36">
        <w:rPr>
          <w:sz w:val="28"/>
          <w:szCs w:val="28"/>
        </w:rPr>
        <w:t>вст≥</w:t>
      </w:r>
      <w:r w:rsidRPr="00417E36">
        <w:rPr>
          <w:sz w:val="28"/>
          <w:szCs w:val="28"/>
          <w:lang w:val="en-US"/>
        </w:rPr>
        <w:t>I</w:t>
      </w:r>
      <w:r w:rsidRPr="00417E36">
        <w:rPr>
          <w:sz w:val="28"/>
          <w:szCs w:val="28"/>
        </w:rPr>
        <w:t>р) Составление схемы электроснабжения объекта.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367EC3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object w:dxaOrig="11054" w:dyaOrig="14114">
          <v:shape id="_x0000_i1065" type="#_x0000_t75" style="width:315pt;height:366.75pt" o:ole="" fillcolor="window">
            <v:imagedata r:id="rId83" o:title=""/>
          </v:shape>
          <o:OLEObject Type="Embed" ProgID="Visio.Drawing.6" ShapeID="_x0000_i1065" DrawAspect="Content" ObjectID="_1458737152" r:id="rId84"/>
        </w:objec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9B6E0C" w:rsidRDefault="009B6E0C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27B58" w:rsidRPr="00417E36" w:rsidRDefault="00E6282E" w:rsidP="009B6E0C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4</w:t>
      </w:r>
      <w:r w:rsidR="009B6E0C">
        <w:rPr>
          <w:b/>
          <w:sz w:val="28"/>
          <w:szCs w:val="28"/>
        </w:rPr>
        <w:t>.</w:t>
      </w:r>
      <w:r w:rsidR="00F65CD3">
        <w:rPr>
          <w:b/>
          <w:sz w:val="28"/>
          <w:szCs w:val="28"/>
        </w:rPr>
        <w:t xml:space="preserve"> </w:t>
      </w:r>
      <w:r w:rsidR="009B6E0C">
        <w:rPr>
          <w:b/>
          <w:sz w:val="28"/>
          <w:szCs w:val="28"/>
        </w:rPr>
        <w:t>Молниезащита зданий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Защита зданий и сооружений от поражения молний предназначена для полного или частичного исключения последствий попаданий молний в защищаемый объект.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417E36">
        <w:rPr>
          <w:bCs/>
          <w:sz w:val="28"/>
          <w:szCs w:val="28"/>
          <w:u w:val="single"/>
        </w:rPr>
        <w:t>Способы молниезащиты.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 xml:space="preserve">Здания и сооружения, отнесённые к </w:t>
      </w:r>
      <w:r w:rsidRPr="00417E36">
        <w:rPr>
          <w:sz w:val="28"/>
          <w:szCs w:val="28"/>
          <w:lang w:val="en-US"/>
        </w:rPr>
        <w:t>I</w:t>
      </w:r>
      <w:r w:rsidRPr="00417E36">
        <w:rPr>
          <w:sz w:val="28"/>
          <w:szCs w:val="28"/>
        </w:rPr>
        <w:t xml:space="preserve"> и </w:t>
      </w:r>
      <w:r w:rsidRPr="00417E36">
        <w:rPr>
          <w:sz w:val="28"/>
          <w:szCs w:val="28"/>
          <w:lang w:val="en-US"/>
        </w:rPr>
        <w:t>II</w:t>
      </w:r>
      <w:r w:rsidRPr="00417E36">
        <w:rPr>
          <w:sz w:val="28"/>
          <w:szCs w:val="28"/>
        </w:rPr>
        <w:t xml:space="preserve"> категориям, должны быть защищены от прямых ударов молнии, а также от электростатической и электромагнитной индукции и от заносов высоких потенциалов через наземные и подземные металлические коммуникации.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 xml:space="preserve">Здания и сооружения, отнесённые к </w:t>
      </w:r>
      <w:r w:rsidRPr="00417E36">
        <w:rPr>
          <w:sz w:val="28"/>
          <w:szCs w:val="28"/>
          <w:lang w:val="en-US"/>
        </w:rPr>
        <w:t>III</w:t>
      </w:r>
      <w:r w:rsidRPr="00417E36">
        <w:rPr>
          <w:sz w:val="28"/>
          <w:szCs w:val="28"/>
        </w:rPr>
        <w:t xml:space="preserve"> категории, должны быть защищены от прямых ударов молнии и заноса высоких потенциалов через наземные и подземные металлические коммуникации. Данный объект, согласно ПУЭ, отнесён к </w:t>
      </w:r>
      <w:r w:rsidRPr="00417E36">
        <w:rPr>
          <w:sz w:val="28"/>
          <w:szCs w:val="28"/>
          <w:lang w:val="en-US"/>
        </w:rPr>
        <w:t>II</w:t>
      </w:r>
      <w:r w:rsidRPr="00417E36">
        <w:rPr>
          <w:sz w:val="28"/>
          <w:szCs w:val="28"/>
        </w:rPr>
        <w:t xml:space="preserve"> категории электроснабжения.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 xml:space="preserve">В процессе строительства зданий важное значение имеет устройство временной системы молниезащиты, если здание сооружается в грозовой период. Такое устройство выполняется с высоты </w:t>
      </w:r>
      <w:smartTag w:uri="urn:schemas-microsoft-com:office:smarttags" w:element="metricconverter">
        <w:smartTagPr>
          <w:attr w:name="ProductID" w:val="20 м"/>
        </w:smartTagPr>
        <w:r w:rsidRPr="00417E36">
          <w:rPr>
            <w:sz w:val="28"/>
            <w:szCs w:val="28"/>
          </w:rPr>
          <w:t>20 м</w:t>
        </w:r>
      </w:smartTag>
      <w:r w:rsidRPr="00417E36">
        <w:rPr>
          <w:sz w:val="28"/>
          <w:szCs w:val="28"/>
        </w:rPr>
        <w:t xml:space="preserve"> и более. При этом в качестве токоотвода используются любые металлические конструкции (лестницы, водосточные трубы и т.д.) при условии надёжности их соединений, в том числе болтовых при сопротивлении переходного контакта не более 0,05 Ом.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Для городских зданий, обычно высотных, применяются молниеприёмные сетки, налагаемые на кровлю, которые выполняются из стальной проволоки диаметром 6-</w:t>
      </w:r>
      <w:smartTag w:uri="urn:schemas-microsoft-com:office:smarttags" w:element="metricconverter">
        <w:smartTagPr>
          <w:attr w:name="ProductID" w:val="10 мм"/>
        </w:smartTagPr>
        <w:r w:rsidRPr="00417E36">
          <w:rPr>
            <w:sz w:val="28"/>
            <w:szCs w:val="28"/>
          </w:rPr>
          <w:t>10 мм</w:t>
        </w:r>
      </w:smartTag>
      <w:r w:rsidRPr="00417E36">
        <w:rPr>
          <w:sz w:val="28"/>
          <w:szCs w:val="28"/>
        </w:rPr>
        <w:t xml:space="preserve"> с ячейкой для зданий </w:t>
      </w:r>
      <w:r w:rsidRPr="00417E36">
        <w:rPr>
          <w:sz w:val="28"/>
          <w:szCs w:val="28"/>
          <w:lang w:val="en-US"/>
        </w:rPr>
        <w:t>II</w:t>
      </w:r>
      <w:r w:rsidRPr="00417E36">
        <w:rPr>
          <w:sz w:val="28"/>
          <w:szCs w:val="28"/>
        </w:rPr>
        <w:t xml:space="preserve"> категории 6x6 м, а для здания </w:t>
      </w:r>
      <w:r w:rsidRPr="00417E36">
        <w:rPr>
          <w:sz w:val="28"/>
          <w:szCs w:val="28"/>
          <w:lang w:val="en-US"/>
        </w:rPr>
        <w:t>III</w:t>
      </w:r>
      <w:r w:rsidRPr="00417E36">
        <w:rPr>
          <w:sz w:val="28"/>
          <w:szCs w:val="28"/>
        </w:rPr>
        <w:t xml:space="preserve"> категории 12x12 м. Узлы сетки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 xml:space="preserve">соединяются сваркой. Металлические элементы здания или сооружения, расположенные на крыше должны быть соединены с сеткой. Спуски к заземлителям выполняются через каждые </w:t>
      </w:r>
      <w:smartTag w:uri="urn:schemas-microsoft-com:office:smarttags" w:element="metricconverter">
        <w:smartTagPr>
          <w:attr w:name="ProductID" w:val="25 м"/>
        </w:smartTagPr>
        <w:r w:rsidRPr="00417E36">
          <w:rPr>
            <w:sz w:val="28"/>
            <w:szCs w:val="28"/>
          </w:rPr>
          <w:t>25 м</w:t>
        </w:r>
      </w:smartTag>
      <w:r w:rsidRPr="00417E36">
        <w:rPr>
          <w:sz w:val="28"/>
          <w:szCs w:val="28"/>
        </w:rPr>
        <w:t xml:space="preserve"> по периметру здания если кровля здания металлическая, то она может служить молниеприёмником и сетка уже не нужна. Части здания возвышающие над кровлей, оборудуются</w:t>
      </w:r>
      <w:r w:rsidR="009B6E0C">
        <w:rPr>
          <w:sz w:val="28"/>
          <w:szCs w:val="28"/>
        </w:rPr>
        <w:t xml:space="preserve"> </w:t>
      </w:r>
      <w:r w:rsidRPr="00417E36">
        <w:rPr>
          <w:sz w:val="28"/>
          <w:szCs w:val="28"/>
        </w:rPr>
        <w:t>дополнительным молниеприёмником, присоединенными к сетке.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Импульсное сопротивление растеканию тока каждого из заземлителей, к которым присоединяются спуски сетки, должно быть не более 20 Ом. В большинстве случаев для заземлителей молниезащиты вполне достаточно использовать фундаменты зданий и другие естественные заземлители.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 xml:space="preserve">Для зданий </w:t>
      </w:r>
      <w:r w:rsidRPr="00417E36">
        <w:rPr>
          <w:sz w:val="28"/>
          <w:szCs w:val="28"/>
          <w:lang w:val="en-US"/>
        </w:rPr>
        <w:t>III</w:t>
      </w:r>
      <w:r w:rsidRPr="00417E36">
        <w:rPr>
          <w:sz w:val="28"/>
          <w:szCs w:val="28"/>
        </w:rPr>
        <w:t xml:space="preserve"> категории защиты от вторичных воздействий молнии (индукции) не требуется. Однако такие здания следует защищать от заноса высоких потенциалов по надземным и подземным коммуникациям.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Так, для защиты зданий, расположенных в населённой местности, от грозовых перенапряжений необходимо выполнять следующие требования ПУЭ 2.4.26: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>на опорах с ответвлениями к вводам помещений, в которых может быть сосредоточено большое количество людей (школы, детские сады и ясли, больницы и т.п.), или в здания, представляющие большую хозяйственную ценность (животноводческие помещения, склады, мастерские и пр.), должны быть выполнены заземляющие устройства с сопротивлением не более 30 Ом.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  <w:r w:rsidRPr="00417E36">
        <w:rPr>
          <w:sz w:val="28"/>
          <w:szCs w:val="28"/>
        </w:rPr>
        <w:t xml:space="preserve">на конечных опорах линий, имеющих ответвления к вводам, при этом наибольшее расстоянием от соседнего защитного заземления этих же линий должно быть не более </w:t>
      </w:r>
      <w:smartTag w:uri="urn:schemas-microsoft-com:office:smarttags" w:element="metricconverter">
        <w:smartTagPr>
          <w:attr w:name="ProductID" w:val="100 м"/>
        </w:smartTagPr>
        <w:r w:rsidRPr="00417E36">
          <w:rPr>
            <w:sz w:val="28"/>
            <w:szCs w:val="28"/>
          </w:rPr>
          <w:t>100 м</w:t>
        </w:r>
      </w:smartTag>
      <w:r w:rsidRPr="00417E36">
        <w:rPr>
          <w:sz w:val="28"/>
          <w:szCs w:val="28"/>
        </w:rPr>
        <w:t xml:space="preserve"> - для районов с числом грозовых часов в год от 10 до 40 и 50; для районов с числом грозовых часов в год более 40 также должно быть выполнено заземление сопротивлением не более 30 Ом.</w:t>
      </w:r>
    </w:p>
    <w:p w:rsidR="00E27B58" w:rsidRPr="00417E36" w:rsidRDefault="00E27B58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F65CD3" w:rsidRDefault="00F65CD3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27B58" w:rsidRPr="00417E36" w:rsidRDefault="00E27B58" w:rsidP="009B6E0C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417E36">
        <w:rPr>
          <w:b/>
          <w:sz w:val="28"/>
          <w:szCs w:val="28"/>
        </w:rPr>
        <w:t xml:space="preserve">Раздел </w:t>
      </w:r>
      <w:r w:rsidR="00F65CD3">
        <w:rPr>
          <w:b/>
          <w:sz w:val="28"/>
          <w:szCs w:val="28"/>
        </w:rPr>
        <w:t>5</w:t>
      </w:r>
      <w:r w:rsidRPr="00417E36">
        <w:rPr>
          <w:b/>
          <w:sz w:val="28"/>
          <w:szCs w:val="28"/>
        </w:rPr>
        <w:t>. Информационно-справочная литерат</w:t>
      </w:r>
      <w:r w:rsidR="009B6E0C">
        <w:rPr>
          <w:b/>
          <w:sz w:val="28"/>
          <w:szCs w:val="28"/>
        </w:rPr>
        <w:t>ура</w:t>
      </w:r>
    </w:p>
    <w:p w:rsidR="009B6E0C" w:rsidRDefault="009B6E0C" w:rsidP="00417E36">
      <w:pPr>
        <w:spacing w:line="360" w:lineRule="auto"/>
        <w:ind w:firstLine="720"/>
        <w:jc w:val="both"/>
        <w:rPr>
          <w:sz w:val="28"/>
          <w:szCs w:val="28"/>
        </w:rPr>
      </w:pPr>
    </w:p>
    <w:p w:rsidR="00E27B58" w:rsidRPr="00417E36" w:rsidRDefault="00E27B58" w:rsidP="007D6058">
      <w:pPr>
        <w:spacing w:line="360" w:lineRule="auto"/>
        <w:rPr>
          <w:sz w:val="28"/>
          <w:szCs w:val="28"/>
        </w:rPr>
      </w:pPr>
      <w:r w:rsidRPr="00417E36">
        <w:rPr>
          <w:sz w:val="28"/>
          <w:szCs w:val="28"/>
        </w:rPr>
        <w:t>1. ППБ-01-03 «Правила пожарной безопасности в Российской Федерации.»</w:t>
      </w:r>
    </w:p>
    <w:p w:rsidR="00E27B58" w:rsidRPr="00417E36" w:rsidRDefault="00E27B58" w:rsidP="007D6058">
      <w:pPr>
        <w:spacing w:line="360" w:lineRule="auto"/>
        <w:rPr>
          <w:sz w:val="28"/>
          <w:szCs w:val="28"/>
        </w:rPr>
      </w:pPr>
      <w:r w:rsidRPr="00417E36">
        <w:rPr>
          <w:sz w:val="28"/>
          <w:szCs w:val="28"/>
        </w:rPr>
        <w:t>2. СанПин 2.2.1/2.1.1.1278-03 «Гигиенические требования к естественному, искусственному и совмещенному освещению жилых и общественных зданий.»</w:t>
      </w:r>
    </w:p>
    <w:p w:rsidR="00E27B58" w:rsidRPr="00417E36" w:rsidRDefault="00E27B58" w:rsidP="007D6058">
      <w:pPr>
        <w:spacing w:line="360" w:lineRule="auto"/>
        <w:rPr>
          <w:sz w:val="28"/>
          <w:szCs w:val="28"/>
        </w:rPr>
      </w:pPr>
      <w:r w:rsidRPr="00417E36">
        <w:rPr>
          <w:sz w:val="28"/>
          <w:szCs w:val="28"/>
        </w:rPr>
        <w:t>3. НБП 104-03 «Проектирование систем оповещения людей о пожаре в зданиях и сооружениях.»</w:t>
      </w:r>
    </w:p>
    <w:p w:rsidR="00E27B58" w:rsidRPr="00417E36" w:rsidRDefault="00E27B58" w:rsidP="007D6058">
      <w:pPr>
        <w:spacing w:line="360" w:lineRule="auto"/>
        <w:rPr>
          <w:sz w:val="28"/>
          <w:szCs w:val="28"/>
        </w:rPr>
      </w:pPr>
      <w:r w:rsidRPr="00417E36">
        <w:rPr>
          <w:sz w:val="28"/>
          <w:szCs w:val="28"/>
        </w:rPr>
        <w:t>4. ПУЭ «Правила устройства электроустановок»; 6-е изд., перераб. и дополн. с изм. гл. 2.1 от 27.07.96; 7-е изд., раздел 6,7 глава 7.1, раздел 1 гл. 1.7.</w:t>
      </w:r>
    </w:p>
    <w:p w:rsidR="00E27B58" w:rsidRPr="00417E36" w:rsidRDefault="00E27B58" w:rsidP="007D6058">
      <w:pPr>
        <w:spacing w:line="360" w:lineRule="auto"/>
        <w:rPr>
          <w:sz w:val="28"/>
          <w:szCs w:val="28"/>
        </w:rPr>
      </w:pPr>
      <w:r w:rsidRPr="00417E36">
        <w:rPr>
          <w:sz w:val="28"/>
          <w:szCs w:val="28"/>
        </w:rPr>
        <w:t>5.</w:t>
      </w:r>
      <w:r w:rsidR="00F65CD3">
        <w:rPr>
          <w:sz w:val="28"/>
          <w:szCs w:val="28"/>
        </w:rPr>
        <w:t xml:space="preserve"> </w:t>
      </w:r>
      <w:r w:rsidRPr="00417E36">
        <w:rPr>
          <w:sz w:val="28"/>
          <w:szCs w:val="28"/>
        </w:rPr>
        <w:t>СНиП 23-05-95 «Естественное и искусственное освещение» изм. №1</w:t>
      </w:r>
    </w:p>
    <w:p w:rsidR="00E27B58" w:rsidRPr="00417E36" w:rsidRDefault="00E27B58" w:rsidP="007D6058">
      <w:pPr>
        <w:spacing w:line="360" w:lineRule="auto"/>
        <w:rPr>
          <w:sz w:val="28"/>
          <w:szCs w:val="28"/>
        </w:rPr>
      </w:pPr>
      <w:r w:rsidRPr="00417E36">
        <w:rPr>
          <w:sz w:val="28"/>
          <w:szCs w:val="28"/>
        </w:rPr>
        <w:t>6. СНиП 2.08 02-89</w:t>
      </w:r>
      <w:r w:rsidRPr="00417E36">
        <w:rPr>
          <w:sz w:val="28"/>
          <w:szCs w:val="28"/>
          <w:vertAlign w:val="superscript"/>
        </w:rPr>
        <w:t>*</w:t>
      </w:r>
      <w:r w:rsidRPr="00417E36">
        <w:rPr>
          <w:sz w:val="28"/>
          <w:szCs w:val="28"/>
        </w:rPr>
        <w:t xml:space="preserve"> «Общественные здания и сооружения»</w:t>
      </w:r>
    </w:p>
    <w:p w:rsidR="00E27B58" w:rsidRPr="00417E36" w:rsidRDefault="00E27B58" w:rsidP="007D6058">
      <w:pPr>
        <w:spacing w:line="360" w:lineRule="auto"/>
        <w:rPr>
          <w:sz w:val="28"/>
          <w:szCs w:val="28"/>
        </w:rPr>
      </w:pPr>
      <w:r w:rsidRPr="00417E36">
        <w:rPr>
          <w:sz w:val="28"/>
          <w:szCs w:val="28"/>
        </w:rPr>
        <w:t>7. СНиП 3.05.06-85 «Электротехнические устройства»</w:t>
      </w:r>
    </w:p>
    <w:p w:rsidR="00E27B58" w:rsidRPr="00417E36" w:rsidRDefault="00E27B58" w:rsidP="007D6058">
      <w:pPr>
        <w:spacing w:line="360" w:lineRule="auto"/>
        <w:rPr>
          <w:sz w:val="28"/>
          <w:szCs w:val="28"/>
        </w:rPr>
      </w:pPr>
      <w:r w:rsidRPr="00417E36">
        <w:rPr>
          <w:sz w:val="28"/>
          <w:szCs w:val="28"/>
        </w:rPr>
        <w:t>8. ГОСТ Р 50571 Комплекс стандартов «Электроустановки зданий»</w:t>
      </w:r>
    </w:p>
    <w:p w:rsidR="00E27B58" w:rsidRPr="00417E36" w:rsidRDefault="00E27B58" w:rsidP="007D6058">
      <w:pPr>
        <w:spacing w:line="360" w:lineRule="auto"/>
        <w:rPr>
          <w:sz w:val="28"/>
          <w:szCs w:val="28"/>
        </w:rPr>
      </w:pPr>
      <w:r w:rsidRPr="00417E36">
        <w:rPr>
          <w:sz w:val="28"/>
          <w:szCs w:val="28"/>
        </w:rPr>
        <w:t>9.</w:t>
      </w:r>
      <w:r w:rsidR="00F65CD3">
        <w:rPr>
          <w:sz w:val="28"/>
          <w:szCs w:val="28"/>
        </w:rPr>
        <w:t xml:space="preserve"> </w:t>
      </w:r>
      <w:r w:rsidRPr="00417E36">
        <w:rPr>
          <w:sz w:val="28"/>
          <w:szCs w:val="28"/>
        </w:rPr>
        <w:t>СП 31-110-2003 Проектирование и монтаж электроустановок жилых и общественных зданий.</w:t>
      </w:r>
    </w:p>
    <w:p w:rsidR="00E27B58" w:rsidRPr="00417E36" w:rsidRDefault="00E27B58" w:rsidP="007D6058">
      <w:pPr>
        <w:spacing w:line="360" w:lineRule="auto"/>
        <w:rPr>
          <w:sz w:val="28"/>
          <w:szCs w:val="28"/>
        </w:rPr>
      </w:pPr>
      <w:r w:rsidRPr="00417E36">
        <w:rPr>
          <w:sz w:val="28"/>
          <w:szCs w:val="28"/>
        </w:rPr>
        <w:t>10. СП 2.3.6 1079-01 «Санитарно-эпидемиалогические требования к организации общественного питания, приготовления и оборотоспособности в них пищевых продуктов и продовольственного сырья»</w:t>
      </w:r>
      <w:bookmarkStart w:id="0" w:name="_GoBack"/>
      <w:bookmarkEnd w:id="0"/>
    </w:p>
    <w:sectPr w:rsidR="00E27B58" w:rsidRPr="00417E36" w:rsidSect="00417E36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FDB" w:rsidRDefault="000A4FDB" w:rsidP="00BE500E">
      <w:r>
        <w:separator/>
      </w:r>
    </w:p>
  </w:endnote>
  <w:endnote w:type="continuationSeparator" w:id="0">
    <w:p w:rsidR="000A4FDB" w:rsidRDefault="000A4FDB" w:rsidP="00BE5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alMath1 BT">
    <w:altName w:val="Symbol"/>
    <w:panose1 w:val="00000000000000000000"/>
    <w:charset w:val="02"/>
    <w:family w:val="roman"/>
    <w:notTrueType/>
    <w:pitch w:val="variable"/>
  </w:font>
  <w:font w:name="SymbolPS">
    <w:altName w:val="Symbol"/>
    <w:panose1 w:val="00000000000000000000"/>
    <w:charset w:val="02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FDB" w:rsidRDefault="000A4FDB" w:rsidP="00BE500E">
      <w:r>
        <w:separator/>
      </w:r>
    </w:p>
  </w:footnote>
  <w:footnote w:type="continuationSeparator" w:id="0">
    <w:p w:rsidR="000A4FDB" w:rsidRDefault="000A4FDB" w:rsidP="00BE50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F410F"/>
    <w:multiLevelType w:val="singleLevel"/>
    <w:tmpl w:val="EFB0F1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72E1D18"/>
    <w:multiLevelType w:val="hybridMultilevel"/>
    <w:tmpl w:val="8EBC51C4"/>
    <w:lvl w:ilvl="0" w:tplc="FFFFFFFF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4728B8"/>
    <w:multiLevelType w:val="multilevel"/>
    <w:tmpl w:val="FB92C0E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">
    <w:nsid w:val="104133A0"/>
    <w:multiLevelType w:val="hybridMultilevel"/>
    <w:tmpl w:val="3F368FE0"/>
    <w:lvl w:ilvl="0" w:tplc="FFFFFFFF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4">
    <w:nsid w:val="1223075B"/>
    <w:multiLevelType w:val="multilevel"/>
    <w:tmpl w:val="9F9804E0"/>
    <w:lvl w:ilvl="0">
      <w:start w:val="2"/>
      <w:numFmt w:val="decimal"/>
      <w:lvlText w:val="%1."/>
      <w:lvlJc w:val="left"/>
      <w:pPr>
        <w:tabs>
          <w:tab w:val="num" w:pos="424"/>
        </w:tabs>
        <w:ind w:left="424" w:hanging="424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145773DC"/>
    <w:multiLevelType w:val="multilevel"/>
    <w:tmpl w:val="3B1AE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6">
    <w:nsid w:val="1A43414B"/>
    <w:multiLevelType w:val="hybridMultilevel"/>
    <w:tmpl w:val="AD7866C6"/>
    <w:lvl w:ilvl="0" w:tplc="CBDC4586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7">
    <w:nsid w:val="20E228C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2B7F527F"/>
    <w:multiLevelType w:val="singleLevel"/>
    <w:tmpl w:val="3EA810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2CC0083F"/>
    <w:multiLevelType w:val="hybridMultilevel"/>
    <w:tmpl w:val="7ABAC52A"/>
    <w:lvl w:ilvl="0" w:tplc="FFFFFFF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03930FA"/>
    <w:multiLevelType w:val="hybridMultilevel"/>
    <w:tmpl w:val="5B8EB51E"/>
    <w:lvl w:ilvl="0" w:tplc="FFFFFFFF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916583"/>
    <w:multiLevelType w:val="multilevel"/>
    <w:tmpl w:val="2E140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3F614DB"/>
    <w:multiLevelType w:val="multilevel"/>
    <w:tmpl w:val="2102AE36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708"/>
        </w:tabs>
        <w:ind w:left="3708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9"/>
        </w:tabs>
        <w:ind w:left="6129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13">
    <w:nsid w:val="38C769B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45406700"/>
    <w:multiLevelType w:val="hybridMultilevel"/>
    <w:tmpl w:val="59021B46"/>
    <w:lvl w:ilvl="0" w:tplc="09A2F18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54BA1B61"/>
    <w:multiLevelType w:val="singleLevel"/>
    <w:tmpl w:val="0DE462E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>
    <w:nsid w:val="56D27EE6"/>
    <w:multiLevelType w:val="hybridMultilevel"/>
    <w:tmpl w:val="C93A56BE"/>
    <w:lvl w:ilvl="0" w:tplc="041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5FE100E"/>
    <w:multiLevelType w:val="singleLevel"/>
    <w:tmpl w:val="15082E0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8">
    <w:nsid w:val="664A61D3"/>
    <w:multiLevelType w:val="hybridMultilevel"/>
    <w:tmpl w:val="CF14D60E"/>
    <w:lvl w:ilvl="0" w:tplc="DCFA1BF4">
      <w:start w:val="1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9">
    <w:nsid w:val="7429215A"/>
    <w:multiLevelType w:val="hybridMultilevel"/>
    <w:tmpl w:val="C9545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752690D"/>
    <w:multiLevelType w:val="singleLevel"/>
    <w:tmpl w:val="EFB0F1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5"/>
  </w:num>
  <w:num w:numId="2">
    <w:abstractNumId w:val="18"/>
  </w:num>
  <w:num w:numId="3">
    <w:abstractNumId w:val="19"/>
  </w:num>
  <w:num w:numId="4">
    <w:abstractNumId w:val="7"/>
  </w:num>
  <w:num w:numId="5">
    <w:abstractNumId w:val="20"/>
  </w:num>
  <w:num w:numId="6">
    <w:abstractNumId w:val="16"/>
  </w:num>
  <w:num w:numId="7">
    <w:abstractNumId w:val="0"/>
  </w:num>
  <w:num w:numId="8">
    <w:abstractNumId w:val="8"/>
  </w:num>
  <w:num w:numId="9">
    <w:abstractNumId w:val="3"/>
  </w:num>
  <w:num w:numId="10">
    <w:abstractNumId w:val="1"/>
  </w:num>
  <w:num w:numId="11">
    <w:abstractNumId w:val="10"/>
  </w:num>
  <w:num w:numId="12">
    <w:abstractNumId w:val="6"/>
  </w:num>
  <w:num w:numId="13">
    <w:abstractNumId w:val="17"/>
  </w:num>
  <w:num w:numId="14">
    <w:abstractNumId w:val="15"/>
  </w:num>
  <w:num w:numId="15">
    <w:abstractNumId w:val="13"/>
  </w:num>
  <w:num w:numId="16">
    <w:abstractNumId w:val="12"/>
  </w:num>
  <w:num w:numId="17">
    <w:abstractNumId w:val="2"/>
  </w:num>
  <w:num w:numId="18">
    <w:abstractNumId w:val="11"/>
  </w:num>
  <w:num w:numId="19">
    <w:abstractNumId w:val="14"/>
  </w:num>
  <w:num w:numId="20">
    <w:abstractNumId w:val="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5AE9"/>
    <w:rsid w:val="00005F76"/>
    <w:rsid w:val="00045725"/>
    <w:rsid w:val="000A4CB2"/>
    <w:rsid w:val="000A4FDB"/>
    <w:rsid w:val="00101BEA"/>
    <w:rsid w:val="00182BA3"/>
    <w:rsid w:val="001C4AC0"/>
    <w:rsid w:val="001F5948"/>
    <w:rsid w:val="002032E4"/>
    <w:rsid w:val="00243798"/>
    <w:rsid w:val="002E4593"/>
    <w:rsid w:val="003355E9"/>
    <w:rsid w:val="00367EC3"/>
    <w:rsid w:val="003D298E"/>
    <w:rsid w:val="00417E36"/>
    <w:rsid w:val="00426866"/>
    <w:rsid w:val="00465659"/>
    <w:rsid w:val="00472CF4"/>
    <w:rsid w:val="004B4FC7"/>
    <w:rsid w:val="004F001C"/>
    <w:rsid w:val="00520542"/>
    <w:rsid w:val="005312F8"/>
    <w:rsid w:val="00720A52"/>
    <w:rsid w:val="007D6058"/>
    <w:rsid w:val="008F1A3A"/>
    <w:rsid w:val="009A522C"/>
    <w:rsid w:val="009B6E0C"/>
    <w:rsid w:val="00A1308D"/>
    <w:rsid w:val="00A35B92"/>
    <w:rsid w:val="00AD3B35"/>
    <w:rsid w:val="00B07808"/>
    <w:rsid w:val="00B77DFC"/>
    <w:rsid w:val="00B86706"/>
    <w:rsid w:val="00BA0CE8"/>
    <w:rsid w:val="00BE500E"/>
    <w:rsid w:val="00BF60C6"/>
    <w:rsid w:val="00C0242C"/>
    <w:rsid w:val="00C75AE9"/>
    <w:rsid w:val="00C9720C"/>
    <w:rsid w:val="00D139CD"/>
    <w:rsid w:val="00DA3085"/>
    <w:rsid w:val="00DF0040"/>
    <w:rsid w:val="00E27B58"/>
    <w:rsid w:val="00E3145E"/>
    <w:rsid w:val="00E6282E"/>
    <w:rsid w:val="00EA3B02"/>
    <w:rsid w:val="00ED097A"/>
    <w:rsid w:val="00F2542A"/>
    <w:rsid w:val="00F45162"/>
    <w:rsid w:val="00F65CD3"/>
    <w:rsid w:val="00FC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67"/>
    <o:shapelayout v:ext="edit">
      <o:idmap v:ext="edit" data="1"/>
    </o:shapelayout>
  </w:shapeDefaults>
  <w:decimalSymbol w:val=","/>
  <w:listSeparator w:val=";"/>
  <w14:defaultImageDpi w14:val="0"/>
  <w15:docId w15:val="{373ABC83-2704-4CCC-BBA4-68269721B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endnote reference" w:semiHidden="1" w:uiPriority="0" w:unhideWhenUsed="1"/>
    <w:lsdException w:name="endnote text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 w:uiPriority="0" w:unhideWhenUsed="1"/>
    <w:lsdException w:name="Body Text Indent 3" w:semiHidden="1" w:uiPriority="0" w:unhideWhenUsed="1"/>
    <w:lsdException w:name="Strong" w:uiPriority="22" w:qFormat="1"/>
    <w:lsdException w:name="Emphasis" w:uiPriority="0" w:qFormat="1"/>
    <w:lsdException w:name="Normal Table" w:semiHidden="1" w:unhideWhenUsed="1"/>
    <w:lsdException w:name="No List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70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6706"/>
    <w:pPr>
      <w:keepNext/>
      <w:jc w:val="center"/>
      <w:outlineLvl w:val="0"/>
    </w:pPr>
    <w:rPr>
      <w:rFonts w:ascii="ISOCPEUR" w:hAnsi="ISOCPEUR"/>
      <w:b/>
      <w:bCs/>
      <w:i/>
      <w:iCs/>
      <w:sz w:val="48"/>
    </w:rPr>
  </w:style>
  <w:style w:type="paragraph" w:styleId="2">
    <w:name w:val="heading 2"/>
    <w:basedOn w:val="a"/>
    <w:next w:val="a"/>
    <w:link w:val="20"/>
    <w:uiPriority w:val="9"/>
    <w:qFormat/>
    <w:rsid w:val="00B86706"/>
    <w:pPr>
      <w:keepNext/>
      <w:jc w:val="center"/>
      <w:outlineLvl w:val="1"/>
    </w:pPr>
    <w:rPr>
      <w:rFonts w:ascii="ISOCPEUR" w:hAnsi="ISOCPEUR"/>
      <w:i/>
      <w:iCs/>
      <w:sz w:val="32"/>
    </w:rPr>
  </w:style>
  <w:style w:type="paragraph" w:styleId="5">
    <w:name w:val="heading 5"/>
    <w:basedOn w:val="a"/>
    <w:next w:val="a"/>
    <w:link w:val="50"/>
    <w:uiPriority w:val="9"/>
    <w:qFormat/>
    <w:rsid w:val="00B86706"/>
    <w:pPr>
      <w:keepNext/>
      <w:jc w:val="center"/>
      <w:outlineLvl w:val="4"/>
    </w:pPr>
    <w:rPr>
      <w:rFonts w:ascii="ISOCPEUR" w:hAnsi="ISOCPEUR"/>
      <w:b/>
      <w:bCs/>
      <w:i/>
      <w:iCs/>
      <w:sz w:val="52"/>
    </w:rPr>
  </w:style>
  <w:style w:type="paragraph" w:styleId="6">
    <w:name w:val="heading 6"/>
    <w:basedOn w:val="a"/>
    <w:next w:val="a"/>
    <w:link w:val="60"/>
    <w:uiPriority w:val="9"/>
    <w:unhideWhenUsed/>
    <w:qFormat/>
    <w:rsid w:val="00E27B5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locked/>
    <w:rsid w:val="00E27B58"/>
    <w:rPr>
      <w:rFonts w:ascii="Calibri" w:hAnsi="Calibri" w:cs="Times New Roman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rsid w:val="00B867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rsid w:val="00B86706"/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uiPriority w:val="99"/>
    <w:semiHidden/>
    <w:locked/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rsid w:val="00472CF4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472CF4"/>
    <w:rPr>
      <w:rFonts w:cs="Times New Roman"/>
      <w:sz w:val="24"/>
      <w:szCs w:val="24"/>
    </w:rPr>
  </w:style>
  <w:style w:type="paragraph" w:customStyle="1" w:styleId="a9">
    <w:name w:val="Чертежный"/>
    <w:rsid w:val="00DF0040"/>
    <w:pPr>
      <w:jc w:val="both"/>
    </w:pPr>
    <w:rPr>
      <w:rFonts w:ascii="ISOCPEUR" w:hAnsi="ISOCPEUR"/>
      <w:i/>
      <w:sz w:val="28"/>
      <w:lang w:val="uk-UA"/>
    </w:rPr>
  </w:style>
  <w:style w:type="paragraph" w:styleId="aa">
    <w:name w:val="Body Text Indent"/>
    <w:basedOn w:val="a"/>
    <w:link w:val="ab"/>
    <w:uiPriority w:val="99"/>
    <w:unhideWhenUsed/>
    <w:rsid w:val="00E27B58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E27B58"/>
    <w:rPr>
      <w:rFonts w:cs="Times New Roman"/>
      <w:sz w:val="24"/>
      <w:szCs w:val="24"/>
    </w:rPr>
  </w:style>
  <w:style w:type="table" w:styleId="ac">
    <w:name w:val="Table Grid"/>
    <w:basedOn w:val="a1"/>
    <w:uiPriority w:val="59"/>
    <w:rsid w:val="00E27B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E27B58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E27B58"/>
    <w:rPr>
      <w:rFonts w:cs="Times New Roman"/>
      <w:sz w:val="24"/>
      <w:szCs w:val="24"/>
    </w:rPr>
  </w:style>
  <w:style w:type="paragraph" w:styleId="ad">
    <w:name w:val="Title"/>
    <w:basedOn w:val="a"/>
    <w:link w:val="ae"/>
    <w:uiPriority w:val="10"/>
    <w:qFormat/>
    <w:rsid w:val="00E27B5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e">
    <w:name w:val="Название Знак"/>
    <w:link w:val="ad"/>
    <w:uiPriority w:val="10"/>
    <w:locked/>
    <w:rsid w:val="00E27B58"/>
    <w:rPr>
      <w:rFonts w:ascii="Arial" w:hAnsi="Arial" w:cs="Arial"/>
      <w:b/>
      <w:bCs/>
      <w:kern w:val="28"/>
      <w:sz w:val="32"/>
      <w:szCs w:val="32"/>
    </w:rPr>
  </w:style>
  <w:style w:type="paragraph" w:styleId="3">
    <w:name w:val="Body Text Indent 3"/>
    <w:basedOn w:val="a"/>
    <w:link w:val="30"/>
    <w:uiPriority w:val="99"/>
    <w:rsid w:val="00E27B5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E27B58"/>
    <w:rPr>
      <w:rFonts w:cs="Times New Roman"/>
      <w:sz w:val="16"/>
      <w:szCs w:val="16"/>
    </w:rPr>
  </w:style>
  <w:style w:type="paragraph" w:styleId="af">
    <w:name w:val="header"/>
    <w:basedOn w:val="a"/>
    <w:link w:val="af0"/>
    <w:uiPriority w:val="99"/>
    <w:rsid w:val="00E27B5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E27B58"/>
    <w:rPr>
      <w:rFonts w:cs="Times New Roman"/>
      <w:sz w:val="24"/>
      <w:szCs w:val="24"/>
    </w:rPr>
  </w:style>
  <w:style w:type="paragraph" w:styleId="af1">
    <w:name w:val="footer"/>
    <w:basedOn w:val="a"/>
    <w:link w:val="af2"/>
    <w:uiPriority w:val="99"/>
    <w:rsid w:val="00E27B5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sid w:val="00E27B58"/>
    <w:rPr>
      <w:rFonts w:cs="Times New Roman"/>
      <w:sz w:val="24"/>
      <w:szCs w:val="24"/>
    </w:rPr>
  </w:style>
  <w:style w:type="paragraph" w:styleId="af3">
    <w:name w:val="endnote text"/>
    <w:basedOn w:val="a"/>
    <w:link w:val="af4"/>
    <w:uiPriority w:val="99"/>
    <w:rsid w:val="00E27B58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locked/>
    <w:rsid w:val="00E27B58"/>
    <w:rPr>
      <w:rFonts w:cs="Times New Roman"/>
    </w:rPr>
  </w:style>
  <w:style w:type="character" w:styleId="af5">
    <w:name w:val="endnote reference"/>
    <w:uiPriority w:val="99"/>
    <w:rsid w:val="00E27B58"/>
    <w:rPr>
      <w:rFonts w:cs="Times New Roman"/>
      <w:vertAlign w:val="superscript"/>
    </w:rPr>
  </w:style>
  <w:style w:type="character" w:styleId="af6">
    <w:name w:val="Emphasis"/>
    <w:uiPriority w:val="20"/>
    <w:qFormat/>
    <w:rsid w:val="00E27B58"/>
    <w:rPr>
      <w:rFonts w:cs="Times New Roman"/>
      <w:i/>
      <w:iCs/>
    </w:rPr>
  </w:style>
  <w:style w:type="paragraph" w:styleId="af7">
    <w:name w:val="List Paragraph"/>
    <w:basedOn w:val="a"/>
    <w:uiPriority w:val="34"/>
    <w:qFormat/>
    <w:rsid w:val="00417E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6.bin"/><Relationship Id="rId21" Type="http://schemas.openxmlformats.org/officeDocument/2006/relationships/image" Target="media/image9.wmf"/><Relationship Id="rId34" Type="http://schemas.openxmlformats.org/officeDocument/2006/relationships/oleObject" Target="embeddings/oleObject13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4.bin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76" Type="http://schemas.openxmlformats.org/officeDocument/2006/relationships/oleObject" Target="embeddings/oleObject35.bin"/><Relationship Id="rId84" Type="http://schemas.openxmlformats.org/officeDocument/2006/relationships/oleObject" Target="embeddings/oleObject39.bin"/><Relationship Id="rId7" Type="http://schemas.openxmlformats.org/officeDocument/2006/relationships/image" Target="media/image1.png"/><Relationship Id="rId71" Type="http://schemas.openxmlformats.org/officeDocument/2006/relationships/image" Target="media/image33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6.wmf"/><Relationship Id="rId43" Type="http://schemas.openxmlformats.org/officeDocument/2006/relationships/oleObject" Target="embeddings/oleObject18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8" Type="http://schemas.openxmlformats.org/officeDocument/2006/relationships/image" Target="media/image2.png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5.wmf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oleObject" Target="embeddings/oleObject1.bin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4413</Words>
  <Characters>25160</Characters>
  <Application>Microsoft Office Word</Application>
  <DocSecurity>0</DocSecurity>
  <Lines>209</Lines>
  <Paragraphs>59</Paragraphs>
  <ScaleCrop>false</ScaleCrop>
  <Company>BST</Company>
  <LinksUpToDate>false</LinksUpToDate>
  <CharactersWithSpaces>29514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Федеральное государственное образовательное учреждение</dc:title>
  <dc:subject/>
  <dc:creator>User23</dc:creator>
  <cp:keywords/>
  <dc:description/>
  <cp:lastModifiedBy>admin</cp:lastModifiedBy>
  <cp:revision>2</cp:revision>
  <cp:lastPrinted>2005-02-18T06:26:00Z</cp:lastPrinted>
  <dcterms:created xsi:type="dcterms:W3CDTF">2014-04-11T12:57:00Z</dcterms:created>
  <dcterms:modified xsi:type="dcterms:W3CDTF">2014-04-11T12:57:00Z</dcterms:modified>
</cp:coreProperties>
</file>