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5B7202">
      <w:pPr>
        <w:spacing w:line="360" w:lineRule="auto"/>
        <w:ind w:firstLine="709"/>
        <w:jc w:val="both"/>
        <w:rPr>
          <w:b/>
          <w:color w:val="000000"/>
          <w:sz w:val="28"/>
          <w:szCs w:val="28"/>
          <w:lang w:val="en-US"/>
        </w:rPr>
      </w:pPr>
    </w:p>
    <w:p w:rsidR="00E26680" w:rsidRPr="005B7202" w:rsidRDefault="00E26680" w:rsidP="00D32A7A">
      <w:pPr>
        <w:spacing w:line="360" w:lineRule="auto"/>
        <w:jc w:val="center"/>
        <w:rPr>
          <w:b/>
          <w:color w:val="000000"/>
          <w:sz w:val="28"/>
          <w:szCs w:val="28"/>
          <w:lang w:val="en-US"/>
        </w:rPr>
      </w:pPr>
    </w:p>
    <w:p w:rsidR="00E26680" w:rsidRPr="005B7202" w:rsidRDefault="00E26680" w:rsidP="00D32A7A">
      <w:pPr>
        <w:spacing w:line="360" w:lineRule="auto"/>
        <w:jc w:val="center"/>
        <w:rPr>
          <w:b/>
          <w:color w:val="000000"/>
          <w:sz w:val="28"/>
          <w:szCs w:val="28"/>
          <w:lang w:val="uk-UA"/>
        </w:rPr>
      </w:pPr>
      <w:r w:rsidRPr="005B7202">
        <w:rPr>
          <w:b/>
          <w:color w:val="000000"/>
          <w:sz w:val="28"/>
          <w:szCs w:val="28"/>
          <w:lang w:val="uk-UA"/>
        </w:rPr>
        <w:t>КУРСОВОЙ ПРО</w:t>
      </w:r>
      <w:r w:rsidRPr="005B7202">
        <w:rPr>
          <w:b/>
          <w:color w:val="000000"/>
          <w:sz w:val="28"/>
          <w:szCs w:val="28"/>
        </w:rPr>
        <w:t>Е</w:t>
      </w:r>
      <w:r w:rsidRPr="005B7202">
        <w:rPr>
          <w:b/>
          <w:color w:val="000000"/>
          <w:sz w:val="28"/>
          <w:szCs w:val="28"/>
          <w:lang w:val="uk-UA"/>
        </w:rPr>
        <w:t>КТ</w:t>
      </w:r>
    </w:p>
    <w:p w:rsidR="00E26680" w:rsidRPr="005B7202" w:rsidRDefault="00E26680" w:rsidP="00D32A7A">
      <w:pPr>
        <w:spacing w:line="360" w:lineRule="auto"/>
        <w:jc w:val="center"/>
        <w:rPr>
          <w:b/>
          <w:color w:val="000000"/>
          <w:sz w:val="28"/>
          <w:szCs w:val="28"/>
          <w:lang w:val="uk-UA"/>
        </w:rPr>
      </w:pPr>
      <w:r w:rsidRPr="005B7202">
        <w:rPr>
          <w:b/>
          <w:color w:val="000000"/>
          <w:sz w:val="28"/>
          <w:szCs w:val="28"/>
          <w:lang w:val="uk-UA"/>
        </w:rPr>
        <w:t>ПО ПРЕДМЕТУ</w:t>
      </w:r>
      <w:r w:rsidR="005B7202">
        <w:rPr>
          <w:b/>
          <w:color w:val="000000"/>
          <w:sz w:val="28"/>
          <w:szCs w:val="28"/>
          <w:lang w:val="uk-UA"/>
        </w:rPr>
        <w:t>:</w:t>
      </w:r>
      <w:r w:rsidRPr="005B7202">
        <w:rPr>
          <w:b/>
          <w:color w:val="000000"/>
          <w:sz w:val="28"/>
          <w:szCs w:val="28"/>
          <w:lang w:val="uk-UA"/>
        </w:rPr>
        <w:t xml:space="preserve"> «ТЕПЛОМАСООБМЕН»</w:t>
      </w:r>
    </w:p>
    <w:p w:rsidR="00D32A7A" w:rsidRDefault="00E26680" w:rsidP="00D32A7A">
      <w:pPr>
        <w:spacing w:line="360" w:lineRule="auto"/>
        <w:jc w:val="center"/>
        <w:rPr>
          <w:b/>
          <w:color w:val="000000"/>
          <w:sz w:val="28"/>
          <w:szCs w:val="28"/>
          <w:lang w:val="uk-UA"/>
        </w:rPr>
      </w:pPr>
      <w:r w:rsidRPr="005B7202">
        <w:rPr>
          <w:b/>
          <w:color w:val="000000"/>
          <w:sz w:val="28"/>
          <w:szCs w:val="28"/>
          <w:lang w:val="uk-UA"/>
        </w:rPr>
        <w:t xml:space="preserve">НА ТЕМУ: </w:t>
      </w:r>
    </w:p>
    <w:p w:rsidR="00E26680" w:rsidRPr="005B7202" w:rsidRDefault="00E26680" w:rsidP="00D32A7A">
      <w:pPr>
        <w:spacing w:line="360" w:lineRule="auto"/>
        <w:jc w:val="center"/>
        <w:rPr>
          <w:b/>
          <w:color w:val="000000"/>
          <w:sz w:val="28"/>
          <w:szCs w:val="28"/>
          <w:lang w:val="uk-UA"/>
        </w:rPr>
      </w:pPr>
      <w:r w:rsidRPr="005B7202">
        <w:rPr>
          <w:b/>
          <w:i/>
          <w:color w:val="000000"/>
          <w:sz w:val="28"/>
          <w:szCs w:val="28"/>
          <w:lang w:val="uk-UA"/>
        </w:rPr>
        <w:t>«П</w:t>
      </w:r>
      <w:r w:rsidRPr="005B7202">
        <w:rPr>
          <w:b/>
          <w:i/>
          <w:color w:val="000000"/>
          <w:sz w:val="28"/>
          <w:szCs w:val="28"/>
        </w:rPr>
        <w:t>роверочный тепловой расчет котлоагрегата типа КЕ</w:t>
      </w:r>
      <w:r w:rsidR="005B7202">
        <w:rPr>
          <w:b/>
          <w:i/>
          <w:color w:val="000000"/>
          <w:sz w:val="28"/>
          <w:szCs w:val="28"/>
        </w:rPr>
        <w:t>-</w:t>
      </w:r>
      <w:r w:rsidR="005B7202" w:rsidRPr="005B7202">
        <w:rPr>
          <w:b/>
          <w:i/>
          <w:color w:val="000000"/>
          <w:sz w:val="28"/>
          <w:szCs w:val="28"/>
        </w:rPr>
        <w:t>4</w:t>
      </w:r>
      <w:r w:rsidR="005B7202">
        <w:rPr>
          <w:b/>
          <w:i/>
          <w:color w:val="000000"/>
          <w:sz w:val="28"/>
          <w:szCs w:val="28"/>
        </w:rPr>
        <w:t>–</w:t>
      </w:r>
      <w:r w:rsidR="005B7202" w:rsidRPr="005B7202">
        <w:rPr>
          <w:b/>
          <w:i/>
          <w:color w:val="000000"/>
          <w:sz w:val="28"/>
          <w:szCs w:val="28"/>
        </w:rPr>
        <w:t>1</w:t>
      </w:r>
      <w:r w:rsidRPr="005B7202">
        <w:rPr>
          <w:b/>
          <w:i/>
          <w:color w:val="000000"/>
          <w:sz w:val="28"/>
          <w:szCs w:val="28"/>
        </w:rPr>
        <w:t xml:space="preserve">4 на твердом топливе, марки </w:t>
      </w:r>
      <w:r w:rsidR="005B7202" w:rsidRPr="005B7202">
        <w:rPr>
          <w:b/>
          <w:i/>
          <w:color w:val="000000"/>
          <w:sz w:val="28"/>
          <w:szCs w:val="28"/>
        </w:rPr>
        <w:t>Ж</w:t>
      </w:r>
      <w:r w:rsidR="005B7202">
        <w:rPr>
          <w:b/>
          <w:i/>
          <w:color w:val="000000"/>
          <w:sz w:val="28"/>
          <w:szCs w:val="28"/>
        </w:rPr>
        <w:t xml:space="preserve"> </w:t>
      </w:r>
      <w:r w:rsidR="005B7202" w:rsidRPr="005B7202">
        <w:rPr>
          <w:b/>
          <w:i/>
          <w:color w:val="000000"/>
          <w:sz w:val="28"/>
          <w:szCs w:val="28"/>
        </w:rPr>
        <w:t xml:space="preserve">(жирный </w:t>
      </w:r>
      <w:r w:rsidRPr="005B7202">
        <w:rPr>
          <w:b/>
          <w:i/>
          <w:color w:val="000000"/>
          <w:sz w:val="28"/>
          <w:szCs w:val="28"/>
        </w:rPr>
        <w:t xml:space="preserve">уголь), Воркутинского месторождения, Коми АССР, Печорского бассейна, класса – </w:t>
      </w:r>
      <w:r w:rsidR="005B7202" w:rsidRPr="005B7202">
        <w:rPr>
          <w:b/>
          <w:i/>
          <w:color w:val="000000"/>
          <w:sz w:val="28"/>
          <w:szCs w:val="28"/>
        </w:rPr>
        <w:t>Р</w:t>
      </w:r>
      <w:r w:rsidR="005B7202">
        <w:rPr>
          <w:b/>
          <w:i/>
          <w:color w:val="000000"/>
          <w:sz w:val="28"/>
          <w:szCs w:val="28"/>
        </w:rPr>
        <w:t xml:space="preserve"> </w:t>
      </w:r>
      <w:r w:rsidR="005B7202" w:rsidRPr="005B7202">
        <w:rPr>
          <w:b/>
          <w:i/>
          <w:color w:val="000000"/>
          <w:sz w:val="28"/>
          <w:szCs w:val="28"/>
        </w:rPr>
        <w:t xml:space="preserve">(рядовой </w:t>
      </w:r>
      <w:r w:rsidRPr="005B7202">
        <w:rPr>
          <w:b/>
          <w:i/>
          <w:color w:val="000000"/>
          <w:sz w:val="28"/>
          <w:szCs w:val="28"/>
        </w:rPr>
        <w:t>уголь)</w:t>
      </w:r>
      <w:r w:rsidR="005B7202" w:rsidRPr="005B7202">
        <w:rPr>
          <w:b/>
          <w:i/>
          <w:color w:val="000000"/>
          <w:sz w:val="28"/>
          <w:szCs w:val="28"/>
        </w:rPr>
        <w:t>,</w:t>
      </w:r>
      <w:r w:rsidR="005B7202">
        <w:rPr>
          <w:b/>
          <w:i/>
          <w:color w:val="000000"/>
          <w:sz w:val="28"/>
          <w:szCs w:val="28"/>
        </w:rPr>
        <w:t xml:space="preserve"> </w:t>
      </w:r>
      <w:r w:rsidR="005B7202" w:rsidRPr="005B7202">
        <w:rPr>
          <w:b/>
          <w:i/>
          <w:color w:val="000000"/>
          <w:sz w:val="28"/>
          <w:szCs w:val="28"/>
        </w:rPr>
        <w:t>о</w:t>
      </w:r>
      <w:r w:rsidRPr="005B7202">
        <w:rPr>
          <w:b/>
          <w:i/>
          <w:color w:val="000000"/>
          <w:sz w:val="28"/>
          <w:szCs w:val="28"/>
        </w:rPr>
        <w:t>тсев</w:t>
      </w:r>
      <w:r w:rsidRPr="005B7202">
        <w:rPr>
          <w:b/>
          <w:i/>
          <w:color w:val="000000"/>
          <w:sz w:val="28"/>
          <w:szCs w:val="28"/>
          <w:lang w:val="uk-UA"/>
        </w:rPr>
        <w:t>»</w:t>
      </w:r>
    </w:p>
    <w:p w:rsidR="00E26680" w:rsidRPr="005B7202" w:rsidRDefault="00E26680" w:rsidP="00D32A7A">
      <w:pPr>
        <w:spacing w:line="360" w:lineRule="auto"/>
        <w:jc w:val="center"/>
        <w:rPr>
          <w:b/>
          <w:color w:val="000000"/>
          <w:sz w:val="28"/>
          <w:szCs w:val="28"/>
        </w:rPr>
      </w:pPr>
    </w:p>
    <w:p w:rsidR="00E26680" w:rsidRDefault="00E26680" w:rsidP="005B7202">
      <w:pPr>
        <w:spacing w:line="360" w:lineRule="auto"/>
        <w:ind w:firstLine="709"/>
        <w:jc w:val="both"/>
        <w:rPr>
          <w:b/>
          <w:color w:val="000000"/>
          <w:sz w:val="28"/>
          <w:szCs w:val="28"/>
        </w:rPr>
      </w:pPr>
    </w:p>
    <w:p w:rsidR="00145E05" w:rsidRPr="005B7202" w:rsidRDefault="00D32A7A" w:rsidP="005B7202">
      <w:pPr>
        <w:spacing w:line="360" w:lineRule="auto"/>
        <w:ind w:firstLine="709"/>
        <w:jc w:val="both"/>
        <w:rPr>
          <w:b/>
          <w:color w:val="000000"/>
          <w:sz w:val="28"/>
          <w:szCs w:val="28"/>
        </w:rPr>
      </w:pPr>
      <w:r>
        <w:rPr>
          <w:b/>
          <w:color w:val="000000"/>
          <w:sz w:val="28"/>
          <w:szCs w:val="28"/>
        </w:rPr>
        <w:br w:type="page"/>
      </w:r>
      <w:r w:rsidR="00145E05" w:rsidRPr="005B7202">
        <w:rPr>
          <w:b/>
          <w:color w:val="000000"/>
          <w:sz w:val="28"/>
          <w:szCs w:val="28"/>
        </w:rPr>
        <w:t>Задание</w:t>
      </w:r>
    </w:p>
    <w:p w:rsidR="005B7202" w:rsidRDefault="005B7202" w:rsidP="005B7202">
      <w:pPr>
        <w:spacing w:line="360" w:lineRule="auto"/>
        <w:ind w:firstLine="709"/>
        <w:jc w:val="both"/>
        <w:rPr>
          <w:color w:val="000000"/>
          <w:sz w:val="28"/>
          <w:szCs w:val="28"/>
        </w:rPr>
      </w:pPr>
    </w:p>
    <w:p w:rsidR="00FA552A" w:rsidRPr="005B7202" w:rsidRDefault="008C46A6" w:rsidP="005B7202">
      <w:pPr>
        <w:spacing w:line="360" w:lineRule="auto"/>
        <w:ind w:firstLine="709"/>
        <w:jc w:val="both"/>
        <w:rPr>
          <w:color w:val="000000"/>
          <w:sz w:val="28"/>
          <w:szCs w:val="28"/>
        </w:rPr>
      </w:pPr>
      <w:r w:rsidRPr="005B7202">
        <w:rPr>
          <w:color w:val="000000"/>
          <w:sz w:val="28"/>
          <w:szCs w:val="28"/>
        </w:rPr>
        <w:t>Сделать проверочный тепловой расчет котлоагрегата</w:t>
      </w:r>
      <w:r w:rsidR="00FA552A" w:rsidRPr="005B7202">
        <w:rPr>
          <w:color w:val="000000"/>
          <w:sz w:val="28"/>
          <w:szCs w:val="28"/>
        </w:rPr>
        <w:t xml:space="preserve"> типа КЕ</w:t>
      </w:r>
      <w:r w:rsidR="005B7202">
        <w:rPr>
          <w:color w:val="000000"/>
          <w:sz w:val="28"/>
          <w:szCs w:val="28"/>
        </w:rPr>
        <w:t>-</w:t>
      </w:r>
      <w:r w:rsidR="005B7202" w:rsidRPr="005B7202">
        <w:rPr>
          <w:color w:val="000000"/>
          <w:sz w:val="28"/>
          <w:szCs w:val="28"/>
        </w:rPr>
        <w:t>4</w:t>
      </w:r>
      <w:r w:rsidR="005B7202">
        <w:rPr>
          <w:color w:val="000000"/>
          <w:sz w:val="28"/>
          <w:szCs w:val="28"/>
        </w:rPr>
        <w:t>–</w:t>
      </w:r>
      <w:r w:rsidR="005B7202" w:rsidRPr="005B7202">
        <w:rPr>
          <w:color w:val="000000"/>
          <w:sz w:val="28"/>
          <w:szCs w:val="28"/>
        </w:rPr>
        <w:t>1</w:t>
      </w:r>
      <w:r w:rsidR="00FA552A" w:rsidRPr="005B7202">
        <w:rPr>
          <w:color w:val="000000"/>
          <w:sz w:val="28"/>
          <w:szCs w:val="28"/>
        </w:rPr>
        <w:t>4</w:t>
      </w:r>
      <w:r w:rsidRPr="005B7202">
        <w:rPr>
          <w:color w:val="000000"/>
          <w:sz w:val="28"/>
          <w:szCs w:val="28"/>
        </w:rPr>
        <w:t xml:space="preserve"> на твердом топливе, марки </w:t>
      </w:r>
      <w:r w:rsidR="005B7202" w:rsidRPr="005B7202">
        <w:rPr>
          <w:color w:val="000000"/>
          <w:sz w:val="28"/>
          <w:szCs w:val="28"/>
        </w:rPr>
        <w:t>Ж</w:t>
      </w:r>
      <w:r w:rsidR="005B7202">
        <w:rPr>
          <w:color w:val="000000"/>
          <w:sz w:val="28"/>
          <w:szCs w:val="28"/>
        </w:rPr>
        <w:t xml:space="preserve"> </w:t>
      </w:r>
      <w:r w:rsidR="005B7202" w:rsidRPr="005B7202">
        <w:rPr>
          <w:color w:val="000000"/>
          <w:sz w:val="28"/>
          <w:szCs w:val="28"/>
        </w:rPr>
        <w:t xml:space="preserve">(жирный </w:t>
      </w:r>
      <w:r w:rsidRPr="005B7202">
        <w:rPr>
          <w:color w:val="000000"/>
          <w:sz w:val="28"/>
          <w:szCs w:val="28"/>
        </w:rPr>
        <w:t xml:space="preserve">уголь), Воркутинского месторождения, Коми АССР, Печорского бассейна, класса – </w:t>
      </w:r>
      <w:r w:rsidR="005B7202" w:rsidRPr="005B7202">
        <w:rPr>
          <w:color w:val="000000"/>
          <w:sz w:val="28"/>
          <w:szCs w:val="28"/>
        </w:rPr>
        <w:t>Р</w:t>
      </w:r>
      <w:r w:rsidR="005B7202">
        <w:rPr>
          <w:color w:val="000000"/>
          <w:sz w:val="28"/>
          <w:szCs w:val="28"/>
        </w:rPr>
        <w:t xml:space="preserve"> </w:t>
      </w:r>
      <w:r w:rsidR="005B7202" w:rsidRPr="005B7202">
        <w:rPr>
          <w:color w:val="000000"/>
          <w:sz w:val="28"/>
          <w:szCs w:val="28"/>
        </w:rPr>
        <w:t xml:space="preserve">(рядовой </w:t>
      </w:r>
      <w:r w:rsidRPr="005B7202">
        <w:rPr>
          <w:color w:val="000000"/>
          <w:sz w:val="28"/>
          <w:szCs w:val="28"/>
        </w:rPr>
        <w:t>уголь)</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Pr="005B7202">
        <w:rPr>
          <w:color w:val="000000"/>
          <w:sz w:val="28"/>
          <w:szCs w:val="28"/>
        </w:rPr>
        <w:t>тсев.</w:t>
      </w:r>
    </w:p>
    <w:p w:rsidR="005B7202" w:rsidRDefault="005B7202" w:rsidP="005B7202">
      <w:pPr>
        <w:spacing w:line="360" w:lineRule="auto"/>
        <w:ind w:firstLine="709"/>
        <w:jc w:val="both"/>
        <w:rPr>
          <w:color w:val="000000"/>
          <w:sz w:val="28"/>
          <w:szCs w:val="28"/>
        </w:rPr>
      </w:pPr>
    </w:p>
    <w:p w:rsidR="00145E05" w:rsidRPr="005B7202" w:rsidRDefault="008C46A6" w:rsidP="005B7202">
      <w:pPr>
        <w:spacing w:line="360" w:lineRule="auto"/>
        <w:ind w:firstLine="709"/>
        <w:jc w:val="both"/>
        <w:rPr>
          <w:color w:val="000000"/>
          <w:sz w:val="28"/>
          <w:szCs w:val="28"/>
        </w:rPr>
      </w:pPr>
      <w:r w:rsidRPr="005B7202">
        <w:rPr>
          <w:color w:val="000000"/>
          <w:sz w:val="28"/>
          <w:szCs w:val="28"/>
        </w:rPr>
        <w:t xml:space="preserve">Таблица </w:t>
      </w:r>
      <w:r w:rsidR="005B7202">
        <w:rPr>
          <w:color w:val="000000"/>
          <w:sz w:val="28"/>
          <w:szCs w:val="28"/>
        </w:rPr>
        <w:t>–</w:t>
      </w:r>
      <w:r w:rsidR="005B7202" w:rsidRPr="005B7202">
        <w:rPr>
          <w:color w:val="000000"/>
          <w:sz w:val="28"/>
          <w:szCs w:val="28"/>
        </w:rPr>
        <w:t xml:space="preserve"> </w:t>
      </w:r>
      <w:r w:rsidR="00145E05" w:rsidRPr="005B7202">
        <w:rPr>
          <w:color w:val="000000"/>
          <w:sz w:val="28"/>
          <w:szCs w:val="28"/>
        </w:rPr>
        <w:t>Исходные данные</w:t>
      </w:r>
      <w:r w:rsidR="00D32A7A">
        <w:rPr>
          <w:color w:val="000000"/>
          <w:sz w:val="28"/>
          <w:szCs w:val="28"/>
        </w:rPr>
        <w:t xml:space="preserve"> для расчетов</w:t>
      </w:r>
    </w:p>
    <w:tbl>
      <w:tblPr>
        <w:tblStyle w:val="12"/>
        <w:tblW w:w="4813" w:type="pct"/>
        <w:tblInd w:w="108" w:type="dxa"/>
        <w:tblLook w:val="0400" w:firstRow="0" w:lastRow="0" w:firstColumn="0" w:lastColumn="0" w:noHBand="0" w:noVBand="1"/>
      </w:tblPr>
      <w:tblGrid>
        <w:gridCol w:w="6620"/>
        <w:gridCol w:w="2593"/>
      </w:tblGrid>
      <w:tr w:rsidR="00145E05" w:rsidRPr="005B7202" w:rsidTr="00D32A7A">
        <w:trPr>
          <w:cantSplit/>
          <w:trHeight w:val="416"/>
        </w:trPr>
        <w:tc>
          <w:tcPr>
            <w:tcW w:w="3593" w:type="pct"/>
          </w:tcPr>
          <w:p w:rsidR="00145E05" w:rsidRPr="005B7202" w:rsidRDefault="00145E05" w:rsidP="005B7202">
            <w:pPr>
              <w:spacing w:line="360" w:lineRule="auto"/>
              <w:jc w:val="both"/>
              <w:rPr>
                <w:color w:val="000000"/>
                <w:sz w:val="20"/>
                <w:szCs w:val="28"/>
              </w:rPr>
            </w:pPr>
            <w:r w:rsidRPr="005B7202">
              <w:rPr>
                <w:color w:val="000000"/>
                <w:sz w:val="20"/>
                <w:szCs w:val="28"/>
              </w:rPr>
              <w:t>Величина</w:t>
            </w:r>
          </w:p>
        </w:tc>
        <w:tc>
          <w:tcPr>
            <w:tcW w:w="1407" w:type="pct"/>
          </w:tcPr>
          <w:p w:rsidR="00145E05" w:rsidRPr="005B7202" w:rsidRDefault="00145E05" w:rsidP="005B7202">
            <w:pPr>
              <w:spacing w:line="360" w:lineRule="auto"/>
              <w:jc w:val="both"/>
              <w:rPr>
                <w:color w:val="000000"/>
                <w:sz w:val="20"/>
                <w:szCs w:val="28"/>
              </w:rPr>
            </w:pPr>
            <w:r w:rsidRPr="005B7202">
              <w:rPr>
                <w:color w:val="000000"/>
                <w:sz w:val="20"/>
                <w:szCs w:val="28"/>
              </w:rPr>
              <w:t>Единицы измерения</w:t>
            </w:r>
          </w:p>
        </w:tc>
      </w:tr>
      <w:tr w:rsidR="00145E05" w:rsidRPr="005B7202" w:rsidTr="00D32A7A">
        <w:trPr>
          <w:cantSplit/>
          <w:trHeight w:val="3420"/>
        </w:trPr>
        <w:tc>
          <w:tcPr>
            <w:tcW w:w="3593" w:type="pct"/>
          </w:tcPr>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Тип котла</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Паропроизводительность</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Вид пара</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Рабочее давление</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Температура живительной воды</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Топливо (твердое, газообразное)</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Температура холодного воздуха</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Температура выходящих продуктов сгорания</w:t>
            </w:r>
          </w:p>
          <w:p w:rsidR="005B7202"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Процент продувки</w:t>
            </w:r>
          </w:p>
          <w:p w:rsidR="00145E05" w:rsidRPr="005B7202" w:rsidRDefault="00145E05" w:rsidP="005B7202">
            <w:pPr>
              <w:pStyle w:val="a7"/>
              <w:numPr>
                <w:ilvl w:val="0"/>
                <w:numId w:val="12"/>
              </w:numPr>
              <w:spacing w:line="360" w:lineRule="auto"/>
              <w:ind w:left="0" w:firstLine="0"/>
              <w:jc w:val="both"/>
              <w:rPr>
                <w:color w:val="000000"/>
                <w:sz w:val="20"/>
                <w:szCs w:val="28"/>
              </w:rPr>
            </w:pPr>
            <w:r w:rsidRPr="005B7202">
              <w:rPr>
                <w:color w:val="000000"/>
                <w:sz w:val="20"/>
                <w:szCs w:val="28"/>
              </w:rPr>
              <w:t>Тип экономайзера</w:t>
            </w:r>
          </w:p>
        </w:tc>
        <w:tc>
          <w:tcPr>
            <w:tcW w:w="1407" w:type="pct"/>
          </w:tcPr>
          <w:p w:rsidR="00145E05" w:rsidRPr="005B7202" w:rsidRDefault="00145E05" w:rsidP="005B7202">
            <w:pPr>
              <w:spacing w:line="360" w:lineRule="auto"/>
              <w:jc w:val="both"/>
              <w:rPr>
                <w:color w:val="000000"/>
                <w:sz w:val="20"/>
                <w:szCs w:val="28"/>
              </w:rPr>
            </w:pPr>
            <w:r w:rsidRPr="005B7202">
              <w:rPr>
                <w:color w:val="000000"/>
                <w:sz w:val="20"/>
                <w:szCs w:val="28"/>
              </w:rPr>
              <w:t>КЕ</w:t>
            </w:r>
            <w:r w:rsidR="005B7202">
              <w:rPr>
                <w:color w:val="000000"/>
                <w:sz w:val="20"/>
                <w:szCs w:val="28"/>
              </w:rPr>
              <w:t>-</w:t>
            </w:r>
            <w:r w:rsidR="005B7202" w:rsidRPr="005B7202">
              <w:rPr>
                <w:color w:val="000000"/>
                <w:sz w:val="20"/>
                <w:szCs w:val="28"/>
              </w:rPr>
              <w:t>4</w:t>
            </w:r>
            <w:r w:rsidR="005B7202">
              <w:rPr>
                <w:color w:val="000000"/>
                <w:sz w:val="20"/>
                <w:szCs w:val="28"/>
              </w:rPr>
              <w:t>–</w:t>
            </w:r>
            <w:r w:rsidR="005B7202" w:rsidRPr="005B7202">
              <w:rPr>
                <w:color w:val="000000"/>
                <w:sz w:val="20"/>
                <w:szCs w:val="28"/>
              </w:rPr>
              <w:t>1</w:t>
            </w:r>
            <w:r w:rsidRPr="005B7202">
              <w:rPr>
                <w:color w:val="000000"/>
                <w:sz w:val="20"/>
                <w:szCs w:val="28"/>
              </w:rPr>
              <w:t>4</w:t>
            </w:r>
          </w:p>
          <w:p w:rsidR="00145E05" w:rsidRPr="005B7202" w:rsidRDefault="00145E05" w:rsidP="005B7202">
            <w:pPr>
              <w:spacing w:line="360" w:lineRule="auto"/>
              <w:jc w:val="both"/>
              <w:rPr>
                <w:color w:val="000000"/>
                <w:sz w:val="20"/>
                <w:szCs w:val="28"/>
                <w:lang w:val="uk-UA"/>
              </w:rPr>
            </w:pPr>
            <w:r w:rsidRPr="005B7202">
              <w:rPr>
                <w:color w:val="000000"/>
                <w:sz w:val="20"/>
                <w:szCs w:val="28"/>
                <w:lang w:val="en-US"/>
              </w:rPr>
              <w:t>D</w:t>
            </w:r>
            <w:r w:rsidRPr="005B7202">
              <w:rPr>
                <w:color w:val="000000"/>
                <w:sz w:val="20"/>
                <w:szCs w:val="28"/>
              </w:rPr>
              <w:t>=4 т/</w:t>
            </w:r>
            <w:r w:rsidRPr="005B7202">
              <w:rPr>
                <w:color w:val="000000"/>
                <w:sz w:val="20"/>
                <w:szCs w:val="28"/>
                <w:lang w:val="uk-UA"/>
              </w:rPr>
              <w:t>ч</w:t>
            </w:r>
          </w:p>
          <w:p w:rsidR="00145E05" w:rsidRPr="005B7202" w:rsidRDefault="00145E05" w:rsidP="005B7202">
            <w:pPr>
              <w:spacing w:line="360" w:lineRule="auto"/>
              <w:jc w:val="both"/>
              <w:rPr>
                <w:color w:val="000000"/>
                <w:sz w:val="20"/>
                <w:szCs w:val="28"/>
              </w:rPr>
            </w:pPr>
            <w:r w:rsidRPr="005B7202">
              <w:rPr>
                <w:color w:val="000000"/>
                <w:sz w:val="20"/>
                <w:szCs w:val="28"/>
              </w:rPr>
              <w:t>насыщенный</w:t>
            </w:r>
          </w:p>
          <w:p w:rsidR="00145E05" w:rsidRPr="005B7202" w:rsidRDefault="00145E05" w:rsidP="005B7202">
            <w:pPr>
              <w:spacing w:line="360" w:lineRule="auto"/>
              <w:jc w:val="both"/>
              <w:rPr>
                <w:color w:val="000000"/>
                <w:sz w:val="20"/>
                <w:szCs w:val="28"/>
              </w:rPr>
            </w:pPr>
            <w:r w:rsidRPr="005B7202">
              <w:rPr>
                <w:color w:val="000000"/>
                <w:sz w:val="20"/>
                <w:szCs w:val="28"/>
              </w:rPr>
              <w:t>1,4 МПа (14 ат)</w:t>
            </w:r>
          </w:p>
          <w:p w:rsidR="00145E05" w:rsidRPr="005B7202" w:rsidRDefault="00145E05" w:rsidP="005B7202">
            <w:pPr>
              <w:spacing w:line="360" w:lineRule="auto"/>
              <w:jc w:val="both"/>
              <w:rPr>
                <w:color w:val="000000"/>
                <w:sz w:val="20"/>
                <w:szCs w:val="28"/>
              </w:rPr>
            </w:pPr>
            <w:r w:rsidRPr="005B7202">
              <w:rPr>
                <w:color w:val="000000"/>
                <w:sz w:val="20"/>
                <w:szCs w:val="28"/>
              </w:rPr>
              <w:t>100</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16.5pt">
                  <v:imagedata r:id="rId8"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026" type="#_x0000_t75" style="width:12.75pt;height:16.5pt">
                  <v:imagedata r:id="rId8" o:title="" chromakey="white"/>
                </v:shape>
              </w:pict>
            </w:r>
            <w:r w:rsidR="00E26680" w:rsidRPr="005B7202">
              <w:rPr>
                <w:color w:val="000000"/>
                <w:sz w:val="20"/>
                <w:szCs w:val="28"/>
              </w:rPr>
              <w:fldChar w:fldCharType="end"/>
            </w:r>
          </w:p>
          <w:p w:rsidR="00145E05" w:rsidRPr="005B7202" w:rsidRDefault="00145E05" w:rsidP="005B7202">
            <w:pPr>
              <w:spacing w:line="360" w:lineRule="auto"/>
              <w:jc w:val="both"/>
              <w:rPr>
                <w:color w:val="000000"/>
                <w:sz w:val="20"/>
                <w:szCs w:val="28"/>
              </w:rPr>
            </w:pPr>
            <w:r w:rsidRPr="005B7202">
              <w:rPr>
                <w:color w:val="000000"/>
                <w:sz w:val="20"/>
                <w:szCs w:val="28"/>
              </w:rPr>
              <w:t>Т</w:t>
            </w:r>
          </w:p>
          <w:p w:rsidR="00145E05" w:rsidRPr="005B7202" w:rsidRDefault="00145E05" w:rsidP="005B7202">
            <w:pPr>
              <w:spacing w:line="360" w:lineRule="auto"/>
              <w:jc w:val="both"/>
              <w:rPr>
                <w:color w:val="000000"/>
                <w:sz w:val="20"/>
                <w:szCs w:val="28"/>
              </w:rPr>
            </w:pPr>
            <w:r w:rsidRPr="005B7202">
              <w:rPr>
                <w:color w:val="000000"/>
                <w:sz w:val="20"/>
                <w:szCs w:val="28"/>
              </w:rPr>
              <w:t>30</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027" type="#_x0000_t75" style="width:12.75pt;height:16.5pt">
                  <v:imagedata r:id="rId8"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028" type="#_x0000_t75" style="width:12.75pt;height:16.5pt">
                  <v:imagedata r:id="rId8" o:title="" chromakey="white"/>
                </v:shape>
              </w:pict>
            </w:r>
            <w:r w:rsidR="00E26680" w:rsidRPr="005B7202">
              <w:rPr>
                <w:color w:val="000000"/>
                <w:sz w:val="20"/>
                <w:szCs w:val="28"/>
              </w:rPr>
              <w:fldChar w:fldCharType="end"/>
            </w:r>
          </w:p>
          <w:p w:rsidR="00145E05" w:rsidRPr="005B7202" w:rsidRDefault="00145E05" w:rsidP="005B7202">
            <w:pPr>
              <w:spacing w:line="360" w:lineRule="auto"/>
              <w:jc w:val="both"/>
              <w:rPr>
                <w:color w:val="000000"/>
                <w:sz w:val="20"/>
                <w:szCs w:val="28"/>
              </w:rPr>
            </w:pPr>
            <w:r w:rsidRPr="005B7202">
              <w:rPr>
                <w:color w:val="000000"/>
                <w:sz w:val="20"/>
                <w:szCs w:val="28"/>
              </w:rPr>
              <w:t>150</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029" type="#_x0000_t75" style="width:12.75pt;height:16.5pt">
                  <v:imagedata r:id="rId8"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030" type="#_x0000_t75" style="width:12.75pt;height:16.5pt">
                  <v:imagedata r:id="rId8" o:title="" chromakey="white"/>
                </v:shape>
              </w:pict>
            </w:r>
            <w:r w:rsidR="00E26680" w:rsidRPr="005B7202">
              <w:rPr>
                <w:color w:val="000000"/>
                <w:sz w:val="20"/>
                <w:szCs w:val="28"/>
              </w:rPr>
              <w:fldChar w:fldCharType="end"/>
            </w:r>
          </w:p>
          <w:p w:rsidR="00145E05" w:rsidRPr="005B7202" w:rsidRDefault="005B7202" w:rsidP="005B7202">
            <w:pPr>
              <w:spacing w:line="360" w:lineRule="auto"/>
              <w:jc w:val="both"/>
              <w:rPr>
                <w:color w:val="000000"/>
                <w:sz w:val="20"/>
                <w:szCs w:val="28"/>
              </w:rPr>
            </w:pPr>
            <w:r w:rsidRPr="005B7202">
              <w:rPr>
                <w:color w:val="000000"/>
                <w:sz w:val="20"/>
                <w:szCs w:val="28"/>
              </w:rPr>
              <w:t>3</w:t>
            </w:r>
            <w:r>
              <w:rPr>
                <w:color w:val="000000"/>
                <w:sz w:val="20"/>
                <w:szCs w:val="28"/>
              </w:rPr>
              <w:t>%</w:t>
            </w:r>
          </w:p>
          <w:p w:rsidR="00145E05" w:rsidRPr="005B7202" w:rsidRDefault="00145E05" w:rsidP="005B7202">
            <w:pPr>
              <w:spacing w:line="360" w:lineRule="auto"/>
              <w:jc w:val="both"/>
              <w:rPr>
                <w:color w:val="000000"/>
                <w:sz w:val="20"/>
                <w:szCs w:val="28"/>
              </w:rPr>
            </w:pPr>
            <w:r w:rsidRPr="005B7202">
              <w:rPr>
                <w:color w:val="000000"/>
                <w:sz w:val="20"/>
                <w:szCs w:val="28"/>
              </w:rPr>
              <w:t>ЕП</w:t>
            </w:r>
          </w:p>
        </w:tc>
      </w:tr>
      <w:tr w:rsidR="008C46A6" w:rsidRPr="005B7202" w:rsidTr="00D32A7A">
        <w:trPr>
          <w:cantSplit/>
          <w:trHeight w:val="3871"/>
        </w:trPr>
        <w:tc>
          <w:tcPr>
            <w:tcW w:w="3593" w:type="pct"/>
          </w:tcPr>
          <w:p w:rsidR="008C46A6" w:rsidRPr="005B7202" w:rsidRDefault="008C46A6" w:rsidP="005B7202">
            <w:pPr>
              <w:spacing w:line="360" w:lineRule="auto"/>
              <w:jc w:val="both"/>
              <w:rPr>
                <w:color w:val="000000"/>
                <w:sz w:val="20"/>
                <w:szCs w:val="28"/>
              </w:rPr>
            </w:pPr>
            <w:r w:rsidRPr="005B7202">
              <w:rPr>
                <w:color w:val="000000"/>
                <w:sz w:val="20"/>
                <w:szCs w:val="28"/>
              </w:rPr>
              <w:t>Объем топки</w:t>
            </w:r>
          </w:p>
          <w:p w:rsidR="008C46A6" w:rsidRPr="005B7202" w:rsidRDefault="008C46A6" w:rsidP="005B7202">
            <w:pPr>
              <w:spacing w:line="360" w:lineRule="auto"/>
              <w:jc w:val="both"/>
              <w:rPr>
                <w:color w:val="000000"/>
                <w:sz w:val="20"/>
                <w:szCs w:val="28"/>
              </w:rPr>
            </w:pPr>
            <w:r w:rsidRPr="005B7202">
              <w:rPr>
                <w:color w:val="000000"/>
                <w:sz w:val="20"/>
                <w:szCs w:val="28"/>
              </w:rPr>
              <w:t>Площадь поверхности стен топки</w:t>
            </w:r>
          </w:p>
          <w:p w:rsidR="008C46A6" w:rsidRPr="005B7202" w:rsidRDefault="008C46A6" w:rsidP="005B7202">
            <w:pPr>
              <w:spacing w:line="360" w:lineRule="auto"/>
              <w:jc w:val="both"/>
              <w:rPr>
                <w:color w:val="000000"/>
                <w:sz w:val="20"/>
                <w:szCs w:val="28"/>
              </w:rPr>
            </w:pPr>
            <w:r w:rsidRPr="005B7202">
              <w:rPr>
                <w:color w:val="000000"/>
                <w:sz w:val="20"/>
                <w:szCs w:val="28"/>
              </w:rPr>
              <w:t>Диаметр экранных труб</w:t>
            </w:r>
          </w:p>
          <w:p w:rsidR="008C46A6" w:rsidRPr="005B7202" w:rsidRDefault="008C46A6" w:rsidP="005B7202">
            <w:pPr>
              <w:spacing w:line="360" w:lineRule="auto"/>
              <w:jc w:val="both"/>
              <w:rPr>
                <w:color w:val="000000"/>
                <w:sz w:val="20"/>
                <w:szCs w:val="28"/>
              </w:rPr>
            </w:pPr>
            <w:r w:rsidRPr="005B7202">
              <w:rPr>
                <w:color w:val="000000"/>
                <w:sz w:val="20"/>
                <w:szCs w:val="28"/>
              </w:rPr>
              <w:t>Шаг труб боковых экранов</w:t>
            </w:r>
          </w:p>
          <w:p w:rsidR="008C46A6" w:rsidRPr="005B7202" w:rsidRDefault="008C46A6" w:rsidP="005B7202">
            <w:pPr>
              <w:spacing w:line="360" w:lineRule="auto"/>
              <w:jc w:val="both"/>
              <w:rPr>
                <w:color w:val="000000"/>
                <w:sz w:val="20"/>
                <w:szCs w:val="28"/>
              </w:rPr>
            </w:pPr>
            <w:r w:rsidRPr="005B7202">
              <w:rPr>
                <w:color w:val="000000"/>
                <w:sz w:val="20"/>
                <w:szCs w:val="28"/>
              </w:rPr>
              <w:t>Площадь поверхности нагрева, воспринимающей лучи</w:t>
            </w:r>
          </w:p>
          <w:p w:rsidR="008C46A6" w:rsidRPr="005B7202" w:rsidRDefault="008C46A6" w:rsidP="005B7202">
            <w:pPr>
              <w:spacing w:line="360" w:lineRule="auto"/>
              <w:jc w:val="both"/>
              <w:rPr>
                <w:color w:val="000000"/>
                <w:sz w:val="20"/>
                <w:szCs w:val="28"/>
              </w:rPr>
            </w:pPr>
            <w:r w:rsidRPr="005B7202">
              <w:rPr>
                <w:color w:val="000000"/>
                <w:sz w:val="20"/>
                <w:szCs w:val="28"/>
              </w:rPr>
              <w:t>Площадь поверх. нагрева конвективных пучков</w:t>
            </w:r>
          </w:p>
          <w:p w:rsidR="008C46A6" w:rsidRPr="005B7202" w:rsidRDefault="008C46A6" w:rsidP="005B7202">
            <w:pPr>
              <w:spacing w:line="360" w:lineRule="auto"/>
              <w:jc w:val="both"/>
              <w:rPr>
                <w:color w:val="000000"/>
                <w:sz w:val="20"/>
                <w:szCs w:val="28"/>
              </w:rPr>
            </w:pPr>
            <w:r w:rsidRPr="005B7202">
              <w:rPr>
                <w:color w:val="000000"/>
                <w:sz w:val="20"/>
                <w:szCs w:val="28"/>
              </w:rPr>
              <w:t>Диаметр труб конвективных пучков</w:t>
            </w:r>
          </w:p>
          <w:p w:rsidR="008C46A6" w:rsidRPr="005B7202" w:rsidRDefault="008C46A6" w:rsidP="005B7202">
            <w:pPr>
              <w:spacing w:line="360" w:lineRule="auto"/>
              <w:jc w:val="both"/>
              <w:rPr>
                <w:color w:val="000000"/>
                <w:sz w:val="20"/>
                <w:szCs w:val="28"/>
              </w:rPr>
            </w:pPr>
            <w:r w:rsidRPr="005B7202">
              <w:rPr>
                <w:color w:val="000000"/>
                <w:sz w:val="20"/>
                <w:szCs w:val="28"/>
              </w:rPr>
              <w:t>Расположение труб конвективных пучков</w:t>
            </w:r>
          </w:p>
          <w:p w:rsidR="008C46A6" w:rsidRPr="005B7202" w:rsidRDefault="008C46A6" w:rsidP="005B7202">
            <w:pPr>
              <w:spacing w:line="360" w:lineRule="auto"/>
              <w:jc w:val="both"/>
              <w:rPr>
                <w:color w:val="000000"/>
                <w:sz w:val="20"/>
                <w:szCs w:val="28"/>
              </w:rPr>
            </w:pPr>
            <w:r w:rsidRPr="005B7202">
              <w:rPr>
                <w:color w:val="000000"/>
                <w:sz w:val="20"/>
                <w:szCs w:val="28"/>
              </w:rPr>
              <w:t>Поперечный шаг труб</w:t>
            </w:r>
          </w:p>
          <w:p w:rsidR="008C46A6" w:rsidRPr="005B7202" w:rsidRDefault="008C46A6" w:rsidP="005B7202">
            <w:pPr>
              <w:spacing w:line="360" w:lineRule="auto"/>
              <w:jc w:val="both"/>
              <w:rPr>
                <w:color w:val="000000"/>
                <w:sz w:val="20"/>
                <w:szCs w:val="28"/>
              </w:rPr>
            </w:pPr>
            <w:r w:rsidRPr="005B7202">
              <w:rPr>
                <w:color w:val="000000"/>
                <w:sz w:val="20"/>
                <w:szCs w:val="28"/>
              </w:rPr>
              <w:t>Продольный шаг труб</w:t>
            </w:r>
          </w:p>
          <w:p w:rsidR="008C46A6" w:rsidRPr="005B7202" w:rsidRDefault="008C46A6" w:rsidP="005B7202">
            <w:pPr>
              <w:spacing w:line="360" w:lineRule="auto"/>
              <w:jc w:val="both"/>
              <w:rPr>
                <w:color w:val="000000"/>
                <w:sz w:val="20"/>
                <w:szCs w:val="28"/>
              </w:rPr>
            </w:pPr>
            <w:r w:rsidRPr="005B7202">
              <w:rPr>
                <w:color w:val="000000"/>
                <w:sz w:val="20"/>
                <w:szCs w:val="28"/>
              </w:rPr>
              <w:t>Площадь живого пересечения для прохода продуктов сгорания</w:t>
            </w:r>
          </w:p>
          <w:p w:rsidR="008C46A6" w:rsidRPr="005B7202" w:rsidRDefault="008C46A6" w:rsidP="005B7202">
            <w:pPr>
              <w:spacing w:line="360" w:lineRule="auto"/>
              <w:jc w:val="both"/>
              <w:rPr>
                <w:color w:val="000000"/>
                <w:sz w:val="20"/>
                <w:szCs w:val="28"/>
              </w:rPr>
            </w:pPr>
            <w:r w:rsidRPr="005B7202">
              <w:rPr>
                <w:color w:val="000000"/>
                <w:sz w:val="20"/>
                <w:szCs w:val="28"/>
              </w:rPr>
              <w:t>Число рядов труб по ходу продуктов сгорания</w:t>
            </w:r>
          </w:p>
        </w:tc>
        <w:tc>
          <w:tcPr>
            <w:tcW w:w="1407" w:type="pct"/>
          </w:tcPr>
          <w:p w:rsidR="008C46A6" w:rsidRPr="005B7202" w:rsidRDefault="008C46A6" w:rsidP="005B7202">
            <w:pPr>
              <w:spacing w:line="360" w:lineRule="auto"/>
              <w:jc w:val="both"/>
              <w:rPr>
                <w:color w:val="000000"/>
                <w:sz w:val="20"/>
                <w:szCs w:val="28"/>
              </w:rPr>
            </w:pPr>
            <w:r w:rsidRPr="005B7202">
              <w:rPr>
                <w:color w:val="000000"/>
                <w:sz w:val="20"/>
                <w:szCs w:val="28"/>
              </w:rPr>
              <w:t>12,03</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8C46A6" w:rsidRPr="005B7202" w:rsidRDefault="008C46A6" w:rsidP="005B7202">
            <w:pPr>
              <w:spacing w:line="360" w:lineRule="auto"/>
              <w:jc w:val="both"/>
              <w:rPr>
                <w:color w:val="000000"/>
                <w:sz w:val="20"/>
                <w:szCs w:val="28"/>
              </w:rPr>
            </w:pPr>
            <w:r w:rsidRPr="005B7202">
              <w:rPr>
                <w:color w:val="000000"/>
                <w:sz w:val="20"/>
                <w:szCs w:val="28"/>
              </w:rPr>
              <w:t>38,57</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8C46A6" w:rsidRPr="005B7202" w:rsidRDefault="008C46A6" w:rsidP="005B7202">
            <w:pPr>
              <w:spacing w:line="360" w:lineRule="auto"/>
              <w:jc w:val="both"/>
              <w:rPr>
                <w:color w:val="000000"/>
                <w:sz w:val="20"/>
                <w:szCs w:val="28"/>
              </w:rPr>
            </w:pPr>
            <w:r w:rsidRPr="005B7202">
              <w:rPr>
                <w:color w:val="000000"/>
                <w:sz w:val="20"/>
                <w:szCs w:val="28"/>
              </w:rPr>
              <w:t xml:space="preserve">51 </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031" type="#_x0000_t75" style="width:9.75pt;height:16.5pt">
                  <v:imagedata r:id="rId9"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032" type="#_x0000_t75" style="width:9.75pt;height:16.5pt">
                  <v:imagedata r:id="rId9" o:title="" chromakey="white"/>
                </v:shape>
              </w:pict>
            </w:r>
            <w:r w:rsidR="00E26680" w:rsidRPr="005B7202">
              <w:rPr>
                <w:color w:val="000000"/>
                <w:sz w:val="20"/>
                <w:szCs w:val="28"/>
              </w:rPr>
              <w:fldChar w:fldCharType="end"/>
            </w:r>
            <w:r w:rsidRPr="005B7202">
              <w:rPr>
                <w:color w:val="000000"/>
                <w:sz w:val="20"/>
                <w:szCs w:val="28"/>
              </w:rPr>
              <w:t xml:space="preserve"> 2,5</w:t>
            </w:r>
            <w:r w:rsidR="005B7202">
              <w:rPr>
                <w:color w:val="000000"/>
                <w:sz w:val="20"/>
                <w:szCs w:val="28"/>
              </w:rPr>
              <w:t> </w:t>
            </w:r>
            <w:r w:rsidR="005B7202" w:rsidRPr="005B7202">
              <w:rPr>
                <w:color w:val="000000"/>
                <w:sz w:val="20"/>
                <w:szCs w:val="28"/>
              </w:rPr>
              <w:t>мм</w:t>
            </w:r>
          </w:p>
          <w:p w:rsidR="008C46A6" w:rsidRPr="005B7202" w:rsidRDefault="008C46A6" w:rsidP="005B7202">
            <w:pPr>
              <w:spacing w:line="360" w:lineRule="auto"/>
              <w:jc w:val="both"/>
              <w:rPr>
                <w:color w:val="000000"/>
                <w:sz w:val="20"/>
                <w:szCs w:val="28"/>
              </w:rPr>
            </w:pPr>
            <w:r w:rsidRPr="005B7202">
              <w:rPr>
                <w:color w:val="000000"/>
                <w:sz w:val="20"/>
                <w:szCs w:val="28"/>
              </w:rPr>
              <w:t>55</w:t>
            </w:r>
            <w:r w:rsidR="005B7202">
              <w:rPr>
                <w:color w:val="000000"/>
                <w:sz w:val="20"/>
                <w:szCs w:val="28"/>
              </w:rPr>
              <w:t> </w:t>
            </w:r>
            <w:r w:rsidR="005B7202" w:rsidRPr="005B7202">
              <w:rPr>
                <w:color w:val="000000"/>
                <w:sz w:val="20"/>
                <w:szCs w:val="28"/>
              </w:rPr>
              <w:t>мм</w:t>
            </w:r>
          </w:p>
          <w:p w:rsidR="008C46A6" w:rsidRPr="005B7202" w:rsidRDefault="008C46A6" w:rsidP="005B7202">
            <w:pPr>
              <w:spacing w:line="360" w:lineRule="auto"/>
              <w:jc w:val="both"/>
              <w:rPr>
                <w:color w:val="000000"/>
                <w:sz w:val="20"/>
                <w:szCs w:val="28"/>
              </w:rPr>
            </w:pPr>
            <w:r w:rsidRPr="005B7202">
              <w:rPr>
                <w:color w:val="000000"/>
                <w:sz w:val="20"/>
                <w:szCs w:val="28"/>
              </w:rPr>
              <w:t>20,51</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8C46A6" w:rsidRPr="005B7202" w:rsidRDefault="008C46A6" w:rsidP="005B7202">
            <w:pPr>
              <w:spacing w:line="360" w:lineRule="auto"/>
              <w:jc w:val="both"/>
              <w:rPr>
                <w:color w:val="000000"/>
                <w:sz w:val="20"/>
                <w:szCs w:val="28"/>
              </w:rPr>
            </w:pPr>
            <w:r w:rsidRPr="005B7202">
              <w:rPr>
                <w:color w:val="000000"/>
                <w:sz w:val="20"/>
                <w:szCs w:val="28"/>
              </w:rPr>
              <w:t>91,89</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8C46A6" w:rsidRPr="005B7202" w:rsidRDefault="008C46A6" w:rsidP="005B7202">
            <w:pPr>
              <w:spacing w:line="360" w:lineRule="auto"/>
              <w:jc w:val="both"/>
              <w:rPr>
                <w:color w:val="000000"/>
                <w:sz w:val="20"/>
                <w:szCs w:val="28"/>
              </w:rPr>
            </w:pPr>
            <w:r w:rsidRPr="005B7202">
              <w:rPr>
                <w:color w:val="000000"/>
                <w:sz w:val="20"/>
                <w:szCs w:val="28"/>
              </w:rPr>
              <w:t xml:space="preserve">51 </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033" type="#_x0000_t75" style="width:9.75pt;height:16.5pt">
                  <v:imagedata r:id="rId9"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034" type="#_x0000_t75" style="width:9.75pt;height:16.5pt">
                  <v:imagedata r:id="rId9" o:title="" chromakey="white"/>
                </v:shape>
              </w:pict>
            </w:r>
            <w:r w:rsidR="00E26680" w:rsidRPr="005B7202">
              <w:rPr>
                <w:color w:val="000000"/>
                <w:sz w:val="20"/>
                <w:szCs w:val="28"/>
              </w:rPr>
              <w:fldChar w:fldCharType="end"/>
            </w:r>
            <w:r w:rsidRPr="005B7202">
              <w:rPr>
                <w:color w:val="000000"/>
                <w:sz w:val="20"/>
                <w:szCs w:val="28"/>
              </w:rPr>
              <w:t xml:space="preserve"> 2,5</w:t>
            </w:r>
            <w:r w:rsidR="005B7202">
              <w:rPr>
                <w:color w:val="000000"/>
                <w:sz w:val="20"/>
                <w:szCs w:val="28"/>
              </w:rPr>
              <w:t> </w:t>
            </w:r>
            <w:r w:rsidR="005B7202" w:rsidRPr="005B7202">
              <w:rPr>
                <w:color w:val="000000"/>
                <w:sz w:val="20"/>
                <w:szCs w:val="28"/>
              </w:rPr>
              <w:t>мм</w:t>
            </w:r>
          </w:p>
          <w:p w:rsidR="008C46A6" w:rsidRPr="005B7202" w:rsidRDefault="008C46A6" w:rsidP="005B7202">
            <w:pPr>
              <w:spacing w:line="360" w:lineRule="auto"/>
              <w:jc w:val="both"/>
              <w:rPr>
                <w:color w:val="000000"/>
                <w:sz w:val="20"/>
                <w:szCs w:val="28"/>
              </w:rPr>
            </w:pPr>
            <w:r w:rsidRPr="005B7202">
              <w:rPr>
                <w:color w:val="000000"/>
                <w:sz w:val="20"/>
                <w:szCs w:val="28"/>
              </w:rPr>
              <w:t>коридорное</w:t>
            </w:r>
          </w:p>
          <w:p w:rsidR="008C46A6" w:rsidRPr="005B7202" w:rsidRDefault="008C46A6" w:rsidP="005B7202">
            <w:pPr>
              <w:spacing w:line="360" w:lineRule="auto"/>
              <w:jc w:val="both"/>
              <w:rPr>
                <w:color w:val="000000"/>
                <w:sz w:val="20"/>
                <w:szCs w:val="28"/>
                <w:lang w:val="en-US"/>
              </w:rPr>
            </w:pPr>
            <w:r w:rsidRPr="005B7202">
              <w:rPr>
                <w:color w:val="000000"/>
                <w:sz w:val="20"/>
                <w:szCs w:val="28"/>
              </w:rPr>
              <w:t>90</w:t>
            </w:r>
            <w:r w:rsidR="005B7202">
              <w:rPr>
                <w:color w:val="000000"/>
                <w:sz w:val="20"/>
                <w:szCs w:val="28"/>
              </w:rPr>
              <w:t> </w:t>
            </w:r>
            <w:r w:rsidR="005B7202" w:rsidRPr="005B7202">
              <w:rPr>
                <w:color w:val="000000"/>
                <w:sz w:val="20"/>
                <w:szCs w:val="28"/>
              </w:rPr>
              <w:t>мм</w:t>
            </w:r>
          </w:p>
          <w:p w:rsidR="008C46A6" w:rsidRPr="005B7202" w:rsidRDefault="008C46A6" w:rsidP="005B7202">
            <w:pPr>
              <w:spacing w:line="360" w:lineRule="auto"/>
              <w:jc w:val="both"/>
              <w:rPr>
                <w:color w:val="000000"/>
                <w:sz w:val="20"/>
                <w:szCs w:val="28"/>
              </w:rPr>
            </w:pPr>
            <w:r w:rsidRPr="005B7202">
              <w:rPr>
                <w:color w:val="000000"/>
                <w:sz w:val="20"/>
                <w:szCs w:val="28"/>
              </w:rPr>
              <w:t>110</w:t>
            </w:r>
            <w:r w:rsidR="005B7202">
              <w:rPr>
                <w:color w:val="000000"/>
                <w:sz w:val="20"/>
                <w:szCs w:val="28"/>
              </w:rPr>
              <w:t> </w:t>
            </w:r>
            <w:r w:rsidR="005B7202" w:rsidRPr="005B7202">
              <w:rPr>
                <w:color w:val="000000"/>
                <w:sz w:val="20"/>
                <w:szCs w:val="28"/>
              </w:rPr>
              <w:t>мм</w:t>
            </w:r>
          </w:p>
          <w:p w:rsidR="008C46A6" w:rsidRPr="005B7202" w:rsidRDefault="008C46A6" w:rsidP="005B7202">
            <w:pPr>
              <w:spacing w:line="360" w:lineRule="auto"/>
              <w:jc w:val="both"/>
              <w:rPr>
                <w:color w:val="000000"/>
                <w:sz w:val="20"/>
                <w:szCs w:val="28"/>
                <w:vertAlign w:val="superscript"/>
              </w:rPr>
            </w:pPr>
            <w:r w:rsidRPr="005B7202">
              <w:rPr>
                <w:color w:val="000000"/>
                <w:sz w:val="20"/>
                <w:szCs w:val="28"/>
              </w:rPr>
              <w:t>0,59</w:t>
            </w:r>
            <w:r w:rsidR="005B7202">
              <w:rPr>
                <w:color w:val="000000"/>
                <w:sz w:val="20"/>
                <w:szCs w:val="28"/>
              </w:rPr>
              <w:t> </w:t>
            </w:r>
            <w:r w:rsidRPr="005B7202">
              <w:rPr>
                <w:color w:val="000000"/>
                <w:sz w:val="20"/>
                <w:szCs w:val="28"/>
              </w:rPr>
              <w:t>м</w:t>
            </w:r>
            <w:r w:rsidRPr="005B7202">
              <w:rPr>
                <w:color w:val="000000"/>
                <w:sz w:val="20"/>
                <w:szCs w:val="28"/>
                <w:vertAlign w:val="superscript"/>
              </w:rPr>
              <w:t>2</w:t>
            </w:r>
          </w:p>
          <w:p w:rsidR="008C46A6" w:rsidRPr="005B7202" w:rsidRDefault="008C46A6" w:rsidP="005B7202">
            <w:pPr>
              <w:spacing w:line="360" w:lineRule="auto"/>
              <w:jc w:val="both"/>
              <w:rPr>
                <w:color w:val="000000"/>
                <w:sz w:val="20"/>
                <w:szCs w:val="28"/>
              </w:rPr>
            </w:pPr>
            <w:r w:rsidRPr="005B7202">
              <w:rPr>
                <w:color w:val="000000"/>
                <w:sz w:val="20"/>
                <w:szCs w:val="28"/>
              </w:rPr>
              <w:t>15</w:t>
            </w:r>
          </w:p>
        </w:tc>
      </w:tr>
      <w:tr w:rsidR="008C46A6" w:rsidRPr="005B7202" w:rsidTr="00D32A7A">
        <w:trPr>
          <w:cantSplit/>
          <w:trHeight w:val="1013"/>
        </w:trPr>
        <w:tc>
          <w:tcPr>
            <w:tcW w:w="3593" w:type="pct"/>
          </w:tcPr>
          <w:p w:rsidR="008C46A6" w:rsidRPr="005B7202" w:rsidRDefault="008C46A6" w:rsidP="005B7202">
            <w:pPr>
              <w:spacing w:line="360" w:lineRule="auto"/>
              <w:jc w:val="both"/>
              <w:rPr>
                <w:color w:val="000000"/>
                <w:sz w:val="20"/>
                <w:szCs w:val="28"/>
              </w:rPr>
            </w:pPr>
            <w:r w:rsidRPr="005B7202">
              <w:rPr>
                <w:color w:val="000000"/>
                <w:sz w:val="20"/>
                <w:szCs w:val="28"/>
              </w:rPr>
              <w:t>Размеры 1</w:t>
            </w:r>
            <w:r w:rsidR="005B7202">
              <w:rPr>
                <w:color w:val="000000"/>
                <w:sz w:val="20"/>
                <w:szCs w:val="28"/>
              </w:rPr>
              <w:t>-</w:t>
            </w:r>
            <w:r w:rsidR="005B7202" w:rsidRPr="005B7202">
              <w:rPr>
                <w:color w:val="000000"/>
                <w:sz w:val="20"/>
                <w:szCs w:val="28"/>
              </w:rPr>
              <w:t>г</w:t>
            </w:r>
            <w:r w:rsidRPr="005B7202">
              <w:rPr>
                <w:color w:val="000000"/>
                <w:sz w:val="20"/>
                <w:szCs w:val="28"/>
              </w:rPr>
              <w:t>о газохода:</w:t>
            </w:r>
          </w:p>
          <w:p w:rsidR="008C46A6" w:rsidRPr="005B7202" w:rsidRDefault="008C46A6" w:rsidP="005B7202">
            <w:pPr>
              <w:spacing w:line="360" w:lineRule="auto"/>
              <w:jc w:val="both"/>
              <w:rPr>
                <w:color w:val="000000"/>
                <w:sz w:val="20"/>
                <w:szCs w:val="28"/>
              </w:rPr>
            </w:pPr>
            <w:r w:rsidRPr="005B7202">
              <w:rPr>
                <w:color w:val="000000"/>
                <w:sz w:val="20"/>
                <w:szCs w:val="28"/>
              </w:rPr>
              <w:t>Высота</w:t>
            </w:r>
          </w:p>
          <w:p w:rsidR="008C46A6" w:rsidRPr="005B7202" w:rsidRDefault="008C46A6" w:rsidP="005B7202">
            <w:pPr>
              <w:spacing w:line="360" w:lineRule="auto"/>
              <w:jc w:val="both"/>
              <w:rPr>
                <w:color w:val="000000"/>
                <w:sz w:val="20"/>
                <w:szCs w:val="28"/>
              </w:rPr>
            </w:pPr>
            <w:r w:rsidRPr="005B7202">
              <w:rPr>
                <w:color w:val="000000"/>
                <w:sz w:val="20"/>
                <w:szCs w:val="28"/>
              </w:rPr>
              <w:t>Ширина</w:t>
            </w:r>
          </w:p>
        </w:tc>
        <w:tc>
          <w:tcPr>
            <w:tcW w:w="1407" w:type="pct"/>
          </w:tcPr>
          <w:p w:rsidR="008C46A6" w:rsidRPr="005B7202" w:rsidRDefault="008C46A6" w:rsidP="005B7202">
            <w:pPr>
              <w:spacing w:line="360" w:lineRule="auto"/>
              <w:jc w:val="both"/>
              <w:rPr>
                <w:color w:val="000000"/>
                <w:sz w:val="20"/>
                <w:szCs w:val="28"/>
              </w:rPr>
            </w:pPr>
          </w:p>
          <w:p w:rsidR="008C46A6" w:rsidRPr="005B7202" w:rsidRDefault="008C46A6" w:rsidP="005B7202">
            <w:pPr>
              <w:spacing w:line="360" w:lineRule="auto"/>
              <w:jc w:val="both"/>
              <w:rPr>
                <w:color w:val="000000"/>
                <w:sz w:val="20"/>
                <w:szCs w:val="28"/>
              </w:rPr>
            </w:pPr>
            <w:r w:rsidRPr="005B7202">
              <w:rPr>
                <w:color w:val="000000"/>
                <w:sz w:val="20"/>
                <w:szCs w:val="28"/>
              </w:rPr>
              <w:t>2,1</w:t>
            </w:r>
            <w:r w:rsidR="005B7202">
              <w:rPr>
                <w:color w:val="000000"/>
                <w:sz w:val="20"/>
                <w:szCs w:val="28"/>
              </w:rPr>
              <w:t> </w:t>
            </w:r>
            <w:r w:rsidR="005B7202" w:rsidRPr="005B7202">
              <w:rPr>
                <w:color w:val="000000"/>
                <w:sz w:val="20"/>
                <w:szCs w:val="28"/>
              </w:rPr>
              <w:t>м</w:t>
            </w:r>
          </w:p>
          <w:p w:rsidR="008C46A6" w:rsidRPr="005B7202" w:rsidRDefault="008C46A6" w:rsidP="005B7202">
            <w:pPr>
              <w:spacing w:line="360" w:lineRule="auto"/>
              <w:jc w:val="both"/>
              <w:rPr>
                <w:color w:val="000000"/>
                <w:sz w:val="20"/>
                <w:szCs w:val="28"/>
              </w:rPr>
            </w:pPr>
            <w:r w:rsidRPr="005B7202">
              <w:rPr>
                <w:color w:val="000000"/>
                <w:sz w:val="20"/>
                <w:szCs w:val="28"/>
              </w:rPr>
              <w:t>0,68</w:t>
            </w:r>
            <w:r w:rsidR="005B7202">
              <w:rPr>
                <w:color w:val="000000"/>
                <w:sz w:val="20"/>
                <w:szCs w:val="28"/>
              </w:rPr>
              <w:t> </w:t>
            </w:r>
            <w:r w:rsidR="005B7202" w:rsidRPr="005B7202">
              <w:rPr>
                <w:color w:val="000000"/>
                <w:sz w:val="20"/>
                <w:szCs w:val="28"/>
              </w:rPr>
              <w:t>м</w:t>
            </w:r>
          </w:p>
        </w:tc>
      </w:tr>
      <w:tr w:rsidR="008C46A6" w:rsidRPr="005B7202" w:rsidTr="00D32A7A">
        <w:trPr>
          <w:cantSplit/>
          <w:trHeight w:val="914"/>
        </w:trPr>
        <w:tc>
          <w:tcPr>
            <w:tcW w:w="3593" w:type="pct"/>
          </w:tcPr>
          <w:p w:rsidR="008C46A6" w:rsidRPr="005B7202" w:rsidRDefault="008C46A6" w:rsidP="005B7202">
            <w:pPr>
              <w:spacing w:line="360" w:lineRule="auto"/>
              <w:jc w:val="both"/>
              <w:rPr>
                <w:color w:val="000000"/>
                <w:sz w:val="20"/>
                <w:szCs w:val="28"/>
              </w:rPr>
            </w:pPr>
            <w:r w:rsidRPr="005B7202">
              <w:rPr>
                <w:color w:val="000000"/>
                <w:sz w:val="20"/>
                <w:szCs w:val="28"/>
              </w:rPr>
              <w:t>Размеры 2</w:t>
            </w:r>
            <w:r w:rsidR="005B7202">
              <w:rPr>
                <w:color w:val="000000"/>
                <w:sz w:val="20"/>
                <w:szCs w:val="28"/>
              </w:rPr>
              <w:t>-</w:t>
            </w:r>
            <w:r w:rsidR="005B7202" w:rsidRPr="005B7202">
              <w:rPr>
                <w:color w:val="000000"/>
                <w:sz w:val="20"/>
                <w:szCs w:val="28"/>
              </w:rPr>
              <w:t>г</w:t>
            </w:r>
            <w:r w:rsidRPr="005B7202">
              <w:rPr>
                <w:color w:val="000000"/>
                <w:sz w:val="20"/>
                <w:szCs w:val="28"/>
              </w:rPr>
              <w:t>о газохода:</w:t>
            </w:r>
          </w:p>
          <w:p w:rsidR="008C46A6" w:rsidRPr="005B7202" w:rsidRDefault="008C46A6" w:rsidP="005B7202">
            <w:pPr>
              <w:spacing w:line="360" w:lineRule="auto"/>
              <w:jc w:val="both"/>
              <w:rPr>
                <w:color w:val="000000"/>
                <w:sz w:val="20"/>
                <w:szCs w:val="28"/>
              </w:rPr>
            </w:pPr>
            <w:r w:rsidRPr="005B7202">
              <w:rPr>
                <w:color w:val="000000"/>
                <w:sz w:val="20"/>
                <w:szCs w:val="28"/>
              </w:rPr>
              <w:t>Высота</w:t>
            </w:r>
          </w:p>
          <w:p w:rsidR="008C46A6" w:rsidRPr="005B7202" w:rsidRDefault="008C46A6" w:rsidP="005B7202">
            <w:pPr>
              <w:spacing w:line="360" w:lineRule="auto"/>
              <w:jc w:val="both"/>
              <w:rPr>
                <w:color w:val="000000"/>
                <w:sz w:val="20"/>
                <w:szCs w:val="28"/>
              </w:rPr>
            </w:pPr>
            <w:r w:rsidRPr="005B7202">
              <w:rPr>
                <w:color w:val="000000"/>
                <w:sz w:val="20"/>
                <w:szCs w:val="28"/>
              </w:rPr>
              <w:t>Ширина</w:t>
            </w:r>
          </w:p>
        </w:tc>
        <w:tc>
          <w:tcPr>
            <w:tcW w:w="1407" w:type="pct"/>
          </w:tcPr>
          <w:p w:rsidR="008C46A6" w:rsidRPr="005B7202" w:rsidRDefault="008C46A6" w:rsidP="005B7202">
            <w:pPr>
              <w:spacing w:line="360" w:lineRule="auto"/>
              <w:jc w:val="both"/>
              <w:rPr>
                <w:color w:val="000000"/>
                <w:sz w:val="20"/>
                <w:szCs w:val="28"/>
              </w:rPr>
            </w:pPr>
          </w:p>
          <w:p w:rsidR="008C46A6" w:rsidRPr="005B7202" w:rsidRDefault="008C46A6" w:rsidP="005B7202">
            <w:pPr>
              <w:spacing w:line="360" w:lineRule="auto"/>
              <w:jc w:val="both"/>
              <w:rPr>
                <w:color w:val="000000"/>
                <w:sz w:val="20"/>
                <w:szCs w:val="28"/>
              </w:rPr>
            </w:pPr>
            <w:r w:rsidRPr="005B7202">
              <w:rPr>
                <w:color w:val="000000"/>
                <w:sz w:val="20"/>
                <w:szCs w:val="28"/>
              </w:rPr>
              <w:t>2,1</w:t>
            </w:r>
            <w:r w:rsidR="005B7202">
              <w:rPr>
                <w:color w:val="000000"/>
                <w:sz w:val="20"/>
                <w:szCs w:val="28"/>
              </w:rPr>
              <w:t> </w:t>
            </w:r>
            <w:r w:rsidR="005B7202" w:rsidRPr="005B7202">
              <w:rPr>
                <w:color w:val="000000"/>
                <w:sz w:val="20"/>
                <w:szCs w:val="28"/>
              </w:rPr>
              <w:t>м</w:t>
            </w:r>
          </w:p>
          <w:p w:rsidR="008C46A6" w:rsidRPr="005B7202" w:rsidRDefault="008C46A6" w:rsidP="00D32A7A">
            <w:pPr>
              <w:spacing w:line="360" w:lineRule="auto"/>
              <w:jc w:val="both"/>
              <w:rPr>
                <w:color w:val="000000"/>
                <w:sz w:val="20"/>
                <w:szCs w:val="28"/>
              </w:rPr>
            </w:pPr>
            <w:r w:rsidRPr="005B7202">
              <w:rPr>
                <w:color w:val="000000"/>
                <w:sz w:val="20"/>
                <w:szCs w:val="28"/>
              </w:rPr>
              <w:t>0,54</w:t>
            </w:r>
            <w:r w:rsidR="005B7202">
              <w:rPr>
                <w:color w:val="000000"/>
                <w:sz w:val="20"/>
                <w:szCs w:val="28"/>
              </w:rPr>
              <w:t> </w:t>
            </w:r>
            <w:r w:rsidR="005B7202" w:rsidRPr="005B7202">
              <w:rPr>
                <w:color w:val="000000"/>
                <w:sz w:val="20"/>
                <w:szCs w:val="28"/>
              </w:rPr>
              <w:t>м</w:t>
            </w:r>
          </w:p>
        </w:tc>
      </w:tr>
    </w:tbl>
    <w:p w:rsidR="00145E05" w:rsidRPr="005B7202" w:rsidRDefault="00145E05" w:rsidP="005B7202">
      <w:pPr>
        <w:spacing w:line="360" w:lineRule="auto"/>
        <w:ind w:firstLine="709"/>
        <w:jc w:val="both"/>
        <w:rPr>
          <w:color w:val="000000"/>
          <w:sz w:val="28"/>
          <w:szCs w:val="28"/>
        </w:rPr>
      </w:pPr>
    </w:p>
    <w:p w:rsidR="005B7202" w:rsidRDefault="008C46A6" w:rsidP="005B7202">
      <w:pPr>
        <w:spacing w:line="360" w:lineRule="auto"/>
        <w:ind w:firstLine="709"/>
        <w:jc w:val="both"/>
        <w:rPr>
          <w:color w:val="000000"/>
          <w:sz w:val="28"/>
          <w:szCs w:val="28"/>
        </w:rPr>
      </w:pPr>
      <w:r w:rsidRPr="005B7202">
        <w:rPr>
          <w:color w:val="000000"/>
          <w:sz w:val="28"/>
          <w:szCs w:val="28"/>
        </w:rPr>
        <w:t>Рабочая масса топлива:</w:t>
      </w:r>
    </w:p>
    <w:p w:rsidR="005B7202" w:rsidRPr="00D32A7A" w:rsidRDefault="008C46A6" w:rsidP="005B7202">
      <w:pPr>
        <w:spacing w:line="360" w:lineRule="auto"/>
        <w:ind w:firstLine="709"/>
        <w:jc w:val="both"/>
        <w:rPr>
          <w:color w:val="000000"/>
          <w:sz w:val="28"/>
          <w:szCs w:val="28"/>
          <w:lang w:val="en-US"/>
        </w:rPr>
      </w:pPr>
      <w:r w:rsidRPr="005B7202">
        <w:rPr>
          <w:color w:val="000000"/>
          <w:sz w:val="28"/>
          <w:szCs w:val="28"/>
          <w:lang w:val="en-US"/>
        </w:rPr>
        <w:t>W</w:t>
      </w:r>
      <w:r w:rsidRPr="005B7202">
        <w:rPr>
          <w:color w:val="000000"/>
          <w:sz w:val="28"/>
          <w:szCs w:val="28"/>
          <w:vertAlign w:val="superscript"/>
          <w:lang w:val="en-US"/>
        </w:rPr>
        <w:t>P</w:t>
      </w:r>
      <w:r w:rsidRPr="00D32A7A">
        <w:rPr>
          <w:color w:val="000000"/>
          <w:sz w:val="28"/>
          <w:szCs w:val="28"/>
          <w:lang w:val="en-US"/>
        </w:rPr>
        <w:t>=5,5</w:t>
      </w:r>
      <w:r w:rsidR="00E26680" w:rsidRPr="00D32A7A">
        <w:rPr>
          <w:color w:val="000000"/>
          <w:sz w:val="28"/>
          <w:szCs w:val="28"/>
          <w:lang w:val="en-US"/>
        </w:rPr>
        <w:fldChar w:fldCharType="begin"/>
      </w:r>
      <w:r w:rsidR="00E26680" w:rsidRPr="00D32A7A">
        <w:rPr>
          <w:color w:val="000000"/>
          <w:sz w:val="28"/>
          <w:szCs w:val="28"/>
          <w:lang w:val="en-US"/>
        </w:rPr>
        <w:instrText xml:space="preserve"> QUOTE </w:instrText>
      </w:r>
      <w:r w:rsidR="008256B6">
        <w:rPr>
          <w:color w:val="000000"/>
          <w:position w:val="-6"/>
          <w:sz w:val="28"/>
        </w:rPr>
        <w:pict>
          <v:shape id="_x0000_i1035" type="#_x0000_t75" style="width:12.75pt;height:16.5pt">
            <v:imagedata r:id="rId10" o:title="" chromakey="white"/>
          </v:shape>
        </w:pict>
      </w:r>
      <w:r w:rsidR="00E26680" w:rsidRPr="00D32A7A">
        <w:rPr>
          <w:color w:val="000000"/>
          <w:sz w:val="28"/>
          <w:szCs w:val="28"/>
          <w:lang w:val="en-US"/>
        </w:rPr>
        <w:instrText xml:space="preserve"> </w:instrText>
      </w:r>
      <w:r w:rsidR="00E26680" w:rsidRPr="00D32A7A">
        <w:rPr>
          <w:color w:val="000000"/>
          <w:sz w:val="28"/>
          <w:szCs w:val="28"/>
          <w:lang w:val="en-US"/>
        </w:rPr>
        <w:fldChar w:fldCharType="separate"/>
      </w:r>
      <w:r w:rsidR="008256B6">
        <w:rPr>
          <w:color w:val="000000"/>
          <w:position w:val="-6"/>
          <w:sz w:val="28"/>
        </w:rPr>
        <w:pict>
          <v:shape id="_x0000_i1036" type="#_x0000_t75" style="width:12.75pt;height:16.5pt">
            <v:imagedata r:id="rId10" o:title="" chromakey="white"/>
          </v:shape>
        </w:pict>
      </w:r>
      <w:r w:rsidR="00E26680" w:rsidRPr="00D32A7A">
        <w:rPr>
          <w:color w:val="000000"/>
          <w:sz w:val="28"/>
          <w:szCs w:val="28"/>
          <w:lang w:val="en-US"/>
        </w:rPr>
        <w:fldChar w:fldCharType="end"/>
      </w:r>
    </w:p>
    <w:p w:rsidR="008C46A6" w:rsidRPr="00D32A7A" w:rsidRDefault="008C46A6" w:rsidP="005B7202">
      <w:pPr>
        <w:spacing w:line="360" w:lineRule="auto"/>
        <w:ind w:firstLine="709"/>
        <w:jc w:val="both"/>
        <w:rPr>
          <w:color w:val="000000"/>
          <w:sz w:val="28"/>
          <w:szCs w:val="28"/>
          <w:lang w:val="en-US"/>
        </w:rPr>
      </w:pPr>
      <w:r w:rsidRPr="005B7202">
        <w:rPr>
          <w:color w:val="000000"/>
          <w:sz w:val="28"/>
          <w:szCs w:val="28"/>
          <w:lang w:val="en-US"/>
        </w:rPr>
        <w:t>A</w:t>
      </w:r>
      <w:r w:rsidRPr="005B7202">
        <w:rPr>
          <w:color w:val="000000"/>
          <w:sz w:val="28"/>
          <w:szCs w:val="28"/>
          <w:vertAlign w:val="superscript"/>
          <w:lang w:val="en-US"/>
        </w:rPr>
        <w:t>P</w:t>
      </w:r>
      <w:r w:rsidRPr="00D32A7A">
        <w:rPr>
          <w:color w:val="000000"/>
          <w:sz w:val="28"/>
          <w:szCs w:val="28"/>
          <w:lang w:val="en-US"/>
        </w:rPr>
        <w:t>=23,6</w:t>
      </w:r>
      <w:r w:rsidR="00E26680" w:rsidRPr="00D32A7A">
        <w:rPr>
          <w:color w:val="000000"/>
          <w:sz w:val="28"/>
          <w:szCs w:val="28"/>
          <w:lang w:val="en-US"/>
        </w:rPr>
        <w:fldChar w:fldCharType="begin"/>
      </w:r>
      <w:r w:rsidR="00E26680" w:rsidRPr="00D32A7A">
        <w:rPr>
          <w:color w:val="000000"/>
          <w:sz w:val="28"/>
          <w:szCs w:val="28"/>
          <w:lang w:val="en-US"/>
        </w:rPr>
        <w:instrText xml:space="preserve"> QUOTE </w:instrText>
      </w:r>
      <w:r w:rsidR="008256B6">
        <w:rPr>
          <w:color w:val="000000"/>
          <w:position w:val="-6"/>
          <w:sz w:val="28"/>
        </w:rPr>
        <w:pict>
          <v:shape id="_x0000_i1037" type="#_x0000_t75" style="width:12.75pt;height:16.5pt">
            <v:imagedata r:id="rId10" o:title="" chromakey="white"/>
          </v:shape>
        </w:pict>
      </w:r>
      <w:r w:rsidR="00E26680" w:rsidRPr="00D32A7A">
        <w:rPr>
          <w:color w:val="000000"/>
          <w:sz w:val="28"/>
          <w:szCs w:val="28"/>
          <w:lang w:val="en-US"/>
        </w:rPr>
        <w:instrText xml:space="preserve"> </w:instrText>
      </w:r>
      <w:r w:rsidR="00E26680" w:rsidRPr="00D32A7A">
        <w:rPr>
          <w:color w:val="000000"/>
          <w:sz w:val="28"/>
          <w:szCs w:val="28"/>
          <w:lang w:val="en-US"/>
        </w:rPr>
        <w:fldChar w:fldCharType="separate"/>
      </w:r>
      <w:r w:rsidR="008256B6">
        <w:rPr>
          <w:color w:val="000000"/>
          <w:position w:val="-6"/>
          <w:sz w:val="28"/>
        </w:rPr>
        <w:pict>
          <v:shape id="_x0000_i1038" type="#_x0000_t75" style="width:12.75pt;height:16.5pt">
            <v:imagedata r:id="rId10" o:title="" chromakey="white"/>
          </v:shape>
        </w:pict>
      </w:r>
      <w:r w:rsidR="00E26680" w:rsidRPr="00D32A7A">
        <w:rPr>
          <w:color w:val="000000"/>
          <w:sz w:val="28"/>
          <w:szCs w:val="28"/>
          <w:lang w:val="en-US"/>
        </w:rPr>
        <w:fldChar w:fldCharType="end"/>
      </w:r>
    </w:p>
    <w:p w:rsidR="005B7202" w:rsidRPr="00D32A7A" w:rsidRDefault="00E26680" w:rsidP="005B7202">
      <w:pPr>
        <w:spacing w:line="360" w:lineRule="auto"/>
        <w:ind w:firstLine="709"/>
        <w:jc w:val="both"/>
        <w:rPr>
          <w:color w:val="000000"/>
          <w:sz w:val="28"/>
          <w:szCs w:val="28"/>
          <w:lang w:val="en-US"/>
        </w:rPr>
      </w:pPr>
      <w:r w:rsidRPr="00D32A7A">
        <w:rPr>
          <w:color w:val="000000"/>
          <w:sz w:val="28"/>
          <w:szCs w:val="28"/>
          <w:lang w:val="en-US"/>
        </w:rPr>
        <w:fldChar w:fldCharType="begin"/>
      </w:r>
      <w:r w:rsidRPr="00D32A7A">
        <w:rPr>
          <w:color w:val="000000"/>
          <w:sz w:val="28"/>
          <w:szCs w:val="28"/>
          <w:lang w:val="en-US"/>
        </w:rPr>
        <w:instrText xml:space="preserve"> </w:instrText>
      </w:r>
      <w:r w:rsidRPr="005B7202">
        <w:rPr>
          <w:color w:val="000000"/>
          <w:sz w:val="28"/>
          <w:szCs w:val="28"/>
          <w:lang w:val="en-US"/>
        </w:rPr>
        <w:instrText>QUOTE</w:instrText>
      </w:r>
      <w:r w:rsidRPr="00D32A7A">
        <w:rPr>
          <w:color w:val="000000"/>
          <w:sz w:val="28"/>
          <w:szCs w:val="28"/>
          <w:lang w:val="en-US"/>
        </w:rPr>
        <w:instrText xml:space="preserve"> </w:instrText>
      </w:r>
      <w:r w:rsidR="008256B6">
        <w:rPr>
          <w:color w:val="000000"/>
          <w:position w:val="-8"/>
          <w:sz w:val="28"/>
        </w:rPr>
        <w:pict>
          <v:shape id="_x0000_i1039" type="#_x0000_t75" style="width:26.25pt;height:17.25pt">
            <v:imagedata r:id="rId11" o:title="" chromakey="white"/>
          </v:shape>
        </w:pict>
      </w:r>
      <w:r w:rsidRPr="00D32A7A">
        <w:rPr>
          <w:color w:val="000000"/>
          <w:sz w:val="28"/>
          <w:szCs w:val="28"/>
          <w:lang w:val="en-US"/>
        </w:rPr>
        <w:instrText xml:space="preserve"> </w:instrText>
      </w:r>
      <w:r w:rsidRPr="00D32A7A">
        <w:rPr>
          <w:color w:val="000000"/>
          <w:sz w:val="28"/>
          <w:szCs w:val="28"/>
          <w:lang w:val="en-US"/>
        </w:rPr>
        <w:fldChar w:fldCharType="separate"/>
      </w:r>
      <w:r w:rsidR="008256B6">
        <w:rPr>
          <w:color w:val="000000"/>
          <w:position w:val="-8"/>
          <w:sz w:val="28"/>
        </w:rPr>
        <w:pict>
          <v:shape id="_x0000_i1040" type="#_x0000_t75" style="width:26.25pt;height:17.25pt">
            <v:imagedata r:id="rId11" o:title="" chromakey="white"/>
          </v:shape>
        </w:pict>
      </w:r>
      <w:r w:rsidRPr="00D32A7A">
        <w:rPr>
          <w:color w:val="000000"/>
          <w:sz w:val="28"/>
          <w:szCs w:val="28"/>
          <w:lang w:val="en-US"/>
        </w:rPr>
        <w:fldChar w:fldCharType="end"/>
      </w:r>
      <w:r w:rsidR="008C46A6" w:rsidRPr="00D32A7A">
        <w:rPr>
          <w:color w:val="000000"/>
          <w:sz w:val="28"/>
          <w:szCs w:val="28"/>
          <w:lang w:val="en-US"/>
        </w:rPr>
        <w:t>=</w:t>
      </w:r>
      <w:r w:rsidRPr="00D32A7A">
        <w:rPr>
          <w:color w:val="000000"/>
          <w:sz w:val="28"/>
          <w:szCs w:val="28"/>
          <w:lang w:val="en-US"/>
        </w:rPr>
        <w:fldChar w:fldCharType="begin"/>
      </w:r>
      <w:r w:rsidRPr="00D32A7A">
        <w:rPr>
          <w:color w:val="000000"/>
          <w:sz w:val="28"/>
          <w:szCs w:val="28"/>
          <w:lang w:val="en-US"/>
        </w:rPr>
        <w:instrText xml:space="preserve"> </w:instrText>
      </w:r>
      <w:r w:rsidRPr="005B7202">
        <w:rPr>
          <w:color w:val="000000"/>
          <w:sz w:val="28"/>
          <w:szCs w:val="28"/>
          <w:lang w:val="en-US"/>
        </w:rPr>
        <w:instrText>QUOTE</w:instrText>
      </w:r>
      <w:r w:rsidRPr="00D32A7A">
        <w:rPr>
          <w:color w:val="000000"/>
          <w:sz w:val="28"/>
          <w:szCs w:val="28"/>
          <w:lang w:val="en-US"/>
        </w:rPr>
        <w:instrText xml:space="preserve"> </w:instrText>
      </w:r>
      <w:r w:rsidR="008256B6">
        <w:rPr>
          <w:color w:val="000000"/>
          <w:position w:val="-12"/>
          <w:sz w:val="28"/>
        </w:rPr>
        <w:pict>
          <v:shape id="_x0000_i1041" type="#_x0000_t75" style="width:18pt;height:19.5pt">
            <v:imagedata r:id="rId12" o:title="" chromakey="white"/>
          </v:shape>
        </w:pict>
      </w:r>
      <w:r w:rsidRPr="00D32A7A">
        <w:rPr>
          <w:color w:val="000000"/>
          <w:sz w:val="28"/>
          <w:szCs w:val="28"/>
          <w:lang w:val="en-US"/>
        </w:rPr>
        <w:instrText xml:space="preserve"> </w:instrText>
      </w:r>
      <w:r w:rsidRPr="00D32A7A">
        <w:rPr>
          <w:color w:val="000000"/>
          <w:sz w:val="28"/>
          <w:szCs w:val="28"/>
          <w:lang w:val="en-US"/>
        </w:rPr>
        <w:fldChar w:fldCharType="separate"/>
      </w:r>
      <w:r w:rsidR="008256B6">
        <w:rPr>
          <w:color w:val="000000"/>
          <w:position w:val="-12"/>
          <w:sz w:val="28"/>
        </w:rPr>
        <w:pict>
          <v:shape id="_x0000_i1042" type="#_x0000_t75" style="width:18pt;height:19.5pt">
            <v:imagedata r:id="rId12" o:title="" chromakey="white"/>
          </v:shape>
        </w:pict>
      </w:r>
      <w:r w:rsidRPr="00D32A7A">
        <w:rPr>
          <w:color w:val="000000"/>
          <w:sz w:val="28"/>
          <w:szCs w:val="28"/>
          <w:lang w:val="en-US"/>
        </w:rPr>
        <w:fldChar w:fldCharType="end"/>
      </w:r>
      <w:r w:rsidR="008C46A6" w:rsidRPr="00D32A7A">
        <w:rPr>
          <w:color w:val="000000"/>
          <w:sz w:val="28"/>
          <w:szCs w:val="28"/>
          <w:lang w:val="en-US"/>
        </w:rPr>
        <w:t>=0,8</w:t>
      </w:r>
      <w:r w:rsidRPr="00D32A7A">
        <w:rPr>
          <w:color w:val="000000"/>
          <w:sz w:val="28"/>
          <w:szCs w:val="28"/>
          <w:lang w:val="en-US"/>
        </w:rPr>
        <w:fldChar w:fldCharType="begin"/>
      </w:r>
      <w:r w:rsidRPr="00D32A7A">
        <w:rPr>
          <w:color w:val="000000"/>
          <w:sz w:val="28"/>
          <w:szCs w:val="28"/>
          <w:lang w:val="en-US"/>
        </w:rPr>
        <w:instrText xml:space="preserve"> </w:instrText>
      </w:r>
      <w:r w:rsidRPr="005B7202">
        <w:rPr>
          <w:color w:val="000000"/>
          <w:sz w:val="28"/>
          <w:szCs w:val="28"/>
          <w:lang w:val="en-US"/>
        </w:rPr>
        <w:instrText>QUOTE</w:instrText>
      </w:r>
      <w:r w:rsidRPr="00D32A7A">
        <w:rPr>
          <w:color w:val="000000"/>
          <w:sz w:val="28"/>
          <w:szCs w:val="28"/>
          <w:lang w:val="en-US"/>
        </w:rPr>
        <w:instrText xml:space="preserve"> </w:instrText>
      </w:r>
      <w:r w:rsidR="008256B6">
        <w:rPr>
          <w:color w:val="000000"/>
          <w:position w:val="-6"/>
          <w:sz w:val="28"/>
        </w:rPr>
        <w:pict>
          <v:shape id="_x0000_i1043" type="#_x0000_t75" style="width:12.75pt;height:16.5pt">
            <v:imagedata r:id="rId10" o:title="" chromakey="white"/>
          </v:shape>
        </w:pict>
      </w:r>
      <w:r w:rsidRPr="00D32A7A">
        <w:rPr>
          <w:color w:val="000000"/>
          <w:sz w:val="28"/>
          <w:szCs w:val="28"/>
          <w:lang w:val="en-US"/>
        </w:rPr>
        <w:instrText xml:space="preserve"> </w:instrText>
      </w:r>
      <w:r w:rsidRPr="00D32A7A">
        <w:rPr>
          <w:color w:val="000000"/>
          <w:sz w:val="28"/>
          <w:szCs w:val="28"/>
          <w:lang w:val="en-US"/>
        </w:rPr>
        <w:fldChar w:fldCharType="separate"/>
      </w:r>
      <w:r w:rsidR="008256B6">
        <w:rPr>
          <w:color w:val="000000"/>
          <w:position w:val="-6"/>
          <w:sz w:val="28"/>
        </w:rPr>
        <w:pict>
          <v:shape id="_x0000_i1044" type="#_x0000_t75" style="width:12.75pt;height:16.5pt">
            <v:imagedata r:id="rId10" o:title="" chromakey="white"/>
          </v:shape>
        </w:pict>
      </w:r>
      <w:r w:rsidRPr="00D32A7A">
        <w:rPr>
          <w:color w:val="000000"/>
          <w:sz w:val="28"/>
          <w:szCs w:val="28"/>
          <w:lang w:val="en-US"/>
        </w:rPr>
        <w:fldChar w:fldCharType="end"/>
      </w:r>
    </w:p>
    <w:p w:rsidR="005B7202" w:rsidRPr="00D32A7A" w:rsidRDefault="008C46A6" w:rsidP="005B7202">
      <w:pPr>
        <w:spacing w:line="360" w:lineRule="auto"/>
        <w:ind w:firstLine="709"/>
        <w:jc w:val="both"/>
        <w:rPr>
          <w:color w:val="000000"/>
          <w:sz w:val="28"/>
          <w:szCs w:val="28"/>
          <w:lang w:val="en-US"/>
        </w:rPr>
      </w:pPr>
      <w:r w:rsidRPr="005B7202">
        <w:rPr>
          <w:color w:val="000000"/>
          <w:sz w:val="28"/>
          <w:szCs w:val="28"/>
          <w:lang w:val="en-US"/>
        </w:rPr>
        <w:t>C</w:t>
      </w:r>
      <w:r w:rsidRPr="005B7202">
        <w:rPr>
          <w:color w:val="000000"/>
          <w:sz w:val="28"/>
          <w:szCs w:val="28"/>
          <w:vertAlign w:val="superscript"/>
          <w:lang w:val="en-US"/>
        </w:rPr>
        <w:t>P</w:t>
      </w:r>
      <w:r w:rsidRPr="00D32A7A">
        <w:rPr>
          <w:color w:val="000000"/>
          <w:sz w:val="28"/>
          <w:szCs w:val="28"/>
          <w:lang w:val="en-US"/>
        </w:rPr>
        <w:t>=59,6</w:t>
      </w:r>
      <w:r w:rsidR="00E26680" w:rsidRPr="00D32A7A">
        <w:rPr>
          <w:color w:val="000000"/>
          <w:sz w:val="28"/>
          <w:szCs w:val="28"/>
          <w:lang w:val="en-US"/>
        </w:rPr>
        <w:fldChar w:fldCharType="begin"/>
      </w:r>
      <w:r w:rsidR="00E26680" w:rsidRPr="00D32A7A">
        <w:rPr>
          <w:color w:val="000000"/>
          <w:sz w:val="28"/>
          <w:szCs w:val="28"/>
          <w:lang w:val="en-US"/>
        </w:rPr>
        <w:instrText xml:space="preserve"> </w:instrText>
      </w:r>
      <w:r w:rsidR="00E26680" w:rsidRPr="005B7202">
        <w:rPr>
          <w:color w:val="000000"/>
          <w:sz w:val="28"/>
          <w:szCs w:val="28"/>
          <w:lang w:val="en-US"/>
        </w:rPr>
        <w:instrText>QUOTE</w:instrText>
      </w:r>
      <w:r w:rsidR="00E26680" w:rsidRPr="00D32A7A">
        <w:rPr>
          <w:color w:val="000000"/>
          <w:sz w:val="28"/>
          <w:szCs w:val="28"/>
          <w:lang w:val="en-US"/>
        </w:rPr>
        <w:instrText xml:space="preserve"> </w:instrText>
      </w:r>
      <w:r w:rsidR="008256B6">
        <w:rPr>
          <w:color w:val="000000"/>
          <w:position w:val="-6"/>
          <w:sz w:val="28"/>
        </w:rPr>
        <w:pict>
          <v:shape id="_x0000_i1045" type="#_x0000_t75" style="width:12.75pt;height:16.5pt">
            <v:imagedata r:id="rId10" o:title="" chromakey="white"/>
          </v:shape>
        </w:pict>
      </w:r>
      <w:r w:rsidR="00E26680" w:rsidRPr="00D32A7A">
        <w:rPr>
          <w:color w:val="000000"/>
          <w:sz w:val="28"/>
          <w:szCs w:val="28"/>
          <w:lang w:val="en-US"/>
        </w:rPr>
        <w:instrText xml:space="preserve"> </w:instrText>
      </w:r>
      <w:r w:rsidR="00E26680" w:rsidRPr="00D32A7A">
        <w:rPr>
          <w:color w:val="000000"/>
          <w:sz w:val="28"/>
          <w:szCs w:val="28"/>
          <w:lang w:val="en-US"/>
        </w:rPr>
        <w:fldChar w:fldCharType="separate"/>
      </w:r>
      <w:r w:rsidR="008256B6">
        <w:rPr>
          <w:color w:val="000000"/>
          <w:position w:val="-6"/>
          <w:sz w:val="28"/>
        </w:rPr>
        <w:pict>
          <v:shape id="_x0000_i1046" type="#_x0000_t75" style="width:12.75pt;height:16.5pt">
            <v:imagedata r:id="rId10" o:title="" chromakey="white"/>
          </v:shape>
        </w:pict>
      </w:r>
      <w:r w:rsidR="00E26680" w:rsidRPr="00D32A7A">
        <w:rPr>
          <w:color w:val="000000"/>
          <w:sz w:val="28"/>
          <w:szCs w:val="28"/>
          <w:lang w:val="en-US"/>
        </w:rPr>
        <w:fldChar w:fldCharType="end"/>
      </w:r>
    </w:p>
    <w:p w:rsidR="005B7202" w:rsidRPr="00D32A7A" w:rsidRDefault="008C46A6" w:rsidP="005B7202">
      <w:pPr>
        <w:spacing w:line="360" w:lineRule="auto"/>
        <w:ind w:firstLine="709"/>
        <w:jc w:val="both"/>
        <w:rPr>
          <w:color w:val="000000"/>
          <w:sz w:val="28"/>
          <w:szCs w:val="28"/>
          <w:lang w:val="en-US"/>
        </w:rPr>
      </w:pPr>
      <w:r w:rsidRPr="005B7202">
        <w:rPr>
          <w:color w:val="000000"/>
          <w:sz w:val="28"/>
          <w:szCs w:val="28"/>
          <w:lang w:val="en-US"/>
        </w:rPr>
        <w:t>H</w:t>
      </w:r>
      <w:r w:rsidRPr="005B7202">
        <w:rPr>
          <w:color w:val="000000"/>
          <w:sz w:val="28"/>
          <w:szCs w:val="28"/>
          <w:vertAlign w:val="superscript"/>
          <w:lang w:val="en-US"/>
        </w:rPr>
        <w:t>P</w:t>
      </w:r>
      <w:r w:rsidRPr="00D32A7A">
        <w:rPr>
          <w:color w:val="000000"/>
          <w:sz w:val="28"/>
          <w:szCs w:val="28"/>
          <w:lang w:val="en-US"/>
        </w:rPr>
        <w:t>=3,8</w:t>
      </w:r>
      <w:r w:rsidR="00E26680" w:rsidRPr="00D32A7A">
        <w:rPr>
          <w:color w:val="000000"/>
          <w:sz w:val="28"/>
          <w:szCs w:val="28"/>
          <w:lang w:val="en-US"/>
        </w:rPr>
        <w:fldChar w:fldCharType="begin"/>
      </w:r>
      <w:r w:rsidR="00E26680" w:rsidRPr="00D32A7A">
        <w:rPr>
          <w:color w:val="000000"/>
          <w:sz w:val="28"/>
          <w:szCs w:val="28"/>
          <w:lang w:val="en-US"/>
        </w:rPr>
        <w:instrText xml:space="preserve"> </w:instrText>
      </w:r>
      <w:r w:rsidR="00E26680" w:rsidRPr="005B7202">
        <w:rPr>
          <w:color w:val="000000"/>
          <w:sz w:val="28"/>
          <w:szCs w:val="28"/>
          <w:lang w:val="en-US"/>
        </w:rPr>
        <w:instrText>QUOTE</w:instrText>
      </w:r>
      <w:r w:rsidR="00E26680" w:rsidRPr="00D32A7A">
        <w:rPr>
          <w:color w:val="000000"/>
          <w:sz w:val="28"/>
          <w:szCs w:val="28"/>
          <w:lang w:val="en-US"/>
        </w:rPr>
        <w:instrText xml:space="preserve"> </w:instrText>
      </w:r>
      <w:r w:rsidR="008256B6">
        <w:rPr>
          <w:color w:val="000000"/>
          <w:position w:val="-6"/>
          <w:sz w:val="28"/>
        </w:rPr>
        <w:pict>
          <v:shape id="_x0000_i1047" type="#_x0000_t75" style="width:12.75pt;height:16.5pt">
            <v:imagedata r:id="rId10" o:title="" chromakey="white"/>
          </v:shape>
        </w:pict>
      </w:r>
      <w:r w:rsidR="00E26680" w:rsidRPr="00D32A7A">
        <w:rPr>
          <w:color w:val="000000"/>
          <w:sz w:val="28"/>
          <w:szCs w:val="28"/>
          <w:lang w:val="en-US"/>
        </w:rPr>
        <w:instrText xml:space="preserve"> </w:instrText>
      </w:r>
      <w:r w:rsidR="00E26680" w:rsidRPr="00D32A7A">
        <w:rPr>
          <w:color w:val="000000"/>
          <w:sz w:val="28"/>
          <w:szCs w:val="28"/>
          <w:lang w:val="en-US"/>
        </w:rPr>
        <w:fldChar w:fldCharType="separate"/>
      </w:r>
      <w:r w:rsidR="008256B6">
        <w:rPr>
          <w:color w:val="000000"/>
          <w:position w:val="-6"/>
          <w:sz w:val="28"/>
        </w:rPr>
        <w:pict>
          <v:shape id="_x0000_i1048" type="#_x0000_t75" style="width:12.75pt;height:16.5pt">
            <v:imagedata r:id="rId10" o:title="" chromakey="white"/>
          </v:shape>
        </w:pict>
      </w:r>
      <w:r w:rsidR="00E26680" w:rsidRPr="00D32A7A">
        <w:rPr>
          <w:color w:val="000000"/>
          <w:sz w:val="28"/>
          <w:szCs w:val="28"/>
          <w:lang w:val="en-US"/>
        </w:rPr>
        <w:fldChar w:fldCharType="end"/>
      </w:r>
    </w:p>
    <w:p w:rsidR="005B7202" w:rsidRPr="00D32A7A" w:rsidRDefault="008C46A6" w:rsidP="005B7202">
      <w:pPr>
        <w:spacing w:line="360" w:lineRule="auto"/>
        <w:ind w:firstLine="709"/>
        <w:jc w:val="both"/>
        <w:rPr>
          <w:color w:val="000000"/>
          <w:sz w:val="28"/>
          <w:szCs w:val="28"/>
          <w:lang w:val="en-US"/>
        </w:rPr>
      </w:pPr>
      <w:r w:rsidRPr="005B7202">
        <w:rPr>
          <w:color w:val="000000"/>
          <w:sz w:val="28"/>
          <w:szCs w:val="28"/>
          <w:lang w:val="en-US"/>
        </w:rPr>
        <w:t>N</w:t>
      </w:r>
      <w:r w:rsidRPr="005B7202">
        <w:rPr>
          <w:color w:val="000000"/>
          <w:sz w:val="28"/>
          <w:szCs w:val="28"/>
          <w:vertAlign w:val="superscript"/>
          <w:lang w:val="en-US"/>
        </w:rPr>
        <w:t>P</w:t>
      </w:r>
      <w:r w:rsidRPr="00D32A7A">
        <w:rPr>
          <w:color w:val="000000"/>
          <w:sz w:val="28"/>
          <w:szCs w:val="28"/>
          <w:lang w:val="en-US"/>
        </w:rPr>
        <w:t>=1,3</w:t>
      </w:r>
      <w:r w:rsidR="00E26680" w:rsidRPr="00D32A7A">
        <w:rPr>
          <w:color w:val="000000"/>
          <w:sz w:val="28"/>
          <w:szCs w:val="28"/>
          <w:lang w:val="en-US"/>
        </w:rPr>
        <w:fldChar w:fldCharType="begin"/>
      </w:r>
      <w:r w:rsidR="00E26680" w:rsidRPr="00D32A7A">
        <w:rPr>
          <w:color w:val="000000"/>
          <w:sz w:val="28"/>
          <w:szCs w:val="28"/>
          <w:lang w:val="en-US"/>
        </w:rPr>
        <w:instrText xml:space="preserve"> </w:instrText>
      </w:r>
      <w:r w:rsidR="00E26680" w:rsidRPr="005B7202">
        <w:rPr>
          <w:color w:val="000000"/>
          <w:sz w:val="28"/>
          <w:szCs w:val="28"/>
          <w:lang w:val="en-US"/>
        </w:rPr>
        <w:instrText>QUOTE</w:instrText>
      </w:r>
      <w:r w:rsidR="00E26680" w:rsidRPr="00D32A7A">
        <w:rPr>
          <w:color w:val="000000"/>
          <w:sz w:val="28"/>
          <w:szCs w:val="28"/>
          <w:lang w:val="en-US"/>
        </w:rPr>
        <w:instrText xml:space="preserve"> </w:instrText>
      </w:r>
      <w:r w:rsidR="008256B6">
        <w:rPr>
          <w:color w:val="000000"/>
          <w:position w:val="-6"/>
          <w:sz w:val="28"/>
        </w:rPr>
        <w:pict>
          <v:shape id="_x0000_i1049" type="#_x0000_t75" style="width:12.75pt;height:16.5pt">
            <v:imagedata r:id="rId10" o:title="" chromakey="white"/>
          </v:shape>
        </w:pict>
      </w:r>
      <w:r w:rsidR="00E26680" w:rsidRPr="00D32A7A">
        <w:rPr>
          <w:color w:val="000000"/>
          <w:sz w:val="28"/>
          <w:szCs w:val="28"/>
          <w:lang w:val="en-US"/>
        </w:rPr>
        <w:instrText xml:space="preserve"> </w:instrText>
      </w:r>
      <w:r w:rsidR="00E26680" w:rsidRPr="00D32A7A">
        <w:rPr>
          <w:color w:val="000000"/>
          <w:sz w:val="28"/>
          <w:szCs w:val="28"/>
          <w:lang w:val="en-US"/>
        </w:rPr>
        <w:fldChar w:fldCharType="separate"/>
      </w:r>
      <w:r w:rsidR="008256B6">
        <w:rPr>
          <w:color w:val="000000"/>
          <w:position w:val="-6"/>
          <w:sz w:val="28"/>
        </w:rPr>
        <w:pict>
          <v:shape id="_x0000_i1050" type="#_x0000_t75" style="width:12.75pt;height:16.5pt">
            <v:imagedata r:id="rId10" o:title="" chromakey="white"/>
          </v:shape>
        </w:pict>
      </w:r>
      <w:r w:rsidR="00E26680" w:rsidRPr="00D32A7A">
        <w:rPr>
          <w:color w:val="000000"/>
          <w:sz w:val="28"/>
          <w:szCs w:val="28"/>
          <w:lang w:val="en-US"/>
        </w:rPr>
        <w:fldChar w:fldCharType="end"/>
      </w:r>
    </w:p>
    <w:p w:rsidR="008C46A6" w:rsidRPr="005B7202" w:rsidRDefault="008C46A6" w:rsidP="005B7202">
      <w:pPr>
        <w:spacing w:line="360" w:lineRule="auto"/>
        <w:ind w:firstLine="709"/>
        <w:jc w:val="both"/>
        <w:rPr>
          <w:color w:val="000000"/>
          <w:sz w:val="28"/>
          <w:szCs w:val="28"/>
        </w:rPr>
      </w:pPr>
      <w:r w:rsidRPr="005B7202">
        <w:rPr>
          <w:color w:val="000000"/>
          <w:sz w:val="28"/>
          <w:szCs w:val="28"/>
          <w:lang w:val="en-US"/>
        </w:rPr>
        <w:t>O</w:t>
      </w:r>
      <w:r w:rsidRPr="005B7202">
        <w:rPr>
          <w:color w:val="000000"/>
          <w:sz w:val="28"/>
          <w:szCs w:val="28"/>
          <w:vertAlign w:val="superscript"/>
          <w:lang w:val="en-US"/>
        </w:rPr>
        <w:t>P</w:t>
      </w:r>
      <w:r w:rsidRPr="005B7202">
        <w:rPr>
          <w:color w:val="000000"/>
          <w:sz w:val="28"/>
          <w:szCs w:val="28"/>
          <w:vertAlign w:val="superscript"/>
        </w:rPr>
        <w:t xml:space="preserve"> </w:t>
      </w:r>
      <w:r w:rsidRPr="005B7202">
        <w:rPr>
          <w:color w:val="000000"/>
          <w:sz w:val="28"/>
          <w:szCs w:val="28"/>
        </w:rPr>
        <w:t>= 5,4</w:t>
      </w:r>
      <w:r w:rsidR="00E26680" w:rsidRPr="005B7202">
        <w:rPr>
          <w:color w:val="000000"/>
          <w:sz w:val="28"/>
          <w:szCs w:val="28"/>
        </w:rPr>
        <w:fldChar w:fldCharType="begin"/>
      </w:r>
      <w:r w:rsidR="00E26680" w:rsidRPr="005B7202">
        <w:rPr>
          <w:color w:val="000000"/>
          <w:sz w:val="28"/>
          <w:szCs w:val="28"/>
        </w:rPr>
        <w:instrText xml:space="preserve"> </w:instrText>
      </w:r>
      <w:r w:rsidR="00E26680" w:rsidRPr="005B7202">
        <w:rPr>
          <w:color w:val="000000"/>
          <w:sz w:val="28"/>
          <w:szCs w:val="28"/>
          <w:lang w:val="en-US"/>
        </w:rPr>
        <w:instrText>QUOTE</w:instrText>
      </w:r>
      <w:r w:rsidR="00E26680" w:rsidRPr="005B7202">
        <w:rPr>
          <w:color w:val="000000"/>
          <w:sz w:val="28"/>
          <w:szCs w:val="28"/>
        </w:rPr>
        <w:instrText xml:space="preserve"> </w:instrText>
      </w:r>
      <w:r w:rsidR="008256B6">
        <w:rPr>
          <w:color w:val="000000"/>
          <w:position w:val="-6"/>
          <w:sz w:val="28"/>
        </w:rPr>
        <w:pict>
          <v:shape id="_x0000_i1051" type="#_x0000_t75" style="width:12.75pt;height:16.5pt">
            <v:imagedata r:id="rId10"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6"/>
          <w:sz w:val="28"/>
        </w:rPr>
        <w:pict>
          <v:shape id="_x0000_i1052" type="#_x0000_t75" style="width:12.75pt;height:16.5pt">
            <v:imagedata r:id="rId10" o:title="" chromakey="white"/>
          </v:shape>
        </w:pict>
      </w:r>
      <w:r w:rsidR="00E26680" w:rsidRPr="005B7202">
        <w:rPr>
          <w:color w:val="000000"/>
          <w:sz w:val="28"/>
          <w:szCs w:val="28"/>
        </w:rPr>
        <w:fldChar w:fldCharType="end"/>
      </w:r>
    </w:p>
    <w:p w:rsidR="008C46A6" w:rsidRPr="005B7202" w:rsidRDefault="00E26680" w:rsidP="005B7202">
      <w:pPr>
        <w:spacing w:line="360" w:lineRule="auto"/>
        <w:ind w:firstLine="709"/>
        <w:jc w:val="both"/>
        <w:rPr>
          <w:color w:val="000000"/>
          <w:sz w:val="28"/>
          <w:szCs w:val="28"/>
        </w:rPr>
      </w:pPr>
      <w:r w:rsidRPr="005B7202">
        <w:rPr>
          <w:color w:val="000000"/>
          <w:sz w:val="28"/>
        </w:rPr>
        <w:fldChar w:fldCharType="begin"/>
      </w:r>
      <w:r w:rsidRPr="005B7202">
        <w:rPr>
          <w:color w:val="000000"/>
          <w:sz w:val="28"/>
        </w:rPr>
        <w:instrText xml:space="preserve"> QUOTE </w:instrText>
      </w:r>
      <w:r w:rsidR="008256B6">
        <w:rPr>
          <w:color w:val="000000"/>
          <w:position w:val="-8"/>
          <w:sz w:val="28"/>
        </w:rPr>
        <w:pict>
          <v:shape id="_x0000_i1053" type="#_x0000_t75" style="width:25.5pt;height:17.25pt">
            <v:imagedata r:id="rId13"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8"/>
          <w:sz w:val="28"/>
        </w:rPr>
        <w:pict>
          <v:shape id="_x0000_i1054" type="#_x0000_t75" style="width:25.5pt;height:17.25pt">
            <v:imagedata r:id="rId13" o:title="" chromakey="white"/>
          </v:shape>
        </w:pict>
      </w:r>
      <w:r w:rsidRPr="005B7202">
        <w:rPr>
          <w:color w:val="000000"/>
          <w:sz w:val="28"/>
        </w:rPr>
        <w:fldChar w:fldCharType="end"/>
      </w:r>
      <w:r w:rsidR="008C46A6" w:rsidRPr="005B7202">
        <w:rPr>
          <w:color w:val="000000"/>
          <w:sz w:val="28"/>
        </w:rPr>
        <w:t>=</w:t>
      </w:r>
      <w:r w:rsidR="008C46A6" w:rsidRPr="005B7202">
        <w:rPr>
          <w:color w:val="000000"/>
          <w:sz w:val="28"/>
          <w:szCs w:val="28"/>
        </w:rPr>
        <w:t>5650</w:t>
      </w:r>
      <w:r w:rsidR="008C46A6" w:rsidRPr="005B7202">
        <w:rPr>
          <w:color w:val="000000"/>
          <w:sz w:val="28"/>
        </w:rPr>
        <w:t xml:space="preserve"> </w:t>
      </w:r>
      <w:r w:rsidR="008C46A6" w:rsidRPr="005B7202">
        <w:rPr>
          <w:color w:val="000000"/>
          <w:sz w:val="28"/>
          <w:szCs w:val="28"/>
        </w:rPr>
        <w:t>ккал/кг</w:t>
      </w:r>
    </w:p>
    <w:p w:rsidR="00B8236B" w:rsidRPr="005B7202" w:rsidRDefault="00B8236B" w:rsidP="005B7202">
      <w:pPr>
        <w:spacing w:line="360" w:lineRule="auto"/>
        <w:ind w:firstLine="709"/>
        <w:jc w:val="both"/>
        <w:rPr>
          <w:color w:val="000000"/>
          <w:sz w:val="28"/>
          <w:szCs w:val="28"/>
          <w:lang w:val="uk-UA"/>
        </w:rPr>
      </w:pPr>
      <w:r w:rsidRPr="005B7202">
        <w:rPr>
          <w:color w:val="000000"/>
          <w:sz w:val="28"/>
          <w:szCs w:val="28"/>
        </w:rPr>
        <w:t>По табл.</w:t>
      </w:r>
      <w:r w:rsidRPr="005B7202">
        <w:rPr>
          <w:color w:val="000000"/>
          <w:sz w:val="28"/>
        </w:rPr>
        <w:t xml:space="preserve"> </w:t>
      </w:r>
      <w:r w:rsidRPr="005B7202">
        <w:rPr>
          <w:color w:val="000000"/>
          <w:sz w:val="28"/>
          <w:szCs w:val="28"/>
          <w:lang w:val="en-US"/>
        </w:rPr>
        <w:t>PH</w:t>
      </w:r>
      <w:r w:rsidR="005B7202">
        <w:rPr>
          <w:color w:val="000000"/>
          <w:sz w:val="28"/>
          <w:szCs w:val="28"/>
        </w:rPr>
        <w:t>-</w:t>
      </w:r>
      <w:r w:rsidR="005B7202" w:rsidRPr="005B7202">
        <w:rPr>
          <w:color w:val="000000"/>
          <w:sz w:val="28"/>
          <w:szCs w:val="28"/>
        </w:rPr>
        <w:t>5</w:t>
      </w:r>
      <w:r w:rsidR="005B7202">
        <w:rPr>
          <w:color w:val="000000"/>
          <w:sz w:val="28"/>
          <w:szCs w:val="28"/>
        </w:rPr>
        <w:t>–</w:t>
      </w:r>
      <w:r w:rsidR="005B7202" w:rsidRPr="005B7202">
        <w:rPr>
          <w:color w:val="000000"/>
          <w:sz w:val="28"/>
          <w:szCs w:val="28"/>
        </w:rPr>
        <w:t>0</w:t>
      </w:r>
      <w:r w:rsidRPr="005B7202">
        <w:rPr>
          <w:color w:val="000000"/>
          <w:sz w:val="28"/>
          <w:szCs w:val="28"/>
        </w:rPr>
        <w:t>2</w:t>
      </w:r>
      <w:r w:rsidRPr="005B7202">
        <w:rPr>
          <w:color w:val="000000"/>
          <w:sz w:val="28"/>
          <w:szCs w:val="28"/>
          <w:lang w:val="uk-UA"/>
        </w:rPr>
        <w:t>:</w:t>
      </w:r>
    </w:p>
    <w:p w:rsidR="005B7202" w:rsidRDefault="00B8236B" w:rsidP="005B7202">
      <w:pPr>
        <w:spacing w:line="360" w:lineRule="auto"/>
        <w:ind w:firstLine="709"/>
        <w:jc w:val="both"/>
        <w:rPr>
          <w:color w:val="000000"/>
          <w:sz w:val="28"/>
          <w:szCs w:val="28"/>
          <w:lang w:val="uk-UA"/>
        </w:rPr>
      </w:pPr>
      <w:r w:rsidRPr="005B7202">
        <w:rPr>
          <w:color w:val="000000"/>
          <w:sz w:val="28"/>
          <w:szCs w:val="28"/>
          <w:lang w:val="uk-UA"/>
        </w:rPr>
        <w:t xml:space="preserve">Для </w:t>
      </w:r>
      <w:r w:rsidRPr="00D32A7A">
        <w:rPr>
          <w:color w:val="000000"/>
          <w:sz w:val="28"/>
          <w:szCs w:val="28"/>
        </w:rPr>
        <w:t>камен</w:t>
      </w:r>
      <w:r w:rsidR="002C21E7" w:rsidRPr="00D32A7A">
        <w:rPr>
          <w:color w:val="000000"/>
          <w:sz w:val="28"/>
          <w:szCs w:val="28"/>
        </w:rPr>
        <w:t>н</w:t>
      </w:r>
      <w:r w:rsidRPr="00D32A7A">
        <w:rPr>
          <w:color w:val="000000"/>
          <w:sz w:val="28"/>
          <w:szCs w:val="28"/>
        </w:rPr>
        <w:t>ого</w:t>
      </w:r>
      <w:r w:rsidRPr="005B7202">
        <w:rPr>
          <w:color w:val="000000"/>
          <w:sz w:val="28"/>
          <w:szCs w:val="28"/>
          <w:lang w:val="uk-UA"/>
        </w:rPr>
        <w:t xml:space="preserve"> угля:</w:t>
      </w:r>
      <w:r w:rsidRPr="005B7202">
        <w:rPr>
          <w:color w:val="000000"/>
          <w:sz w:val="28"/>
          <w:lang w:val="uk-UA"/>
        </w:rPr>
        <w:t xml:space="preserve"> </w:t>
      </w:r>
      <w:r w:rsidR="00E26680" w:rsidRPr="005B7202">
        <w:rPr>
          <w:color w:val="000000"/>
          <w:sz w:val="28"/>
          <w:szCs w:val="28"/>
          <w:lang w:val="uk-UA"/>
        </w:rPr>
        <w:fldChar w:fldCharType="begin"/>
      </w:r>
      <w:r w:rsidR="00E26680" w:rsidRPr="005B7202">
        <w:rPr>
          <w:color w:val="000000"/>
          <w:sz w:val="28"/>
          <w:szCs w:val="28"/>
          <w:lang w:val="uk-UA"/>
        </w:rPr>
        <w:instrText xml:space="preserve"> QUOTE </w:instrText>
      </w:r>
      <w:r w:rsidR="008256B6">
        <w:rPr>
          <w:color w:val="000000"/>
          <w:position w:val="-6"/>
          <w:sz w:val="28"/>
        </w:rPr>
        <w:pict>
          <v:shape id="_x0000_i1055" type="#_x0000_t75" style="width:52.5pt;height:16.5pt">
            <v:imagedata r:id="rId14" o:title="" chromakey="white"/>
          </v:shape>
        </w:pict>
      </w:r>
      <w:r w:rsidR="00E26680" w:rsidRPr="005B7202">
        <w:rPr>
          <w:color w:val="000000"/>
          <w:sz w:val="28"/>
          <w:szCs w:val="28"/>
          <w:lang w:val="uk-UA"/>
        </w:rPr>
        <w:instrText xml:space="preserve"> </w:instrText>
      </w:r>
      <w:r w:rsidR="00E26680" w:rsidRPr="005B7202">
        <w:rPr>
          <w:color w:val="000000"/>
          <w:sz w:val="28"/>
          <w:szCs w:val="28"/>
          <w:lang w:val="uk-UA"/>
        </w:rPr>
        <w:fldChar w:fldCharType="separate"/>
      </w:r>
      <w:r w:rsidR="008256B6">
        <w:rPr>
          <w:color w:val="000000"/>
          <w:position w:val="-6"/>
          <w:sz w:val="28"/>
        </w:rPr>
        <w:pict>
          <v:shape id="_x0000_i1056" type="#_x0000_t75" style="width:52.5pt;height:16.5pt">
            <v:imagedata r:id="rId14" o:title="" chromakey="white"/>
          </v:shape>
        </w:pict>
      </w:r>
      <w:r w:rsidR="00E26680" w:rsidRPr="005B7202">
        <w:rPr>
          <w:color w:val="000000"/>
          <w:sz w:val="28"/>
          <w:szCs w:val="28"/>
          <w:lang w:val="uk-UA"/>
        </w:rPr>
        <w:fldChar w:fldCharType="end"/>
      </w:r>
    </w:p>
    <w:p w:rsid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057" type="#_x0000_t75" style="width:55.5pt;height:16.5pt">
            <v:imagedata r:id="rId15"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058" type="#_x0000_t75" style="width:55.5pt;height:16.5pt">
            <v:imagedata r:id="rId15" o:title="" chromakey="white"/>
          </v:shape>
        </w:pict>
      </w:r>
      <w:r w:rsidRPr="005B7202">
        <w:rPr>
          <w:color w:val="000000"/>
          <w:sz w:val="28"/>
          <w:szCs w:val="28"/>
        </w:rPr>
        <w:fldChar w:fldCharType="end"/>
      </w:r>
    </w:p>
    <w:p w:rsidR="00B8236B"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059" type="#_x0000_t75" style="width:55.5pt;height:16.5pt">
            <v:imagedata r:id="rId16"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060" type="#_x0000_t75" style="width:55.5pt;height:16.5pt">
            <v:imagedata r:id="rId16" o:title="" chromakey="white"/>
          </v:shape>
        </w:pict>
      </w:r>
      <w:r w:rsidRPr="005B7202">
        <w:rPr>
          <w:color w:val="000000"/>
          <w:sz w:val="28"/>
          <w:szCs w:val="28"/>
        </w:rPr>
        <w:fldChar w:fldCharType="end"/>
      </w:r>
    </w:p>
    <w:p w:rsidR="0050286C" w:rsidRPr="005B7202" w:rsidRDefault="0050286C" w:rsidP="005B7202">
      <w:pPr>
        <w:spacing w:line="360" w:lineRule="auto"/>
        <w:ind w:firstLine="709"/>
        <w:jc w:val="both"/>
        <w:rPr>
          <w:color w:val="000000"/>
          <w:sz w:val="28"/>
          <w:szCs w:val="28"/>
        </w:rPr>
      </w:pPr>
    </w:p>
    <w:p w:rsidR="0050286C" w:rsidRPr="005B7202" w:rsidRDefault="0050286C" w:rsidP="005B7202">
      <w:pPr>
        <w:spacing w:line="360" w:lineRule="auto"/>
        <w:ind w:firstLine="709"/>
        <w:jc w:val="both"/>
        <w:rPr>
          <w:color w:val="000000"/>
          <w:sz w:val="28"/>
          <w:szCs w:val="28"/>
        </w:rPr>
      </w:pPr>
    </w:p>
    <w:p w:rsidR="00E83613" w:rsidRPr="005B7202" w:rsidRDefault="00145E05" w:rsidP="005B7202">
      <w:pPr>
        <w:spacing w:line="360" w:lineRule="auto"/>
        <w:ind w:firstLine="709"/>
        <w:jc w:val="both"/>
        <w:rPr>
          <w:b/>
          <w:color w:val="000000"/>
          <w:sz w:val="28"/>
          <w:szCs w:val="28"/>
        </w:rPr>
      </w:pPr>
      <w:r w:rsidRPr="005B7202">
        <w:rPr>
          <w:color w:val="000000"/>
          <w:sz w:val="28"/>
          <w:szCs w:val="28"/>
        </w:rPr>
        <w:br w:type="page"/>
      </w:r>
      <w:r w:rsidR="00271188" w:rsidRPr="005B7202">
        <w:rPr>
          <w:b/>
          <w:color w:val="000000"/>
          <w:sz w:val="28"/>
          <w:szCs w:val="28"/>
        </w:rPr>
        <w:t>Вступление</w:t>
      </w:r>
    </w:p>
    <w:p w:rsidR="005B7202" w:rsidRDefault="005B7202" w:rsidP="005B7202">
      <w:pPr>
        <w:spacing w:line="360" w:lineRule="auto"/>
        <w:ind w:firstLine="709"/>
        <w:jc w:val="both"/>
        <w:rPr>
          <w:b/>
          <w:color w:val="000000"/>
          <w:sz w:val="28"/>
          <w:szCs w:val="28"/>
        </w:rPr>
      </w:pPr>
    </w:p>
    <w:p w:rsidR="005B7202" w:rsidRDefault="00271188" w:rsidP="005B7202">
      <w:pPr>
        <w:spacing w:line="360" w:lineRule="auto"/>
        <w:ind w:firstLine="709"/>
        <w:jc w:val="both"/>
        <w:rPr>
          <w:color w:val="000000"/>
          <w:sz w:val="28"/>
          <w:szCs w:val="28"/>
        </w:rPr>
      </w:pPr>
      <w:r w:rsidRPr="005B7202">
        <w:rPr>
          <w:color w:val="000000"/>
          <w:sz w:val="28"/>
          <w:szCs w:val="28"/>
        </w:rPr>
        <w:t>Целью курсового проекта является проверочный тепловой расчет котлоагрегата типа КЕ</w:t>
      </w:r>
      <w:r w:rsidR="005B7202">
        <w:rPr>
          <w:color w:val="000000"/>
          <w:sz w:val="28"/>
          <w:szCs w:val="28"/>
        </w:rPr>
        <w:t>-</w:t>
      </w:r>
      <w:r w:rsidR="005B7202" w:rsidRPr="005B7202">
        <w:rPr>
          <w:color w:val="000000"/>
          <w:sz w:val="28"/>
          <w:szCs w:val="28"/>
        </w:rPr>
        <w:t>4</w:t>
      </w:r>
      <w:r w:rsidR="005B7202">
        <w:rPr>
          <w:color w:val="000000"/>
          <w:sz w:val="28"/>
          <w:szCs w:val="28"/>
        </w:rPr>
        <w:t>–</w:t>
      </w:r>
      <w:r w:rsidR="005B7202" w:rsidRPr="005B7202">
        <w:rPr>
          <w:color w:val="000000"/>
          <w:sz w:val="28"/>
          <w:szCs w:val="28"/>
        </w:rPr>
        <w:t>1</w:t>
      </w:r>
      <w:r w:rsidRPr="005B7202">
        <w:rPr>
          <w:color w:val="000000"/>
          <w:sz w:val="28"/>
          <w:szCs w:val="28"/>
        </w:rPr>
        <w:t>4 на твердом топливе</w:t>
      </w:r>
      <w:r w:rsidR="00E35DCE" w:rsidRPr="005B7202">
        <w:rPr>
          <w:color w:val="000000"/>
          <w:sz w:val="28"/>
          <w:szCs w:val="28"/>
        </w:rPr>
        <w:t xml:space="preserve">, месторождения </w:t>
      </w:r>
      <w:r w:rsidR="005B7202">
        <w:rPr>
          <w:color w:val="000000"/>
          <w:sz w:val="28"/>
          <w:szCs w:val="28"/>
        </w:rPr>
        <w:t>№</w:t>
      </w:r>
      <w:r w:rsidR="005B7202" w:rsidRPr="005B7202">
        <w:rPr>
          <w:color w:val="000000"/>
          <w:sz w:val="28"/>
          <w:szCs w:val="28"/>
        </w:rPr>
        <w:t>2</w:t>
      </w:r>
      <w:r w:rsidR="00E35DCE" w:rsidRPr="005B7202">
        <w:rPr>
          <w:color w:val="000000"/>
          <w:sz w:val="28"/>
          <w:szCs w:val="28"/>
        </w:rPr>
        <w:t>8: Воркутинского месторождения, Коми АССР, Печорского бассейна.</w:t>
      </w:r>
    </w:p>
    <w:p w:rsidR="005B7202" w:rsidRDefault="00E35DCE" w:rsidP="005B7202">
      <w:pPr>
        <w:spacing w:line="360" w:lineRule="auto"/>
        <w:ind w:firstLine="709"/>
        <w:jc w:val="both"/>
        <w:rPr>
          <w:color w:val="000000"/>
          <w:sz w:val="28"/>
          <w:szCs w:val="28"/>
        </w:rPr>
      </w:pPr>
      <w:r w:rsidRPr="005B7202">
        <w:rPr>
          <w:color w:val="000000"/>
          <w:sz w:val="28"/>
          <w:szCs w:val="28"/>
        </w:rPr>
        <w:t>Котельными установками называется комплекс оборудования; предназначенного для превращения химической энергии топлива в тепловую с целью получения горячей воды или пара заданных параметров.</w:t>
      </w:r>
    </w:p>
    <w:p w:rsidR="005B7202" w:rsidRDefault="00E35DCE" w:rsidP="005B7202">
      <w:pPr>
        <w:spacing w:line="360" w:lineRule="auto"/>
        <w:ind w:firstLine="709"/>
        <w:jc w:val="both"/>
        <w:rPr>
          <w:color w:val="000000"/>
          <w:sz w:val="28"/>
          <w:szCs w:val="28"/>
        </w:rPr>
      </w:pPr>
      <w:r w:rsidRPr="005B7202">
        <w:rPr>
          <w:color w:val="000000"/>
          <w:sz w:val="28"/>
          <w:szCs w:val="28"/>
        </w:rPr>
        <w:t>Котельная установка состоит из котельного агрегата, вспомогательных</w:t>
      </w:r>
      <w:r w:rsidR="00DA4A85">
        <w:rPr>
          <w:color w:val="000000"/>
          <w:sz w:val="28"/>
          <w:szCs w:val="28"/>
        </w:rPr>
        <w:t xml:space="preserve"> </w:t>
      </w:r>
      <w:r w:rsidRPr="005B7202">
        <w:rPr>
          <w:color w:val="000000"/>
          <w:sz w:val="28"/>
          <w:szCs w:val="28"/>
        </w:rPr>
        <w:t>механизмов и устройств.</w:t>
      </w:r>
    </w:p>
    <w:p w:rsidR="005B7202" w:rsidRDefault="00E35DCE" w:rsidP="005B7202">
      <w:pPr>
        <w:spacing w:line="360" w:lineRule="auto"/>
        <w:ind w:firstLine="709"/>
        <w:jc w:val="both"/>
        <w:rPr>
          <w:color w:val="000000"/>
          <w:sz w:val="28"/>
          <w:szCs w:val="28"/>
        </w:rPr>
      </w:pPr>
      <w:r w:rsidRPr="005B7202">
        <w:rPr>
          <w:color w:val="000000"/>
          <w:sz w:val="28"/>
          <w:szCs w:val="28"/>
        </w:rPr>
        <w:t>Котельный агрегат включает топочное устройство, трубную систему с барабанами, пароперегреватель, водяной экономайзер, воздухоподогреватель, а также каркас с лестницами и помостами для обслуживания, обмуровку, газоходы и арматуру.</w:t>
      </w:r>
    </w:p>
    <w:p w:rsidR="005B7202" w:rsidRDefault="00E35DCE" w:rsidP="005B7202">
      <w:pPr>
        <w:spacing w:line="360" w:lineRule="auto"/>
        <w:ind w:firstLine="709"/>
        <w:jc w:val="both"/>
        <w:rPr>
          <w:color w:val="000000"/>
          <w:sz w:val="28"/>
          <w:szCs w:val="28"/>
        </w:rPr>
      </w:pPr>
      <w:r w:rsidRPr="005B7202">
        <w:rPr>
          <w:color w:val="000000"/>
          <w:sz w:val="28"/>
          <w:szCs w:val="28"/>
        </w:rPr>
        <w:t>Все котлоагрегаты серии КЕ оснащены цепными воротами с пневмамеханическими закидывателями. Цепные ворота поставляются в виде блока, наперед собранного и обкатанного на заводе-изготовителе.</w:t>
      </w:r>
    </w:p>
    <w:p w:rsidR="005B7202" w:rsidRDefault="00E35DCE" w:rsidP="005B7202">
      <w:pPr>
        <w:spacing w:line="360" w:lineRule="auto"/>
        <w:ind w:firstLine="709"/>
        <w:jc w:val="both"/>
        <w:rPr>
          <w:color w:val="000000"/>
          <w:sz w:val="28"/>
          <w:szCs w:val="28"/>
        </w:rPr>
      </w:pPr>
      <w:r w:rsidRPr="005B7202">
        <w:rPr>
          <w:color w:val="000000"/>
          <w:sz w:val="28"/>
          <w:szCs w:val="28"/>
        </w:rPr>
        <w:t>Это превысило эксплуатационную надежность ворот и сократило термины</w:t>
      </w:r>
      <w:r w:rsidR="00DA4A85">
        <w:rPr>
          <w:color w:val="000000"/>
          <w:sz w:val="28"/>
          <w:szCs w:val="28"/>
        </w:rPr>
        <w:t xml:space="preserve"> </w:t>
      </w:r>
      <w:r w:rsidRPr="005B7202">
        <w:rPr>
          <w:color w:val="000000"/>
          <w:sz w:val="28"/>
          <w:szCs w:val="28"/>
        </w:rPr>
        <w:t>ее монтажа.</w:t>
      </w:r>
    </w:p>
    <w:p w:rsidR="000173F9" w:rsidRPr="005B7202" w:rsidRDefault="00E35DCE" w:rsidP="005B7202">
      <w:pPr>
        <w:spacing w:line="360" w:lineRule="auto"/>
        <w:ind w:firstLine="709"/>
        <w:jc w:val="both"/>
        <w:rPr>
          <w:b/>
          <w:color w:val="000000"/>
          <w:sz w:val="28"/>
          <w:szCs w:val="28"/>
        </w:rPr>
      </w:pPr>
      <w:r w:rsidRPr="005B7202">
        <w:rPr>
          <w:color w:val="000000"/>
          <w:sz w:val="28"/>
          <w:szCs w:val="28"/>
        </w:rPr>
        <w:t>Ширина топочной камеры всех котлоагрегатов серии КЕ</w:t>
      </w:r>
      <w:r w:rsidR="005B7202">
        <w:rPr>
          <w:color w:val="000000"/>
          <w:sz w:val="28"/>
          <w:szCs w:val="28"/>
        </w:rPr>
        <w:t>-</w:t>
      </w:r>
      <w:r w:rsidR="005B7202" w:rsidRPr="005B7202">
        <w:rPr>
          <w:color w:val="000000"/>
          <w:sz w:val="28"/>
          <w:szCs w:val="28"/>
        </w:rPr>
        <w:t>4</w:t>
      </w:r>
      <w:r w:rsidR="005B7202">
        <w:rPr>
          <w:color w:val="000000"/>
          <w:sz w:val="28"/>
          <w:szCs w:val="28"/>
        </w:rPr>
        <w:t>–</w:t>
      </w:r>
      <w:r w:rsidR="005B7202" w:rsidRPr="005B7202">
        <w:rPr>
          <w:color w:val="000000"/>
          <w:sz w:val="28"/>
          <w:szCs w:val="28"/>
        </w:rPr>
        <w:t>1</w:t>
      </w:r>
      <w:r w:rsidRPr="005B7202">
        <w:rPr>
          <w:color w:val="000000"/>
          <w:sz w:val="28"/>
          <w:szCs w:val="28"/>
        </w:rPr>
        <w:t xml:space="preserve">4 одинаковая и составляет </w:t>
      </w:r>
      <w:r w:rsidR="005B7202" w:rsidRPr="005B7202">
        <w:rPr>
          <w:color w:val="000000"/>
          <w:sz w:val="28"/>
          <w:szCs w:val="28"/>
        </w:rPr>
        <w:t>1830</w:t>
      </w:r>
      <w:r w:rsidR="005B7202">
        <w:rPr>
          <w:color w:val="000000"/>
          <w:sz w:val="28"/>
          <w:szCs w:val="28"/>
        </w:rPr>
        <w:t> </w:t>
      </w:r>
      <w:r w:rsidR="005B7202" w:rsidRPr="005B7202">
        <w:rPr>
          <w:color w:val="000000"/>
          <w:sz w:val="28"/>
          <w:szCs w:val="28"/>
        </w:rPr>
        <w:t>мм</w:t>
      </w:r>
      <w:r w:rsidRPr="005B7202">
        <w:rPr>
          <w:color w:val="000000"/>
          <w:sz w:val="28"/>
          <w:szCs w:val="28"/>
        </w:rPr>
        <w:t xml:space="preserve">. Глубина топочной камеры котлоагрегатов серии меняется от 1980 до </w:t>
      </w:r>
      <w:r w:rsidR="005B7202" w:rsidRPr="005B7202">
        <w:rPr>
          <w:color w:val="000000"/>
          <w:sz w:val="28"/>
          <w:szCs w:val="28"/>
        </w:rPr>
        <w:t>7200</w:t>
      </w:r>
      <w:r w:rsidR="005B7202">
        <w:rPr>
          <w:color w:val="000000"/>
          <w:sz w:val="28"/>
          <w:szCs w:val="28"/>
        </w:rPr>
        <w:t> </w:t>
      </w:r>
      <w:r w:rsidR="005B7202" w:rsidRPr="005B7202">
        <w:rPr>
          <w:color w:val="000000"/>
          <w:sz w:val="28"/>
          <w:szCs w:val="28"/>
        </w:rPr>
        <w:t>мм</w:t>
      </w:r>
      <w:r w:rsidRPr="005B7202">
        <w:rPr>
          <w:color w:val="000000"/>
          <w:sz w:val="28"/>
          <w:szCs w:val="28"/>
        </w:rPr>
        <w:t>.</w:t>
      </w:r>
      <w:r w:rsidR="005B7202">
        <w:rPr>
          <w:color w:val="000000"/>
          <w:sz w:val="28"/>
          <w:szCs w:val="28"/>
        </w:rPr>
        <w:t xml:space="preserve"> </w:t>
      </w:r>
      <w:r w:rsidRPr="005B7202">
        <w:rPr>
          <w:color w:val="000000"/>
          <w:sz w:val="28"/>
          <w:szCs w:val="28"/>
        </w:rPr>
        <w:t>Продукты сгорания с топочной камеры через окно, расположенное с левой стороны, следуют в конвективную поверхность нагрева. Она образована трубами, которые соединяют верхний и нижний барабаны. У казанов от 4 до 10 т/ч конвективная поверхность нагрева разделена продольной перегородкой на две части.</w:t>
      </w:r>
    </w:p>
    <w:p w:rsidR="000173F9" w:rsidRPr="005B7202" w:rsidRDefault="000173F9" w:rsidP="005B7202">
      <w:pPr>
        <w:spacing w:line="360" w:lineRule="auto"/>
        <w:ind w:firstLine="709"/>
        <w:jc w:val="both"/>
        <w:rPr>
          <w:b/>
          <w:color w:val="000000"/>
          <w:sz w:val="28"/>
          <w:szCs w:val="28"/>
        </w:rPr>
      </w:pPr>
    </w:p>
    <w:p w:rsidR="000173F9" w:rsidRPr="005B7202" w:rsidRDefault="000173F9" w:rsidP="005B7202">
      <w:pPr>
        <w:spacing w:line="360" w:lineRule="auto"/>
        <w:ind w:firstLine="709"/>
        <w:jc w:val="both"/>
        <w:rPr>
          <w:b/>
          <w:color w:val="000000"/>
          <w:sz w:val="28"/>
          <w:szCs w:val="28"/>
        </w:rPr>
      </w:pPr>
    </w:p>
    <w:p w:rsidR="00156C0A" w:rsidRPr="005B7202" w:rsidRDefault="00DA4A85" w:rsidP="005B7202">
      <w:pPr>
        <w:spacing w:line="360" w:lineRule="auto"/>
        <w:ind w:firstLine="709"/>
        <w:jc w:val="both"/>
        <w:rPr>
          <w:b/>
          <w:color w:val="000000"/>
          <w:sz w:val="28"/>
          <w:szCs w:val="28"/>
        </w:rPr>
      </w:pPr>
      <w:r>
        <w:rPr>
          <w:b/>
          <w:color w:val="000000"/>
          <w:sz w:val="28"/>
          <w:szCs w:val="28"/>
        </w:rPr>
        <w:br w:type="page"/>
      </w:r>
      <w:r w:rsidR="00156C0A" w:rsidRPr="005B7202">
        <w:rPr>
          <w:b/>
          <w:color w:val="000000"/>
          <w:sz w:val="28"/>
          <w:szCs w:val="28"/>
        </w:rPr>
        <w:t>1. Котельные агрегаты</w:t>
      </w:r>
    </w:p>
    <w:p w:rsidR="00156C0A" w:rsidRPr="005B7202" w:rsidRDefault="00156C0A" w:rsidP="005B7202">
      <w:pPr>
        <w:spacing w:line="360" w:lineRule="auto"/>
        <w:ind w:firstLine="709"/>
        <w:jc w:val="both"/>
        <w:rPr>
          <w:b/>
          <w:color w:val="000000"/>
          <w:sz w:val="28"/>
          <w:szCs w:val="28"/>
        </w:rPr>
      </w:pPr>
    </w:p>
    <w:p w:rsidR="00456557" w:rsidRPr="00DA4A85" w:rsidRDefault="00156C0A" w:rsidP="005B7202">
      <w:pPr>
        <w:spacing w:line="360" w:lineRule="auto"/>
        <w:ind w:firstLine="709"/>
        <w:jc w:val="both"/>
        <w:rPr>
          <w:b/>
          <w:color w:val="000000"/>
          <w:sz w:val="28"/>
          <w:szCs w:val="28"/>
        </w:rPr>
      </w:pPr>
      <w:r w:rsidRPr="00DA4A85">
        <w:rPr>
          <w:b/>
          <w:color w:val="000000"/>
          <w:sz w:val="28"/>
          <w:szCs w:val="28"/>
        </w:rPr>
        <w:t>1.1</w:t>
      </w:r>
      <w:r w:rsidR="00A57013" w:rsidRPr="00DA4A85">
        <w:rPr>
          <w:b/>
          <w:color w:val="000000"/>
          <w:sz w:val="28"/>
          <w:szCs w:val="28"/>
        </w:rPr>
        <w:t xml:space="preserve"> </w:t>
      </w:r>
      <w:r w:rsidR="00456557" w:rsidRPr="00DA4A85">
        <w:rPr>
          <w:b/>
          <w:color w:val="000000"/>
          <w:sz w:val="28"/>
          <w:szCs w:val="28"/>
        </w:rPr>
        <w:t>Котельные установки</w:t>
      </w:r>
    </w:p>
    <w:p w:rsidR="005B7202" w:rsidRDefault="005B7202" w:rsidP="005B7202">
      <w:pPr>
        <w:spacing w:line="360" w:lineRule="auto"/>
        <w:ind w:firstLine="709"/>
        <w:jc w:val="both"/>
        <w:rPr>
          <w:b/>
          <w:color w:val="000000"/>
          <w:sz w:val="28"/>
          <w:szCs w:val="28"/>
        </w:rPr>
      </w:pPr>
    </w:p>
    <w:p w:rsidR="005B7202" w:rsidRDefault="00456557" w:rsidP="005B7202">
      <w:pPr>
        <w:spacing w:line="360" w:lineRule="auto"/>
        <w:ind w:firstLine="709"/>
        <w:jc w:val="both"/>
        <w:rPr>
          <w:color w:val="000000"/>
          <w:sz w:val="28"/>
          <w:szCs w:val="28"/>
        </w:rPr>
      </w:pPr>
      <w:r w:rsidRPr="005B7202">
        <w:rPr>
          <w:i/>
          <w:color w:val="000000"/>
          <w:sz w:val="28"/>
          <w:szCs w:val="28"/>
        </w:rPr>
        <w:t>Котельными установками</w:t>
      </w:r>
      <w:r w:rsidRPr="005B7202">
        <w:rPr>
          <w:color w:val="000000"/>
          <w:sz w:val="28"/>
          <w:szCs w:val="28"/>
        </w:rPr>
        <w:t xml:space="preserve"> называется комплекс оборудования; предназначенного для превращения химической энергии топлива в тепловую с целью получения горячей воды или пара заданных параметров. В зависимости от назначения различают следующие котельные установки: отопительные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для обеспечения теплом систем отопления, вентиляции и горячего водоснабжения; отопительно-производственные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для обеспечения теплом систем отопления, вентиляции, горячего водоснабжения и технологического водоснабжения и производственные </w:t>
      </w:r>
      <w:r w:rsidR="005B7202">
        <w:rPr>
          <w:color w:val="000000"/>
          <w:sz w:val="28"/>
          <w:szCs w:val="28"/>
        </w:rPr>
        <w:t>–</w:t>
      </w:r>
      <w:r w:rsidR="005B7202" w:rsidRPr="005B7202">
        <w:rPr>
          <w:color w:val="000000"/>
          <w:sz w:val="28"/>
          <w:szCs w:val="28"/>
        </w:rPr>
        <w:t xml:space="preserve"> </w:t>
      </w:r>
      <w:r w:rsidRPr="005B7202">
        <w:rPr>
          <w:color w:val="000000"/>
          <w:sz w:val="28"/>
          <w:szCs w:val="28"/>
        </w:rPr>
        <w:t>для технологического теплоснабжения.</w:t>
      </w:r>
    </w:p>
    <w:p w:rsidR="005B7202" w:rsidRDefault="00456557" w:rsidP="005B7202">
      <w:pPr>
        <w:spacing w:line="360" w:lineRule="auto"/>
        <w:ind w:firstLine="709"/>
        <w:jc w:val="both"/>
        <w:rPr>
          <w:color w:val="000000"/>
          <w:sz w:val="28"/>
          <w:szCs w:val="28"/>
        </w:rPr>
      </w:pPr>
      <w:r w:rsidRPr="005B7202">
        <w:rPr>
          <w:color w:val="000000"/>
          <w:sz w:val="28"/>
          <w:szCs w:val="28"/>
        </w:rPr>
        <w:t>Котельная установка состоит из котельного агрегата, вспомогательных механизмов и устройств.</w:t>
      </w:r>
    </w:p>
    <w:p w:rsidR="005B7202" w:rsidRDefault="00456557" w:rsidP="005B7202">
      <w:pPr>
        <w:spacing w:line="360" w:lineRule="auto"/>
        <w:ind w:firstLine="709"/>
        <w:jc w:val="both"/>
        <w:rPr>
          <w:color w:val="000000"/>
          <w:sz w:val="28"/>
          <w:szCs w:val="28"/>
        </w:rPr>
      </w:pPr>
      <w:r w:rsidRPr="005B7202">
        <w:rPr>
          <w:i/>
          <w:color w:val="000000"/>
          <w:sz w:val="28"/>
          <w:szCs w:val="28"/>
        </w:rPr>
        <w:t>Котельный агрегат</w:t>
      </w:r>
      <w:r w:rsidRPr="005B7202">
        <w:rPr>
          <w:color w:val="000000"/>
          <w:sz w:val="28"/>
          <w:szCs w:val="28"/>
        </w:rPr>
        <w:t xml:space="preserve"> включает топочное устройство, трубную систему с барабанами, пароперегреватель, водяной экономайзер, воздухоподогреватель, а также каркас с лестницами и помостами для обслуживания, обмуровку, газоходы и арматуру.</w:t>
      </w:r>
    </w:p>
    <w:p w:rsidR="005B7202" w:rsidRDefault="00456557" w:rsidP="005B7202">
      <w:pPr>
        <w:spacing w:line="360" w:lineRule="auto"/>
        <w:ind w:firstLine="709"/>
        <w:jc w:val="both"/>
        <w:rPr>
          <w:color w:val="000000"/>
          <w:sz w:val="28"/>
          <w:szCs w:val="28"/>
        </w:rPr>
      </w:pPr>
      <w:r w:rsidRPr="005B7202">
        <w:rPr>
          <w:color w:val="000000"/>
          <w:sz w:val="28"/>
          <w:szCs w:val="28"/>
        </w:rPr>
        <w:t xml:space="preserve">К </w:t>
      </w:r>
      <w:r w:rsidRPr="005B7202">
        <w:rPr>
          <w:i/>
          <w:color w:val="000000"/>
          <w:sz w:val="28"/>
          <w:szCs w:val="28"/>
        </w:rPr>
        <w:t>вспомогательным механизмам</w:t>
      </w:r>
      <w:r w:rsidRPr="005B7202">
        <w:rPr>
          <w:color w:val="000000"/>
          <w:sz w:val="28"/>
          <w:szCs w:val="28"/>
        </w:rPr>
        <w:t xml:space="preserve"> и устройствам относят дымососы и дутьевые вентиляторы, питательные, водоподготовительные и пылеприготовительные установки, системы топливоподачи, золоулавливания (при сжигании твердого топлива), мазутное хозяйство (при сжигании жидкого топлива), газорегуляторную станцию (при сжигании газообразного топлива), контрольно-измерительные приборы и автоматы. В процессе получения горячей воды или пара для отопления, производственно-технических и технологических целей служат вода, топливо и воздух (рабочим телом является вода). В промышленности, сельском и коммунальном хозяйстве применяют различные виды котлов.</w:t>
      </w:r>
    </w:p>
    <w:p w:rsidR="005B7202" w:rsidRDefault="00456557" w:rsidP="005B7202">
      <w:pPr>
        <w:spacing w:line="360" w:lineRule="auto"/>
        <w:ind w:firstLine="709"/>
        <w:jc w:val="both"/>
        <w:rPr>
          <w:color w:val="000000"/>
          <w:sz w:val="28"/>
          <w:szCs w:val="28"/>
        </w:rPr>
      </w:pPr>
      <w:r w:rsidRPr="005B7202">
        <w:rPr>
          <w:i/>
          <w:color w:val="000000"/>
          <w:sz w:val="28"/>
          <w:szCs w:val="28"/>
        </w:rPr>
        <w:t>Паровой котел</w:t>
      </w:r>
      <w:r w:rsidRPr="005B7202">
        <w:rPr>
          <w:color w:val="000000"/>
          <w:sz w:val="28"/>
          <w:szCs w:val="28"/>
        </w:rPr>
        <w:t xml:space="preserve"> представляет собой устройство с топкой, обогреваемое продуктами сжигаемого в ней топлива и предназначенное для получения пара давлением выше атмосферного, используемого вне устройства, а </w:t>
      </w:r>
      <w:r w:rsidRPr="005B7202">
        <w:rPr>
          <w:i/>
          <w:color w:val="000000"/>
          <w:sz w:val="28"/>
          <w:szCs w:val="28"/>
        </w:rPr>
        <w:t>водогрейный котел</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такое же устройство, но предназначенное для нагревания воды, находящейся под давлением выше атмосферного и используемой в качестве теплоносителя вне устройства.</w:t>
      </w:r>
    </w:p>
    <w:p w:rsidR="005B7202" w:rsidRDefault="00456557" w:rsidP="005B7202">
      <w:pPr>
        <w:spacing w:line="360" w:lineRule="auto"/>
        <w:ind w:firstLine="709"/>
        <w:jc w:val="both"/>
        <w:rPr>
          <w:color w:val="000000"/>
          <w:sz w:val="28"/>
          <w:szCs w:val="28"/>
        </w:rPr>
      </w:pPr>
      <w:r w:rsidRPr="005B7202">
        <w:rPr>
          <w:i/>
          <w:color w:val="000000"/>
          <w:sz w:val="28"/>
          <w:szCs w:val="28"/>
        </w:rPr>
        <w:t>Котел</w:t>
      </w:r>
      <w:r w:rsidR="005B7202">
        <w:rPr>
          <w:i/>
          <w:color w:val="000000"/>
          <w:sz w:val="28"/>
          <w:szCs w:val="28"/>
        </w:rPr>
        <w:t xml:space="preserve"> –</w:t>
      </w:r>
      <w:r w:rsidR="005B7202" w:rsidRPr="005B7202">
        <w:rPr>
          <w:i/>
          <w:color w:val="000000"/>
          <w:sz w:val="28"/>
          <w:szCs w:val="28"/>
        </w:rPr>
        <w:t xml:space="preserve"> ут</w:t>
      </w:r>
      <w:r w:rsidRPr="005B7202">
        <w:rPr>
          <w:i/>
          <w:color w:val="000000"/>
          <w:sz w:val="28"/>
          <w:szCs w:val="28"/>
        </w:rPr>
        <w:t>илизатор</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это паровой или водогрейный котел, в котором в качестве источника тепла используются горячие газы технологического процесса, </w:t>
      </w:r>
      <w:r w:rsidRPr="005B7202">
        <w:rPr>
          <w:i/>
          <w:color w:val="000000"/>
          <w:sz w:val="28"/>
          <w:szCs w:val="28"/>
        </w:rPr>
        <w:t>котел-бойлер</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паровой котел, в паровом: пространстве которого размещено устройство для нагревания воды, используемой вне котла, а в естественную циркуляцию включен отдельно стоящий бойлер. </w:t>
      </w:r>
      <w:r w:rsidRPr="005B7202">
        <w:rPr>
          <w:i/>
          <w:color w:val="000000"/>
          <w:sz w:val="28"/>
          <w:szCs w:val="28"/>
        </w:rPr>
        <w:t>Стационарным</w:t>
      </w:r>
      <w:r w:rsidRPr="005B7202">
        <w:rPr>
          <w:color w:val="000000"/>
          <w:sz w:val="28"/>
          <w:szCs w:val="28"/>
        </w:rPr>
        <w:t xml:space="preserve"> называют котел, установленный на неподвижном фундаменте, </w:t>
      </w:r>
      <w:r w:rsidRPr="005B7202">
        <w:rPr>
          <w:i/>
          <w:color w:val="000000"/>
          <w:sz w:val="28"/>
          <w:szCs w:val="28"/>
        </w:rPr>
        <w:t>передвижным</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котел, имеющий ходовую часть или установленный на передвижном фундаменте. </w:t>
      </w:r>
      <w:r w:rsidRPr="005B7202">
        <w:rPr>
          <w:i/>
          <w:color w:val="000000"/>
          <w:sz w:val="28"/>
          <w:szCs w:val="28"/>
        </w:rPr>
        <w:t>Пароперегреватель</w:t>
      </w:r>
      <w:r w:rsidRPr="005B7202">
        <w:rPr>
          <w:color w:val="000000"/>
          <w:sz w:val="28"/>
          <w:szCs w:val="28"/>
        </w:rPr>
        <w:t xml:space="preserve"> представляет собой устройство, предназначенное для перегрева пара выше температуры насыщения, соответствующей давлению в котле, в результате передачи ему тепла дымовыми газами, а </w:t>
      </w:r>
      <w:r w:rsidRPr="005B7202">
        <w:rPr>
          <w:i/>
          <w:color w:val="000000"/>
          <w:sz w:val="28"/>
          <w:szCs w:val="28"/>
        </w:rPr>
        <w:t>экономайзер</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устройство, обогреваемое продуктами сгорания топлива и служащее для подогрева или частичного испарения воды, поступающей в котел.</w:t>
      </w:r>
    </w:p>
    <w:p w:rsidR="005B7202" w:rsidRDefault="00456557" w:rsidP="005B7202">
      <w:pPr>
        <w:spacing w:line="360" w:lineRule="auto"/>
        <w:ind w:firstLine="709"/>
        <w:jc w:val="both"/>
        <w:rPr>
          <w:color w:val="000000"/>
          <w:sz w:val="28"/>
          <w:szCs w:val="28"/>
        </w:rPr>
      </w:pPr>
      <w:r w:rsidRPr="005B7202">
        <w:rPr>
          <w:i/>
          <w:color w:val="000000"/>
          <w:sz w:val="28"/>
          <w:szCs w:val="28"/>
        </w:rPr>
        <w:t>Воздухоподогреватель</w:t>
      </w:r>
      <w:r w:rsidRPr="005B7202">
        <w:rPr>
          <w:color w:val="000000"/>
          <w:sz w:val="28"/>
          <w:szCs w:val="28"/>
        </w:rPr>
        <w:t xml:space="preserve"> предназначен для подогрева поступающего в топочное устройство воздуха теплом уходящих газов. </w:t>
      </w:r>
      <w:r w:rsidRPr="005B7202">
        <w:rPr>
          <w:i/>
          <w:color w:val="000000"/>
          <w:sz w:val="28"/>
          <w:szCs w:val="28"/>
        </w:rPr>
        <w:t>Питательная установка</w:t>
      </w:r>
      <w:r w:rsidRPr="005B7202">
        <w:rPr>
          <w:color w:val="000000"/>
          <w:sz w:val="28"/>
          <w:szCs w:val="28"/>
        </w:rPr>
        <w:t xml:space="preserve"> состоит из питательных насосов для подачи воды в котел под давлением, а также соответствующих трубопроводов и арматуры, </w:t>
      </w:r>
      <w:r w:rsidRPr="005B7202">
        <w:rPr>
          <w:i/>
          <w:color w:val="000000"/>
          <w:sz w:val="28"/>
          <w:szCs w:val="28"/>
        </w:rPr>
        <w:t>тягодутьевое устройство</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из дутьевых вентиляторов, системы газовоздуховодов, дымососа и дымовой трубы, обеспечивающих подачу необходимого количества воздуха в топочное устройство, движение продуктов сгорания по газоходам, и удаление их за пределы котлоагрегата.</w:t>
      </w:r>
    </w:p>
    <w:p w:rsidR="00456557" w:rsidRPr="005B7202" w:rsidRDefault="00456557" w:rsidP="005B7202">
      <w:pPr>
        <w:spacing w:line="360" w:lineRule="auto"/>
        <w:ind w:firstLine="709"/>
        <w:jc w:val="both"/>
        <w:rPr>
          <w:color w:val="000000"/>
          <w:sz w:val="28"/>
          <w:szCs w:val="28"/>
        </w:rPr>
      </w:pPr>
      <w:r w:rsidRPr="005B7202">
        <w:rPr>
          <w:i/>
          <w:color w:val="000000"/>
          <w:sz w:val="28"/>
          <w:szCs w:val="28"/>
        </w:rPr>
        <w:t>Устройство теплового контроля и автоматического управления</w:t>
      </w:r>
      <w:r w:rsidRPr="005B7202">
        <w:rPr>
          <w:color w:val="000000"/>
          <w:sz w:val="28"/>
          <w:szCs w:val="28"/>
        </w:rPr>
        <w:t xml:space="preserve"> включает контрольно-измерительные приборы и автоматы, обеспечивающие бесперебойную и согласованную работу котельной установки для выработки необходимого количества пара определенной температуры и давления. В устройство для подготовки питательной воды входят аппараты и приспособления, обеспечивающие очистку воды от механических примесей и растворенных в ней накипеобразующих солей, а также удаление из нее газов. Котельные установки, работающие на пылевидном топливе, оборудуют дробилками, сушилками, мельницами, питателями, вентиляторами, а также системой транспортеров и пылегазопроводов. Устройство для удаления золы и шлака состоит из гидравлических систем и механических приспособлений: вагонеток или транспортеров или тех и других. Топливный склад служит для хранения топлива. В зависимости от вида используемого топлива склад оборудуют: при твердом топливе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механизмами для разгрузки и подачи топлива в котельную или топливоподготовительное устройство; при жидком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приемными и одготовительными устройствами для слива топлива, а также хранилищами; при газообразном </w:t>
      </w:r>
      <w:r w:rsidR="005B7202">
        <w:rPr>
          <w:color w:val="000000"/>
          <w:sz w:val="28"/>
          <w:szCs w:val="28"/>
        </w:rPr>
        <w:t>–</w:t>
      </w:r>
      <w:r w:rsidR="005B7202" w:rsidRPr="005B7202">
        <w:rPr>
          <w:color w:val="000000"/>
          <w:sz w:val="28"/>
          <w:szCs w:val="28"/>
        </w:rPr>
        <w:t xml:space="preserve"> </w:t>
      </w:r>
      <w:r w:rsidRPr="005B7202">
        <w:rPr>
          <w:color w:val="000000"/>
          <w:sz w:val="28"/>
          <w:szCs w:val="28"/>
        </w:rPr>
        <w:t>газорегуляторным пунктом (ГРП) или газорегуляторной установкой (ГРУ).</w:t>
      </w:r>
    </w:p>
    <w:p w:rsidR="00456557" w:rsidRPr="005B7202" w:rsidRDefault="00456557" w:rsidP="005B7202">
      <w:pPr>
        <w:spacing w:line="360" w:lineRule="auto"/>
        <w:ind w:firstLine="709"/>
        <w:jc w:val="both"/>
        <w:rPr>
          <w:color w:val="000000"/>
          <w:sz w:val="28"/>
        </w:rPr>
      </w:pPr>
    </w:p>
    <w:p w:rsidR="00456557" w:rsidRPr="00DA4A85" w:rsidRDefault="00156C0A" w:rsidP="005B7202">
      <w:pPr>
        <w:autoSpaceDE w:val="0"/>
        <w:autoSpaceDN w:val="0"/>
        <w:adjustRightInd w:val="0"/>
        <w:spacing w:line="360" w:lineRule="auto"/>
        <w:ind w:firstLine="709"/>
        <w:jc w:val="both"/>
        <w:rPr>
          <w:b/>
          <w:bCs/>
          <w:color w:val="000000"/>
          <w:sz w:val="28"/>
          <w:szCs w:val="28"/>
        </w:rPr>
      </w:pPr>
      <w:r w:rsidRPr="00DA4A85">
        <w:rPr>
          <w:b/>
          <w:bCs/>
          <w:color w:val="000000"/>
          <w:sz w:val="28"/>
          <w:szCs w:val="28"/>
        </w:rPr>
        <w:t>1.2</w:t>
      </w:r>
      <w:r w:rsidR="00456557" w:rsidRPr="00DA4A85">
        <w:rPr>
          <w:b/>
          <w:bCs/>
          <w:color w:val="000000"/>
          <w:sz w:val="28"/>
          <w:szCs w:val="28"/>
        </w:rPr>
        <w:t xml:space="preserve"> Общие понятия топлива и горения</w:t>
      </w:r>
    </w:p>
    <w:p w:rsidR="005B7202" w:rsidRDefault="005B7202" w:rsidP="005B7202">
      <w:pPr>
        <w:autoSpaceDE w:val="0"/>
        <w:autoSpaceDN w:val="0"/>
        <w:adjustRightInd w:val="0"/>
        <w:spacing w:line="360" w:lineRule="auto"/>
        <w:ind w:firstLine="709"/>
        <w:jc w:val="both"/>
        <w:rPr>
          <w:b/>
          <w:bCs/>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 xml:space="preserve">Топливом </w:t>
      </w:r>
      <w:r w:rsidRPr="005B7202">
        <w:rPr>
          <w:color w:val="000000"/>
          <w:sz w:val="28"/>
          <w:szCs w:val="28"/>
        </w:rPr>
        <w:t>называют вещество, выделяющее при определенных условиях большое количество тепловой энергии, которую используют в различных отраслях народного хозяйства для получения водяного пара или горячей воды систем отопления, вентиляции, горячего водоснабжения и производства электроэнергии. Топливо бывает горючее и расщепляющееся.</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Горючее</w:t>
      </w:r>
      <w:r w:rsidRPr="005B7202">
        <w:rPr>
          <w:color w:val="000000"/>
          <w:sz w:val="28"/>
          <w:szCs w:val="28"/>
        </w:rPr>
        <w:t xml:space="preserve"> – топливо, которое выделяет теплоту при взаимодействии с окислителем (воздухом), а </w:t>
      </w:r>
      <w:r w:rsidRPr="005B7202">
        <w:rPr>
          <w:i/>
          <w:color w:val="000000"/>
          <w:sz w:val="28"/>
          <w:szCs w:val="28"/>
        </w:rPr>
        <w:t>расщепляющееся</w:t>
      </w:r>
      <w:r w:rsidRPr="005B7202">
        <w:rPr>
          <w:color w:val="000000"/>
          <w:sz w:val="28"/>
          <w:szCs w:val="28"/>
        </w:rPr>
        <w:t xml:space="preserve"> (ядерное) – выделяет теплоту в процессе торможения продуктов деления тяжелых ядер химических элементов при взаимодействии их с нейтронами. Горючее топливо делится на </w:t>
      </w:r>
      <w:r w:rsidRPr="005B7202">
        <w:rPr>
          <w:i/>
          <w:color w:val="000000"/>
          <w:sz w:val="28"/>
          <w:szCs w:val="28"/>
        </w:rPr>
        <w:t xml:space="preserve">органическое </w:t>
      </w:r>
      <w:r w:rsidRPr="005B7202">
        <w:rPr>
          <w:color w:val="000000"/>
          <w:sz w:val="28"/>
          <w:szCs w:val="28"/>
        </w:rPr>
        <w:t>и</w:t>
      </w:r>
      <w:r w:rsidRPr="005B7202">
        <w:rPr>
          <w:i/>
          <w:color w:val="000000"/>
          <w:sz w:val="28"/>
          <w:szCs w:val="28"/>
        </w:rPr>
        <w:t xml:space="preserve"> неорганическое</w:t>
      </w:r>
      <w:r w:rsidRPr="005B7202">
        <w:rPr>
          <w:color w:val="000000"/>
          <w:sz w:val="28"/>
          <w:szCs w:val="28"/>
        </w:rPr>
        <w:t xml:space="preserve">. В теплогенерирующих котельных установках (ТГУ) применяют органическое топливо, которое по агрегатному состоянию делят на </w:t>
      </w:r>
      <w:r w:rsidRPr="005B7202">
        <w:rPr>
          <w:i/>
          <w:color w:val="000000"/>
          <w:sz w:val="28"/>
          <w:szCs w:val="28"/>
        </w:rPr>
        <w:t>твердое, жидкое и газообразное</w:t>
      </w:r>
      <w:r w:rsidRPr="005B7202">
        <w:rPr>
          <w:color w:val="000000"/>
          <w:sz w:val="28"/>
          <w:szCs w:val="28"/>
        </w:rPr>
        <w:t xml:space="preserve">, а по способу получения – на </w:t>
      </w:r>
      <w:r w:rsidRPr="005B7202">
        <w:rPr>
          <w:i/>
          <w:color w:val="000000"/>
          <w:sz w:val="28"/>
          <w:szCs w:val="28"/>
        </w:rPr>
        <w:t>естественное и искусственное</w:t>
      </w:r>
      <w:r w:rsidRPr="005B7202">
        <w:rPr>
          <w:color w:val="000000"/>
          <w:sz w:val="28"/>
          <w:szCs w:val="28"/>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Естественные</w:t>
      </w:r>
      <w:r w:rsidRPr="005B7202">
        <w:rPr>
          <w:color w:val="000000"/>
          <w:sz w:val="28"/>
          <w:szCs w:val="28"/>
        </w:rPr>
        <w:t>: уголь, торф, сланцы, древесина, природный газ, попутный газ нефтяных месторождений.</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Искусственные</w:t>
      </w:r>
      <w:r w:rsidRPr="005B7202">
        <w:rPr>
          <w:color w:val="000000"/>
          <w:sz w:val="28"/>
          <w:szCs w:val="28"/>
        </w:rPr>
        <w:t xml:space="preserve"> (синтетические, композиционные): топливные брикеты, торфяной кокс, дизельное и соляровое топливо, мазут (топочный, бытовой), топливные эмульсии и суспензии, доменный, коксовый, сланцевый газ.</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 xml:space="preserve">Горением </w:t>
      </w:r>
      <w:r w:rsidRPr="005B7202">
        <w:rPr>
          <w:color w:val="000000"/>
          <w:sz w:val="28"/>
          <w:szCs w:val="28"/>
        </w:rPr>
        <w:t xml:space="preserve">называется быстрый процесс экзотермического окисления горючего вещества, сопровождающегося выделением значительного количества тепловой энергии. Особенности процесса горения, отличающие его от родственных процессов окисления: высокая температура; быстротечность по времени; неизотермичность; изменение концентрации компонентов, структуры и формы поверхности реагирования во времени. По своей природе горение – процесс, протекающий при непрерывном подводе горючего и окислителя в зону горения и отводе газообразных продуктов сгорания. В основе процесса горения лежат экзотермические и эндотермические реакции, которые описываются стехиометрическими уравнениями и принципиальной особенностью которых является их обратимость (принцип Ле-Шателье). Для протекания реакции необходимо перемешивание компонентов на молекулярном уровне, иными словами, необходим процесс массопереноса реагирующих компонентов в зону реакции и продуктов реакции из нее. Процесс массопереноса осуществляется в турбулентном потоке за счет турбулентной диффузии, а в ламинарном потоке, неподвижной среде и в пограничном слое – за счет молекулярной диффузии, которые при постоянной температуре и давлении описываются законом Фика. Если реакция горения протекает мгновенно, то это явление называется </w:t>
      </w:r>
      <w:r w:rsidRPr="005B7202">
        <w:rPr>
          <w:i/>
          <w:iCs/>
          <w:color w:val="000000"/>
          <w:sz w:val="28"/>
          <w:szCs w:val="28"/>
        </w:rPr>
        <w:t>взрывом</w:t>
      </w:r>
      <w:r w:rsidRPr="005B7202">
        <w:rPr>
          <w:color w:val="000000"/>
          <w:sz w:val="28"/>
          <w:szCs w:val="28"/>
        </w:rPr>
        <w:t>. В зависимости от фазового состояния реагирующих веществ химические реакции горения делят на:</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1) </w:t>
      </w:r>
      <w:r w:rsidRPr="005B7202">
        <w:rPr>
          <w:i/>
          <w:iCs/>
          <w:color w:val="000000"/>
          <w:sz w:val="28"/>
          <w:szCs w:val="28"/>
        </w:rPr>
        <w:t xml:space="preserve">гомогенные </w:t>
      </w:r>
      <w:r w:rsidRPr="005B7202">
        <w:rPr>
          <w:color w:val="000000"/>
          <w:sz w:val="28"/>
          <w:szCs w:val="28"/>
        </w:rPr>
        <w:t>– протекающие в объеме между компонентами, находящимися в одной фазе (газ и воздух);</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2) </w:t>
      </w:r>
      <w:r w:rsidRPr="005B7202">
        <w:rPr>
          <w:i/>
          <w:iCs/>
          <w:color w:val="000000"/>
          <w:sz w:val="28"/>
          <w:szCs w:val="28"/>
        </w:rPr>
        <w:t xml:space="preserve">гетерогенные </w:t>
      </w:r>
      <w:r w:rsidRPr="005B7202">
        <w:rPr>
          <w:color w:val="000000"/>
          <w:sz w:val="28"/>
          <w:szCs w:val="28"/>
        </w:rPr>
        <w:t>– протекающие на поверхности раздела фаз (уголь или капля мазута и воздух).</w:t>
      </w:r>
    </w:p>
    <w:p w:rsidR="00456557" w:rsidRPr="005B7202" w:rsidRDefault="00456557" w:rsidP="005B7202">
      <w:pPr>
        <w:spacing w:line="360" w:lineRule="auto"/>
        <w:ind w:firstLine="709"/>
        <w:jc w:val="both"/>
        <w:rPr>
          <w:b/>
          <w:color w:val="000000"/>
          <w:sz w:val="28"/>
          <w:szCs w:val="28"/>
        </w:rPr>
      </w:pPr>
    </w:p>
    <w:p w:rsidR="00456557" w:rsidRPr="00DA4A85" w:rsidRDefault="00156C0A" w:rsidP="005B7202">
      <w:pPr>
        <w:spacing w:line="360" w:lineRule="auto"/>
        <w:ind w:firstLine="709"/>
        <w:jc w:val="both"/>
        <w:rPr>
          <w:b/>
          <w:color w:val="000000"/>
          <w:sz w:val="28"/>
          <w:szCs w:val="28"/>
        </w:rPr>
      </w:pPr>
      <w:r w:rsidRPr="00DA4A85">
        <w:rPr>
          <w:b/>
          <w:color w:val="000000"/>
          <w:sz w:val="28"/>
          <w:szCs w:val="28"/>
        </w:rPr>
        <w:t xml:space="preserve">1.3 </w:t>
      </w:r>
      <w:r w:rsidR="00456557" w:rsidRPr="00DA4A85">
        <w:rPr>
          <w:b/>
          <w:color w:val="000000"/>
          <w:sz w:val="28"/>
          <w:szCs w:val="28"/>
        </w:rPr>
        <w:t>Основные характеристики топлива</w:t>
      </w:r>
    </w:p>
    <w:p w:rsidR="00A57013" w:rsidRPr="005B7202" w:rsidRDefault="00A57013" w:rsidP="005B7202">
      <w:pPr>
        <w:pStyle w:val="a7"/>
        <w:spacing w:line="360" w:lineRule="auto"/>
        <w:ind w:left="0" w:firstLine="709"/>
        <w:jc w:val="both"/>
        <w:rPr>
          <w:b/>
          <w:color w:val="000000"/>
          <w:sz w:val="28"/>
          <w:szCs w:val="28"/>
        </w:rPr>
      </w:pPr>
    </w:p>
    <w:p w:rsidR="00456557" w:rsidRPr="005B7202" w:rsidRDefault="00456557" w:rsidP="005B7202">
      <w:pPr>
        <w:spacing w:line="360" w:lineRule="auto"/>
        <w:ind w:firstLine="709"/>
        <w:jc w:val="both"/>
        <w:rPr>
          <w:color w:val="000000"/>
          <w:sz w:val="28"/>
          <w:szCs w:val="28"/>
          <w:lang w:val="uk-UA"/>
        </w:rPr>
      </w:pPr>
      <w:r w:rsidRPr="005B7202">
        <w:rPr>
          <w:color w:val="000000"/>
          <w:sz w:val="28"/>
          <w:szCs w:val="28"/>
        </w:rPr>
        <w:t xml:space="preserve">Общеизвестны основные разновидности </w:t>
      </w:r>
      <w:r w:rsidRPr="005B7202">
        <w:rPr>
          <w:i/>
          <w:color w:val="000000"/>
          <w:sz w:val="28"/>
          <w:szCs w:val="28"/>
        </w:rPr>
        <w:t>топлива</w:t>
      </w:r>
      <w:r w:rsidR="005B7202">
        <w:rPr>
          <w:color w:val="000000"/>
          <w:sz w:val="28"/>
          <w:szCs w:val="28"/>
        </w:rPr>
        <w:t>–</w:t>
      </w:r>
      <w:r w:rsidRPr="005B7202">
        <w:rPr>
          <w:color w:val="000000"/>
          <w:sz w:val="28"/>
          <w:szCs w:val="28"/>
        </w:rPr>
        <w:t>дрова, торф, уголь, сланцы, нефтяные остатки, газ. Все они представляют собой органические соединения, способные при высоких температурах вступать в реакцию с кислородом воздуха, при чем происходит выделение тепла. Существует немало реакций, протекающих с выделением тепла, однако в качестве топлива применяются наиболее дешевые и удобные для сжигания реагенты. Топливо добывается в большом количестве, запасы его в природе весьма значительны. Требующийся для реакции кислород берется из окружающего воздуха. В результате реакции получаются сильно нагретые газообразные продукты сгорания, тепло которых используется в котельной установке. Охлажденные газы через дымовую трубу выбрасываются в атмосферу. Для сжигания может использоваться как естественное топливо, гак и искусственное, полученное</w:t>
      </w:r>
      <w:r w:rsidR="00DA4A85">
        <w:rPr>
          <w:color w:val="000000"/>
          <w:sz w:val="28"/>
          <w:szCs w:val="28"/>
        </w:rPr>
        <w:t xml:space="preserve"> </w:t>
      </w:r>
      <w:r w:rsidRPr="005B7202">
        <w:rPr>
          <w:color w:val="000000"/>
          <w:sz w:val="28"/>
          <w:szCs w:val="28"/>
        </w:rPr>
        <w:t>после переработки естественного топлива с</w:t>
      </w:r>
      <w:r w:rsidR="00D9109A" w:rsidRPr="005B7202">
        <w:rPr>
          <w:color w:val="000000"/>
          <w:sz w:val="28"/>
          <w:szCs w:val="28"/>
        </w:rPr>
        <w:t xml:space="preserve"> целью выделения из него ценных</w:t>
      </w:r>
      <w:r w:rsidR="00DA4A85">
        <w:rPr>
          <w:color w:val="000000"/>
          <w:sz w:val="28"/>
          <w:szCs w:val="28"/>
        </w:rPr>
        <w:t xml:space="preserve"> </w:t>
      </w:r>
      <w:r w:rsidRPr="005B7202">
        <w:rPr>
          <w:color w:val="000000"/>
          <w:sz w:val="28"/>
          <w:szCs w:val="28"/>
        </w:rPr>
        <w:t>продуктов, к которым относятся смолы, бензины, бензолы, минеральные</w:t>
      </w:r>
      <w:r w:rsidR="00DA4A85">
        <w:rPr>
          <w:color w:val="000000"/>
          <w:sz w:val="28"/>
          <w:szCs w:val="28"/>
        </w:rPr>
        <w:t xml:space="preserve"> </w:t>
      </w:r>
      <w:r w:rsidRPr="005B7202">
        <w:rPr>
          <w:color w:val="000000"/>
          <w:sz w:val="28"/>
          <w:szCs w:val="28"/>
        </w:rPr>
        <w:t>смазочные масла, краски, фармацевтические продукты, сернокислый аммоний, идущий для нужд сельского хозяйства, и др. Ниже приводится главнейший перечень разновидностей углей.</w:t>
      </w:r>
    </w:p>
    <w:p w:rsidR="00456557" w:rsidRPr="005B7202" w:rsidRDefault="00456557" w:rsidP="005B7202">
      <w:pPr>
        <w:spacing w:line="360" w:lineRule="auto"/>
        <w:ind w:firstLine="709"/>
        <w:jc w:val="both"/>
        <w:rPr>
          <w:color w:val="000000"/>
          <w:sz w:val="28"/>
          <w:szCs w:val="28"/>
        </w:rPr>
      </w:pPr>
    </w:p>
    <w:p w:rsidR="00A57013" w:rsidRPr="005B7202" w:rsidRDefault="00456557" w:rsidP="005B7202">
      <w:pPr>
        <w:spacing w:line="360" w:lineRule="auto"/>
        <w:ind w:firstLine="709"/>
        <w:jc w:val="both"/>
        <w:rPr>
          <w:color w:val="000000"/>
          <w:sz w:val="28"/>
          <w:szCs w:val="28"/>
        </w:rPr>
      </w:pPr>
      <w:r w:rsidRPr="005B7202">
        <w:rPr>
          <w:color w:val="000000"/>
          <w:sz w:val="28"/>
          <w:szCs w:val="28"/>
        </w:rPr>
        <w:t xml:space="preserve">Таблица </w:t>
      </w:r>
      <w:r w:rsidR="00156C0A" w:rsidRPr="005B7202">
        <w:rPr>
          <w:color w:val="000000"/>
          <w:sz w:val="28"/>
          <w:szCs w:val="28"/>
          <w:lang w:val="uk-UA"/>
        </w:rPr>
        <w:t>1.3</w:t>
      </w:r>
      <w:r w:rsidR="00B73B55" w:rsidRPr="005B7202">
        <w:rPr>
          <w:color w:val="000000"/>
          <w:sz w:val="28"/>
          <w:szCs w:val="28"/>
          <w:lang w:val="uk-UA"/>
        </w:rPr>
        <w:t>.</w:t>
      </w:r>
      <w:r w:rsidRPr="005B7202">
        <w:rPr>
          <w:color w:val="000000"/>
          <w:sz w:val="28"/>
          <w:szCs w:val="28"/>
        </w:rPr>
        <w:t>1</w:t>
      </w:r>
      <w:r w:rsidR="00DA4A85">
        <w:rPr>
          <w:color w:val="000000"/>
          <w:sz w:val="28"/>
          <w:szCs w:val="28"/>
        </w:rPr>
        <w:t>а</w:t>
      </w:r>
      <w:r w:rsidRPr="005B7202">
        <w:rPr>
          <w:i/>
          <w:color w:val="000000"/>
          <w:sz w:val="28"/>
          <w:szCs w:val="28"/>
        </w:rPr>
        <w:t xml:space="preserve"> </w:t>
      </w:r>
      <w:r w:rsidR="005B7202">
        <w:rPr>
          <w:i/>
          <w:color w:val="000000"/>
          <w:sz w:val="28"/>
          <w:szCs w:val="28"/>
        </w:rPr>
        <w:t>–</w:t>
      </w:r>
      <w:r w:rsidR="005B7202" w:rsidRPr="005B7202">
        <w:rPr>
          <w:i/>
          <w:color w:val="000000"/>
          <w:sz w:val="28"/>
          <w:szCs w:val="28"/>
        </w:rPr>
        <w:t xml:space="preserve"> </w:t>
      </w:r>
      <w:r w:rsidRPr="005B7202">
        <w:rPr>
          <w:color w:val="000000"/>
          <w:sz w:val="28"/>
          <w:szCs w:val="28"/>
        </w:rPr>
        <w:t>Классификация</w:t>
      </w:r>
      <w:r w:rsidRPr="005B7202">
        <w:rPr>
          <w:i/>
          <w:color w:val="000000"/>
          <w:sz w:val="28"/>
          <w:szCs w:val="28"/>
        </w:rPr>
        <w:t xml:space="preserve"> </w:t>
      </w:r>
      <w:r w:rsidRPr="005B7202">
        <w:rPr>
          <w:color w:val="000000"/>
          <w:sz w:val="28"/>
          <w:szCs w:val="28"/>
        </w:rPr>
        <w:t xml:space="preserve">углей по размеру кусков (ГОСТ 19242 </w:t>
      </w:r>
      <w:r w:rsidR="005B7202">
        <w:rPr>
          <w:color w:val="000000"/>
          <w:sz w:val="28"/>
          <w:szCs w:val="28"/>
        </w:rPr>
        <w:t>–</w:t>
      </w:r>
      <w:r w:rsidR="005B7202" w:rsidRPr="005B7202">
        <w:rPr>
          <w:color w:val="000000"/>
          <w:sz w:val="28"/>
          <w:szCs w:val="28"/>
        </w:rPr>
        <w:t xml:space="preserve"> </w:t>
      </w:r>
      <w:r w:rsidRPr="005B7202">
        <w:rPr>
          <w:color w:val="000000"/>
          <w:sz w:val="28"/>
          <w:szCs w:val="28"/>
        </w:rPr>
        <w:t>73)</w:t>
      </w:r>
    </w:p>
    <w:tbl>
      <w:tblPr>
        <w:tblStyle w:val="12"/>
        <w:tblW w:w="4944" w:type="pct"/>
        <w:tblInd w:w="108" w:type="dxa"/>
        <w:tblLook w:val="0400" w:firstRow="0" w:lastRow="0" w:firstColumn="0" w:lastColumn="0" w:noHBand="0" w:noVBand="1"/>
      </w:tblPr>
      <w:tblGrid>
        <w:gridCol w:w="3084"/>
        <w:gridCol w:w="3191"/>
        <w:gridCol w:w="3189"/>
      </w:tblGrid>
      <w:tr w:rsidR="00456557" w:rsidRPr="005B7202" w:rsidTr="00DA4A85">
        <w:trPr>
          <w:cantSplit/>
          <w:trHeight w:val="426"/>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Класс</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Условное обозначение</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Размер кусков, мм</w:t>
            </w:r>
          </w:p>
        </w:tc>
      </w:tr>
      <w:tr w:rsidR="00456557" w:rsidRPr="005B7202" w:rsidTr="00DA4A85">
        <w:trPr>
          <w:cantSplit/>
          <w:trHeight w:val="449"/>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Плиточный</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П</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Более 100</w:t>
            </w:r>
          </w:p>
        </w:tc>
      </w:tr>
      <w:tr w:rsidR="00456557" w:rsidRPr="005B7202" w:rsidTr="00DA4A85">
        <w:trPr>
          <w:cantSplit/>
          <w:trHeight w:val="426"/>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Крупный</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К</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50</w:t>
            </w:r>
            <w:r w:rsidR="005B7202">
              <w:rPr>
                <w:color w:val="000000"/>
                <w:sz w:val="20"/>
                <w:szCs w:val="28"/>
              </w:rPr>
              <w:t>–</w:t>
            </w:r>
            <w:r w:rsidR="005B7202" w:rsidRPr="005B7202">
              <w:rPr>
                <w:color w:val="000000"/>
                <w:sz w:val="20"/>
                <w:szCs w:val="28"/>
              </w:rPr>
              <w:t>1</w:t>
            </w:r>
            <w:r w:rsidRPr="005B7202">
              <w:rPr>
                <w:color w:val="000000"/>
                <w:sz w:val="20"/>
                <w:szCs w:val="28"/>
              </w:rPr>
              <w:t>00</w:t>
            </w:r>
          </w:p>
        </w:tc>
      </w:tr>
      <w:tr w:rsidR="00456557" w:rsidRPr="005B7202" w:rsidTr="00DA4A85">
        <w:trPr>
          <w:cantSplit/>
          <w:trHeight w:val="426"/>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Орех</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О</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25</w:t>
            </w:r>
            <w:r w:rsidR="005B7202">
              <w:rPr>
                <w:color w:val="000000"/>
                <w:sz w:val="20"/>
                <w:szCs w:val="28"/>
              </w:rPr>
              <w:t>–</w:t>
            </w:r>
            <w:r w:rsidR="005B7202" w:rsidRPr="005B7202">
              <w:rPr>
                <w:color w:val="000000"/>
                <w:sz w:val="20"/>
                <w:szCs w:val="28"/>
              </w:rPr>
              <w:t>5</w:t>
            </w:r>
            <w:r w:rsidRPr="005B7202">
              <w:rPr>
                <w:color w:val="000000"/>
                <w:sz w:val="20"/>
                <w:szCs w:val="28"/>
              </w:rPr>
              <w:t>0</w:t>
            </w:r>
          </w:p>
        </w:tc>
      </w:tr>
      <w:tr w:rsidR="00456557" w:rsidRPr="005B7202" w:rsidTr="00DA4A85">
        <w:trPr>
          <w:cantSplit/>
          <w:trHeight w:val="426"/>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Мелкий</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М</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13</w:t>
            </w:r>
            <w:r w:rsidR="005B7202">
              <w:rPr>
                <w:color w:val="000000"/>
                <w:sz w:val="20"/>
                <w:szCs w:val="28"/>
              </w:rPr>
              <w:t>–</w:t>
            </w:r>
            <w:r w:rsidR="005B7202" w:rsidRPr="005B7202">
              <w:rPr>
                <w:color w:val="000000"/>
                <w:sz w:val="20"/>
                <w:szCs w:val="28"/>
              </w:rPr>
              <w:t>2</w:t>
            </w:r>
            <w:r w:rsidRPr="005B7202">
              <w:rPr>
                <w:color w:val="000000"/>
                <w:sz w:val="20"/>
                <w:szCs w:val="28"/>
              </w:rPr>
              <w:t>5</w:t>
            </w:r>
          </w:p>
        </w:tc>
      </w:tr>
      <w:tr w:rsidR="00456557" w:rsidRPr="005B7202" w:rsidTr="00DA4A85">
        <w:trPr>
          <w:cantSplit/>
          <w:trHeight w:val="449"/>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Семечко</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С</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6</w:t>
            </w:r>
            <w:r w:rsidR="005B7202">
              <w:rPr>
                <w:color w:val="000000"/>
                <w:sz w:val="20"/>
                <w:szCs w:val="28"/>
              </w:rPr>
              <w:t>–</w:t>
            </w:r>
            <w:r w:rsidR="005B7202" w:rsidRPr="005B7202">
              <w:rPr>
                <w:color w:val="000000"/>
                <w:sz w:val="20"/>
                <w:szCs w:val="28"/>
              </w:rPr>
              <w:t>1</w:t>
            </w:r>
            <w:r w:rsidRPr="005B7202">
              <w:rPr>
                <w:color w:val="000000"/>
                <w:sz w:val="20"/>
                <w:szCs w:val="28"/>
              </w:rPr>
              <w:t>3</w:t>
            </w:r>
          </w:p>
        </w:tc>
      </w:tr>
      <w:tr w:rsidR="00456557" w:rsidRPr="005B7202" w:rsidTr="00DA4A85">
        <w:trPr>
          <w:cantSplit/>
          <w:trHeight w:val="426"/>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Штыб</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Ш</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Менее 6</w:t>
            </w:r>
          </w:p>
        </w:tc>
      </w:tr>
      <w:tr w:rsidR="00456557" w:rsidRPr="005B7202" w:rsidTr="00DA4A85">
        <w:trPr>
          <w:cantSplit/>
          <w:trHeight w:val="449"/>
        </w:trPr>
        <w:tc>
          <w:tcPr>
            <w:tcW w:w="1629" w:type="pct"/>
          </w:tcPr>
          <w:p w:rsidR="00456557" w:rsidRPr="005B7202" w:rsidRDefault="00456557" w:rsidP="005B7202">
            <w:pPr>
              <w:spacing w:line="360" w:lineRule="auto"/>
              <w:jc w:val="both"/>
              <w:rPr>
                <w:color w:val="000000"/>
                <w:sz w:val="20"/>
                <w:szCs w:val="28"/>
              </w:rPr>
            </w:pPr>
            <w:r w:rsidRPr="005B7202">
              <w:rPr>
                <w:color w:val="000000"/>
                <w:sz w:val="20"/>
                <w:szCs w:val="28"/>
              </w:rPr>
              <w:t>Рядовой</w:t>
            </w:r>
          </w:p>
        </w:tc>
        <w:tc>
          <w:tcPr>
            <w:tcW w:w="1686" w:type="pct"/>
          </w:tcPr>
          <w:p w:rsidR="00456557" w:rsidRPr="005B7202" w:rsidRDefault="00456557" w:rsidP="005B7202">
            <w:pPr>
              <w:spacing w:line="360" w:lineRule="auto"/>
              <w:jc w:val="both"/>
              <w:rPr>
                <w:color w:val="000000"/>
                <w:sz w:val="20"/>
                <w:szCs w:val="28"/>
              </w:rPr>
            </w:pPr>
            <w:r w:rsidRPr="005B7202">
              <w:rPr>
                <w:color w:val="000000"/>
                <w:sz w:val="20"/>
                <w:szCs w:val="28"/>
              </w:rPr>
              <w:t>Р</w:t>
            </w:r>
          </w:p>
        </w:tc>
        <w:tc>
          <w:tcPr>
            <w:tcW w:w="1685" w:type="pct"/>
          </w:tcPr>
          <w:p w:rsidR="00456557" w:rsidRPr="005B7202" w:rsidRDefault="00456557" w:rsidP="005B7202">
            <w:pPr>
              <w:spacing w:line="360" w:lineRule="auto"/>
              <w:jc w:val="both"/>
              <w:rPr>
                <w:color w:val="000000"/>
                <w:sz w:val="20"/>
                <w:szCs w:val="28"/>
              </w:rPr>
            </w:pPr>
            <w:r w:rsidRPr="005B7202">
              <w:rPr>
                <w:color w:val="000000"/>
                <w:sz w:val="20"/>
                <w:szCs w:val="28"/>
              </w:rPr>
              <w:t>0</w:t>
            </w:r>
            <w:r w:rsidR="005B7202">
              <w:rPr>
                <w:color w:val="000000"/>
                <w:sz w:val="20"/>
                <w:szCs w:val="28"/>
              </w:rPr>
              <w:t>–</w:t>
            </w:r>
            <w:r w:rsidR="005B7202" w:rsidRPr="005B7202">
              <w:rPr>
                <w:color w:val="000000"/>
                <w:sz w:val="20"/>
                <w:szCs w:val="28"/>
              </w:rPr>
              <w:t>2</w:t>
            </w:r>
            <w:r w:rsidRPr="005B7202">
              <w:rPr>
                <w:color w:val="000000"/>
                <w:sz w:val="20"/>
                <w:szCs w:val="28"/>
              </w:rPr>
              <w:t>00</w:t>
            </w:r>
          </w:p>
        </w:tc>
      </w:tr>
    </w:tbl>
    <w:p w:rsidR="00456557" w:rsidRPr="005B7202" w:rsidRDefault="00456557" w:rsidP="005B7202">
      <w:pPr>
        <w:spacing w:line="360" w:lineRule="auto"/>
        <w:ind w:firstLine="709"/>
        <w:jc w:val="both"/>
        <w:rPr>
          <w:color w:val="000000"/>
          <w:sz w:val="28"/>
          <w:szCs w:val="28"/>
        </w:rPr>
      </w:pPr>
    </w:p>
    <w:p w:rsidR="00456557" w:rsidRPr="005B7202" w:rsidRDefault="00456557" w:rsidP="005B7202">
      <w:pPr>
        <w:spacing w:line="360" w:lineRule="auto"/>
        <w:ind w:firstLine="709"/>
        <w:jc w:val="both"/>
        <w:rPr>
          <w:color w:val="000000"/>
          <w:sz w:val="28"/>
          <w:szCs w:val="28"/>
        </w:rPr>
      </w:pPr>
      <w:r w:rsidRPr="005B7202">
        <w:rPr>
          <w:color w:val="000000"/>
          <w:sz w:val="28"/>
          <w:szCs w:val="28"/>
        </w:rPr>
        <w:t xml:space="preserve">Таблица </w:t>
      </w:r>
      <w:r w:rsidR="00156C0A" w:rsidRPr="005B7202">
        <w:rPr>
          <w:color w:val="000000"/>
          <w:sz w:val="28"/>
          <w:szCs w:val="28"/>
          <w:lang w:val="uk-UA"/>
        </w:rPr>
        <w:t>1.3.1б</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Маркировка каменных углей</w:t>
      </w:r>
    </w:p>
    <w:tbl>
      <w:tblPr>
        <w:tblStyle w:val="12"/>
        <w:tblW w:w="4869" w:type="pct"/>
        <w:jc w:val="center"/>
        <w:tblLook w:val="0400" w:firstRow="0" w:lastRow="0" w:firstColumn="0" w:lastColumn="0" w:noHBand="0" w:noVBand="1"/>
      </w:tblPr>
      <w:tblGrid>
        <w:gridCol w:w="3410"/>
        <w:gridCol w:w="2661"/>
        <w:gridCol w:w="3249"/>
      </w:tblGrid>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Наименование марок угля</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Обозначение</w:t>
            </w:r>
          </w:p>
        </w:tc>
        <w:tc>
          <w:tcPr>
            <w:tcW w:w="1743" w:type="pct"/>
          </w:tcPr>
          <w:p w:rsidR="00456557" w:rsidRPr="005B7202" w:rsidRDefault="00456557" w:rsidP="00DA4A85">
            <w:pPr>
              <w:spacing w:line="360" w:lineRule="auto"/>
              <w:jc w:val="both"/>
              <w:rPr>
                <w:color w:val="000000"/>
                <w:sz w:val="20"/>
                <w:szCs w:val="28"/>
              </w:rPr>
            </w:pPr>
            <w:r w:rsidRPr="005B7202">
              <w:rPr>
                <w:color w:val="000000"/>
                <w:sz w:val="20"/>
                <w:szCs w:val="28"/>
              </w:rPr>
              <w:t>Выход летучих веществ на горючую массу,</w:t>
            </w:r>
            <w:r w:rsidR="00DA4A85">
              <w:rPr>
                <w:color w:val="000000"/>
                <w:sz w:val="20"/>
                <w:szCs w:val="28"/>
              </w:rPr>
              <w:t xml:space="preserve"> </w:t>
            </w:r>
            <w:r w:rsidRPr="005B7202">
              <w:rPr>
                <w:color w:val="000000"/>
                <w:sz w:val="20"/>
                <w:szCs w:val="28"/>
              </w:rPr>
              <w:t>V</w:t>
            </w:r>
            <w:r w:rsidRPr="005B7202">
              <w:rPr>
                <w:color w:val="000000"/>
                <w:sz w:val="20"/>
                <w:szCs w:val="28"/>
                <w:vertAlign w:val="superscript"/>
              </w:rPr>
              <w:t>г</w:t>
            </w:r>
            <w:r w:rsidR="005B7202" w:rsidRPr="005B7202">
              <w:rPr>
                <w:color w:val="000000"/>
                <w:sz w:val="20"/>
                <w:szCs w:val="28"/>
              </w:rPr>
              <w:t>,</w:t>
            </w:r>
            <w:r w:rsidR="005B7202">
              <w:rPr>
                <w:color w:val="000000"/>
                <w:sz w:val="20"/>
                <w:szCs w:val="28"/>
              </w:rPr>
              <w:t xml:space="preserve"> </w:t>
            </w:r>
            <w:r w:rsidR="005B7202" w:rsidRPr="005B7202">
              <w:rPr>
                <w:color w:val="000000"/>
                <w:sz w:val="20"/>
                <w:szCs w:val="28"/>
              </w:rPr>
              <w:t>%</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Длиннопламенный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Д</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&gt;35</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Газовый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Г</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&gt;35</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Газовый жирный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ГЖ</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27</w:t>
            </w:r>
            <w:r w:rsidR="005B7202">
              <w:rPr>
                <w:color w:val="000000"/>
                <w:sz w:val="20"/>
                <w:szCs w:val="28"/>
              </w:rPr>
              <w:t>–</w:t>
            </w:r>
            <w:r w:rsidR="005B7202" w:rsidRPr="005B7202">
              <w:rPr>
                <w:color w:val="000000"/>
                <w:sz w:val="20"/>
                <w:szCs w:val="28"/>
              </w:rPr>
              <w:t>3</w:t>
            </w:r>
            <w:r w:rsidRPr="005B7202">
              <w:rPr>
                <w:color w:val="000000"/>
                <w:sz w:val="20"/>
                <w:szCs w:val="28"/>
              </w:rPr>
              <w:t>7</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Жирный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Ж</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27</w:t>
            </w:r>
            <w:r w:rsidR="005B7202">
              <w:rPr>
                <w:color w:val="000000"/>
                <w:sz w:val="20"/>
                <w:szCs w:val="28"/>
              </w:rPr>
              <w:t>–</w:t>
            </w:r>
            <w:r w:rsidR="005B7202" w:rsidRPr="005B7202">
              <w:rPr>
                <w:color w:val="000000"/>
                <w:sz w:val="20"/>
                <w:szCs w:val="28"/>
              </w:rPr>
              <w:t>3</w:t>
            </w:r>
            <w:r w:rsidRPr="005B7202">
              <w:rPr>
                <w:color w:val="000000"/>
                <w:sz w:val="20"/>
                <w:szCs w:val="28"/>
              </w:rPr>
              <w:t>7</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Коксовый жирный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КЖ</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25</w:t>
            </w:r>
            <w:r w:rsidR="005B7202">
              <w:rPr>
                <w:color w:val="000000"/>
                <w:sz w:val="20"/>
                <w:szCs w:val="28"/>
              </w:rPr>
              <w:t>–</w:t>
            </w:r>
            <w:r w:rsidR="005B7202" w:rsidRPr="005B7202">
              <w:rPr>
                <w:color w:val="000000"/>
                <w:sz w:val="20"/>
                <w:szCs w:val="28"/>
              </w:rPr>
              <w:t>3</w:t>
            </w:r>
            <w:r w:rsidRPr="005B7202">
              <w:rPr>
                <w:color w:val="000000"/>
                <w:sz w:val="20"/>
                <w:szCs w:val="28"/>
              </w:rPr>
              <w:t>1</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Кокосовый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К</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18</w:t>
            </w:r>
            <w:r w:rsidR="005B7202">
              <w:rPr>
                <w:color w:val="000000"/>
                <w:sz w:val="20"/>
                <w:szCs w:val="28"/>
              </w:rPr>
              <w:t>–</w:t>
            </w:r>
            <w:r w:rsidR="005B7202" w:rsidRPr="005B7202">
              <w:rPr>
                <w:color w:val="000000"/>
                <w:sz w:val="20"/>
                <w:szCs w:val="28"/>
              </w:rPr>
              <w:t>2</w:t>
            </w:r>
            <w:r w:rsidRPr="005B7202">
              <w:rPr>
                <w:color w:val="000000"/>
                <w:sz w:val="20"/>
                <w:szCs w:val="28"/>
              </w:rPr>
              <w:t>7</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Коксовый второй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К2</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17</w:t>
            </w:r>
            <w:r w:rsidR="005B7202">
              <w:rPr>
                <w:color w:val="000000"/>
                <w:sz w:val="20"/>
                <w:szCs w:val="28"/>
              </w:rPr>
              <w:t>–</w:t>
            </w:r>
            <w:r w:rsidR="005B7202" w:rsidRPr="005B7202">
              <w:rPr>
                <w:color w:val="000000"/>
                <w:sz w:val="20"/>
                <w:szCs w:val="28"/>
              </w:rPr>
              <w:t>2</w:t>
            </w:r>
            <w:r w:rsidRPr="005B7202">
              <w:rPr>
                <w:color w:val="000000"/>
                <w:sz w:val="20"/>
                <w:szCs w:val="28"/>
              </w:rPr>
              <w:t>5</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Слабоспекающийся</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СС</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25</w:t>
            </w:r>
            <w:r w:rsidR="005B7202">
              <w:rPr>
                <w:color w:val="000000"/>
                <w:sz w:val="20"/>
                <w:szCs w:val="28"/>
              </w:rPr>
              <w:t>–</w:t>
            </w:r>
            <w:r w:rsidR="005B7202" w:rsidRPr="005B7202">
              <w:rPr>
                <w:color w:val="000000"/>
                <w:sz w:val="20"/>
                <w:szCs w:val="28"/>
              </w:rPr>
              <w:t>3</w:t>
            </w:r>
            <w:r w:rsidRPr="005B7202">
              <w:rPr>
                <w:color w:val="000000"/>
                <w:sz w:val="20"/>
                <w:szCs w:val="28"/>
              </w:rPr>
              <w:t>7</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Отощенный спекающийся</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ОС</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14</w:t>
            </w:r>
            <w:r w:rsidR="005B7202">
              <w:rPr>
                <w:color w:val="000000"/>
                <w:sz w:val="20"/>
                <w:szCs w:val="28"/>
              </w:rPr>
              <w:t>–</w:t>
            </w:r>
            <w:r w:rsidR="005B7202" w:rsidRPr="005B7202">
              <w:rPr>
                <w:color w:val="000000"/>
                <w:sz w:val="20"/>
                <w:szCs w:val="28"/>
              </w:rPr>
              <w:t>2</w:t>
            </w:r>
            <w:r w:rsidRPr="005B7202">
              <w:rPr>
                <w:color w:val="000000"/>
                <w:sz w:val="20"/>
                <w:szCs w:val="28"/>
              </w:rPr>
              <w:t>2</w:t>
            </w:r>
          </w:p>
        </w:tc>
      </w:tr>
      <w:tr w:rsidR="00456557" w:rsidRPr="005B7202" w:rsidTr="00DA4A85">
        <w:trPr>
          <w:cantSplit/>
          <w:jc w:val="center"/>
        </w:trPr>
        <w:tc>
          <w:tcPr>
            <w:tcW w:w="1829" w:type="pct"/>
          </w:tcPr>
          <w:p w:rsidR="00456557" w:rsidRPr="005B7202" w:rsidRDefault="00456557" w:rsidP="005B7202">
            <w:pPr>
              <w:spacing w:line="360" w:lineRule="auto"/>
              <w:jc w:val="both"/>
              <w:rPr>
                <w:color w:val="000000"/>
                <w:sz w:val="20"/>
                <w:szCs w:val="28"/>
              </w:rPr>
            </w:pPr>
            <w:r w:rsidRPr="005B7202">
              <w:rPr>
                <w:color w:val="000000"/>
                <w:sz w:val="20"/>
                <w:szCs w:val="28"/>
              </w:rPr>
              <w:t>Тощий</w:t>
            </w:r>
          </w:p>
        </w:tc>
        <w:tc>
          <w:tcPr>
            <w:tcW w:w="1427" w:type="pct"/>
          </w:tcPr>
          <w:p w:rsidR="00456557" w:rsidRPr="005B7202" w:rsidRDefault="00456557" w:rsidP="005B7202">
            <w:pPr>
              <w:spacing w:line="360" w:lineRule="auto"/>
              <w:jc w:val="both"/>
              <w:rPr>
                <w:color w:val="000000"/>
                <w:sz w:val="20"/>
                <w:szCs w:val="28"/>
              </w:rPr>
            </w:pPr>
            <w:r w:rsidRPr="005B7202">
              <w:rPr>
                <w:color w:val="000000"/>
                <w:sz w:val="20"/>
                <w:szCs w:val="28"/>
              </w:rPr>
              <w:t>Т</w:t>
            </w:r>
          </w:p>
        </w:tc>
        <w:tc>
          <w:tcPr>
            <w:tcW w:w="1743" w:type="pct"/>
          </w:tcPr>
          <w:p w:rsidR="00456557" w:rsidRPr="005B7202" w:rsidRDefault="00456557" w:rsidP="005B7202">
            <w:pPr>
              <w:spacing w:line="360" w:lineRule="auto"/>
              <w:jc w:val="both"/>
              <w:rPr>
                <w:color w:val="000000"/>
                <w:sz w:val="20"/>
                <w:szCs w:val="28"/>
              </w:rPr>
            </w:pPr>
            <w:r w:rsidRPr="005B7202">
              <w:rPr>
                <w:color w:val="000000"/>
                <w:sz w:val="20"/>
                <w:szCs w:val="28"/>
              </w:rPr>
              <w:t>8</w:t>
            </w:r>
            <w:r w:rsidR="005B7202">
              <w:rPr>
                <w:color w:val="000000"/>
                <w:sz w:val="20"/>
                <w:szCs w:val="28"/>
              </w:rPr>
              <w:t>–</w:t>
            </w:r>
            <w:r w:rsidR="005B7202" w:rsidRPr="005B7202">
              <w:rPr>
                <w:color w:val="000000"/>
                <w:sz w:val="20"/>
                <w:szCs w:val="28"/>
              </w:rPr>
              <w:t>1</w:t>
            </w:r>
            <w:r w:rsidRPr="005B7202">
              <w:rPr>
                <w:color w:val="000000"/>
                <w:sz w:val="20"/>
                <w:szCs w:val="28"/>
              </w:rPr>
              <w:t>7</w:t>
            </w:r>
          </w:p>
        </w:tc>
      </w:tr>
    </w:tbl>
    <w:p w:rsidR="00456557" w:rsidRPr="005B7202" w:rsidRDefault="00456557" w:rsidP="005B7202">
      <w:pPr>
        <w:spacing w:line="360" w:lineRule="auto"/>
        <w:ind w:firstLine="709"/>
        <w:jc w:val="both"/>
        <w:rPr>
          <w:color w:val="000000"/>
          <w:sz w:val="28"/>
          <w:szCs w:val="28"/>
        </w:rPr>
      </w:pPr>
    </w:p>
    <w:p w:rsidR="005B7202" w:rsidRDefault="00456557" w:rsidP="005B7202">
      <w:pPr>
        <w:spacing w:line="360" w:lineRule="auto"/>
        <w:ind w:firstLine="709"/>
        <w:jc w:val="both"/>
        <w:rPr>
          <w:color w:val="000000"/>
          <w:sz w:val="28"/>
          <w:szCs w:val="28"/>
        </w:rPr>
      </w:pPr>
      <w:r w:rsidRPr="005B7202">
        <w:rPr>
          <w:color w:val="000000"/>
          <w:sz w:val="28"/>
          <w:szCs w:val="28"/>
        </w:rPr>
        <w:t>Топливо, расходуемое на сжигание в топках котлов или печей, называется рабочим топливом. Если мы отберем пробу рабочего топлива и исследуем ее в химической лаборатории, определив элементарный состав, то получим следующее равенство:</w:t>
      </w:r>
    </w:p>
    <w:p w:rsidR="00DA4A85" w:rsidRDefault="00DA4A85" w:rsidP="005B7202">
      <w:pPr>
        <w:spacing w:line="360" w:lineRule="auto"/>
        <w:ind w:firstLine="709"/>
        <w:jc w:val="both"/>
        <w:rPr>
          <w:color w:val="000000"/>
          <w:sz w:val="28"/>
          <w:szCs w:val="28"/>
        </w:rPr>
      </w:pPr>
    </w:p>
    <w:p w:rsidR="00456557" w:rsidRPr="005B7202" w:rsidRDefault="00456557" w:rsidP="005B7202">
      <w:pPr>
        <w:spacing w:line="360" w:lineRule="auto"/>
        <w:ind w:firstLine="709"/>
        <w:jc w:val="both"/>
        <w:rPr>
          <w:i/>
          <w:color w:val="000000"/>
          <w:sz w:val="28"/>
          <w:szCs w:val="28"/>
          <w:lang w:val="en-US"/>
        </w:rPr>
      </w:pPr>
      <w:r w:rsidRPr="005B7202">
        <w:rPr>
          <w:i/>
          <w:color w:val="000000"/>
          <w:sz w:val="28"/>
          <w:szCs w:val="28"/>
          <w:lang w:val="en-US"/>
        </w:rPr>
        <w:t>W</w:t>
      </w:r>
      <w:r w:rsidRPr="005B7202">
        <w:rPr>
          <w:i/>
          <w:color w:val="000000"/>
          <w:sz w:val="28"/>
          <w:szCs w:val="28"/>
          <w:vertAlign w:val="superscript"/>
          <w:lang w:val="en-US"/>
        </w:rPr>
        <w:t>P</w:t>
      </w:r>
      <w:r w:rsidRPr="005B7202">
        <w:rPr>
          <w:i/>
          <w:color w:val="000000"/>
          <w:sz w:val="28"/>
          <w:szCs w:val="28"/>
          <w:lang w:val="en-US"/>
        </w:rPr>
        <w:t>+A</w:t>
      </w:r>
      <w:r w:rsidRPr="005B7202">
        <w:rPr>
          <w:i/>
          <w:color w:val="000000"/>
          <w:sz w:val="28"/>
          <w:szCs w:val="28"/>
          <w:vertAlign w:val="superscript"/>
          <w:lang w:val="en-US"/>
        </w:rPr>
        <w:t>P</w:t>
      </w:r>
      <w:r w:rsidRPr="005B7202">
        <w:rPr>
          <w:i/>
          <w:color w:val="000000"/>
          <w:sz w:val="28"/>
          <w:szCs w:val="28"/>
          <w:lang w:val="en-US"/>
        </w:rPr>
        <w:t>+S</w:t>
      </w:r>
      <w:r w:rsidRPr="005B7202">
        <w:rPr>
          <w:i/>
          <w:color w:val="000000"/>
          <w:sz w:val="28"/>
          <w:szCs w:val="28"/>
          <w:vertAlign w:val="superscript"/>
          <w:lang w:val="en-US"/>
        </w:rPr>
        <w:t>P</w:t>
      </w:r>
      <w:r w:rsidRPr="005B7202">
        <w:rPr>
          <w:i/>
          <w:color w:val="000000"/>
          <w:sz w:val="28"/>
          <w:szCs w:val="28"/>
          <w:lang w:val="en-US"/>
        </w:rPr>
        <w:t>+C</w:t>
      </w:r>
      <w:r w:rsidRPr="005B7202">
        <w:rPr>
          <w:i/>
          <w:color w:val="000000"/>
          <w:sz w:val="28"/>
          <w:szCs w:val="28"/>
          <w:vertAlign w:val="superscript"/>
          <w:lang w:val="en-US"/>
        </w:rPr>
        <w:t>P</w:t>
      </w:r>
      <w:r w:rsidRPr="005B7202">
        <w:rPr>
          <w:i/>
          <w:color w:val="000000"/>
          <w:sz w:val="28"/>
          <w:szCs w:val="28"/>
          <w:lang w:val="en-US"/>
        </w:rPr>
        <w:t>+H</w:t>
      </w:r>
      <w:r w:rsidRPr="005B7202">
        <w:rPr>
          <w:i/>
          <w:color w:val="000000"/>
          <w:sz w:val="28"/>
          <w:szCs w:val="28"/>
          <w:vertAlign w:val="superscript"/>
          <w:lang w:val="en-US"/>
        </w:rPr>
        <w:t>P</w:t>
      </w:r>
      <w:r w:rsidRPr="005B7202">
        <w:rPr>
          <w:i/>
          <w:color w:val="000000"/>
          <w:sz w:val="28"/>
          <w:szCs w:val="28"/>
          <w:lang w:val="en-US"/>
        </w:rPr>
        <w:t>+N</w:t>
      </w:r>
      <w:r w:rsidRPr="005B7202">
        <w:rPr>
          <w:i/>
          <w:color w:val="000000"/>
          <w:sz w:val="28"/>
          <w:szCs w:val="28"/>
          <w:vertAlign w:val="superscript"/>
          <w:lang w:val="en-US"/>
        </w:rPr>
        <w:t>P</w:t>
      </w:r>
      <w:r w:rsidRPr="005B7202">
        <w:rPr>
          <w:i/>
          <w:color w:val="000000"/>
          <w:sz w:val="28"/>
          <w:szCs w:val="28"/>
          <w:lang w:val="en-US"/>
        </w:rPr>
        <w:t>+O</w:t>
      </w:r>
      <w:r w:rsidRPr="005B7202">
        <w:rPr>
          <w:i/>
          <w:color w:val="000000"/>
          <w:sz w:val="28"/>
          <w:szCs w:val="28"/>
          <w:vertAlign w:val="superscript"/>
          <w:lang w:val="en-US"/>
        </w:rPr>
        <w:t>P</w:t>
      </w:r>
      <w:r w:rsidRPr="005B7202">
        <w:rPr>
          <w:i/>
          <w:color w:val="000000"/>
          <w:sz w:val="28"/>
          <w:szCs w:val="28"/>
          <w:lang w:val="en-US"/>
        </w:rPr>
        <w:t>=10</w:t>
      </w:r>
      <w:r w:rsidR="005B7202" w:rsidRPr="005B7202">
        <w:rPr>
          <w:i/>
          <w:color w:val="000000"/>
          <w:sz w:val="28"/>
          <w:szCs w:val="28"/>
          <w:lang w:val="en-US"/>
        </w:rPr>
        <w:t>0</w:t>
      </w:r>
      <w:r w:rsidR="005B7202">
        <w:rPr>
          <w:i/>
          <w:color w:val="000000"/>
          <w:sz w:val="28"/>
          <w:szCs w:val="28"/>
          <w:lang w:val="en-US"/>
        </w:rPr>
        <w:t>%</w:t>
      </w:r>
      <w:r w:rsidRPr="005B7202">
        <w:rPr>
          <w:i/>
          <w:color w:val="000000"/>
          <w:sz w:val="28"/>
          <w:szCs w:val="28"/>
          <w:lang w:val="en-US"/>
        </w:rPr>
        <w:t>,</w:t>
      </w:r>
    </w:p>
    <w:p w:rsidR="00DA4A85" w:rsidRDefault="00DA4A85" w:rsidP="005B7202">
      <w:pPr>
        <w:spacing w:line="360" w:lineRule="auto"/>
        <w:ind w:firstLine="709"/>
        <w:jc w:val="both"/>
        <w:rPr>
          <w:color w:val="000000"/>
          <w:sz w:val="28"/>
          <w:szCs w:val="28"/>
        </w:rPr>
      </w:pPr>
    </w:p>
    <w:p w:rsidR="005B7202" w:rsidRDefault="00456557" w:rsidP="005B7202">
      <w:pPr>
        <w:spacing w:line="360" w:lineRule="auto"/>
        <w:ind w:firstLine="709"/>
        <w:jc w:val="both"/>
        <w:rPr>
          <w:color w:val="000000"/>
          <w:sz w:val="28"/>
          <w:szCs w:val="28"/>
        </w:rPr>
      </w:pPr>
      <w:r w:rsidRPr="005B7202">
        <w:rPr>
          <w:color w:val="000000"/>
          <w:sz w:val="28"/>
          <w:szCs w:val="28"/>
        </w:rPr>
        <w:t xml:space="preserve">где индексом </w:t>
      </w:r>
      <w:r w:rsidR="005B7202">
        <w:rPr>
          <w:color w:val="000000"/>
          <w:sz w:val="28"/>
          <w:szCs w:val="28"/>
        </w:rPr>
        <w:t>«</w:t>
      </w:r>
      <w:r w:rsidRPr="005B7202">
        <w:rPr>
          <w:i/>
          <w:color w:val="000000"/>
          <w:sz w:val="28"/>
          <w:szCs w:val="28"/>
          <w:lang w:val="en-US"/>
        </w:rPr>
        <w:t>P</w:t>
      </w:r>
      <w:r w:rsidR="005B7202">
        <w:rPr>
          <w:color w:val="000000"/>
          <w:sz w:val="28"/>
          <w:szCs w:val="28"/>
        </w:rPr>
        <w:t>»</w:t>
      </w:r>
      <w:r w:rsidR="005B7202" w:rsidRPr="005B7202">
        <w:rPr>
          <w:color w:val="000000"/>
          <w:sz w:val="28"/>
          <w:szCs w:val="28"/>
        </w:rPr>
        <w:t xml:space="preserve"> </w:t>
      </w:r>
      <w:r w:rsidRPr="005B7202">
        <w:rPr>
          <w:color w:val="000000"/>
          <w:sz w:val="28"/>
          <w:szCs w:val="28"/>
        </w:rPr>
        <w:t>отмечается рабочее топливо.</w:t>
      </w:r>
    </w:p>
    <w:p w:rsidR="005B7202" w:rsidRDefault="00456557" w:rsidP="005B7202">
      <w:pPr>
        <w:spacing w:line="360" w:lineRule="auto"/>
        <w:ind w:firstLine="709"/>
        <w:jc w:val="both"/>
        <w:rPr>
          <w:color w:val="000000"/>
          <w:sz w:val="28"/>
          <w:szCs w:val="28"/>
          <w:lang w:val="uk-UA"/>
        </w:rPr>
      </w:pPr>
      <w:r w:rsidRPr="005B7202">
        <w:rPr>
          <w:color w:val="000000"/>
          <w:sz w:val="28"/>
          <w:szCs w:val="28"/>
        </w:rPr>
        <w:t>Эта характеристика рабочего состава топлива дается в процентах к весу. Указанные элементы не являются механической смесью, они находятся в</w:t>
      </w:r>
      <w:r w:rsidR="00DA4A85">
        <w:rPr>
          <w:color w:val="000000"/>
          <w:sz w:val="28"/>
          <w:szCs w:val="28"/>
        </w:rPr>
        <w:t xml:space="preserve"> </w:t>
      </w:r>
      <w:r w:rsidRPr="005B7202">
        <w:rPr>
          <w:color w:val="000000"/>
          <w:sz w:val="28"/>
          <w:szCs w:val="28"/>
        </w:rPr>
        <w:t xml:space="preserve">топливе в виде сложных соединений. Горючими элементами топлива </w:t>
      </w:r>
      <w:r w:rsidR="00DA4A85">
        <w:rPr>
          <w:color w:val="000000"/>
          <w:sz w:val="28"/>
          <w:szCs w:val="28"/>
        </w:rPr>
        <w:t>явля</w:t>
      </w:r>
      <w:r w:rsidRPr="005B7202">
        <w:rPr>
          <w:color w:val="000000"/>
          <w:sz w:val="28"/>
          <w:szCs w:val="28"/>
        </w:rPr>
        <w:t xml:space="preserve">ются </w:t>
      </w:r>
      <w:r w:rsidRPr="005B7202">
        <w:rPr>
          <w:i/>
          <w:color w:val="000000"/>
          <w:sz w:val="28"/>
          <w:szCs w:val="28"/>
          <w:lang w:val="en-US"/>
        </w:rPr>
        <w:t>C</w:t>
      </w:r>
      <w:r w:rsidRPr="005B7202">
        <w:rPr>
          <w:i/>
          <w:color w:val="000000"/>
          <w:sz w:val="28"/>
          <w:szCs w:val="28"/>
          <w:vertAlign w:val="superscript"/>
          <w:lang w:val="en-US"/>
        </w:rPr>
        <w:t>P</w:t>
      </w:r>
      <w:r w:rsidRPr="005B7202">
        <w:rPr>
          <w:color w:val="000000"/>
          <w:sz w:val="28"/>
          <w:szCs w:val="28"/>
        </w:rPr>
        <w:t xml:space="preserve">, </w:t>
      </w:r>
      <w:r w:rsidRPr="005B7202">
        <w:rPr>
          <w:i/>
          <w:color w:val="000000"/>
          <w:sz w:val="28"/>
          <w:szCs w:val="28"/>
          <w:lang w:val="en-US"/>
        </w:rPr>
        <w:t>H</w:t>
      </w:r>
      <w:r w:rsidRPr="005B7202">
        <w:rPr>
          <w:i/>
          <w:color w:val="000000"/>
          <w:sz w:val="28"/>
          <w:szCs w:val="28"/>
          <w:vertAlign w:val="superscript"/>
          <w:lang w:val="en-US"/>
        </w:rPr>
        <w:t>P</w:t>
      </w:r>
      <w:r w:rsidRPr="005B7202">
        <w:rPr>
          <w:color w:val="000000"/>
          <w:sz w:val="28"/>
          <w:szCs w:val="28"/>
        </w:rPr>
        <w:t xml:space="preserve"> и </w:t>
      </w:r>
      <w:r w:rsidRPr="005B7202">
        <w:rPr>
          <w:i/>
          <w:color w:val="000000"/>
          <w:sz w:val="28"/>
          <w:szCs w:val="28"/>
          <w:lang w:val="en-US"/>
        </w:rPr>
        <w:t>S</w:t>
      </w:r>
      <w:r w:rsidRPr="005B7202">
        <w:rPr>
          <w:i/>
          <w:color w:val="000000"/>
          <w:sz w:val="28"/>
          <w:szCs w:val="28"/>
          <w:vertAlign w:val="superscript"/>
          <w:lang w:val="en-US"/>
        </w:rPr>
        <w:t>P</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углерод, водород и летучая горючая сера </w:t>
      </w:r>
      <w:r w:rsidR="005B7202">
        <w:rPr>
          <w:color w:val="000000"/>
          <w:sz w:val="28"/>
          <w:szCs w:val="28"/>
        </w:rPr>
        <w:t>–</w:t>
      </w:r>
      <w:r w:rsidR="005B7202" w:rsidRPr="005B7202">
        <w:rPr>
          <w:color w:val="000000"/>
          <w:sz w:val="28"/>
          <w:szCs w:val="28"/>
        </w:rPr>
        <w:t xml:space="preserve"> </w:t>
      </w:r>
      <w:r w:rsidRPr="005B7202">
        <w:rPr>
          <w:color w:val="000000"/>
          <w:sz w:val="28"/>
          <w:szCs w:val="28"/>
        </w:rPr>
        <w:t>в отличие от</w:t>
      </w:r>
      <w:r w:rsidR="00DA4A85">
        <w:rPr>
          <w:color w:val="000000"/>
          <w:sz w:val="28"/>
          <w:szCs w:val="28"/>
        </w:rPr>
        <w:t xml:space="preserve"> </w:t>
      </w:r>
      <w:r w:rsidRPr="005B7202">
        <w:rPr>
          <w:color w:val="000000"/>
          <w:sz w:val="28"/>
          <w:szCs w:val="28"/>
        </w:rPr>
        <w:t xml:space="preserve">серы негорючей, входящей в состав минеральных негорючих примесей топлива, образующих после его сжигания золу </w:t>
      </w:r>
      <w:r w:rsidRPr="005B7202">
        <w:rPr>
          <w:i/>
          <w:color w:val="000000"/>
          <w:sz w:val="28"/>
          <w:szCs w:val="28"/>
          <w:lang w:val="en-US"/>
        </w:rPr>
        <w:t>A</w:t>
      </w:r>
      <w:r w:rsidRPr="005B7202">
        <w:rPr>
          <w:i/>
          <w:color w:val="000000"/>
          <w:sz w:val="28"/>
          <w:szCs w:val="28"/>
          <w:vertAlign w:val="superscript"/>
          <w:lang w:val="en-US"/>
        </w:rPr>
        <w:t>P</w:t>
      </w:r>
      <w:r w:rsidRPr="005B7202">
        <w:rPr>
          <w:color w:val="000000"/>
          <w:sz w:val="28"/>
          <w:szCs w:val="28"/>
        </w:rPr>
        <w:t xml:space="preserve">. Чем больше процентное содержание горючих элементов в топливе, тем выше его теплотворная способность </w:t>
      </w:r>
      <w:r w:rsidR="005B7202">
        <w:rPr>
          <w:color w:val="000000"/>
          <w:sz w:val="28"/>
          <w:szCs w:val="28"/>
        </w:rPr>
        <w:t>–</w:t>
      </w:r>
      <w:r w:rsidR="005B7202" w:rsidRPr="005B7202">
        <w:rPr>
          <w:color w:val="000000"/>
          <w:sz w:val="28"/>
          <w:szCs w:val="28"/>
        </w:rPr>
        <w:t xml:space="preserve"> </w:t>
      </w:r>
      <w:r w:rsidRPr="005B7202">
        <w:rPr>
          <w:color w:val="000000"/>
          <w:sz w:val="28"/>
          <w:szCs w:val="28"/>
        </w:rPr>
        <w:t>величина, указывающая количество больших калорий, выделяемых при сжигании 1 кг топлива.</w:t>
      </w:r>
    </w:p>
    <w:p w:rsidR="005B7202" w:rsidRDefault="00456557" w:rsidP="005B7202">
      <w:pPr>
        <w:spacing w:line="360" w:lineRule="auto"/>
        <w:ind w:firstLine="709"/>
        <w:jc w:val="both"/>
        <w:rPr>
          <w:color w:val="000000"/>
          <w:sz w:val="28"/>
          <w:szCs w:val="28"/>
        </w:rPr>
      </w:pPr>
      <w:r w:rsidRPr="005B7202">
        <w:rPr>
          <w:i/>
          <w:color w:val="000000"/>
          <w:sz w:val="28"/>
          <w:szCs w:val="28"/>
          <w:lang w:val="en-US"/>
        </w:rPr>
        <w:t>O</w:t>
      </w:r>
      <w:r w:rsidRPr="005B7202">
        <w:rPr>
          <w:i/>
          <w:color w:val="000000"/>
          <w:sz w:val="28"/>
          <w:szCs w:val="28"/>
          <w:vertAlign w:val="superscript"/>
          <w:lang w:val="en-US"/>
        </w:rPr>
        <w:t>P</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кислород, находящийся в топливе; тепла, как известно, не выделяет.</w:t>
      </w:r>
    </w:p>
    <w:p w:rsidR="005B7202" w:rsidRDefault="00456557" w:rsidP="005B7202">
      <w:pPr>
        <w:spacing w:line="360" w:lineRule="auto"/>
        <w:ind w:firstLine="709"/>
        <w:jc w:val="both"/>
        <w:rPr>
          <w:color w:val="000000"/>
          <w:sz w:val="28"/>
          <w:szCs w:val="28"/>
        </w:rPr>
      </w:pPr>
      <w:r w:rsidRPr="005B7202">
        <w:rPr>
          <w:i/>
          <w:color w:val="000000"/>
          <w:sz w:val="28"/>
          <w:szCs w:val="28"/>
          <w:lang w:val="en-US"/>
        </w:rPr>
        <w:t>N</w:t>
      </w:r>
      <w:r w:rsidRPr="005B7202">
        <w:rPr>
          <w:i/>
          <w:color w:val="000000"/>
          <w:sz w:val="28"/>
          <w:szCs w:val="28"/>
          <w:vertAlign w:val="superscript"/>
          <w:lang w:val="en-US"/>
        </w:rPr>
        <w:t>P</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азот, находящийся в топливе; элемент инертный, не участвующий в реакциях горения. Из топлива азот попадает в отходящие газы и примешивается к азоту воздуха, подаваемого для горения. Азот и кислород называются внутренним балластом топлива в отличие от балласта внешнего, к которому относятся зола и влага.</w:t>
      </w:r>
    </w:p>
    <w:p w:rsidR="005B7202" w:rsidRDefault="00456557" w:rsidP="005B7202">
      <w:pPr>
        <w:spacing w:line="360" w:lineRule="auto"/>
        <w:ind w:firstLine="709"/>
        <w:jc w:val="both"/>
        <w:rPr>
          <w:color w:val="000000"/>
          <w:sz w:val="28"/>
          <w:szCs w:val="28"/>
        </w:rPr>
      </w:pPr>
      <w:r w:rsidRPr="005B7202">
        <w:rPr>
          <w:i/>
          <w:color w:val="000000"/>
          <w:sz w:val="28"/>
          <w:szCs w:val="28"/>
        </w:rPr>
        <w:t>Зола</w:t>
      </w:r>
      <w:r w:rsidRPr="005B7202">
        <w:rPr>
          <w:color w:val="000000"/>
          <w:sz w:val="28"/>
          <w:szCs w:val="28"/>
        </w:rPr>
        <w:t xml:space="preserve"> </w:t>
      </w:r>
      <w:r w:rsidRPr="005B7202">
        <w:rPr>
          <w:i/>
          <w:color w:val="000000"/>
          <w:sz w:val="28"/>
          <w:szCs w:val="28"/>
          <w:lang w:val="en-US"/>
        </w:rPr>
        <w:t>A</w:t>
      </w:r>
      <w:r w:rsidRPr="005B7202">
        <w:rPr>
          <w:i/>
          <w:color w:val="000000"/>
          <w:sz w:val="28"/>
          <w:szCs w:val="28"/>
          <w:vertAlign w:val="superscript"/>
          <w:lang w:val="en-US"/>
        </w:rPr>
        <w:t>P</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это негорючая минеральная часть топлива; в нее входят по преимуществу соли щелочных и щелочноземельных металлов, окислы кремния, железа, алюминия и пр., а также и минеральная сульфатная сера в соединениях </w:t>
      </w:r>
      <w:r w:rsidRPr="005B7202">
        <w:rPr>
          <w:color w:val="000000"/>
          <w:sz w:val="28"/>
          <w:szCs w:val="28"/>
          <w:lang w:val="en-US"/>
        </w:rPr>
        <w:t>CaSO</w:t>
      </w:r>
      <w:r w:rsidRPr="005B7202">
        <w:rPr>
          <w:color w:val="000000"/>
          <w:sz w:val="28"/>
          <w:szCs w:val="28"/>
          <w:vertAlign w:val="subscript"/>
        </w:rPr>
        <w:t>4</w:t>
      </w:r>
      <w:r w:rsidRPr="005B7202">
        <w:rPr>
          <w:color w:val="000000"/>
          <w:sz w:val="28"/>
          <w:szCs w:val="28"/>
        </w:rPr>
        <w:t xml:space="preserve"> и </w:t>
      </w:r>
      <w:r w:rsidRPr="005B7202">
        <w:rPr>
          <w:color w:val="000000"/>
          <w:sz w:val="28"/>
          <w:szCs w:val="28"/>
          <w:lang w:val="en-US"/>
        </w:rPr>
        <w:t>MgSO</w:t>
      </w:r>
      <w:r w:rsidRPr="005B7202">
        <w:rPr>
          <w:color w:val="000000"/>
          <w:sz w:val="28"/>
          <w:szCs w:val="28"/>
          <w:vertAlign w:val="subscript"/>
        </w:rPr>
        <w:t>4</w:t>
      </w:r>
      <w:r w:rsidRPr="005B7202">
        <w:rPr>
          <w:color w:val="000000"/>
          <w:sz w:val="28"/>
          <w:szCs w:val="28"/>
        </w:rPr>
        <w:t>. Накопление золы в ископаемом топливе происходит не сразу, а в три периода. Сначала появляется так называемая зола внутренняя (первичная), находившаяся в растениях, послуживших материалом для образования торфяников, а впоследствии и угольных пластов. Затем количество золы в топливе увеличивается за счет заноса земли и песка ветром и водой (вторичная зола). И, наконец, зола в топливо попадает при его добыче от загрязнения породой (третичная зола).</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 xml:space="preserve">Сера </w:t>
      </w:r>
      <w:r w:rsidRPr="005B7202">
        <w:rPr>
          <w:color w:val="000000"/>
          <w:sz w:val="28"/>
          <w:szCs w:val="28"/>
        </w:rPr>
        <w:t>S встречается в трех видах: органическая и колчеданная, или летучая горючая сера, а также сульфатная негорючая сера. Летучая сера дает 10 МДж теплоты.</w:t>
      </w:r>
    </w:p>
    <w:p w:rsidR="00456557" w:rsidRPr="005B7202" w:rsidRDefault="00456557" w:rsidP="005B7202">
      <w:pPr>
        <w:spacing w:line="360" w:lineRule="auto"/>
        <w:ind w:firstLine="709"/>
        <w:jc w:val="both"/>
        <w:rPr>
          <w:color w:val="000000"/>
          <w:sz w:val="28"/>
          <w:szCs w:val="28"/>
        </w:rPr>
      </w:pPr>
      <w:r w:rsidRPr="005B7202">
        <w:rPr>
          <w:color w:val="000000"/>
          <w:sz w:val="28"/>
          <w:szCs w:val="28"/>
        </w:rPr>
        <w:t xml:space="preserve">Общая сера, находящаяся в топливе, разбивается на две части </w:t>
      </w:r>
      <w:r w:rsidR="005B7202">
        <w:rPr>
          <w:color w:val="000000"/>
          <w:sz w:val="28"/>
          <w:szCs w:val="28"/>
        </w:rPr>
        <w:t>–</w:t>
      </w:r>
      <w:r w:rsidR="005B7202" w:rsidRPr="005B7202">
        <w:rPr>
          <w:color w:val="000000"/>
          <w:sz w:val="28"/>
          <w:szCs w:val="28"/>
        </w:rPr>
        <w:t xml:space="preserve"> </w:t>
      </w:r>
      <w:r w:rsidRPr="005B7202">
        <w:rPr>
          <w:color w:val="000000"/>
          <w:sz w:val="28"/>
          <w:szCs w:val="28"/>
        </w:rPr>
        <w:t>горючую и негорючую. Минеральная сера входит в состав золы, а летучая в свою очередь может быть расчленена на две составляющие:</w:t>
      </w:r>
    </w:p>
    <w:p w:rsid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061" type="#_x0000_t75" style="width:15pt;height:16.5pt">
            <v:imagedata r:id="rId17"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062" type="#_x0000_t75" style="width:15pt;height:16.5pt">
            <v:imagedata r:id="rId17" o:title="" chromakey="white"/>
          </v:shape>
        </w:pict>
      </w:r>
      <w:r w:rsidRPr="005B7202">
        <w:rPr>
          <w:color w:val="000000"/>
          <w:sz w:val="28"/>
          <w:szCs w:val="28"/>
        </w:rPr>
        <w:fldChar w:fldCharType="end"/>
      </w:r>
      <w:r w:rsidR="00456557" w:rsidRPr="005B7202">
        <w:rPr>
          <w:color w:val="000000"/>
          <w:sz w:val="28"/>
          <w:szCs w:val="28"/>
        </w:rPr>
        <w:t xml:space="preserve"> = </w:t>
      </w:r>
      <w:r w:rsidRPr="005B7202">
        <w:rPr>
          <w:color w:val="000000"/>
          <w:sz w:val="28"/>
          <w:szCs w:val="28"/>
        </w:rPr>
        <w:fldChar w:fldCharType="begin"/>
      </w:r>
      <w:r w:rsidRPr="005B7202">
        <w:rPr>
          <w:color w:val="000000"/>
          <w:sz w:val="28"/>
          <w:szCs w:val="28"/>
        </w:rPr>
        <w:instrText xml:space="preserve"> QUOTE </w:instrText>
      </w:r>
      <w:r w:rsidR="008256B6">
        <w:rPr>
          <w:color w:val="000000"/>
          <w:position w:val="-8"/>
          <w:sz w:val="28"/>
        </w:rPr>
        <w:pict>
          <v:shape id="_x0000_i1063" type="#_x0000_t75" style="width:47.25pt;height:17.25pt">
            <v:imagedata r:id="rId18"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8"/>
          <w:sz w:val="28"/>
        </w:rPr>
        <w:pict>
          <v:shape id="_x0000_i1064" type="#_x0000_t75" style="width:47.25pt;height:17.25pt">
            <v:imagedata r:id="rId18" o:title="" chromakey="white"/>
          </v:shape>
        </w:pict>
      </w:r>
      <w:r w:rsidRPr="005B7202">
        <w:rPr>
          <w:color w:val="000000"/>
          <w:sz w:val="28"/>
          <w:szCs w:val="28"/>
        </w:rPr>
        <w:fldChar w:fldCharType="end"/>
      </w:r>
      <w:r w:rsidR="005B7202">
        <w:rPr>
          <w:color w:val="000000"/>
          <w:sz w:val="28"/>
          <w:szCs w:val="28"/>
        </w:rPr>
        <w:t>,</w:t>
      </w:r>
      <w:r w:rsidR="00A57013" w:rsidRPr="005B7202">
        <w:rPr>
          <w:color w:val="000000"/>
          <w:sz w:val="28"/>
          <w:szCs w:val="28"/>
        </w:rPr>
        <w:t xml:space="preserve"> </w:t>
      </w:r>
      <w:r w:rsidR="00456557" w:rsidRPr="005B7202">
        <w:rPr>
          <w:color w:val="000000"/>
          <w:sz w:val="28"/>
          <w:szCs w:val="28"/>
        </w:rPr>
        <w:t>где</w:t>
      </w:r>
    </w:p>
    <w:p w:rsidR="00A57013"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8"/>
          <w:sz w:val="28"/>
        </w:rPr>
        <w:pict>
          <v:shape id="_x0000_i1065" type="#_x0000_t75" style="width:15.75pt;height:17.25pt">
            <v:imagedata r:id="rId19"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8"/>
          <w:sz w:val="28"/>
        </w:rPr>
        <w:pict>
          <v:shape id="_x0000_i1066" type="#_x0000_t75" style="width:15.75pt;height:17.25pt">
            <v:imagedata r:id="rId19" o:title="" chromakey="white"/>
          </v:shape>
        </w:pict>
      </w:r>
      <w:r w:rsidRPr="005B7202">
        <w:rPr>
          <w:color w:val="000000"/>
          <w:sz w:val="28"/>
          <w:szCs w:val="28"/>
        </w:rPr>
        <w:fldChar w:fldCharType="end"/>
      </w:r>
      <w:r w:rsidR="005B7202">
        <w:rPr>
          <w:color w:val="000000"/>
          <w:sz w:val="28"/>
          <w:szCs w:val="28"/>
        </w:rPr>
        <w:t>–</w:t>
      </w:r>
      <w:r w:rsidR="00456557" w:rsidRPr="005B7202">
        <w:rPr>
          <w:color w:val="000000"/>
          <w:sz w:val="28"/>
          <w:szCs w:val="28"/>
        </w:rPr>
        <w:t>органическая сера, входящая в состав основного ядра топлива, его материнского вещества;</w:t>
      </w:r>
    </w:p>
    <w:p w:rsid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8"/>
          <w:sz w:val="28"/>
        </w:rPr>
        <w:pict>
          <v:shape id="_x0000_i1067" type="#_x0000_t75" style="width:18.75pt;height:17.25pt">
            <v:imagedata r:id="rId20"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8"/>
          <w:sz w:val="28"/>
        </w:rPr>
        <w:pict>
          <v:shape id="_x0000_i1068" type="#_x0000_t75" style="width:18.75pt;height:17.25pt">
            <v:imagedata r:id="rId20" o:title="" chromakey="white"/>
          </v:shape>
        </w:pict>
      </w:r>
      <w:r w:rsidRPr="005B7202">
        <w:rPr>
          <w:color w:val="000000"/>
          <w:sz w:val="28"/>
          <w:szCs w:val="28"/>
        </w:rPr>
        <w:fldChar w:fldCharType="end"/>
      </w:r>
      <w:r w:rsidR="005B7202">
        <w:rPr>
          <w:color w:val="000000"/>
          <w:sz w:val="28"/>
          <w:szCs w:val="28"/>
        </w:rPr>
        <w:t>–</w:t>
      </w:r>
      <w:r w:rsidR="00456557" w:rsidRPr="005B7202">
        <w:rPr>
          <w:color w:val="000000"/>
          <w:sz w:val="28"/>
          <w:szCs w:val="28"/>
        </w:rPr>
        <w:t>сера колчеданная, находящаяся в соединении с железом (</w:t>
      </w:r>
      <w:r w:rsidR="00456557" w:rsidRPr="005B7202">
        <w:rPr>
          <w:color w:val="000000"/>
          <w:sz w:val="28"/>
          <w:szCs w:val="28"/>
          <w:lang w:val="en-US"/>
        </w:rPr>
        <w:t>FeS</w:t>
      </w:r>
      <w:r w:rsidR="00456557" w:rsidRPr="005B7202">
        <w:rPr>
          <w:color w:val="000000"/>
          <w:sz w:val="28"/>
          <w:szCs w:val="28"/>
          <w:vertAlign w:val="subscript"/>
        </w:rPr>
        <w:t>2</w:t>
      </w:r>
      <w:r w:rsidR="005B7202">
        <w:rPr>
          <w:color w:val="000000"/>
          <w:sz w:val="28"/>
          <w:szCs w:val="28"/>
        </w:rPr>
        <w:t>–</w:t>
      </w:r>
      <w:r w:rsidR="00456557" w:rsidRPr="005B7202">
        <w:rPr>
          <w:color w:val="000000"/>
          <w:sz w:val="28"/>
          <w:szCs w:val="28"/>
        </w:rPr>
        <w:t>серный колчедан), вкрапленная в топлива до известной степени случайно и в значительной степени поддающаяся отбору при сортировке топлива. Сера в топливе, невзирая на то, что часть ее сгорает, считается примесью нежелательной, так как продукты ее сгорания вредно действуют на котельную установку и загрязняют окружающий воздух.</w:t>
      </w:r>
    </w:p>
    <w:p w:rsidR="005B7202" w:rsidRDefault="00456557" w:rsidP="005B7202">
      <w:pPr>
        <w:spacing w:line="360" w:lineRule="auto"/>
        <w:ind w:firstLine="709"/>
        <w:jc w:val="both"/>
        <w:rPr>
          <w:color w:val="000000"/>
          <w:sz w:val="28"/>
          <w:szCs w:val="28"/>
        </w:rPr>
      </w:pPr>
      <w:r w:rsidRPr="005B7202">
        <w:rPr>
          <w:i/>
          <w:color w:val="000000"/>
          <w:sz w:val="28"/>
          <w:szCs w:val="28"/>
        </w:rPr>
        <w:t>Влага</w:t>
      </w:r>
      <w:r w:rsidRPr="005B7202">
        <w:rPr>
          <w:color w:val="000000"/>
          <w:sz w:val="28"/>
          <w:szCs w:val="28"/>
        </w:rPr>
        <w:t xml:space="preserve"> в топливе </w:t>
      </w:r>
      <w:r w:rsidRPr="005B7202">
        <w:rPr>
          <w:i/>
          <w:color w:val="000000"/>
          <w:sz w:val="28"/>
          <w:szCs w:val="28"/>
          <w:lang w:val="en-US"/>
        </w:rPr>
        <w:t>W</w:t>
      </w:r>
      <w:r w:rsidRPr="005B7202">
        <w:rPr>
          <w:i/>
          <w:color w:val="000000"/>
          <w:sz w:val="28"/>
          <w:szCs w:val="28"/>
          <w:vertAlign w:val="superscript"/>
          <w:lang w:val="en-US"/>
        </w:rPr>
        <w:t>P</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также примесь балластная, ее наличие особенно сильно сказывается в смысле снижения теплового эффекта горения, так как мало того, что вода своим присутствием уменьшает долю горючих элементов в единице веса топлива, она при горении топлива испаряется, отнимая на это часть тепла реакции. Находящаяся в топливе влага подразделяется на внешнюю и гигроскопическую. Оставшаяся часть влаги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гигроскопическая </w:t>
      </w:r>
      <w:r w:rsidR="005B7202">
        <w:rPr>
          <w:color w:val="000000"/>
          <w:sz w:val="28"/>
          <w:szCs w:val="28"/>
        </w:rPr>
        <w:t>–</w:t>
      </w:r>
      <w:r w:rsidR="005B7202" w:rsidRPr="005B7202">
        <w:rPr>
          <w:color w:val="000000"/>
          <w:sz w:val="28"/>
          <w:szCs w:val="28"/>
        </w:rPr>
        <w:t xml:space="preserve"> </w:t>
      </w:r>
      <w:r w:rsidRPr="005B7202">
        <w:rPr>
          <w:color w:val="000000"/>
          <w:sz w:val="28"/>
          <w:szCs w:val="28"/>
        </w:rPr>
        <w:t>удаляется из пробы топлива лабораторным путем.</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Количество теплоты, выделяемое при полном сгорании единицы топлива, называется его теплотворностью, или </w:t>
      </w:r>
      <w:r w:rsidRPr="005B7202">
        <w:rPr>
          <w:i/>
          <w:iCs/>
          <w:color w:val="000000"/>
          <w:sz w:val="28"/>
          <w:szCs w:val="28"/>
        </w:rPr>
        <w:t xml:space="preserve">теплотой сгорания </w:t>
      </w:r>
      <w:r w:rsidRPr="005B7202">
        <w:rPr>
          <w:color w:val="000000"/>
          <w:sz w:val="28"/>
          <w:szCs w:val="28"/>
        </w:rPr>
        <w:t>и измеряется в кДж/кг или кДж/м</w:t>
      </w:r>
      <w:r w:rsidRPr="005B7202">
        <w:rPr>
          <w:color w:val="000000"/>
          <w:sz w:val="28"/>
          <w:szCs w:val="28"/>
          <w:vertAlign w:val="superscript"/>
        </w:rPr>
        <w:t>3</w:t>
      </w:r>
      <w:r w:rsidRPr="005B7202">
        <w:rPr>
          <w:color w:val="000000"/>
          <w:sz w:val="28"/>
          <w:szCs w:val="28"/>
        </w:rPr>
        <w:t xml:space="preserve">. Теплота сгорания – основной параметр органического топлива, характеризующий его энергетическую ценность. Различают высшую и низшую теплоту сгорания. </w:t>
      </w:r>
      <w:r w:rsidRPr="005B7202">
        <w:rPr>
          <w:i/>
          <w:color w:val="000000"/>
          <w:sz w:val="28"/>
          <w:szCs w:val="28"/>
        </w:rPr>
        <w:t>За высшую теплотворность</w:t>
      </w:r>
      <w:r w:rsidRPr="005B7202">
        <w:rPr>
          <w:color w:val="000000"/>
          <w:sz w:val="28"/>
          <w:szCs w:val="28"/>
        </w:rPr>
        <w:t xml:space="preserve"> </w:t>
      </w:r>
      <w:r w:rsidR="00E26680" w:rsidRPr="005B7202">
        <w:rPr>
          <w:iCs/>
          <w:color w:val="000000"/>
          <w:sz w:val="28"/>
          <w:szCs w:val="28"/>
        </w:rPr>
        <w:fldChar w:fldCharType="begin"/>
      </w:r>
      <w:r w:rsidR="00E26680" w:rsidRPr="005B7202">
        <w:rPr>
          <w:iCs/>
          <w:color w:val="000000"/>
          <w:sz w:val="28"/>
          <w:szCs w:val="28"/>
        </w:rPr>
        <w:instrText xml:space="preserve"> QUOTE </w:instrText>
      </w:r>
      <w:r w:rsidR="008256B6">
        <w:rPr>
          <w:color w:val="000000"/>
          <w:position w:val="-8"/>
          <w:sz w:val="28"/>
        </w:rPr>
        <w:pict>
          <v:shape id="_x0000_i1069" type="#_x0000_t75" style="width:15.75pt;height:17.25pt">
            <v:imagedata r:id="rId21" o:title="" chromakey="white"/>
          </v:shape>
        </w:pict>
      </w:r>
      <w:r w:rsidR="00E26680" w:rsidRPr="005B7202">
        <w:rPr>
          <w:iCs/>
          <w:color w:val="000000"/>
          <w:sz w:val="28"/>
          <w:szCs w:val="28"/>
        </w:rPr>
        <w:instrText xml:space="preserve"> </w:instrText>
      </w:r>
      <w:r w:rsidR="00E26680" w:rsidRPr="005B7202">
        <w:rPr>
          <w:iCs/>
          <w:color w:val="000000"/>
          <w:sz w:val="28"/>
          <w:szCs w:val="28"/>
        </w:rPr>
        <w:fldChar w:fldCharType="separate"/>
      </w:r>
      <w:r w:rsidR="008256B6">
        <w:rPr>
          <w:color w:val="000000"/>
          <w:position w:val="-8"/>
          <w:sz w:val="28"/>
        </w:rPr>
        <w:pict>
          <v:shape id="_x0000_i1070" type="#_x0000_t75" style="width:15.75pt;height:17.25pt">
            <v:imagedata r:id="rId21" o:title="" chromakey="white"/>
          </v:shape>
        </w:pict>
      </w:r>
      <w:r w:rsidR="00E26680" w:rsidRPr="005B7202">
        <w:rPr>
          <w:iCs/>
          <w:color w:val="000000"/>
          <w:sz w:val="28"/>
          <w:szCs w:val="28"/>
        </w:rPr>
        <w:fldChar w:fldCharType="end"/>
      </w:r>
      <w:r w:rsidRPr="005B7202">
        <w:rPr>
          <w:i/>
          <w:iCs/>
          <w:color w:val="000000"/>
          <w:sz w:val="28"/>
          <w:szCs w:val="28"/>
        </w:rPr>
        <w:t xml:space="preserve"> </w:t>
      </w:r>
      <w:r w:rsidRPr="005B7202">
        <w:rPr>
          <w:color w:val="000000"/>
          <w:sz w:val="28"/>
          <w:szCs w:val="28"/>
        </w:rPr>
        <w:t>принимают количество теплоты, выделенное 1 кг (или 1</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 xml:space="preserve">) рабочего топлива, причем, считают, что водяные пары, образующиеся от сгорания водорода и испарения влаги топлива, конденсируются. </w:t>
      </w:r>
      <w:r w:rsidRPr="005B7202">
        <w:rPr>
          <w:i/>
          <w:color w:val="000000"/>
          <w:sz w:val="28"/>
          <w:szCs w:val="28"/>
        </w:rPr>
        <w:t>Низшей теплотой сгорания</w:t>
      </w:r>
      <w:r w:rsidRPr="005B7202">
        <w:rPr>
          <w:color w:val="000000"/>
          <w:sz w:val="28"/>
          <w:szCs w:val="28"/>
        </w:rPr>
        <w:t xml:space="preserve"> топлива </w:t>
      </w:r>
      <w:r w:rsidR="00E26680" w:rsidRPr="005B7202">
        <w:rPr>
          <w:iCs/>
          <w:color w:val="000000"/>
          <w:sz w:val="28"/>
          <w:szCs w:val="28"/>
        </w:rPr>
        <w:fldChar w:fldCharType="begin"/>
      </w:r>
      <w:r w:rsidR="00E26680" w:rsidRPr="005B7202">
        <w:rPr>
          <w:iCs/>
          <w:color w:val="000000"/>
          <w:sz w:val="28"/>
          <w:szCs w:val="28"/>
        </w:rPr>
        <w:instrText xml:space="preserve"> QUOTE </w:instrText>
      </w:r>
      <w:r w:rsidR="008256B6">
        <w:rPr>
          <w:color w:val="000000"/>
          <w:position w:val="-8"/>
          <w:sz w:val="28"/>
        </w:rPr>
        <w:pict>
          <v:shape id="_x0000_i1071" type="#_x0000_t75" style="width:15.75pt;height:17.25pt">
            <v:imagedata r:id="rId22" o:title="" chromakey="white"/>
          </v:shape>
        </w:pict>
      </w:r>
      <w:r w:rsidR="00E26680" w:rsidRPr="005B7202">
        <w:rPr>
          <w:iCs/>
          <w:color w:val="000000"/>
          <w:sz w:val="28"/>
          <w:szCs w:val="28"/>
        </w:rPr>
        <w:instrText xml:space="preserve"> </w:instrText>
      </w:r>
      <w:r w:rsidR="00E26680" w:rsidRPr="005B7202">
        <w:rPr>
          <w:iCs/>
          <w:color w:val="000000"/>
          <w:sz w:val="28"/>
          <w:szCs w:val="28"/>
        </w:rPr>
        <w:fldChar w:fldCharType="separate"/>
      </w:r>
      <w:r w:rsidR="008256B6">
        <w:rPr>
          <w:color w:val="000000"/>
          <w:position w:val="-8"/>
          <w:sz w:val="28"/>
        </w:rPr>
        <w:pict>
          <v:shape id="_x0000_i1072" type="#_x0000_t75" style="width:15.75pt;height:17.25pt">
            <v:imagedata r:id="rId22" o:title="" chromakey="white"/>
          </v:shape>
        </w:pict>
      </w:r>
      <w:r w:rsidR="00E26680" w:rsidRPr="005B7202">
        <w:rPr>
          <w:iCs/>
          <w:color w:val="000000"/>
          <w:sz w:val="28"/>
          <w:szCs w:val="28"/>
        </w:rPr>
        <w:fldChar w:fldCharType="end"/>
      </w:r>
      <w:r w:rsidRPr="005B7202">
        <w:rPr>
          <w:i/>
          <w:iCs/>
          <w:color w:val="000000"/>
          <w:sz w:val="28"/>
          <w:szCs w:val="28"/>
        </w:rPr>
        <w:t xml:space="preserve"> </w:t>
      </w:r>
      <w:r w:rsidRPr="005B7202">
        <w:rPr>
          <w:color w:val="000000"/>
          <w:sz w:val="28"/>
          <w:szCs w:val="28"/>
        </w:rPr>
        <w:t>называют количество теплоты, выделенное 1 кг (или 1</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 рабочего топлива, без учета конденсации водяных паров.</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В реальных условиях водяные пары уходят в атмосферу, не сконденсировавшись, и поэтому для расчетов используют низшую теплоту сгорания топлива. Теплота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8"/>
          <w:sz w:val="28"/>
        </w:rPr>
        <w:pict>
          <v:shape id="_x0000_i1073" type="#_x0000_t75" style="width:18.75pt;height:17.25pt">
            <v:imagedata r:id="rId23"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8"/>
          <w:sz w:val="28"/>
        </w:rPr>
        <w:pict>
          <v:shape id="_x0000_i1074" type="#_x0000_t75" style="width:18.75pt;height:17.25pt">
            <v:imagedata r:id="rId23" o:title="" chromakey="white"/>
          </v:shape>
        </w:pict>
      </w:r>
      <w:r w:rsidR="00E26680" w:rsidRPr="005B7202">
        <w:rPr>
          <w:color w:val="000000"/>
          <w:sz w:val="28"/>
          <w:szCs w:val="28"/>
        </w:rPr>
        <w:fldChar w:fldCharType="end"/>
      </w:r>
      <w:r w:rsidRPr="005B7202">
        <w:rPr>
          <w:color w:val="000000"/>
          <w:sz w:val="28"/>
          <w:szCs w:val="28"/>
        </w:rPr>
        <w:t xml:space="preserve">меньше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8"/>
          <w:sz w:val="28"/>
        </w:rPr>
        <w:pict>
          <v:shape id="_x0000_i1075" type="#_x0000_t75" style="width:15.75pt;height:17.25pt">
            <v:imagedata r:id="rId21"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8"/>
          <w:sz w:val="28"/>
        </w:rPr>
        <w:pict>
          <v:shape id="_x0000_i1076" type="#_x0000_t75" style="width:15.75pt;height:17.25pt">
            <v:imagedata r:id="rId21" o:title="" chromakey="white"/>
          </v:shape>
        </w:pict>
      </w:r>
      <w:r w:rsidR="00E26680" w:rsidRPr="005B7202">
        <w:rPr>
          <w:color w:val="000000"/>
          <w:sz w:val="28"/>
          <w:szCs w:val="28"/>
        </w:rPr>
        <w:fldChar w:fldCharType="end"/>
      </w:r>
      <w:r w:rsidRPr="005B7202">
        <w:rPr>
          <w:color w:val="000000"/>
          <w:sz w:val="28"/>
          <w:szCs w:val="28"/>
        </w:rPr>
        <w:t>на теплоту парообразования водяных паров (2460 кДж/кг). Удельная теплота сгорания твердого и жидкого топлива определяется сжиганием 1 г топлива в калориметрической бомбе, заполненной кислородом, которая помещается в сосуд (калориметр) с водой, а приращение температуры воды измеряется метастатическим термометром. Удельная теплота сгорания газообразного топлива определяется в калориметре путем сжигания исследуемого газа в воздушной среде. Расход газа измеряется счетчиком, а выделившаяся при этом теплота передается потоку проточной воды, расход которой определяется взвешиванием, а приращение температуры – термометрами.</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Для обеспечения полного сгорания топлива в топочное устройство подводят воздуха больше, чем теоретически необходимо. Отношение действительно поступившего количества воздуха </w:t>
      </w:r>
      <w:r w:rsidRPr="005B7202">
        <w:rPr>
          <w:i/>
          <w:iCs/>
          <w:color w:val="000000"/>
          <w:sz w:val="28"/>
          <w:szCs w:val="28"/>
        </w:rPr>
        <w:t>V</w:t>
      </w:r>
      <w:r w:rsidRPr="005B7202">
        <w:rPr>
          <w:color w:val="000000"/>
          <w:sz w:val="28"/>
          <w:szCs w:val="28"/>
          <w:vertAlign w:val="subscript"/>
        </w:rPr>
        <w:t>д</w:t>
      </w:r>
      <w:r w:rsidRPr="005B7202">
        <w:rPr>
          <w:color w:val="000000"/>
          <w:sz w:val="28"/>
          <w:szCs w:val="28"/>
        </w:rPr>
        <w:t xml:space="preserve"> к теоретически необходимому </w:t>
      </w:r>
      <w:r w:rsidRPr="005B7202">
        <w:rPr>
          <w:i/>
          <w:iCs/>
          <w:color w:val="000000"/>
          <w:sz w:val="28"/>
          <w:szCs w:val="28"/>
        </w:rPr>
        <w:t>V</w:t>
      </w:r>
      <w:r w:rsidRPr="005B7202">
        <w:rPr>
          <w:color w:val="000000"/>
          <w:sz w:val="28"/>
          <w:szCs w:val="28"/>
          <w:vertAlign w:val="subscript"/>
        </w:rPr>
        <w:t>о</w:t>
      </w:r>
      <w:r w:rsidRPr="005B7202">
        <w:rPr>
          <w:color w:val="000000"/>
          <w:sz w:val="28"/>
          <w:szCs w:val="28"/>
        </w:rPr>
        <w:t xml:space="preserve">, называется </w:t>
      </w:r>
      <w:r w:rsidRPr="005B7202">
        <w:rPr>
          <w:i/>
          <w:iCs/>
          <w:color w:val="000000"/>
          <w:sz w:val="28"/>
          <w:szCs w:val="28"/>
        </w:rPr>
        <w:t xml:space="preserve">коэффициентом избытка воздуха </w:t>
      </w:r>
      <w:r w:rsidRPr="005B7202">
        <w:rPr>
          <w:color w:val="000000"/>
          <w:sz w:val="28"/>
          <w:szCs w:val="28"/>
        </w:rPr>
        <w:t>α</w:t>
      </w:r>
      <w:r w:rsidRPr="005B7202">
        <w:rPr>
          <w:color w:val="000000"/>
          <w:sz w:val="28"/>
          <w:szCs w:val="28"/>
          <w:vertAlign w:val="subscript"/>
        </w:rPr>
        <w:t>т</w:t>
      </w:r>
      <w:r w:rsidRPr="005B7202">
        <w:rPr>
          <w:color w:val="000000"/>
          <w:sz w:val="28"/>
          <w:szCs w:val="28"/>
        </w:rPr>
        <w:t>. Топки паровых и водогрейных котлов, как правило, работают с разрежением 2…3</w:t>
      </w:r>
      <w:r w:rsidR="005B7202">
        <w:rPr>
          <w:color w:val="000000"/>
          <w:sz w:val="28"/>
          <w:szCs w:val="28"/>
        </w:rPr>
        <w:t> </w:t>
      </w:r>
      <w:r w:rsidR="005B7202" w:rsidRPr="005B7202">
        <w:rPr>
          <w:color w:val="000000"/>
          <w:sz w:val="28"/>
          <w:szCs w:val="28"/>
        </w:rPr>
        <w:t>мм</w:t>
      </w:r>
      <w:r w:rsidRPr="005B7202">
        <w:rPr>
          <w:color w:val="000000"/>
          <w:sz w:val="28"/>
          <w:szCs w:val="28"/>
        </w:rPr>
        <w:t xml:space="preserve"> вод. ст., в связи с чем происходит подсос воздуха и в топку и во все элементы котельной установки по ходу газового тракта, вплоть до дымососа. Присосы воздуха для каждого элемента котла и ориентировочно могут быть приняты:</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0,05 – для первого конвективного пучка (газохода), фестона (с камерой догорания), пароперегревателя, воздухоподогревателя;</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0,1 – для второго конвективного пучка (газохода), конвективной шахты, чугунного и стального экономайзера с обшивкой;</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0,15…0,2 – для чугунного экономайзера без обшивки.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Поэтому коэффициент избытка воздуха в уходящих топочных газах – α</w:t>
      </w:r>
      <w:r w:rsidRPr="005B7202">
        <w:rPr>
          <w:color w:val="000000"/>
          <w:sz w:val="28"/>
          <w:szCs w:val="28"/>
          <w:vertAlign w:val="subscript"/>
        </w:rPr>
        <w:t>ух</w:t>
      </w:r>
      <w:r w:rsidRPr="005B7202">
        <w:rPr>
          <w:color w:val="000000"/>
          <w:sz w:val="28"/>
          <w:szCs w:val="28"/>
        </w:rPr>
        <w:t xml:space="preserve"> больше чем в топке, на суммарное значение присосов воздуха Σ∆α и составляет: α</w:t>
      </w:r>
      <w:r w:rsidRPr="005B7202">
        <w:rPr>
          <w:color w:val="000000"/>
          <w:sz w:val="28"/>
          <w:szCs w:val="28"/>
          <w:vertAlign w:val="subscript"/>
        </w:rPr>
        <w:t xml:space="preserve">ух </w:t>
      </w:r>
      <w:r w:rsidRPr="005B7202">
        <w:rPr>
          <w:color w:val="000000"/>
          <w:sz w:val="28"/>
          <w:szCs w:val="28"/>
        </w:rPr>
        <w:t>= α</w:t>
      </w:r>
      <w:r w:rsidRPr="005B7202">
        <w:rPr>
          <w:color w:val="000000"/>
          <w:sz w:val="28"/>
          <w:szCs w:val="28"/>
          <w:vertAlign w:val="subscript"/>
        </w:rPr>
        <w:t>т</w:t>
      </w:r>
      <w:r w:rsidRPr="005B7202">
        <w:rPr>
          <w:color w:val="000000"/>
          <w:sz w:val="28"/>
          <w:szCs w:val="28"/>
        </w:rPr>
        <w:t xml:space="preserve"> + Σ∆α.</w:t>
      </w:r>
    </w:p>
    <w:p w:rsidR="000A21D0"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Расход сжигаемого топлива должен обеспечивать получение необходимого количество полезной теплоты, а также восполнение тепловых потерь, сопровождающих работу котельной установки. Полезно используемая теплота в котельной установке </w:t>
      </w:r>
      <w:r w:rsidRPr="005B7202">
        <w:rPr>
          <w:i/>
          <w:iCs/>
          <w:color w:val="000000"/>
          <w:sz w:val="28"/>
          <w:szCs w:val="28"/>
        </w:rPr>
        <w:t>Q</w:t>
      </w:r>
      <w:r w:rsidRPr="005B7202">
        <w:rPr>
          <w:color w:val="000000"/>
          <w:sz w:val="28"/>
          <w:szCs w:val="28"/>
          <w:vertAlign w:val="subscript"/>
        </w:rPr>
        <w:t>1</w:t>
      </w:r>
      <w:r w:rsidRPr="005B7202">
        <w:rPr>
          <w:color w:val="000000"/>
          <w:sz w:val="28"/>
          <w:szCs w:val="28"/>
        </w:rPr>
        <w:t xml:space="preserve"> идет на подогрев воды, ее испарение, получение</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и перегрев пара. Соотношение, связывающее приход и расход теплоты, носит название </w:t>
      </w:r>
      <w:r w:rsidRPr="005B7202">
        <w:rPr>
          <w:i/>
          <w:iCs/>
          <w:color w:val="000000"/>
          <w:sz w:val="28"/>
          <w:szCs w:val="28"/>
        </w:rPr>
        <w:t>теплового баланса</w:t>
      </w:r>
      <w:r w:rsidRPr="005B7202">
        <w:rPr>
          <w:color w:val="000000"/>
          <w:sz w:val="28"/>
          <w:szCs w:val="28"/>
        </w:rPr>
        <w:t>. Тепловой баланс составляется на 1 кг твердого или жидкого топлива, на 1</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 xml:space="preserve"> газообразного топлива</w:t>
      </w:r>
    </w:p>
    <w:p w:rsidR="00456557" w:rsidRPr="005B7202" w:rsidRDefault="00456557" w:rsidP="005B7202">
      <w:pPr>
        <w:autoSpaceDE w:val="0"/>
        <w:autoSpaceDN w:val="0"/>
        <w:adjustRightInd w:val="0"/>
        <w:spacing w:line="360" w:lineRule="auto"/>
        <w:ind w:firstLine="709"/>
        <w:jc w:val="both"/>
        <w:rPr>
          <w:bCs/>
          <w:i/>
          <w:iCs/>
          <w:color w:val="000000"/>
          <w:sz w:val="28"/>
          <w:szCs w:val="28"/>
        </w:rPr>
      </w:pPr>
      <w:r w:rsidRPr="005B7202">
        <w:rPr>
          <w:color w:val="000000"/>
          <w:sz w:val="28"/>
          <w:szCs w:val="28"/>
        </w:rPr>
        <w:t>или в</w:t>
      </w:r>
      <w:r w:rsidR="005B7202">
        <w:rPr>
          <w:color w:val="000000"/>
          <w:sz w:val="28"/>
          <w:szCs w:val="28"/>
        </w:rPr>
        <w:t>%</w:t>
      </w:r>
      <w:r w:rsidRPr="005B7202">
        <w:rPr>
          <w:color w:val="000000"/>
          <w:sz w:val="28"/>
          <w:szCs w:val="28"/>
        </w:rPr>
        <w:t xml:space="preserve"> от введенной теплоты. Суммарное количество введенной в топку теплоты называется располагаемой теплотой </w:t>
      </w:r>
      <w:r w:rsidR="00E26680" w:rsidRPr="005B7202">
        <w:rPr>
          <w:bCs/>
          <w:iCs/>
          <w:color w:val="000000"/>
          <w:sz w:val="28"/>
          <w:szCs w:val="28"/>
        </w:rPr>
        <w:fldChar w:fldCharType="begin"/>
      </w:r>
      <w:r w:rsidR="00E26680" w:rsidRPr="005B7202">
        <w:rPr>
          <w:bCs/>
          <w:iCs/>
          <w:color w:val="000000"/>
          <w:sz w:val="28"/>
          <w:szCs w:val="28"/>
        </w:rPr>
        <w:instrText xml:space="preserve"> QUOTE </w:instrText>
      </w:r>
      <w:r w:rsidR="008256B6">
        <w:rPr>
          <w:color w:val="000000"/>
          <w:position w:val="-12"/>
          <w:sz w:val="28"/>
        </w:rPr>
        <w:pict>
          <v:shape id="_x0000_i1077" type="#_x0000_t75" style="width:18.75pt;height:19.5pt">
            <v:imagedata r:id="rId24" o:title="" chromakey="white"/>
          </v:shape>
        </w:pict>
      </w:r>
      <w:r w:rsidR="00E26680" w:rsidRPr="005B7202">
        <w:rPr>
          <w:bCs/>
          <w:iCs/>
          <w:color w:val="000000"/>
          <w:sz w:val="28"/>
          <w:szCs w:val="28"/>
        </w:rPr>
        <w:instrText xml:space="preserve"> </w:instrText>
      </w:r>
      <w:r w:rsidR="00E26680" w:rsidRPr="005B7202">
        <w:rPr>
          <w:bCs/>
          <w:iCs/>
          <w:color w:val="000000"/>
          <w:sz w:val="28"/>
          <w:szCs w:val="28"/>
        </w:rPr>
        <w:fldChar w:fldCharType="separate"/>
      </w:r>
      <w:r w:rsidR="008256B6">
        <w:rPr>
          <w:color w:val="000000"/>
          <w:position w:val="-12"/>
          <w:sz w:val="28"/>
        </w:rPr>
        <w:pict>
          <v:shape id="_x0000_i1078" type="#_x0000_t75" style="width:18.75pt;height:19.5pt">
            <v:imagedata r:id="rId24" o:title="" chromakey="white"/>
          </v:shape>
        </w:pict>
      </w:r>
      <w:r w:rsidR="00E26680" w:rsidRPr="005B7202">
        <w:rPr>
          <w:bCs/>
          <w:iCs/>
          <w:color w:val="000000"/>
          <w:sz w:val="28"/>
          <w:szCs w:val="28"/>
        </w:rPr>
        <w:fldChar w:fldCharType="end"/>
      </w:r>
      <w:r w:rsidRPr="005B7202">
        <w:rPr>
          <w:bCs/>
          <w:i/>
          <w:iCs/>
          <w:color w:val="000000"/>
          <w:sz w:val="28"/>
          <w:szCs w:val="28"/>
        </w:rPr>
        <w:t>другая запись уравнения теплового баланса:</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bCs/>
          <w:iCs/>
          <w:color w:val="000000"/>
          <w:sz w:val="28"/>
          <w:szCs w:val="28"/>
        </w:rPr>
        <w:t xml:space="preserve">100 = </w:t>
      </w:r>
      <w:r w:rsidRPr="005B7202">
        <w:rPr>
          <w:bCs/>
          <w:color w:val="000000"/>
          <w:sz w:val="28"/>
          <w:szCs w:val="28"/>
        </w:rPr>
        <w:t>q</w:t>
      </w:r>
      <w:r w:rsidRPr="005B7202">
        <w:rPr>
          <w:bCs/>
          <w:iCs/>
          <w:color w:val="000000"/>
          <w:sz w:val="28"/>
          <w:szCs w:val="28"/>
          <w:vertAlign w:val="subscript"/>
        </w:rPr>
        <w:t>1</w:t>
      </w:r>
      <w:r w:rsidRPr="005B7202">
        <w:rPr>
          <w:bCs/>
          <w:iCs/>
          <w:color w:val="000000"/>
          <w:sz w:val="28"/>
          <w:szCs w:val="28"/>
        </w:rPr>
        <w:t xml:space="preserve"> + </w:t>
      </w:r>
      <w:r w:rsidRPr="005B7202">
        <w:rPr>
          <w:bCs/>
          <w:color w:val="000000"/>
          <w:sz w:val="28"/>
          <w:szCs w:val="28"/>
        </w:rPr>
        <w:t>q</w:t>
      </w:r>
      <w:r w:rsidRPr="005B7202">
        <w:rPr>
          <w:bCs/>
          <w:iCs/>
          <w:color w:val="000000"/>
          <w:sz w:val="28"/>
          <w:szCs w:val="28"/>
          <w:vertAlign w:val="subscript"/>
        </w:rPr>
        <w:t>2</w:t>
      </w:r>
      <w:r w:rsidRPr="005B7202">
        <w:rPr>
          <w:bCs/>
          <w:iCs/>
          <w:color w:val="000000"/>
          <w:sz w:val="28"/>
          <w:szCs w:val="28"/>
        </w:rPr>
        <w:t xml:space="preserve"> + </w:t>
      </w:r>
      <w:r w:rsidRPr="005B7202">
        <w:rPr>
          <w:bCs/>
          <w:color w:val="000000"/>
          <w:sz w:val="28"/>
          <w:szCs w:val="28"/>
        </w:rPr>
        <w:t>q</w:t>
      </w:r>
      <w:r w:rsidRPr="005B7202">
        <w:rPr>
          <w:bCs/>
          <w:iCs/>
          <w:color w:val="000000"/>
          <w:sz w:val="28"/>
          <w:szCs w:val="28"/>
          <w:vertAlign w:val="subscript"/>
        </w:rPr>
        <w:t>3</w:t>
      </w:r>
      <w:r w:rsidRPr="005B7202">
        <w:rPr>
          <w:bCs/>
          <w:iCs/>
          <w:color w:val="000000"/>
          <w:sz w:val="28"/>
          <w:szCs w:val="28"/>
        </w:rPr>
        <w:t xml:space="preserve"> + </w:t>
      </w:r>
      <w:r w:rsidRPr="005B7202">
        <w:rPr>
          <w:bCs/>
          <w:color w:val="000000"/>
          <w:sz w:val="28"/>
          <w:szCs w:val="28"/>
        </w:rPr>
        <w:t>q</w:t>
      </w:r>
      <w:r w:rsidRPr="005B7202">
        <w:rPr>
          <w:bCs/>
          <w:iCs/>
          <w:color w:val="000000"/>
          <w:sz w:val="28"/>
          <w:szCs w:val="28"/>
          <w:vertAlign w:val="subscript"/>
        </w:rPr>
        <w:t>4</w:t>
      </w:r>
      <w:r w:rsidRPr="005B7202">
        <w:rPr>
          <w:bCs/>
          <w:iCs/>
          <w:color w:val="000000"/>
          <w:sz w:val="28"/>
          <w:szCs w:val="28"/>
        </w:rPr>
        <w:t xml:space="preserve"> + </w:t>
      </w:r>
      <w:r w:rsidRPr="005B7202">
        <w:rPr>
          <w:bCs/>
          <w:color w:val="000000"/>
          <w:sz w:val="28"/>
          <w:szCs w:val="28"/>
        </w:rPr>
        <w:t>q</w:t>
      </w:r>
      <w:r w:rsidRPr="005B7202">
        <w:rPr>
          <w:bCs/>
          <w:iCs/>
          <w:color w:val="000000"/>
          <w:sz w:val="28"/>
          <w:szCs w:val="28"/>
          <w:vertAlign w:val="subscript"/>
        </w:rPr>
        <w:t>5</w:t>
      </w:r>
      <w:r w:rsidRPr="005B7202">
        <w:rPr>
          <w:bCs/>
          <w:iCs/>
          <w:color w:val="000000"/>
          <w:sz w:val="28"/>
          <w:szCs w:val="28"/>
        </w:rPr>
        <w:t xml:space="preserve"> + </w:t>
      </w:r>
      <w:r w:rsidRPr="005B7202">
        <w:rPr>
          <w:bCs/>
          <w:color w:val="000000"/>
          <w:sz w:val="28"/>
          <w:szCs w:val="28"/>
        </w:rPr>
        <w:t>q</w:t>
      </w:r>
      <w:r w:rsidRPr="005B7202">
        <w:rPr>
          <w:bCs/>
          <w:iCs/>
          <w:color w:val="000000"/>
          <w:sz w:val="28"/>
          <w:szCs w:val="28"/>
          <w:vertAlign w:val="subscript"/>
        </w:rPr>
        <w:t>6</w:t>
      </w:r>
      <w:r w:rsidRPr="005B7202">
        <w:rPr>
          <w:b/>
          <w:bCs/>
          <w:i/>
          <w:iCs/>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Работа теплогенерирующей установки сопровождается потерями теплоты, выраженными обычно в долях</w:t>
      </w:r>
      <w:r w:rsidR="005B7202" w:rsidRPr="005B7202">
        <w:rPr>
          <w:color w:val="000000"/>
          <w:sz w:val="28"/>
          <w:szCs w:val="28"/>
        </w:rPr>
        <w:t>,</w:t>
      </w:r>
      <w:r w:rsidR="005B7202">
        <w:rPr>
          <w:color w:val="000000"/>
          <w:sz w:val="28"/>
          <w:szCs w:val="28"/>
        </w:rPr>
        <w:t xml:space="preserve"> %</w:t>
      </w:r>
      <w:r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iCs/>
          <w:color w:val="000000"/>
          <w:sz w:val="28"/>
          <w:szCs w:val="28"/>
        </w:rPr>
        <w:t>q</w:t>
      </w:r>
      <w:r w:rsidRPr="005B7202">
        <w:rPr>
          <w:iCs/>
          <w:color w:val="000000"/>
          <w:sz w:val="28"/>
          <w:szCs w:val="28"/>
          <w:vertAlign w:val="subscript"/>
        </w:rPr>
        <w:t>i</w:t>
      </w:r>
      <w:r w:rsidRPr="005B7202">
        <w:rPr>
          <w:i/>
          <w:iCs/>
          <w:color w:val="000000"/>
          <w:sz w:val="28"/>
          <w:szCs w:val="28"/>
        </w:rPr>
        <w:t xml:space="preserve"> </w:t>
      </w:r>
      <w:r w:rsidRPr="005B7202">
        <w:rPr>
          <w:color w:val="000000"/>
          <w:sz w:val="28"/>
          <w:szCs w:val="28"/>
        </w:rPr>
        <w:t>= (</w:t>
      </w:r>
      <w:r w:rsidRPr="005B7202">
        <w:rPr>
          <w:iCs/>
          <w:color w:val="000000"/>
          <w:sz w:val="28"/>
          <w:szCs w:val="28"/>
        </w:rPr>
        <w:t>Q</w:t>
      </w:r>
      <w:r w:rsidRPr="005B7202">
        <w:rPr>
          <w:iCs/>
          <w:color w:val="000000"/>
          <w:sz w:val="28"/>
          <w:szCs w:val="28"/>
          <w:vertAlign w:val="subscript"/>
        </w:rPr>
        <w:t>i</w:t>
      </w:r>
      <w:r w:rsidRPr="005B7202">
        <w:rPr>
          <w:i/>
          <w:iCs/>
          <w:color w:val="000000"/>
          <w:sz w:val="28"/>
          <w:szCs w:val="28"/>
        </w:rPr>
        <w:t xml:space="preserve"> </w:t>
      </w:r>
      <w:r w:rsidRPr="005B7202">
        <w:rPr>
          <w:color w:val="000000"/>
          <w:sz w:val="28"/>
          <w:szCs w:val="28"/>
        </w:rPr>
        <w:t xml:space="preserve">/ </w:t>
      </w:r>
      <w:r w:rsidR="00E26680" w:rsidRPr="005B7202">
        <w:rPr>
          <w:iCs/>
          <w:color w:val="000000"/>
          <w:sz w:val="28"/>
          <w:szCs w:val="28"/>
        </w:rPr>
        <w:fldChar w:fldCharType="begin"/>
      </w:r>
      <w:r w:rsidR="00E26680" w:rsidRPr="005B7202">
        <w:rPr>
          <w:iCs/>
          <w:color w:val="000000"/>
          <w:sz w:val="28"/>
          <w:szCs w:val="28"/>
        </w:rPr>
        <w:instrText xml:space="preserve"> QUOTE </w:instrText>
      </w:r>
      <w:r w:rsidR="008256B6">
        <w:rPr>
          <w:color w:val="000000"/>
          <w:position w:val="-12"/>
          <w:sz w:val="28"/>
        </w:rPr>
        <w:pict>
          <v:shape id="_x0000_i1079" type="#_x0000_t75" style="width:15.75pt;height:19.5pt">
            <v:imagedata r:id="rId25" o:title="" chromakey="white"/>
          </v:shape>
        </w:pict>
      </w:r>
      <w:r w:rsidR="00E26680" w:rsidRPr="005B7202">
        <w:rPr>
          <w:iCs/>
          <w:color w:val="000000"/>
          <w:sz w:val="28"/>
          <w:szCs w:val="28"/>
        </w:rPr>
        <w:instrText xml:space="preserve"> </w:instrText>
      </w:r>
      <w:r w:rsidR="00E26680" w:rsidRPr="005B7202">
        <w:rPr>
          <w:iCs/>
          <w:color w:val="000000"/>
          <w:sz w:val="28"/>
          <w:szCs w:val="28"/>
        </w:rPr>
        <w:fldChar w:fldCharType="separate"/>
      </w:r>
      <w:r w:rsidR="008256B6">
        <w:rPr>
          <w:color w:val="000000"/>
          <w:position w:val="-12"/>
          <w:sz w:val="28"/>
        </w:rPr>
        <w:pict>
          <v:shape id="_x0000_i1080" type="#_x0000_t75" style="width:15.75pt;height:19.5pt">
            <v:imagedata r:id="rId25" o:title="" chromakey="white"/>
          </v:shape>
        </w:pict>
      </w:r>
      <w:r w:rsidR="00E26680" w:rsidRPr="005B7202">
        <w:rPr>
          <w:iCs/>
          <w:color w:val="000000"/>
          <w:sz w:val="28"/>
          <w:szCs w:val="28"/>
        </w:rPr>
        <w:fldChar w:fldCharType="end"/>
      </w:r>
      <w:r w:rsidR="005B7202">
        <w:rPr>
          <w:i/>
          <w:iCs/>
          <w:color w:val="000000"/>
          <w:sz w:val="28"/>
          <w:szCs w:val="28"/>
        </w:rPr>
        <w:t xml:space="preserve">) </w:t>
      </w:r>
      <w:r w:rsidR="005B7202" w:rsidRPr="005B7202">
        <w:rPr>
          <w:color w:val="000000"/>
          <w:sz w:val="28"/>
          <w:szCs w:val="28"/>
        </w:rPr>
        <w:t>1</w:t>
      </w:r>
      <w:r w:rsidRPr="005B7202">
        <w:rPr>
          <w:color w:val="000000"/>
          <w:sz w:val="28"/>
          <w:szCs w:val="28"/>
        </w:rPr>
        <w:t>00.</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1</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По</w:t>
      </w:r>
      <w:r w:rsidRPr="005B7202">
        <w:rPr>
          <w:color w:val="000000"/>
          <w:sz w:val="28"/>
          <w:szCs w:val="28"/>
        </w:rPr>
        <w:t xml:space="preserve">тери теплоты с уходящими топочными газами </w:t>
      </w:r>
      <w:r w:rsidR="00B7402F" w:rsidRPr="005B7202">
        <w:rPr>
          <w:color w:val="000000"/>
          <w:sz w:val="28"/>
          <w:szCs w:val="28"/>
        </w:rPr>
        <w:t>котлоагрегата</w:t>
      </w:r>
      <w:r w:rsidRPr="005B7202">
        <w:rPr>
          <w:color w:val="000000"/>
          <w:sz w:val="28"/>
          <w:szCs w:val="28"/>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q</w:t>
      </w:r>
      <w:r w:rsidRPr="005B7202">
        <w:rPr>
          <w:color w:val="000000"/>
          <w:sz w:val="28"/>
          <w:szCs w:val="28"/>
          <w:vertAlign w:val="subscript"/>
        </w:rPr>
        <w:t xml:space="preserve">2 </w:t>
      </w:r>
      <w:r w:rsidRPr="005B7202">
        <w:rPr>
          <w:color w:val="000000"/>
          <w:sz w:val="28"/>
          <w:szCs w:val="28"/>
        </w:rPr>
        <w:t>= (</w:t>
      </w:r>
      <w:r w:rsidRPr="005B7202">
        <w:rPr>
          <w:i/>
          <w:iCs/>
          <w:color w:val="000000"/>
          <w:sz w:val="28"/>
          <w:szCs w:val="28"/>
        </w:rPr>
        <w:t>Q</w:t>
      </w:r>
      <w:r w:rsidRPr="005B7202">
        <w:rPr>
          <w:color w:val="000000"/>
          <w:sz w:val="28"/>
          <w:szCs w:val="28"/>
          <w:vertAlign w:val="subscript"/>
        </w:rPr>
        <w:t>2</w:t>
      </w:r>
      <w:r w:rsidRPr="005B7202">
        <w:rPr>
          <w:color w:val="000000"/>
          <w:sz w:val="28"/>
          <w:szCs w:val="28"/>
        </w:rPr>
        <w:t xml:space="preserve"> /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12"/>
          <w:sz w:val="28"/>
        </w:rPr>
        <w:pict>
          <v:shape id="_x0000_i1081" type="#_x0000_t75" style="width:15.75pt;height:19.5pt">
            <v:imagedata r:id="rId26"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12"/>
          <w:sz w:val="28"/>
        </w:rPr>
        <w:pict>
          <v:shape id="_x0000_i1082" type="#_x0000_t75" style="width:15.75pt;height:19.5pt">
            <v:imagedata r:id="rId26" o:title="" chromakey="white"/>
          </v:shape>
        </w:pict>
      </w:r>
      <w:r w:rsidR="00E26680" w:rsidRPr="005B7202">
        <w:rPr>
          <w:color w:val="000000"/>
          <w:sz w:val="28"/>
          <w:szCs w:val="28"/>
        </w:rPr>
        <w:fldChar w:fldCharType="end"/>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1</w:t>
      </w:r>
      <w:r w:rsidRPr="005B7202">
        <w:rPr>
          <w:color w:val="000000"/>
          <w:sz w:val="28"/>
          <w:szCs w:val="28"/>
        </w:rPr>
        <w:t>00</w:t>
      </w:r>
      <w:r w:rsidR="005B7202" w:rsidRPr="005B7202">
        <w:rPr>
          <w:color w:val="000000"/>
          <w:sz w:val="28"/>
          <w:szCs w:val="28"/>
        </w:rPr>
        <w:t>,</w:t>
      </w:r>
      <w:r w:rsidR="005B7202">
        <w:rPr>
          <w:color w:val="000000"/>
          <w:sz w:val="28"/>
          <w:szCs w:val="28"/>
        </w:rPr>
        <w:t xml:space="preserve"> %</w:t>
      </w:r>
      <w:r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В </w:t>
      </w:r>
      <w:r w:rsidR="00B7402F" w:rsidRPr="005B7202">
        <w:rPr>
          <w:color w:val="000000"/>
          <w:sz w:val="28"/>
          <w:szCs w:val="28"/>
        </w:rPr>
        <w:t>котлоагрегате</w:t>
      </w:r>
      <w:r w:rsidRPr="005B7202">
        <w:rPr>
          <w:color w:val="000000"/>
          <w:sz w:val="28"/>
          <w:szCs w:val="28"/>
        </w:rPr>
        <w:t xml:space="preserve"> это, чаще всего, наибольшая часть тепловых потерь. Потери теплоты с уходящими топочными газами можно понизить за счет:</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снижения объема дымовых топочных газов, путем поддержания требуемого коэффициента избытка воздуха в топке α</w:t>
      </w:r>
      <w:r w:rsidRPr="005B7202">
        <w:rPr>
          <w:color w:val="000000"/>
          <w:sz w:val="28"/>
          <w:szCs w:val="28"/>
          <w:vertAlign w:val="subscript"/>
        </w:rPr>
        <w:t>т</w:t>
      </w:r>
      <w:r w:rsidRPr="005B7202">
        <w:rPr>
          <w:color w:val="000000"/>
          <w:sz w:val="28"/>
          <w:szCs w:val="28"/>
        </w:rPr>
        <w:t xml:space="preserve"> и уменьшения присосов воздуха;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снижения температуры уходящих топочных газов, для чего применяют хвостовые поверхности нагрева: водяной экономайзер, воздухоподогреватель, контактный теплообменник.</w:t>
      </w:r>
    </w:p>
    <w:p w:rsidR="00D9109A"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Температура уходящих топочных газов (140…180</w:t>
      </w:r>
      <w:r w:rsidR="005B7202">
        <w:rPr>
          <w:color w:val="000000"/>
          <w:sz w:val="28"/>
          <w:szCs w:val="28"/>
        </w:rPr>
        <w:t> </w:t>
      </w:r>
      <w:r w:rsidR="005B7202" w:rsidRPr="005B7202">
        <w:rPr>
          <w:color w:val="000000"/>
          <w:sz w:val="28"/>
          <w:szCs w:val="28"/>
        </w:rPr>
        <w:t>°С</w:t>
      </w:r>
      <w:r w:rsidRPr="005B7202">
        <w:rPr>
          <w:color w:val="000000"/>
          <w:sz w:val="28"/>
          <w:szCs w:val="28"/>
        </w:rPr>
        <w:t>) считается рентабельной и во многом зависит от состояния внутренней и внешней поверхности нагрева труб котла, экономайзера. Отложение накипи на внутренней поверхности стенок труб котла, а также сажи (летучей золы) на внешней поверхности нагрева существенно ухудшают коэффициент теплопередачи от топочных газов к воде и пару. Увеличение поверхности экономайзера, возду</w:t>
      </w:r>
      <w:r w:rsidR="00D9109A"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хоподогревателя для более глубокого охлаждения дымовых газов не является целесообразным, так как при этом уменьшается температурный напор ∆</w:t>
      </w:r>
      <w:r w:rsidRPr="005B7202">
        <w:rPr>
          <w:i/>
          <w:iCs/>
          <w:color w:val="000000"/>
          <w:sz w:val="28"/>
          <w:szCs w:val="28"/>
        </w:rPr>
        <w:t xml:space="preserve">Т </w:t>
      </w:r>
      <w:r w:rsidRPr="005B7202">
        <w:rPr>
          <w:color w:val="000000"/>
          <w:sz w:val="28"/>
          <w:szCs w:val="28"/>
        </w:rPr>
        <w:t>и увеличивается металлоемкость. Повышение температуры уходящих топочных газов может произойти в результате неправильного процесса эксплуатации и сжигания топлива: большой тяги (топливо догорает в кипятильном пучке); наличия неплотности в газовых перегородках (газы напрямую идут по газоходам котельного агрегата, не отдавая теплоты трубам – поверхностям нагрева), а также при большом гидравлическом сопротивлении внутри труб (за счет отложения накипи и шлама).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2. Химический недожог </w:t>
      </w:r>
      <w:r w:rsidRPr="005B7202">
        <w:rPr>
          <w:i/>
          <w:iCs/>
          <w:color w:val="000000"/>
          <w:sz w:val="28"/>
          <w:szCs w:val="28"/>
        </w:rPr>
        <w:t>q</w:t>
      </w:r>
      <w:r w:rsidRPr="005B7202">
        <w:rPr>
          <w:color w:val="000000"/>
          <w:sz w:val="28"/>
          <w:szCs w:val="28"/>
          <w:vertAlign w:val="subscript"/>
        </w:rPr>
        <w:t>3</w:t>
      </w:r>
      <w:r w:rsidRPr="005B7202">
        <w:rPr>
          <w:color w:val="000000"/>
          <w:sz w:val="28"/>
          <w:szCs w:val="28"/>
        </w:rPr>
        <w:t xml:space="preserve"> = (</w:t>
      </w:r>
      <w:r w:rsidRPr="005B7202">
        <w:rPr>
          <w:i/>
          <w:iCs/>
          <w:color w:val="000000"/>
          <w:sz w:val="28"/>
          <w:szCs w:val="28"/>
        </w:rPr>
        <w:t>Q</w:t>
      </w:r>
      <w:r w:rsidRPr="005B7202">
        <w:rPr>
          <w:color w:val="000000"/>
          <w:sz w:val="28"/>
          <w:szCs w:val="28"/>
          <w:vertAlign w:val="subscript"/>
        </w:rPr>
        <w:t>3</w:t>
      </w:r>
      <w:r w:rsidRPr="005B7202">
        <w:rPr>
          <w:color w:val="000000"/>
          <w:sz w:val="28"/>
          <w:szCs w:val="28"/>
        </w:rPr>
        <w:t xml:space="preserve"> /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12"/>
          <w:sz w:val="28"/>
        </w:rPr>
        <w:pict>
          <v:shape id="_x0000_i1083" type="#_x0000_t75" style="width:15.75pt;height:19.5pt">
            <v:imagedata r:id="rId25"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12"/>
          <w:sz w:val="28"/>
        </w:rPr>
        <w:pict>
          <v:shape id="_x0000_i1084" type="#_x0000_t75" style="width:15.75pt;height:19.5pt">
            <v:imagedata r:id="rId25" o:title="" chromakey="white"/>
          </v:shape>
        </w:pict>
      </w:r>
      <w:r w:rsidR="00E26680" w:rsidRPr="005B7202">
        <w:rPr>
          <w:color w:val="000000"/>
          <w:sz w:val="28"/>
          <w:szCs w:val="28"/>
        </w:rPr>
        <w:fldChar w:fldCharType="end"/>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1</w:t>
      </w:r>
      <w:r w:rsidRPr="005B7202">
        <w:rPr>
          <w:color w:val="000000"/>
          <w:sz w:val="28"/>
          <w:szCs w:val="28"/>
        </w:rPr>
        <w:t>00</w:t>
      </w:r>
      <w:r w:rsidR="005B7202" w:rsidRPr="005B7202">
        <w:rPr>
          <w:color w:val="000000"/>
          <w:sz w:val="28"/>
          <w:szCs w:val="28"/>
        </w:rPr>
        <w:t>,</w:t>
      </w:r>
      <w:r w:rsidR="005B7202">
        <w:rPr>
          <w:color w:val="000000"/>
          <w:sz w:val="28"/>
          <w:szCs w:val="28"/>
        </w:rPr>
        <w:t xml:space="preserve"> %</w:t>
      </w:r>
      <w:r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Потери теплоты от химической неполноты сгорания топлива определяются по результатам анализа летучих горючих веществ Н</w:t>
      </w:r>
      <w:r w:rsidRPr="005B7202">
        <w:rPr>
          <w:color w:val="000000"/>
          <w:sz w:val="28"/>
          <w:szCs w:val="28"/>
          <w:vertAlign w:val="subscript"/>
        </w:rPr>
        <w:t>2</w:t>
      </w:r>
      <w:r w:rsidRPr="005B7202">
        <w:rPr>
          <w:color w:val="000000"/>
          <w:sz w:val="28"/>
          <w:szCs w:val="28"/>
        </w:rPr>
        <w:t>, СО, СН</w:t>
      </w:r>
      <w:r w:rsidRPr="005B7202">
        <w:rPr>
          <w:color w:val="000000"/>
          <w:sz w:val="28"/>
          <w:szCs w:val="28"/>
          <w:vertAlign w:val="subscript"/>
        </w:rPr>
        <w:t>4</w:t>
      </w:r>
      <w:r w:rsidRPr="005B7202">
        <w:rPr>
          <w:color w:val="000000"/>
          <w:sz w:val="28"/>
          <w:szCs w:val="28"/>
        </w:rPr>
        <w:t xml:space="preserve"> в уходящих дымовых топочных газах. Причины химической не-</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полноты сгорания: плохое смесеобразование, недостаток воздуха, низкая температура в топке.</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3. Механический недожог </w:t>
      </w:r>
      <w:r w:rsidRPr="005B7202">
        <w:rPr>
          <w:i/>
          <w:iCs/>
          <w:color w:val="000000"/>
          <w:sz w:val="28"/>
          <w:szCs w:val="28"/>
        </w:rPr>
        <w:t>q</w:t>
      </w:r>
      <w:r w:rsidRPr="005B7202">
        <w:rPr>
          <w:color w:val="000000"/>
          <w:sz w:val="28"/>
          <w:szCs w:val="28"/>
          <w:vertAlign w:val="subscript"/>
        </w:rPr>
        <w:t>4</w:t>
      </w:r>
      <w:r w:rsidRPr="005B7202">
        <w:rPr>
          <w:color w:val="000000"/>
          <w:sz w:val="28"/>
          <w:szCs w:val="28"/>
        </w:rPr>
        <w:t xml:space="preserve"> = (</w:t>
      </w:r>
      <w:r w:rsidRPr="005B7202">
        <w:rPr>
          <w:i/>
          <w:iCs/>
          <w:color w:val="000000"/>
          <w:sz w:val="28"/>
          <w:szCs w:val="28"/>
        </w:rPr>
        <w:t>Q</w:t>
      </w:r>
      <w:r w:rsidRPr="005B7202">
        <w:rPr>
          <w:color w:val="000000"/>
          <w:sz w:val="28"/>
          <w:szCs w:val="28"/>
          <w:vertAlign w:val="subscript"/>
        </w:rPr>
        <w:t>4</w:t>
      </w:r>
      <w:r w:rsidRPr="005B7202">
        <w:rPr>
          <w:color w:val="000000"/>
          <w:sz w:val="28"/>
          <w:szCs w:val="28"/>
        </w:rPr>
        <w:t xml:space="preserve"> /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12"/>
          <w:sz w:val="28"/>
        </w:rPr>
        <w:pict>
          <v:shape id="_x0000_i1085" type="#_x0000_t75" style="width:15.75pt;height:19.5pt">
            <v:imagedata r:id="rId25"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12"/>
          <w:sz w:val="28"/>
        </w:rPr>
        <w:pict>
          <v:shape id="_x0000_i1086" type="#_x0000_t75" style="width:15.75pt;height:19.5pt">
            <v:imagedata r:id="rId25" o:title="" chromakey="white"/>
          </v:shape>
        </w:pict>
      </w:r>
      <w:r w:rsidR="00E26680" w:rsidRPr="005B7202">
        <w:rPr>
          <w:color w:val="000000"/>
          <w:sz w:val="28"/>
          <w:szCs w:val="28"/>
        </w:rPr>
        <w:fldChar w:fldCharType="end"/>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1</w:t>
      </w:r>
      <w:r w:rsidRPr="005B7202">
        <w:rPr>
          <w:color w:val="000000"/>
          <w:sz w:val="28"/>
          <w:szCs w:val="28"/>
        </w:rPr>
        <w:t>00</w:t>
      </w:r>
      <w:r w:rsidR="005B7202" w:rsidRPr="005B7202">
        <w:rPr>
          <w:color w:val="000000"/>
          <w:sz w:val="28"/>
          <w:szCs w:val="28"/>
        </w:rPr>
        <w:t>,</w:t>
      </w:r>
      <w:r w:rsidR="005B7202">
        <w:rPr>
          <w:color w:val="000000"/>
          <w:sz w:val="28"/>
          <w:szCs w:val="28"/>
        </w:rPr>
        <w:t xml:space="preserve"> %</w:t>
      </w:r>
      <w:r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Потери теплоты от механической неполноты сгорания топлива характерны для твердого топлива и зависят от доли провала топлива через колосниковую решетку в систему шлакозолоудаления, уноса частичек несгоревшего</w:t>
      </w:r>
      <w:r w:rsidR="00DA4A85">
        <w:rPr>
          <w:color w:val="000000"/>
          <w:sz w:val="28"/>
          <w:szCs w:val="28"/>
        </w:rPr>
        <w:t xml:space="preserve"> </w:t>
      </w:r>
      <w:r w:rsidRPr="005B7202">
        <w:rPr>
          <w:color w:val="000000"/>
          <w:sz w:val="28"/>
          <w:szCs w:val="28"/>
        </w:rPr>
        <w:t>топлива с дымовыми газами и шлаком, который может оплавить частицу твердого топлива и не дать ей полностью сгореть.</w:t>
      </w:r>
    </w:p>
    <w:p w:rsidR="00456557"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4. Потери теплоты от наружного охлаждения ограждающих конструкций</w:t>
      </w:r>
    </w:p>
    <w:p w:rsidR="00DA4A85" w:rsidRPr="005B7202" w:rsidRDefault="00DA4A85" w:rsidP="005B7202">
      <w:pPr>
        <w:autoSpaceDE w:val="0"/>
        <w:autoSpaceDN w:val="0"/>
        <w:adjustRightInd w:val="0"/>
        <w:spacing w:line="360" w:lineRule="auto"/>
        <w:ind w:firstLine="709"/>
        <w:jc w:val="both"/>
        <w:rPr>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q</w:t>
      </w:r>
      <w:r w:rsidRPr="005B7202">
        <w:rPr>
          <w:color w:val="000000"/>
          <w:sz w:val="28"/>
          <w:szCs w:val="28"/>
          <w:vertAlign w:val="subscript"/>
        </w:rPr>
        <w:t>5</w:t>
      </w:r>
      <w:r w:rsidRPr="005B7202">
        <w:rPr>
          <w:color w:val="000000"/>
          <w:sz w:val="28"/>
          <w:szCs w:val="28"/>
        </w:rPr>
        <w:t xml:space="preserve"> = (</w:t>
      </w:r>
      <w:r w:rsidRPr="005B7202">
        <w:rPr>
          <w:i/>
          <w:iCs/>
          <w:color w:val="000000"/>
          <w:sz w:val="28"/>
          <w:szCs w:val="28"/>
        </w:rPr>
        <w:t>Q</w:t>
      </w:r>
      <w:r w:rsidRPr="005B7202">
        <w:rPr>
          <w:color w:val="000000"/>
          <w:sz w:val="28"/>
          <w:szCs w:val="28"/>
          <w:vertAlign w:val="subscript"/>
        </w:rPr>
        <w:t>5</w:t>
      </w:r>
      <w:r w:rsidRPr="005B7202">
        <w:rPr>
          <w:color w:val="000000"/>
          <w:sz w:val="28"/>
          <w:szCs w:val="28"/>
        </w:rPr>
        <w:t xml:space="preserve"> /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12"/>
          <w:sz w:val="28"/>
        </w:rPr>
        <w:pict>
          <v:shape id="_x0000_i1087" type="#_x0000_t75" style="width:15.75pt;height:19.5pt">
            <v:imagedata r:id="rId25"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12"/>
          <w:sz w:val="28"/>
        </w:rPr>
        <w:pict>
          <v:shape id="_x0000_i1088" type="#_x0000_t75" style="width:15.75pt;height:19.5pt">
            <v:imagedata r:id="rId25" o:title="" chromakey="white"/>
          </v:shape>
        </w:pict>
      </w:r>
      <w:r w:rsidR="00E26680" w:rsidRPr="005B7202">
        <w:rPr>
          <w:color w:val="000000"/>
          <w:sz w:val="28"/>
          <w:szCs w:val="28"/>
        </w:rPr>
        <w:fldChar w:fldCharType="end"/>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1</w:t>
      </w:r>
      <w:r w:rsidRPr="005B7202">
        <w:rPr>
          <w:color w:val="000000"/>
          <w:sz w:val="28"/>
          <w:szCs w:val="28"/>
        </w:rPr>
        <w:t>00</w:t>
      </w:r>
      <w:r w:rsidR="005B7202" w:rsidRPr="005B7202">
        <w:rPr>
          <w:color w:val="000000"/>
          <w:sz w:val="28"/>
          <w:szCs w:val="28"/>
        </w:rPr>
        <w:t>,</w:t>
      </w:r>
      <w:r w:rsidR="005B7202">
        <w:rPr>
          <w:color w:val="000000"/>
          <w:sz w:val="28"/>
          <w:szCs w:val="28"/>
        </w:rPr>
        <w:t xml:space="preserve"> %</w:t>
      </w:r>
      <w:r w:rsidRPr="005B7202">
        <w:rPr>
          <w:color w:val="000000"/>
          <w:sz w:val="28"/>
          <w:szCs w:val="28"/>
        </w:rPr>
        <w:t>.</w:t>
      </w:r>
    </w:p>
    <w:p w:rsidR="00DA4A85" w:rsidRDefault="00DA4A85" w:rsidP="005B7202">
      <w:pPr>
        <w:autoSpaceDE w:val="0"/>
        <w:autoSpaceDN w:val="0"/>
        <w:adjustRightInd w:val="0"/>
        <w:spacing w:line="360" w:lineRule="auto"/>
        <w:ind w:firstLine="709"/>
        <w:jc w:val="both"/>
        <w:rPr>
          <w:color w:val="000000"/>
          <w:sz w:val="28"/>
          <w:szCs w:val="28"/>
        </w:rPr>
      </w:pP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Возникают ввиду разности температуры наружной поверхности теплогенератора и окружающего наружного воздуха. Они зависят от качества изолирующих материалов, их толщины. Для поддержания </w:t>
      </w:r>
      <w:r w:rsidRPr="005B7202">
        <w:rPr>
          <w:i/>
          <w:iCs/>
          <w:color w:val="000000"/>
          <w:sz w:val="28"/>
          <w:szCs w:val="28"/>
        </w:rPr>
        <w:t>q</w:t>
      </w:r>
      <w:r w:rsidRPr="005B7202">
        <w:rPr>
          <w:color w:val="000000"/>
          <w:sz w:val="28"/>
          <w:szCs w:val="28"/>
          <w:vertAlign w:val="subscript"/>
        </w:rPr>
        <w:t>5</w:t>
      </w:r>
      <w:r w:rsidRPr="005B7202">
        <w:rPr>
          <w:color w:val="000000"/>
          <w:sz w:val="28"/>
          <w:szCs w:val="28"/>
        </w:rPr>
        <w:t xml:space="preserve"> в заданных пределах необходимо, чтобы температура наружной поверхности теплогенератора – его обмуровки не превышала 50</w:t>
      </w:r>
      <w:r w:rsidR="005B7202" w:rsidRPr="005B7202">
        <w:rPr>
          <w:color w:val="000000"/>
          <w:sz w:val="28"/>
          <w:szCs w:val="28"/>
        </w:rPr>
        <w:t>°С.</w:t>
      </w:r>
      <w:r w:rsidR="005B7202">
        <w:rPr>
          <w:color w:val="000000"/>
          <w:sz w:val="28"/>
          <w:szCs w:val="28"/>
        </w:rPr>
        <w:t> </w:t>
      </w:r>
      <w:r w:rsidR="005B7202" w:rsidRPr="005B7202">
        <w:rPr>
          <w:color w:val="000000"/>
          <w:sz w:val="28"/>
          <w:szCs w:val="28"/>
        </w:rPr>
        <w:t>Потери</w:t>
      </w:r>
      <w:r w:rsidRPr="005B7202">
        <w:rPr>
          <w:color w:val="000000"/>
          <w:sz w:val="28"/>
          <w:szCs w:val="28"/>
        </w:rPr>
        <w:t xml:space="preserve"> теплоты </w:t>
      </w:r>
      <w:r w:rsidRPr="005B7202">
        <w:rPr>
          <w:i/>
          <w:iCs/>
          <w:color w:val="000000"/>
          <w:sz w:val="28"/>
          <w:szCs w:val="28"/>
        </w:rPr>
        <w:t>q</w:t>
      </w:r>
      <w:r w:rsidRPr="005B7202">
        <w:rPr>
          <w:color w:val="000000"/>
          <w:sz w:val="28"/>
          <w:szCs w:val="28"/>
          <w:vertAlign w:val="subscript"/>
        </w:rPr>
        <w:t>5</w:t>
      </w:r>
      <w:r w:rsidRPr="005B7202">
        <w:rPr>
          <w:color w:val="000000"/>
          <w:sz w:val="28"/>
          <w:szCs w:val="28"/>
        </w:rPr>
        <w:t xml:space="preserve"> уменьшаются по ходу движения топочных газов по газовому тракту, поэтому для теплогенератора введено понятие коэффициента сохранения теплоты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6"/>
          <w:sz w:val="28"/>
        </w:rPr>
        <w:pict>
          <v:shape id="_x0000_i1089" type="#_x0000_t75" style="width:9.75pt;height:16.5pt">
            <v:imagedata r:id="rId27"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6"/>
          <w:sz w:val="28"/>
        </w:rPr>
        <w:pict>
          <v:shape id="_x0000_i1090" type="#_x0000_t75" style="width:9.75pt;height:16.5pt">
            <v:imagedata r:id="rId27" o:title="" chromakey="white"/>
          </v:shape>
        </w:pict>
      </w:r>
      <w:r w:rsidR="00E26680" w:rsidRPr="005B7202">
        <w:rPr>
          <w:color w:val="000000"/>
          <w:sz w:val="28"/>
          <w:szCs w:val="28"/>
        </w:rPr>
        <w:fldChar w:fldCharType="end"/>
      </w:r>
      <w:r w:rsidRPr="005B7202">
        <w:rPr>
          <w:color w:val="000000"/>
          <w:sz w:val="28"/>
          <w:szCs w:val="28"/>
        </w:rPr>
        <w:t xml:space="preserve"> = 1 − 0,01</w:t>
      </w:r>
      <w:r w:rsidRPr="005B7202">
        <w:rPr>
          <w:i/>
          <w:iCs/>
          <w:color w:val="000000"/>
          <w:sz w:val="28"/>
          <w:szCs w:val="28"/>
        </w:rPr>
        <w:t>q</w:t>
      </w:r>
      <w:r w:rsidRPr="005B7202">
        <w:rPr>
          <w:color w:val="000000"/>
          <w:sz w:val="28"/>
          <w:szCs w:val="28"/>
          <w:vertAlign w:val="subscript"/>
        </w:rPr>
        <w:t>5</w:t>
      </w:r>
      <w:r w:rsidRPr="005B7202">
        <w:rPr>
          <w:color w:val="000000"/>
          <w:sz w:val="28"/>
          <w:szCs w:val="28"/>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5. Потери с физической теплотой шлака </w:t>
      </w:r>
      <w:r w:rsidRPr="005B7202">
        <w:rPr>
          <w:i/>
          <w:iCs/>
          <w:color w:val="000000"/>
          <w:sz w:val="28"/>
          <w:szCs w:val="28"/>
        </w:rPr>
        <w:t>q</w:t>
      </w:r>
      <w:r w:rsidRPr="005B7202">
        <w:rPr>
          <w:color w:val="000000"/>
          <w:sz w:val="28"/>
          <w:szCs w:val="28"/>
          <w:vertAlign w:val="subscript"/>
        </w:rPr>
        <w:t>6</w:t>
      </w:r>
      <w:r w:rsidRPr="005B7202">
        <w:rPr>
          <w:color w:val="000000"/>
          <w:sz w:val="28"/>
          <w:szCs w:val="28"/>
        </w:rPr>
        <w:t xml:space="preserve"> = (</w:t>
      </w:r>
      <w:r w:rsidRPr="005B7202">
        <w:rPr>
          <w:i/>
          <w:iCs/>
          <w:color w:val="000000"/>
          <w:sz w:val="28"/>
          <w:szCs w:val="28"/>
        </w:rPr>
        <w:t>Q</w:t>
      </w:r>
      <w:r w:rsidRPr="005B7202">
        <w:rPr>
          <w:color w:val="000000"/>
          <w:sz w:val="28"/>
          <w:szCs w:val="28"/>
          <w:vertAlign w:val="subscript"/>
        </w:rPr>
        <w:t>6</w:t>
      </w:r>
      <w:r w:rsidRPr="005B7202">
        <w:rPr>
          <w:color w:val="000000"/>
          <w:sz w:val="28"/>
          <w:szCs w:val="28"/>
        </w:rPr>
        <w:t xml:space="preserve"> / </w:t>
      </w:r>
      <w:r w:rsidR="00E26680" w:rsidRPr="005B7202">
        <w:rPr>
          <w:iCs/>
          <w:color w:val="000000"/>
          <w:sz w:val="28"/>
          <w:szCs w:val="28"/>
        </w:rPr>
        <w:fldChar w:fldCharType="begin"/>
      </w:r>
      <w:r w:rsidR="00E26680" w:rsidRPr="005B7202">
        <w:rPr>
          <w:iCs/>
          <w:color w:val="000000"/>
          <w:sz w:val="28"/>
          <w:szCs w:val="28"/>
        </w:rPr>
        <w:instrText xml:space="preserve"> QUOTE </w:instrText>
      </w:r>
      <w:r w:rsidR="008256B6">
        <w:rPr>
          <w:color w:val="000000"/>
          <w:position w:val="-12"/>
          <w:sz w:val="28"/>
        </w:rPr>
        <w:pict>
          <v:shape id="_x0000_i1091" type="#_x0000_t75" style="width:15.75pt;height:19.5pt">
            <v:imagedata r:id="rId25" o:title="" chromakey="white"/>
          </v:shape>
        </w:pict>
      </w:r>
      <w:r w:rsidR="00E26680" w:rsidRPr="005B7202">
        <w:rPr>
          <w:iCs/>
          <w:color w:val="000000"/>
          <w:sz w:val="28"/>
          <w:szCs w:val="28"/>
        </w:rPr>
        <w:instrText xml:space="preserve"> </w:instrText>
      </w:r>
      <w:r w:rsidR="00E26680" w:rsidRPr="005B7202">
        <w:rPr>
          <w:iCs/>
          <w:color w:val="000000"/>
          <w:sz w:val="28"/>
          <w:szCs w:val="28"/>
        </w:rPr>
        <w:fldChar w:fldCharType="separate"/>
      </w:r>
      <w:r w:rsidR="008256B6">
        <w:rPr>
          <w:color w:val="000000"/>
          <w:position w:val="-12"/>
          <w:sz w:val="28"/>
        </w:rPr>
        <w:pict>
          <v:shape id="_x0000_i1092" type="#_x0000_t75" style="width:15.75pt;height:19.5pt">
            <v:imagedata r:id="rId25" o:title="" chromakey="white"/>
          </v:shape>
        </w:pict>
      </w:r>
      <w:r w:rsidR="00E26680" w:rsidRPr="005B7202">
        <w:rPr>
          <w:iCs/>
          <w:color w:val="000000"/>
          <w:sz w:val="28"/>
          <w:szCs w:val="28"/>
        </w:rPr>
        <w:fldChar w:fldCharType="end"/>
      </w:r>
      <w:r w:rsidR="005B7202">
        <w:rPr>
          <w:i/>
          <w:iCs/>
          <w:color w:val="000000"/>
          <w:sz w:val="28"/>
          <w:szCs w:val="28"/>
        </w:rPr>
        <w:t xml:space="preserve">) </w:t>
      </w:r>
      <w:r w:rsidR="005B7202" w:rsidRPr="005B7202">
        <w:rPr>
          <w:color w:val="000000"/>
          <w:sz w:val="28"/>
          <w:szCs w:val="28"/>
        </w:rPr>
        <w:t>1</w:t>
      </w:r>
      <w:r w:rsidRPr="005B7202">
        <w:rPr>
          <w:color w:val="000000"/>
          <w:sz w:val="28"/>
          <w:szCs w:val="28"/>
        </w:rPr>
        <w:t>00</w:t>
      </w:r>
      <w:r w:rsidR="005B7202" w:rsidRPr="005B7202">
        <w:rPr>
          <w:color w:val="000000"/>
          <w:sz w:val="28"/>
          <w:szCs w:val="28"/>
        </w:rPr>
        <w:t>,</w:t>
      </w:r>
      <w:r w:rsidR="005B7202">
        <w:rPr>
          <w:color w:val="000000"/>
          <w:sz w:val="28"/>
          <w:szCs w:val="28"/>
        </w:rPr>
        <w:t xml:space="preserve"> %</w:t>
      </w:r>
      <w:r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Возникают за счет высокой температуры шлаков порядка 650</w:t>
      </w:r>
      <w:r w:rsidR="005B7202">
        <w:rPr>
          <w:color w:val="000000"/>
          <w:sz w:val="28"/>
          <w:szCs w:val="28"/>
        </w:rPr>
        <w:t> </w:t>
      </w:r>
      <w:r w:rsidR="005B7202" w:rsidRPr="005B7202">
        <w:rPr>
          <w:color w:val="000000"/>
          <w:sz w:val="28"/>
          <w:szCs w:val="28"/>
        </w:rPr>
        <w:t>°С</w:t>
      </w:r>
      <w:r w:rsidRPr="005B7202">
        <w:rPr>
          <w:color w:val="000000"/>
          <w:sz w:val="28"/>
          <w:szCs w:val="28"/>
        </w:rPr>
        <w:t>, и характерны только при сжигании твердого топлива.</w:t>
      </w:r>
    </w:p>
    <w:p w:rsidR="00456557" w:rsidRPr="005B7202" w:rsidRDefault="00456557" w:rsidP="005B7202">
      <w:pPr>
        <w:spacing w:line="360" w:lineRule="auto"/>
        <w:ind w:firstLine="709"/>
        <w:jc w:val="both"/>
        <w:rPr>
          <w:color w:val="000000"/>
          <w:sz w:val="28"/>
          <w:szCs w:val="28"/>
        </w:rPr>
      </w:pPr>
    </w:p>
    <w:p w:rsidR="00456557" w:rsidRPr="00DA4A85" w:rsidRDefault="000A21D0" w:rsidP="005B7202">
      <w:pPr>
        <w:autoSpaceDE w:val="0"/>
        <w:autoSpaceDN w:val="0"/>
        <w:adjustRightInd w:val="0"/>
        <w:spacing w:line="360" w:lineRule="auto"/>
        <w:ind w:firstLine="709"/>
        <w:jc w:val="both"/>
        <w:rPr>
          <w:b/>
          <w:bCs/>
          <w:color w:val="000000"/>
          <w:sz w:val="28"/>
          <w:szCs w:val="28"/>
        </w:rPr>
      </w:pPr>
      <w:r w:rsidRPr="00DA4A85">
        <w:rPr>
          <w:b/>
          <w:bCs/>
          <w:color w:val="000000"/>
          <w:sz w:val="28"/>
          <w:szCs w:val="28"/>
        </w:rPr>
        <w:t>1.</w:t>
      </w:r>
      <w:r w:rsidR="00456557" w:rsidRPr="00DA4A85">
        <w:rPr>
          <w:b/>
          <w:bCs/>
          <w:color w:val="000000"/>
          <w:sz w:val="28"/>
          <w:szCs w:val="28"/>
        </w:rPr>
        <w:t>4 Внутрикотловая обработка воды</w:t>
      </w:r>
    </w:p>
    <w:p w:rsidR="00456557" w:rsidRPr="005B7202" w:rsidRDefault="00456557" w:rsidP="005B7202">
      <w:pPr>
        <w:autoSpaceDE w:val="0"/>
        <w:autoSpaceDN w:val="0"/>
        <w:adjustRightInd w:val="0"/>
        <w:spacing w:line="360" w:lineRule="auto"/>
        <w:ind w:firstLine="709"/>
        <w:jc w:val="both"/>
        <w:rPr>
          <w:b/>
          <w:bCs/>
          <w:color w:val="000000"/>
          <w:sz w:val="28"/>
          <w:szCs w:val="28"/>
        </w:rPr>
      </w:pPr>
    </w:p>
    <w:p w:rsidR="00D9109A"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поддержания в котловой воде определенной концентрации солей, которая</w:t>
      </w:r>
      <w:r w:rsidR="00C33703" w:rsidRPr="005B7202">
        <w:rPr>
          <w:color w:val="000000"/>
          <w:sz w:val="28"/>
          <w:szCs w:val="28"/>
        </w:rPr>
        <w:t xml:space="preserve"> </w:t>
      </w:r>
      <w:r w:rsidRPr="005B7202">
        <w:rPr>
          <w:color w:val="000000"/>
          <w:sz w:val="28"/>
          <w:szCs w:val="28"/>
        </w:rPr>
        <w:t>обеспечит безнакипный режим работы котла, применяют периодическую или</w:t>
      </w:r>
      <w:r w:rsidR="00C33703" w:rsidRPr="005B7202">
        <w:rPr>
          <w:color w:val="000000"/>
          <w:sz w:val="28"/>
          <w:szCs w:val="28"/>
        </w:rPr>
        <w:t xml:space="preserve"> </w:t>
      </w:r>
      <w:r w:rsidRPr="005B7202">
        <w:rPr>
          <w:color w:val="000000"/>
          <w:sz w:val="28"/>
          <w:szCs w:val="28"/>
        </w:rPr>
        <w:t>непрерывную продувку. Продувка заключается в удалении из барабана котла части</w:t>
      </w:r>
      <w:r w:rsidR="00C33703" w:rsidRPr="005B7202">
        <w:rPr>
          <w:color w:val="000000"/>
          <w:sz w:val="28"/>
          <w:szCs w:val="28"/>
        </w:rPr>
        <w:t xml:space="preserve"> </w:t>
      </w:r>
      <w:r w:rsidRPr="005B7202">
        <w:rPr>
          <w:color w:val="000000"/>
          <w:sz w:val="28"/>
          <w:szCs w:val="28"/>
        </w:rPr>
        <w:t>котловой воды с высоким солесодержанием и заменой ее питательной водой с</w:t>
      </w:r>
      <w:r w:rsidR="00C33703" w:rsidRPr="005B7202">
        <w:rPr>
          <w:color w:val="000000"/>
          <w:sz w:val="28"/>
          <w:szCs w:val="28"/>
        </w:rPr>
        <w:t xml:space="preserve"> </w:t>
      </w:r>
      <w:r w:rsidRPr="005B7202">
        <w:rPr>
          <w:color w:val="000000"/>
          <w:sz w:val="28"/>
          <w:szCs w:val="28"/>
        </w:rPr>
        <w:t>малым солесодержанием. Продувку производят из тех</w:t>
      </w:r>
    </w:p>
    <w:p w:rsidR="00456557"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мест водотрубной системы</w:t>
      </w:r>
      <w:r w:rsidR="00C33703" w:rsidRPr="005B7202">
        <w:rPr>
          <w:color w:val="000000"/>
          <w:sz w:val="28"/>
          <w:szCs w:val="28"/>
        </w:rPr>
        <w:t xml:space="preserve"> </w:t>
      </w:r>
      <w:r w:rsidRPr="005B7202">
        <w:rPr>
          <w:color w:val="000000"/>
          <w:sz w:val="28"/>
          <w:szCs w:val="28"/>
        </w:rPr>
        <w:t>котла, где наиболее высокое солесодержание воды, как показано на рис.</w:t>
      </w:r>
      <w:r w:rsidR="005B7202">
        <w:rPr>
          <w:color w:val="000000"/>
          <w:sz w:val="28"/>
          <w:szCs w:val="28"/>
        </w:rPr>
        <w:t> </w:t>
      </w:r>
      <w:r w:rsidR="005B7202" w:rsidRPr="005B7202">
        <w:rPr>
          <w:color w:val="000000"/>
          <w:sz w:val="28"/>
          <w:szCs w:val="28"/>
        </w:rPr>
        <w:t>4</w:t>
      </w:r>
      <w:r w:rsidRPr="005B7202">
        <w:rPr>
          <w:color w:val="000000"/>
          <w:sz w:val="28"/>
          <w:szCs w:val="28"/>
        </w:rPr>
        <w:t>.1.</w:t>
      </w:r>
    </w:p>
    <w:p w:rsidR="00DA4A85" w:rsidRPr="005B7202" w:rsidRDefault="00DA4A85" w:rsidP="005B7202">
      <w:pPr>
        <w:autoSpaceDE w:val="0"/>
        <w:autoSpaceDN w:val="0"/>
        <w:adjustRightInd w:val="0"/>
        <w:spacing w:line="360" w:lineRule="auto"/>
        <w:ind w:firstLine="709"/>
        <w:jc w:val="both"/>
        <w:rPr>
          <w:color w:val="000000"/>
          <w:sz w:val="28"/>
          <w:szCs w:val="28"/>
        </w:rPr>
      </w:pPr>
    </w:p>
    <w:p w:rsidR="00456557" w:rsidRPr="005B7202" w:rsidRDefault="008256B6" w:rsidP="005B7202">
      <w:pPr>
        <w:spacing w:line="360" w:lineRule="auto"/>
        <w:ind w:firstLine="709"/>
        <w:jc w:val="both"/>
        <w:rPr>
          <w:color w:val="000000"/>
          <w:sz w:val="28"/>
          <w:szCs w:val="28"/>
        </w:rPr>
      </w:pPr>
      <w:r>
        <w:rPr>
          <w:noProof/>
          <w:color w:val="000000"/>
          <w:sz w:val="28"/>
          <w:szCs w:val="28"/>
        </w:rPr>
        <w:pict>
          <v:shape id="Рисунок 23" o:spid="_x0000_i1093" type="#_x0000_t75" style="width:309pt;height:210.75pt;visibility:visible">
            <v:imagedata r:id="rId28" o:title=""/>
          </v:shape>
        </w:pic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Рис</w:t>
      </w:r>
      <w:r w:rsidR="000A21D0" w:rsidRPr="005B7202">
        <w:rPr>
          <w:color w:val="000000"/>
          <w:sz w:val="28"/>
          <w:szCs w:val="28"/>
        </w:rPr>
        <w:t>унок</w:t>
      </w:r>
      <w:r w:rsidRPr="005B7202">
        <w:rPr>
          <w:color w:val="000000"/>
          <w:sz w:val="28"/>
          <w:szCs w:val="28"/>
        </w:rPr>
        <w:t xml:space="preserve"> </w:t>
      </w:r>
      <w:r w:rsidR="000A21D0" w:rsidRPr="005B7202">
        <w:rPr>
          <w:color w:val="000000"/>
          <w:sz w:val="28"/>
          <w:szCs w:val="28"/>
        </w:rPr>
        <w:t>1.</w:t>
      </w:r>
      <w:r w:rsidRPr="005B7202">
        <w:rPr>
          <w:color w:val="000000"/>
          <w:sz w:val="28"/>
          <w:szCs w:val="28"/>
        </w:rPr>
        <w:t>4.1</w:t>
      </w:r>
      <w:r w:rsidR="00C33703"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Схема продувки котла одноступенчатой систем</w:t>
      </w:r>
      <w:r w:rsidR="000A21D0" w:rsidRPr="005B7202">
        <w:rPr>
          <w:color w:val="000000"/>
          <w:sz w:val="28"/>
          <w:szCs w:val="28"/>
        </w:rPr>
        <w:t>ы</w:t>
      </w:r>
      <w:r w:rsidRPr="005B7202">
        <w:rPr>
          <w:color w:val="000000"/>
          <w:sz w:val="28"/>
          <w:szCs w:val="28"/>
        </w:rPr>
        <w:t xml:space="preserve"> испарения:</w:t>
      </w:r>
      <w:r w:rsidR="00DA4A85">
        <w:rPr>
          <w:color w:val="000000"/>
          <w:sz w:val="28"/>
          <w:szCs w:val="28"/>
        </w:rPr>
        <w:t xml:space="preserve"> </w:t>
      </w:r>
      <w:r w:rsidRPr="005B7202">
        <w:rPr>
          <w:color w:val="000000"/>
          <w:sz w:val="28"/>
          <w:szCs w:val="28"/>
        </w:rPr>
        <w:t xml:space="preserve">1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труба для отвода продувочной воды; 2, 5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верхний и нижний барабан; 3 </w:t>
      </w:r>
      <w:r w:rsidR="005B7202">
        <w:rPr>
          <w:color w:val="000000"/>
          <w:sz w:val="28"/>
          <w:szCs w:val="28"/>
        </w:rPr>
        <w:t>–</w:t>
      </w:r>
      <w:r w:rsidR="005B7202" w:rsidRPr="005B7202">
        <w:rPr>
          <w:color w:val="000000"/>
          <w:sz w:val="28"/>
          <w:szCs w:val="28"/>
        </w:rPr>
        <w:t xml:space="preserve"> </w:t>
      </w:r>
      <w:r w:rsidRPr="005B7202">
        <w:rPr>
          <w:color w:val="000000"/>
          <w:sz w:val="28"/>
          <w:szCs w:val="28"/>
        </w:rPr>
        <w:t>труба для</w:t>
      </w:r>
      <w:r w:rsidR="00C33703" w:rsidRPr="005B7202">
        <w:rPr>
          <w:color w:val="000000"/>
          <w:sz w:val="28"/>
          <w:szCs w:val="28"/>
        </w:rPr>
        <w:t xml:space="preserve"> </w:t>
      </w:r>
      <w:r w:rsidRPr="005B7202">
        <w:rPr>
          <w:color w:val="000000"/>
          <w:sz w:val="28"/>
          <w:szCs w:val="28"/>
        </w:rPr>
        <w:t xml:space="preserve">подвода питательной воды; 4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опускные трубы; 6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подъемные (кипятильные) трубы; 7 </w:t>
      </w:r>
      <w:r w:rsidR="005B7202">
        <w:rPr>
          <w:color w:val="000000"/>
          <w:sz w:val="28"/>
          <w:szCs w:val="28"/>
        </w:rPr>
        <w:t>–</w:t>
      </w:r>
      <w:r w:rsidR="005B7202" w:rsidRPr="005B7202">
        <w:rPr>
          <w:color w:val="000000"/>
          <w:sz w:val="28"/>
          <w:szCs w:val="28"/>
        </w:rPr>
        <w:t xml:space="preserve"> </w:t>
      </w:r>
      <w:r w:rsidRPr="005B7202">
        <w:rPr>
          <w:color w:val="000000"/>
          <w:sz w:val="28"/>
          <w:szCs w:val="28"/>
        </w:rPr>
        <w:t>труба отвода шлама</w:t>
      </w:r>
    </w:p>
    <w:p w:rsidR="005B7202" w:rsidRDefault="005B7202" w:rsidP="005B7202">
      <w:pPr>
        <w:autoSpaceDE w:val="0"/>
        <w:autoSpaceDN w:val="0"/>
        <w:adjustRightInd w:val="0"/>
        <w:spacing w:line="360" w:lineRule="auto"/>
        <w:ind w:firstLine="709"/>
        <w:jc w:val="both"/>
        <w:rPr>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Питательная вода подается в барабан по всей длине трубы 3 с отверстиями,</w:t>
      </w:r>
      <w:r w:rsidR="00C33703" w:rsidRPr="005B7202">
        <w:rPr>
          <w:color w:val="000000"/>
          <w:sz w:val="28"/>
          <w:szCs w:val="28"/>
        </w:rPr>
        <w:t xml:space="preserve"> </w:t>
      </w:r>
      <w:r w:rsidRPr="005B7202">
        <w:rPr>
          <w:color w:val="000000"/>
          <w:sz w:val="28"/>
          <w:szCs w:val="28"/>
        </w:rPr>
        <w:t>проходящей в верхней части верхнего барабана 2. Нижняя аналогичная труба 1,</w:t>
      </w:r>
      <w:r w:rsidR="00C33703" w:rsidRPr="005B7202">
        <w:rPr>
          <w:color w:val="000000"/>
          <w:sz w:val="28"/>
          <w:szCs w:val="28"/>
        </w:rPr>
        <w:t xml:space="preserve"> </w:t>
      </w:r>
      <w:r w:rsidRPr="005B7202">
        <w:rPr>
          <w:color w:val="000000"/>
          <w:sz w:val="28"/>
          <w:szCs w:val="28"/>
        </w:rPr>
        <w:t>расположенная в нижней части верхнего барабана, предназначена для сбора и отвода продувочной воды. В котлах со ступенчатым испарением продувку осуществляют из солевых отсеков или выносных циклонов. Периодическую продувку применяют для удаления шлама, который обычно скапливается в нижних коллекторах и барабанах котла. Величина продувки должна быть такой, чтобы солесодержание котловой воды соответствовало требованиям норм качества.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Обычно процент продувки котла принимают в зависимости от его паропроизводительности. Принято считать, что для нормальной работы теплогенерирующих установок процент продувки не должен превышать для котлов малой и средней мощности 1</w:t>
      </w:r>
      <w:r w:rsidR="005B7202" w:rsidRPr="005B7202">
        <w:rPr>
          <w:color w:val="000000"/>
          <w:sz w:val="28"/>
          <w:szCs w:val="28"/>
        </w:rPr>
        <w:t>0</w:t>
      </w:r>
      <w:r w:rsidR="005B7202">
        <w:rPr>
          <w:color w:val="000000"/>
          <w:sz w:val="28"/>
          <w:szCs w:val="28"/>
        </w:rPr>
        <w:t>%</w:t>
      </w:r>
      <w:r w:rsidRPr="005B7202">
        <w:rPr>
          <w:color w:val="000000"/>
          <w:sz w:val="28"/>
          <w:szCs w:val="28"/>
        </w:rPr>
        <w:t xml:space="preserve">, для котлов большой мощности </w:t>
      </w:r>
      <w:r w:rsidR="005B7202">
        <w:rPr>
          <w:color w:val="000000"/>
          <w:sz w:val="28"/>
          <w:szCs w:val="28"/>
        </w:rPr>
        <w:t>–</w:t>
      </w:r>
      <w:r w:rsidR="005B7202" w:rsidRPr="005B7202">
        <w:rPr>
          <w:color w:val="000000"/>
          <w:sz w:val="28"/>
          <w:szCs w:val="28"/>
        </w:rPr>
        <w:t xml:space="preserve"> 5</w:t>
      </w:r>
      <w:r w:rsidR="005B7202">
        <w:rPr>
          <w:color w:val="000000"/>
          <w:sz w:val="28"/>
          <w:szCs w:val="28"/>
        </w:rPr>
        <w:t>%</w:t>
      </w:r>
      <w:r w:rsidRPr="005B7202">
        <w:rPr>
          <w:color w:val="000000"/>
          <w:sz w:val="28"/>
          <w:szCs w:val="28"/>
        </w:rPr>
        <w:t>, что связано с потерями теплоты с продувочной водой. Оптимальными считают потери теплоты с продувочной водой в пределах 0,1</w:t>
      </w:r>
      <w:r w:rsidR="005B7202">
        <w:rPr>
          <w:color w:val="000000"/>
          <w:sz w:val="28"/>
          <w:szCs w:val="28"/>
        </w:rPr>
        <w:t>…</w:t>
      </w:r>
      <w:r w:rsidRPr="005B7202">
        <w:rPr>
          <w:color w:val="000000"/>
          <w:sz w:val="28"/>
          <w:szCs w:val="28"/>
        </w:rPr>
        <w:t>0,</w:t>
      </w:r>
      <w:r w:rsidR="005B7202" w:rsidRPr="005B7202">
        <w:rPr>
          <w:color w:val="000000"/>
          <w:sz w:val="28"/>
          <w:szCs w:val="28"/>
        </w:rPr>
        <w:t>5</w:t>
      </w:r>
      <w:r w:rsidR="005B7202">
        <w:rPr>
          <w:color w:val="000000"/>
          <w:sz w:val="28"/>
          <w:szCs w:val="28"/>
        </w:rPr>
        <w:t>%</w:t>
      </w:r>
      <w:r w:rsidRPr="005B7202">
        <w:rPr>
          <w:color w:val="000000"/>
          <w:sz w:val="28"/>
          <w:szCs w:val="28"/>
        </w:rPr>
        <w:t xml:space="preserve"> от теплоты сгораемого топлива. Для случаев, когда одноступенчатое испарение требует большого процента продувки, используют ступенчатое испарение. Это позволяет уменьшить количество выводимой с продувкой горячей воды и сократить потери теплоты.</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Сущность ступенчатого испарения заключается в следующем. Испарительная</w:t>
      </w:r>
      <w:r w:rsidR="001B6F4C" w:rsidRPr="005B7202">
        <w:rPr>
          <w:color w:val="000000"/>
          <w:sz w:val="28"/>
          <w:szCs w:val="28"/>
        </w:rPr>
        <w:t xml:space="preserve"> </w:t>
      </w:r>
      <w:r w:rsidRPr="005B7202">
        <w:rPr>
          <w:color w:val="000000"/>
          <w:sz w:val="28"/>
          <w:szCs w:val="28"/>
        </w:rPr>
        <w:t>система котла разделяется на два отсека, соединенных по пару, но разделенных по</w:t>
      </w:r>
      <w:r w:rsidR="00C33703" w:rsidRPr="005B7202">
        <w:rPr>
          <w:color w:val="000000"/>
          <w:sz w:val="28"/>
          <w:szCs w:val="28"/>
        </w:rPr>
        <w:t xml:space="preserve"> </w:t>
      </w:r>
      <w:r w:rsidRPr="005B7202">
        <w:rPr>
          <w:color w:val="000000"/>
          <w:sz w:val="28"/>
          <w:szCs w:val="28"/>
        </w:rPr>
        <w:t>воде. Питательная вода подается только в первый отсек, а для второго отсека питательной водой будет служить продувочная вода первого отсека. Продувка котла осуществляется из второго отсека. Так как концентрация солей во втором отсеке выше, чем в первом, то для вывода солей требуется меньший процент продувки д</w:t>
      </w:r>
      <w:r w:rsidR="000A21D0" w:rsidRPr="005B7202">
        <w:rPr>
          <w:color w:val="000000"/>
          <w:sz w:val="28"/>
          <w:szCs w:val="28"/>
        </w:rPr>
        <w:t>ля котла в целом. В современных</w:t>
      </w:r>
      <w:r w:rsidR="00DA4A85">
        <w:rPr>
          <w:color w:val="000000"/>
          <w:sz w:val="28"/>
          <w:szCs w:val="28"/>
        </w:rPr>
        <w:t xml:space="preserve"> </w:t>
      </w:r>
      <w:r w:rsidRPr="005B7202">
        <w:rPr>
          <w:color w:val="000000"/>
          <w:sz w:val="28"/>
          <w:szCs w:val="28"/>
        </w:rPr>
        <w:t xml:space="preserve">паровых котлах широко используется ступенчатое испарение, при этом используются две или три ступени. Сама схема испарения может быть двух типов </w:t>
      </w:r>
      <w:r w:rsidR="005B7202">
        <w:rPr>
          <w:color w:val="000000"/>
          <w:sz w:val="28"/>
          <w:szCs w:val="28"/>
        </w:rPr>
        <w:t>–</w:t>
      </w:r>
      <w:r w:rsidR="005B7202" w:rsidRPr="005B7202">
        <w:rPr>
          <w:color w:val="000000"/>
          <w:sz w:val="28"/>
          <w:szCs w:val="28"/>
        </w:rPr>
        <w:t xml:space="preserve"> </w:t>
      </w:r>
      <w:r w:rsidRPr="005B7202">
        <w:rPr>
          <w:color w:val="000000"/>
          <w:sz w:val="28"/>
          <w:szCs w:val="28"/>
        </w:rPr>
        <w:t>с солевыми отсеками внутри барабана или с выносными циклонами. Рассмотрим более подробно каждый из них</w:t>
      </w:r>
      <w:r w:rsidRPr="005B7202">
        <w:rPr>
          <w:color w:val="000000"/>
          <w:sz w:val="28"/>
          <w:szCs w:val="26"/>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В химически очищенной воде находятся относительно нейтральные (N</w:t>
      </w:r>
      <w:r w:rsidRPr="005B7202">
        <w:rPr>
          <w:color w:val="000000"/>
          <w:sz w:val="28"/>
          <w:szCs w:val="28"/>
          <w:vertAlign w:val="subscript"/>
        </w:rPr>
        <w:t>2</w:t>
      </w:r>
      <w:r w:rsidRPr="005B7202">
        <w:rPr>
          <w:color w:val="000000"/>
          <w:sz w:val="28"/>
          <w:szCs w:val="28"/>
        </w:rPr>
        <w:t xml:space="preserve"> и NH</w:t>
      </w:r>
      <w:r w:rsidRPr="005B7202">
        <w:rPr>
          <w:color w:val="000000"/>
          <w:sz w:val="28"/>
          <w:szCs w:val="28"/>
          <w:vertAlign w:val="subscript"/>
        </w:rPr>
        <w:t>3</w:t>
      </w:r>
      <w:r w:rsidR="00C33703" w:rsidRPr="005B7202">
        <w:rPr>
          <w:color w:val="000000"/>
          <w:sz w:val="28"/>
          <w:szCs w:val="28"/>
        </w:rPr>
        <w:t xml:space="preserve"> </w:t>
      </w:r>
      <w:r w:rsidRPr="005B7202">
        <w:rPr>
          <w:color w:val="000000"/>
          <w:sz w:val="28"/>
          <w:szCs w:val="28"/>
        </w:rPr>
        <w:t>и др.) и агрессивные (О</w:t>
      </w:r>
      <w:r w:rsidRPr="005B7202">
        <w:rPr>
          <w:color w:val="000000"/>
          <w:sz w:val="28"/>
          <w:szCs w:val="28"/>
          <w:vertAlign w:val="subscript"/>
        </w:rPr>
        <w:t>2</w:t>
      </w:r>
      <w:r w:rsidRPr="005B7202">
        <w:rPr>
          <w:color w:val="000000"/>
          <w:sz w:val="28"/>
          <w:szCs w:val="28"/>
        </w:rPr>
        <w:t xml:space="preserve"> и СО</w:t>
      </w:r>
      <w:r w:rsidRPr="005B7202">
        <w:rPr>
          <w:color w:val="000000"/>
          <w:sz w:val="28"/>
          <w:szCs w:val="28"/>
          <w:vertAlign w:val="subscript"/>
        </w:rPr>
        <w:t>2</w:t>
      </w:r>
      <w:r w:rsidRPr="005B7202">
        <w:rPr>
          <w:color w:val="000000"/>
          <w:sz w:val="28"/>
          <w:szCs w:val="28"/>
        </w:rPr>
        <w:t>) газы, последние приводят к химической коррозии</w:t>
      </w:r>
      <w:r w:rsidR="00C33703" w:rsidRPr="005B7202">
        <w:rPr>
          <w:color w:val="000000"/>
          <w:sz w:val="28"/>
          <w:szCs w:val="28"/>
        </w:rPr>
        <w:t xml:space="preserve"> </w:t>
      </w:r>
      <w:r w:rsidRPr="005B7202">
        <w:rPr>
          <w:color w:val="000000"/>
          <w:sz w:val="28"/>
          <w:szCs w:val="28"/>
        </w:rPr>
        <w:t>внутренних поверхностей нагрева котла. Кроме этого, продукты коррозии</w:t>
      </w:r>
      <w:r w:rsidR="00C33703" w:rsidRPr="005B7202">
        <w:rPr>
          <w:color w:val="000000"/>
          <w:sz w:val="28"/>
          <w:szCs w:val="28"/>
        </w:rPr>
        <w:t xml:space="preserve"> </w:t>
      </w:r>
      <w:r w:rsidRPr="005B7202">
        <w:rPr>
          <w:color w:val="000000"/>
          <w:sz w:val="28"/>
          <w:szCs w:val="28"/>
        </w:rPr>
        <w:t>нарушают циркуляцию воды в контуре котла, что может привести, в конечном</w:t>
      </w:r>
      <w:r w:rsidR="00C33703" w:rsidRPr="005B7202">
        <w:rPr>
          <w:color w:val="000000"/>
          <w:sz w:val="28"/>
          <w:szCs w:val="28"/>
        </w:rPr>
        <w:t xml:space="preserve"> </w:t>
      </w:r>
      <w:r w:rsidRPr="005B7202">
        <w:rPr>
          <w:color w:val="000000"/>
          <w:sz w:val="28"/>
          <w:szCs w:val="28"/>
        </w:rPr>
        <w:t>итоге, к пережогу труб. Поэтому коррозионно-активные газы необходимо удалять</w:t>
      </w:r>
      <w:r w:rsidR="00C33703" w:rsidRPr="005B7202">
        <w:rPr>
          <w:color w:val="000000"/>
          <w:sz w:val="28"/>
          <w:szCs w:val="28"/>
        </w:rPr>
        <w:t xml:space="preserve"> </w:t>
      </w:r>
      <w:r w:rsidRPr="005B7202">
        <w:rPr>
          <w:color w:val="000000"/>
          <w:sz w:val="28"/>
          <w:szCs w:val="28"/>
        </w:rPr>
        <w:t xml:space="preserve">из воды. Для этого существует несколько способов </w:t>
      </w:r>
      <w:r w:rsidR="005B7202">
        <w:rPr>
          <w:color w:val="000000"/>
          <w:sz w:val="28"/>
          <w:szCs w:val="28"/>
        </w:rPr>
        <w:t>–</w:t>
      </w:r>
      <w:r w:rsidR="005B7202" w:rsidRPr="005B7202">
        <w:rPr>
          <w:color w:val="000000"/>
          <w:sz w:val="28"/>
          <w:szCs w:val="28"/>
        </w:rPr>
        <w:t xml:space="preserve"> </w:t>
      </w:r>
      <w:r w:rsidRPr="005B7202">
        <w:rPr>
          <w:color w:val="000000"/>
          <w:sz w:val="28"/>
          <w:szCs w:val="28"/>
        </w:rPr>
        <w:t>химическая, каталитическая</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т</w:t>
      </w:r>
      <w:r w:rsidRPr="005B7202">
        <w:rPr>
          <w:color w:val="000000"/>
          <w:sz w:val="28"/>
          <w:szCs w:val="28"/>
        </w:rPr>
        <w:t>ермическая деаэрация.</w:t>
      </w:r>
    </w:p>
    <w:p w:rsidR="00456557"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Сущность химической деаэрации заключается в следующем </w:t>
      </w:r>
      <w:r w:rsidR="005B7202">
        <w:rPr>
          <w:color w:val="000000"/>
          <w:sz w:val="28"/>
          <w:szCs w:val="28"/>
        </w:rPr>
        <w:t>–</w:t>
      </w:r>
      <w:r w:rsidR="005B7202" w:rsidRPr="005B7202">
        <w:rPr>
          <w:color w:val="000000"/>
          <w:sz w:val="28"/>
          <w:szCs w:val="28"/>
        </w:rPr>
        <w:t xml:space="preserve"> </w:t>
      </w:r>
      <w:r w:rsidRPr="005B7202">
        <w:rPr>
          <w:color w:val="000000"/>
          <w:sz w:val="28"/>
          <w:szCs w:val="28"/>
        </w:rPr>
        <w:t>в воду</w:t>
      </w:r>
      <w:r w:rsidR="00DA4A85">
        <w:rPr>
          <w:color w:val="000000"/>
          <w:sz w:val="28"/>
          <w:szCs w:val="28"/>
        </w:rPr>
        <w:t xml:space="preserve"> </w:t>
      </w:r>
      <w:r w:rsidRPr="005B7202">
        <w:rPr>
          <w:color w:val="000000"/>
          <w:sz w:val="28"/>
          <w:szCs w:val="28"/>
        </w:rPr>
        <w:t>добавляют сульфит натрия (Na</w:t>
      </w:r>
      <w:r w:rsidRPr="005B7202">
        <w:rPr>
          <w:color w:val="000000"/>
          <w:sz w:val="28"/>
          <w:szCs w:val="28"/>
          <w:vertAlign w:val="subscript"/>
        </w:rPr>
        <w:t>2</w:t>
      </w:r>
      <w:r w:rsidRPr="005B7202">
        <w:rPr>
          <w:color w:val="000000"/>
          <w:sz w:val="28"/>
          <w:szCs w:val="28"/>
        </w:rPr>
        <w:t>SO</w:t>
      </w:r>
      <w:r w:rsidRPr="005B7202">
        <w:rPr>
          <w:color w:val="000000"/>
          <w:sz w:val="28"/>
          <w:szCs w:val="28"/>
          <w:vertAlign w:val="subscript"/>
        </w:rPr>
        <w:t>3</w:t>
      </w:r>
      <w:r w:rsidRPr="005B7202">
        <w:rPr>
          <w:color w:val="000000"/>
          <w:sz w:val="28"/>
          <w:szCs w:val="28"/>
        </w:rPr>
        <w:t>), который окисляется до сульфата натрия</w:t>
      </w:r>
      <w:r w:rsidR="00C33703" w:rsidRPr="005B7202">
        <w:rPr>
          <w:color w:val="000000"/>
          <w:sz w:val="28"/>
          <w:szCs w:val="28"/>
        </w:rPr>
        <w:t xml:space="preserve"> </w:t>
      </w:r>
      <w:r w:rsidRPr="005B7202">
        <w:rPr>
          <w:color w:val="000000"/>
          <w:sz w:val="28"/>
          <w:szCs w:val="28"/>
        </w:rPr>
        <w:t>(Na</w:t>
      </w:r>
      <w:r w:rsidRPr="005B7202">
        <w:rPr>
          <w:color w:val="000000"/>
          <w:sz w:val="28"/>
          <w:szCs w:val="28"/>
          <w:vertAlign w:val="subscript"/>
        </w:rPr>
        <w:t>2</w:t>
      </w:r>
      <w:r w:rsidRPr="005B7202">
        <w:rPr>
          <w:color w:val="000000"/>
          <w:sz w:val="28"/>
          <w:szCs w:val="28"/>
        </w:rPr>
        <w:t>SO</w:t>
      </w:r>
      <w:r w:rsidRPr="005B7202">
        <w:rPr>
          <w:color w:val="000000"/>
          <w:sz w:val="28"/>
          <w:szCs w:val="28"/>
          <w:vertAlign w:val="subscript"/>
        </w:rPr>
        <w:t>4</w:t>
      </w:r>
      <w:r w:rsidRPr="005B7202">
        <w:rPr>
          <w:color w:val="000000"/>
          <w:sz w:val="28"/>
          <w:szCs w:val="28"/>
        </w:rPr>
        <w:t>), забирая из воды кислород. При каталитической деаэрации воды коррозионно-активные газы удаляются из воды водородом.</w:t>
      </w:r>
    </w:p>
    <w:p w:rsidR="00DA4A85" w:rsidRPr="005B7202" w:rsidRDefault="00DA4A85" w:rsidP="005B7202">
      <w:pPr>
        <w:autoSpaceDE w:val="0"/>
        <w:autoSpaceDN w:val="0"/>
        <w:adjustRightInd w:val="0"/>
        <w:spacing w:line="360" w:lineRule="auto"/>
        <w:ind w:firstLine="709"/>
        <w:jc w:val="both"/>
        <w:rPr>
          <w:color w:val="000000"/>
          <w:sz w:val="28"/>
          <w:szCs w:val="28"/>
        </w:rPr>
      </w:pPr>
    </w:p>
    <w:p w:rsidR="00456557" w:rsidRPr="005B7202" w:rsidRDefault="008256B6" w:rsidP="005B7202">
      <w:pPr>
        <w:spacing w:line="360" w:lineRule="auto"/>
        <w:ind w:firstLine="709"/>
        <w:jc w:val="both"/>
        <w:rPr>
          <w:color w:val="000000"/>
          <w:sz w:val="28"/>
          <w:szCs w:val="28"/>
        </w:rPr>
      </w:pPr>
      <w:r>
        <w:rPr>
          <w:noProof/>
          <w:color w:val="000000"/>
          <w:sz w:val="28"/>
          <w:szCs w:val="28"/>
        </w:rPr>
        <w:pict>
          <v:shape id="Рисунок 26" o:spid="_x0000_i1094" type="#_x0000_t75" style="width:345.75pt;height:240.75pt;visibility:visible">
            <v:imagedata r:id="rId29" o:title=""/>
          </v:shape>
        </w:pic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Рис</w:t>
      </w:r>
      <w:r w:rsidR="000A21D0" w:rsidRPr="005B7202">
        <w:rPr>
          <w:color w:val="000000"/>
          <w:sz w:val="28"/>
          <w:szCs w:val="28"/>
        </w:rPr>
        <w:t>унок</w:t>
      </w:r>
      <w:r w:rsidRPr="005B7202">
        <w:rPr>
          <w:color w:val="000000"/>
          <w:sz w:val="28"/>
          <w:szCs w:val="28"/>
        </w:rPr>
        <w:t xml:space="preserve"> </w:t>
      </w:r>
      <w:r w:rsidR="000A21D0" w:rsidRPr="005B7202">
        <w:rPr>
          <w:color w:val="000000"/>
          <w:sz w:val="28"/>
          <w:szCs w:val="28"/>
        </w:rPr>
        <w:t>1.</w:t>
      </w:r>
      <w:r w:rsidRPr="005B7202">
        <w:rPr>
          <w:color w:val="000000"/>
          <w:sz w:val="28"/>
          <w:szCs w:val="28"/>
        </w:rPr>
        <w:t>4.2</w:t>
      </w:r>
      <w:r w:rsidR="00AA3C0B" w:rsidRPr="005B7202">
        <w:rPr>
          <w:color w:val="000000"/>
          <w:sz w:val="28"/>
          <w:szCs w:val="28"/>
        </w:rPr>
        <w:t>а</w:t>
      </w:r>
      <w:r w:rsidR="00C33703"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Схема деаэраторной установки атмосферного типа:</w:t>
      </w:r>
      <w:r w:rsidR="00DA4A85">
        <w:rPr>
          <w:color w:val="000000"/>
          <w:sz w:val="28"/>
          <w:szCs w:val="28"/>
        </w:rPr>
        <w:t xml:space="preserve"> </w:t>
      </w:r>
      <w:r w:rsidRPr="005B7202">
        <w:rPr>
          <w:color w:val="000000"/>
          <w:sz w:val="28"/>
          <w:szCs w:val="28"/>
        </w:rPr>
        <w:t xml:space="preserve">1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охладитель пара; 2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колонка (головка) деаэратора; 3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бак (аккумулятор); 4 </w:t>
      </w:r>
      <w:r w:rsidR="005B7202">
        <w:rPr>
          <w:color w:val="000000"/>
          <w:sz w:val="28"/>
          <w:szCs w:val="28"/>
        </w:rPr>
        <w:t xml:space="preserve">– </w:t>
      </w:r>
      <w:r w:rsidR="005B7202" w:rsidRPr="005B7202">
        <w:rPr>
          <w:color w:val="000000"/>
          <w:sz w:val="28"/>
          <w:szCs w:val="28"/>
        </w:rPr>
        <w:t>г</w:t>
      </w:r>
      <w:r w:rsidRPr="005B7202">
        <w:rPr>
          <w:color w:val="000000"/>
          <w:sz w:val="28"/>
          <w:szCs w:val="28"/>
        </w:rPr>
        <w:t xml:space="preserve">идрозатвор; 5 </w:t>
      </w:r>
      <w:r w:rsidR="005B7202">
        <w:rPr>
          <w:color w:val="000000"/>
          <w:sz w:val="28"/>
          <w:szCs w:val="28"/>
        </w:rPr>
        <w:t>–</w:t>
      </w:r>
      <w:r w:rsidR="005B7202" w:rsidRPr="005B7202">
        <w:rPr>
          <w:color w:val="000000"/>
          <w:sz w:val="28"/>
          <w:szCs w:val="28"/>
        </w:rPr>
        <w:t xml:space="preserve"> </w:t>
      </w:r>
      <w:r w:rsidRPr="005B7202">
        <w:rPr>
          <w:color w:val="000000"/>
          <w:sz w:val="28"/>
          <w:szCs w:val="28"/>
        </w:rPr>
        <w:t>водоуказательное стекло</w:t>
      </w:r>
    </w:p>
    <w:p w:rsidR="005B7202" w:rsidRDefault="005B7202" w:rsidP="005B7202">
      <w:pPr>
        <w:spacing w:line="360" w:lineRule="auto"/>
        <w:ind w:firstLine="709"/>
        <w:jc w:val="both"/>
        <w:rPr>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Деаэратор</w:t>
      </w:r>
      <w:r w:rsidRPr="005B7202">
        <w:rPr>
          <w:color w:val="000000"/>
          <w:sz w:val="28"/>
          <w:szCs w:val="28"/>
        </w:rPr>
        <w:t xml:space="preserve"> состоит из двух основных частей </w:t>
      </w:r>
      <w:r w:rsidR="005B7202">
        <w:rPr>
          <w:color w:val="000000"/>
          <w:sz w:val="28"/>
          <w:szCs w:val="28"/>
        </w:rPr>
        <w:t>–</w:t>
      </w:r>
      <w:r w:rsidR="005B7202" w:rsidRPr="005B7202">
        <w:rPr>
          <w:color w:val="000000"/>
          <w:sz w:val="28"/>
          <w:szCs w:val="28"/>
        </w:rPr>
        <w:t xml:space="preserve"> </w:t>
      </w:r>
      <w:r w:rsidRPr="005B7202">
        <w:rPr>
          <w:color w:val="000000"/>
          <w:sz w:val="28"/>
          <w:szCs w:val="28"/>
        </w:rPr>
        <w:t>деаэраторного бака 3 и</w:t>
      </w:r>
      <w:r w:rsidR="00DA4A85">
        <w:rPr>
          <w:color w:val="000000"/>
          <w:sz w:val="28"/>
          <w:szCs w:val="28"/>
        </w:rPr>
        <w:t xml:space="preserve"> </w:t>
      </w:r>
      <w:r w:rsidRPr="005B7202">
        <w:rPr>
          <w:color w:val="000000"/>
          <w:sz w:val="28"/>
          <w:szCs w:val="28"/>
        </w:rPr>
        <w:t>деаэраторной колонки 2. Химически очищенная вода поступает через охладитель</w:t>
      </w:r>
      <w:r w:rsidR="00C33703" w:rsidRPr="005B7202">
        <w:rPr>
          <w:color w:val="000000"/>
          <w:sz w:val="28"/>
          <w:szCs w:val="28"/>
        </w:rPr>
        <w:t xml:space="preserve"> </w:t>
      </w:r>
      <w:r w:rsidRPr="005B7202">
        <w:rPr>
          <w:color w:val="000000"/>
          <w:sz w:val="28"/>
          <w:szCs w:val="28"/>
        </w:rPr>
        <w:t>пара 1 в верхнюю часть колонки деаэратора. Сюда же подается конденсат от</w:t>
      </w:r>
      <w:r w:rsidR="005B7202">
        <w:rPr>
          <w:color w:val="000000"/>
          <w:sz w:val="28"/>
          <w:szCs w:val="28"/>
        </w:rPr>
        <w:t xml:space="preserve"> </w:t>
      </w:r>
      <w:r w:rsidRPr="005B7202">
        <w:rPr>
          <w:color w:val="000000"/>
          <w:sz w:val="28"/>
          <w:szCs w:val="28"/>
        </w:rPr>
        <w:t>сетевых подогревагелей. Вода стекает по распределительным тарелкам (по всему</w:t>
      </w:r>
      <w:r w:rsidR="00C33703" w:rsidRPr="005B7202">
        <w:rPr>
          <w:color w:val="000000"/>
          <w:sz w:val="28"/>
          <w:szCs w:val="28"/>
        </w:rPr>
        <w:t xml:space="preserve"> </w:t>
      </w:r>
      <w:r w:rsidRPr="005B7202">
        <w:rPr>
          <w:color w:val="000000"/>
          <w:sz w:val="28"/>
          <w:szCs w:val="28"/>
        </w:rPr>
        <w:t>сечению колонки) вниз, в бак, и нагревается за счет пара, который движется вверх.</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измерения давления пара имеются манометры на паропроводе и баке. При</w:t>
      </w:r>
      <w:r w:rsidR="00C33703" w:rsidRPr="005B7202">
        <w:rPr>
          <w:color w:val="000000"/>
          <w:sz w:val="28"/>
          <w:szCs w:val="28"/>
        </w:rPr>
        <w:t xml:space="preserve"> </w:t>
      </w:r>
      <w:r w:rsidRPr="005B7202">
        <w:rPr>
          <w:color w:val="000000"/>
          <w:sz w:val="28"/>
          <w:szCs w:val="28"/>
        </w:rPr>
        <w:t xml:space="preserve">нагреве воды из нее выделяются газы, которые с частью пара </w:t>
      </w:r>
      <w:r w:rsidR="000A21D0" w:rsidRPr="005B7202">
        <w:rPr>
          <w:color w:val="000000"/>
          <w:sz w:val="28"/>
          <w:szCs w:val="28"/>
        </w:rPr>
        <w:t>из верхней</w:t>
      </w:r>
      <w:r w:rsidR="00DA4A85">
        <w:rPr>
          <w:color w:val="000000"/>
          <w:sz w:val="28"/>
          <w:szCs w:val="28"/>
        </w:rPr>
        <w:t xml:space="preserve"> </w:t>
      </w:r>
      <w:r w:rsidRPr="005B7202">
        <w:rPr>
          <w:color w:val="000000"/>
          <w:sz w:val="28"/>
          <w:szCs w:val="28"/>
        </w:rPr>
        <w:t>части</w:t>
      </w:r>
      <w:r w:rsidR="00C33703" w:rsidRPr="005B7202">
        <w:rPr>
          <w:color w:val="000000"/>
          <w:sz w:val="28"/>
          <w:szCs w:val="28"/>
        </w:rPr>
        <w:t xml:space="preserve"> </w:t>
      </w:r>
      <w:r w:rsidRPr="005B7202">
        <w:rPr>
          <w:color w:val="000000"/>
          <w:sz w:val="28"/>
          <w:szCs w:val="28"/>
        </w:rPr>
        <w:t>колонки поступают в охладитель пара. Там оставшийся пар конденсируется, и</w:t>
      </w:r>
      <w:r w:rsidR="00C33703" w:rsidRPr="005B7202">
        <w:rPr>
          <w:color w:val="000000"/>
          <w:sz w:val="28"/>
          <w:szCs w:val="28"/>
        </w:rPr>
        <w:t xml:space="preserve"> </w:t>
      </w:r>
      <w:r w:rsidRPr="005B7202">
        <w:rPr>
          <w:color w:val="000000"/>
          <w:sz w:val="28"/>
          <w:szCs w:val="28"/>
        </w:rPr>
        <w:t>конденсат возвращается по сливной трубке в деаэратор, а газы</w:t>
      </w:r>
      <w:r w:rsidR="00DA4A85">
        <w:rPr>
          <w:color w:val="000000"/>
          <w:sz w:val="28"/>
          <w:szCs w:val="28"/>
        </w:rPr>
        <w:t xml:space="preserve"> </w:t>
      </w:r>
      <w:r w:rsidRPr="005B7202">
        <w:rPr>
          <w:color w:val="000000"/>
          <w:sz w:val="28"/>
          <w:szCs w:val="28"/>
        </w:rPr>
        <w:t>выходят в атмосферу. Освобожденная в деаэраторе от газов питательная вода из нижней части бака направляется к котлам. Температура подогрева воды в деаэраторе атмосферного типа обычно лежит в пределах 102</w:t>
      </w:r>
      <w:r w:rsidR="005B7202">
        <w:rPr>
          <w:color w:val="000000"/>
          <w:sz w:val="28"/>
          <w:szCs w:val="28"/>
        </w:rPr>
        <w:t>…</w:t>
      </w:r>
      <w:r w:rsidRPr="005B7202">
        <w:rPr>
          <w:color w:val="000000"/>
          <w:sz w:val="28"/>
          <w:szCs w:val="28"/>
        </w:rPr>
        <w:t>104</w:t>
      </w:r>
      <w:r w:rsidR="005B7202" w:rsidRPr="005B7202">
        <w:rPr>
          <w:color w:val="000000"/>
          <w:sz w:val="28"/>
          <w:szCs w:val="28"/>
        </w:rPr>
        <w:t>°С</w:t>
      </w:r>
      <w:r w:rsidRPr="005B7202">
        <w:rPr>
          <w:color w:val="000000"/>
          <w:sz w:val="28"/>
          <w:szCs w:val="28"/>
        </w:rPr>
        <w:t>, что соответствует давлению в деаэраторе 0,12 МПа.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При превышении давления в деаэраторе относительно рабочего может произойти его разрыв, а при разрежении атмосферное давление может деформировать деаэратор. Чтобы этого не произошло, деаэратор оборудуется гидрозатвором 4 (рис.</w:t>
      </w:r>
      <w:r w:rsidR="005B7202">
        <w:rPr>
          <w:color w:val="000000"/>
          <w:sz w:val="28"/>
          <w:szCs w:val="28"/>
        </w:rPr>
        <w:t> </w:t>
      </w:r>
      <w:r w:rsidR="005B7202" w:rsidRPr="005B7202">
        <w:rPr>
          <w:color w:val="000000"/>
          <w:sz w:val="28"/>
          <w:szCs w:val="28"/>
        </w:rPr>
        <w:t>1</w:t>
      </w:r>
      <w:r w:rsidR="000A21D0" w:rsidRPr="005B7202">
        <w:rPr>
          <w:color w:val="000000"/>
          <w:sz w:val="28"/>
          <w:szCs w:val="28"/>
        </w:rPr>
        <w:t>.</w:t>
      </w:r>
      <w:r w:rsidRPr="005B7202">
        <w:rPr>
          <w:color w:val="000000"/>
          <w:sz w:val="28"/>
          <w:szCs w:val="28"/>
        </w:rPr>
        <w:t>4.</w:t>
      </w:r>
      <w:r w:rsidR="001B6F4C" w:rsidRPr="005B7202">
        <w:rPr>
          <w:color w:val="000000"/>
          <w:sz w:val="28"/>
          <w:szCs w:val="28"/>
        </w:rPr>
        <w:t>2</w:t>
      </w:r>
      <w:r w:rsidR="00AA3C0B" w:rsidRPr="005B7202">
        <w:rPr>
          <w:color w:val="000000"/>
          <w:sz w:val="28"/>
          <w:szCs w:val="28"/>
        </w:rPr>
        <w:t>а</w:t>
      </w:r>
      <w:r w:rsidRPr="005B7202">
        <w:rPr>
          <w:color w:val="000000"/>
          <w:sz w:val="28"/>
          <w:szCs w:val="28"/>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Гидрозатвор</w:t>
      </w:r>
      <w:r w:rsidR="001B6F4C" w:rsidRPr="005B7202">
        <w:rPr>
          <w:color w:val="000000"/>
          <w:sz w:val="28"/>
          <w:szCs w:val="28"/>
        </w:rPr>
        <w:t xml:space="preserve"> </w:t>
      </w:r>
      <w:r w:rsidRPr="005B7202">
        <w:rPr>
          <w:color w:val="000000"/>
          <w:sz w:val="28"/>
          <w:szCs w:val="28"/>
        </w:rPr>
        <w:t>устанавливается высотой 3,5</w:t>
      </w:r>
      <w:r w:rsidR="005B7202">
        <w:rPr>
          <w:color w:val="000000"/>
          <w:sz w:val="28"/>
          <w:szCs w:val="28"/>
        </w:rPr>
        <w:t>…</w:t>
      </w:r>
      <w:r w:rsidRPr="005B7202">
        <w:rPr>
          <w:color w:val="000000"/>
          <w:sz w:val="28"/>
          <w:szCs w:val="28"/>
        </w:rPr>
        <w:t>4</w:t>
      </w:r>
      <w:r w:rsidR="005B7202">
        <w:rPr>
          <w:color w:val="000000"/>
          <w:sz w:val="28"/>
          <w:szCs w:val="28"/>
        </w:rPr>
        <w:t> </w:t>
      </w:r>
      <w:r w:rsidR="005B7202" w:rsidRPr="005B7202">
        <w:rPr>
          <w:color w:val="000000"/>
          <w:sz w:val="28"/>
          <w:szCs w:val="28"/>
        </w:rPr>
        <w:t>м</w:t>
      </w:r>
      <w:r w:rsidRPr="005B7202">
        <w:rPr>
          <w:color w:val="000000"/>
          <w:sz w:val="28"/>
          <w:szCs w:val="28"/>
        </w:rPr>
        <w:t xml:space="preserve"> относительно уровня воды в деаэраторе, диаметр трубы гидрозатвора берется обычно 70</w:t>
      </w:r>
      <w:r w:rsidR="005B7202">
        <w:rPr>
          <w:color w:val="000000"/>
          <w:sz w:val="28"/>
          <w:szCs w:val="28"/>
        </w:rPr>
        <w:t> </w:t>
      </w:r>
      <w:r w:rsidR="005B7202" w:rsidRPr="005B7202">
        <w:rPr>
          <w:color w:val="000000"/>
          <w:sz w:val="28"/>
          <w:szCs w:val="28"/>
        </w:rPr>
        <w:t>мм</w:t>
      </w:r>
      <w:r w:rsidRPr="005B7202">
        <w:rPr>
          <w:color w:val="000000"/>
          <w:sz w:val="28"/>
          <w:szCs w:val="28"/>
        </w:rPr>
        <w:t>. При уходе воды из деаэратора и создании в нем разрежения подпиточная вода поступает из гидрозатвора в питательный бак. При резком повышении уровня воды в баке деаэратора (перепитке) происходит сброс избытка воды через переливную трубу в гидрозатворе.</w:t>
      </w:r>
    </w:p>
    <w:p w:rsidR="001B6F4C"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контроля за уровнем воды в баке имеется водоуказательное стекло 5.</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предотвращения кавитации во всасывающих патрубках питательных насосов деаэратор устанавливают выше уровня установки насосов таким образом, чтобы создать требуемый подпор во всасывающих патрубках.</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удаления газов из воды в теплогенерирующих установках с водогрейными котлами обычно используют вакуумные деаэраторы. Схема включения вакуумного деаэратора показана на рис.</w:t>
      </w:r>
      <w:r w:rsidR="005B7202">
        <w:rPr>
          <w:color w:val="000000"/>
          <w:sz w:val="28"/>
          <w:szCs w:val="28"/>
        </w:rPr>
        <w:t> </w:t>
      </w:r>
      <w:r w:rsidR="005B7202" w:rsidRPr="005B7202">
        <w:rPr>
          <w:color w:val="000000"/>
          <w:sz w:val="28"/>
          <w:szCs w:val="28"/>
        </w:rPr>
        <w:t>1</w:t>
      </w:r>
      <w:r w:rsidR="00AA3C0B" w:rsidRPr="005B7202">
        <w:rPr>
          <w:color w:val="000000"/>
          <w:sz w:val="28"/>
          <w:szCs w:val="28"/>
        </w:rPr>
        <w:t>.4.2б</w:t>
      </w:r>
      <w:r w:rsidRPr="005B7202">
        <w:rPr>
          <w:color w:val="000000"/>
          <w:sz w:val="28"/>
          <w:szCs w:val="28"/>
        </w:rPr>
        <w:t>. Она практически не отличается от описанной выше для деаэраторов атмосферного типа.</w:t>
      </w:r>
    </w:p>
    <w:p w:rsidR="00456557"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Поддержание разрежения в вакуумном деаэраторе осуществляется с помощью специальной вакуумной установки или эжекторного насоса 3, который включен в дополнительный контур, состоящий из бака резервной воды 1 и насоса 2.</w:t>
      </w:r>
    </w:p>
    <w:p w:rsidR="00DA4A85" w:rsidRPr="005B7202" w:rsidRDefault="00DA4A85" w:rsidP="005B7202">
      <w:pPr>
        <w:autoSpaceDE w:val="0"/>
        <w:autoSpaceDN w:val="0"/>
        <w:adjustRightInd w:val="0"/>
        <w:spacing w:line="360" w:lineRule="auto"/>
        <w:ind w:firstLine="709"/>
        <w:jc w:val="both"/>
        <w:rPr>
          <w:color w:val="000000"/>
          <w:sz w:val="28"/>
          <w:szCs w:val="20"/>
        </w:rPr>
      </w:pPr>
    </w:p>
    <w:p w:rsidR="00456557" w:rsidRPr="005B7202" w:rsidRDefault="008256B6" w:rsidP="005B7202">
      <w:pPr>
        <w:autoSpaceDE w:val="0"/>
        <w:autoSpaceDN w:val="0"/>
        <w:adjustRightInd w:val="0"/>
        <w:spacing w:line="360" w:lineRule="auto"/>
        <w:ind w:firstLine="709"/>
        <w:jc w:val="both"/>
        <w:rPr>
          <w:color w:val="000000"/>
          <w:sz w:val="28"/>
          <w:szCs w:val="20"/>
        </w:rPr>
      </w:pPr>
      <w:r>
        <w:rPr>
          <w:noProof/>
          <w:color w:val="000000"/>
          <w:sz w:val="28"/>
          <w:szCs w:val="20"/>
        </w:rPr>
        <w:pict>
          <v:shape id="Рисунок 29" o:spid="_x0000_i1095" type="#_x0000_t75" style="width:237.75pt;height:191.25pt;visibility:visible">
            <v:imagedata r:id="rId30" o:title=""/>
          </v:shape>
        </w:pict>
      </w:r>
    </w:p>
    <w:p w:rsidR="00456557" w:rsidRPr="005B7202" w:rsidRDefault="00456557" w:rsidP="005B7202">
      <w:pPr>
        <w:autoSpaceDE w:val="0"/>
        <w:autoSpaceDN w:val="0"/>
        <w:adjustRightInd w:val="0"/>
        <w:spacing w:line="360" w:lineRule="auto"/>
        <w:ind w:firstLine="709"/>
        <w:jc w:val="both"/>
        <w:rPr>
          <w:color w:val="000000"/>
          <w:sz w:val="28"/>
          <w:szCs w:val="28"/>
        </w:rPr>
      </w:pP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Рис.</w:t>
      </w:r>
      <w:r w:rsidR="005B7202">
        <w:rPr>
          <w:color w:val="000000"/>
          <w:sz w:val="28"/>
          <w:szCs w:val="28"/>
        </w:rPr>
        <w:t> </w:t>
      </w:r>
      <w:r w:rsidR="005B7202" w:rsidRPr="005B7202">
        <w:rPr>
          <w:color w:val="000000"/>
          <w:sz w:val="28"/>
          <w:szCs w:val="28"/>
        </w:rPr>
        <w:t>1</w:t>
      </w:r>
      <w:r w:rsidR="00AA3C0B" w:rsidRPr="005B7202">
        <w:rPr>
          <w:color w:val="000000"/>
          <w:sz w:val="28"/>
          <w:szCs w:val="28"/>
        </w:rPr>
        <w:t>.</w:t>
      </w:r>
      <w:r w:rsidRPr="005B7202">
        <w:rPr>
          <w:color w:val="000000"/>
          <w:sz w:val="28"/>
          <w:szCs w:val="28"/>
        </w:rPr>
        <w:t>4.</w:t>
      </w:r>
      <w:r w:rsidR="001B6F4C" w:rsidRPr="005B7202">
        <w:rPr>
          <w:color w:val="000000"/>
          <w:sz w:val="28"/>
          <w:szCs w:val="28"/>
        </w:rPr>
        <w:t>2</w:t>
      </w:r>
      <w:r w:rsidR="00AA3C0B" w:rsidRPr="005B7202">
        <w:rPr>
          <w:color w:val="000000"/>
          <w:sz w:val="28"/>
          <w:szCs w:val="28"/>
        </w:rPr>
        <w:t>б</w:t>
      </w:r>
      <w:r w:rsidR="001B6F4C"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Схема включения вакуумного деаэратора:</w:t>
      </w:r>
      <w:r w:rsidR="00DA4A85">
        <w:rPr>
          <w:color w:val="000000"/>
          <w:sz w:val="28"/>
          <w:szCs w:val="28"/>
        </w:rPr>
        <w:t xml:space="preserve"> </w:t>
      </w:r>
      <w:r w:rsidRPr="005B7202">
        <w:rPr>
          <w:color w:val="000000"/>
          <w:sz w:val="28"/>
          <w:szCs w:val="28"/>
        </w:rPr>
        <w:t xml:space="preserve">1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бак резервной воды; 2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насос; 3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водоструйный эжектор; 4 </w:t>
      </w:r>
      <w:r w:rsidR="005B7202">
        <w:rPr>
          <w:color w:val="000000"/>
          <w:sz w:val="28"/>
          <w:szCs w:val="28"/>
        </w:rPr>
        <w:t>–</w:t>
      </w:r>
      <w:r w:rsidR="005B7202" w:rsidRPr="005B7202">
        <w:rPr>
          <w:color w:val="000000"/>
          <w:sz w:val="28"/>
          <w:szCs w:val="28"/>
        </w:rPr>
        <w:t xml:space="preserve"> </w:t>
      </w:r>
      <w:r w:rsidRPr="005B7202">
        <w:rPr>
          <w:color w:val="000000"/>
          <w:sz w:val="28"/>
          <w:szCs w:val="28"/>
        </w:rPr>
        <w:t xml:space="preserve">охладитель пара; 5 </w:t>
      </w:r>
      <w:r w:rsidR="005B7202">
        <w:rPr>
          <w:color w:val="000000"/>
          <w:sz w:val="28"/>
          <w:szCs w:val="28"/>
        </w:rPr>
        <w:t xml:space="preserve">– </w:t>
      </w:r>
      <w:r w:rsidR="005B7202" w:rsidRPr="005B7202">
        <w:rPr>
          <w:color w:val="000000"/>
          <w:sz w:val="28"/>
          <w:szCs w:val="28"/>
        </w:rPr>
        <w:t>в</w:t>
      </w:r>
      <w:r w:rsidRPr="005B7202">
        <w:rPr>
          <w:color w:val="000000"/>
          <w:sz w:val="28"/>
          <w:szCs w:val="28"/>
        </w:rPr>
        <w:t xml:space="preserve">акуумный деаэратор; 6 </w:t>
      </w:r>
      <w:r w:rsidR="005B7202">
        <w:rPr>
          <w:color w:val="000000"/>
          <w:sz w:val="28"/>
          <w:szCs w:val="28"/>
        </w:rPr>
        <w:t>–</w:t>
      </w:r>
      <w:r w:rsidR="005B7202" w:rsidRPr="005B7202">
        <w:rPr>
          <w:color w:val="000000"/>
          <w:sz w:val="28"/>
          <w:szCs w:val="28"/>
        </w:rPr>
        <w:t xml:space="preserve"> </w:t>
      </w:r>
      <w:r w:rsidRPr="005B7202">
        <w:rPr>
          <w:color w:val="000000"/>
          <w:sz w:val="28"/>
          <w:szCs w:val="28"/>
        </w:rPr>
        <w:t>питательный бак деаэрированной воды;</w:t>
      </w:r>
      <w:r w:rsidR="00DA4A85">
        <w:rPr>
          <w:color w:val="000000"/>
          <w:sz w:val="28"/>
          <w:szCs w:val="28"/>
        </w:rPr>
        <w:t xml:space="preserve"> </w:t>
      </w:r>
      <w:r w:rsidRPr="005B7202">
        <w:rPr>
          <w:color w:val="000000"/>
          <w:sz w:val="28"/>
          <w:szCs w:val="28"/>
        </w:rPr>
        <w:t xml:space="preserve">7 </w:t>
      </w:r>
      <w:r w:rsidR="005B7202">
        <w:rPr>
          <w:color w:val="000000"/>
          <w:sz w:val="28"/>
          <w:szCs w:val="28"/>
        </w:rPr>
        <w:t>–</w:t>
      </w:r>
      <w:r w:rsidR="005B7202" w:rsidRPr="005B7202">
        <w:rPr>
          <w:color w:val="000000"/>
          <w:sz w:val="28"/>
          <w:szCs w:val="28"/>
        </w:rPr>
        <w:t xml:space="preserve"> </w:t>
      </w:r>
      <w:r w:rsidRPr="005B7202">
        <w:rPr>
          <w:color w:val="000000"/>
          <w:sz w:val="28"/>
          <w:szCs w:val="28"/>
        </w:rPr>
        <w:t>подпиточный насос</w:t>
      </w:r>
    </w:p>
    <w:p w:rsidR="00D9109A" w:rsidRPr="005B7202" w:rsidRDefault="00D9109A" w:rsidP="005B7202">
      <w:pPr>
        <w:autoSpaceDE w:val="0"/>
        <w:autoSpaceDN w:val="0"/>
        <w:adjustRightInd w:val="0"/>
        <w:spacing w:line="360" w:lineRule="auto"/>
        <w:ind w:firstLine="709"/>
        <w:jc w:val="both"/>
        <w:rPr>
          <w:b/>
          <w:bCs/>
          <w:color w:val="000000"/>
          <w:sz w:val="28"/>
          <w:szCs w:val="28"/>
          <w:lang w:val="uk-UA"/>
        </w:rPr>
      </w:pPr>
    </w:p>
    <w:p w:rsidR="00456557" w:rsidRPr="00DA4A85" w:rsidRDefault="00AA3C0B" w:rsidP="005B7202">
      <w:pPr>
        <w:autoSpaceDE w:val="0"/>
        <w:autoSpaceDN w:val="0"/>
        <w:adjustRightInd w:val="0"/>
        <w:spacing w:line="360" w:lineRule="auto"/>
        <w:ind w:firstLine="709"/>
        <w:jc w:val="both"/>
        <w:rPr>
          <w:b/>
          <w:bCs/>
          <w:color w:val="000000"/>
          <w:sz w:val="28"/>
          <w:szCs w:val="28"/>
        </w:rPr>
      </w:pPr>
      <w:r w:rsidRPr="00DA4A85">
        <w:rPr>
          <w:b/>
          <w:bCs/>
          <w:color w:val="000000"/>
          <w:sz w:val="28"/>
          <w:szCs w:val="28"/>
        </w:rPr>
        <w:t>1.</w:t>
      </w:r>
      <w:r w:rsidR="00DA4A85">
        <w:rPr>
          <w:b/>
          <w:bCs/>
          <w:color w:val="000000"/>
          <w:sz w:val="28"/>
          <w:szCs w:val="28"/>
        </w:rPr>
        <w:t>5</w:t>
      </w:r>
      <w:r w:rsidR="00456557" w:rsidRPr="00DA4A85">
        <w:rPr>
          <w:b/>
          <w:bCs/>
          <w:color w:val="000000"/>
          <w:sz w:val="28"/>
          <w:szCs w:val="28"/>
        </w:rPr>
        <w:t xml:space="preserve"> Топочные и горелочные устройства</w:t>
      </w:r>
    </w:p>
    <w:p w:rsidR="00456557" w:rsidRPr="005B7202" w:rsidRDefault="00456557" w:rsidP="005B7202">
      <w:pPr>
        <w:autoSpaceDE w:val="0"/>
        <w:autoSpaceDN w:val="0"/>
        <w:adjustRightInd w:val="0"/>
        <w:spacing w:line="360" w:lineRule="auto"/>
        <w:ind w:firstLine="709"/>
        <w:jc w:val="both"/>
        <w:rPr>
          <w:b/>
          <w:bCs/>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bCs/>
          <w:i/>
          <w:color w:val="000000"/>
          <w:sz w:val="28"/>
          <w:szCs w:val="28"/>
        </w:rPr>
        <w:t>Топка</w:t>
      </w:r>
      <w:r w:rsidRPr="005B7202">
        <w:rPr>
          <w:b/>
          <w:bCs/>
          <w:color w:val="000000"/>
          <w:sz w:val="28"/>
          <w:szCs w:val="28"/>
        </w:rPr>
        <w:t xml:space="preserve"> </w:t>
      </w:r>
      <w:r w:rsidRPr="005B7202">
        <w:rPr>
          <w:color w:val="000000"/>
          <w:sz w:val="28"/>
          <w:szCs w:val="28"/>
        </w:rPr>
        <w:t>– устройство, предназначенное для сжигания топлива с целью получения теплоты. Топка выполняет функцию горения и теплообменного аппарата – теплота одновременно передается от факела горения излучением и от продуктов сгорания конвекцией к экранным поверхностям, по которым циркулирует вода. Доля лучистого теплообмена в топке, где температура топочных газов порядка 1000</w:t>
      </w:r>
      <w:r w:rsidR="005B7202">
        <w:rPr>
          <w:color w:val="000000"/>
          <w:sz w:val="28"/>
          <w:szCs w:val="28"/>
        </w:rPr>
        <w:t> </w:t>
      </w:r>
      <w:r w:rsidR="005B7202" w:rsidRPr="005B7202">
        <w:rPr>
          <w:color w:val="000000"/>
          <w:sz w:val="28"/>
          <w:szCs w:val="28"/>
        </w:rPr>
        <w:t>°С</w:t>
      </w:r>
      <w:r w:rsidRPr="005B7202">
        <w:rPr>
          <w:color w:val="000000"/>
          <w:sz w:val="28"/>
          <w:szCs w:val="28"/>
        </w:rPr>
        <w:t>, больше чем конвективного, поэтому, чаще всего, поверхности нагрева в топке называют р</w:t>
      </w:r>
      <w:r w:rsidRPr="005B7202">
        <w:rPr>
          <w:i/>
          <w:iCs/>
          <w:color w:val="000000"/>
          <w:sz w:val="28"/>
          <w:szCs w:val="28"/>
        </w:rPr>
        <w:t>адиационными</w:t>
      </w:r>
      <w:r w:rsidRPr="005B7202">
        <w:rPr>
          <w:color w:val="000000"/>
          <w:sz w:val="28"/>
          <w:szCs w:val="28"/>
        </w:rPr>
        <w:t>. Для сжигания природного газа, мазута и пылевидного твердого топлива используются камерные топки, в конструкции которых можно выделить три основных элемента: топочную камеру, экранную поверхность, горелочное устройство.</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1. Топочная камера или топочный объем – пространство, отделенное обмуровкой от окружающей среды. </w:t>
      </w:r>
      <w:r w:rsidRPr="005B7202">
        <w:rPr>
          <w:i/>
          <w:iCs/>
          <w:color w:val="000000"/>
          <w:sz w:val="28"/>
          <w:szCs w:val="28"/>
        </w:rPr>
        <w:t xml:space="preserve">Обмуровкой </w:t>
      </w:r>
      <w:r w:rsidRPr="005B7202">
        <w:rPr>
          <w:color w:val="000000"/>
          <w:sz w:val="28"/>
          <w:szCs w:val="28"/>
        </w:rPr>
        <w:t>называют ограждения, отделяющие топочную камеру и газоходы теплогенератора от внешней среды. Обмуровку в котельном агрегате выполняют из красного или диатомового</w:t>
      </w:r>
      <w:r w:rsidR="00DA4A85">
        <w:rPr>
          <w:color w:val="000000"/>
          <w:sz w:val="28"/>
          <w:szCs w:val="28"/>
        </w:rPr>
        <w:t xml:space="preserve"> </w:t>
      </w:r>
      <w:r w:rsidRPr="005B7202">
        <w:rPr>
          <w:color w:val="000000"/>
          <w:sz w:val="28"/>
          <w:szCs w:val="28"/>
        </w:rPr>
        <w:t xml:space="preserve">кирпича, огнеупорного материала или из металлических щитов с огнеупорами. Внутренняя часть обмуровки топки – </w:t>
      </w:r>
      <w:r w:rsidRPr="005B7202">
        <w:rPr>
          <w:i/>
          <w:iCs/>
          <w:color w:val="000000"/>
          <w:sz w:val="28"/>
          <w:szCs w:val="28"/>
        </w:rPr>
        <w:t>футеровка</w:t>
      </w:r>
      <w:r w:rsidRPr="005B7202">
        <w:rPr>
          <w:color w:val="000000"/>
          <w:sz w:val="28"/>
          <w:szCs w:val="28"/>
        </w:rPr>
        <w:t>, со стороны топочных газов и шлаков, выполняется из огнеупорных материалов: шамотного кирпича, шамотобетона и других огнеупорных масс. Обмуровка и футеровка должны быть достаточно плотными, особо высокоогнеупорными, стойкими к химическому воздействию шлаков и иметь малый коэффициент теплопроводности.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2. Экранная радиационная поверхность нагрева выполнена из стальных труб диаметром 51…76</w:t>
      </w:r>
      <w:r w:rsidR="005B7202">
        <w:rPr>
          <w:color w:val="000000"/>
          <w:sz w:val="28"/>
          <w:szCs w:val="28"/>
        </w:rPr>
        <w:t> </w:t>
      </w:r>
      <w:r w:rsidR="005B7202" w:rsidRPr="005B7202">
        <w:rPr>
          <w:color w:val="000000"/>
          <w:sz w:val="28"/>
          <w:szCs w:val="28"/>
        </w:rPr>
        <w:t>мм</w:t>
      </w:r>
      <w:r w:rsidRPr="005B7202">
        <w:rPr>
          <w:color w:val="000000"/>
          <w:sz w:val="28"/>
          <w:szCs w:val="28"/>
        </w:rPr>
        <w:t>, установленных с шагом 1,05…1,1. Экраны воспринимают теплоту за счет радиации и конвекции и передают ее воде или пароводяной смеси, циркулирующим по трубам. Экраны защищают обмуровку от мощных тепловых потоков.</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3. Горелочные устройства устанавливаются на одной или двух противоположных (встречных) поверхностях нагрева, на поду, или в углах топки. На стенах топки котла устраивают амбразуру – отверстие в обмуровке, обмурованное огнеупорным материалом, куда устанавливают воздушный регистр и горелочное устройство.</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В зависимости от вида сжигаемого топлива различают множество конструкций горелочных устройств.</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1. При сжигании твердого пылевидного топлива применяют горелки смешивающего типа. В амбразуре топочной камеры устанавливают улитку, в которой пылевоздушная смесь (пылевидное топливо с первичным воздухом) закручивается и по кольцевому каналу транспортируется к выходу горелки, откуда поступает в топку в виде закрученного короткого факела. Вторичный воздух, через другую аналогичную улитку, подается в топку со скоростью 18…30</w:t>
      </w:r>
      <w:r w:rsidR="005B7202">
        <w:rPr>
          <w:color w:val="000000"/>
          <w:sz w:val="28"/>
          <w:szCs w:val="28"/>
        </w:rPr>
        <w:t> </w:t>
      </w:r>
      <w:r w:rsidR="005B7202" w:rsidRPr="005B7202">
        <w:rPr>
          <w:color w:val="000000"/>
          <w:sz w:val="28"/>
          <w:szCs w:val="28"/>
        </w:rPr>
        <w:t>м</w:t>
      </w:r>
      <w:r w:rsidRPr="005B7202">
        <w:rPr>
          <w:color w:val="000000"/>
          <w:sz w:val="28"/>
          <w:szCs w:val="28"/>
        </w:rPr>
        <w:t>/с, в виде мощного закрученного потока, где</w:t>
      </w:r>
      <w:r w:rsidR="00C7085F" w:rsidRPr="005B7202">
        <w:rPr>
          <w:color w:val="000000"/>
          <w:sz w:val="28"/>
          <w:szCs w:val="28"/>
        </w:rPr>
        <w:t xml:space="preserve"> </w:t>
      </w:r>
      <w:r w:rsidRPr="005B7202">
        <w:rPr>
          <w:color w:val="000000"/>
          <w:sz w:val="28"/>
          <w:szCs w:val="28"/>
        </w:rPr>
        <w:t>интенсивно перемешивается с пылевоздушной смесью. Производительность горелок 2…9 т/ч угольной пыли.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2. При сжигании мазута применяют форсунки и мазутные горелки: механические, ротационные и паровоздушные (паро</w:t>
      </w:r>
      <w:r w:rsidR="001B6F4C" w:rsidRPr="005B7202">
        <w:rPr>
          <w:color w:val="000000"/>
          <w:sz w:val="28"/>
          <w:szCs w:val="28"/>
        </w:rPr>
        <w:t>-</w:t>
      </w:r>
      <w:r w:rsidRPr="005B7202">
        <w:rPr>
          <w:color w:val="000000"/>
          <w:sz w:val="28"/>
          <w:szCs w:val="28"/>
        </w:rPr>
        <w:t>механические).</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Механическая форсунка</w:t>
      </w:r>
      <w:r w:rsidRPr="005B7202">
        <w:rPr>
          <w:color w:val="000000"/>
          <w:sz w:val="28"/>
          <w:szCs w:val="28"/>
        </w:rPr>
        <w:t>. Подогретый примерно до 100</w:t>
      </w:r>
      <w:r w:rsidR="005B7202" w:rsidRPr="005B7202">
        <w:rPr>
          <w:color w:val="000000"/>
          <w:sz w:val="28"/>
          <w:szCs w:val="28"/>
        </w:rPr>
        <w:t>°С</w:t>
      </w:r>
      <w:r w:rsidRPr="005B7202">
        <w:rPr>
          <w:color w:val="000000"/>
          <w:sz w:val="28"/>
          <w:szCs w:val="28"/>
        </w:rPr>
        <w:t xml:space="preserve"> мазут под давлением 2…4 МПа поступает в канал, перемещается в насадок (распыливающую головку), где установлен завихритель-распылитель. В результате прямолинейное движение мазута изменяется на вращательное, и мазут с большой скоростью (45…50</w:t>
      </w:r>
      <w:r w:rsidR="005B7202">
        <w:rPr>
          <w:color w:val="000000"/>
          <w:sz w:val="28"/>
          <w:szCs w:val="28"/>
        </w:rPr>
        <w:t> </w:t>
      </w:r>
      <w:r w:rsidR="005B7202" w:rsidRPr="005B7202">
        <w:rPr>
          <w:color w:val="000000"/>
          <w:sz w:val="28"/>
          <w:szCs w:val="28"/>
        </w:rPr>
        <w:t>м</w:t>
      </w:r>
      <w:r w:rsidRPr="005B7202">
        <w:rPr>
          <w:color w:val="000000"/>
          <w:sz w:val="28"/>
          <w:szCs w:val="28"/>
        </w:rPr>
        <w:t>/с) и сильным завихрением выбрасывается в топочную камеру, где, взаимодействуя с газовой средой, распыливается на мелкие капли. Расход мазута 0,2…4 т/ч. Достоинства: не нужен пар, нет движущихся частей. Недостатки: необходима двойная очистка мазута (грубая и тонкая); требуются мощные нефтенасосы; малый диапазон регулирования (60…10</w:t>
      </w:r>
      <w:r w:rsidR="005B7202" w:rsidRPr="005B7202">
        <w:rPr>
          <w:color w:val="000000"/>
          <w:sz w:val="28"/>
          <w:szCs w:val="28"/>
        </w:rPr>
        <w:t>0</w:t>
      </w:r>
      <w:r w:rsidR="005B7202">
        <w:rPr>
          <w:color w:val="000000"/>
          <w:sz w:val="28"/>
          <w:szCs w:val="28"/>
        </w:rPr>
        <w:t>%</w:t>
      </w:r>
      <w:r w:rsidRPr="005B7202">
        <w:rPr>
          <w:color w:val="000000"/>
          <w:sz w:val="28"/>
          <w:szCs w:val="28"/>
        </w:rPr>
        <w:t>); образование нагара.</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Ротационная форсунка</w:t>
      </w:r>
      <w:r w:rsidRPr="005B7202">
        <w:rPr>
          <w:color w:val="000000"/>
          <w:sz w:val="28"/>
          <w:szCs w:val="28"/>
        </w:rPr>
        <w:t>. Топливо подается через канал и сопло на вращающуюся чашу, дробится и сбрасывается в топочную камеру. Давление топлива – мазута составляет 0,15…1 МПа, а чаша вращается со скоростью</w:t>
      </w:r>
      <w:r w:rsidR="00DA4A85">
        <w:rPr>
          <w:color w:val="000000"/>
          <w:sz w:val="28"/>
          <w:szCs w:val="28"/>
        </w:rPr>
        <w:t xml:space="preserve"> </w:t>
      </w:r>
      <w:r w:rsidRPr="005B7202">
        <w:rPr>
          <w:color w:val="000000"/>
          <w:sz w:val="28"/>
          <w:szCs w:val="28"/>
        </w:rPr>
        <w:t>1500…4500 об/мин. Воздух поступает вокруг чаши через конус, охватывает вращающийся поток капель и перемешивается с ним. Достоинства: не требуются мощные нефтенасосы и тонкая очистка мазута от примесей; широкий</w:t>
      </w:r>
      <w:r w:rsidR="00DA4A85">
        <w:rPr>
          <w:color w:val="000000"/>
          <w:sz w:val="28"/>
          <w:szCs w:val="28"/>
        </w:rPr>
        <w:t xml:space="preserve"> </w:t>
      </w:r>
      <w:r w:rsidRPr="005B7202">
        <w:rPr>
          <w:color w:val="000000"/>
          <w:sz w:val="28"/>
          <w:szCs w:val="28"/>
        </w:rPr>
        <w:t>диапазон регулирования (15…10</w:t>
      </w:r>
      <w:r w:rsidR="005B7202" w:rsidRPr="005B7202">
        <w:rPr>
          <w:color w:val="000000"/>
          <w:sz w:val="28"/>
          <w:szCs w:val="28"/>
        </w:rPr>
        <w:t>0</w:t>
      </w:r>
      <w:r w:rsidR="005B7202">
        <w:rPr>
          <w:color w:val="000000"/>
          <w:sz w:val="28"/>
          <w:szCs w:val="28"/>
        </w:rPr>
        <w:t>%</w:t>
      </w:r>
      <w:r w:rsidRPr="005B7202">
        <w:rPr>
          <w:color w:val="000000"/>
          <w:sz w:val="28"/>
          <w:szCs w:val="28"/>
        </w:rPr>
        <w:t>). Недостатки: сложная конструкция и повышенный уровень шума.</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Паровоздушная или паро</w:t>
      </w:r>
      <w:r w:rsidR="001B6F4C" w:rsidRPr="005B7202">
        <w:rPr>
          <w:i/>
          <w:iCs/>
          <w:color w:val="000000"/>
          <w:sz w:val="28"/>
          <w:szCs w:val="28"/>
        </w:rPr>
        <w:t>-</w:t>
      </w:r>
      <w:r w:rsidRPr="005B7202">
        <w:rPr>
          <w:i/>
          <w:iCs/>
          <w:color w:val="000000"/>
          <w:sz w:val="28"/>
          <w:szCs w:val="28"/>
        </w:rPr>
        <w:t>механическая форсунка</w:t>
      </w:r>
      <w:r w:rsidRPr="005B7202">
        <w:rPr>
          <w:color w:val="000000"/>
          <w:sz w:val="28"/>
          <w:szCs w:val="28"/>
        </w:rPr>
        <w:t>. Топливо подается в канал, по внешней поверхности которого поступает распыливающая среда – пар или сжатый воздух (давлением 0,5…2,5 МПа). Пар выходит из канала со скоростью до 1000</w:t>
      </w:r>
      <w:r w:rsidR="005B7202">
        <w:rPr>
          <w:color w:val="000000"/>
          <w:sz w:val="28"/>
          <w:szCs w:val="28"/>
        </w:rPr>
        <w:t> </w:t>
      </w:r>
      <w:r w:rsidR="005B7202" w:rsidRPr="005B7202">
        <w:rPr>
          <w:color w:val="000000"/>
          <w:sz w:val="28"/>
          <w:szCs w:val="28"/>
        </w:rPr>
        <w:t>м</w:t>
      </w:r>
      <w:r w:rsidRPr="005B7202">
        <w:rPr>
          <w:color w:val="000000"/>
          <w:sz w:val="28"/>
          <w:szCs w:val="28"/>
        </w:rPr>
        <w:t xml:space="preserve">/с и распыливает топливо (мазут) на мельчайшие частички. Воздух нагнетается вентилятором через амбразуру. Любая мазутная форсунка должна иметь устройство для хорошего перемешивания топлива с воздухом, что достигается использованием разного вида завихряющих приспособлений – регистров. Комплект форсунки с регистром и другими вспомогательными приспособлениями называется </w:t>
      </w:r>
      <w:r w:rsidRPr="005B7202">
        <w:rPr>
          <w:i/>
          <w:iCs/>
          <w:color w:val="000000"/>
          <w:sz w:val="28"/>
          <w:szCs w:val="28"/>
        </w:rPr>
        <w:t>мазутной горелкой</w:t>
      </w:r>
      <w:r w:rsidRPr="005B7202">
        <w:rPr>
          <w:color w:val="000000"/>
          <w:sz w:val="28"/>
          <w:szCs w:val="28"/>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3. Газовые горелки.</w:t>
      </w:r>
      <w:r w:rsidR="001B6F4C" w:rsidRPr="005B7202">
        <w:rPr>
          <w:color w:val="000000"/>
          <w:sz w:val="28"/>
          <w:szCs w:val="28"/>
        </w:rPr>
        <w:t xml:space="preserve"> </w:t>
      </w:r>
      <w:r w:rsidRPr="005B7202">
        <w:rPr>
          <w:color w:val="000000"/>
          <w:sz w:val="28"/>
          <w:szCs w:val="28"/>
        </w:rPr>
        <w:t>Газогорелочные устройства (горелки) предназначены для подачи к месту горения (в топку) газовоздушной смеси или раздельно газа и воздуха, устойчивого сжигания и регулирования процесса горения.</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Основной характеристикой горелки является ее тепловая мощность, </w:t>
      </w:r>
      <w:r w:rsidR="005B7202">
        <w:rPr>
          <w:color w:val="000000"/>
          <w:sz w:val="28"/>
          <w:szCs w:val="28"/>
        </w:rPr>
        <w:t>т.е.</w:t>
      </w:r>
      <w:r w:rsidRPr="005B7202">
        <w:rPr>
          <w:color w:val="000000"/>
          <w:sz w:val="28"/>
          <w:szCs w:val="28"/>
        </w:rPr>
        <w:t xml:space="preserve"> количество теплоты, выделяемое при полном сжигании газа, поданного через горелку, и определяется произведением расхода газа на его низшую теплоту сгорания. Основные параметры горелок: номинальная тепловая мощность, номинальное давление газа (воздуха) перед горелкой, номинальная относительная длина факела, коэффициенты предельного и рабочего регулирования горелки по тепловой мощности, удельная металлоемкость, давление в камере сгорания,</w:t>
      </w:r>
      <w:r w:rsidR="001B6F4C" w:rsidRPr="005B7202">
        <w:rPr>
          <w:color w:val="000000"/>
          <w:sz w:val="28"/>
          <w:szCs w:val="28"/>
        </w:rPr>
        <w:t xml:space="preserve"> </w:t>
      </w:r>
      <w:r w:rsidRPr="005B7202">
        <w:rPr>
          <w:color w:val="000000"/>
          <w:sz w:val="28"/>
          <w:szCs w:val="28"/>
        </w:rPr>
        <w:t>шумовая характеристика.</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Существуют три основных метода сжигания газа</w:t>
      </w:r>
      <w:r w:rsidR="001B6F4C"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1) </w:t>
      </w:r>
      <w:r w:rsidRPr="005B7202">
        <w:rPr>
          <w:i/>
          <w:iCs/>
          <w:color w:val="000000"/>
          <w:sz w:val="28"/>
          <w:szCs w:val="28"/>
        </w:rPr>
        <w:t xml:space="preserve">Диффузионный </w:t>
      </w:r>
      <w:r w:rsidRPr="005B7202">
        <w:rPr>
          <w:color w:val="000000"/>
          <w:sz w:val="28"/>
          <w:szCs w:val="28"/>
        </w:rPr>
        <w:t>– в топку газ и воздух в необходимых количествах подают раздельно, и смешение происходит в топке.</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2) </w:t>
      </w:r>
      <w:r w:rsidRPr="005B7202">
        <w:rPr>
          <w:i/>
          <w:iCs/>
          <w:color w:val="000000"/>
          <w:sz w:val="28"/>
          <w:szCs w:val="28"/>
        </w:rPr>
        <w:t xml:space="preserve">Смешанный </w:t>
      </w:r>
      <w:r w:rsidRPr="005B7202">
        <w:rPr>
          <w:color w:val="000000"/>
          <w:sz w:val="28"/>
          <w:szCs w:val="28"/>
        </w:rPr>
        <w:t>– в горелку подают хорошо подготовленную смесь газа с воздухом, содержащую только часть (30…7</w:t>
      </w:r>
      <w:r w:rsidR="005B7202" w:rsidRPr="005B7202">
        <w:rPr>
          <w:color w:val="000000"/>
          <w:sz w:val="28"/>
          <w:szCs w:val="28"/>
        </w:rPr>
        <w:t>0</w:t>
      </w:r>
      <w:r w:rsidR="005B7202">
        <w:rPr>
          <w:color w:val="000000"/>
          <w:sz w:val="28"/>
          <w:szCs w:val="28"/>
        </w:rPr>
        <w:t>%</w:t>
      </w:r>
      <w:r w:rsidRPr="005B7202">
        <w:rPr>
          <w:color w:val="000000"/>
          <w:sz w:val="28"/>
          <w:szCs w:val="28"/>
        </w:rPr>
        <w:t>) воздуха, необходимого для горения. Этот воздух называют первичным. Остальной (вторичный) воздух поступает к факелу (устью горелки) путем диффузии. К этой же группе относят горелки, у которых газо</w:t>
      </w:r>
      <w:r w:rsidR="001B6F4C" w:rsidRPr="005B7202">
        <w:rPr>
          <w:color w:val="000000"/>
          <w:sz w:val="28"/>
          <w:szCs w:val="28"/>
        </w:rPr>
        <w:t>-</w:t>
      </w:r>
      <w:r w:rsidRPr="005B7202">
        <w:rPr>
          <w:color w:val="000000"/>
          <w:sz w:val="28"/>
          <w:szCs w:val="28"/>
        </w:rPr>
        <w:t>воздушная смесь содержит весь воздух, необходимый для горения, и смешение происходит и в горелке, и самом факеле.</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3) </w:t>
      </w:r>
      <w:r w:rsidRPr="005B7202">
        <w:rPr>
          <w:i/>
          <w:iCs/>
          <w:color w:val="000000"/>
          <w:sz w:val="28"/>
          <w:szCs w:val="28"/>
        </w:rPr>
        <w:t xml:space="preserve">Кинетический </w:t>
      </w:r>
      <w:r w:rsidRPr="005B7202">
        <w:rPr>
          <w:color w:val="000000"/>
          <w:sz w:val="28"/>
          <w:szCs w:val="28"/>
        </w:rPr>
        <w:t>– в горелку подают полностью подготовленную газо</w:t>
      </w:r>
      <w:r w:rsidR="001B6F4C" w:rsidRPr="005B7202">
        <w:rPr>
          <w:color w:val="000000"/>
          <w:sz w:val="28"/>
          <w:szCs w:val="28"/>
        </w:rPr>
        <w:t>-</w:t>
      </w:r>
      <w:r w:rsidRPr="005B7202">
        <w:rPr>
          <w:color w:val="000000"/>
          <w:sz w:val="28"/>
          <w:szCs w:val="28"/>
        </w:rPr>
        <w:t>воздушную смесь с избыточным количеством воздуха. Воздух смешивается с газом в смесителях, и смесь быстро сгорает в корот</w:t>
      </w:r>
      <w:r w:rsidR="001B6F4C" w:rsidRPr="005B7202">
        <w:rPr>
          <w:color w:val="000000"/>
          <w:sz w:val="28"/>
          <w:szCs w:val="28"/>
        </w:rPr>
        <w:t xml:space="preserve">ком слабосветящемся </w:t>
      </w:r>
      <w:r w:rsidRPr="005B7202">
        <w:rPr>
          <w:color w:val="000000"/>
          <w:sz w:val="28"/>
          <w:szCs w:val="28"/>
        </w:rPr>
        <w:t>пламени при обязательном наличии стабилизатора горения. Наличие устойчивого пламени является важнейшим условием надежной и безопасной работы агрегата. При неустойчивом горении пламя может проскочить внутрь горелки или оторваться от нее, что приведет к загазованности топки и газоходов и взрыву газо</w:t>
      </w:r>
      <w:r w:rsidR="001B6F4C" w:rsidRPr="005B7202">
        <w:rPr>
          <w:color w:val="000000"/>
          <w:sz w:val="28"/>
          <w:szCs w:val="28"/>
        </w:rPr>
        <w:t>-</w:t>
      </w:r>
      <w:r w:rsidRPr="005B7202">
        <w:rPr>
          <w:color w:val="000000"/>
          <w:sz w:val="28"/>
          <w:szCs w:val="28"/>
        </w:rPr>
        <w:t>воздушной смеси при последующем повторном розжиге. Скорость распространения пламени для различных газов неодинакова: наибольшая 2,1</w:t>
      </w:r>
      <w:r w:rsidR="005B7202">
        <w:rPr>
          <w:color w:val="000000"/>
          <w:sz w:val="28"/>
          <w:szCs w:val="28"/>
        </w:rPr>
        <w:t> </w:t>
      </w:r>
      <w:r w:rsidR="005B7202" w:rsidRPr="005B7202">
        <w:rPr>
          <w:color w:val="000000"/>
          <w:sz w:val="28"/>
          <w:szCs w:val="28"/>
        </w:rPr>
        <w:t>м</w:t>
      </w:r>
      <w:r w:rsidRPr="005B7202">
        <w:rPr>
          <w:color w:val="000000"/>
          <w:sz w:val="28"/>
          <w:szCs w:val="28"/>
        </w:rPr>
        <w:t>/с – для смеси водорода с воздухом, а наименьшая 0,37</w:t>
      </w:r>
      <w:r w:rsidR="005B7202">
        <w:rPr>
          <w:color w:val="000000"/>
          <w:sz w:val="28"/>
          <w:szCs w:val="28"/>
        </w:rPr>
        <w:t> </w:t>
      </w:r>
      <w:r w:rsidR="005B7202" w:rsidRPr="005B7202">
        <w:rPr>
          <w:color w:val="000000"/>
          <w:sz w:val="28"/>
          <w:szCs w:val="28"/>
        </w:rPr>
        <w:t>м</w:t>
      </w:r>
      <w:r w:rsidRPr="005B7202">
        <w:rPr>
          <w:color w:val="000000"/>
          <w:sz w:val="28"/>
          <w:szCs w:val="28"/>
        </w:rPr>
        <w:t>/с – смеси метана с воздухом. Если скорость газо</w:t>
      </w:r>
      <w:r w:rsidR="001B6F4C" w:rsidRPr="005B7202">
        <w:rPr>
          <w:color w:val="000000"/>
          <w:sz w:val="28"/>
          <w:szCs w:val="28"/>
        </w:rPr>
        <w:t>-</w:t>
      </w:r>
      <w:r w:rsidRPr="005B7202">
        <w:rPr>
          <w:color w:val="000000"/>
          <w:sz w:val="28"/>
          <w:szCs w:val="28"/>
        </w:rPr>
        <w:t>воздушного потока окажется</w:t>
      </w:r>
      <w:r w:rsidR="00DA4A85">
        <w:rPr>
          <w:color w:val="000000"/>
          <w:sz w:val="28"/>
          <w:szCs w:val="28"/>
        </w:rPr>
        <w:t xml:space="preserve"> </w:t>
      </w:r>
      <w:r w:rsidRPr="005B7202">
        <w:rPr>
          <w:color w:val="000000"/>
          <w:sz w:val="28"/>
          <w:szCs w:val="28"/>
        </w:rPr>
        <w:t>меньше скорости распространения пламени, происходит проскок пламени в горелке, а если больше – отрыв пламени.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 способу подачи воздуха для горения различают следующие конструкции горелок:</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1) Горелки с поступлением воздуха к месту горения за счет разрежения в топке, создаваемого дымовой трубой или дымососом, или конвекции. Смешение газа с воздухом происходит не в горелке, а за ней, в амбразуре или топке, одновременно с процессом горения. Такие горелки называют </w:t>
      </w:r>
      <w:r w:rsidRPr="005B7202">
        <w:rPr>
          <w:i/>
          <w:iCs/>
          <w:color w:val="000000"/>
          <w:sz w:val="28"/>
          <w:szCs w:val="28"/>
        </w:rPr>
        <w:t>диффузионными</w:t>
      </w:r>
      <w:r w:rsidRPr="005B7202">
        <w:rPr>
          <w:color w:val="000000"/>
          <w:sz w:val="28"/>
          <w:szCs w:val="28"/>
        </w:rPr>
        <w:t>, они равномерно прогревают всю топку, имеют простую конструкцию, работают бесшумно, факел устойчив по отношению к отрыву, проскок пламени невозможен.</w:t>
      </w:r>
    </w:p>
    <w:p w:rsidR="001B6F4C"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2) Горелки с инжекцией воздуха газом, или </w:t>
      </w:r>
      <w:r w:rsidRPr="005B7202">
        <w:rPr>
          <w:i/>
          <w:iCs/>
          <w:color w:val="000000"/>
          <w:sz w:val="28"/>
          <w:szCs w:val="28"/>
        </w:rPr>
        <w:t>инжекционные</w:t>
      </w:r>
      <w:r w:rsidRPr="005B7202">
        <w:rPr>
          <w:color w:val="000000"/>
          <w:sz w:val="28"/>
          <w:szCs w:val="28"/>
        </w:rPr>
        <w:t>. Струя газа, поступающего из газопровода под давлением, выбрасывается из одного или нескольких сопл с большой скоростью, в результате в инжекторе смесителя создается разрежение, а воздух подсасывается (инжектируется) в горелку и при движении вдоль смесителя смешивается с газом. Газо</w:t>
      </w:r>
      <w:r w:rsidR="00D9109A" w:rsidRPr="005B7202">
        <w:rPr>
          <w:color w:val="000000"/>
          <w:sz w:val="28"/>
          <w:szCs w:val="28"/>
        </w:rPr>
        <w:t>-</w:t>
      </w:r>
      <w:r w:rsidRPr="005B7202">
        <w:rPr>
          <w:color w:val="000000"/>
          <w:sz w:val="28"/>
          <w:szCs w:val="28"/>
        </w:rPr>
        <w:t>воздушная смесь</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проходит через горло смесителя (самая узкая часть), выравнивающее струю смеси, и поступает в его расширяющуюся часть – диффузор, где скорость смеси снижается, а давление возрастает. Далее газо</w:t>
      </w:r>
      <w:r w:rsidR="00C7085F" w:rsidRPr="005B7202">
        <w:rPr>
          <w:color w:val="000000"/>
          <w:sz w:val="28"/>
          <w:szCs w:val="28"/>
        </w:rPr>
        <w:t>-</w:t>
      </w:r>
      <w:r w:rsidRPr="005B7202">
        <w:rPr>
          <w:color w:val="000000"/>
          <w:sz w:val="28"/>
          <w:szCs w:val="28"/>
        </w:rPr>
        <w:t>воздушная смесь поступает или в конфузор (где скорость увеличивается до расчетной) и через устье – к месту горения, или в коллектор с огневыми отверстиями, где сгорает в виде маленьких голубовато фиолетовых факелов.</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3) Горелки с инжекцией газа воздухом. В них для подсоса газа используется энергия струй сжатого воздуха, создаваемого вентилятором, а давление газа перед горелкой поддерживается постоянным с помощью специального регулятора. Достоинства: подача газа в смеситель возможна со скоростью, близкой к скорости воздуха; возможность использования холодного или нагретого воздуха с переменным давлением. Недостаток: использование регуляторов.</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4) Горелки с принудительной подачей воздуха без предварительной подготовки газо</w:t>
      </w:r>
      <w:r w:rsidR="00C7085F" w:rsidRPr="005B7202">
        <w:rPr>
          <w:color w:val="000000"/>
          <w:sz w:val="28"/>
          <w:szCs w:val="28"/>
        </w:rPr>
        <w:t>-</w:t>
      </w:r>
      <w:r w:rsidRPr="005B7202">
        <w:rPr>
          <w:color w:val="000000"/>
          <w:sz w:val="28"/>
          <w:szCs w:val="28"/>
        </w:rPr>
        <w:t>воздушной среды. Смешение газа с воздухом происходит в процессе горения (</w:t>
      </w:r>
      <w:r w:rsidR="005B7202">
        <w:rPr>
          <w:color w:val="000000"/>
          <w:sz w:val="28"/>
          <w:szCs w:val="28"/>
        </w:rPr>
        <w:t>т.е.</w:t>
      </w:r>
      <w:r w:rsidRPr="005B7202">
        <w:rPr>
          <w:color w:val="000000"/>
          <w:sz w:val="28"/>
          <w:szCs w:val="28"/>
        </w:rPr>
        <w:t xml:space="preserve"> вне горелки), и длина факела определяет путь, на котором это смешение заканчивается. Для укорочения факела газ подают в виде струек, направленных под углом к потоку воздуха, осуществляют закручивание потока воздуха, увеличивают разницу в давлениях газа и воздуха </w:t>
      </w:r>
      <w:r w:rsidR="005B7202">
        <w:rPr>
          <w:color w:val="000000"/>
          <w:sz w:val="28"/>
          <w:szCs w:val="28"/>
        </w:rPr>
        <w:t>и т.п.</w:t>
      </w:r>
      <w:r w:rsidRPr="005B7202">
        <w:rPr>
          <w:color w:val="000000"/>
          <w:sz w:val="28"/>
          <w:szCs w:val="28"/>
        </w:rPr>
        <w:t xml:space="preserve"> По методу подготовки смеси данные горелки являются диффузионными (проскок пламени невозможен), они применяются как резервные при переводе одного топлива на другое в котлах ДКВР, в виде подовых и вертикально</w:t>
      </w:r>
      <w:r w:rsidR="00C7085F" w:rsidRPr="005B7202">
        <w:rPr>
          <w:color w:val="000000"/>
          <w:sz w:val="28"/>
          <w:szCs w:val="28"/>
        </w:rPr>
        <w:t>-</w:t>
      </w:r>
      <w:r w:rsidRPr="005B7202">
        <w:rPr>
          <w:color w:val="000000"/>
          <w:sz w:val="28"/>
          <w:szCs w:val="28"/>
        </w:rPr>
        <w:t>щелевых.</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5) Горелки с принудительной подачей воздуха и предварительной подготовкой газо</w:t>
      </w:r>
      <w:r w:rsidR="00C7085F" w:rsidRPr="005B7202">
        <w:rPr>
          <w:color w:val="000000"/>
          <w:sz w:val="28"/>
          <w:szCs w:val="28"/>
        </w:rPr>
        <w:t>-</w:t>
      </w:r>
      <w:r w:rsidRPr="005B7202">
        <w:rPr>
          <w:color w:val="000000"/>
          <w:sz w:val="28"/>
          <w:szCs w:val="28"/>
        </w:rPr>
        <w:t xml:space="preserve">воздушной смеси, или </w:t>
      </w:r>
      <w:r w:rsidRPr="005B7202">
        <w:rPr>
          <w:i/>
          <w:iCs/>
          <w:color w:val="000000"/>
          <w:sz w:val="28"/>
          <w:szCs w:val="28"/>
        </w:rPr>
        <w:t>газо</w:t>
      </w:r>
      <w:r w:rsidR="00C7085F" w:rsidRPr="005B7202">
        <w:rPr>
          <w:i/>
          <w:iCs/>
          <w:color w:val="000000"/>
          <w:sz w:val="28"/>
          <w:szCs w:val="28"/>
        </w:rPr>
        <w:t>-</w:t>
      </w:r>
      <w:r w:rsidRPr="005B7202">
        <w:rPr>
          <w:i/>
          <w:iCs/>
          <w:color w:val="000000"/>
          <w:sz w:val="28"/>
          <w:szCs w:val="28"/>
        </w:rPr>
        <w:t>мазутные горелки</w:t>
      </w:r>
      <w:r w:rsidRPr="005B7202">
        <w:rPr>
          <w:color w:val="000000"/>
          <w:sz w:val="28"/>
          <w:szCs w:val="28"/>
        </w:rPr>
        <w:t>. Они имеют наибольшее распространение и обеспечивают заранее заданное количество смеси до выхода в топку. Газ подается через ряд щелей или отверстий, оси которых направлены под углом к потоку воздуха.</w:t>
      </w:r>
    </w:p>
    <w:p w:rsidR="00D9109A" w:rsidRPr="005B7202" w:rsidRDefault="00D9109A" w:rsidP="005B7202">
      <w:pPr>
        <w:autoSpaceDE w:val="0"/>
        <w:autoSpaceDN w:val="0"/>
        <w:adjustRightInd w:val="0"/>
        <w:spacing w:line="360" w:lineRule="auto"/>
        <w:ind w:firstLine="709"/>
        <w:jc w:val="both"/>
        <w:rPr>
          <w:b/>
          <w:bCs/>
          <w:i/>
          <w:color w:val="000000"/>
          <w:sz w:val="28"/>
          <w:szCs w:val="28"/>
        </w:rPr>
      </w:pPr>
    </w:p>
    <w:p w:rsidR="00456557" w:rsidRPr="00DA4A85" w:rsidRDefault="00AA3C0B" w:rsidP="005B7202">
      <w:pPr>
        <w:autoSpaceDE w:val="0"/>
        <w:autoSpaceDN w:val="0"/>
        <w:adjustRightInd w:val="0"/>
        <w:spacing w:line="360" w:lineRule="auto"/>
        <w:ind w:firstLine="709"/>
        <w:jc w:val="both"/>
        <w:rPr>
          <w:b/>
          <w:bCs/>
          <w:color w:val="000000"/>
          <w:sz w:val="28"/>
          <w:szCs w:val="28"/>
        </w:rPr>
      </w:pPr>
      <w:r w:rsidRPr="00DA4A85">
        <w:rPr>
          <w:b/>
          <w:bCs/>
          <w:color w:val="000000"/>
          <w:sz w:val="28"/>
          <w:szCs w:val="28"/>
        </w:rPr>
        <w:t>1.</w:t>
      </w:r>
      <w:r w:rsidR="00456557" w:rsidRPr="00DA4A85">
        <w:rPr>
          <w:b/>
          <w:bCs/>
          <w:color w:val="000000"/>
          <w:sz w:val="28"/>
          <w:szCs w:val="28"/>
        </w:rPr>
        <w:t>6 Питание котла водой</w:t>
      </w:r>
    </w:p>
    <w:p w:rsidR="00456557" w:rsidRPr="005B7202" w:rsidRDefault="00456557" w:rsidP="005B7202">
      <w:pPr>
        <w:autoSpaceDE w:val="0"/>
        <w:autoSpaceDN w:val="0"/>
        <w:adjustRightInd w:val="0"/>
        <w:spacing w:line="360" w:lineRule="auto"/>
        <w:ind w:firstLine="709"/>
        <w:jc w:val="both"/>
        <w:rPr>
          <w:b/>
          <w:bCs/>
          <w:color w:val="000000"/>
          <w:sz w:val="28"/>
          <w:szCs w:val="32"/>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подачи воды в котел (обычно вода подается в экономайзер) используется</w:t>
      </w:r>
      <w:r w:rsidR="00C7085F" w:rsidRPr="005B7202">
        <w:rPr>
          <w:color w:val="000000"/>
          <w:sz w:val="28"/>
          <w:szCs w:val="28"/>
        </w:rPr>
        <w:t xml:space="preserve"> </w:t>
      </w:r>
      <w:r w:rsidRPr="005B7202">
        <w:rPr>
          <w:i/>
          <w:color w:val="000000"/>
          <w:sz w:val="28"/>
          <w:szCs w:val="28"/>
        </w:rPr>
        <w:t>питательная установка</w:t>
      </w:r>
      <w:r w:rsidRPr="005B7202">
        <w:rPr>
          <w:color w:val="000000"/>
          <w:sz w:val="28"/>
          <w:szCs w:val="28"/>
        </w:rPr>
        <w:t>, называемая часто питательным насосом. Эта</w:t>
      </w:r>
      <w:r w:rsidR="00D043EB">
        <w:rPr>
          <w:color w:val="000000"/>
          <w:sz w:val="28"/>
          <w:szCs w:val="28"/>
        </w:rPr>
        <w:t xml:space="preserve"> </w:t>
      </w:r>
      <w:r w:rsidRPr="005B7202">
        <w:rPr>
          <w:color w:val="000000"/>
          <w:sz w:val="28"/>
          <w:szCs w:val="28"/>
        </w:rPr>
        <w:t>установка</w:t>
      </w:r>
      <w:r w:rsidR="00C7085F" w:rsidRPr="005B7202">
        <w:rPr>
          <w:color w:val="000000"/>
          <w:sz w:val="28"/>
          <w:szCs w:val="28"/>
        </w:rPr>
        <w:t xml:space="preserve"> </w:t>
      </w:r>
      <w:r w:rsidRPr="005B7202">
        <w:rPr>
          <w:color w:val="000000"/>
          <w:sz w:val="28"/>
          <w:szCs w:val="28"/>
        </w:rPr>
        <w:t>должна обладать повышенной надежностью в эксплуатации. Даже</w:t>
      </w:r>
      <w:r w:rsidR="00D043EB">
        <w:rPr>
          <w:color w:val="000000"/>
          <w:sz w:val="28"/>
          <w:szCs w:val="28"/>
        </w:rPr>
        <w:t xml:space="preserve"> </w:t>
      </w:r>
      <w:r w:rsidRPr="005B7202">
        <w:rPr>
          <w:color w:val="000000"/>
          <w:sz w:val="28"/>
          <w:szCs w:val="28"/>
        </w:rPr>
        <w:t>кратковременное прекращение подачи воды в котел может привести к перегреву и пережогу труб или серьезным авариям, т</w:t>
      </w:r>
      <w:r w:rsidR="005B7202">
        <w:rPr>
          <w:color w:val="000000"/>
          <w:sz w:val="28"/>
          <w:szCs w:val="28"/>
        </w:rPr>
        <w:t>.</w:t>
      </w:r>
      <w:r w:rsidR="005B7202" w:rsidRPr="005B7202">
        <w:rPr>
          <w:color w:val="000000"/>
          <w:sz w:val="28"/>
          <w:szCs w:val="28"/>
        </w:rPr>
        <w:t>к</w:t>
      </w:r>
      <w:r w:rsidRPr="005B7202">
        <w:rPr>
          <w:color w:val="000000"/>
          <w:sz w:val="28"/>
          <w:szCs w:val="28"/>
        </w:rPr>
        <w:t>. там, где должна циркулировать вода и отводить теплоту от дымовых газов, воды может не оказаться. В качестве основного устройства питания водой теплогенерирующих установок малой и средней мощности используют центробежные насосы с электроприводом. В производственных и производственно-отопительных котельных, где вырабатывается пар, могут применяться поршневые насосы с паровым приводом, а в небольших отопительных котельных иногда для питания</w:t>
      </w:r>
      <w:r w:rsidR="00D043EB">
        <w:rPr>
          <w:color w:val="000000"/>
          <w:sz w:val="28"/>
          <w:szCs w:val="28"/>
        </w:rPr>
        <w:t xml:space="preserve"> </w:t>
      </w:r>
      <w:r w:rsidRPr="005B7202">
        <w:rPr>
          <w:color w:val="000000"/>
          <w:sz w:val="28"/>
          <w:szCs w:val="28"/>
        </w:rPr>
        <w:t>котла водой используют инжекторные насосы.</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Центробежные насосы</w:t>
      </w:r>
      <w:r w:rsidRPr="005B7202">
        <w:rPr>
          <w:color w:val="000000"/>
          <w:sz w:val="28"/>
          <w:szCs w:val="28"/>
        </w:rPr>
        <w:t xml:space="preserve"> с электроприводом в теплогенерирующих установках</w:t>
      </w:r>
      <w:r w:rsidR="00C7085F" w:rsidRPr="005B7202">
        <w:rPr>
          <w:color w:val="000000"/>
          <w:sz w:val="28"/>
          <w:szCs w:val="28"/>
        </w:rPr>
        <w:t xml:space="preserve"> </w:t>
      </w:r>
      <w:r w:rsidRPr="005B7202">
        <w:rPr>
          <w:color w:val="000000"/>
          <w:sz w:val="28"/>
          <w:szCs w:val="28"/>
        </w:rPr>
        <w:t>получили широкое преимущественное применение из-за высокой экономичности и</w:t>
      </w:r>
      <w:r w:rsidR="00C7085F" w:rsidRPr="005B7202">
        <w:rPr>
          <w:color w:val="000000"/>
          <w:sz w:val="28"/>
          <w:szCs w:val="28"/>
        </w:rPr>
        <w:t xml:space="preserve"> </w:t>
      </w:r>
      <w:r w:rsidRPr="005B7202">
        <w:rPr>
          <w:color w:val="000000"/>
          <w:sz w:val="28"/>
          <w:szCs w:val="28"/>
        </w:rPr>
        <w:t>надежности, удобства регулировки производительности и простоты обслуживания.</w:t>
      </w:r>
      <w:r w:rsidR="00C7085F" w:rsidRPr="005B7202">
        <w:rPr>
          <w:color w:val="000000"/>
          <w:sz w:val="28"/>
          <w:szCs w:val="28"/>
        </w:rPr>
        <w:t xml:space="preserve"> </w:t>
      </w:r>
      <w:r w:rsidRPr="005B7202">
        <w:rPr>
          <w:color w:val="000000"/>
          <w:sz w:val="28"/>
          <w:szCs w:val="28"/>
        </w:rPr>
        <w:t>Вместе с тем, в качестве недостатков таких питательных устройств выступают:</w:t>
      </w:r>
      <w:r w:rsidR="00C7085F" w:rsidRPr="005B7202">
        <w:rPr>
          <w:color w:val="000000"/>
          <w:sz w:val="28"/>
          <w:szCs w:val="28"/>
        </w:rPr>
        <w:t xml:space="preserve"> </w:t>
      </w:r>
      <w:r w:rsidRPr="005B7202">
        <w:rPr>
          <w:color w:val="000000"/>
          <w:sz w:val="28"/>
          <w:szCs w:val="28"/>
        </w:rPr>
        <w:t>необходимость держать насос под заливом при запуске; резкое снижение производительности насоса при механическом износе рабочего колеса; низкий КПД насосной установки при ее малой производительности по отношению к номинальной.</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Поршневые насосы</w:t>
      </w:r>
      <w:r w:rsidRPr="005B7202">
        <w:rPr>
          <w:color w:val="000000"/>
          <w:sz w:val="28"/>
          <w:szCs w:val="28"/>
        </w:rPr>
        <w:t xml:space="preserve"> с паровым приводом нашли применение в качестве питательных установок только в теплогенерирующих установках с паровыми котлами, т</w:t>
      </w:r>
      <w:r w:rsidR="005B7202">
        <w:rPr>
          <w:color w:val="000000"/>
          <w:sz w:val="28"/>
          <w:szCs w:val="28"/>
        </w:rPr>
        <w:t>. </w:t>
      </w:r>
      <w:r w:rsidR="005B7202" w:rsidRPr="005B7202">
        <w:rPr>
          <w:color w:val="000000"/>
          <w:sz w:val="28"/>
          <w:szCs w:val="28"/>
        </w:rPr>
        <w:t>к</w:t>
      </w:r>
      <w:r w:rsidRPr="005B7202">
        <w:rPr>
          <w:color w:val="000000"/>
          <w:sz w:val="28"/>
          <w:szCs w:val="28"/>
        </w:rPr>
        <w:t>. для их привода требуется пар. Очень часто паровые поршневые питательные насосы используются в качестве резервных. Паровые питательные насосы имеют ряд достоинств: независимость привода от наличия в теплогенерирующей установке электрической энергии; использование пара после насоса в цикле теплогенерирующей установки. Вместе с тем, есть ряд существенных недостатков: низкая экономичность; большой расход пара на перекачку воды; неравномерность подачи воды во времени и др.</w:t>
      </w:r>
    </w:p>
    <w:p w:rsidR="00C7085F"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Питание водой небольших отопительных котлов может осуществляться с</w:t>
      </w:r>
      <w:r w:rsidR="00D043EB">
        <w:rPr>
          <w:color w:val="000000"/>
          <w:sz w:val="28"/>
          <w:szCs w:val="28"/>
        </w:rPr>
        <w:t xml:space="preserve"> </w:t>
      </w:r>
      <w:r w:rsidRPr="005B7202">
        <w:rPr>
          <w:color w:val="000000"/>
          <w:sz w:val="28"/>
          <w:szCs w:val="28"/>
        </w:rPr>
        <w:t xml:space="preserve">помощью </w:t>
      </w:r>
      <w:r w:rsidRPr="005B7202">
        <w:rPr>
          <w:i/>
          <w:color w:val="000000"/>
          <w:sz w:val="28"/>
          <w:szCs w:val="28"/>
        </w:rPr>
        <w:t>инжекторного</w:t>
      </w:r>
      <w:r w:rsidRPr="005B7202">
        <w:rPr>
          <w:color w:val="000000"/>
          <w:sz w:val="28"/>
          <w:szCs w:val="28"/>
        </w:rPr>
        <w:t xml:space="preserve"> (пароструйного) </w:t>
      </w:r>
      <w:r w:rsidRPr="005B7202">
        <w:rPr>
          <w:i/>
          <w:color w:val="000000"/>
          <w:sz w:val="28"/>
          <w:szCs w:val="28"/>
        </w:rPr>
        <w:t>насоса</w:t>
      </w:r>
      <w:r w:rsidRPr="005B7202">
        <w:rPr>
          <w:color w:val="000000"/>
          <w:sz w:val="28"/>
          <w:szCs w:val="28"/>
        </w:rPr>
        <w:t>, схематическое изображение</w:t>
      </w:r>
      <w:r w:rsidR="00C7085F" w:rsidRPr="005B7202">
        <w:rPr>
          <w:color w:val="000000"/>
          <w:sz w:val="28"/>
          <w:szCs w:val="28"/>
        </w:rPr>
        <w:t xml:space="preserve"> </w:t>
      </w:r>
      <w:r w:rsidRPr="005B7202">
        <w:rPr>
          <w:color w:val="000000"/>
          <w:sz w:val="28"/>
          <w:szCs w:val="28"/>
        </w:rPr>
        <w:t>которого показано на рис.</w:t>
      </w:r>
      <w:r w:rsidR="005B7202">
        <w:rPr>
          <w:color w:val="000000"/>
          <w:sz w:val="28"/>
          <w:szCs w:val="28"/>
        </w:rPr>
        <w:t> </w:t>
      </w:r>
      <w:r w:rsidR="005B7202" w:rsidRPr="005B7202">
        <w:rPr>
          <w:color w:val="000000"/>
          <w:sz w:val="28"/>
          <w:szCs w:val="28"/>
        </w:rPr>
        <w:t>1</w:t>
      </w:r>
      <w:r w:rsidR="00AA3C0B" w:rsidRPr="005B7202">
        <w:rPr>
          <w:color w:val="000000"/>
          <w:sz w:val="28"/>
          <w:szCs w:val="28"/>
        </w:rPr>
        <w:t>.</w:t>
      </w:r>
      <w:r w:rsidR="00C7085F" w:rsidRPr="005B7202">
        <w:rPr>
          <w:color w:val="000000"/>
          <w:sz w:val="28"/>
          <w:szCs w:val="28"/>
        </w:rPr>
        <w:t>6</w:t>
      </w:r>
      <w:r w:rsidRPr="005B7202">
        <w:rPr>
          <w:color w:val="000000"/>
          <w:sz w:val="28"/>
          <w:szCs w:val="28"/>
        </w:rPr>
        <w:t>.</w:t>
      </w:r>
      <w:r w:rsidR="00C7085F" w:rsidRPr="005B7202">
        <w:rPr>
          <w:color w:val="000000"/>
          <w:sz w:val="28"/>
          <w:szCs w:val="28"/>
        </w:rPr>
        <w:t>1</w:t>
      </w:r>
      <w:r w:rsidRPr="005B7202">
        <w:rPr>
          <w:color w:val="000000"/>
          <w:sz w:val="28"/>
          <w:szCs w:val="28"/>
        </w:rPr>
        <w:t>.</w:t>
      </w:r>
    </w:p>
    <w:p w:rsidR="00D043EB" w:rsidRDefault="00D043EB" w:rsidP="005B7202">
      <w:pPr>
        <w:autoSpaceDE w:val="0"/>
        <w:autoSpaceDN w:val="0"/>
        <w:adjustRightInd w:val="0"/>
        <w:spacing w:line="360" w:lineRule="auto"/>
        <w:ind w:firstLine="709"/>
        <w:jc w:val="both"/>
        <w:rPr>
          <w:color w:val="000000"/>
          <w:sz w:val="28"/>
          <w:szCs w:val="28"/>
        </w:rPr>
      </w:pPr>
    </w:p>
    <w:p w:rsidR="00C7085F" w:rsidRPr="005B7202" w:rsidRDefault="00D043EB" w:rsidP="005B7202">
      <w:pPr>
        <w:autoSpaceDE w:val="0"/>
        <w:autoSpaceDN w:val="0"/>
        <w:adjustRightInd w:val="0"/>
        <w:spacing w:line="360" w:lineRule="auto"/>
        <w:ind w:firstLine="709"/>
        <w:jc w:val="both"/>
        <w:rPr>
          <w:color w:val="000000"/>
          <w:sz w:val="28"/>
          <w:szCs w:val="28"/>
        </w:rPr>
      </w:pPr>
      <w:r>
        <w:rPr>
          <w:color w:val="000000"/>
          <w:sz w:val="28"/>
          <w:szCs w:val="28"/>
        </w:rPr>
        <w:br w:type="page"/>
      </w:r>
      <w:r w:rsidR="008256B6">
        <w:rPr>
          <w:noProof/>
          <w:color w:val="000000"/>
          <w:sz w:val="28"/>
          <w:szCs w:val="28"/>
        </w:rPr>
        <w:pict>
          <v:shape id="Рисунок 32" o:spid="_x0000_i1096" type="#_x0000_t75" style="width:230.25pt;height:138pt;visibility:visible">
            <v:imagedata r:id="rId31" o:title=""/>
          </v:shape>
        </w:pict>
      </w:r>
    </w:p>
    <w:p w:rsidR="00C7085F" w:rsidRPr="005B7202" w:rsidRDefault="00C7085F" w:rsidP="005B7202">
      <w:pPr>
        <w:autoSpaceDE w:val="0"/>
        <w:autoSpaceDN w:val="0"/>
        <w:adjustRightInd w:val="0"/>
        <w:spacing w:line="360" w:lineRule="auto"/>
        <w:ind w:firstLine="709"/>
        <w:jc w:val="both"/>
        <w:rPr>
          <w:color w:val="000000"/>
          <w:sz w:val="28"/>
          <w:szCs w:val="28"/>
        </w:rPr>
      </w:pPr>
      <w:r w:rsidRPr="005B7202">
        <w:rPr>
          <w:color w:val="000000"/>
          <w:sz w:val="28"/>
          <w:szCs w:val="28"/>
        </w:rPr>
        <w:t>Рис</w:t>
      </w:r>
      <w:r w:rsidR="00AA3C0B" w:rsidRPr="005B7202">
        <w:rPr>
          <w:color w:val="000000"/>
          <w:sz w:val="28"/>
          <w:szCs w:val="28"/>
        </w:rPr>
        <w:t>унок</w:t>
      </w:r>
      <w:r w:rsidRPr="005B7202">
        <w:rPr>
          <w:color w:val="000000"/>
          <w:sz w:val="28"/>
          <w:szCs w:val="28"/>
        </w:rPr>
        <w:t xml:space="preserve"> </w:t>
      </w:r>
      <w:r w:rsidR="00AA3C0B" w:rsidRPr="005B7202">
        <w:rPr>
          <w:color w:val="000000"/>
          <w:sz w:val="28"/>
          <w:szCs w:val="28"/>
        </w:rPr>
        <w:t>1.</w:t>
      </w:r>
      <w:r w:rsidRPr="005B7202">
        <w:rPr>
          <w:color w:val="000000"/>
          <w:sz w:val="28"/>
          <w:szCs w:val="28"/>
        </w:rPr>
        <w:t>6.1</w:t>
      </w:r>
      <w:r w:rsidR="005B7202">
        <w:rPr>
          <w:color w:val="000000"/>
          <w:sz w:val="28"/>
          <w:szCs w:val="28"/>
        </w:rPr>
        <w:t xml:space="preserve"> –</w:t>
      </w:r>
      <w:r w:rsidR="005B7202" w:rsidRPr="005B7202">
        <w:rPr>
          <w:color w:val="000000"/>
          <w:sz w:val="28"/>
          <w:szCs w:val="28"/>
        </w:rPr>
        <w:t xml:space="preserve"> Пр</w:t>
      </w:r>
      <w:r w:rsidRPr="005B7202">
        <w:rPr>
          <w:color w:val="000000"/>
          <w:sz w:val="28"/>
          <w:szCs w:val="28"/>
        </w:rPr>
        <w:t>инципиальная схема инжекторного насоса</w:t>
      </w:r>
    </w:p>
    <w:p w:rsidR="005B7202" w:rsidRDefault="005B7202" w:rsidP="005B7202">
      <w:pPr>
        <w:autoSpaceDE w:val="0"/>
        <w:autoSpaceDN w:val="0"/>
        <w:adjustRightInd w:val="0"/>
        <w:spacing w:line="360" w:lineRule="auto"/>
        <w:ind w:firstLine="709"/>
        <w:jc w:val="both"/>
        <w:rPr>
          <w:color w:val="000000"/>
          <w:sz w:val="28"/>
          <w:szCs w:val="28"/>
        </w:rPr>
      </w:pPr>
    </w:p>
    <w:p w:rsidR="00C7085F"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Пар, проходящий через сопло (инжектор), вызывает в минимальном сечении, где скорость потока пара максимальна, разрежение, что приводит к подсосу воды в поток пара. В результате этого на выходе из инжектора давление</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воды оказывается выше, чем оно было до инжектора.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Сам пар конденсируется, переходит в воду и отдает ей свою тепловую энергию, </w:t>
      </w:r>
      <w:r w:rsidR="005B7202">
        <w:rPr>
          <w:color w:val="000000"/>
          <w:sz w:val="28"/>
          <w:szCs w:val="28"/>
        </w:rPr>
        <w:t>т.е.</w:t>
      </w:r>
      <w:r w:rsidRPr="005B7202">
        <w:rPr>
          <w:color w:val="000000"/>
          <w:sz w:val="28"/>
          <w:szCs w:val="28"/>
        </w:rPr>
        <w:t xml:space="preserve"> в инжекторном насосе параллельно с повышением давления воды идет и ее подогрев за счет теплоты пара.</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надежной работы инжекторов температура питательной воды на входе в</w:t>
      </w:r>
      <w:r w:rsidR="00C7085F" w:rsidRPr="005B7202">
        <w:rPr>
          <w:color w:val="000000"/>
          <w:sz w:val="28"/>
          <w:szCs w:val="28"/>
        </w:rPr>
        <w:t xml:space="preserve"> </w:t>
      </w:r>
      <w:r w:rsidRPr="005B7202">
        <w:rPr>
          <w:color w:val="000000"/>
          <w:sz w:val="28"/>
          <w:szCs w:val="28"/>
        </w:rPr>
        <w:t>насос должна быть не выше 40</w:t>
      </w:r>
      <w:r w:rsidR="005B7202" w:rsidRPr="005B7202">
        <w:rPr>
          <w:color w:val="000000"/>
          <w:sz w:val="28"/>
          <w:szCs w:val="28"/>
        </w:rPr>
        <w:t>°С</w:t>
      </w:r>
      <w:r w:rsidRPr="005B7202">
        <w:rPr>
          <w:color w:val="000000"/>
          <w:sz w:val="28"/>
          <w:szCs w:val="28"/>
        </w:rPr>
        <w:t xml:space="preserve"> и высота подачи не более 2</w:t>
      </w:r>
      <w:r w:rsidR="005B7202">
        <w:rPr>
          <w:color w:val="000000"/>
          <w:sz w:val="28"/>
          <w:szCs w:val="28"/>
        </w:rPr>
        <w:t> </w:t>
      </w:r>
      <w:r w:rsidR="005B7202" w:rsidRPr="005B7202">
        <w:rPr>
          <w:color w:val="000000"/>
          <w:sz w:val="28"/>
          <w:szCs w:val="28"/>
        </w:rPr>
        <w:t>м</w:t>
      </w:r>
      <w:r w:rsidRPr="005B7202">
        <w:rPr>
          <w:color w:val="000000"/>
          <w:sz w:val="28"/>
          <w:szCs w:val="28"/>
        </w:rPr>
        <w:t>. Расход пара в</w:t>
      </w:r>
      <w:r w:rsidR="00C7085F" w:rsidRPr="005B7202">
        <w:rPr>
          <w:color w:val="000000"/>
          <w:sz w:val="28"/>
          <w:szCs w:val="28"/>
        </w:rPr>
        <w:t xml:space="preserve"> </w:t>
      </w:r>
      <w:r w:rsidRPr="005B7202">
        <w:rPr>
          <w:color w:val="000000"/>
          <w:sz w:val="28"/>
          <w:szCs w:val="28"/>
        </w:rPr>
        <w:t>инжекторном насосе обычно составляет 1</w:t>
      </w:r>
      <w:r w:rsidR="005B7202">
        <w:rPr>
          <w:color w:val="000000"/>
          <w:sz w:val="28"/>
          <w:szCs w:val="28"/>
        </w:rPr>
        <w:t>…</w:t>
      </w:r>
      <w:r w:rsidR="005B7202" w:rsidRPr="005B7202">
        <w:rPr>
          <w:color w:val="000000"/>
          <w:sz w:val="28"/>
          <w:szCs w:val="28"/>
        </w:rPr>
        <w:t>9</w:t>
      </w:r>
      <w:r w:rsidR="005B7202">
        <w:rPr>
          <w:color w:val="000000"/>
          <w:sz w:val="28"/>
          <w:szCs w:val="28"/>
        </w:rPr>
        <w:t>%</w:t>
      </w:r>
      <w:r w:rsidRPr="005B7202">
        <w:rPr>
          <w:color w:val="000000"/>
          <w:sz w:val="28"/>
          <w:szCs w:val="28"/>
        </w:rPr>
        <w:t xml:space="preserve"> от количества перекачиваемой</w:t>
      </w:r>
      <w:r w:rsidR="00C7085F" w:rsidRPr="005B7202">
        <w:rPr>
          <w:color w:val="000000"/>
          <w:sz w:val="28"/>
          <w:szCs w:val="28"/>
        </w:rPr>
        <w:t xml:space="preserve"> </w:t>
      </w:r>
      <w:r w:rsidRPr="005B7202">
        <w:rPr>
          <w:color w:val="000000"/>
          <w:sz w:val="28"/>
          <w:szCs w:val="28"/>
        </w:rPr>
        <w:t>воды. Основные достоинства инжекторных насосов: простота устройства и обслуживания; компактность; отсутствие движущихся частей. Недостатками являются: значительный расход пара на перекачку воды; отсутствие возможности регулировать производительность насоса при создаваемом им постоянном напоре воды.</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Подача воздуха в топку для горения топлива (дутье) и удаление топочных дымовых газов (тяга) могут быть естественными – с помощью дымовой трубы и искусственными – с применением дутьевого вентилятора и дымососа.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Дымовые газы, пройдя газоходы теплогенератора, направляются в боров, дымосос и дымовую трубу.</w:t>
      </w:r>
    </w:p>
    <w:p w:rsidR="00D9109A" w:rsidRP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Дымовые трубы</w:t>
      </w:r>
      <w:r w:rsidRPr="005B7202">
        <w:rPr>
          <w:color w:val="000000"/>
          <w:sz w:val="28"/>
          <w:szCs w:val="28"/>
        </w:rPr>
        <w:t xml:space="preserve"> предназначены для удаления топочных дымовых газов и рассеивания вредных соединений (содержащихся в продуктах сгорания) в атмосферном воздухе, с целью снижения их концентрации в атмосфере на уровне дыхания до необходимых параметров. Продукты сгорания содержат токсичные вещества, оказывающие вредное воздействие на биосферу (оксиды углерода, серы и азота и др.). Содержание вредных веществ в воздухе определяется их концентрацией – количеством вещества (мг), находящегося в 1</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 xml:space="preserve"> воздуха (мг/м</w:t>
      </w:r>
      <w:r w:rsidRPr="005B7202">
        <w:rPr>
          <w:color w:val="000000"/>
          <w:sz w:val="28"/>
          <w:szCs w:val="28"/>
          <w:vertAlign w:val="superscript"/>
        </w:rPr>
        <w:t>3</w:t>
      </w:r>
      <w:r w:rsidRPr="005B7202">
        <w:rPr>
          <w:color w:val="000000"/>
          <w:sz w:val="28"/>
          <w:szCs w:val="28"/>
        </w:rPr>
        <w:t>). Максимальная концентрация вредных веществ, не оказывающих вредного влияния на здоровье человека, называется предельно допустимой концентрацией (ПДК). Высота дымовой трубы проектируется таким образом, чтобы предупредить недопустимое загрязнение воздушного</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бассейна в районе котельной. Дымовая труба, сама по себе и всегда, создает естественную тягу, а движение топочных газов при этом происходит за счет гравитационных сил, обусловленных разностью плотностей холодного наружного атмосферного воздуха и горячих газообразных продуктов сгорания, заполняющих газоходы, дымовую трубу, считая от уровня горелки до устья трубы. Чем ниже температура наружного воздуха и выше его атмосферное давление, выше температура продуктов сгорания топлива, выше дымовая труба – тем естественная тяга больше. В ясную морозную погоду тяга лучше, а в туманную, ветреную, влажную – хуже.</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При работе котельных агрегатов с давлением в топочной камере выше давления атмосферного воздуха или при небольшой производительности котельной, когда оказывается достаточной тяга, развиваемая дымовой трубой,</w:t>
      </w:r>
      <w:r w:rsidR="00D043EB">
        <w:rPr>
          <w:color w:val="000000"/>
          <w:sz w:val="28"/>
          <w:szCs w:val="28"/>
        </w:rPr>
        <w:t xml:space="preserve"> </w:t>
      </w:r>
      <w:r w:rsidRPr="005B7202">
        <w:rPr>
          <w:color w:val="000000"/>
          <w:sz w:val="28"/>
          <w:szCs w:val="28"/>
        </w:rPr>
        <w:t>дымососы не устанавливаются. В котельных малой производительности иногда для обеспечения тяги и дутья достаточно использования только дымовой</w:t>
      </w:r>
      <w:r w:rsidR="00D043EB">
        <w:rPr>
          <w:color w:val="000000"/>
          <w:sz w:val="28"/>
          <w:szCs w:val="28"/>
        </w:rPr>
        <w:t xml:space="preserve"> </w:t>
      </w:r>
      <w:r w:rsidRPr="005B7202">
        <w:rPr>
          <w:color w:val="000000"/>
          <w:sz w:val="28"/>
          <w:szCs w:val="28"/>
        </w:rPr>
        <w:t>трубы и ее самотяги, и тогда можно обойтись и без дутьевых вентиляторов. Естественная тяга (измеряется в Па, мм вод. ст., кгс/м</w:t>
      </w:r>
      <w:r w:rsidRPr="005B7202">
        <w:rPr>
          <w:color w:val="000000"/>
          <w:sz w:val="28"/>
          <w:szCs w:val="28"/>
          <w:vertAlign w:val="superscript"/>
        </w:rPr>
        <w:t>2</w:t>
      </w:r>
      <w:r w:rsidRPr="005B7202">
        <w:rPr>
          <w:color w:val="000000"/>
          <w:sz w:val="28"/>
          <w:szCs w:val="28"/>
        </w:rPr>
        <w:t>) в этом случае регулируется шибером, установленным в газоходе за котлом, а управление выведено на фронт котла, где должен быть фиксатор и указатель открывания заслонки. В верхней части шибера должно быть отверстие диаметром не менее 50</w:t>
      </w:r>
      <w:r w:rsidR="005B7202">
        <w:rPr>
          <w:color w:val="000000"/>
          <w:sz w:val="28"/>
          <w:szCs w:val="28"/>
        </w:rPr>
        <w:t> </w:t>
      </w:r>
      <w:r w:rsidR="005B7202" w:rsidRPr="005B7202">
        <w:rPr>
          <w:color w:val="000000"/>
          <w:sz w:val="28"/>
          <w:szCs w:val="28"/>
        </w:rPr>
        <w:t>мм</w:t>
      </w:r>
      <w:r w:rsidRPr="005B7202">
        <w:rPr>
          <w:color w:val="000000"/>
          <w:sz w:val="28"/>
          <w:szCs w:val="28"/>
        </w:rPr>
        <w:t xml:space="preserve"> для вентиляции топки неработающего котла (при закрытом шибере).</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устранения избыточного статического давления наиболее целесообразно устанавливать диффузоры в верхней части трубы. Они позволяют уменьшить сопротивление газового тракта в случае его заноса золой или при подключении дополнительных котлов, а также снизить расход энергии на транспортировку дымовых газов по тракту. Высота дымовых труб зависит от высоты застройки, предельно допустимых концентраций вредных веществ (ПДК) и может быть от 30 до 180</w:t>
      </w:r>
      <w:r w:rsidR="005B7202">
        <w:rPr>
          <w:color w:val="000000"/>
          <w:sz w:val="28"/>
          <w:szCs w:val="28"/>
        </w:rPr>
        <w:t> </w:t>
      </w:r>
      <w:r w:rsidR="005B7202" w:rsidRPr="005B7202">
        <w:rPr>
          <w:color w:val="000000"/>
          <w:sz w:val="28"/>
          <w:szCs w:val="28"/>
        </w:rPr>
        <w:t>м</w:t>
      </w:r>
      <w:r w:rsidRPr="005B7202">
        <w:rPr>
          <w:color w:val="000000"/>
          <w:sz w:val="28"/>
          <w:szCs w:val="28"/>
        </w:rPr>
        <w:t>.</w:t>
      </w:r>
    </w:p>
    <w:p w:rsidR="004663C6"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При сжигании природного газа возможна установка любых труб, а для мазута и твердого топлива – только кирпичные или железобетонные трубы. Однако применение высоких труб не всегда оправдано и поэтому чаще используют невысокие трубы с установкой дутьевого вентилятора и дымососа. Установка дутьевого вентилятора и дымососа обеспечивает более надежную и эффективную работу котельных установок</w:t>
      </w:r>
    </w:p>
    <w:p w:rsidR="004663C6" w:rsidRPr="005B7202" w:rsidRDefault="004663C6" w:rsidP="005B7202">
      <w:pPr>
        <w:autoSpaceDE w:val="0"/>
        <w:autoSpaceDN w:val="0"/>
        <w:adjustRightInd w:val="0"/>
        <w:spacing w:line="360" w:lineRule="auto"/>
        <w:ind w:firstLine="709"/>
        <w:jc w:val="both"/>
        <w:rPr>
          <w:i/>
          <w:iCs/>
          <w:color w:val="000000"/>
          <w:sz w:val="28"/>
          <w:szCs w:val="28"/>
        </w:rPr>
      </w:pPr>
    </w:p>
    <w:p w:rsidR="00456557" w:rsidRPr="005B7202" w:rsidRDefault="008256B6" w:rsidP="005B7202">
      <w:pPr>
        <w:autoSpaceDE w:val="0"/>
        <w:autoSpaceDN w:val="0"/>
        <w:adjustRightInd w:val="0"/>
        <w:spacing w:line="360" w:lineRule="auto"/>
        <w:ind w:firstLine="709"/>
        <w:jc w:val="both"/>
        <w:rPr>
          <w:i/>
          <w:iCs/>
          <w:color w:val="000000"/>
          <w:sz w:val="28"/>
          <w:szCs w:val="28"/>
        </w:rPr>
      </w:pPr>
      <w:r>
        <w:rPr>
          <w:i/>
          <w:noProof/>
          <w:color w:val="000000"/>
          <w:sz w:val="28"/>
          <w:szCs w:val="28"/>
        </w:rPr>
        <w:pict>
          <v:shape id="Рисунок 8" o:spid="_x0000_i1097" type="#_x0000_t75" style="width:306pt;height:158.25pt;visibility:visible">
            <v:imagedata r:id="rId32" o:title=""/>
          </v:shape>
        </w:pict>
      </w:r>
    </w:p>
    <w:p w:rsidR="00456557" w:rsidRPr="005B7202" w:rsidRDefault="00456557" w:rsidP="005B7202">
      <w:pPr>
        <w:autoSpaceDE w:val="0"/>
        <w:autoSpaceDN w:val="0"/>
        <w:adjustRightInd w:val="0"/>
        <w:spacing w:line="360" w:lineRule="auto"/>
        <w:ind w:firstLine="709"/>
        <w:jc w:val="both"/>
        <w:rPr>
          <w:iCs/>
          <w:color w:val="000000"/>
          <w:sz w:val="28"/>
          <w:szCs w:val="28"/>
        </w:rPr>
      </w:pPr>
      <w:r w:rsidRPr="005B7202">
        <w:rPr>
          <w:iCs/>
          <w:color w:val="000000"/>
          <w:sz w:val="28"/>
          <w:szCs w:val="28"/>
        </w:rPr>
        <w:t>Рис</w:t>
      </w:r>
      <w:r w:rsidR="0054419B" w:rsidRPr="005B7202">
        <w:rPr>
          <w:iCs/>
          <w:color w:val="000000"/>
          <w:sz w:val="28"/>
          <w:szCs w:val="28"/>
        </w:rPr>
        <w:t>унок</w:t>
      </w:r>
      <w:r w:rsidR="004663C6" w:rsidRPr="005B7202">
        <w:rPr>
          <w:iCs/>
          <w:color w:val="000000"/>
          <w:sz w:val="28"/>
          <w:szCs w:val="28"/>
        </w:rPr>
        <w:t xml:space="preserve"> </w:t>
      </w:r>
      <w:r w:rsidR="0054419B" w:rsidRPr="005B7202">
        <w:rPr>
          <w:iCs/>
          <w:color w:val="000000"/>
          <w:sz w:val="28"/>
          <w:szCs w:val="28"/>
        </w:rPr>
        <w:t>1.</w:t>
      </w:r>
      <w:r w:rsidR="004663C6" w:rsidRPr="005B7202">
        <w:rPr>
          <w:iCs/>
          <w:color w:val="000000"/>
          <w:sz w:val="28"/>
          <w:szCs w:val="28"/>
        </w:rPr>
        <w:t>6.3</w:t>
      </w:r>
      <w:r w:rsidR="0054419B" w:rsidRPr="005B7202">
        <w:rPr>
          <w:iCs/>
          <w:color w:val="000000"/>
          <w:sz w:val="28"/>
          <w:szCs w:val="28"/>
        </w:rPr>
        <w:t>а</w:t>
      </w:r>
      <w:r w:rsidRPr="005B7202">
        <w:rPr>
          <w:iCs/>
          <w:color w:val="000000"/>
          <w:sz w:val="28"/>
          <w:szCs w:val="28"/>
        </w:rPr>
        <w:t xml:space="preserve"> </w:t>
      </w:r>
      <w:r w:rsidR="005B7202">
        <w:rPr>
          <w:iCs/>
          <w:color w:val="000000"/>
          <w:sz w:val="28"/>
          <w:szCs w:val="28"/>
        </w:rPr>
        <w:t>–</w:t>
      </w:r>
      <w:r w:rsidR="005B7202" w:rsidRPr="005B7202">
        <w:rPr>
          <w:iCs/>
          <w:color w:val="000000"/>
          <w:sz w:val="28"/>
          <w:szCs w:val="28"/>
        </w:rPr>
        <w:t xml:space="preserve"> </w:t>
      </w:r>
      <w:r w:rsidRPr="005B7202">
        <w:rPr>
          <w:iCs/>
          <w:color w:val="000000"/>
          <w:sz w:val="28"/>
          <w:szCs w:val="28"/>
        </w:rPr>
        <w:t>Схемы работы центробежного вентилятора</w:t>
      </w:r>
      <w:r w:rsidR="00D043EB">
        <w:rPr>
          <w:iCs/>
          <w:color w:val="000000"/>
          <w:sz w:val="28"/>
          <w:szCs w:val="28"/>
        </w:rPr>
        <w:t xml:space="preserve">: </w:t>
      </w:r>
      <w:r w:rsidRPr="005B7202">
        <w:rPr>
          <w:iCs/>
          <w:color w:val="000000"/>
          <w:sz w:val="28"/>
          <w:szCs w:val="28"/>
        </w:rPr>
        <w:t>а – правильное положение направляющего аппарата; б – неправильное положение; 1 – кожух; 2 – ротор; 3 – направляющий аппарат; 4 – выходной патрубок вентилятора; 5 – присоединенный к вентилятору расширяющийся патрубок газовоздухопровода (диффузор)</w:t>
      </w:r>
    </w:p>
    <w:p w:rsidR="005B7202" w:rsidRDefault="00D043EB" w:rsidP="005B7202">
      <w:pPr>
        <w:autoSpaceDE w:val="0"/>
        <w:autoSpaceDN w:val="0"/>
        <w:adjustRightInd w:val="0"/>
        <w:spacing w:line="360" w:lineRule="auto"/>
        <w:ind w:firstLine="709"/>
        <w:jc w:val="both"/>
        <w:rPr>
          <w:iCs/>
          <w:color w:val="000000"/>
          <w:sz w:val="28"/>
          <w:szCs w:val="28"/>
        </w:rPr>
      </w:pPr>
      <w:r>
        <w:rPr>
          <w:iCs/>
          <w:color w:val="000000"/>
          <w:sz w:val="28"/>
          <w:szCs w:val="28"/>
        </w:rPr>
        <w:br w:type="page"/>
      </w:r>
      <w:r w:rsidR="00456557" w:rsidRPr="005B7202">
        <w:rPr>
          <w:iCs/>
          <w:color w:val="000000"/>
          <w:sz w:val="28"/>
          <w:szCs w:val="28"/>
        </w:rPr>
        <w:t>По его окружности расположены вперед или назад загнутые лопатки, которые ударя</w:t>
      </w:r>
      <w:r>
        <w:rPr>
          <w:iCs/>
          <w:color w:val="000000"/>
          <w:sz w:val="28"/>
          <w:szCs w:val="28"/>
        </w:rPr>
        <w:t>я</w:t>
      </w:r>
      <w:r w:rsidR="00456557" w:rsidRPr="005B7202">
        <w:rPr>
          <w:iCs/>
          <w:color w:val="000000"/>
          <w:sz w:val="28"/>
          <w:szCs w:val="28"/>
        </w:rPr>
        <w:t>сь о находящийся перед ними воздух (или дымовые газы), выбрасывают его наружу.</w:t>
      </w:r>
    </w:p>
    <w:p w:rsidR="005B7202" w:rsidRDefault="00456557" w:rsidP="005B7202">
      <w:pPr>
        <w:autoSpaceDE w:val="0"/>
        <w:autoSpaceDN w:val="0"/>
        <w:adjustRightInd w:val="0"/>
        <w:spacing w:line="360" w:lineRule="auto"/>
        <w:ind w:firstLine="709"/>
        <w:jc w:val="both"/>
        <w:rPr>
          <w:iCs/>
          <w:color w:val="000000"/>
          <w:sz w:val="28"/>
          <w:szCs w:val="28"/>
        </w:rPr>
      </w:pPr>
      <w:r w:rsidRPr="005B7202">
        <w:rPr>
          <w:iCs/>
          <w:color w:val="000000"/>
          <w:sz w:val="28"/>
          <w:szCs w:val="28"/>
        </w:rPr>
        <w:t>Выйдя из рабочего колеса, воздух (или газы) попадают в расширяющуюся</w:t>
      </w:r>
      <w:r w:rsidR="00D043EB">
        <w:rPr>
          <w:iCs/>
          <w:color w:val="000000"/>
          <w:sz w:val="28"/>
          <w:szCs w:val="28"/>
        </w:rPr>
        <w:t xml:space="preserve"> </w:t>
      </w:r>
      <w:r w:rsidRPr="005B7202">
        <w:rPr>
          <w:iCs/>
          <w:color w:val="000000"/>
          <w:sz w:val="28"/>
          <w:szCs w:val="28"/>
        </w:rPr>
        <w:t>полость между рабочим колесом и кожухом вентилятора, которая заканчивается выходным патрубком. Чем с большей силой ударяются лопатки о воздух</w:t>
      </w:r>
      <w:r w:rsidR="00D043EB">
        <w:rPr>
          <w:iCs/>
          <w:color w:val="000000"/>
          <w:sz w:val="28"/>
          <w:szCs w:val="28"/>
        </w:rPr>
        <w:t xml:space="preserve"> </w:t>
      </w:r>
      <w:r w:rsidRPr="005B7202">
        <w:rPr>
          <w:iCs/>
          <w:color w:val="000000"/>
          <w:sz w:val="28"/>
          <w:szCs w:val="28"/>
        </w:rPr>
        <w:t xml:space="preserve">или газы, тем больше создаваемый вентилятором напор, </w:t>
      </w:r>
      <w:r w:rsidR="005B7202">
        <w:rPr>
          <w:iCs/>
          <w:color w:val="000000"/>
          <w:sz w:val="28"/>
          <w:szCs w:val="28"/>
        </w:rPr>
        <w:t>т.е.</w:t>
      </w:r>
      <w:r w:rsidRPr="005B7202">
        <w:rPr>
          <w:iCs/>
          <w:color w:val="000000"/>
          <w:sz w:val="28"/>
          <w:szCs w:val="28"/>
        </w:rPr>
        <w:t xml:space="preserve"> разность давления (или разрежения) в выходном и входном патрубках. Напор вентилятора измеряется в миллиметрах водяного столба (мм. вод. ст.). С увеличением скорости вращения рабочего колеса напор увеличивается почти пропорционально квадрату числа его оборотов. Создаваемый вентилятором напор затрачивается на преодоление сопротивления при движении воздуха или дымовых газов. Важно знать, что потеря напора на трение дымовых газов или воздуха пропорциональная квадрату их скорости (несколько уменьшаясь с повышением их температуры). Так при снижении нагрузки котла от максимальной до 7</w:t>
      </w:r>
      <w:r w:rsidR="005B7202" w:rsidRPr="005B7202">
        <w:rPr>
          <w:iCs/>
          <w:color w:val="000000"/>
          <w:sz w:val="28"/>
          <w:szCs w:val="28"/>
        </w:rPr>
        <w:t>0</w:t>
      </w:r>
      <w:r w:rsidR="005B7202">
        <w:rPr>
          <w:iCs/>
          <w:color w:val="000000"/>
          <w:sz w:val="28"/>
          <w:szCs w:val="28"/>
        </w:rPr>
        <w:t>%</w:t>
      </w:r>
      <w:r w:rsidRPr="005B7202">
        <w:rPr>
          <w:iCs/>
          <w:color w:val="000000"/>
          <w:sz w:val="28"/>
          <w:szCs w:val="28"/>
        </w:rPr>
        <w:t xml:space="preserve"> потеря напора на трение уменьшается примерно в 2 раза; при снижении нагрузки вдвое потеря напора сокращается в 4 раза </w:t>
      </w:r>
      <w:r w:rsidR="005B7202">
        <w:rPr>
          <w:iCs/>
          <w:color w:val="000000"/>
          <w:sz w:val="28"/>
          <w:szCs w:val="28"/>
        </w:rPr>
        <w:t>и т.д.</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 xml:space="preserve">Дутьевой вентилятор </w:t>
      </w:r>
      <w:r w:rsidRPr="005B7202">
        <w:rPr>
          <w:color w:val="000000"/>
          <w:sz w:val="28"/>
          <w:szCs w:val="28"/>
        </w:rPr>
        <w:t xml:space="preserve">имеет металлический корпус в виде улитки, в котором установлен ротор с </w:t>
      </w:r>
      <w:r w:rsidR="0054419B" w:rsidRPr="005B7202">
        <w:rPr>
          <w:color w:val="000000"/>
          <w:sz w:val="28"/>
          <w:szCs w:val="28"/>
        </w:rPr>
        <w:t xml:space="preserve">лопатками, </w:t>
      </w:r>
      <w:r w:rsidRPr="005B7202">
        <w:rPr>
          <w:color w:val="000000"/>
          <w:sz w:val="28"/>
          <w:szCs w:val="28"/>
        </w:rPr>
        <w:t>а на оси – электродвигател</w:t>
      </w:r>
      <w:r w:rsidR="005B7202" w:rsidRPr="005B7202">
        <w:rPr>
          <w:color w:val="000000"/>
          <w:sz w:val="28"/>
          <w:szCs w:val="28"/>
        </w:rPr>
        <w:t>ь</w:t>
      </w:r>
      <w:r w:rsidR="005B7202">
        <w:rPr>
          <w:color w:val="000000"/>
          <w:sz w:val="28"/>
          <w:szCs w:val="28"/>
        </w:rPr>
        <w:t xml:space="preserve"> </w:t>
      </w:r>
      <w:r w:rsidR="005B7202" w:rsidRPr="005B7202">
        <w:rPr>
          <w:color w:val="000000"/>
          <w:sz w:val="28"/>
          <w:szCs w:val="28"/>
        </w:rPr>
        <w:t>(рис.</w:t>
      </w:r>
      <w:r w:rsidR="005B7202">
        <w:rPr>
          <w:color w:val="000000"/>
          <w:sz w:val="28"/>
          <w:szCs w:val="28"/>
        </w:rPr>
        <w:t> </w:t>
      </w:r>
      <w:r w:rsidR="005B7202" w:rsidRPr="005B7202">
        <w:rPr>
          <w:color w:val="000000"/>
          <w:sz w:val="28"/>
          <w:szCs w:val="28"/>
        </w:rPr>
        <w:t>1</w:t>
      </w:r>
      <w:r w:rsidR="0054419B" w:rsidRPr="005B7202">
        <w:rPr>
          <w:color w:val="000000"/>
          <w:sz w:val="28"/>
          <w:szCs w:val="28"/>
        </w:rPr>
        <w:t>.6.3б)</w:t>
      </w:r>
      <w:r w:rsidR="00D043EB">
        <w:rPr>
          <w:color w:val="000000"/>
          <w:sz w:val="28"/>
          <w:szCs w:val="28"/>
        </w:rPr>
        <w:t>.</w:t>
      </w:r>
    </w:p>
    <w:p w:rsidR="00456557"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При вращении рабочего колеса в центре создается разрежение, куда через круглое отверстие поступает новая порция воздуха, и за счет центробежных сил он отбрасывается к стенкам корпуса и переходит в нагнетательное прямоугольное отверстие. Производительность дутьевого вентилятора должна обеспечивать с 1</w:t>
      </w:r>
      <w:r w:rsidR="005B7202" w:rsidRPr="005B7202">
        <w:rPr>
          <w:color w:val="000000"/>
          <w:sz w:val="28"/>
          <w:szCs w:val="28"/>
        </w:rPr>
        <w:t>0</w:t>
      </w:r>
      <w:r w:rsidR="005B7202">
        <w:rPr>
          <w:color w:val="000000"/>
          <w:sz w:val="28"/>
          <w:szCs w:val="28"/>
        </w:rPr>
        <w:t>%</w:t>
      </w:r>
      <w:r w:rsidRPr="005B7202">
        <w:rPr>
          <w:color w:val="000000"/>
          <w:sz w:val="28"/>
          <w:szCs w:val="28"/>
        </w:rPr>
        <w:t>-ным запасом подачу действительного объема воздуха, необходимого для горения с учетом его температуры, а напор вентилятора должен преодолеть сопротивление воздушного тракта (воздуховода, заслонки, горелки, направляющего аппарата). В качестве дутьевых вентиляторов обычно используют центробежные вентиляторы среднего давления. Забор воздуха для дутья осуществляется из верхней зоны котельного зала и частично снаружи с помощью специального клапана.</w:t>
      </w:r>
    </w:p>
    <w:p w:rsidR="00D043EB" w:rsidRPr="005B7202" w:rsidRDefault="00D043EB" w:rsidP="005B7202">
      <w:pPr>
        <w:autoSpaceDE w:val="0"/>
        <w:autoSpaceDN w:val="0"/>
        <w:adjustRightInd w:val="0"/>
        <w:spacing w:line="360" w:lineRule="auto"/>
        <w:ind w:firstLine="709"/>
        <w:jc w:val="both"/>
        <w:rPr>
          <w:i/>
          <w:iCs/>
          <w:color w:val="000000"/>
          <w:sz w:val="28"/>
          <w:szCs w:val="28"/>
        </w:rPr>
      </w:pPr>
    </w:p>
    <w:p w:rsidR="00456557" w:rsidRPr="005B7202" w:rsidRDefault="008256B6" w:rsidP="005B7202">
      <w:pPr>
        <w:autoSpaceDE w:val="0"/>
        <w:autoSpaceDN w:val="0"/>
        <w:adjustRightInd w:val="0"/>
        <w:spacing w:line="360" w:lineRule="auto"/>
        <w:ind w:firstLine="709"/>
        <w:jc w:val="both"/>
        <w:rPr>
          <w:i/>
          <w:iCs/>
          <w:color w:val="000000"/>
          <w:sz w:val="28"/>
          <w:szCs w:val="28"/>
        </w:rPr>
      </w:pPr>
      <w:r>
        <w:rPr>
          <w:i/>
          <w:noProof/>
          <w:color w:val="000000"/>
          <w:sz w:val="28"/>
          <w:szCs w:val="28"/>
        </w:rPr>
        <w:pict>
          <v:shape id="Рисунок 11" o:spid="_x0000_i1098" type="#_x0000_t75" style="width:375.75pt;height:173.25pt;visibility:visible">
            <v:imagedata r:id="rId33" o:title=""/>
          </v:shape>
        </w:pict>
      </w:r>
    </w:p>
    <w:p w:rsidR="00456557" w:rsidRPr="005B7202" w:rsidRDefault="00420E31" w:rsidP="005B7202">
      <w:pPr>
        <w:autoSpaceDE w:val="0"/>
        <w:autoSpaceDN w:val="0"/>
        <w:adjustRightInd w:val="0"/>
        <w:spacing w:line="360" w:lineRule="auto"/>
        <w:ind w:firstLine="709"/>
        <w:jc w:val="both"/>
        <w:rPr>
          <w:iCs/>
          <w:color w:val="000000"/>
          <w:sz w:val="28"/>
          <w:szCs w:val="28"/>
        </w:rPr>
      </w:pPr>
      <w:r w:rsidRPr="005B7202">
        <w:rPr>
          <w:color w:val="000000"/>
          <w:sz w:val="28"/>
          <w:szCs w:val="28"/>
        </w:rPr>
        <w:t>Рис</w:t>
      </w:r>
      <w:r w:rsidR="0054419B" w:rsidRPr="005B7202">
        <w:rPr>
          <w:color w:val="000000"/>
          <w:sz w:val="28"/>
          <w:szCs w:val="28"/>
        </w:rPr>
        <w:t>унок</w:t>
      </w:r>
      <w:r w:rsidRPr="005B7202">
        <w:rPr>
          <w:color w:val="000000"/>
          <w:sz w:val="28"/>
          <w:szCs w:val="28"/>
        </w:rPr>
        <w:t xml:space="preserve"> </w:t>
      </w:r>
      <w:r w:rsidR="0054419B" w:rsidRPr="005B7202">
        <w:rPr>
          <w:color w:val="000000"/>
          <w:sz w:val="28"/>
          <w:szCs w:val="28"/>
        </w:rPr>
        <w:t>1.</w:t>
      </w:r>
      <w:r w:rsidRPr="005B7202">
        <w:rPr>
          <w:color w:val="000000"/>
          <w:sz w:val="28"/>
          <w:szCs w:val="28"/>
        </w:rPr>
        <w:t>6.3</w:t>
      </w:r>
      <w:r w:rsidR="0054419B" w:rsidRPr="005B7202">
        <w:rPr>
          <w:color w:val="000000"/>
          <w:sz w:val="28"/>
          <w:szCs w:val="28"/>
        </w:rPr>
        <w:t>б</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iCs/>
          <w:color w:val="000000"/>
          <w:sz w:val="28"/>
          <w:szCs w:val="28"/>
        </w:rPr>
        <w:t>Дутьевой вентилятор</w:t>
      </w:r>
      <w:r w:rsidR="00D043EB">
        <w:rPr>
          <w:iCs/>
          <w:color w:val="000000"/>
          <w:sz w:val="28"/>
          <w:szCs w:val="28"/>
        </w:rPr>
        <w:t xml:space="preserve">: </w:t>
      </w:r>
      <w:r w:rsidR="00456557" w:rsidRPr="005B7202">
        <w:rPr>
          <w:iCs/>
          <w:color w:val="000000"/>
          <w:sz w:val="28"/>
          <w:szCs w:val="28"/>
        </w:rPr>
        <w:t xml:space="preserve">1 – всасывающий короб; 2 – ротор с рабочими лопатками; 3 – корпус; 4 – диффузор выходная часть корпуса); 5 – неподвижная осевая труба; 6 – двухступенчатый направляющий </w:t>
      </w:r>
      <w:r w:rsidR="00D043EB" w:rsidRPr="005B7202">
        <w:rPr>
          <w:iCs/>
          <w:color w:val="000000"/>
          <w:sz w:val="28"/>
          <w:szCs w:val="28"/>
        </w:rPr>
        <w:t>аппарат</w:t>
      </w:r>
      <w:r w:rsidR="00456557" w:rsidRPr="005B7202">
        <w:rPr>
          <w:iCs/>
          <w:color w:val="000000"/>
          <w:sz w:val="28"/>
          <w:szCs w:val="28"/>
        </w:rPr>
        <w:t>; 7 – электродвигатель</w:t>
      </w:r>
    </w:p>
    <w:p w:rsidR="005B7202" w:rsidRDefault="005B7202" w:rsidP="005B7202">
      <w:pPr>
        <w:autoSpaceDE w:val="0"/>
        <w:autoSpaceDN w:val="0"/>
        <w:adjustRightInd w:val="0"/>
        <w:spacing w:line="360" w:lineRule="auto"/>
        <w:ind w:firstLine="709"/>
        <w:jc w:val="both"/>
        <w:rPr>
          <w:i/>
          <w:iCs/>
          <w:color w:val="000000"/>
          <w:sz w:val="28"/>
          <w:szCs w:val="28"/>
        </w:rPr>
      </w:pPr>
    </w:p>
    <w:p w:rsidR="00420E31" w:rsidRP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 xml:space="preserve">Дымосос </w:t>
      </w:r>
      <w:r w:rsidRPr="005B7202">
        <w:rPr>
          <w:color w:val="000000"/>
          <w:sz w:val="28"/>
          <w:szCs w:val="28"/>
        </w:rPr>
        <w:t>– центробежный вентилятор, только с массивными лопатками ротора. Производительность дымососа должна быть на 1</w:t>
      </w:r>
      <w:r w:rsidR="005B7202" w:rsidRPr="005B7202">
        <w:rPr>
          <w:color w:val="000000"/>
          <w:sz w:val="28"/>
          <w:szCs w:val="28"/>
        </w:rPr>
        <w:t>0</w:t>
      </w:r>
      <w:r w:rsidR="005B7202">
        <w:rPr>
          <w:color w:val="000000"/>
          <w:sz w:val="28"/>
          <w:szCs w:val="28"/>
        </w:rPr>
        <w:t>%</w:t>
      </w:r>
      <w:r w:rsidRPr="005B7202">
        <w:rPr>
          <w:color w:val="000000"/>
          <w:sz w:val="28"/>
          <w:szCs w:val="28"/>
        </w:rPr>
        <w:t xml:space="preserve"> больше полного объема топочных дымовых газов, удаляемых из котла, с учетом их температуры, а напор должен преодолеть гидравлическое сопротивление всего газового тракта (топки, газохода, экономайзера, воздухоподогревателя, борова, шибера, дымовой трубы) за вычетом самотяги дымовой трубы. Дутьевой вентилятор и дымосос должны синхронно работать так, чтобы в топке котла поддерживалось разрежение 1,5…3</w:t>
      </w:r>
      <w:r w:rsidR="005B7202">
        <w:rPr>
          <w:color w:val="000000"/>
          <w:sz w:val="28"/>
          <w:szCs w:val="28"/>
        </w:rPr>
        <w:t> </w:t>
      </w:r>
      <w:r w:rsidR="005B7202" w:rsidRPr="005B7202">
        <w:rPr>
          <w:color w:val="000000"/>
          <w:sz w:val="28"/>
          <w:szCs w:val="28"/>
        </w:rPr>
        <w:t>мм</w:t>
      </w:r>
      <w:r w:rsidRPr="005B7202">
        <w:rPr>
          <w:color w:val="000000"/>
          <w:sz w:val="28"/>
          <w:szCs w:val="28"/>
        </w:rPr>
        <w:t xml:space="preserve"> вод. ст., а за котлом 4…6</w:t>
      </w:r>
      <w:r w:rsidR="005B7202">
        <w:rPr>
          <w:color w:val="000000"/>
          <w:sz w:val="28"/>
          <w:szCs w:val="28"/>
        </w:rPr>
        <w:t> </w:t>
      </w:r>
      <w:r w:rsidR="005B7202" w:rsidRPr="005B7202">
        <w:rPr>
          <w:color w:val="000000"/>
          <w:sz w:val="28"/>
          <w:szCs w:val="28"/>
        </w:rPr>
        <w:t>мм</w:t>
      </w:r>
      <w:r w:rsidRPr="005B7202">
        <w:rPr>
          <w:color w:val="000000"/>
          <w:sz w:val="28"/>
          <w:szCs w:val="28"/>
        </w:rPr>
        <w:t xml:space="preserve"> вод. ст. и при открытых дверках или гляделках пламя не выбрасывалось из топки. При разрежении в топке более 8…10</w:t>
      </w:r>
      <w:r w:rsidR="005B7202">
        <w:rPr>
          <w:color w:val="000000"/>
          <w:sz w:val="28"/>
          <w:szCs w:val="28"/>
        </w:rPr>
        <w:t> </w:t>
      </w:r>
      <w:r w:rsidR="005B7202" w:rsidRPr="005B7202">
        <w:rPr>
          <w:color w:val="000000"/>
          <w:sz w:val="28"/>
          <w:szCs w:val="28"/>
        </w:rPr>
        <w:t>мм</w:t>
      </w:r>
      <w:r w:rsidRPr="005B7202">
        <w:rPr>
          <w:color w:val="000000"/>
          <w:sz w:val="28"/>
          <w:szCs w:val="28"/>
        </w:rPr>
        <w:t xml:space="preserve"> вод. ст. происходит значительный подсос холодного воздуха в топку, что резко снижает температуру топочных газов и увеличивает расход топлива. Для измерения небольших давлений или разрежений и получения точных показаний применяют жидкостный тягонапоромер с наклонной трубкой (ТНЖ). Отдельные котельные агрегаты имеющие</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герметичную стальную обшивку, работают с наддувом воздуха и обеспечивают избыточное давление внутри котла 40</w:t>
      </w:r>
      <w:r w:rsidR="005B7202">
        <w:rPr>
          <w:color w:val="000000"/>
          <w:sz w:val="28"/>
          <w:szCs w:val="28"/>
        </w:rPr>
        <w:t> </w:t>
      </w:r>
      <w:r w:rsidR="005B7202" w:rsidRPr="005B7202">
        <w:rPr>
          <w:color w:val="000000"/>
          <w:sz w:val="28"/>
          <w:szCs w:val="28"/>
        </w:rPr>
        <w:t>мм</w:t>
      </w:r>
      <w:r w:rsidRPr="005B7202">
        <w:rPr>
          <w:color w:val="000000"/>
          <w:sz w:val="28"/>
          <w:szCs w:val="28"/>
        </w:rPr>
        <w:t xml:space="preserve"> вод. ст., а сопротивление воздушного и газового трактов (воздуховода, горелок, газохода, дымовой трубы) преодолевается за счет напора, создаваемого только дутьевым вентилятором.</w:t>
      </w:r>
    </w:p>
    <w:p w:rsidR="00456557" w:rsidRPr="005B7202" w:rsidRDefault="00456557" w:rsidP="005B7202">
      <w:pPr>
        <w:autoSpaceDE w:val="0"/>
        <w:autoSpaceDN w:val="0"/>
        <w:adjustRightInd w:val="0"/>
        <w:spacing w:line="360" w:lineRule="auto"/>
        <w:ind w:firstLine="709"/>
        <w:jc w:val="both"/>
        <w:rPr>
          <w:color w:val="000000"/>
          <w:sz w:val="28"/>
          <w:szCs w:val="28"/>
        </w:rPr>
      </w:pPr>
    </w:p>
    <w:p w:rsidR="00456557" w:rsidRPr="00D043EB" w:rsidRDefault="0054419B" w:rsidP="005B7202">
      <w:pPr>
        <w:autoSpaceDE w:val="0"/>
        <w:autoSpaceDN w:val="0"/>
        <w:adjustRightInd w:val="0"/>
        <w:spacing w:line="360" w:lineRule="auto"/>
        <w:ind w:firstLine="709"/>
        <w:jc w:val="both"/>
        <w:rPr>
          <w:b/>
          <w:bCs/>
          <w:color w:val="000000"/>
          <w:sz w:val="28"/>
          <w:szCs w:val="28"/>
        </w:rPr>
      </w:pPr>
      <w:r w:rsidRPr="00D043EB">
        <w:rPr>
          <w:b/>
          <w:bCs/>
          <w:color w:val="000000"/>
          <w:sz w:val="28"/>
          <w:szCs w:val="28"/>
        </w:rPr>
        <w:t>1.</w:t>
      </w:r>
      <w:r w:rsidR="00456557" w:rsidRPr="00D043EB">
        <w:rPr>
          <w:b/>
          <w:bCs/>
          <w:color w:val="000000"/>
          <w:sz w:val="28"/>
          <w:szCs w:val="28"/>
        </w:rPr>
        <w:t>7 Паровые котельные агрегаты</w:t>
      </w:r>
    </w:p>
    <w:p w:rsidR="00456557" w:rsidRPr="005B7202" w:rsidRDefault="00456557" w:rsidP="005B7202">
      <w:pPr>
        <w:autoSpaceDE w:val="0"/>
        <w:autoSpaceDN w:val="0"/>
        <w:adjustRightInd w:val="0"/>
        <w:spacing w:line="360" w:lineRule="auto"/>
        <w:ind w:firstLine="709"/>
        <w:jc w:val="both"/>
        <w:rPr>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Устройство, имеющее топку для сжигания топлива, обогреваемое продуктами сгорания топлива, предназначенное для получения пара с давлением выше атмосферного и используемого вне самого устройства, называют </w:t>
      </w:r>
      <w:r w:rsidRPr="005B7202">
        <w:rPr>
          <w:i/>
          <w:color w:val="000000"/>
          <w:sz w:val="28"/>
          <w:szCs w:val="28"/>
        </w:rPr>
        <w:t>паровым котельным агрегатом</w:t>
      </w:r>
      <w:r w:rsidRPr="005B7202">
        <w:rPr>
          <w:color w:val="000000"/>
          <w:sz w:val="28"/>
          <w:szCs w:val="28"/>
        </w:rPr>
        <w:t xml:space="preserve"> (котлом). Теплота от топочных газов в топке передается радиационным поверхностям нагрева, а за топкой – конвективным поверхностям нагрева, к которым относят кипятильные трубы и пароперегреватель.</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К </w:t>
      </w:r>
      <w:r w:rsidRPr="005B7202">
        <w:rPr>
          <w:i/>
          <w:color w:val="000000"/>
          <w:sz w:val="28"/>
          <w:szCs w:val="28"/>
        </w:rPr>
        <w:t>конвективным</w:t>
      </w:r>
      <w:r w:rsidRPr="005B7202">
        <w:rPr>
          <w:color w:val="000000"/>
          <w:sz w:val="28"/>
          <w:szCs w:val="28"/>
        </w:rPr>
        <w:t xml:space="preserve">, или </w:t>
      </w:r>
      <w:r w:rsidRPr="005B7202">
        <w:rPr>
          <w:i/>
          <w:color w:val="000000"/>
          <w:sz w:val="28"/>
          <w:szCs w:val="28"/>
        </w:rPr>
        <w:t>хвостовым</w:t>
      </w:r>
      <w:r w:rsidRPr="005B7202">
        <w:rPr>
          <w:color w:val="000000"/>
          <w:sz w:val="28"/>
          <w:szCs w:val="28"/>
        </w:rPr>
        <w:t xml:space="preserve">, </w:t>
      </w:r>
      <w:r w:rsidRPr="005B7202">
        <w:rPr>
          <w:i/>
          <w:color w:val="000000"/>
          <w:sz w:val="28"/>
          <w:szCs w:val="28"/>
        </w:rPr>
        <w:t>поверхностям</w:t>
      </w:r>
      <w:r w:rsidRPr="005B7202">
        <w:rPr>
          <w:color w:val="000000"/>
          <w:sz w:val="28"/>
          <w:szCs w:val="28"/>
        </w:rPr>
        <w:t xml:space="preserve"> нагрева также относят водяные экономайзеры, контактные теплообменники, воздухоподогреватели, которые предназначены для снижения потерь теплоты с уходящими топочными газами, увеличения КПД котельного агрегата и снижения расхода топлива.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Элементы парового котельного агрегата представляют собой цилиндры (трубы и сосуды) разного диаметра, соединенные между собой с помощью сварки или вальцовки. Основными деталями парового котельного агрегата являются барабан, коллекторы и трубы. Для возможности осмотра и очистки барабанов и коллекторов выполняют отверстия, называемые лазами, или люками. Внутренний объем парового котла, заполненный водой, называют водным пространством, занятый паром – паровым пространством; поверхность,</w:t>
      </w:r>
      <w:r w:rsidR="00D043EB">
        <w:rPr>
          <w:color w:val="000000"/>
          <w:sz w:val="28"/>
          <w:szCs w:val="28"/>
        </w:rPr>
        <w:t xml:space="preserve"> </w:t>
      </w:r>
      <w:r w:rsidRPr="005B7202">
        <w:rPr>
          <w:color w:val="000000"/>
          <w:sz w:val="28"/>
          <w:szCs w:val="28"/>
        </w:rPr>
        <w:t>отделяющую паровое пространство от водного, – зеркалом испарения. В паровом пространстве устанавливают устройства для сепарации пара и влаги. Основное условие, обеспечивающее надежную, безопасную и экономичную работу парового котельного агрегата, – поддержание за счет интенсивного</w:t>
      </w:r>
      <w:r w:rsidR="00D043EB">
        <w:rPr>
          <w:color w:val="000000"/>
          <w:sz w:val="28"/>
          <w:szCs w:val="28"/>
        </w:rPr>
        <w:t xml:space="preserve"> </w:t>
      </w:r>
      <w:r w:rsidRPr="005B7202">
        <w:rPr>
          <w:color w:val="000000"/>
          <w:sz w:val="28"/>
          <w:szCs w:val="28"/>
        </w:rPr>
        <w:t>охлаждения теплоносителем на заданном расчетном уровне температуры металлических поверхностей нагрева, подвергающихся постоянному воздействию высоких температур топочных газов. Охлаждение металла достигается</w:t>
      </w:r>
      <w:r w:rsidR="00D043EB">
        <w:rPr>
          <w:color w:val="000000"/>
          <w:sz w:val="28"/>
          <w:szCs w:val="28"/>
        </w:rPr>
        <w:t xml:space="preserve"> </w:t>
      </w:r>
      <w:r w:rsidRPr="005B7202">
        <w:rPr>
          <w:color w:val="000000"/>
          <w:sz w:val="28"/>
          <w:szCs w:val="28"/>
        </w:rPr>
        <w:t>путем непрерывной и постоянной циркуляции теплоносителя внутри обогреваемых труб. Теплота от дымовых топочных газов передается трубам, а теплоноситель должен непрерывно отводить эту теплоту от стенок. Если отвод теплоты происходит недостаточно интенсивно, то металл труб может сильно перегреться и потерять свою механическую прочность. Это может привести к появлению на трубах отдули</w:t>
      </w:r>
      <w:r w:rsidR="00D043EB">
        <w:rPr>
          <w:color w:val="000000"/>
          <w:sz w:val="28"/>
          <w:szCs w:val="28"/>
        </w:rPr>
        <w:t>н, свищей и даже к разрыву труб</w:t>
      </w:r>
      <w:r w:rsidRPr="005B7202">
        <w:rPr>
          <w:color w:val="000000"/>
          <w:sz w:val="28"/>
          <w:szCs w:val="28"/>
        </w:rPr>
        <w:t>.</w:t>
      </w:r>
    </w:p>
    <w:p w:rsidR="00456557" w:rsidRPr="005B7202" w:rsidRDefault="00456557" w:rsidP="005B7202">
      <w:pPr>
        <w:autoSpaceDE w:val="0"/>
        <w:autoSpaceDN w:val="0"/>
        <w:adjustRightInd w:val="0"/>
        <w:spacing w:line="360" w:lineRule="auto"/>
        <w:ind w:firstLine="709"/>
        <w:jc w:val="both"/>
        <w:rPr>
          <w:color w:val="000000"/>
          <w:sz w:val="28"/>
          <w:szCs w:val="28"/>
        </w:rPr>
      </w:pPr>
    </w:p>
    <w:p w:rsidR="00456557" w:rsidRPr="005B7202" w:rsidRDefault="008256B6" w:rsidP="005B7202">
      <w:pPr>
        <w:autoSpaceDE w:val="0"/>
        <w:autoSpaceDN w:val="0"/>
        <w:adjustRightInd w:val="0"/>
        <w:spacing w:line="360" w:lineRule="auto"/>
        <w:ind w:firstLine="709"/>
        <w:jc w:val="both"/>
        <w:rPr>
          <w:color w:val="000000"/>
          <w:sz w:val="28"/>
          <w:szCs w:val="28"/>
        </w:rPr>
      </w:pPr>
      <w:r>
        <w:rPr>
          <w:noProof/>
          <w:color w:val="000000"/>
          <w:sz w:val="28"/>
          <w:szCs w:val="28"/>
        </w:rPr>
        <w:pict>
          <v:shape id="Рисунок 1" o:spid="_x0000_i1099" type="#_x0000_t75" style="width:327.75pt;height:151.5pt;visibility:visible">
            <v:imagedata r:id="rId34" o:title=""/>
          </v:shape>
        </w:pic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bCs/>
          <w:color w:val="000000"/>
          <w:sz w:val="28"/>
          <w:szCs w:val="28"/>
        </w:rPr>
        <w:t>Рис</w:t>
      </w:r>
      <w:r w:rsidR="0054419B" w:rsidRPr="005B7202">
        <w:rPr>
          <w:bCs/>
          <w:color w:val="000000"/>
          <w:sz w:val="28"/>
          <w:szCs w:val="28"/>
        </w:rPr>
        <w:t>унок</w:t>
      </w:r>
      <w:r w:rsidRPr="005B7202">
        <w:rPr>
          <w:bCs/>
          <w:color w:val="000000"/>
          <w:sz w:val="28"/>
          <w:szCs w:val="28"/>
        </w:rPr>
        <w:t xml:space="preserve"> </w:t>
      </w:r>
      <w:r w:rsidR="0054419B" w:rsidRPr="005B7202">
        <w:rPr>
          <w:bCs/>
          <w:color w:val="000000"/>
          <w:sz w:val="28"/>
          <w:szCs w:val="28"/>
        </w:rPr>
        <w:t>1.7.1</w:t>
      </w:r>
      <w:r w:rsidR="00420E31" w:rsidRPr="005B7202">
        <w:rPr>
          <w:bCs/>
          <w:color w:val="000000"/>
          <w:sz w:val="28"/>
          <w:szCs w:val="28"/>
        </w:rPr>
        <w:t xml:space="preserve"> </w:t>
      </w:r>
      <w:r w:rsidR="005B7202">
        <w:rPr>
          <w:bCs/>
          <w:color w:val="000000"/>
          <w:sz w:val="28"/>
          <w:szCs w:val="28"/>
        </w:rPr>
        <w:t>–</w:t>
      </w:r>
      <w:r w:rsidR="005B7202" w:rsidRPr="005B7202">
        <w:rPr>
          <w:bCs/>
          <w:color w:val="000000"/>
          <w:sz w:val="28"/>
          <w:szCs w:val="28"/>
        </w:rPr>
        <w:t xml:space="preserve"> </w:t>
      </w:r>
      <w:r w:rsidR="00D9109A" w:rsidRPr="005B7202">
        <w:rPr>
          <w:bCs/>
          <w:color w:val="000000"/>
          <w:sz w:val="28"/>
          <w:szCs w:val="28"/>
        </w:rPr>
        <w:t xml:space="preserve">Принципиальная схема парового </w:t>
      </w:r>
      <w:r w:rsidR="00D9109A" w:rsidRPr="005B7202">
        <w:rPr>
          <w:bCs/>
          <w:color w:val="000000"/>
          <w:sz w:val="28"/>
          <w:szCs w:val="28"/>
          <w:lang w:val="uk-UA"/>
        </w:rPr>
        <w:t>котла</w:t>
      </w:r>
      <w:r w:rsidRPr="005B7202">
        <w:rPr>
          <w:bCs/>
          <w:color w:val="000000"/>
          <w:sz w:val="28"/>
          <w:szCs w:val="28"/>
        </w:rPr>
        <w:t xml:space="preserve"> с естественной циркуляцией:</w:t>
      </w:r>
      <w:r w:rsidR="00D9109A" w:rsidRPr="005B7202">
        <w:rPr>
          <w:b/>
          <w:bCs/>
          <w:color w:val="000000"/>
          <w:sz w:val="28"/>
          <w:szCs w:val="28"/>
          <w:lang w:val="uk-UA"/>
        </w:rPr>
        <w:t xml:space="preserve"> </w:t>
      </w:r>
      <w:r w:rsidRPr="005B7202">
        <w:rPr>
          <w:i/>
          <w:iCs/>
          <w:color w:val="000000"/>
          <w:sz w:val="28"/>
          <w:szCs w:val="28"/>
        </w:rPr>
        <w:t xml:space="preserve">1 </w:t>
      </w:r>
      <w:r w:rsidRPr="005B7202">
        <w:rPr>
          <w:color w:val="000000"/>
          <w:sz w:val="28"/>
          <w:szCs w:val="28"/>
        </w:rPr>
        <w:t xml:space="preserve">– вода после умягчения ХВО; </w:t>
      </w:r>
      <w:r w:rsidRPr="005B7202">
        <w:rPr>
          <w:i/>
          <w:iCs/>
          <w:color w:val="000000"/>
          <w:sz w:val="28"/>
          <w:szCs w:val="28"/>
        </w:rPr>
        <w:t xml:space="preserve">2 </w:t>
      </w:r>
      <w:r w:rsidRPr="005B7202">
        <w:rPr>
          <w:color w:val="000000"/>
          <w:sz w:val="28"/>
          <w:szCs w:val="28"/>
        </w:rPr>
        <w:t>– питательный насос;</w:t>
      </w:r>
      <w:r w:rsidR="00D043EB">
        <w:rPr>
          <w:color w:val="000000"/>
          <w:sz w:val="28"/>
          <w:szCs w:val="28"/>
        </w:rPr>
        <w:t xml:space="preserve"> </w:t>
      </w:r>
      <w:r w:rsidRPr="005B7202">
        <w:rPr>
          <w:i/>
          <w:iCs/>
          <w:color w:val="000000"/>
          <w:sz w:val="28"/>
          <w:szCs w:val="28"/>
        </w:rPr>
        <w:t>3</w:t>
      </w:r>
      <w:r w:rsidRPr="005B7202">
        <w:rPr>
          <w:color w:val="000000"/>
          <w:sz w:val="28"/>
          <w:szCs w:val="28"/>
        </w:rPr>
        <w:t xml:space="preserve">, </w:t>
      </w:r>
      <w:r w:rsidRPr="005B7202">
        <w:rPr>
          <w:i/>
          <w:iCs/>
          <w:color w:val="000000"/>
          <w:sz w:val="28"/>
          <w:szCs w:val="28"/>
        </w:rPr>
        <w:t xml:space="preserve">5 </w:t>
      </w:r>
      <w:r w:rsidRPr="005B7202">
        <w:rPr>
          <w:color w:val="000000"/>
          <w:sz w:val="28"/>
          <w:szCs w:val="28"/>
        </w:rPr>
        <w:t>– нижний и верхний коллекторы водяного экономайзера;</w:t>
      </w:r>
      <w:r w:rsidR="00D043EB">
        <w:rPr>
          <w:color w:val="000000"/>
          <w:sz w:val="28"/>
          <w:szCs w:val="28"/>
        </w:rPr>
        <w:t xml:space="preserve"> </w:t>
      </w:r>
      <w:r w:rsidRPr="005B7202">
        <w:rPr>
          <w:i/>
          <w:iCs/>
          <w:color w:val="000000"/>
          <w:sz w:val="28"/>
          <w:szCs w:val="28"/>
        </w:rPr>
        <w:t xml:space="preserve">4 </w:t>
      </w:r>
      <w:r w:rsidRPr="005B7202">
        <w:rPr>
          <w:color w:val="000000"/>
          <w:sz w:val="28"/>
          <w:szCs w:val="28"/>
        </w:rPr>
        <w:t xml:space="preserve">– водяной экономайзер; </w:t>
      </w:r>
      <w:r w:rsidRPr="005B7202">
        <w:rPr>
          <w:i/>
          <w:iCs/>
          <w:color w:val="000000"/>
          <w:sz w:val="28"/>
          <w:szCs w:val="28"/>
        </w:rPr>
        <w:t xml:space="preserve">6 </w:t>
      </w:r>
      <w:r w:rsidRPr="005B7202">
        <w:rPr>
          <w:color w:val="000000"/>
          <w:sz w:val="28"/>
          <w:szCs w:val="28"/>
        </w:rPr>
        <w:t xml:space="preserve">– питательная линия; </w:t>
      </w:r>
      <w:r w:rsidRPr="005B7202">
        <w:rPr>
          <w:i/>
          <w:iCs/>
          <w:color w:val="000000"/>
          <w:sz w:val="28"/>
          <w:szCs w:val="28"/>
        </w:rPr>
        <w:t xml:space="preserve">7 </w:t>
      </w:r>
      <w:r w:rsidRPr="005B7202">
        <w:rPr>
          <w:color w:val="000000"/>
          <w:sz w:val="28"/>
          <w:szCs w:val="28"/>
        </w:rPr>
        <w:t>– верхний барабан;</w:t>
      </w:r>
      <w:r w:rsidR="00D043EB">
        <w:rPr>
          <w:color w:val="000000"/>
          <w:sz w:val="28"/>
          <w:szCs w:val="28"/>
        </w:rPr>
        <w:t xml:space="preserve"> </w:t>
      </w:r>
      <w:r w:rsidRPr="005B7202">
        <w:rPr>
          <w:i/>
          <w:iCs/>
          <w:color w:val="000000"/>
          <w:sz w:val="28"/>
          <w:szCs w:val="28"/>
        </w:rPr>
        <w:t xml:space="preserve">8 </w:t>
      </w:r>
      <w:r w:rsidRPr="005B7202">
        <w:rPr>
          <w:color w:val="000000"/>
          <w:sz w:val="28"/>
          <w:szCs w:val="28"/>
        </w:rPr>
        <w:t xml:space="preserve">– нижний барабан; </w:t>
      </w:r>
      <w:r w:rsidRPr="005B7202">
        <w:rPr>
          <w:i/>
          <w:iCs/>
          <w:color w:val="000000"/>
          <w:sz w:val="28"/>
          <w:szCs w:val="28"/>
        </w:rPr>
        <w:t>9</w:t>
      </w:r>
      <w:r w:rsidRPr="005B7202">
        <w:rPr>
          <w:color w:val="000000"/>
          <w:sz w:val="28"/>
          <w:szCs w:val="28"/>
        </w:rPr>
        <w:t xml:space="preserve">, </w:t>
      </w:r>
      <w:r w:rsidRPr="005B7202">
        <w:rPr>
          <w:i/>
          <w:iCs/>
          <w:color w:val="000000"/>
          <w:sz w:val="28"/>
          <w:szCs w:val="28"/>
        </w:rPr>
        <w:t xml:space="preserve">10 </w:t>
      </w:r>
      <w:r w:rsidRPr="005B7202">
        <w:rPr>
          <w:color w:val="000000"/>
          <w:sz w:val="28"/>
          <w:szCs w:val="28"/>
        </w:rPr>
        <w:t>– кипятильные трубы второго и первого газоходов;</w:t>
      </w:r>
      <w:r w:rsidR="00D043EB">
        <w:rPr>
          <w:color w:val="000000"/>
          <w:sz w:val="28"/>
          <w:szCs w:val="28"/>
        </w:rPr>
        <w:t xml:space="preserve"> </w:t>
      </w:r>
      <w:r w:rsidRPr="005B7202">
        <w:rPr>
          <w:i/>
          <w:iCs/>
          <w:color w:val="000000"/>
          <w:sz w:val="28"/>
          <w:szCs w:val="28"/>
        </w:rPr>
        <w:t xml:space="preserve">11 </w:t>
      </w:r>
      <w:r w:rsidRPr="005B7202">
        <w:rPr>
          <w:color w:val="000000"/>
          <w:sz w:val="28"/>
          <w:szCs w:val="28"/>
        </w:rPr>
        <w:t xml:space="preserve">– опускные трубы; </w:t>
      </w:r>
      <w:r w:rsidRPr="005B7202">
        <w:rPr>
          <w:i/>
          <w:iCs/>
          <w:color w:val="000000"/>
          <w:sz w:val="28"/>
          <w:szCs w:val="28"/>
        </w:rPr>
        <w:t xml:space="preserve">12 </w:t>
      </w:r>
      <w:r w:rsidR="005B7202">
        <w:rPr>
          <w:color w:val="000000"/>
          <w:sz w:val="28"/>
          <w:szCs w:val="28"/>
        </w:rPr>
        <w:t xml:space="preserve">– </w:t>
      </w:r>
      <w:r w:rsidR="005B7202" w:rsidRPr="005B7202">
        <w:rPr>
          <w:color w:val="000000"/>
          <w:sz w:val="28"/>
          <w:szCs w:val="28"/>
        </w:rPr>
        <w:t>э</w:t>
      </w:r>
      <w:r w:rsidRPr="005B7202">
        <w:rPr>
          <w:color w:val="000000"/>
          <w:sz w:val="28"/>
          <w:szCs w:val="28"/>
        </w:rPr>
        <w:t xml:space="preserve">кранные трубы; </w:t>
      </w:r>
      <w:r w:rsidRPr="005B7202">
        <w:rPr>
          <w:i/>
          <w:iCs/>
          <w:color w:val="000000"/>
          <w:sz w:val="28"/>
          <w:szCs w:val="28"/>
        </w:rPr>
        <w:t xml:space="preserve">13 </w:t>
      </w:r>
      <w:r w:rsidRPr="005B7202">
        <w:rPr>
          <w:color w:val="000000"/>
          <w:sz w:val="28"/>
          <w:szCs w:val="28"/>
        </w:rPr>
        <w:t>– подъемные трубы;</w:t>
      </w:r>
      <w:r w:rsidR="00D043EB">
        <w:rPr>
          <w:color w:val="000000"/>
          <w:sz w:val="28"/>
          <w:szCs w:val="28"/>
        </w:rPr>
        <w:t xml:space="preserve"> </w:t>
      </w:r>
      <w:r w:rsidRPr="005B7202">
        <w:rPr>
          <w:i/>
          <w:iCs/>
          <w:color w:val="000000"/>
          <w:sz w:val="28"/>
          <w:szCs w:val="28"/>
        </w:rPr>
        <w:t xml:space="preserve">14 </w:t>
      </w:r>
      <w:r w:rsidRPr="005B7202">
        <w:rPr>
          <w:color w:val="000000"/>
          <w:sz w:val="28"/>
          <w:szCs w:val="28"/>
        </w:rPr>
        <w:t xml:space="preserve">– паропровод; </w:t>
      </w:r>
      <w:r w:rsidRPr="005B7202">
        <w:rPr>
          <w:i/>
          <w:iCs/>
          <w:color w:val="000000"/>
          <w:sz w:val="28"/>
          <w:szCs w:val="28"/>
        </w:rPr>
        <w:t>15</w:t>
      </w:r>
      <w:r w:rsidRPr="005B7202">
        <w:rPr>
          <w:color w:val="000000"/>
          <w:sz w:val="28"/>
          <w:szCs w:val="28"/>
        </w:rPr>
        <w:t xml:space="preserve">, </w:t>
      </w:r>
      <w:r w:rsidRPr="005B7202">
        <w:rPr>
          <w:i/>
          <w:iCs/>
          <w:color w:val="000000"/>
          <w:sz w:val="28"/>
          <w:szCs w:val="28"/>
        </w:rPr>
        <w:t xml:space="preserve">17 </w:t>
      </w:r>
      <w:r w:rsidRPr="005B7202">
        <w:rPr>
          <w:color w:val="000000"/>
          <w:sz w:val="28"/>
          <w:szCs w:val="28"/>
        </w:rPr>
        <w:t>– коллекторы пароперегревателя;</w:t>
      </w:r>
      <w:r w:rsidR="00D043EB">
        <w:rPr>
          <w:color w:val="000000"/>
          <w:sz w:val="28"/>
          <w:szCs w:val="28"/>
        </w:rPr>
        <w:t xml:space="preserve"> </w:t>
      </w:r>
      <w:r w:rsidRPr="005B7202">
        <w:rPr>
          <w:i/>
          <w:iCs/>
          <w:color w:val="000000"/>
          <w:sz w:val="28"/>
          <w:szCs w:val="28"/>
        </w:rPr>
        <w:t xml:space="preserve">16 </w:t>
      </w:r>
      <w:r w:rsidRPr="005B7202">
        <w:rPr>
          <w:color w:val="000000"/>
          <w:sz w:val="28"/>
          <w:szCs w:val="28"/>
        </w:rPr>
        <w:t xml:space="preserve">– пароперегреватель; </w:t>
      </w:r>
      <w:r w:rsidRPr="005B7202">
        <w:rPr>
          <w:i/>
          <w:iCs/>
          <w:color w:val="000000"/>
          <w:sz w:val="28"/>
          <w:szCs w:val="28"/>
        </w:rPr>
        <w:t xml:space="preserve">18 </w:t>
      </w:r>
      <w:r w:rsidRPr="005B7202">
        <w:rPr>
          <w:color w:val="000000"/>
          <w:sz w:val="28"/>
          <w:szCs w:val="28"/>
        </w:rPr>
        <w:t>– перегретый пар;</w:t>
      </w:r>
      <w:r w:rsidR="00D9109A" w:rsidRPr="005B7202">
        <w:rPr>
          <w:color w:val="000000"/>
          <w:sz w:val="28"/>
          <w:szCs w:val="28"/>
          <w:lang w:val="uk-UA"/>
        </w:rPr>
        <w:t xml:space="preserve"> </w:t>
      </w:r>
      <w:r w:rsidRPr="005B7202">
        <w:rPr>
          <w:i/>
          <w:iCs/>
          <w:color w:val="000000"/>
          <w:sz w:val="28"/>
          <w:szCs w:val="28"/>
        </w:rPr>
        <w:t xml:space="preserve">19 </w:t>
      </w:r>
      <w:r w:rsidRPr="005B7202">
        <w:rPr>
          <w:color w:val="000000"/>
          <w:sz w:val="28"/>
          <w:szCs w:val="28"/>
        </w:rPr>
        <w:t>– воздухоподогреватель</w:t>
      </w:r>
    </w:p>
    <w:p w:rsidR="005B7202" w:rsidRDefault="00D043EB" w:rsidP="005B7202">
      <w:pPr>
        <w:autoSpaceDE w:val="0"/>
        <w:autoSpaceDN w:val="0"/>
        <w:adjustRightInd w:val="0"/>
        <w:spacing w:line="360" w:lineRule="auto"/>
        <w:ind w:firstLine="709"/>
        <w:jc w:val="both"/>
        <w:rPr>
          <w:color w:val="000000"/>
          <w:sz w:val="28"/>
          <w:szCs w:val="28"/>
        </w:rPr>
      </w:pPr>
      <w:r>
        <w:rPr>
          <w:color w:val="000000"/>
          <w:sz w:val="28"/>
          <w:szCs w:val="28"/>
        </w:rPr>
        <w:br w:type="page"/>
      </w:r>
      <w:r w:rsidR="00456557" w:rsidRPr="005B7202">
        <w:rPr>
          <w:color w:val="000000"/>
          <w:sz w:val="28"/>
          <w:szCs w:val="28"/>
        </w:rPr>
        <w:t xml:space="preserve">Питательная вода </w:t>
      </w:r>
      <w:r w:rsidR="00456557" w:rsidRPr="005B7202">
        <w:rPr>
          <w:i/>
          <w:iCs/>
          <w:color w:val="000000"/>
          <w:sz w:val="28"/>
          <w:szCs w:val="28"/>
        </w:rPr>
        <w:t xml:space="preserve">1 </w:t>
      </w:r>
      <w:r w:rsidR="00456557" w:rsidRPr="005B7202">
        <w:rPr>
          <w:color w:val="000000"/>
          <w:sz w:val="28"/>
          <w:szCs w:val="28"/>
        </w:rPr>
        <w:t xml:space="preserve">из деаэратора после водоподготовки ХВО питательным насосом </w:t>
      </w:r>
      <w:r w:rsidR="00456557" w:rsidRPr="005B7202">
        <w:rPr>
          <w:i/>
          <w:iCs/>
          <w:color w:val="000000"/>
          <w:sz w:val="28"/>
          <w:szCs w:val="28"/>
        </w:rPr>
        <w:t xml:space="preserve">2 </w:t>
      </w:r>
      <w:r w:rsidR="00456557" w:rsidRPr="005B7202">
        <w:rPr>
          <w:color w:val="000000"/>
          <w:sz w:val="28"/>
          <w:szCs w:val="28"/>
        </w:rPr>
        <w:t xml:space="preserve">подается вначале в водяной экономайзер </w:t>
      </w:r>
      <w:r w:rsidR="00456557" w:rsidRPr="005B7202">
        <w:rPr>
          <w:i/>
          <w:iCs/>
          <w:color w:val="000000"/>
          <w:sz w:val="28"/>
          <w:szCs w:val="28"/>
        </w:rPr>
        <w:t>4</w:t>
      </w:r>
      <w:r w:rsidR="00456557" w:rsidRPr="005B7202">
        <w:rPr>
          <w:color w:val="000000"/>
          <w:sz w:val="28"/>
          <w:szCs w:val="28"/>
        </w:rPr>
        <w:t xml:space="preserve">, где нагревается за счет теплоты уходящих топочных газов, а затем по питательной линии </w:t>
      </w:r>
      <w:r w:rsidR="00456557" w:rsidRPr="005B7202">
        <w:rPr>
          <w:i/>
          <w:iCs/>
          <w:color w:val="000000"/>
          <w:sz w:val="28"/>
          <w:szCs w:val="28"/>
        </w:rPr>
        <w:t xml:space="preserve">6 </w:t>
      </w:r>
      <w:r w:rsidR="00456557" w:rsidRPr="005B7202">
        <w:rPr>
          <w:color w:val="000000"/>
          <w:sz w:val="28"/>
          <w:szCs w:val="28"/>
        </w:rPr>
        <w:t xml:space="preserve">идет в верхний барабан </w:t>
      </w:r>
      <w:r w:rsidR="00456557" w:rsidRPr="005B7202">
        <w:rPr>
          <w:i/>
          <w:iCs/>
          <w:color w:val="000000"/>
          <w:sz w:val="28"/>
          <w:szCs w:val="28"/>
        </w:rPr>
        <w:t xml:space="preserve">7 </w:t>
      </w:r>
      <w:r w:rsidR="00456557" w:rsidRPr="005B7202">
        <w:rPr>
          <w:color w:val="000000"/>
          <w:sz w:val="28"/>
          <w:szCs w:val="28"/>
        </w:rPr>
        <w:t xml:space="preserve">парового котла, где смешивается с котловой водой. Одна часть котловой воды из верхнего барабана по кипятильным трубам </w:t>
      </w:r>
      <w:r w:rsidR="00456557" w:rsidRPr="005B7202">
        <w:rPr>
          <w:i/>
          <w:iCs/>
          <w:color w:val="000000"/>
          <w:sz w:val="28"/>
          <w:szCs w:val="28"/>
        </w:rPr>
        <w:t>9</w:t>
      </w:r>
      <w:r w:rsidR="00456557" w:rsidRPr="005B7202">
        <w:rPr>
          <w:color w:val="000000"/>
          <w:sz w:val="28"/>
          <w:szCs w:val="28"/>
        </w:rPr>
        <w:t>, расположенным в области более низких температур топочных газов, опускается в</w:t>
      </w:r>
      <w:r>
        <w:rPr>
          <w:color w:val="000000"/>
          <w:sz w:val="28"/>
          <w:szCs w:val="28"/>
        </w:rPr>
        <w:t xml:space="preserve"> </w:t>
      </w:r>
      <w:r w:rsidR="00456557" w:rsidRPr="005B7202">
        <w:rPr>
          <w:color w:val="000000"/>
          <w:sz w:val="28"/>
          <w:szCs w:val="28"/>
        </w:rPr>
        <w:t xml:space="preserve">нижний барабан </w:t>
      </w:r>
      <w:r w:rsidR="00456557" w:rsidRPr="005B7202">
        <w:rPr>
          <w:i/>
          <w:iCs/>
          <w:color w:val="000000"/>
          <w:sz w:val="28"/>
          <w:szCs w:val="28"/>
        </w:rPr>
        <w:t>8</w:t>
      </w:r>
      <w:r w:rsidR="00456557" w:rsidRPr="005B7202">
        <w:rPr>
          <w:color w:val="000000"/>
          <w:sz w:val="28"/>
          <w:szCs w:val="28"/>
        </w:rPr>
        <w:t xml:space="preserve">, откуда по подъемным трубам </w:t>
      </w:r>
      <w:r w:rsidR="00456557" w:rsidRPr="005B7202">
        <w:rPr>
          <w:i/>
          <w:iCs/>
          <w:color w:val="000000"/>
          <w:sz w:val="28"/>
          <w:szCs w:val="28"/>
        </w:rPr>
        <w:t>10</w:t>
      </w:r>
      <w:r w:rsidR="00456557" w:rsidRPr="005B7202">
        <w:rPr>
          <w:color w:val="000000"/>
          <w:sz w:val="28"/>
          <w:szCs w:val="28"/>
        </w:rPr>
        <w:t xml:space="preserve">, расположенным в области более высоких температур топочных газов, нагретая вода и пароводяная смесь поднимаются в верхний барабан. Другая часть котловой воды из верхнего барабана </w:t>
      </w:r>
      <w:r w:rsidR="00456557" w:rsidRPr="005B7202">
        <w:rPr>
          <w:i/>
          <w:iCs/>
          <w:color w:val="000000"/>
          <w:sz w:val="28"/>
          <w:szCs w:val="28"/>
        </w:rPr>
        <w:t>7</w:t>
      </w:r>
      <w:r w:rsidR="00456557" w:rsidRPr="005B7202">
        <w:rPr>
          <w:color w:val="000000"/>
          <w:sz w:val="28"/>
          <w:szCs w:val="28"/>
        </w:rPr>
        <w:t xml:space="preserve">, по опускным трубам </w:t>
      </w:r>
      <w:r w:rsidR="00456557" w:rsidRPr="005B7202">
        <w:rPr>
          <w:i/>
          <w:iCs/>
          <w:color w:val="000000"/>
          <w:sz w:val="28"/>
          <w:szCs w:val="28"/>
        </w:rPr>
        <w:t>11</w:t>
      </w:r>
      <w:r w:rsidR="00456557" w:rsidRPr="005B7202">
        <w:rPr>
          <w:color w:val="000000"/>
          <w:sz w:val="28"/>
          <w:szCs w:val="28"/>
        </w:rPr>
        <w:t xml:space="preserve">, расположенным вне топки (обычно снаружи или в обмуровке), подводится к нижним коллекторам экранных труб </w:t>
      </w:r>
      <w:r w:rsidR="00456557" w:rsidRPr="005B7202">
        <w:rPr>
          <w:i/>
          <w:iCs/>
          <w:color w:val="000000"/>
          <w:sz w:val="28"/>
          <w:szCs w:val="28"/>
        </w:rPr>
        <w:t>12</w:t>
      </w:r>
      <w:r w:rsidR="00456557" w:rsidRPr="005B7202">
        <w:rPr>
          <w:color w:val="000000"/>
          <w:sz w:val="28"/>
          <w:szCs w:val="28"/>
        </w:rPr>
        <w:t xml:space="preserve">, распределяется по коллекторам, нагревается в экранных трубах </w:t>
      </w:r>
      <w:r w:rsidR="00456557" w:rsidRPr="005B7202">
        <w:rPr>
          <w:i/>
          <w:iCs/>
          <w:color w:val="000000"/>
          <w:sz w:val="28"/>
          <w:szCs w:val="28"/>
        </w:rPr>
        <w:t>12</w:t>
      </w:r>
      <w:r w:rsidR="00456557" w:rsidRPr="005B7202">
        <w:rPr>
          <w:color w:val="000000"/>
          <w:sz w:val="28"/>
          <w:szCs w:val="28"/>
        </w:rPr>
        <w:t>, а</w:t>
      </w:r>
      <w:r>
        <w:rPr>
          <w:color w:val="000000"/>
          <w:sz w:val="28"/>
          <w:szCs w:val="28"/>
        </w:rPr>
        <w:t xml:space="preserve"> </w:t>
      </w:r>
      <w:r w:rsidR="00456557" w:rsidRPr="005B7202">
        <w:rPr>
          <w:color w:val="000000"/>
          <w:sz w:val="28"/>
          <w:szCs w:val="28"/>
        </w:rPr>
        <w:t xml:space="preserve">образующиеся пузырьки пара и пароводяная смесь поднимаются в верхний барабан </w:t>
      </w:r>
      <w:r w:rsidR="00456557" w:rsidRPr="005B7202">
        <w:rPr>
          <w:i/>
          <w:iCs/>
          <w:color w:val="000000"/>
          <w:sz w:val="28"/>
          <w:szCs w:val="28"/>
        </w:rPr>
        <w:t xml:space="preserve">7 </w:t>
      </w:r>
      <w:r w:rsidR="00456557" w:rsidRPr="005B7202">
        <w:rPr>
          <w:color w:val="000000"/>
          <w:sz w:val="28"/>
          <w:szCs w:val="28"/>
        </w:rPr>
        <w:t>котла. Путь, по которому совершается движение теплоносителя,</w:t>
      </w:r>
      <w:r>
        <w:rPr>
          <w:color w:val="000000"/>
          <w:sz w:val="28"/>
          <w:szCs w:val="28"/>
        </w:rPr>
        <w:t xml:space="preserve"> </w:t>
      </w:r>
      <w:r w:rsidR="00456557" w:rsidRPr="005B7202">
        <w:rPr>
          <w:color w:val="000000"/>
          <w:sz w:val="28"/>
          <w:szCs w:val="28"/>
        </w:rPr>
        <w:t xml:space="preserve">называется </w:t>
      </w:r>
      <w:r w:rsidR="00456557" w:rsidRPr="005B7202">
        <w:rPr>
          <w:i/>
          <w:color w:val="000000"/>
          <w:sz w:val="28"/>
          <w:szCs w:val="28"/>
        </w:rPr>
        <w:t>циркуляционным контуром</w:t>
      </w:r>
      <w:r w:rsidR="00456557" w:rsidRPr="005B7202">
        <w:rPr>
          <w:color w:val="000000"/>
          <w:sz w:val="28"/>
          <w:szCs w:val="28"/>
        </w:rPr>
        <w:t xml:space="preserve">. Пар, полученный в испарительных поверхностях нагрева, в верхнем барабане котла проходит через </w:t>
      </w:r>
      <w:r w:rsidR="00456557" w:rsidRPr="005B7202">
        <w:rPr>
          <w:i/>
          <w:color w:val="000000"/>
          <w:sz w:val="28"/>
          <w:szCs w:val="28"/>
        </w:rPr>
        <w:t>паросепарационные устройства</w:t>
      </w:r>
      <w:r w:rsidR="00456557" w:rsidRPr="005B7202">
        <w:rPr>
          <w:color w:val="000000"/>
          <w:sz w:val="28"/>
          <w:szCs w:val="28"/>
        </w:rPr>
        <w:t xml:space="preserve">, где из него отделяются капельки влаги. После осушки полученный сухой насыщенный пар по паропроводу </w:t>
      </w:r>
      <w:r w:rsidR="00456557" w:rsidRPr="005B7202">
        <w:rPr>
          <w:i/>
          <w:iCs/>
          <w:color w:val="000000"/>
          <w:sz w:val="28"/>
          <w:szCs w:val="28"/>
        </w:rPr>
        <w:t xml:space="preserve">14 </w:t>
      </w:r>
      <w:r w:rsidR="00456557" w:rsidRPr="005B7202">
        <w:rPr>
          <w:color w:val="000000"/>
          <w:sz w:val="28"/>
          <w:szCs w:val="28"/>
        </w:rPr>
        <w:t xml:space="preserve">идет к потребителю или в пароперегреватель </w:t>
      </w:r>
      <w:r w:rsidR="00456557" w:rsidRPr="005B7202">
        <w:rPr>
          <w:i/>
          <w:iCs/>
          <w:color w:val="000000"/>
          <w:sz w:val="28"/>
          <w:szCs w:val="28"/>
        </w:rPr>
        <w:t>16</w:t>
      </w:r>
      <w:r w:rsidR="00456557" w:rsidRPr="005B7202">
        <w:rPr>
          <w:color w:val="000000"/>
          <w:sz w:val="28"/>
          <w:szCs w:val="28"/>
        </w:rPr>
        <w:t>, где при этом же давлении пар нагревается до более высокой (чем при состоянии сухого насыщенного пара) температуры.</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При работе парового котла уровень воды в верхнем барабане колеблется между низшим и высшим положениями. Низший допускаемый уровень (НДУ) воды в барабанах паровых котлов устанавливается (определяется) для исключения перегрева металла стенок верхнего барабана, кипятильного пучка, а также обеспечения надежного поступления воды в опускные трубы контуров циркуляции. Обычно низший допускаемый уровень располагается выше на 100</w:t>
      </w:r>
      <w:r w:rsidR="005B7202">
        <w:rPr>
          <w:color w:val="000000"/>
          <w:sz w:val="28"/>
          <w:szCs w:val="28"/>
        </w:rPr>
        <w:t> </w:t>
      </w:r>
      <w:r w:rsidR="005B7202" w:rsidRPr="005B7202">
        <w:rPr>
          <w:color w:val="000000"/>
          <w:sz w:val="28"/>
          <w:szCs w:val="28"/>
        </w:rPr>
        <w:t>мм</w:t>
      </w:r>
      <w:r w:rsidRPr="005B7202">
        <w:rPr>
          <w:color w:val="000000"/>
          <w:sz w:val="28"/>
          <w:szCs w:val="28"/>
        </w:rPr>
        <w:t xml:space="preserve"> над огневой линией. </w:t>
      </w:r>
      <w:r w:rsidRPr="005B7202">
        <w:rPr>
          <w:i/>
          <w:iCs/>
          <w:color w:val="000000"/>
          <w:sz w:val="28"/>
          <w:szCs w:val="28"/>
        </w:rPr>
        <w:t xml:space="preserve">Огневая линия </w:t>
      </w:r>
      <w:r w:rsidRPr="005B7202">
        <w:rPr>
          <w:color w:val="000000"/>
          <w:sz w:val="28"/>
          <w:szCs w:val="28"/>
        </w:rPr>
        <w:t>– это наивысшая горизонтальная линия соприкосновения горячих топочных газов с неизолированной стенкой верхнего барабана котла. Положение высшего допускаемого уровня (ВДУ) воды в барабанах паровых котлов определяется из условий предупреждения попадания воды в паропровод или пароперегреватель, что может привести к гидравлическому удару паропровода, вибрации</w:t>
      </w:r>
      <w:r w:rsidR="0054419B" w:rsidRPr="005B7202">
        <w:rPr>
          <w:color w:val="000000"/>
          <w:sz w:val="28"/>
          <w:szCs w:val="28"/>
        </w:rPr>
        <w:t>.</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Объем воды, содержащейся в барабане между высшим и низшим уровнями, определяет «запас питания», </w:t>
      </w:r>
      <w:r w:rsidR="005B7202">
        <w:rPr>
          <w:color w:val="000000"/>
          <w:sz w:val="28"/>
          <w:szCs w:val="28"/>
        </w:rPr>
        <w:t>т.е.</w:t>
      </w:r>
      <w:r w:rsidRPr="005B7202">
        <w:rPr>
          <w:color w:val="000000"/>
          <w:sz w:val="28"/>
          <w:szCs w:val="28"/>
        </w:rPr>
        <w:t xml:space="preserve"> время, позволяющее котлу работать без поступления в него воды. Для повышения КПД теплогенератора возможна также и установка воздухоподогревателя </w:t>
      </w:r>
      <w:r w:rsidRPr="005B7202">
        <w:rPr>
          <w:i/>
          <w:iCs/>
          <w:color w:val="000000"/>
          <w:sz w:val="28"/>
          <w:szCs w:val="28"/>
        </w:rPr>
        <w:t>19</w:t>
      </w:r>
      <w:r w:rsidRPr="005B7202">
        <w:rPr>
          <w:color w:val="000000"/>
          <w:sz w:val="28"/>
          <w:szCs w:val="28"/>
        </w:rPr>
        <w:t xml:space="preserve">. Естественная циркуляция в паровом котле осуществляется за счет гравитационных сил, обусловленных разностью плотностей воды и пароводяной смеси. Плотность воды в опускных трубах выше плотности пароводяной смеси в подъемных трубах, хотя давление и температура насыщения в любой точке контура одинаковы. Поэтому вода идет вниз, а пароводяная смесь поднимается вверх. Кроме того, пузырьки пара всегда стремятся занять верхнее положение, что улучшает естественную циркуляцию. В котле может быть несколько контуров циркуляции. Отношение циркулирующей воды в контуре к количеству образовавшегося пара называется </w:t>
      </w:r>
      <w:r w:rsidRPr="005B7202">
        <w:rPr>
          <w:i/>
          <w:iCs/>
          <w:color w:val="000000"/>
          <w:sz w:val="28"/>
          <w:szCs w:val="28"/>
        </w:rPr>
        <w:t xml:space="preserve">кратностью циркуляции </w:t>
      </w:r>
      <w:r w:rsidRPr="005B7202">
        <w:rPr>
          <w:color w:val="000000"/>
          <w:sz w:val="28"/>
          <w:szCs w:val="28"/>
        </w:rPr>
        <w:t xml:space="preserve">и в паровых котлах может составлять </w:t>
      </w:r>
      <w:r w:rsidRPr="005B7202">
        <w:rPr>
          <w:i/>
          <w:iCs/>
          <w:color w:val="000000"/>
          <w:sz w:val="28"/>
          <w:szCs w:val="28"/>
        </w:rPr>
        <w:t xml:space="preserve">K </w:t>
      </w:r>
      <w:r w:rsidRPr="005B7202">
        <w:rPr>
          <w:color w:val="000000"/>
          <w:sz w:val="28"/>
          <w:szCs w:val="28"/>
        </w:rPr>
        <w:t>= 10…100.</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Нарушение нормальной циркуляции может быть вызвано:</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неравномерным прогревом поверхностей испарения, что обычно имеет место при шлаковании отдельных участков труб;</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неравномерным распределением воды по трубам экранов и коллекторов, что имеет место при загрязнении шламом;</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несимметричным заполнением факелом горения топочного объема и др.</w:t>
      </w:r>
    </w:p>
    <w:p w:rsidR="00456557" w:rsidRPr="005B7202" w:rsidRDefault="00456557" w:rsidP="005B7202">
      <w:pPr>
        <w:autoSpaceDE w:val="0"/>
        <w:autoSpaceDN w:val="0"/>
        <w:adjustRightInd w:val="0"/>
        <w:spacing w:line="360" w:lineRule="auto"/>
        <w:ind w:firstLine="709"/>
        <w:jc w:val="both"/>
        <w:rPr>
          <w:color w:val="000000"/>
          <w:sz w:val="28"/>
          <w:szCs w:val="28"/>
          <w:lang w:val="uk-UA"/>
        </w:rPr>
      </w:pPr>
      <w:r w:rsidRPr="005B7202">
        <w:rPr>
          <w:color w:val="000000"/>
          <w:sz w:val="28"/>
          <w:szCs w:val="28"/>
        </w:rPr>
        <w:t>Весьма опасным является выпуск (или спуск) воды из барабана котла вследствие халатного отношения персонала. В этом случае в опускные трубы может попасть пар из барабана, образуется кавитация, циркуляция совершенно прекращается, что приводит к перегреву труб и верхнего барабана и в конечном итоге – к аварии.</w:t>
      </w:r>
    </w:p>
    <w:p w:rsidR="00456557" w:rsidRPr="00D043EB" w:rsidRDefault="0054419B" w:rsidP="005B7202">
      <w:pPr>
        <w:spacing w:line="360" w:lineRule="auto"/>
        <w:ind w:firstLine="709"/>
        <w:jc w:val="both"/>
        <w:rPr>
          <w:b/>
          <w:color w:val="000000"/>
          <w:sz w:val="28"/>
          <w:szCs w:val="28"/>
        </w:rPr>
      </w:pPr>
      <w:r w:rsidRPr="00D043EB">
        <w:rPr>
          <w:b/>
          <w:color w:val="000000"/>
          <w:sz w:val="28"/>
          <w:szCs w:val="28"/>
        </w:rPr>
        <w:t>1.</w:t>
      </w:r>
      <w:r w:rsidR="00456557" w:rsidRPr="00D043EB">
        <w:rPr>
          <w:b/>
          <w:color w:val="000000"/>
          <w:sz w:val="28"/>
          <w:szCs w:val="28"/>
        </w:rPr>
        <w:t xml:space="preserve">8 Основные и вспомогательные </w:t>
      </w:r>
      <w:r w:rsidR="00E83613" w:rsidRPr="00D043EB">
        <w:rPr>
          <w:b/>
          <w:color w:val="000000"/>
          <w:sz w:val="28"/>
          <w:szCs w:val="28"/>
        </w:rPr>
        <w:t>э</w:t>
      </w:r>
      <w:r w:rsidR="00456557" w:rsidRPr="00D043EB">
        <w:rPr>
          <w:b/>
          <w:color w:val="000000"/>
          <w:sz w:val="28"/>
          <w:szCs w:val="28"/>
        </w:rPr>
        <w:t>лементы котлоагрегата</w:t>
      </w:r>
    </w:p>
    <w:p w:rsidR="00456557" w:rsidRPr="005B7202" w:rsidRDefault="00456557" w:rsidP="005B7202">
      <w:pPr>
        <w:spacing w:line="360" w:lineRule="auto"/>
        <w:ind w:firstLine="709"/>
        <w:jc w:val="both"/>
        <w:rPr>
          <w:i/>
          <w:color w:val="000000"/>
          <w:sz w:val="28"/>
          <w:szCs w:val="28"/>
        </w:rPr>
      </w:pPr>
    </w:p>
    <w:p w:rsidR="005B7202" w:rsidRDefault="00456557" w:rsidP="005B7202">
      <w:pPr>
        <w:autoSpaceDE w:val="0"/>
        <w:autoSpaceDN w:val="0"/>
        <w:adjustRightInd w:val="0"/>
        <w:spacing w:line="360" w:lineRule="auto"/>
        <w:ind w:firstLine="709"/>
        <w:jc w:val="both"/>
        <w:rPr>
          <w:bCs/>
          <w:color w:val="000000"/>
          <w:sz w:val="28"/>
          <w:szCs w:val="28"/>
        </w:rPr>
      </w:pPr>
      <w:r w:rsidRPr="005B7202">
        <w:rPr>
          <w:bCs/>
          <w:i/>
          <w:color w:val="000000"/>
          <w:sz w:val="28"/>
          <w:szCs w:val="28"/>
        </w:rPr>
        <w:t>Хвостовыми поверхностями нагрева</w:t>
      </w:r>
      <w:r w:rsidRPr="005B7202">
        <w:rPr>
          <w:bCs/>
          <w:color w:val="000000"/>
          <w:sz w:val="28"/>
          <w:szCs w:val="28"/>
        </w:rPr>
        <w:t xml:space="preserve"> называют расположенные в котле последними по пути дымовых газов. Они омываются газами сравнительно низкой температуры.</w:t>
      </w:r>
    </w:p>
    <w:p w:rsidR="00456557" w:rsidRPr="005B7202" w:rsidRDefault="00456557" w:rsidP="005B7202">
      <w:pPr>
        <w:autoSpaceDE w:val="0"/>
        <w:autoSpaceDN w:val="0"/>
        <w:adjustRightInd w:val="0"/>
        <w:spacing w:line="360" w:lineRule="auto"/>
        <w:ind w:firstLine="709"/>
        <w:jc w:val="both"/>
        <w:rPr>
          <w:bCs/>
          <w:color w:val="000000"/>
          <w:sz w:val="28"/>
          <w:szCs w:val="28"/>
        </w:rPr>
      </w:pPr>
      <w:r w:rsidRPr="005B7202">
        <w:rPr>
          <w:bCs/>
          <w:color w:val="000000"/>
          <w:sz w:val="28"/>
          <w:szCs w:val="28"/>
        </w:rPr>
        <w:t>Применяют две основные схемы взаимного расположения экономайзера</w:t>
      </w:r>
      <w:r w:rsidR="00D043EB">
        <w:rPr>
          <w:bCs/>
          <w:color w:val="000000"/>
          <w:sz w:val="28"/>
          <w:szCs w:val="28"/>
        </w:rPr>
        <w:t xml:space="preserve"> </w:t>
      </w:r>
      <w:r w:rsidRPr="005B7202">
        <w:rPr>
          <w:bCs/>
          <w:color w:val="000000"/>
          <w:sz w:val="28"/>
          <w:szCs w:val="28"/>
        </w:rPr>
        <w:t>и воздухоподогревателя:</w:t>
      </w:r>
    </w:p>
    <w:p w:rsidR="00456557" w:rsidRPr="005B7202" w:rsidRDefault="00456557" w:rsidP="005B7202">
      <w:pPr>
        <w:autoSpaceDE w:val="0"/>
        <w:autoSpaceDN w:val="0"/>
        <w:adjustRightInd w:val="0"/>
        <w:spacing w:line="360" w:lineRule="auto"/>
        <w:ind w:firstLine="709"/>
        <w:jc w:val="both"/>
        <w:rPr>
          <w:bCs/>
          <w:color w:val="000000"/>
          <w:sz w:val="28"/>
          <w:szCs w:val="28"/>
        </w:rPr>
      </w:pPr>
      <w:r w:rsidRPr="005B7202">
        <w:rPr>
          <w:bCs/>
          <w:color w:val="000000"/>
          <w:sz w:val="28"/>
          <w:szCs w:val="28"/>
        </w:rPr>
        <w:t>1. Последовательное размещение, при котором первым по ходу газов находится экономайзер, а за ним – воздухоподогреватель</w:t>
      </w:r>
      <w:r w:rsidR="005B7202">
        <w:rPr>
          <w:bCs/>
          <w:color w:val="000000"/>
          <w:sz w:val="28"/>
          <w:szCs w:val="28"/>
        </w:rPr>
        <w:t>.</w:t>
      </w:r>
    </w:p>
    <w:p w:rsidR="00456557" w:rsidRDefault="00456557" w:rsidP="005B7202">
      <w:pPr>
        <w:autoSpaceDE w:val="0"/>
        <w:autoSpaceDN w:val="0"/>
        <w:adjustRightInd w:val="0"/>
        <w:spacing w:line="360" w:lineRule="auto"/>
        <w:ind w:firstLine="709"/>
        <w:jc w:val="both"/>
        <w:rPr>
          <w:bCs/>
          <w:color w:val="000000"/>
          <w:sz w:val="28"/>
          <w:szCs w:val="28"/>
        </w:rPr>
      </w:pPr>
      <w:r w:rsidRPr="005B7202">
        <w:rPr>
          <w:bCs/>
          <w:color w:val="000000"/>
          <w:sz w:val="28"/>
          <w:szCs w:val="28"/>
        </w:rPr>
        <w:t>2. Двухъярусное (двухступенчатое в рассечку) расположение при котором дымовые газы сначала проходят через верхнюю часть экономайзера и верхнюю часть воздухоподогревателя, а затем че</w:t>
      </w:r>
      <w:r w:rsidR="00D043EB">
        <w:rPr>
          <w:bCs/>
          <w:color w:val="000000"/>
          <w:sz w:val="28"/>
          <w:szCs w:val="28"/>
        </w:rPr>
        <w:t>рез их нижние части.</w:t>
      </w:r>
    </w:p>
    <w:p w:rsidR="00456557" w:rsidRPr="005B7202" w:rsidRDefault="00456557" w:rsidP="005B7202">
      <w:pPr>
        <w:autoSpaceDE w:val="0"/>
        <w:autoSpaceDN w:val="0"/>
        <w:adjustRightInd w:val="0"/>
        <w:spacing w:line="360" w:lineRule="auto"/>
        <w:ind w:firstLine="709"/>
        <w:jc w:val="both"/>
        <w:rPr>
          <w:bCs/>
          <w:color w:val="000000"/>
          <w:sz w:val="28"/>
          <w:szCs w:val="28"/>
        </w:rPr>
      </w:pPr>
      <w:r w:rsidRPr="005B7202">
        <w:rPr>
          <w:bCs/>
          <w:color w:val="000000"/>
          <w:sz w:val="28"/>
          <w:szCs w:val="28"/>
        </w:rPr>
        <w:t>Двухступенчатое размещение хвостовых поверхностей нагрева несколько усложняет конструкцию котла. Появляются длинные перепускные короба для воздуха, дополнительные коллекторы и перепускные трубы экономайзера. Однако при таком расположении можно повысить температуру воздуха и тем улучшить условия подсушки и воспламенения топлива. Такую схему почти никогда не применяют в газо-мазутных котлах и считают целесообразной лишь при сжигании антрацитов и тощих углей. В энергоблоках с промежуточным перегревом пара дымовые газы настолько охлаждаются в обоих пароперегревателях, что применение двухъярусной схемы становится затруднительным. В котлах сверхкритического давления хвостовые поверхности нагрева размещены последовательно.</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Водяные экономайзеры</w:t>
      </w:r>
      <w:r w:rsidRPr="005B7202">
        <w:rPr>
          <w:color w:val="000000"/>
          <w:sz w:val="28"/>
          <w:szCs w:val="28"/>
        </w:rPr>
        <w:t xml:space="preserve"> предназначены для нагрева питательной или сетевой воды за счет теплоты уходящих топочных газов, благодаря чему уменьшаются потери теплоты и повышается КПД. По типу бывают </w:t>
      </w:r>
      <w:r w:rsidRPr="005B7202">
        <w:rPr>
          <w:i/>
          <w:iCs/>
          <w:color w:val="000000"/>
          <w:sz w:val="28"/>
          <w:szCs w:val="28"/>
        </w:rPr>
        <w:t>групповые и индивидуальные экономайзеры</w:t>
      </w:r>
      <w:r w:rsidRPr="005B7202">
        <w:rPr>
          <w:color w:val="000000"/>
          <w:sz w:val="28"/>
          <w:szCs w:val="28"/>
        </w:rPr>
        <w:t xml:space="preserve">, а по материалу – </w:t>
      </w:r>
      <w:r w:rsidRPr="005B7202">
        <w:rPr>
          <w:i/>
          <w:iCs/>
          <w:color w:val="000000"/>
          <w:sz w:val="28"/>
          <w:szCs w:val="28"/>
        </w:rPr>
        <w:t>чугунные и стальные</w:t>
      </w:r>
      <w:r w:rsidRPr="005B7202">
        <w:rPr>
          <w:color w:val="000000"/>
          <w:sz w:val="28"/>
          <w:szCs w:val="28"/>
        </w:rPr>
        <w:t>. В водяной экономайзер вода подается питательным насосом, за счет напора которого и осуществляется ее принудительное движение в трубах экономайзера. Для паровых котлов обычно устанавливают индивидуальные экономайзеры, а групповые – на чугунных котлах и паровых (до 1 т/ч пара). Водяные экономайзеры для котлов среднего и высокого давления изготавливают только из стальных труб, для низкого давления – чугунных или стальных. При частичном испарении воды в трубах экономайзер считается кипящим. Чугунные водяные экономайзеры выполняют только некипящими. Температура воды на выходе из чугунного экономайзера должна быть меньше температуры насыщения на 20</w:t>
      </w:r>
      <w:r w:rsidR="005B7202">
        <w:rPr>
          <w:color w:val="000000"/>
          <w:sz w:val="28"/>
          <w:szCs w:val="28"/>
        </w:rPr>
        <w:t> </w:t>
      </w:r>
      <w:r w:rsidR="005B7202" w:rsidRPr="005B7202">
        <w:rPr>
          <w:color w:val="000000"/>
          <w:sz w:val="28"/>
          <w:szCs w:val="28"/>
        </w:rPr>
        <w:t>°С</w:t>
      </w:r>
      <w:r w:rsidRPr="005B7202">
        <w:rPr>
          <w:color w:val="000000"/>
          <w:sz w:val="28"/>
          <w:szCs w:val="28"/>
        </w:rPr>
        <w:t>, так как закипание воды в чугунном экономайзере недопустимо. В стальном экономайзере допустимо закипание воды. Температура воды на входе всех экономайзеров должна быть выше температуры точки «росы» топочных газов на 5…10</w:t>
      </w:r>
      <w:r w:rsidR="005B7202">
        <w:rPr>
          <w:color w:val="000000"/>
          <w:sz w:val="28"/>
          <w:szCs w:val="28"/>
        </w:rPr>
        <w:t> </w:t>
      </w:r>
      <w:r w:rsidR="005B7202" w:rsidRPr="005B7202">
        <w:rPr>
          <w:color w:val="000000"/>
          <w:sz w:val="28"/>
          <w:szCs w:val="28"/>
        </w:rPr>
        <w:t>°С</w:t>
      </w:r>
      <w:r w:rsidRPr="005B7202">
        <w:rPr>
          <w:color w:val="000000"/>
          <w:sz w:val="28"/>
          <w:szCs w:val="28"/>
        </w:rPr>
        <w:t xml:space="preserve"> для </w:t>
      </w:r>
      <w:r w:rsidR="00930A2D" w:rsidRPr="005B7202">
        <w:rPr>
          <w:color w:val="000000"/>
          <w:sz w:val="28"/>
          <w:szCs w:val="28"/>
        </w:rPr>
        <w:t>избегания</w:t>
      </w:r>
      <w:r w:rsidRPr="005B7202">
        <w:rPr>
          <w:color w:val="000000"/>
          <w:sz w:val="28"/>
          <w:szCs w:val="28"/>
        </w:rPr>
        <w:t xml:space="preserve"> низкотемпературной коррозии. </w:t>
      </w:r>
      <w:r w:rsidRPr="005B7202">
        <w:rPr>
          <w:i/>
          <w:iCs/>
          <w:color w:val="000000"/>
          <w:sz w:val="28"/>
          <w:szCs w:val="28"/>
        </w:rPr>
        <w:t xml:space="preserve">Экономайзеры некипящего типа </w:t>
      </w:r>
      <w:r w:rsidRPr="005B7202">
        <w:rPr>
          <w:color w:val="000000"/>
          <w:sz w:val="28"/>
          <w:szCs w:val="28"/>
        </w:rPr>
        <w:t>собирают из чугунных, ребристых труб с квадратными фланцами, торцевые стороны этих фланцев имеют канавки с четырех сторон, в которые укладывается шнуровой асбест для уплотнения. Отдельные чугунные, ребристые трубы (длиной 1,5; 2; 2,5; 3</w:t>
      </w:r>
      <w:r w:rsidR="005B7202">
        <w:rPr>
          <w:color w:val="000000"/>
          <w:sz w:val="28"/>
          <w:szCs w:val="28"/>
        </w:rPr>
        <w:t> </w:t>
      </w:r>
      <w:r w:rsidR="005B7202" w:rsidRPr="005B7202">
        <w:rPr>
          <w:color w:val="000000"/>
          <w:sz w:val="28"/>
          <w:szCs w:val="28"/>
        </w:rPr>
        <w:t>м</w:t>
      </w:r>
      <w:r w:rsidRPr="005B7202">
        <w:rPr>
          <w:color w:val="000000"/>
          <w:sz w:val="28"/>
          <w:szCs w:val="28"/>
        </w:rPr>
        <w:t>) соединяют между собой калачами.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Для очистки от внешних отложений, особенно между ребрами, чугунные трубы компонуются в блоки так, чтобы число горизонтальных рядов было не более 8 (4 + 4), между которыми устанавливается обдувочный аппарат. Это необходимо для эффективной обдувки внешних поверхностей чугунного экономайзера паром или сжатым воздухом, так как один обдувочный аппарат обслуживает не более 4 рядов труб вверх и 4 – вниз. При растопке котла, пока котельный агрегат не имеет достаточной паровой производительности, нагретая в чугунном экономайзере вода сливается в деаэратор или бак с питательной водой по «сгонной» линии. Вода в экономайзере должна двигаться</w:t>
      </w:r>
      <w:r w:rsidR="000927AC">
        <w:rPr>
          <w:color w:val="000000"/>
          <w:sz w:val="28"/>
          <w:szCs w:val="28"/>
        </w:rPr>
        <w:t xml:space="preserve"> </w:t>
      </w:r>
      <w:r w:rsidRPr="005B7202">
        <w:rPr>
          <w:color w:val="000000"/>
          <w:sz w:val="28"/>
          <w:szCs w:val="28"/>
        </w:rPr>
        <w:t>только снизу вверх со скоростью 0,3</w:t>
      </w:r>
      <w:r w:rsidR="005B7202">
        <w:rPr>
          <w:color w:val="000000"/>
          <w:sz w:val="28"/>
          <w:szCs w:val="28"/>
        </w:rPr>
        <w:t> </w:t>
      </w:r>
      <w:r w:rsidR="005B7202" w:rsidRPr="005B7202">
        <w:rPr>
          <w:color w:val="000000"/>
          <w:sz w:val="28"/>
          <w:szCs w:val="28"/>
        </w:rPr>
        <w:t>м</w:t>
      </w:r>
      <w:r w:rsidRPr="005B7202">
        <w:rPr>
          <w:color w:val="000000"/>
          <w:sz w:val="28"/>
          <w:szCs w:val="28"/>
        </w:rPr>
        <w:t>/с, так как при нагревании воды выделяется воздух, который потом в верхней части экономайзера удаляется воздушником. Дымовые газы в экономайзере могут двигаться в любом направлении со скоростью 6…10</w:t>
      </w:r>
      <w:r w:rsidR="005B7202">
        <w:rPr>
          <w:color w:val="000000"/>
          <w:sz w:val="28"/>
          <w:szCs w:val="28"/>
        </w:rPr>
        <w:t> </w:t>
      </w:r>
      <w:r w:rsidR="005B7202" w:rsidRPr="005B7202">
        <w:rPr>
          <w:color w:val="000000"/>
          <w:sz w:val="28"/>
          <w:szCs w:val="28"/>
        </w:rPr>
        <w:t>м</w:t>
      </w:r>
      <w:r w:rsidRPr="005B7202">
        <w:rPr>
          <w:color w:val="000000"/>
          <w:sz w:val="28"/>
          <w:szCs w:val="28"/>
        </w:rPr>
        <w:t>/с. Чугунные экономайзеры могут иметь обводной газоход для топочных газов. При чрезмерном повышении температуры воды, выходящей из некипящего экономайзера, следует перевести газы частично или полностью на обводной боров, открыть сгонную линию и усилить питание. В блочных чугунных экономайзерах между ребристыми трубами установлена вертикальная металлическая перегородка, делящая экономайзер на две равные части. Боковые стены имеют кладку из красного кирпича или двухслойную металлическую обшивку, внутри которой уложен изоляционный материал (шлаковата, асбестовермекулит и др.), а торцевые стены экономайзеров после калачей закрываются съемными металлическими крышками с прокладками из асбеста. В верхней части каждой секции установлены взрывные предохранительные клапаны.</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На экономайзере некипящего типа устанавливается арматура:</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а) на входе – обратный клапан, обводная линия с вентилем, вентиль запорный, регулятор питания, манометр, термометр, предохранительный клапан;</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б) на выходе – вентиль для выпуска воздуха (вантуз), манометр, предохранительный клапан, термометр, сгонная линия, запорный вентиль. Кроме того, на нижнем коллекторе должны быть установлены трубопроводы для спуска воды (сливной вентиль), а в удобных местах – устройства для отбора проб воды и измерения температур и давления, а на верхнем коллекторе – вентиль для удаления воздуха.</w:t>
      </w:r>
    </w:p>
    <w:p w:rsidR="00486BFD" w:rsidRP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 xml:space="preserve">Экономайзеры кипящего типа </w:t>
      </w:r>
      <w:r w:rsidRPr="005B7202">
        <w:rPr>
          <w:color w:val="000000"/>
          <w:sz w:val="28"/>
          <w:szCs w:val="28"/>
        </w:rPr>
        <w:t>выполняются из стальных труб диаметром 28…42</w:t>
      </w:r>
      <w:r w:rsidR="005B7202">
        <w:rPr>
          <w:color w:val="000000"/>
          <w:sz w:val="28"/>
          <w:szCs w:val="28"/>
        </w:rPr>
        <w:t> </w:t>
      </w:r>
      <w:r w:rsidR="005B7202" w:rsidRPr="005B7202">
        <w:rPr>
          <w:color w:val="000000"/>
          <w:sz w:val="28"/>
          <w:szCs w:val="28"/>
        </w:rPr>
        <w:t>мм</w:t>
      </w:r>
      <w:r w:rsidRPr="005B7202">
        <w:rPr>
          <w:color w:val="000000"/>
          <w:sz w:val="28"/>
          <w:szCs w:val="28"/>
        </w:rPr>
        <w:t xml:space="preserve"> и устанавливаются горизонтально в шахматном порядке на каркасе. Они выдерживают высокие давления, в них возможно частичное закипание воды (до 1</w:t>
      </w:r>
      <w:r w:rsidR="005B7202" w:rsidRPr="005B7202">
        <w:rPr>
          <w:color w:val="000000"/>
          <w:sz w:val="28"/>
          <w:szCs w:val="28"/>
        </w:rPr>
        <w:t>5</w:t>
      </w:r>
      <w:r w:rsidR="005B7202">
        <w:rPr>
          <w:color w:val="000000"/>
          <w:sz w:val="28"/>
          <w:szCs w:val="28"/>
        </w:rPr>
        <w:t>%</w:t>
      </w:r>
      <w:r w:rsidRPr="005B7202">
        <w:rPr>
          <w:color w:val="000000"/>
          <w:sz w:val="28"/>
          <w:szCs w:val="28"/>
        </w:rPr>
        <w:t>), но они больше подвержены коррозии и не отключаются от котла (</w:t>
      </w:r>
      <w:r w:rsidR="005B7202">
        <w:rPr>
          <w:color w:val="000000"/>
          <w:sz w:val="28"/>
          <w:szCs w:val="28"/>
        </w:rPr>
        <w:t>т.е.</w:t>
      </w:r>
      <w:r w:rsidRPr="005B7202">
        <w:rPr>
          <w:color w:val="000000"/>
          <w:sz w:val="28"/>
          <w:szCs w:val="28"/>
        </w:rPr>
        <w:t xml:space="preserve"> остановка экономайзера влечет остановку котла). На входе экономайзера кипящего типа устанавливается такая же арматура, как на некипящих (за исключением обводной и сгонной линий, а также вантуза), а на выходе арматура не устанавливается для обеспечения свободного прохода пароводяной смеси в барабан котла. </w:t>
      </w:r>
      <w:r w:rsidRPr="005B7202">
        <w:rPr>
          <w:i/>
          <w:iCs/>
          <w:color w:val="000000"/>
          <w:sz w:val="28"/>
          <w:szCs w:val="28"/>
        </w:rPr>
        <w:t xml:space="preserve">Питательные экономайзеры </w:t>
      </w:r>
      <w:r w:rsidRPr="005B7202">
        <w:rPr>
          <w:color w:val="000000"/>
          <w:sz w:val="28"/>
          <w:szCs w:val="28"/>
        </w:rPr>
        <w:t xml:space="preserve">предназначены для пропуска питательной воды, а </w:t>
      </w:r>
      <w:r w:rsidRPr="005B7202">
        <w:rPr>
          <w:i/>
          <w:iCs/>
          <w:color w:val="000000"/>
          <w:sz w:val="28"/>
          <w:szCs w:val="28"/>
        </w:rPr>
        <w:t xml:space="preserve">теплофикационные </w:t>
      </w:r>
      <w:r w:rsidRPr="005B7202">
        <w:rPr>
          <w:color w:val="000000"/>
          <w:sz w:val="28"/>
          <w:szCs w:val="28"/>
        </w:rPr>
        <w:t>– сетевой воды.</w:t>
      </w:r>
    </w:p>
    <w:p w:rsidR="000927AC"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Воздухоподогреватели</w:t>
      </w:r>
      <w:r w:rsidRPr="005B7202">
        <w:rPr>
          <w:color w:val="000000"/>
          <w:sz w:val="28"/>
          <w:szCs w:val="28"/>
        </w:rPr>
        <w:t xml:space="preserve"> предназначены для нагрева воздуха за счет теплоты уходящих топочных газов. Воздух, забираемый снаружи или с верхней части котельной, вентилятором подается в воздухоподогреватель, нагревается до температуры примерно 200</w:t>
      </w:r>
      <w:r w:rsidR="005B7202">
        <w:rPr>
          <w:color w:val="000000"/>
          <w:sz w:val="28"/>
          <w:szCs w:val="28"/>
        </w:rPr>
        <w:t> </w:t>
      </w:r>
      <w:r w:rsidR="005B7202" w:rsidRPr="005B7202">
        <w:rPr>
          <w:color w:val="000000"/>
          <w:sz w:val="28"/>
          <w:szCs w:val="28"/>
        </w:rPr>
        <w:t>°С</w:t>
      </w:r>
      <w:r w:rsidRPr="005B7202">
        <w:rPr>
          <w:color w:val="000000"/>
          <w:sz w:val="28"/>
          <w:szCs w:val="28"/>
        </w:rPr>
        <w:t xml:space="preserve"> и поступает в горелки топки, улучшает воспламенение топлива и процесс горения, снижает потери от химического недожога и тем самым повышается КПД котельного агрегата. Воздухоподогреватель располагают обычно после водяного экономайзера. Воздух в воздухоподогреватель нагнетается дутьевым вентилятором через входные короба</w:t>
      </w:r>
      <w:r w:rsidR="000927AC">
        <w:rPr>
          <w:color w:val="000000"/>
          <w:sz w:val="28"/>
          <w:szCs w:val="28"/>
        </w:rPr>
        <w:t xml:space="preserve"> </w:t>
      </w:r>
      <w:r w:rsidRPr="005B7202">
        <w:rPr>
          <w:color w:val="000000"/>
          <w:sz w:val="28"/>
          <w:szCs w:val="28"/>
        </w:rPr>
        <w:t>воздуховоды и отводится к горелкам коробами горячего воздуха. При сжигании в камере газообразного топлива весь воздух вводится через горелку, в</w:t>
      </w:r>
      <w:r w:rsidR="000927AC">
        <w:rPr>
          <w:color w:val="000000"/>
          <w:sz w:val="28"/>
          <w:szCs w:val="28"/>
        </w:rPr>
        <w:t xml:space="preserve"> </w:t>
      </w:r>
      <w:r w:rsidRPr="005B7202">
        <w:rPr>
          <w:color w:val="000000"/>
          <w:sz w:val="28"/>
          <w:szCs w:val="28"/>
        </w:rPr>
        <w:t>которой газ и воздух перемешиваются. При сжигании жидкого топлива также весь воздух вводится через горелку, но топливо с помощью форсунок сначала превращается в мелкие капли, которые затем перемешиваются с воздухом. В этом случае одна часть воздуха вводится через горелку в смеси с топливом (первичный воздух), а другая – через специальные устройства в той же горелке или рядом с ней (вторичный воздух).</w:t>
      </w:r>
      <w:r w:rsidR="000927AC">
        <w:rPr>
          <w:color w:val="000000"/>
          <w:sz w:val="28"/>
          <w:szCs w:val="28"/>
        </w:rPr>
        <w:t xml:space="preserve"> </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По принципу тепловой работы воздухоподогреватели делятся на </w:t>
      </w:r>
      <w:r w:rsidRPr="005B7202">
        <w:rPr>
          <w:i/>
          <w:iCs/>
          <w:color w:val="000000"/>
          <w:sz w:val="28"/>
          <w:szCs w:val="28"/>
        </w:rPr>
        <w:t xml:space="preserve">рекуперативные и регенеративные. </w:t>
      </w:r>
      <w:r w:rsidRPr="005B7202">
        <w:rPr>
          <w:color w:val="000000"/>
          <w:sz w:val="28"/>
          <w:szCs w:val="28"/>
        </w:rPr>
        <w:t>В рекуперативных воздухоподогревателях нагрев воздуха осуществляется дымовыми газами через разделяющую их стальную стенку.</w:t>
      </w:r>
    </w:p>
    <w:p w:rsidR="00456557" w:rsidRDefault="00456557" w:rsidP="005B7202">
      <w:pPr>
        <w:autoSpaceDE w:val="0"/>
        <w:autoSpaceDN w:val="0"/>
        <w:adjustRightInd w:val="0"/>
        <w:spacing w:line="360" w:lineRule="auto"/>
        <w:ind w:firstLine="709"/>
        <w:jc w:val="both"/>
        <w:rPr>
          <w:color w:val="000000"/>
          <w:sz w:val="28"/>
          <w:szCs w:val="28"/>
        </w:rPr>
      </w:pPr>
    </w:p>
    <w:p w:rsidR="00456557" w:rsidRPr="005B7202" w:rsidRDefault="000927AC" w:rsidP="005B7202">
      <w:pPr>
        <w:autoSpaceDE w:val="0"/>
        <w:autoSpaceDN w:val="0"/>
        <w:adjustRightInd w:val="0"/>
        <w:spacing w:line="360" w:lineRule="auto"/>
        <w:ind w:firstLine="709"/>
        <w:jc w:val="both"/>
        <w:rPr>
          <w:color w:val="000000"/>
          <w:sz w:val="28"/>
          <w:szCs w:val="28"/>
          <w:lang w:val="en-US"/>
        </w:rPr>
      </w:pPr>
      <w:r>
        <w:rPr>
          <w:color w:val="000000"/>
          <w:sz w:val="28"/>
          <w:szCs w:val="28"/>
        </w:rPr>
        <w:br w:type="page"/>
      </w:r>
      <w:r w:rsidR="008256B6">
        <w:rPr>
          <w:noProof/>
          <w:color w:val="000000"/>
          <w:sz w:val="28"/>
          <w:szCs w:val="28"/>
        </w:rPr>
        <w:pict>
          <v:shape id="Рисунок 7" o:spid="_x0000_i1100" type="#_x0000_t75" style="width:282pt;height:266.25pt;visibility:visible">
            <v:imagedata r:id="rId35" o:title=""/>
          </v:shape>
        </w:pic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Рис</w:t>
      </w:r>
      <w:r w:rsidR="0054419B" w:rsidRPr="005B7202">
        <w:rPr>
          <w:color w:val="000000"/>
          <w:sz w:val="28"/>
          <w:szCs w:val="28"/>
        </w:rPr>
        <w:t>унок</w:t>
      </w:r>
      <w:r w:rsidRPr="005B7202">
        <w:rPr>
          <w:color w:val="000000"/>
          <w:sz w:val="28"/>
          <w:szCs w:val="28"/>
        </w:rPr>
        <w:t xml:space="preserve"> </w:t>
      </w:r>
      <w:r w:rsidR="0054419B" w:rsidRPr="005B7202">
        <w:rPr>
          <w:color w:val="000000"/>
          <w:sz w:val="28"/>
          <w:szCs w:val="28"/>
        </w:rPr>
        <w:t>1.</w:t>
      </w:r>
      <w:r w:rsidRPr="005B7202">
        <w:rPr>
          <w:color w:val="000000"/>
          <w:sz w:val="28"/>
          <w:szCs w:val="28"/>
        </w:rPr>
        <w:t>8.3</w:t>
      </w:r>
      <w:r w:rsidR="007D353A" w:rsidRPr="005B7202">
        <w:rPr>
          <w:color w:val="000000"/>
          <w:sz w:val="28"/>
          <w:szCs w:val="28"/>
        </w:rPr>
        <w:t>а</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Конструкционные схемы рекуперативных трубчатых воздухоподогревателей</w:t>
      </w:r>
      <w:r w:rsidR="0054419B" w:rsidRPr="005B7202">
        <w:rPr>
          <w:color w:val="000000"/>
          <w:sz w:val="28"/>
          <w:szCs w:val="28"/>
        </w:rPr>
        <w:t>:</w:t>
      </w:r>
      <w:r w:rsidR="000927AC">
        <w:rPr>
          <w:color w:val="000000"/>
          <w:sz w:val="28"/>
          <w:szCs w:val="28"/>
        </w:rPr>
        <w:t xml:space="preserve"> </w:t>
      </w:r>
      <w:r w:rsidRPr="005B7202">
        <w:rPr>
          <w:color w:val="000000"/>
          <w:sz w:val="28"/>
          <w:szCs w:val="28"/>
        </w:rPr>
        <w:t>1, 2 – холодный и горячий пакеты ВП;</w:t>
      </w:r>
      <w:r w:rsidR="000927AC">
        <w:rPr>
          <w:color w:val="000000"/>
          <w:sz w:val="28"/>
          <w:szCs w:val="28"/>
        </w:rPr>
        <w:t xml:space="preserve"> </w:t>
      </w:r>
      <w:r w:rsidRPr="005B7202">
        <w:rPr>
          <w:color w:val="000000"/>
          <w:sz w:val="28"/>
          <w:szCs w:val="28"/>
        </w:rPr>
        <w:t>3, 4 – первый и второй пакеты эконом</w:t>
      </w:r>
      <w:r w:rsidR="000927AC">
        <w:rPr>
          <w:color w:val="000000"/>
          <w:sz w:val="28"/>
          <w:szCs w:val="28"/>
        </w:rPr>
        <w:t>айзера по ходу питательной воды</w:t>
      </w:r>
    </w:p>
    <w:p w:rsidR="005B7202" w:rsidRDefault="005B7202" w:rsidP="005B7202">
      <w:pPr>
        <w:autoSpaceDE w:val="0"/>
        <w:autoSpaceDN w:val="0"/>
        <w:adjustRightInd w:val="0"/>
        <w:spacing w:line="360" w:lineRule="auto"/>
        <w:ind w:firstLine="709"/>
        <w:jc w:val="both"/>
        <w:rPr>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В </w:t>
      </w:r>
      <w:r w:rsidRPr="005B7202">
        <w:rPr>
          <w:i/>
          <w:color w:val="000000"/>
          <w:sz w:val="28"/>
          <w:szCs w:val="28"/>
        </w:rPr>
        <w:t>регенеративных</w:t>
      </w:r>
      <w:r w:rsidRPr="005B7202">
        <w:rPr>
          <w:color w:val="000000"/>
          <w:sz w:val="28"/>
          <w:szCs w:val="28"/>
        </w:rPr>
        <w:t xml:space="preserve"> воздухоподогревателях</w:t>
      </w:r>
      <w:r w:rsidR="007D353A" w:rsidRPr="005B7202">
        <w:rPr>
          <w:color w:val="000000"/>
          <w:sz w:val="28"/>
          <w:szCs w:val="28"/>
        </w:rPr>
        <w:t xml:space="preserve"> (</w:t>
      </w:r>
      <w:r w:rsidR="005B7202" w:rsidRPr="005B7202">
        <w:rPr>
          <w:color w:val="000000"/>
          <w:sz w:val="28"/>
          <w:szCs w:val="28"/>
        </w:rPr>
        <w:t>рис.</w:t>
      </w:r>
      <w:r w:rsidR="005B7202">
        <w:rPr>
          <w:color w:val="000000"/>
          <w:sz w:val="28"/>
          <w:szCs w:val="28"/>
        </w:rPr>
        <w:t> </w:t>
      </w:r>
      <w:r w:rsidR="005B7202" w:rsidRPr="005B7202">
        <w:rPr>
          <w:color w:val="000000"/>
          <w:sz w:val="28"/>
          <w:szCs w:val="28"/>
        </w:rPr>
        <w:t>1</w:t>
      </w:r>
      <w:r w:rsidR="007D353A" w:rsidRPr="005B7202">
        <w:rPr>
          <w:color w:val="000000"/>
          <w:sz w:val="28"/>
          <w:szCs w:val="28"/>
        </w:rPr>
        <w:t>.8.3б)</w:t>
      </w:r>
      <w:r w:rsidRPr="005B7202">
        <w:rPr>
          <w:color w:val="000000"/>
          <w:sz w:val="28"/>
          <w:szCs w:val="28"/>
        </w:rPr>
        <w:t xml:space="preserve"> дымовые газы сначала нагревают материал с высокой теплоемкостью (волнистые стальные листы, пустотелые керамические</w:t>
      </w:r>
      <w:r w:rsidR="00486BFD" w:rsidRPr="005B7202">
        <w:rPr>
          <w:color w:val="000000"/>
          <w:sz w:val="28"/>
          <w:szCs w:val="28"/>
        </w:rPr>
        <w:t xml:space="preserve"> </w:t>
      </w:r>
      <w:r w:rsidRPr="005B7202">
        <w:rPr>
          <w:color w:val="000000"/>
          <w:sz w:val="28"/>
          <w:szCs w:val="28"/>
        </w:rPr>
        <w:t xml:space="preserve">тела, металлические шарики и др.), а затем от этого материала нагревается воздух, </w:t>
      </w:r>
      <w:r w:rsidR="005B7202">
        <w:rPr>
          <w:color w:val="000000"/>
          <w:sz w:val="28"/>
          <w:szCs w:val="28"/>
        </w:rPr>
        <w:t>т.е.</w:t>
      </w:r>
      <w:r w:rsidRPr="005B7202">
        <w:rPr>
          <w:color w:val="000000"/>
          <w:sz w:val="28"/>
          <w:szCs w:val="28"/>
        </w:rPr>
        <w:t xml:space="preserve"> поверхность теплообменника попеременно омывается дымовыми газами и воздухом.</w:t>
      </w:r>
    </w:p>
    <w:p w:rsidR="005B7202" w:rsidRDefault="00D9109A" w:rsidP="005B7202">
      <w:pPr>
        <w:autoSpaceDE w:val="0"/>
        <w:autoSpaceDN w:val="0"/>
        <w:adjustRightInd w:val="0"/>
        <w:spacing w:line="360" w:lineRule="auto"/>
        <w:ind w:firstLine="709"/>
        <w:jc w:val="both"/>
        <w:rPr>
          <w:color w:val="000000"/>
          <w:sz w:val="28"/>
          <w:szCs w:val="28"/>
        </w:rPr>
      </w:pPr>
      <w:r w:rsidRPr="005B7202">
        <w:rPr>
          <w:color w:val="000000"/>
          <w:sz w:val="28"/>
          <w:szCs w:val="28"/>
        </w:rPr>
        <w:t>Наибольшее применение получили трубчатые рекуперативные воздухоподогреватели, которые представляют собой куб из стальных труб.</w:t>
      </w:r>
    </w:p>
    <w:p w:rsidR="007D353A" w:rsidRPr="005B7202" w:rsidRDefault="007D353A" w:rsidP="005B7202">
      <w:pPr>
        <w:autoSpaceDE w:val="0"/>
        <w:autoSpaceDN w:val="0"/>
        <w:adjustRightInd w:val="0"/>
        <w:spacing w:line="360" w:lineRule="auto"/>
        <w:ind w:firstLine="709"/>
        <w:jc w:val="both"/>
        <w:rPr>
          <w:color w:val="000000"/>
          <w:sz w:val="28"/>
          <w:szCs w:val="28"/>
        </w:rPr>
      </w:pPr>
      <w:r w:rsidRPr="005B7202">
        <w:rPr>
          <w:color w:val="000000"/>
          <w:sz w:val="28"/>
          <w:szCs w:val="28"/>
        </w:rPr>
        <w:t>Каждая секция представляет собой пакет вертикальных труб, концы которых укрепляется в отверстиях горизонтальных трубных досок. Трубы наружным диаметрам 51 или 40</w:t>
      </w:r>
      <w:r w:rsidR="005B7202">
        <w:rPr>
          <w:color w:val="000000"/>
          <w:sz w:val="28"/>
          <w:szCs w:val="28"/>
        </w:rPr>
        <w:t> </w:t>
      </w:r>
      <w:r w:rsidR="005B7202" w:rsidRPr="005B7202">
        <w:rPr>
          <w:color w:val="000000"/>
          <w:sz w:val="28"/>
          <w:szCs w:val="28"/>
        </w:rPr>
        <w:t>мм</w:t>
      </w:r>
      <w:r w:rsidRPr="005B7202">
        <w:rPr>
          <w:color w:val="000000"/>
          <w:sz w:val="28"/>
          <w:szCs w:val="28"/>
        </w:rPr>
        <w:t xml:space="preserve"> расположены в шахматном порядке, внутри них движутся обычно сверху вниз дымовые газы, тепло которых передается воздуху, движущемуся между трубами.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Каждая секция представляет собой пакет вертикальных труб, концы которых укрепляется в отверстиях горизонтальных трубных досок. Трубы наружным диаметрам 51 или 40</w:t>
      </w:r>
      <w:r w:rsidR="005B7202">
        <w:rPr>
          <w:color w:val="000000"/>
          <w:sz w:val="28"/>
          <w:szCs w:val="28"/>
        </w:rPr>
        <w:t> </w:t>
      </w:r>
      <w:r w:rsidR="005B7202" w:rsidRPr="005B7202">
        <w:rPr>
          <w:color w:val="000000"/>
          <w:sz w:val="28"/>
          <w:szCs w:val="28"/>
        </w:rPr>
        <w:t>мм</w:t>
      </w:r>
      <w:r w:rsidRPr="005B7202">
        <w:rPr>
          <w:color w:val="000000"/>
          <w:sz w:val="28"/>
          <w:szCs w:val="28"/>
        </w:rPr>
        <w:t xml:space="preserve"> расположены в шахматном порядке, внутри них движутся обычно сверху вниз дымовые газы, тепло которых передается воздуху, движущемуся между трубами.</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По ширине котла обычно устанавливается несколько таких секций, над ними ставят второй ряд их, а иногда третий и четвертый. Из одного ряда секций в другой воздух перетекает по перепускным коробам. Расширение воздухоподогревателя при его нагревании во время растопки котла воспринимается обычно горизонтальным компенсатором, расположенным над трубными секциями. При работе котла компенсатор находится в сжатом состоянии. Боковые стены трубных секций нагреваются только воздухом и имеют меньшую температуру, чем трубы</w:t>
      </w:r>
      <w:r w:rsidR="005B7202">
        <w:rPr>
          <w:color w:val="000000"/>
          <w:sz w:val="28"/>
          <w:szCs w:val="28"/>
        </w:rPr>
        <w:t>,</w:t>
      </w:r>
      <w:r w:rsidRPr="005B7202">
        <w:rPr>
          <w:color w:val="000000"/>
          <w:sz w:val="28"/>
          <w:szCs w:val="28"/>
        </w:rPr>
        <w:t xml:space="preserve"> внутри которых движутся нагретые дымовые газы. Различие в тепловом удлинении труб и боковых стен невелико у секций высотой до 3 метров, поэтому секции (кубы) делают не больше этой высоты.</w:t>
      </w:r>
    </w:p>
    <w:p w:rsidR="00456557" w:rsidRPr="005B7202" w:rsidRDefault="00456557" w:rsidP="005B7202">
      <w:pPr>
        <w:autoSpaceDE w:val="0"/>
        <w:autoSpaceDN w:val="0"/>
        <w:adjustRightInd w:val="0"/>
        <w:spacing w:line="360" w:lineRule="auto"/>
        <w:ind w:firstLine="709"/>
        <w:jc w:val="both"/>
        <w:rPr>
          <w:color w:val="000000"/>
          <w:sz w:val="28"/>
          <w:szCs w:val="28"/>
          <w:lang w:val="uk-UA"/>
        </w:rPr>
      </w:pPr>
      <w:r w:rsidRPr="005B7202">
        <w:rPr>
          <w:color w:val="000000"/>
          <w:sz w:val="28"/>
          <w:szCs w:val="28"/>
        </w:rPr>
        <w:t>Утечка воздуха в пространстве между соседними секциями предотвращается приваркой к крайним трубам вертикальных стальных полос. Воздух и дымовые газы проходят через ротор вертикально в противоположных направлениях (рис.</w:t>
      </w:r>
      <w:r w:rsidR="005B7202">
        <w:rPr>
          <w:color w:val="000000"/>
          <w:sz w:val="28"/>
          <w:szCs w:val="28"/>
        </w:rPr>
        <w:t> </w:t>
      </w:r>
      <w:r w:rsidR="005B7202" w:rsidRPr="005B7202">
        <w:rPr>
          <w:color w:val="000000"/>
          <w:sz w:val="28"/>
          <w:szCs w:val="28"/>
        </w:rPr>
        <w:t>1</w:t>
      </w:r>
      <w:r w:rsidR="007D353A" w:rsidRPr="005B7202">
        <w:rPr>
          <w:color w:val="000000"/>
          <w:sz w:val="28"/>
          <w:szCs w:val="28"/>
        </w:rPr>
        <w:t>.</w:t>
      </w:r>
      <w:r w:rsidR="00486BFD" w:rsidRPr="005B7202">
        <w:rPr>
          <w:color w:val="000000"/>
          <w:sz w:val="28"/>
          <w:szCs w:val="28"/>
        </w:rPr>
        <w:t>8.3</w:t>
      </w:r>
      <w:r w:rsidR="007D353A" w:rsidRPr="005B7202">
        <w:rPr>
          <w:color w:val="000000"/>
          <w:sz w:val="28"/>
          <w:szCs w:val="28"/>
        </w:rPr>
        <w:t>б</w:t>
      </w:r>
      <w:r w:rsidRPr="005B7202">
        <w:rPr>
          <w:color w:val="000000"/>
          <w:sz w:val="28"/>
          <w:szCs w:val="28"/>
        </w:rPr>
        <w:t>). Ротор по сечению разделен глухими перегородками на отдельные секции. Поверхность нагрева, состоит из тонких вертикальных стальных пластин, часть которых изготовляют гофрированными. В целях между пластинами движутся газы и воздух. В газовом потоке пластины нагреваются, а затем, попадая в воздушный поток, отдают воздуху полученное от газов тепло. Потеря напора воздуха при движении через воздухоподогреватель определяется в значительной мере числом рядов труб, которые пересекает воздушный поток.</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Пароперегреватели</w:t>
      </w:r>
      <w:r w:rsidRPr="005B7202">
        <w:rPr>
          <w:color w:val="000000"/>
          <w:sz w:val="28"/>
          <w:szCs w:val="28"/>
        </w:rPr>
        <w:t xml:space="preserve"> предназначены для получения перегретого пара из сухого насыщенного. Это наиболее ответственный элемент котельного агрегата, так как подвержен высоким температурам рабочего агента. Из соображений надежности работы трубы пароперегревателя выполнены из специальных легированных сталей.</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Конструкция пароперегревателя состоит из ряда параллельно включенных стальных петлеобразных труб, выполненных в виде змеевиков и объединенных коллекторами – паросборниками. Они устанавливаются в первом газоходе котла, за топкой, после одного или двух рядов кипятильных труб, а иногда часть змеевиков размещают в топочной камере. В первом случае перегреватель будет конвективным, во втором – радиационным. Так как перегреватель стараются расположить в зоне более высоких температур, то необходимо обеспечить его надежную работу при всех режимах работы – правильным выбором скорости движения пара, распределением его по змеевикам, подбором и изготовлением труб из металла, обладающего надлежащими свойствами. Скорость пара в змеевиках составляет 10…25</w:t>
      </w:r>
      <w:r w:rsidR="005B7202">
        <w:rPr>
          <w:color w:val="000000"/>
          <w:sz w:val="28"/>
          <w:szCs w:val="28"/>
        </w:rPr>
        <w:t> </w:t>
      </w:r>
      <w:r w:rsidR="005B7202" w:rsidRPr="005B7202">
        <w:rPr>
          <w:color w:val="000000"/>
          <w:sz w:val="28"/>
          <w:szCs w:val="28"/>
        </w:rPr>
        <w:t>м</w:t>
      </w:r>
      <w:r w:rsidRPr="005B7202">
        <w:rPr>
          <w:color w:val="000000"/>
          <w:sz w:val="28"/>
          <w:szCs w:val="28"/>
        </w:rPr>
        <w:t>/с, а в коллекторе – в 2 раза меньше.</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В пароперегревателе, кроме нагрева пара, происходит испарение капелек котловой воды, вносимой с насыщенным паром из барабана, что вызывает образование накипи в змеевиках. Поэтому в верхнем барабане котла должны быть установлены паро</w:t>
      </w:r>
      <w:r w:rsidR="00ED0785" w:rsidRPr="005B7202">
        <w:rPr>
          <w:color w:val="000000"/>
          <w:sz w:val="28"/>
          <w:szCs w:val="28"/>
        </w:rPr>
        <w:t>-</w:t>
      </w:r>
      <w:r w:rsidRPr="005B7202">
        <w:rPr>
          <w:color w:val="000000"/>
          <w:sz w:val="28"/>
          <w:szCs w:val="28"/>
        </w:rPr>
        <w:t>сепарационные устройства, предназначенные для отделения капель влаги из пароводяной смеси. Для получения сухого насыщенного пара используют физические принципы: гравитацию, инерцию и др. Для этого устанавливают:</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в водном объеме – дырчатый металлический лист с диаметром отверстий 10</w:t>
      </w:r>
      <w:r w:rsidR="005B7202">
        <w:rPr>
          <w:color w:val="000000"/>
          <w:sz w:val="28"/>
          <w:szCs w:val="28"/>
        </w:rPr>
        <w:t> </w:t>
      </w:r>
      <w:r w:rsidR="005B7202" w:rsidRPr="005B7202">
        <w:rPr>
          <w:color w:val="000000"/>
          <w:sz w:val="28"/>
          <w:szCs w:val="28"/>
        </w:rPr>
        <w:t>мм</w:t>
      </w:r>
      <w:r w:rsidRPr="005B7202">
        <w:rPr>
          <w:color w:val="000000"/>
          <w:sz w:val="28"/>
          <w:szCs w:val="28"/>
        </w:rPr>
        <w:t xml:space="preserve"> для выравнивания подъема паровых пузырей и козырек для предохранения от проскока большого объема пара;</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в паровом объеме – дырчатый металлический потолок с отверстиями для выравнивания подъема пара; отбойные щитки; жалюзийный сепаратор, проходя через который, пар делает ряд поворотов, в результате капли воды как более тяжелые выпадают из потока, прилипают к металлической стенке и стекают вниз.</w:t>
      </w:r>
    </w:p>
    <w:p w:rsidR="005B7202" w:rsidRDefault="00456557" w:rsidP="005B7202">
      <w:pPr>
        <w:autoSpaceDE w:val="0"/>
        <w:autoSpaceDN w:val="0"/>
        <w:adjustRightInd w:val="0"/>
        <w:spacing w:line="360" w:lineRule="auto"/>
        <w:ind w:firstLine="709"/>
        <w:jc w:val="both"/>
        <w:rPr>
          <w:color w:val="000000"/>
          <w:sz w:val="28"/>
          <w:szCs w:val="28"/>
        </w:rPr>
      </w:pPr>
      <w:r w:rsidRPr="005B7202">
        <w:rPr>
          <w:i/>
          <w:color w:val="000000"/>
          <w:sz w:val="28"/>
          <w:szCs w:val="28"/>
        </w:rPr>
        <w:t>Схемы движения пара в пароперегревателе</w:t>
      </w:r>
      <w:r w:rsidRPr="005B7202">
        <w:rPr>
          <w:color w:val="000000"/>
          <w:sz w:val="28"/>
          <w:szCs w:val="28"/>
        </w:rPr>
        <w:t>. Направление движения пара в змеевиках пароперегревателя может совпадать с направлением движения</w:t>
      </w:r>
      <w:r w:rsidR="000927AC">
        <w:rPr>
          <w:color w:val="000000"/>
          <w:sz w:val="28"/>
          <w:szCs w:val="28"/>
        </w:rPr>
        <w:t xml:space="preserve"> </w:t>
      </w:r>
      <w:r w:rsidRPr="005B7202">
        <w:rPr>
          <w:color w:val="000000"/>
          <w:sz w:val="28"/>
          <w:szCs w:val="28"/>
        </w:rPr>
        <w:t>газового потока – прямоточное – или быть ему противоположным – противоточное.</w:t>
      </w:r>
    </w:p>
    <w:p w:rsidR="00456557"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По отношению к потоку топочных газов пароперегреватель может включаться по одной из </w:t>
      </w:r>
      <w:r w:rsidR="005B7202" w:rsidRPr="005B7202">
        <w:rPr>
          <w:color w:val="000000"/>
          <w:sz w:val="28"/>
          <w:szCs w:val="28"/>
        </w:rPr>
        <w:t>схем:</w:t>
      </w:r>
      <w:r w:rsidR="005B7202">
        <w:rPr>
          <w:color w:val="000000"/>
          <w:sz w:val="28"/>
          <w:szCs w:val="28"/>
        </w:rPr>
        <w:t xml:space="preserve"> </w:t>
      </w:r>
      <w:r w:rsidR="005B7202" w:rsidRPr="005B7202">
        <w:rPr>
          <w:i/>
          <w:iCs/>
          <w:color w:val="000000"/>
          <w:sz w:val="28"/>
          <w:szCs w:val="28"/>
        </w:rPr>
        <w:t>п</w:t>
      </w:r>
      <w:r w:rsidRPr="005B7202">
        <w:rPr>
          <w:i/>
          <w:iCs/>
          <w:color w:val="000000"/>
          <w:sz w:val="28"/>
          <w:szCs w:val="28"/>
        </w:rPr>
        <w:t xml:space="preserve">рямоточная </w:t>
      </w:r>
      <w:r w:rsidRPr="005B7202">
        <w:rPr>
          <w:color w:val="000000"/>
          <w:sz w:val="28"/>
          <w:szCs w:val="28"/>
        </w:rPr>
        <w:t xml:space="preserve">– применяется при малых перегревах пара и требует развитой поверхности нагрева; </w:t>
      </w:r>
      <w:r w:rsidRPr="005B7202">
        <w:rPr>
          <w:i/>
          <w:iCs/>
          <w:color w:val="000000"/>
          <w:sz w:val="28"/>
          <w:szCs w:val="28"/>
        </w:rPr>
        <w:t xml:space="preserve">противоточная </w:t>
      </w:r>
      <w:r w:rsidRPr="005B7202">
        <w:rPr>
          <w:color w:val="000000"/>
          <w:sz w:val="28"/>
          <w:szCs w:val="28"/>
        </w:rPr>
        <w:t>– применяется при перегреве пара</w:t>
      </w:r>
      <w:r w:rsidR="00D9109A" w:rsidRPr="005B7202">
        <w:rPr>
          <w:color w:val="000000"/>
          <w:sz w:val="28"/>
          <w:szCs w:val="28"/>
          <w:lang w:val="uk-UA"/>
        </w:rPr>
        <w:t xml:space="preserve"> </w:t>
      </w:r>
      <w:r w:rsidRPr="005B7202">
        <w:rPr>
          <w:color w:val="000000"/>
          <w:sz w:val="28"/>
          <w:szCs w:val="28"/>
        </w:rPr>
        <w:t>до</w:t>
      </w:r>
      <w:r w:rsidR="007D353A" w:rsidRPr="005B7202">
        <w:rPr>
          <w:color w:val="000000"/>
          <w:sz w:val="28"/>
          <w:szCs w:val="28"/>
        </w:rPr>
        <w:t xml:space="preserve"> </w:t>
      </w:r>
      <w:r w:rsidRPr="005B7202">
        <w:rPr>
          <w:color w:val="000000"/>
          <w:sz w:val="28"/>
          <w:szCs w:val="28"/>
        </w:rPr>
        <w:t>400</w:t>
      </w:r>
      <w:r w:rsidR="005B7202">
        <w:rPr>
          <w:color w:val="000000"/>
          <w:sz w:val="28"/>
          <w:szCs w:val="28"/>
        </w:rPr>
        <w:t> </w:t>
      </w:r>
      <w:r w:rsidR="005B7202" w:rsidRPr="005B7202">
        <w:rPr>
          <w:color w:val="000000"/>
          <w:sz w:val="28"/>
          <w:szCs w:val="28"/>
        </w:rPr>
        <w:t>°С</w:t>
      </w:r>
      <w:r w:rsidRPr="005B7202">
        <w:rPr>
          <w:color w:val="000000"/>
          <w:sz w:val="28"/>
          <w:szCs w:val="28"/>
        </w:rPr>
        <w:t xml:space="preserve"> и позволяет иметь наименьшую поверхность нагрева; </w:t>
      </w:r>
      <w:r w:rsidRPr="005B7202">
        <w:rPr>
          <w:i/>
          <w:iCs/>
          <w:color w:val="000000"/>
          <w:sz w:val="28"/>
          <w:szCs w:val="28"/>
        </w:rPr>
        <w:t xml:space="preserve">комбинированная </w:t>
      </w:r>
      <w:r w:rsidRPr="005B7202">
        <w:rPr>
          <w:color w:val="000000"/>
          <w:sz w:val="28"/>
          <w:szCs w:val="28"/>
        </w:rPr>
        <w:t>– применяется при больших температурах пара (более 400</w:t>
      </w:r>
      <w:r w:rsidR="005B7202">
        <w:rPr>
          <w:color w:val="000000"/>
          <w:sz w:val="28"/>
          <w:szCs w:val="28"/>
        </w:rPr>
        <w:t> </w:t>
      </w:r>
      <w:r w:rsidR="005B7202" w:rsidRPr="005B7202">
        <w:rPr>
          <w:color w:val="000000"/>
          <w:sz w:val="28"/>
          <w:szCs w:val="28"/>
        </w:rPr>
        <w:t>°С</w:t>
      </w:r>
      <w:r w:rsidRPr="005B7202">
        <w:rPr>
          <w:color w:val="000000"/>
          <w:sz w:val="28"/>
          <w:szCs w:val="28"/>
        </w:rPr>
        <w:t>).</w:t>
      </w:r>
    </w:p>
    <w:p w:rsidR="000927AC" w:rsidRPr="005B7202" w:rsidRDefault="000927AC" w:rsidP="005B7202">
      <w:pPr>
        <w:autoSpaceDE w:val="0"/>
        <w:autoSpaceDN w:val="0"/>
        <w:adjustRightInd w:val="0"/>
        <w:spacing w:line="360" w:lineRule="auto"/>
        <w:ind w:firstLine="709"/>
        <w:jc w:val="both"/>
        <w:rPr>
          <w:color w:val="000000"/>
          <w:sz w:val="28"/>
          <w:szCs w:val="28"/>
        </w:rPr>
      </w:pPr>
    </w:p>
    <w:p w:rsidR="00456557" w:rsidRPr="005B7202" w:rsidRDefault="008256B6" w:rsidP="005B7202">
      <w:pPr>
        <w:autoSpaceDE w:val="0"/>
        <w:autoSpaceDN w:val="0"/>
        <w:adjustRightInd w:val="0"/>
        <w:spacing w:line="360" w:lineRule="auto"/>
        <w:ind w:firstLine="709"/>
        <w:jc w:val="both"/>
        <w:rPr>
          <w:color w:val="000000"/>
          <w:sz w:val="28"/>
          <w:szCs w:val="28"/>
          <w:lang w:val="en-US"/>
        </w:rPr>
      </w:pPr>
      <w:r>
        <w:rPr>
          <w:noProof/>
          <w:color w:val="000000"/>
          <w:sz w:val="28"/>
          <w:szCs w:val="28"/>
        </w:rPr>
        <w:pict>
          <v:shape id="_x0000_i1101" type="#_x0000_t75" style="width:372.75pt;height:168.75pt;visibility:visible">
            <v:imagedata r:id="rId36" o:title=""/>
          </v:shape>
        </w:pic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Рис</w:t>
      </w:r>
      <w:r w:rsidR="007D353A" w:rsidRPr="005B7202">
        <w:rPr>
          <w:color w:val="000000"/>
          <w:sz w:val="28"/>
          <w:szCs w:val="28"/>
        </w:rPr>
        <w:t>унок</w:t>
      </w:r>
      <w:r w:rsidRPr="005B7202">
        <w:rPr>
          <w:color w:val="000000"/>
          <w:sz w:val="28"/>
          <w:szCs w:val="28"/>
        </w:rPr>
        <w:t xml:space="preserve"> </w:t>
      </w:r>
      <w:r w:rsidR="007D353A" w:rsidRPr="005B7202">
        <w:rPr>
          <w:color w:val="000000"/>
          <w:sz w:val="28"/>
          <w:szCs w:val="28"/>
        </w:rPr>
        <w:t>1.</w:t>
      </w:r>
      <w:r w:rsidRPr="005B7202">
        <w:rPr>
          <w:color w:val="000000"/>
          <w:sz w:val="28"/>
          <w:szCs w:val="28"/>
        </w:rPr>
        <w:t xml:space="preserve">8.4 </w:t>
      </w:r>
      <w:r w:rsidR="005B7202">
        <w:rPr>
          <w:color w:val="000000"/>
          <w:sz w:val="28"/>
          <w:szCs w:val="28"/>
        </w:rPr>
        <w:t>–</w:t>
      </w:r>
      <w:r w:rsidR="005B7202" w:rsidRPr="005B7202">
        <w:rPr>
          <w:color w:val="000000"/>
          <w:sz w:val="28"/>
          <w:szCs w:val="28"/>
        </w:rPr>
        <w:t xml:space="preserve"> </w:t>
      </w:r>
      <w:r w:rsidRPr="005B7202">
        <w:rPr>
          <w:color w:val="000000"/>
          <w:sz w:val="28"/>
          <w:szCs w:val="28"/>
        </w:rPr>
        <w:t>Схемы включения пароперегревателя</w:t>
      </w:r>
      <w:r w:rsidR="007D353A" w:rsidRPr="005B7202">
        <w:rPr>
          <w:color w:val="000000"/>
          <w:sz w:val="28"/>
          <w:szCs w:val="28"/>
        </w:rPr>
        <w:t>:</w:t>
      </w:r>
      <w:r w:rsidR="000927AC">
        <w:rPr>
          <w:color w:val="000000"/>
          <w:sz w:val="28"/>
          <w:szCs w:val="28"/>
        </w:rPr>
        <w:t xml:space="preserve"> </w:t>
      </w:r>
      <w:r w:rsidRPr="005B7202">
        <w:rPr>
          <w:color w:val="000000"/>
          <w:sz w:val="28"/>
          <w:szCs w:val="28"/>
        </w:rPr>
        <w:t>а – прямоточная; б – противоточная</w:t>
      </w:r>
      <w:r w:rsidR="005B7202">
        <w:rPr>
          <w:color w:val="000000"/>
          <w:sz w:val="28"/>
          <w:szCs w:val="28"/>
        </w:rPr>
        <w:t>;</w:t>
      </w:r>
      <w:r w:rsidRPr="005B7202">
        <w:rPr>
          <w:color w:val="000000"/>
          <w:sz w:val="28"/>
          <w:szCs w:val="28"/>
        </w:rPr>
        <w:t xml:space="preserve"> </w:t>
      </w:r>
      <w:r w:rsidR="005B7202" w:rsidRPr="005B7202">
        <w:rPr>
          <w:color w:val="000000"/>
          <w:sz w:val="28"/>
          <w:szCs w:val="28"/>
        </w:rPr>
        <w:t>в</w:t>
      </w:r>
      <w:r w:rsidR="000927AC">
        <w:rPr>
          <w:color w:val="000000"/>
          <w:sz w:val="28"/>
          <w:szCs w:val="28"/>
        </w:rPr>
        <w:t xml:space="preserve"> </w:t>
      </w:r>
      <w:r w:rsidR="005B7202">
        <w:rPr>
          <w:color w:val="000000"/>
          <w:sz w:val="28"/>
          <w:szCs w:val="28"/>
        </w:rPr>
        <w:t>-</w:t>
      </w:r>
      <w:r w:rsidR="000927AC">
        <w:rPr>
          <w:color w:val="000000"/>
          <w:sz w:val="28"/>
          <w:szCs w:val="28"/>
        </w:rPr>
        <w:t xml:space="preserve"> </w:t>
      </w:r>
      <w:r w:rsidR="005B7202" w:rsidRPr="005B7202">
        <w:rPr>
          <w:color w:val="000000"/>
          <w:sz w:val="28"/>
          <w:szCs w:val="28"/>
        </w:rPr>
        <w:t>смешанная</w:t>
      </w:r>
    </w:p>
    <w:p w:rsidR="005B7202" w:rsidRDefault="005B7202" w:rsidP="005B7202">
      <w:pPr>
        <w:autoSpaceDE w:val="0"/>
        <w:autoSpaceDN w:val="0"/>
        <w:adjustRightInd w:val="0"/>
        <w:spacing w:line="360" w:lineRule="auto"/>
        <w:ind w:firstLine="709"/>
        <w:jc w:val="both"/>
        <w:rPr>
          <w:color w:val="000000"/>
          <w:sz w:val="28"/>
          <w:szCs w:val="28"/>
        </w:rPr>
      </w:pP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При </w:t>
      </w:r>
      <w:r w:rsidRPr="005B7202">
        <w:rPr>
          <w:i/>
          <w:color w:val="000000"/>
          <w:sz w:val="28"/>
          <w:szCs w:val="28"/>
        </w:rPr>
        <w:t>прямоточной</w:t>
      </w:r>
      <w:r w:rsidRPr="005B7202">
        <w:rPr>
          <w:color w:val="000000"/>
          <w:sz w:val="28"/>
          <w:szCs w:val="28"/>
        </w:rPr>
        <w:t xml:space="preserve"> схеме движения пара (рис.</w:t>
      </w:r>
      <w:r w:rsidR="005B7202">
        <w:rPr>
          <w:color w:val="000000"/>
          <w:sz w:val="28"/>
          <w:szCs w:val="28"/>
        </w:rPr>
        <w:t> </w:t>
      </w:r>
      <w:r w:rsidR="005B7202" w:rsidRPr="005B7202">
        <w:rPr>
          <w:color w:val="000000"/>
          <w:sz w:val="28"/>
          <w:szCs w:val="28"/>
        </w:rPr>
        <w:t>3</w:t>
      </w:r>
      <w:r w:rsidRPr="005B7202">
        <w:rPr>
          <w:color w:val="000000"/>
          <w:sz w:val="28"/>
          <w:szCs w:val="28"/>
        </w:rPr>
        <w:t>4) требуется большая поверхность нагрева пароперегревателя, что вызвано относительно низким температурным перепадом (температурным напором) между дымовыми газами и паром. Кроме того, при такой схеме возможны пережоги труб в первых змеевиках (по ходу пара), так как соли, уносимые паром из барабана котла откладываются в них больше, чем в последних змеевиках. В современных паровых котлах эту схему применяют редко.</w:t>
      </w:r>
    </w:p>
    <w:p w:rsid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 xml:space="preserve">При </w:t>
      </w:r>
      <w:r w:rsidRPr="005B7202">
        <w:rPr>
          <w:i/>
          <w:color w:val="000000"/>
          <w:sz w:val="28"/>
          <w:szCs w:val="28"/>
        </w:rPr>
        <w:t>противоточной</w:t>
      </w:r>
      <w:r w:rsidRPr="005B7202">
        <w:rPr>
          <w:color w:val="000000"/>
          <w:sz w:val="28"/>
          <w:szCs w:val="28"/>
        </w:rPr>
        <w:t xml:space="preserve"> схеме движения (рис.</w:t>
      </w:r>
      <w:r w:rsidR="005B7202">
        <w:rPr>
          <w:color w:val="000000"/>
          <w:sz w:val="28"/>
          <w:szCs w:val="28"/>
        </w:rPr>
        <w:t> </w:t>
      </w:r>
      <w:r w:rsidR="005B7202" w:rsidRPr="005B7202">
        <w:rPr>
          <w:color w:val="000000"/>
          <w:sz w:val="28"/>
          <w:szCs w:val="28"/>
        </w:rPr>
        <w:t>3</w:t>
      </w:r>
      <w:r w:rsidRPr="005B7202">
        <w:rPr>
          <w:color w:val="000000"/>
          <w:sz w:val="28"/>
          <w:szCs w:val="28"/>
        </w:rPr>
        <w:t>4, б) при прочных равных условиях требуется меньшая поверхность нагрева, но повышается температура нагрева труб в выходных змеевиках пароперегревателя, что может вызвать их пережег. Смешанная схема движения газов и пара (рис.</w:t>
      </w:r>
      <w:r w:rsidR="005B7202">
        <w:rPr>
          <w:color w:val="000000"/>
          <w:sz w:val="28"/>
          <w:szCs w:val="28"/>
        </w:rPr>
        <w:t> </w:t>
      </w:r>
      <w:r w:rsidR="005B7202" w:rsidRPr="005B7202">
        <w:rPr>
          <w:color w:val="000000"/>
          <w:sz w:val="28"/>
          <w:szCs w:val="28"/>
        </w:rPr>
        <w:t>3</w:t>
      </w:r>
      <w:r w:rsidRPr="005B7202">
        <w:rPr>
          <w:color w:val="000000"/>
          <w:sz w:val="28"/>
          <w:szCs w:val="28"/>
        </w:rPr>
        <w:t>4, в) наиболее надежна в эксплуатации. В этом случае входные змеевики (по ходу пара), в которых наблюдаются наибольшие отложения солей, и выходные змеевики с паром максимальной температуры отнесены в область умеренных температур дымовых газов.</w:t>
      </w:r>
    </w:p>
    <w:p w:rsidR="005B7202" w:rsidRDefault="00456557" w:rsidP="005B7202">
      <w:pPr>
        <w:autoSpaceDE w:val="0"/>
        <w:autoSpaceDN w:val="0"/>
        <w:adjustRightInd w:val="0"/>
        <w:spacing w:line="360" w:lineRule="auto"/>
        <w:ind w:firstLine="709"/>
        <w:jc w:val="both"/>
        <w:rPr>
          <w:color w:val="000000"/>
          <w:sz w:val="28"/>
          <w:szCs w:val="28"/>
        </w:rPr>
      </w:pPr>
      <w:r w:rsidRPr="005B7202">
        <w:rPr>
          <w:i/>
          <w:iCs/>
          <w:color w:val="000000"/>
          <w:sz w:val="28"/>
          <w:szCs w:val="28"/>
        </w:rPr>
        <w:t>Регулирование температуры перегретого пара</w:t>
      </w:r>
      <w:r w:rsidRPr="005B7202">
        <w:rPr>
          <w:color w:val="000000"/>
          <w:sz w:val="28"/>
          <w:szCs w:val="28"/>
        </w:rPr>
        <w:t>. Температура перегретого пара может колебаться в связи с изменением коэффициента избытка воздуха, температуры питательной воды, нагрузки котла, производительности дымососа, шлакованием внешних поверхностей пароперегревателя. Температура перегретого пара повышается в случаях: снижения температуры питательной воды (уменьшается парообразование), уменьшения отбора пара из котла, увеличения тяги в топке (пламя подсасывается) или увеличения температуры</w:t>
      </w:r>
      <w:r w:rsidR="000927AC">
        <w:rPr>
          <w:color w:val="000000"/>
          <w:sz w:val="28"/>
          <w:szCs w:val="28"/>
        </w:rPr>
        <w:t xml:space="preserve"> </w:t>
      </w:r>
      <w:r w:rsidRPr="005B7202">
        <w:rPr>
          <w:color w:val="000000"/>
          <w:sz w:val="28"/>
          <w:szCs w:val="28"/>
        </w:rPr>
        <w:t>в топке. Температура перегретого пара понижается, если</w:t>
      </w:r>
      <w:r w:rsidR="00ED0785" w:rsidRPr="005B7202">
        <w:rPr>
          <w:color w:val="000000"/>
          <w:sz w:val="28"/>
          <w:szCs w:val="28"/>
        </w:rPr>
        <w:t xml:space="preserve"> </w:t>
      </w:r>
      <w:r w:rsidRPr="005B7202">
        <w:rPr>
          <w:color w:val="000000"/>
          <w:sz w:val="28"/>
          <w:szCs w:val="28"/>
        </w:rPr>
        <w:t>температура в топке снижается, трубы снаружи покрыты сажей, а внутри – накипью.</w:t>
      </w:r>
      <w:r w:rsidR="00ED0785" w:rsidRPr="005B7202">
        <w:rPr>
          <w:color w:val="000000"/>
          <w:sz w:val="28"/>
          <w:szCs w:val="28"/>
        </w:rPr>
        <w:t xml:space="preserve"> </w:t>
      </w:r>
      <w:r w:rsidRPr="005B7202">
        <w:rPr>
          <w:color w:val="000000"/>
          <w:sz w:val="28"/>
          <w:szCs w:val="28"/>
        </w:rPr>
        <w:t>Для исключения возможности повышения температуры перегретого пара и поддержания ее в заданных пределах устанавливают специальные регуляторы-пароохладители.</w:t>
      </w:r>
    </w:p>
    <w:p w:rsidR="00D9109A" w:rsidRPr="005B7202" w:rsidRDefault="00456557" w:rsidP="005B7202">
      <w:pPr>
        <w:autoSpaceDE w:val="0"/>
        <w:autoSpaceDN w:val="0"/>
        <w:adjustRightInd w:val="0"/>
        <w:spacing w:line="360" w:lineRule="auto"/>
        <w:ind w:firstLine="709"/>
        <w:jc w:val="both"/>
        <w:rPr>
          <w:color w:val="000000"/>
          <w:sz w:val="28"/>
          <w:szCs w:val="28"/>
          <w:lang w:val="uk-UA"/>
        </w:rPr>
      </w:pPr>
      <w:r w:rsidRPr="005B7202">
        <w:rPr>
          <w:color w:val="000000"/>
          <w:sz w:val="28"/>
          <w:szCs w:val="28"/>
        </w:rPr>
        <w:t>Пароохладители поверхностного или вспрыскивающего типа устанавливаются на входе пароперегревателя (по ходу движения пара) или в рассечку.</w:t>
      </w:r>
    </w:p>
    <w:p w:rsidR="00456557" w:rsidRPr="005B7202" w:rsidRDefault="00456557" w:rsidP="005B7202">
      <w:pPr>
        <w:autoSpaceDE w:val="0"/>
        <w:autoSpaceDN w:val="0"/>
        <w:adjustRightInd w:val="0"/>
        <w:spacing w:line="360" w:lineRule="auto"/>
        <w:ind w:firstLine="709"/>
        <w:jc w:val="both"/>
        <w:rPr>
          <w:color w:val="000000"/>
          <w:sz w:val="28"/>
          <w:szCs w:val="28"/>
        </w:rPr>
      </w:pPr>
      <w:r w:rsidRPr="005B7202">
        <w:rPr>
          <w:color w:val="000000"/>
          <w:sz w:val="28"/>
          <w:szCs w:val="28"/>
        </w:rPr>
        <w:t>Пароохладители поверхностного типа выполняются в виде змеевиков, по</w:t>
      </w:r>
      <w:r w:rsidR="000927AC">
        <w:rPr>
          <w:color w:val="000000"/>
          <w:sz w:val="28"/>
          <w:szCs w:val="28"/>
        </w:rPr>
        <w:t xml:space="preserve"> </w:t>
      </w:r>
      <w:r w:rsidRPr="005B7202">
        <w:rPr>
          <w:color w:val="000000"/>
          <w:sz w:val="28"/>
          <w:szCs w:val="28"/>
        </w:rPr>
        <w:t>которым проходит питательная вода, а пар – снаружи.</w:t>
      </w:r>
    </w:p>
    <w:p w:rsidR="00D9109A" w:rsidRPr="005B7202" w:rsidRDefault="00D9109A" w:rsidP="005B7202">
      <w:pPr>
        <w:spacing w:line="360" w:lineRule="auto"/>
        <w:ind w:firstLine="709"/>
        <w:jc w:val="both"/>
        <w:rPr>
          <w:color w:val="000000"/>
          <w:sz w:val="28"/>
          <w:szCs w:val="28"/>
          <w:lang w:val="uk-UA"/>
        </w:rPr>
      </w:pPr>
    </w:p>
    <w:p w:rsidR="00456557" w:rsidRPr="000927AC" w:rsidRDefault="007D353A" w:rsidP="005B7202">
      <w:pPr>
        <w:spacing w:line="360" w:lineRule="auto"/>
        <w:ind w:firstLine="709"/>
        <w:jc w:val="both"/>
        <w:rPr>
          <w:b/>
          <w:color w:val="000000"/>
          <w:sz w:val="28"/>
          <w:szCs w:val="28"/>
        </w:rPr>
      </w:pPr>
      <w:r w:rsidRPr="000927AC">
        <w:rPr>
          <w:b/>
          <w:color w:val="000000"/>
          <w:sz w:val="28"/>
          <w:szCs w:val="28"/>
        </w:rPr>
        <w:t>1.</w:t>
      </w:r>
      <w:r w:rsidR="00D9109A" w:rsidRPr="000927AC">
        <w:rPr>
          <w:b/>
          <w:color w:val="000000"/>
          <w:sz w:val="28"/>
          <w:szCs w:val="28"/>
        </w:rPr>
        <w:t>9</w:t>
      </w:r>
      <w:r w:rsidR="00456557" w:rsidRPr="000927AC">
        <w:rPr>
          <w:b/>
          <w:color w:val="000000"/>
          <w:sz w:val="28"/>
          <w:szCs w:val="28"/>
        </w:rPr>
        <w:t xml:space="preserve"> Арматура котлов</w:t>
      </w:r>
    </w:p>
    <w:p w:rsidR="00456557" w:rsidRPr="005B7202" w:rsidRDefault="00456557" w:rsidP="005B7202">
      <w:pPr>
        <w:spacing w:line="360" w:lineRule="auto"/>
        <w:ind w:firstLine="709"/>
        <w:jc w:val="both"/>
        <w:rPr>
          <w:color w:val="000000"/>
          <w:sz w:val="28"/>
          <w:szCs w:val="28"/>
        </w:rPr>
      </w:pPr>
    </w:p>
    <w:p w:rsidR="005B7202" w:rsidRDefault="00456557" w:rsidP="005B7202">
      <w:pPr>
        <w:spacing w:line="360" w:lineRule="auto"/>
        <w:ind w:firstLine="709"/>
        <w:jc w:val="both"/>
        <w:rPr>
          <w:color w:val="000000"/>
          <w:sz w:val="28"/>
          <w:szCs w:val="28"/>
        </w:rPr>
      </w:pPr>
      <w:r w:rsidRPr="005B7202">
        <w:rPr>
          <w:i/>
          <w:color w:val="000000"/>
          <w:sz w:val="28"/>
          <w:szCs w:val="28"/>
        </w:rPr>
        <w:t>Арматурой</w:t>
      </w:r>
      <w:r w:rsidRPr="005B7202">
        <w:rPr>
          <w:color w:val="000000"/>
          <w:sz w:val="28"/>
          <w:szCs w:val="28"/>
        </w:rPr>
        <w:t xml:space="preserve"> котла называют находящиеся под давлением рабочей среды (воды и пара) устройства для управления движением этой среды. Наиболее применяемыми типами арматуры являются вентили, задвижки и клапаны. К арматуре причисляют и водоуказательные колонки барабанных котлов.</w:t>
      </w:r>
    </w:p>
    <w:p w:rsidR="00456557" w:rsidRPr="005B7202" w:rsidRDefault="00456557" w:rsidP="005B7202">
      <w:pPr>
        <w:spacing w:line="360" w:lineRule="auto"/>
        <w:ind w:firstLine="709"/>
        <w:jc w:val="both"/>
        <w:rPr>
          <w:color w:val="000000"/>
          <w:sz w:val="28"/>
          <w:szCs w:val="28"/>
          <w:lang w:val="uk-UA"/>
        </w:rPr>
      </w:pPr>
      <w:r w:rsidRPr="005B7202">
        <w:rPr>
          <w:color w:val="000000"/>
          <w:sz w:val="28"/>
          <w:szCs w:val="28"/>
        </w:rPr>
        <w:t>На рис.</w:t>
      </w:r>
      <w:r w:rsidR="005B7202">
        <w:rPr>
          <w:color w:val="000000"/>
          <w:sz w:val="28"/>
          <w:szCs w:val="28"/>
        </w:rPr>
        <w:t> </w:t>
      </w:r>
      <w:r w:rsidR="005B7202" w:rsidRPr="005B7202">
        <w:rPr>
          <w:color w:val="000000"/>
          <w:sz w:val="28"/>
          <w:szCs w:val="28"/>
        </w:rPr>
        <w:t>1</w:t>
      </w:r>
      <w:r w:rsidR="007D353A" w:rsidRPr="005B7202">
        <w:rPr>
          <w:color w:val="000000"/>
          <w:sz w:val="28"/>
          <w:szCs w:val="28"/>
        </w:rPr>
        <w:t>.9.1а</w:t>
      </w:r>
      <w:r w:rsidRPr="005B7202">
        <w:rPr>
          <w:color w:val="000000"/>
          <w:sz w:val="28"/>
          <w:szCs w:val="28"/>
        </w:rPr>
        <w:t xml:space="preserve"> показана распространенная конструкция вентиля на давление 100÷140 кгс/см</w:t>
      </w:r>
      <w:r w:rsidRPr="005B7202">
        <w:rPr>
          <w:color w:val="000000"/>
          <w:sz w:val="28"/>
          <w:szCs w:val="28"/>
          <w:vertAlign w:val="superscript"/>
        </w:rPr>
        <w:t>2</w:t>
      </w:r>
      <w:r w:rsidRPr="005B7202">
        <w:rPr>
          <w:color w:val="000000"/>
          <w:sz w:val="28"/>
          <w:szCs w:val="28"/>
        </w:rPr>
        <w:t>. Через корпус вентиля проходит вода или пар, расход которых регулируется поднятием или опусканием тарелки и изменением расстояния между тарелкой и седлом. Перемещение тарелки осуществляется путем поворота штурвала, соединенного посредством конических шестерен со втулкой. Внутрь втулки вставлена верхняя нарезная часть шпинделя. Когда втулка с шестерней вращается вокруг своей оси, шпиндель удерживается от вращения направляющей поверхностью или планкой и перемещается по резьбе вверх или вниз. Вместе со шпинделем перемещается присоединенная к его нижнему концу тарелка. Штурвал, шестерни и втулка присоединены к мостику (траверсе), укрепленному на крышке вентиля. Уплотнение места выхода шпинделя через крышку производится сальником с набивкой. Регулировать количество пропускаемых через трубопровод воды или пара можно при движении их через вентиль в любом направлении.</w:t>
      </w:r>
    </w:p>
    <w:p w:rsidR="00456557" w:rsidRPr="005B7202" w:rsidRDefault="00456557" w:rsidP="005B7202">
      <w:pPr>
        <w:spacing w:line="360" w:lineRule="auto"/>
        <w:ind w:firstLine="709"/>
        <w:jc w:val="both"/>
        <w:rPr>
          <w:color w:val="000000"/>
          <w:sz w:val="28"/>
          <w:szCs w:val="28"/>
        </w:rPr>
      </w:pPr>
      <w:r w:rsidRPr="005B7202">
        <w:rPr>
          <w:color w:val="000000"/>
          <w:sz w:val="28"/>
          <w:szCs w:val="28"/>
        </w:rPr>
        <w:t>Это особенно ценно для арматуры высокого давления. Обычно в вентилях малого диаметра жидкость подается под тарелку. У вентилей большого диаметра осуществляется подача жидкости на тарелку, а для облегчения открытия применяют разгрузку вентиля путем отвода воды мимо вентиля по трубе малого диаметра (по байпасу) или путем установки в средней части основной тарелки вентиля разгрузочной тарелки малого диаметра.</w:t>
      </w:r>
    </w:p>
    <w:p w:rsidR="00D9109A" w:rsidRDefault="00D9109A" w:rsidP="005B7202">
      <w:pPr>
        <w:spacing w:line="360" w:lineRule="auto"/>
        <w:ind w:firstLine="709"/>
        <w:jc w:val="both"/>
        <w:rPr>
          <w:color w:val="000000"/>
          <w:sz w:val="28"/>
          <w:szCs w:val="28"/>
        </w:rPr>
      </w:pPr>
      <w:r w:rsidRPr="005B7202">
        <w:rPr>
          <w:color w:val="000000"/>
          <w:sz w:val="28"/>
          <w:szCs w:val="28"/>
        </w:rPr>
        <w:t>Но от направления течения жидкости зависит удобство открытия и закрытия вентиля. Если жидкость подается под тарелку, то есть сначала проходит через седло, а потом омывает тарелку, то значительно облегчается открытие вентиля, но требуется большее усилие для полного его закрытия. Подача жидкости под тарелку удобна также тем, что в периоды, когда вентиль</w:t>
      </w:r>
      <w:r w:rsidR="000927AC">
        <w:rPr>
          <w:color w:val="000000"/>
          <w:sz w:val="28"/>
          <w:szCs w:val="28"/>
        </w:rPr>
        <w:t xml:space="preserve"> </w:t>
      </w:r>
      <w:r w:rsidRPr="005B7202">
        <w:rPr>
          <w:color w:val="000000"/>
          <w:sz w:val="28"/>
          <w:szCs w:val="28"/>
        </w:rPr>
        <w:t>закрыт, разгружается сальник. Если жидкость подавать в обратном направлении, то есть на тарелку вентиля, то затрудняется его открытие из полностью закрытого положения. Но закрытие вентиля получается более плотным вследствие использования давления жидкости для прижатия тарелки к седлу.</w:t>
      </w:r>
    </w:p>
    <w:p w:rsidR="00456557" w:rsidRPr="005B7202" w:rsidRDefault="00AC4959" w:rsidP="005B7202">
      <w:pPr>
        <w:spacing w:line="360" w:lineRule="auto"/>
        <w:ind w:firstLine="709"/>
        <w:jc w:val="both"/>
        <w:rPr>
          <w:color w:val="000000"/>
          <w:sz w:val="28"/>
          <w:szCs w:val="28"/>
        </w:rPr>
      </w:pPr>
      <w:r>
        <w:rPr>
          <w:noProof/>
          <w:color w:val="000000"/>
          <w:sz w:val="28"/>
          <w:szCs w:val="28"/>
        </w:rPr>
        <w:br w:type="page"/>
      </w:r>
      <w:r w:rsidR="008256B6">
        <w:rPr>
          <w:noProof/>
          <w:color w:val="000000"/>
          <w:sz w:val="28"/>
          <w:szCs w:val="28"/>
        </w:rPr>
        <w:pict>
          <v:shape id="Рисунок 17" o:spid="_x0000_i1102" type="#_x0000_t75" style="width:336.75pt;height:166.5pt;visibility:visible">
            <v:imagedata r:id="rId37" o:title=""/>
          </v:shape>
        </w:pict>
      </w:r>
    </w:p>
    <w:p w:rsidR="00456557" w:rsidRPr="005B7202" w:rsidRDefault="00456557" w:rsidP="005B7202">
      <w:pPr>
        <w:spacing w:line="360" w:lineRule="auto"/>
        <w:ind w:firstLine="709"/>
        <w:jc w:val="both"/>
        <w:rPr>
          <w:color w:val="000000"/>
          <w:sz w:val="28"/>
          <w:szCs w:val="28"/>
        </w:rPr>
      </w:pPr>
      <w:r w:rsidRPr="005B7202">
        <w:rPr>
          <w:color w:val="000000"/>
          <w:sz w:val="28"/>
          <w:szCs w:val="28"/>
        </w:rPr>
        <w:t>Рис</w:t>
      </w:r>
      <w:r w:rsidR="007D353A" w:rsidRPr="005B7202">
        <w:rPr>
          <w:color w:val="000000"/>
          <w:sz w:val="28"/>
          <w:szCs w:val="28"/>
        </w:rPr>
        <w:t>унок</w:t>
      </w:r>
      <w:r w:rsidRPr="005B7202">
        <w:rPr>
          <w:color w:val="000000"/>
          <w:sz w:val="28"/>
          <w:szCs w:val="28"/>
        </w:rPr>
        <w:t xml:space="preserve"> </w:t>
      </w:r>
      <w:r w:rsidR="007D353A" w:rsidRPr="005B7202">
        <w:rPr>
          <w:color w:val="000000"/>
          <w:sz w:val="28"/>
          <w:szCs w:val="28"/>
        </w:rPr>
        <w:t>1.9.1б</w:t>
      </w:r>
      <w:r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Pr="005B7202">
        <w:rPr>
          <w:color w:val="000000"/>
          <w:sz w:val="28"/>
          <w:szCs w:val="28"/>
        </w:rPr>
        <w:t>Схема открытия вентиля с разгрузочной малой тарелкой</w:t>
      </w:r>
      <w:r w:rsidR="007D353A" w:rsidRPr="005B7202">
        <w:rPr>
          <w:color w:val="000000"/>
          <w:sz w:val="28"/>
          <w:szCs w:val="28"/>
        </w:rPr>
        <w:t>:</w:t>
      </w:r>
      <w:r w:rsidR="00AC4959">
        <w:rPr>
          <w:color w:val="000000"/>
          <w:sz w:val="28"/>
          <w:szCs w:val="28"/>
        </w:rPr>
        <w:t xml:space="preserve"> </w:t>
      </w:r>
      <w:r w:rsidRPr="005B7202">
        <w:rPr>
          <w:color w:val="000000"/>
          <w:sz w:val="28"/>
          <w:szCs w:val="28"/>
        </w:rPr>
        <w:t xml:space="preserve">а – закрытый вентиль; б – открытие малой тарелки; </w:t>
      </w:r>
      <w:r w:rsidR="005B7202" w:rsidRPr="005B7202">
        <w:rPr>
          <w:color w:val="000000"/>
          <w:sz w:val="28"/>
          <w:szCs w:val="28"/>
        </w:rPr>
        <w:t>в</w:t>
      </w:r>
      <w:r w:rsidR="005B7202">
        <w:rPr>
          <w:color w:val="000000"/>
          <w:sz w:val="28"/>
          <w:szCs w:val="28"/>
        </w:rPr>
        <w:t>-</w:t>
      </w:r>
      <w:r w:rsidR="005B7202" w:rsidRPr="005B7202">
        <w:rPr>
          <w:color w:val="000000"/>
          <w:sz w:val="28"/>
          <w:szCs w:val="28"/>
        </w:rPr>
        <w:t>полное</w:t>
      </w:r>
      <w:r w:rsidRPr="005B7202">
        <w:rPr>
          <w:color w:val="000000"/>
          <w:sz w:val="28"/>
          <w:szCs w:val="28"/>
        </w:rPr>
        <w:t xml:space="preserve"> открытие вентиля</w:t>
      </w:r>
    </w:p>
    <w:p w:rsidR="005B7202" w:rsidRDefault="005B7202" w:rsidP="005B7202">
      <w:pPr>
        <w:spacing w:line="360" w:lineRule="auto"/>
        <w:ind w:firstLine="709"/>
        <w:jc w:val="both"/>
        <w:rPr>
          <w:color w:val="000000"/>
          <w:sz w:val="28"/>
          <w:szCs w:val="28"/>
        </w:rPr>
      </w:pPr>
    </w:p>
    <w:p w:rsidR="005B7202" w:rsidRDefault="00456557" w:rsidP="005B7202">
      <w:pPr>
        <w:spacing w:line="360" w:lineRule="auto"/>
        <w:ind w:firstLine="709"/>
        <w:jc w:val="both"/>
        <w:rPr>
          <w:color w:val="000000"/>
          <w:sz w:val="28"/>
          <w:szCs w:val="28"/>
          <w:lang w:val="uk-UA"/>
        </w:rPr>
      </w:pPr>
      <w:r w:rsidRPr="005B7202">
        <w:rPr>
          <w:color w:val="000000"/>
          <w:sz w:val="28"/>
          <w:szCs w:val="28"/>
        </w:rPr>
        <w:t>На рис.</w:t>
      </w:r>
      <w:r w:rsidR="005B7202">
        <w:rPr>
          <w:color w:val="000000"/>
          <w:sz w:val="28"/>
          <w:szCs w:val="28"/>
        </w:rPr>
        <w:t> </w:t>
      </w:r>
      <w:r w:rsidR="005B7202" w:rsidRPr="005B7202">
        <w:rPr>
          <w:color w:val="000000"/>
          <w:sz w:val="28"/>
          <w:szCs w:val="28"/>
        </w:rPr>
        <w:t>1</w:t>
      </w:r>
      <w:r w:rsidR="007D353A" w:rsidRPr="005B7202">
        <w:rPr>
          <w:color w:val="000000"/>
          <w:sz w:val="28"/>
          <w:szCs w:val="28"/>
        </w:rPr>
        <w:t>.9.1б</w:t>
      </w:r>
      <w:r w:rsidRPr="005B7202">
        <w:rPr>
          <w:color w:val="000000"/>
          <w:sz w:val="28"/>
          <w:szCs w:val="28"/>
        </w:rPr>
        <w:t xml:space="preserve"> показано, как при подъеме шпинделя сначала происходит подъем малой тарелки на определенную высоту и как затем она поднимает за собой основную тарелку.</w:t>
      </w:r>
    </w:p>
    <w:p w:rsidR="005B7202" w:rsidRDefault="00456557" w:rsidP="005B7202">
      <w:pPr>
        <w:spacing w:line="360" w:lineRule="auto"/>
        <w:ind w:firstLine="709"/>
        <w:jc w:val="both"/>
        <w:rPr>
          <w:color w:val="000000"/>
          <w:sz w:val="28"/>
          <w:szCs w:val="28"/>
        </w:rPr>
      </w:pPr>
      <w:r w:rsidRPr="005B7202">
        <w:rPr>
          <w:color w:val="000000"/>
          <w:sz w:val="28"/>
          <w:szCs w:val="28"/>
        </w:rPr>
        <w:t>Неплотность затвора вентиля чаще всего вызывается попаданием между седлом и тарелкой песка, окалины или других посторонних предметов. В отличие от вентилей, которыми изменяют (регулируют) количество проходящей рабочей среды, задвижки устанавливают только для того, чтобы иметь возможность полностью прекратить ее подачу. Механизм задвижки допускает только два положения: полное открытие либо полное закрытие. У задвижек и вентилей одинакова верхняя часть – привод для вращения шпинделя и конструкция сальника. Как у вентиля так и у задвижки может быть установлен вертикальный штурвал с коническим приводом или горизонтальный, соединенный со шпинделем цилиндрическими шестернями. Дополнительная</w:t>
      </w:r>
      <w:r w:rsidR="00AC4959">
        <w:rPr>
          <w:color w:val="000000"/>
          <w:sz w:val="28"/>
          <w:szCs w:val="28"/>
        </w:rPr>
        <w:t xml:space="preserve"> </w:t>
      </w:r>
      <w:r w:rsidRPr="005B7202">
        <w:rPr>
          <w:color w:val="000000"/>
          <w:sz w:val="28"/>
          <w:szCs w:val="28"/>
        </w:rPr>
        <w:t>паразитная шестерня служит для того, чтобы сохранить обычную резьбу на</w:t>
      </w:r>
      <w:r w:rsidR="00AC4959">
        <w:rPr>
          <w:color w:val="000000"/>
          <w:sz w:val="28"/>
          <w:szCs w:val="28"/>
        </w:rPr>
        <w:t xml:space="preserve"> </w:t>
      </w:r>
      <w:r w:rsidRPr="005B7202">
        <w:rPr>
          <w:color w:val="000000"/>
          <w:sz w:val="28"/>
          <w:szCs w:val="28"/>
        </w:rPr>
        <w:t>шпинделе и в то же время обеспечить привычное для людей вращение штурвала по часовой стрелке при закрытии арматуры вручную.</w:t>
      </w:r>
    </w:p>
    <w:p w:rsidR="00456557" w:rsidRPr="005B7202" w:rsidRDefault="00456557" w:rsidP="005B7202">
      <w:pPr>
        <w:spacing w:line="360" w:lineRule="auto"/>
        <w:ind w:firstLine="709"/>
        <w:jc w:val="both"/>
        <w:rPr>
          <w:color w:val="000000"/>
          <w:sz w:val="28"/>
          <w:szCs w:val="28"/>
        </w:rPr>
      </w:pPr>
      <w:r w:rsidRPr="005B7202">
        <w:rPr>
          <w:color w:val="000000"/>
          <w:sz w:val="28"/>
          <w:szCs w:val="28"/>
        </w:rPr>
        <w:t>К нижнему концу шпинделя присоединены две тарелки, которые при опускании прижимаются к седлам, а при открытии задвижки поднимаются вместе со шпинделем в верхнюю часть корпуса.</w:t>
      </w:r>
    </w:p>
    <w:p w:rsidR="00456557" w:rsidRPr="005B7202" w:rsidRDefault="00456557" w:rsidP="005B7202">
      <w:pPr>
        <w:spacing w:line="360" w:lineRule="auto"/>
        <w:ind w:firstLine="709"/>
        <w:jc w:val="both"/>
        <w:rPr>
          <w:color w:val="000000"/>
          <w:sz w:val="28"/>
          <w:szCs w:val="28"/>
        </w:rPr>
      </w:pPr>
      <w:r w:rsidRPr="005B7202">
        <w:rPr>
          <w:i/>
          <w:color w:val="000000"/>
          <w:sz w:val="28"/>
          <w:szCs w:val="28"/>
        </w:rPr>
        <w:t xml:space="preserve">Клапаном </w:t>
      </w:r>
      <w:r w:rsidRPr="005B7202">
        <w:rPr>
          <w:color w:val="000000"/>
          <w:sz w:val="28"/>
          <w:szCs w:val="28"/>
        </w:rPr>
        <w:t xml:space="preserve">называется запорный или регулирующий орган автоматического действия. У паровых котлов имеются обратные, питательные, редукционные и предохранительные клапаны. </w:t>
      </w:r>
      <w:r w:rsidRPr="005B7202">
        <w:rPr>
          <w:i/>
          <w:color w:val="000000"/>
          <w:sz w:val="28"/>
          <w:szCs w:val="28"/>
        </w:rPr>
        <w:t>Обратный клапан</w:t>
      </w:r>
      <w:r w:rsidRPr="005B7202">
        <w:rPr>
          <w:color w:val="000000"/>
          <w:sz w:val="28"/>
          <w:szCs w:val="28"/>
        </w:rPr>
        <w:t xml:space="preserve"> препятствует движению рабочей среды в обратном направлении. Так, например, обратные клапаны на питательных линиях закрываются при аварийном падении давления в питательных трубопроводах и препятствует выпуску воды из котла. По конструкции обратные клапаны подразделяют на подъемные и поворотные.</w:t>
      </w:r>
    </w:p>
    <w:p w:rsidR="005B7202" w:rsidRDefault="00D9109A" w:rsidP="005B7202">
      <w:pPr>
        <w:spacing w:line="360" w:lineRule="auto"/>
        <w:ind w:firstLine="709"/>
        <w:jc w:val="both"/>
        <w:rPr>
          <w:color w:val="000000"/>
          <w:sz w:val="28"/>
          <w:szCs w:val="28"/>
        </w:rPr>
      </w:pPr>
      <w:r w:rsidRPr="005B7202">
        <w:rPr>
          <w:color w:val="000000"/>
          <w:sz w:val="28"/>
          <w:szCs w:val="28"/>
        </w:rPr>
        <w:t xml:space="preserve">В </w:t>
      </w:r>
      <w:r w:rsidRPr="005B7202">
        <w:rPr>
          <w:i/>
          <w:color w:val="000000"/>
          <w:sz w:val="28"/>
          <w:szCs w:val="28"/>
        </w:rPr>
        <w:t>подъемных клапанах</w:t>
      </w:r>
      <w:r w:rsidRPr="005B7202">
        <w:rPr>
          <w:color w:val="000000"/>
          <w:sz w:val="28"/>
          <w:szCs w:val="28"/>
        </w:rPr>
        <w:t xml:space="preserve"> (рис.</w:t>
      </w:r>
      <w:r w:rsidR="005B7202">
        <w:rPr>
          <w:color w:val="000000"/>
          <w:sz w:val="28"/>
          <w:szCs w:val="28"/>
        </w:rPr>
        <w:t> </w:t>
      </w:r>
      <w:r w:rsidR="005B7202" w:rsidRPr="005B7202">
        <w:rPr>
          <w:color w:val="000000"/>
          <w:sz w:val="28"/>
          <w:szCs w:val="28"/>
        </w:rPr>
        <w:t>1</w:t>
      </w:r>
      <w:r w:rsidR="00C30AD6" w:rsidRPr="005B7202">
        <w:rPr>
          <w:color w:val="000000"/>
          <w:sz w:val="28"/>
          <w:szCs w:val="28"/>
        </w:rPr>
        <w:t>.</w:t>
      </w:r>
      <w:r w:rsidRPr="005B7202">
        <w:rPr>
          <w:color w:val="000000"/>
          <w:sz w:val="28"/>
          <w:szCs w:val="28"/>
        </w:rPr>
        <w:t>9</w:t>
      </w:r>
      <w:r w:rsidR="00B73B55" w:rsidRPr="005B7202">
        <w:rPr>
          <w:color w:val="000000"/>
          <w:sz w:val="28"/>
          <w:szCs w:val="28"/>
          <w:lang w:val="uk-UA"/>
        </w:rPr>
        <w:t>.2</w:t>
      </w:r>
      <w:r w:rsidRPr="005B7202">
        <w:rPr>
          <w:color w:val="000000"/>
          <w:sz w:val="28"/>
          <w:szCs w:val="28"/>
        </w:rPr>
        <w:t>, а) запорным органом является тарелка 2, хвостовик которой входит в направляющий канал прилива крышки 1.</w:t>
      </w:r>
    </w:p>
    <w:p w:rsidR="005B7202" w:rsidRDefault="00D9109A" w:rsidP="005B7202">
      <w:pPr>
        <w:spacing w:line="360" w:lineRule="auto"/>
        <w:ind w:firstLine="709"/>
        <w:jc w:val="both"/>
        <w:rPr>
          <w:color w:val="000000"/>
          <w:sz w:val="28"/>
          <w:szCs w:val="28"/>
          <w:lang w:val="uk-UA"/>
        </w:rPr>
      </w:pPr>
      <w:r w:rsidRPr="005B7202">
        <w:rPr>
          <w:color w:val="000000"/>
          <w:sz w:val="28"/>
          <w:szCs w:val="28"/>
        </w:rPr>
        <w:t xml:space="preserve">В </w:t>
      </w:r>
      <w:r w:rsidRPr="005B7202">
        <w:rPr>
          <w:i/>
          <w:color w:val="000000"/>
          <w:sz w:val="28"/>
          <w:szCs w:val="28"/>
        </w:rPr>
        <w:t>поворотных клапанах</w:t>
      </w:r>
      <w:r w:rsidRPr="005B7202">
        <w:rPr>
          <w:color w:val="000000"/>
          <w:sz w:val="28"/>
          <w:szCs w:val="28"/>
        </w:rPr>
        <w:t xml:space="preserve"> (</w:t>
      </w:r>
      <w:r w:rsidR="005B7202" w:rsidRPr="005B7202">
        <w:rPr>
          <w:color w:val="000000"/>
          <w:sz w:val="28"/>
          <w:szCs w:val="28"/>
        </w:rPr>
        <w:t>рис.</w:t>
      </w:r>
      <w:r w:rsidR="005B7202">
        <w:rPr>
          <w:color w:val="000000"/>
          <w:sz w:val="28"/>
          <w:szCs w:val="28"/>
        </w:rPr>
        <w:t> </w:t>
      </w:r>
      <w:r w:rsidR="005B7202" w:rsidRPr="005B7202">
        <w:rPr>
          <w:color w:val="000000"/>
          <w:sz w:val="28"/>
          <w:szCs w:val="28"/>
        </w:rPr>
        <w:t>1</w:t>
      </w:r>
      <w:r w:rsidR="00C30AD6" w:rsidRPr="005B7202">
        <w:rPr>
          <w:color w:val="000000"/>
          <w:sz w:val="28"/>
          <w:szCs w:val="28"/>
        </w:rPr>
        <w:t>.</w:t>
      </w:r>
      <w:r w:rsidRPr="005B7202">
        <w:rPr>
          <w:color w:val="000000"/>
          <w:sz w:val="28"/>
          <w:szCs w:val="28"/>
        </w:rPr>
        <w:t>9</w:t>
      </w:r>
      <w:r w:rsidR="00B73B55" w:rsidRPr="005B7202">
        <w:rPr>
          <w:color w:val="000000"/>
          <w:sz w:val="28"/>
          <w:szCs w:val="28"/>
          <w:lang w:val="uk-UA"/>
        </w:rPr>
        <w:t>.2</w:t>
      </w:r>
      <w:r w:rsidRPr="005B7202">
        <w:rPr>
          <w:color w:val="000000"/>
          <w:sz w:val="28"/>
          <w:szCs w:val="28"/>
        </w:rPr>
        <w:t xml:space="preserve">, б) тарелка 6 поворачивается вокруг оси 7 и перекрывает проход. Обратные клапаны устанавливают в котельных обычно на напорных линиях центробежных насосов, на питательных линиях перед котлом для пропуска воды только в одном направлении и в других местах, где имеется опасность обратного движения среды. </w:t>
      </w:r>
      <w:r w:rsidRPr="005B7202">
        <w:rPr>
          <w:i/>
          <w:color w:val="000000"/>
          <w:sz w:val="28"/>
          <w:szCs w:val="28"/>
        </w:rPr>
        <w:t>Питательный клапан</w:t>
      </w:r>
      <w:r w:rsidRPr="005B7202">
        <w:rPr>
          <w:color w:val="000000"/>
          <w:sz w:val="28"/>
          <w:szCs w:val="28"/>
        </w:rPr>
        <w:t xml:space="preserve"> служит для автоматического регулирования питания котла в соответствии с расходом пара. В клапанах, устанавливаемых на современных котлах, вода прижимает к седлу вертикальный шибер.</w:t>
      </w:r>
    </w:p>
    <w:p w:rsidR="00456557" w:rsidRPr="005B7202" w:rsidRDefault="00456557" w:rsidP="005B7202">
      <w:pPr>
        <w:spacing w:line="360" w:lineRule="auto"/>
        <w:ind w:firstLine="709"/>
        <w:jc w:val="both"/>
        <w:rPr>
          <w:color w:val="000000"/>
          <w:sz w:val="28"/>
          <w:szCs w:val="28"/>
        </w:rPr>
      </w:pPr>
      <w:r w:rsidRPr="005B7202">
        <w:rPr>
          <w:color w:val="000000"/>
          <w:sz w:val="28"/>
          <w:szCs w:val="28"/>
        </w:rPr>
        <w:t>Соприкасающиеся поверхности седла и шибера покрыты наплавленным и затем отполированным слоем твердой высоколегированной стали. На рисунке клапан изображен в закрытом положении. По мере перемещения шибера вверх все большее число отверстий в седле открывается и пропускает воду, количество которой растет почти пропорционально перемещению шибера.</w:t>
      </w:r>
    </w:p>
    <w:p w:rsidR="00C05CAE" w:rsidRPr="005B7202" w:rsidRDefault="00AC4959" w:rsidP="005B7202">
      <w:pPr>
        <w:spacing w:line="360" w:lineRule="auto"/>
        <w:ind w:firstLine="709"/>
        <w:jc w:val="both"/>
        <w:rPr>
          <w:b/>
          <w:color w:val="000000"/>
          <w:sz w:val="28"/>
          <w:szCs w:val="28"/>
        </w:rPr>
      </w:pPr>
      <w:r>
        <w:rPr>
          <w:b/>
          <w:color w:val="000000"/>
          <w:sz w:val="28"/>
          <w:szCs w:val="28"/>
        </w:rPr>
        <w:br w:type="page"/>
      </w:r>
      <w:r w:rsidR="00C05CAE" w:rsidRPr="005B7202">
        <w:rPr>
          <w:b/>
          <w:color w:val="000000"/>
          <w:sz w:val="28"/>
          <w:szCs w:val="28"/>
        </w:rPr>
        <w:t>2. Расчетная работа</w:t>
      </w:r>
    </w:p>
    <w:p w:rsidR="00C05CAE" w:rsidRPr="005B7202" w:rsidRDefault="00C05CAE" w:rsidP="005B7202">
      <w:pPr>
        <w:spacing w:line="360" w:lineRule="auto"/>
        <w:ind w:firstLine="709"/>
        <w:jc w:val="both"/>
        <w:rPr>
          <w:b/>
          <w:i/>
          <w:color w:val="000000"/>
          <w:sz w:val="28"/>
          <w:szCs w:val="28"/>
        </w:rPr>
      </w:pPr>
    </w:p>
    <w:p w:rsidR="00C05CAE" w:rsidRPr="00AC4959" w:rsidRDefault="00C05CAE" w:rsidP="005B7202">
      <w:pPr>
        <w:spacing w:line="360" w:lineRule="auto"/>
        <w:ind w:firstLine="709"/>
        <w:jc w:val="both"/>
        <w:rPr>
          <w:b/>
          <w:color w:val="000000"/>
          <w:sz w:val="28"/>
          <w:szCs w:val="28"/>
        </w:rPr>
      </w:pPr>
      <w:r w:rsidRPr="00AC4959">
        <w:rPr>
          <w:b/>
          <w:color w:val="000000"/>
          <w:sz w:val="28"/>
          <w:szCs w:val="28"/>
        </w:rPr>
        <w:t>2.1 Исходные данные</w:t>
      </w:r>
    </w:p>
    <w:p w:rsidR="00C05CAE" w:rsidRPr="005B7202" w:rsidRDefault="00C05CAE" w:rsidP="005B7202">
      <w:pPr>
        <w:spacing w:line="360" w:lineRule="auto"/>
        <w:ind w:firstLine="709"/>
        <w:jc w:val="both"/>
        <w:rPr>
          <w:b/>
          <w:i/>
          <w:color w:val="000000"/>
          <w:sz w:val="28"/>
          <w:szCs w:val="28"/>
        </w:rPr>
      </w:pPr>
    </w:p>
    <w:tbl>
      <w:tblPr>
        <w:tblStyle w:val="12"/>
        <w:tblW w:w="4665" w:type="pct"/>
        <w:tblInd w:w="250" w:type="dxa"/>
        <w:tblLook w:val="0400" w:firstRow="0" w:lastRow="0" w:firstColumn="0" w:lastColumn="0" w:noHBand="0" w:noVBand="1"/>
      </w:tblPr>
      <w:tblGrid>
        <w:gridCol w:w="6480"/>
        <w:gridCol w:w="2450"/>
      </w:tblGrid>
      <w:tr w:rsidR="00C05CAE" w:rsidRPr="005B7202" w:rsidTr="00AC4959">
        <w:trPr>
          <w:cantSplit/>
          <w:trHeight w:val="416"/>
        </w:trPr>
        <w:tc>
          <w:tcPr>
            <w:tcW w:w="3628" w:type="pct"/>
          </w:tcPr>
          <w:p w:rsidR="00C05CAE" w:rsidRPr="005B7202" w:rsidRDefault="00C05CAE" w:rsidP="005B7202">
            <w:pPr>
              <w:spacing w:line="360" w:lineRule="auto"/>
              <w:jc w:val="both"/>
              <w:rPr>
                <w:color w:val="000000"/>
                <w:sz w:val="20"/>
                <w:szCs w:val="28"/>
              </w:rPr>
            </w:pPr>
            <w:r w:rsidRPr="005B7202">
              <w:rPr>
                <w:color w:val="000000"/>
                <w:sz w:val="20"/>
                <w:szCs w:val="28"/>
              </w:rPr>
              <w:t>Величина</w:t>
            </w:r>
          </w:p>
        </w:tc>
        <w:tc>
          <w:tcPr>
            <w:tcW w:w="1372" w:type="pct"/>
          </w:tcPr>
          <w:p w:rsidR="00C05CAE" w:rsidRPr="005B7202" w:rsidRDefault="00C05CAE" w:rsidP="005B7202">
            <w:pPr>
              <w:spacing w:line="360" w:lineRule="auto"/>
              <w:jc w:val="both"/>
              <w:rPr>
                <w:color w:val="000000"/>
                <w:sz w:val="20"/>
                <w:szCs w:val="28"/>
              </w:rPr>
            </w:pPr>
            <w:r w:rsidRPr="005B7202">
              <w:rPr>
                <w:color w:val="000000"/>
                <w:sz w:val="20"/>
                <w:szCs w:val="28"/>
              </w:rPr>
              <w:t>Единицы измерения</w:t>
            </w:r>
          </w:p>
        </w:tc>
      </w:tr>
      <w:tr w:rsidR="00C05CAE" w:rsidRPr="005B7202" w:rsidTr="00AC4959">
        <w:trPr>
          <w:cantSplit/>
          <w:trHeight w:val="3420"/>
        </w:trPr>
        <w:tc>
          <w:tcPr>
            <w:tcW w:w="3628" w:type="pct"/>
          </w:tcPr>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Тип котла</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Паропроизводительность</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Вид пара</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Рабочее давление</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Температура живительной воды</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Топливо (твердое, газообразное)</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Температура холодного воздуха</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Температура выходящих продуктов сгорания</w:t>
            </w:r>
          </w:p>
          <w:p w:rsidR="005B7202"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Процент продувки</w:t>
            </w:r>
          </w:p>
          <w:p w:rsidR="00C05CAE" w:rsidRPr="005B7202" w:rsidRDefault="00C05CAE" w:rsidP="005B7202">
            <w:pPr>
              <w:pStyle w:val="a7"/>
              <w:numPr>
                <w:ilvl w:val="0"/>
                <w:numId w:val="13"/>
              </w:numPr>
              <w:spacing w:line="360" w:lineRule="auto"/>
              <w:ind w:left="0" w:firstLine="0"/>
              <w:jc w:val="both"/>
              <w:rPr>
                <w:color w:val="000000"/>
                <w:sz w:val="20"/>
                <w:szCs w:val="28"/>
              </w:rPr>
            </w:pPr>
            <w:r w:rsidRPr="005B7202">
              <w:rPr>
                <w:color w:val="000000"/>
                <w:sz w:val="20"/>
                <w:szCs w:val="28"/>
              </w:rPr>
              <w:t>Тип экономайзера</w:t>
            </w:r>
          </w:p>
        </w:tc>
        <w:tc>
          <w:tcPr>
            <w:tcW w:w="1372" w:type="pct"/>
          </w:tcPr>
          <w:p w:rsidR="00C05CAE" w:rsidRPr="005B7202" w:rsidRDefault="00C05CAE" w:rsidP="005B7202">
            <w:pPr>
              <w:spacing w:line="360" w:lineRule="auto"/>
              <w:jc w:val="both"/>
              <w:rPr>
                <w:color w:val="000000"/>
                <w:sz w:val="20"/>
                <w:szCs w:val="28"/>
              </w:rPr>
            </w:pPr>
            <w:r w:rsidRPr="005B7202">
              <w:rPr>
                <w:color w:val="000000"/>
                <w:sz w:val="20"/>
                <w:szCs w:val="28"/>
              </w:rPr>
              <w:t>КЕ</w:t>
            </w:r>
            <w:r w:rsidR="005B7202">
              <w:rPr>
                <w:color w:val="000000"/>
                <w:sz w:val="20"/>
                <w:szCs w:val="28"/>
              </w:rPr>
              <w:t>-</w:t>
            </w:r>
            <w:r w:rsidR="005B7202" w:rsidRPr="005B7202">
              <w:rPr>
                <w:color w:val="000000"/>
                <w:sz w:val="20"/>
                <w:szCs w:val="28"/>
              </w:rPr>
              <w:t>4</w:t>
            </w:r>
            <w:r w:rsidR="005B7202">
              <w:rPr>
                <w:color w:val="000000"/>
                <w:sz w:val="20"/>
                <w:szCs w:val="28"/>
              </w:rPr>
              <w:t>–</w:t>
            </w:r>
            <w:r w:rsidR="005B7202" w:rsidRPr="005B7202">
              <w:rPr>
                <w:color w:val="000000"/>
                <w:sz w:val="20"/>
                <w:szCs w:val="28"/>
              </w:rPr>
              <w:t>1</w:t>
            </w:r>
            <w:r w:rsidRPr="005B7202">
              <w:rPr>
                <w:color w:val="000000"/>
                <w:sz w:val="20"/>
                <w:szCs w:val="28"/>
              </w:rPr>
              <w:t>4</w:t>
            </w:r>
          </w:p>
          <w:p w:rsidR="00C05CAE" w:rsidRPr="005B7202" w:rsidRDefault="00C05CAE" w:rsidP="005B7202">
            <w:pPr>
              <w:spacing w:line="360" w:lineRule="auto"/>
              <w:jc w:val="both"/>
              <w:rPr>
                <w:color w:val="000000"/>
                <w:sz w:val="20"/>
                <w:szCs w:val="28"/>
                <w:lang w:val="uk-UA"/>
              </w:rPr>
            </w:pPr>
            <w:r w:rsidRPr="005B7202">
              <w:rPr>
                <w:color w:val="000000"/>
                <w:sz w:val="20"/>
                <w:szCs w:val="28"/>
                <w:lang w:val="en-US"/>
              </w:rPr>
              <w:t>D</w:t>
            </w:r>
            <w:r w:rsidRPr="005B7202">
              <w:rPr>
                <w:color w:val="000000"/>
                <w:sz w:val="20"/>
                <w:szCs w:val="28"/>
              </w:rPr>
              <w:t>=4 т/</w:t>
            </w:r>
            <w:r w:rsidRPr="005B7202">
              <w:rPr>
                <w:color w:val="000000"/>
                <w:sz w:val="20"/>
                <w:szCs w:val="28"/>
                <w:lang w:val="uk-UA"/>
              </w:rPr>
              <w:t>ч</w:t>
            </w:r>
          </w:p>
          <w:p w:rsidR="00C05CAE" w:rsidRPr="005B7202" w:rsidRDefault="00C05CAE" w:rsidP="005B7202">
            <w:pPr>
              <w:spacing w:line="360" w:lineRule="auto"/>
              <w:jc w:val="both"/>
              <w:rPr>
                <w:color w:val="000000"/>
                <w:sz w:val="20"/>
                <w:szCs w:val="28"/>
              </w:rPr>
            </w:pPr>
            <w:r w:rsidRPr="005B7202">
              <w:rPr>
                <w:color w:val="000000"/>
                <w:sz w:val="20"/>
                <w:szCs w:val="28"/>
              </w:rPr>
              <w:t>насыщенный</w:t>
            </w:r>
          </w:p>
          <w:p w:rsidR="00C05CAE" w:rsidRPr="005B7202" w:rsidRDefault="00C05CAE" w:rsidP="005B7202">
            <w:pPr>
              <w:spacing w:line="360" w:lineRule="auto"/>
              <w:jc w:val="both"/>
              <w:rPr>
                <w:color w:val="000000"/>
                <w:sz w:val="20"/>
                <w:szCs w:val="28"/>
              </w:rPr>
            </w:pPr>
            <w:r w:rsidRPr="005B7202">
              <w:rPr>
                <w:color w:val="000000"/>
                <w:sz w:val="20"/>
                <w:szCs w:val="28"/>
              </w:rPr>
              <w:t>1,4 МПа (14 ат)</w:t>
            </w:r>
          </w:p>
          <w:p w:rsidR="00C05CAE" w:rsidRPr="005B7202" w:rsidRDefault="00C05CAE" w:rsidP="005B7202">
            <w:pPr>
              <w:spacing w:line="360" w:lineRule="auto"/>
              <w:jc w:val="both"/>
              <w:rPr>
                <w:color w:val="000000"/>
                <w:sz w:val="20"/>
                <w:szCs w:val="28"/>
              </w:rPr>
            </w:pPr>
            <w:r w:rsidRPr="005B7202">
              <w:rPr>
                <w:color w:val="000000"/>
                <w:sz w:val="20"/>
                <w:szCs w:val="28"/>
              </w:rPr>
              <w:t>100</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103" type="#_x0000_t75" style="width:12.75pt;height:16.5pt">
                  <v:imagedata r:id="rId8"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104" type="#_x0000_t75" style="width:12.75pt;height:16.5pt">
                  <v:imagedata r:id="rId8" o:title="" chromakey="white"/>
                </v:shape>
              </w:pict>
            </w:r>
            <w:r w:rsidR="00E26680" w:rsidRPr="005B7202">
              <w:rPr>
                <w:color w:val="000000"/>
                <w:sz w:val="20"/>
                <w:szCs w:val="28"/>
              </w:rPr>
              <w:fldChar w:fldCharType="end"/>
            </w:r>
          </w:p>
          <w:p w:rsidR="00C05CAE" w:rsidRPr="005B7202" w:rsidRDefault="00C05CAE" w:rsidP="005B7202">
            <w:pPr>
              <w:spacing w:line="360" w:lineRule="auto"/>
              <w:jc w:val="both"/>
              <w:rPr>
                <w:color w:val="000000"/>
                <w:sz w:val="20"/>
                <w:szCs w:val="28"/>
              </w:rPr>
            </w:pPr>
            <w:r w:rsidRPr="005B7202">
              <w:rPr>
                <w:color w:val="000000"/>
                <w:sz w:val="20"/>
                <w:szCs w:val="28"/>
              </w:rPr>
              <w:t>Т</w:t>
            </w:r>
          </w:p>
          <w:p w:rsidR="00C05CAE" w:rsidRPr="005B7202" w:rsidRDefault="00C05CAE" w:rsidP="005B7202">
            <w:pPr>
              <w:spacing w:line="360" w:lineRule="auto"/>
              <w:jc w:val="both"/>
              <w:rPr>
                <w:color w:val="000000"/>
                <w:sz w:val="20"/>
                <w:szCs w:val="28"/>
              </w:rPr>
            </w:pPr>
            <w:r w:rsidRPr="005B7202">
              <w:rPr>
                <w:color w:val="000000"/>
                <w:sz w:val="20"/>
                <w:szCs w:val="28"/>
              </w:rPr>
              <w:t>30</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105" type="#_x0000_t75" style="width:12.75pt;height:16.5pt">
                  <v:imagedata r:id="rId8"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106" type="#_x0000_t75" style="width:12.75pt;height:16.5pt">
                  <v:imagedata r:id="rId8" o:title="" chromakey="white"/>
                </v:shape>
              </w:pict>
            </w:r>
            <w:r w:rsidR="00E26680" w:rsidRPr="005B7202">
              <w:rPr>
                <w:color w:val="000000"/>
                <w:sz w:val="20"/>
                <w:szCs w:val="28"/>
              </w:rPr>
              <w:fldChar w:fldCharType="end"/>
            </w:r>
          </w:p>
          <w:p w:rsidR="00C05CAE" w:rsidRPr="005B7202" w:rsidRDefault="00C05CAE" w:rsidP="005B7202">
            <w:pPr>
              <w:spacing w:line="360" w:lineRule="auto"/>
              <w:jc w:val="both"/>
              <w:rPr>
                <w:color w:val="000000"/>
                <w:sz w:val="20"/>
                <w:szCs w:val="28"/>
              </w:rPr>
            </w:pPr>
            <w:r w:rsidRPr="005B7202">
              <w:rPr>
                <w:color w:val="000000"/>
                <w:sz w:val="20"/>
                <w:szCs w:val="28"/>
              </w:rPr>
              <w:t>150</w:t>
            </w:r>
            <w:r w:rsidR="00E26680" w:rsidRPr="005B7202">
              <w:rPr>
                <w:color w:val="000000"/>
                <w:sz w:val="20"/>
                <w:szCs w:val="28"/>
              </w:rPr>
              <w:fldChar w:fldCharType="begin"/>
            </w:r>
            <w:r w:rsidR="00E26680" w:rsidRPr="005B7202">
              <w:rPr>
                <w:color w:val="000000"/>
                <w:sz w:val="20"/>
                <w:szCs w:val="28"/>
              </w:rPr>
              <w:instrText xml:space="preserve"> QUOTE </w:instrText>
            </w:r>
            <w:r w:rsidR="008256B6">
              <w:rPr>
                <w:color w:val="000000"/>
                <w:position w:val="-6"/>
                <w:sz w:val="20"/>
              </w:rPr>
              <w:pict>
                <v:shape id="_x0000_i1107" type="#_x0000_t75" style="width:12.75pt;height:16.5pt">
                  <v:imagedata r:id="rId8" o:title="" chromakey="white"/>
                </v:shape>
              </w:pict>
            </w:r>
            <w:r w:rsidR="00E26680" w:rsidRPr="005B7202">
              <w:rPr>
                <w:color w:val="000000"/>
                <w:sz w:val="20"/>
                <w:szCs w:val="28"/>
              </w:rPr>
              <w:instrText xml:space="preserve"> </w:instrText>
            </w:r>
            <w:r w:rsidR="00E26680" w:rsidRPr="005B7202">
              <w:rPr>
                <w:color w:val="000000"/>
                <w:sz w:val="20"/>
                <w:szCs w:val="28"/>
              </w:rPr>
              <w:fldChar w:fldCharType="separate"/>
            </w:r>
            <w:r w:rsidR="008256B6">
              <w:rPr>
                <w:color w:val="000000"/>
                <w:position w:val="-6"/>
                <w:sz w:val="20"/>
              </w:rPr>
              <w:pict>
                <v:shape id="_x0000_i1108" type="#_x0000_t75" style="width:12.75pt;height:16.5pt">
                  <v:imagedata r:id="rId8" o:title="" chromakey="white"/>
                </v:shape>
              </w:pict>
            </w:r>
            <w:r w:rsidR="00E26680" w:rsidRPr="005B7202">
              <w:rPr>
                <w:color w:val="000000"/>
                <w:sz w:val="20"/>
                <w:szCs w:val="28"/>
              </w:rPr>
              <w:fldChar w:fldCharType="end"/>
            </w:r>
          </w:p>
          <w:p w:rsidR="00C05CAE" w:rsidRPr="005B7202" w:rsidRDefault="005B7202" w:rsidP="00AC4959">
            <w:pPr>
              <w:spacing w:line="360" w:lineRule="auto"/>
              <w:jc w:val="both"/>
              <w:rPr>
                <w:color w:val="000000"/>
                <w:sz w:val="20"/>
                <w:szCs w:val="28"/>
              </w:rPr>
            </w:pPr>
            <w:r w:rsidRPr="005B7202">
              <w:rPr>
                <w:color w:val="000000"/>
                <w:sz w:val="20"/>
                <w:szCs w:val="28"/>
              </w:rPr>
              <w:t>3</w:t>
            </w:r>
            <w:r>
              <w:rPr>
                <w:color w:val="000000"/>
                <w:sz w:val="20"/>
                <w:szCs w:val="28"/>
              </w:rPr>
              <w:t>%</w:t>
            </w:r>
          </w:p>
        </w:tc>
      </w:tr>
    </w:tbl>
    <w:p w:rsidR="00C05CAE" w:rsidRPr="005B7202" w:rsidRDefault="00C05CAE" w:rsidP="005B7202">
      <w:pPr>
        <w:spacing w:line="360" w:lineRule="auto"/>
        <w:ind w:firstLine="709"/>
        <w:jc w:val="both"/>
        <w:rPr>
          <w:b/>
          <w:i/>
          <w:color w:val="000000"/>
          <w:sz w:val="28"/>
          <w:szCs w:val="28"/>
        </w:rPr>
      </w:pPr>
    </w:p>
    <w:p w:rsidR="00C05CAE" w:rsidRPr="00AC4959" w:rsidRDefault="00C05CAE" w:rsidP="005B7202">
      <w:pPr>
        <w:spacing w:line="360" w:lineRule="auto"/>
        <w:ind w:firstLine="709"/>
        <w:jc w:val="both"/>
        <w:rPr>
          <w:b/>
          <w:color w:val="000000"/>
          <w:sz w:val="28"/>
          <w:szCs w:val="28"/>
        </w:rPr>
      </w:pPr>
      <w:r w:rsidRPr="00AC4959">
        <w:rPr>
          <w:b/>
          <w:color w:val="000000"/>
          <w:sz w:val="28"/>
          <w:szCs w:val="28"/>
        </w:rPr>
        <w:t>2.2 Конструктивный расчет</w:t>
      </w:r>
    </w:p>
    <w:p w:rsidR="005B7202" w:rsidRDefault="005B7202" w:rsidP="005B7202">
      <w:pPr>
        <w:spacing w:line="360" w:lineRule="auto"/>
        <w:ind w:firstLine="709"/>
        <w:jc w:val="both"/>
        <w:rPr>
          <w:color w:val="000000"/>
          <w:sz w:val="28"/>
          <w:szCs w:val="28"/>
        </w:rPr>
      </w:pPr>
    </w:p>
    <w:p w:rsidR="00C05CAE" w:rsidRPr="005B7202" w:rsidRDefault="00C05CAE" w:rsidP="005B7202">
      <w:pPr>
        <w:spacing w:line="360" w:lineRule="auto"/>
        <w:ind w:firstLine="709"/>
        <w:jc w:val="both"/>
        <w:rPr>
          <w:color w:val="000000"/>
          <w:sz w:val="28"/>
          <w:szCs w:val="28"/>
        </w:rPr>
      </w:pPr>
      <w:r w:rsidRPr="005B7202">
        <w:rPr>
          <w:color w:val="000000"/>
          <w:sz w:val="28"/>
          <w:szCs w:val="28"/>
        </w:rPr>
        <w:t>Новая серия котлов типа КЕ разработана с паропроизводительностью от 2,5 до 25 т/ч для производства насыщенного или слабо перегретого пара давлением 1,4 или 2,4 МПа. Котлы паропроизводительностью 2,5</w:t>
      </w:r>
      <w:r w:rsidR="005B7202">
        <w:rPr>
          <w:color w:val="000000"/>
          <w:sz w:val="28"/>
          <w:szCs w:val="28"/>
        </w:rPr>
        <w:t>–</w:t>
      </w:r>
      <w:r w:rsidR="005B7202" w:rsidRPr="005B7202">
        <w:rPr>
          <w:color w:val="000000"/>
          <w:sz w:val="28"/>
          <w:szCs w:val="28"/>
        </w:rPr>
        <w:t>1</w:t>
      </w:r>
      <w:r w:rsidRPr="005B7202">
        <w:rPr>
          <w:color w:val="000000"/>
          <w:sz w:val="28"/>
          <w:szCs w:val="28"/>
        </w:rPr>
        <w:t>0 т/ч имеют длинный верхний и укороченный нижний барабан диаметром 1000</w:t>
      </w:r>
      <w:r w:rsidR="005B7202">
        <w:rPr>
          <w:color w:val="000000"/>
          <w:sz w:val="28"/>
          <w:szCs w:val="28"/>
        </w:rPr>
        <w:t> </w:t>
      </w:r>
      <w:r w:rsidR="005B7202" w:rsidRPr="005B7202">
        <w:rPr>
          <w:color w:val="000000"/>
          <w:sz w:val="28"/>
          <w:szCs w:val="28"/>
        </w:rPr>
        <w:t>мм</w:t>
      </w:r>
      <w:r w:rsidRPr="005B7202">
        <w:rPr>
          <w:color w:val="000000"/>
          <w:sz w:val="28"/>
          <w:szCs w:val="28"/>
        </w:rPr>
        <w:t>. Верхний и нижний барабаны расположены на общей вертикальной оси, их длинна меняется в зависимости от типоразмера котла. Передняя часть верхнего барабана изолирована и расположена над топковой камерой. В водной среде верхнего барабана размещены живительные трубы и штуцер для беспрерывного продувания. Пароводяная смесь, которая образовывается в экранных и кипятильных трубах, поступает под уровень воды в верхнем барабане.</w:t>
      </w:r>
    </w:p>
    <w:p w:rsidR="00C05CAE" w:rsidRPr="005B7202" w:rsidRDefault="00C05CAE" w:rsidP="005B7202">
      <w:pPr>
        <w:spacing w:line="360" w:lineRule="auto"/>
        <w:ind w:firstLine="709"/>
        <w:jc w:val="both"/>
        <w:rPr>
          <w:color w:val="000000"/>
          <w:sz w:val="28"/>
          <w:szCs w:val="28"/>
        </w:rPr>
      </w:pPr>
    </w:p>
    <w:p w:rsidR="00C05CAE" w:rsidRPr="005B7202" w:rsidRDefault="00AC4959" w:rsidP="005B7202">
      <w:pPr>
        <w:spacing w:line="360" w:lineRule="auto"/>
        <w:ind w:firstLine="709"/>
        <w:jc w:val="both"/>
        <w:rPr>
          <w:color w:val="000000"/>
          <w:sz w:val="28"/>
          <w:szCs w:val="28"/>
        </w:rPr>
      </w:pPr>
      <w:r>
        <w:rPr>
          <w:color w:val="000000"/>
          <w:sz w:val="28"/>
          <w:szCs w:val="28"/>
        </w:rPr>
        <w:br w:type="page"/>
      </w:r>
      <w:r w:rsidR="00C05CAE" w:rsidRPr="005B7202">
        <w:rPr>
          <w:color w:val="000000"/>
          <w:sz w:val="28"/>
          <w:szCs w:val="28"/>
        </w:rPr>
        <w:t>Таблица – Конструктивные характеристики</w:t>
      </w:r>
    </w:p>
    <w:tbl>
      <w:tblPr>
        <w:tblStyle w:val="12"/>
        <w:tblW w:w="4739" w:type="pct"/>
        <w:tblInd w:w="250" w:type="dxa"/>
        <w:tblLook w:val="0400" w:firstRow="0" w:lastRow="0" w:firstColumn="0" w:lastColumn="0" w:noHBand="0" w:noVBand="1"/>
      </w:tblPr>
      <w:tblGrid>
        <w:gridCol w:w="6479"/>
        <w:gridCol w:w="2592"/>
      </w:tblGrid>
      <w:tr w:rsidR="00C05CAE" w:rsidRPr="005B7202" w:rsidTr="00AC4959">
        <w:trPr>
          <w:cantSplit/>
          <w:trHeight w:val="3871"/>
        </w:trPr>
        <w:tc>
          <w:tcPr>
            <w:tcW w:w="3571" w:type="pct"/>
          </w:tcPr>
          <w:p w:rsidR="00C05CAE" w:rsidRPr="005B7202" w:rsidRDefault="00C05CAE" w:rsidP="005B7202">
            <w:pPr>
              <w:spacing w:line="360" w:lineRule="auto"/>
              <w:jc w:val="both"/>
              <w:rPr>
                <w:color w:val="000000"/>
                <w:sz w:val="20"/>
                <w:szCs w:val="28"/>
              </w:rPr>
            </w:pPr>
            <w:r w:rsidRPr="005B7202">
              <w:rPr>
                <w:color w:val="000000"/>
                <w:sz w:val="20"/>
                <w:szCs w:val="28"/>
              </w:rPr>
              <w:t>Объем топки</w:t>
            </w:r>
          </w:p>
          <w:p w:rsidR="00C05CAE" w:rsidRPr="005B7202" w:rsidRDefault="00C05CAE" w:rsidP="005B7202">
            <w:pPr>
              <w:spacing w:line="360" w:lineRule="auto"/>
              <w:jc w:val="both"/>
              <w:rPr>
                <w:color w:val="000000"/>
                <w:sz w:val="20"/>
                <w:szCs w:val="28"/>
              </w:rPr>
            </w:pPr>
            <w:r w:rsidRPr="005B7202">
              <w:rPr>
                <w:color w:val="000000"/>
                <w:sz w:val="20"/>
                <w:szCs w:val="28"/>
              </w:rPr>
              <w:t>Площадь поверхности стен топки</w:t>
            </w:r>
          </w:p>
          <w:p w:rsidR="00C05CAE" w:rsidRPr="005B7202" w:rsidRDefault="00C05CAE" w:rsidP="005B7202">
            <w:pPr>
              <w:spacing w:line="360" w:lineRule="auto"/>
              <w:jc w:val="both"/>
              <w:rPr>
                <w:color w:val="000000"/>
                <w:sz w:val="20"/>
                <w:szCs w:val="28"/>
              </w:rPr>
            </w:pPr>
            <w:r w:rsidRPr="005B7202">
              <w:rPr>
                <w:color w:val="000000"/>
                <w:sz w:val="20"/>
                <w:szCs w:val="28"/>
              </w:rPr>
              <w:t>Диаметр экранных труб</w:t>
            </w:r>
          </w:p>
          <w:p w:rsidR="00C05CAE" w:rsidRPr="005B7202" w:rsidRDefault="00C05CAE" w:rsidP="005B7202">
            <w:pPr>
              <w:spacing w:line="360" w:lineRule="auto"/>
              <w:jc w:val="both"/>
              <w:rPr>
                <w:color w:val="000000"/>
                <w:sz w:val="20"/>
                <w:szCs w:val="28"/>
              </w:rPr>
            </w:pPr>
            <w:r w:rsidRPr="005B7202">
              <w:rPr>
                <w:color w:val="000000"/>
                <w:sz w:val="20"/>
                <w:szCs w:val="28"/>
              </w:rPr>
              <w:t>Шаг труб боковых экранов</w:t>
            </w:r>
          </w:p>
          <w:p w:rsidR="00C05CAE" w:rsidRPr="005B7202" w:rsidRDefault="00C05CAE" w:rsidP="005B7202">
            <w:pPr>
              <w:spacing w:line="360" w:lineRule="auto"/>
              <w:jc w:val="both"/>
              <w:rPr>
                <w:color w:val="000000"/>
                <w:sz w:val="20"/>
                <w:szCs w:val="28"/>
              </w:rPr>
            </w:pPr>
            <w:r w:rsidRPr="005B7202">
              <w:rPr>
                <w:color w:val="000000"/>
                <w:sz w:val="20"/>
                <w:szCs w:val="28"/>
              </w:rPr>
              <w:t>Площадь поверхности нагрева, восприним. лучи</w:t>
            </w:r>
          </w:p>
          <w:p w:rsidR="00C05CAE" w:rsidRPr="005B7202" w:rsidRDefault="00C05CAE" w:rsidP="005B7202">
            <w:pPr>
              <w:spacing w:line="360" w:lineRule="auto"/>
              <w:jc w:val="both"/>
              <w:rPr>
                <w:color w:val="000000"/>
                <w:sz w:val="20"/>
                <w:szCs w:val="28"/>
              </w:rPr>
            </w:pPr>
            <w:r w:rsidRPr="005B7202">
              <w:rPr>
                <w:color w:val="000000"/>
                <w:sz w:val="20"/>
                <w:szCs w:val="28"/>
              </w:rPr>
              <w:t>Площадь поверх. нагрева конвективных пучков</w:t>
            </w:r>
          </w:p>
          <w:p w:rsidR="00C05CAE" w:rsidRPr="005B7202" w:rsidRDefault="00C05CAE" w:rsidP="005B7202">
            <w:pPr>
              <w:spacing w:line="360" w:lineRule="auto"/>
              <w:jc w:val="both"/>
              <w:rPr>
                <w:color w:val="000000"/>
                <w:sz w:val="20"/>
                <w:szCs w:val="28"/>
              </w:rPr>
            </w:pPr>
            <w:r w:rsidRPr="005B7202">
              <w:rPr>
                <w:color w:val="000000"/>
                <w:sz w:val="20"/>
                <w:szCs w:val="28"/>
              </w:rPr>
              <w:t>Диаметр труб конвективных пучков</w:t>
            </w:r>
          </w:p>
          <w:p w:rsidR="00C05CAE" w:rsidRPr="005B7202" w:rsidRDefault="00C05CAE" w:rsidP="005B7202">
            <w:pPr>
              <w:spacing w:line="360" w:lineRule="auto"/>
              <w:jc w:val="both"/>
              <w:rPr>
                <w:color w:val="000000"/>
                <w:sz w:val="20"/>
                <w:szCs w:val="28"/>
              </w:rPr>
            </w:pPr>
            <w:r w:rsidRPr="005B7202">
              <w:rPr>
                <w:color w:val="000000"/>
                <w:sz w:val="20"/>
                <w:szCs w:val="28"/>
              </w:rPr>
              <w:t>Расположение труб конвективных пучков</w:t>
            </w:r>
          </w:p>
          <w:p w:rsidR="00C05CAE" w:rsidRPr="005B7202" w:rsidRDefault="00C05CAE" w:rsidP="005B7202">
            <w:pPr>
              <w:spacing w:line="360" w:lineRule="auto"/>
              <w:jc w:val="both"/>
              <w:rPr>
                <w:color w:val="000000"/>
                <w:sz w:val="20"/>
                <w:szCs w:val="28"/>
              </w:rPr>
            </w:pPr>
            <w:r w:rsidRPr="005B7202">
              <w:rPr>
                <w:color w:val="000000"/>
                <w:sz w:val="20"/>
                <w:szCs w:val="28"/>
              </w:rPr>
              <w:t>Поперечный шаг труб</w:t>
            </w:r>
          </w:p>
          <w:p w:rsidR="00C05CAE" w:rsidRPr="005B7202" w:rsidRDefault="00C05CAE" w:rsidP="005B7202">
            <w:pPr>
              <w:spacing w:line="360" w:lineRule="auto"/>
              <w:jc w:val="both"/>
              <w:rPr>
                <w:color w:val="000000"/>
                <w:sz w:val="20"/>
                <w:szCs w:val="28"/>
              </w:rPr>
            </w:pPr>
            <w:r w:rsidRPr="005B7202">
              <w:rPr>
                <w:color w:val="000000"/>
                <w:sz w:val="20"/>
                <w:szCs w:val="28"/>
              </w:rPr>
              <w:t>Продольный шаг труб</w:t>
            </w:r>
          </w:p>
          <w:p w:rsidR="00C05CAE" w:rsidRPr="005B7202" w:rsidRDefault="00C05CAE" w:rsidP="005B7202">
            <w:pPr>
              <w:spacing w:line="360" w:lineRule="auto"/>
              <w:jc w:val="both"/>
              <w:rPr>
                <w:color w:val="000000"/>
                <w:sz w:val="20"/>
                <w:szCs w:val="28"/>
              </w:rPr>
            </w:pPr>
            <w:r w:rsidRPr="005B7202">
              <w:rPr>
                <w:color w:val="000000"/>
                <w:sz w:val="20"/>
                <w:szCs w:val="28"/>
              </w:rPr>
              <w:t>Площадь живого пересечения для прохода продуктов сгорания</w:t>
            </w:r>
          </w:p>
          <w:p w:rsidR="00C05CAE" w:rsidRPr="005B7202" w:rsidRDefault="00C05CAE" w:rsidP="005B7202">
            <w:pPr>
              <w:spacing w:line="360" w:lineRule="auto"/>
              <w:jc w:val="both"/>
              <w:rPr>
                <w:color w:val="000000"/>
                <w:sz w:val="20"/>
                <w:szCs w:val="28"/>
              </w:rPr>
            </w:pPr>
            <w:r w:rsidRPr="005B7202">
              <w:rPr>
                <w:color w:val="000000"/>
                <w:sz w:val="20"/>
                <w:szCs w:val="28"/>
              </w:rPr>
              <w:t>Число рядов труб по ходу продуктов сгорания</w:t>
            </w:r>
          </w:p>
        </w:tc>
        <w:tc>
          <w:tcPr>
            <w:tcW w:w="1429" w:type="pct"/>
          </w:tcPr>
          <w:p w:rsidR="00C05CAE" w:rsidRPr="005B7202" w:rsidRDefault="00C05CAE" w:rsidP="005B7202">
            <w:pPr>
              <w:spacing w:line="360" w:lineRule="auto"/>
              <w:jc w:val="both"/>
              <w:rPr>
                <w:color w:val="000000"/>
                <w:sz w:val="20"/>
                <w:szCs w:val="28"/>
              </w:rPr>
            </w:pPr>
            <w:r w:rsidRPr="005B7202">
              <w:rPr>
                <w:color w:val="000000"/>
                <w:sz w:val="20"/>
                <w:szCs w:val="28"/>
              </w:rPr>
              <w:t>12,03</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C05CAE" w:rsidRPr="005B7202" w:rsidRDefault="00C05CAE" w:rsidP="005B7202">
            <w:pPr>
              <w:spacing w:line="360" w:lineRule="auto"/>
              <w:jc w:val="both"/>
              <w:rPr>
                <w:color w:val="000000"/>
                <w:sz w:val="20"/>
                <w:szCs w:val="28"/>
              </w:rPr>
            </w:pPr>
            <w:r w:rsidRPr="005B7202">
              <w:rPr>
                <w:color w:val="000000"/>
                <w:sz w:val="20"/>
                <w:szCs w:val="28"/>
              </w:rPr>
              <w:t>38,57</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C05CAE" w:rsidRPr="005B7202" w:rsidRDefault="00C05CAE" w:rsidP="005B7202">
            <w:pPr>
              <w:spacing w:line="360" w:lineRule="auto"/>
              <w:jc w:val="both"/>
              <w:rPr>
                <w:color w:val="000000"/>
                <w:sz w:val="20"/>
                <w:szCs w:val="28"/>
              </w:rPr>
            </w:pPr>
            <w:r w:rsidRPr="005B7202">
              <w:rPr>
                <w:color w:val="000000"/>
                <w:sz w:val="20"/>
                <w:szCs w:val="28"/>
              </w:rPr>
              <w:t xml:space="preserve">51 </w:t>
            </w:r>
            <w:r w:rsidRPr="005B7202">
              <w:rPr>
                <w:color w:val="000000"/>
                <w:sz w:val="20"/>
                <w:szCs w:val="28"/>
                <w:lang w:val="en-US"/>
              </w:rPr>
              <w:t>x</w:t>
            </w:r>
            <w:r w:rsidRPr="005B7202">
              <w:rPr>
                <w:color w:val="000000"/>
                <w:sz w:val="20"/>
                <w:szCs w:val="28"/>
              </w:rPr>
              <w:t xml:space="preserve"> 2,5</w:t>
            </w:r>
            <w:r w:rsidR="005B7202">
              <w:rPr>
                <w:color w:val="000000"/>
                <w:sz w:val="20"/>
                <w:szCs w:val="28"/>
              </w:rPr>
              <w:t> </w:t>
            </w:r>
            <w:r w:rsidR="005B7202" w:rsidRPr="005B7202">
              <w:rPr>
                <w:color w:val="000000"/>
                <w:sz w:val="20"/>
                <w:szCs w:val="28"/>
              </w:rPr>
              <w:t>мм</w:t>
            </w:r>
          </w:p>
          <w:p w:rsidR="00C05CAE" w:rsidRPr="005B7202" w:rsidRDefault="00C05CAE" w:rsidP="005B7202">
            <w:pPr>
              <w:spacing w:line="360" w:lineRule="auto"/>
              <w:jc w:val="both"/>
              <w:rPr>
                <w:color w:val="000000"/>
                <w:sz w:val="20"/>
                <w:szCs w:val="28"/>
              </w:rPr>
            </w:pPr>
            <w:r w:rsidRPr="005B7202">
              <w:rPr>
                <w:color w:val="000000"/>
                <w:sz w:val="20"/>
                <w:szCs w:val="28"/>
              </w:rPr>
              <w:t>55</w:t>
            </w:r>
            <w:r w:rsidR="005B7202">
              <w:rPr>
                <w:color w:val="000000"/>
                <w:sz w:val="20"/>
                <w:szCs w:val="28"/>
              </w:rPr>
              <w:t> </w:t>
            </w:r>
            <w:r w:rsidR="005B7202" w:rsidRPr="005B7202">
              <w:rPr>
                <w:color w:val="000000"/>
                <w:sz w:val="20"/>
                <w:szCs w:val="28"/>
              </w:rPr>
              <w:t>мм</w:t>
            </w:r>
          </w:p>
          <w:p w:rsidR="00C05CAE" w:rsidRPr="005B7202" w:rsidRDefault="00C05CAE" w:rsidP="005B7202">
            <w:pPr>
              <w:spacing w:line="360" w:lineRule="auto"/>
              <w:jc w:val="both"/>
              <w:rPr>
                <w:color w:val="000000"/>
                <w:sz w:val="20"/>
                <w:szCs w:val="28"/>
              </w:rPr>
            </w:pPr>
            <w:r w:rsidRPr="005B7202">
              <w:rPr>
                <w:color w:val="000000"/>
                <w:sz w:val="20"/>
                <w:szCs w:val="28"/>
              </w:rPr>
              <w:t>20,51</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C05CAE" w:rsidRPr="005B7202" w:rsidRDefault="00C05CAE" w:rsidP="005B7202">
            <w:pPr>
              <w:spacing w:line="360" w:lineRule="auto"/>
              <w:jc w:val="both"/>
              <w:rPr>
                <w:color w:val="000000"/>
                <w:sz w:val="20"/>
                <w:szCs w:val="28"/>
              </w:rPr>
            </w:pPr>
            <w:r w:rsidRPr="005B7202">
              <w:rPr>
                <w:color w:val="000000"/>
                <w:sz w:val="20"/>
                <w:szCs w:val="28"/>
              </w:rPr>
              <w:t>91,89</w:t>
            </w:r>
            <w:r w:rsidR="005B7202">
              <w:rPr>
                <w:color w:val="000000"/>
                <w:sz w:val="20"/>
                <w:szCs w:val="28"/>
              </w:rPr>
              <w:t> </w:t>
            </w:r>
            <w:r w:rsidRPr="005B7202">
              <w:rPr>
                <w:color w:val="000000"/>
                <w:sz w:val="20"/>
                <w:szCs w:val="28"/>
              </w:rPr>
              <w:t>м</w:t>
            </w:r>
            <w:r w:rsidRPr="005B7202">
              <w:rPr>
                <w:color w:val="000000"/>
                <w:sz w:val="20"/>
                <w:szCs w:val="28"/>
                <w:vertAlign w:val="superscript"/>
              </w:rPr>
              <w:t>3</w:t>
            </w:r>
          </w:p>
          <w:p w:rsidR="00C05CAE" w:rsidRPr="005B7202" w:rsidRDefault="00C05CAE" w:rsidP="005B7202">
            <w:pPr>
              <w:spacing w:line="360" w:lineRule="auto"/>
              <w:jc w:val="both"/>
              <w:rPr>
                <w:color w:val="000000"/>
                <w:sz w:val="20"/>
                <w:szCs w:val="28"/>
              </w:rPr>
            </w:pPr>
            <w:r w:rsidRPr="005B7202">
              <w:rPr>
                <w:color w:val="000000"/>
                <w:sz w:val="20"/>
                <w:szCs w:val="28"/>
              </w:rPr>
              <w:t xml:space="preserve">51 </w:t>
            </w:r>
            <w:r w:rsidRPr="005B7202">
              <w:rPr>
                <w:color w:val="000000"/>
                <w:sz w:val="20"/>
                <w:szCs w:val="28"/>
                <w:lang w:val="en-US"/>
              </w:rPr>
              <w:t>x</w:t>
            </w:r>
            <w:r w:rsidRPr="005B7202">
              <w:rPr>
                <w:color w:val="000000"/>
                <w:sz w:val="20"/>
                <w:szCs w:val="28"/>
              </w:rPr>
              <w:t xml:space="preserve"> 2,5</w:t>
            </w:r>
            <w:r w:rsidR="005B7202">
              <w:rPr>
                <w:color w:val="000000"/>
                <w:sz w:val="20"/>
                <w:szCs w:val="28"/>
              </w:rPr>
              <w:t> </w:t>
            </w:r>
            <w:r w:rsidR="005B7202" w:rsidRPr="005B7202">
              <w:rPr>
                <w:color w:val="000000"/>
                <w:sz w:val="20"/>
                <w:szCs w:val="28"/>
              </w:rPr>
              <w:t>мм</w:t>
            </w:r>
          </w:p>
          <w:p w:rsidR="00C05CAE" w:rsidRPr="005B7202" w:rsidRDefault="00C05CAE" w:rsidP="005B7202">
            <w:pPr>
              <w:spacing w:line="360" w:lineRule="auto"/>
              <w:jc w:val="both"/>
              <w:rPr>
                <w:color w:val="000000"/>
                <w:sz w:val="20"/>
                <w:szCs w:val="28"/>
              </w:rPr>
            </w:pPr>
            <w:r w:rsidRPr="005B7202">
              <w:rPr>
                <w:color w:val="000000"/>
                <w:sz w:val="20"/>
                <w:szCs w:val="28"/>
              </w:rPr>
              <w:t>коридорное</w:t>
            </w:r>
          </w:p>
          <w:p w:rsidR="00C05CAE" w:rsidRPr="005B7202" w:rsidRDefault="00C05CAE" w:rsidP="005B7202">
            <w:pPr>
              <w:spacing w:line="360" w:lineRule="auto"/>
              <w:jc w:val="both"/>
              <w:rPr>
                <w:color w:val="000000"/>
                <w:sz w:val="20"/>
                <w:szCs w:val="28"/>
                <w:lang w:val="en-US"/>
              </w:rPr>
            </w:pPr>
            <w:r w:rsidRPr="005B7202">
              <w:rPr>
                <w:color w:val="000000"/>
                <w:sz w:val="20"/>
                <w:szCs w:val="28"/>
              </w:rPr>
              <w:t>90</w:t>
            </w:r>
            <w:r w:rsidR="005B7202">
              <w:rPr>
                <w:color w:val="000000"/>
                <w:sz w:val="20"/>
                <w:szCs w:val="28"/>
              </w:rPr>
              <w:t> </w:t>
            </w:r>
            <w:r w:rsidR="005B7202" w:rsidRPr="005B7202">
              <w:rPr>
                <w:color w:val="000000"/>
                <w:sz w:val="20"/>
                <w:szCs w:val="28"/>
              </w:rPr>
              <w:t>мм</w:t>
            </w:r>
          </w:p>
          <w:p w:rsidR="00C05CAE" w:rsidRPr="005B7202" w:rsidRDefault="00C05CAE" w:rsidP="005B7202">
            <w:pPr>
              <w:spacing w:line="360" w:lineRule="auto"/>
              <w:jc w:val="both"/>
              <w:rPr>
                <w:color w:val="000000"/>
                <w:sz w:val="20"/>
                <w:szCs w:val="28"/>
              </w:rPr>
            </w:pPr>
            <w:r w:rsidRPr="005B7202">
              <w:rPr>
                <w:color w:val="000000"/>
                <w:sz w:val="20"/>
                <w:szCs w:val="28"/>
              </w:rPr>
              <w:t>110</w:t>
            </w:r>
            <w:r w:rsidR="005B7202">
              <w:rPr>
                <w:color w:val="000000"/>
                <w:sz w:val="20"/>
                <w:szCs w:val="28"/>
              </w:rPr>
              <w:t> </w:t>
            </w:r>
            <w:r w:rsidR="005B7202" w:rsidRPr="005B7202">
              <w:rPr>
                <w:color w:val="000000"/>
                <w:sz w:val="20"/>
                <w:szCs w:val="28"/>
              </w:rPr>
              <w:t>мм</w:t>
            </w:r>
          </w:p>
          <w:p w:rsidR="00C05CAE" w:rsidRPr="005B7202" w:rsidRDefault="00C05CAE" w:rsidP="005B7202">
            <w:pPr>
              <w:spacing w:line="360" w:lineRule="auto"/>
              <w:jc w:val="both"/>
              <w:rPr>
                <w:color w:val="000000"/>
                <w:sz w:val="20"/>
                <w:szCs w:val="28"/>
              </w:rPr>
            </w:pPr>
          </w:p>
          <w:p w:rsidR="00C05CAE" w:rsidRPr="005B7202" w:rsidRDefault="00C05CAE" w:rsidP="005B7202">
            <w:pPr>
              <w:spacing w:line="360" w:lineRule="auto"/>
              <w:jc w:val="both"/>
              <w:rPr>
                <w:color w:val="000000"/>
                <w:sz w:val="20"/>
                <w:szCs w:val="28"/>
                <w:vertAlign w:val="superscript"/>
              </w:rPr>
            </w:pPr>
            <w:r w:rsidRPr="005B7202">
              <w:rPr>
                <w:color w:val="000000"/>
                <w:sz w:val="20"/>
                <w:szCs w:val="28"/>
              </w:rPr>
              <w:t>0,59</w:t>
            </w:r>
            <w:r w:rsidR="005B7202">
              <w:rPr>
                <w:color w:val="000000"/>
                <w:sz w:val="20"/>
                <w:szCs w:val="28"/>
              </w:rPr>
              <w:t> </w:t>
            </w:r>
            <w:r w:rsidRPr="005B7202">
              <w:rPr>
                <w:color w:val="000000"/>
                <w:sz w:val="20"/>
                <w:szCs w:val="28"/>
              </w:rPr>
              <w:t>м</w:t>
            </w:r>
            <w:r w:rsidRPr="005B7202">
              <w:rPr>
                <w:color w:val="000000"/>
                <w:sz w:val="20"/>
                <w:szCs w:val="28"/>
                <w:vertAlign w:val="superscript"/>
              </w:rPr>
              <w:t>2</w:t>
            </w:r>
          </w:p>
          <w:p w:rsidR="00C05CAE" w:rsidRPr="005B7202" w:rsidRDefault="00C05CAE" w:rsidP="005B7202">
            <w:pPr>
              <w:spacing w:line="360" w:lineRule="auto"/>
              <w:jc w:val="both"/>
              <w:rPr>
                <w:color w:val="000000"/>
                <w:sz w:val="20"/>
                <w:szCs w:val="28"/>
              </w:rPr>
            </w:pPr>
            <w:r w:rsidRPr="005B7202">
              <w:rPr>
                <w:color w:val="000000"/>
                <w:sz w:val="20"/>
                <w:szCs w:val="28"/>
              </w:rPr>
              <w:t>15</w:t>
            </w:r>
          </w:p>
        </w:tc>
      </w:tr>
    </w:tbl>
    <w:p w:rsidR="00C05CAE" w:rsidRPr="005B7202" w:rsidRDefault="00C05CAE" w:rsidP="005B7202">
      <w:pPr>
        <w:spacing w:line="360" w:lineRule="auto"/>
        <w:ind w:firstLine="709"/>
        <w:jc w:val="both"/>
        <w:rPr>
          <w:color w:val="000000"/>
          <w:sz w:val="28"/>
          <w:szCs w:val="28"/>
        </w:rPr>
      </w:pPr>
    </w:p>
    <w:p w:rsidR="005B7202" w:rsidRDefault="00C05CAE" w:rsidP="005B7202">
      <w:pPr>
        <w:spacing w:line="360" w:lineRule="auto"/>
        <w:ind w:firstLine="709"/>
        <w:jc w:val="both"/>
        <w:rPr>
          <w:color w:val="000000"/>
          <w:sz w:val="28"/>
          <w:szCs w:val="28"/>
        </w:rPr>
      </w:pPr>
      <w:r w:rsidRPr="005B7202">
        <w:rPr>
          <w:color w:val="000000"/>
          <w:sz w:val="28"/>
          <w:szCs w:val="28"/>
        </w:rPr>
        <w:t>Сепарация пара происходит в паровом объеме барабана и дырчатом листе, установленном на расстоянии 0,5</w:t>
      </w:r>
      <w:r w:rsidR="005B7202">
        <w:rPr>
          <w:color w:val="000000"/>
          <w:sz w:val="28"/>
          <w:szCs w:val="28"/>
        </w:rPr>
        <w:t> </w:t>
      </w:r>
      <w:r w:rsidR="005B7202" w:rsidRPr="005B7202">
        <w:rPr>
          <w:color w:val="000000"/>
          <w:sz w:val="28"/>
          <w:szCs w:val="28"/>
        </w:rPr>
        <w:t>м</w:t>
      </w:r>
      <w:r w:rsidRPr="005B7202">
        <w:rPr>
          <w:color w:val="000000"/>
          <w:sz w:val="28"/>
          <w:szCs w:val="28"/>
        </w:rPr>
        <w:t xml:space="preserve"> от верхней образующей барабана, и потом двигается в паропровод или пароперегреватель.</w:t>
      </w:r>
    </w:p>
    <w:p w:rsidR="005B7202" w:rsidRDefault="00C05CAE" w:rsidP="005B7202">
      <w:pPr>
        <w:spacing w:line="360" w:lineRule="auto"/>
        <w:ind w:firstLine="709"/>
        <w:jc w:val="both"/>
        <w:rPr>
          <w:color w:val="000000"/>
          <w:sz w:val="28"/>
          <w:szCs w:val="28"/>
        </w:rPr>
      </w:pPr>
      <w:r w:rsidRPr="005B7202">
        <w:rPr>
          <w:color w:val="000000"/>
          <w:sz w:val="28"/>
          <w:szCs w:val="28"/>
        </w:rPr>
        <w:t>Коллекторы боковых экранов расположены по всей длине котлоагрегатов, и до них кроме экранных труб присоединены настенные трубы конвективного газохода. Это позволило применить легкую натрубную обмуровку. Котлоагрегаты от КЕ</w:t>
      </w:r>
      <w:r w:rsidR="005B7202">
        <w:rPr>
          <w:color w:val="000000"/>
          <w:sz w:val="28"/>
          <w:szCs w:val="28"/>
        </w:rPr>
        <w:t>-</w:t>
      </w:r>
      <w:r w:rsidR="005B7202" w:rsidRPr="005B7202">
        <w:rPr>
          <w:color w:val="000000"/>
          <w:sz w:val="28"/>
          <w:szCs w:val="28"/>
        </w:rPr>
        <w:t>4</w:t>
      </w:r>
      <w:r w:rsidRPr="005B7202">
        <w:rPr>
          <w:color w:val="000000"/>
          <w:sz w:val="28"/>
          <w:szCs w:val="28"/>
        </w:rPr>
        <w:t xml:space="preserve"> до КЕ</w:t>
      </w:r>
      <w:r w:rsidR="005B7202">
        <w:rPr>
          <w:color w:val="000000"/>
          <w:sz w:val="28"/>
          <w:szCs w:val="28"/>
        </w:rPr>
        <w:t>-</w:t>
      </w:r>
      <w:r w:rsidR="005B7202" w:rsidRPr="005B7202">
        <w:rPr>
          <w:color w:val="000000"/>
          <w:sz w:val="28"/>
          <w:szCs w:val="28"/>
        </w:rPr>
        <w:t>1</w:t>
      </w:r>
      <w:r w:rsidRPr="005B7202">
        <w:rPr>
          <w:color w:val="000000"/>
          <w:sz w:val="28"/>
          <w:szCs w:val="28"/>
        </w:rPr>
        <w:t xml:space="preserve">0 имеют задний экран, расположенный перед входом из камеры догорания в конвективные пучки. Казаны КЕ с пароперегревателями имеют унифицированный за профилем пароперегреватель, который расположен перед первым пучком конвективной поверхности нагрева. Пароперегреватели … из труб, которые имеют внешний диаметр </w:t>
      </w:r>
      <w:r w:rsidR="005B7202" w:rsidRPr="005B7202">
        <w:rPr>
          <w:color w:val="000000"/>
          <w:sz w:val="28"/>
          <w:szCs w:val="28"/>
        </w:rPr>
        <w:t>32</w:t>
      </w:r>
      <w:r w:rsidR="005B7202">
        <w:rPr>
          <w:color w:val="000000"/>
          <w:sz w:val="28"/>
          <w:szCs w:val="28"/>
        </w:rPr>
        <w:t> </w:t>
      </w:r>
      <w:r w:rsidR="005B7202" w:rsidRPr="005B7202">
        <w:rPr>
          <w:color w:val="000000"/>
          <w:sz w:val="28"/>
          <w:szCs w:val="28"/>
        </w:rPr>
        <w:t>мм</w:t>
      </w:r>
      <w:r w:rsidRPr="005B7202">
        <w:rPr>
          <w:color w:val="000000"/>
          <w:sz w:val="28"/>
          <w:szCs w:val="28"/>
        </w:rPr>
        <w:t xml:space="preserve"> и толщина стенки </w:t>
      </w:r>
      <w:r w:rsidR="005B7202" w:rsidRPr="005B7202">
        <w:rPr>
          <w:color w:val="000000"/>
          <w:sz w:val="28"/>
          <w:szCs w:val="28"/>
        </w:rPr>
        <w:t>3</w:t>
      </w:r>
      <w:r w:rsidR="005B7202">
        <w:rPr>
          <w:color w:val="000000"/>
          <w:sz w:val="28"/>
          <w:szCs w:val="28"/>
        </w:rPr>
        <w:t> </w:t>
      </w:r>
      <w:r w:rsidR="005B7202" w:rsidRPr="005B7202">
        <w:rPr>
          <w:color w:val="000000"/>
          <w:sz w:val="28"/>
          <w:szCs w:val="28"/>
        </w:rPr>
        <w:t>мм</w:t>
      </w:r>
      <w:r w:rsidRPr="005B7202">
        <w:rPr>
          <w:color w:val="000000"/>
          <w:sz w:val="28"/>
          <w:szCs w:val="28"/>
        </w:rPr>
        <w:t>. Пароперегреватели одноходовые и не имеют пароохладителя.</w:t>
      </w:r>
    </w:p>
    <w:p w:rsidR="005B7202" w:rsidRDefault="00C05CAE" w:rsidP="005B7202">
      <w:pPr>
        <w:spacing w:line="360" w:lineRule="auto"/>
        <w:ind w:firstLine="709"/>
        <w:jc w:val="both"/>
        <w:rPr>
          <w:color w:val="000000"/>
          <w:sz w:val="28"/>
          <w:szCs w:val="28"/>
        </w:rPr>
      </w:pPr>
      <w:r w:rsidRPr="005B7202">
        <w:rPr>
          <w:color w:val="000000"/>
          <w:sz w:val="28"/>
          <w:szCs w:val="28"/>
        </w:rPr>
        <w:t>Все котлоагрегаты серии КЕ оснащены цепными воротами с пневмомеханическими закидывателями. Цепные ворота</w:t>
      </w:r>
      <w:r w:rsidR="00AC4959">
        <w:rPr>
          <w:color w:val="000000"/>
          <w:sz w:val="28"/>
          <w:szCs w:val="28"/>
        </w:rPr>
        <w:t xml:space="preserve"> поставляются в виде одного бло</w:t>
      </w:r>
      <w:r w:rsidRPr="005B7202">
        <w:rPr>
          <w:color w:val="000000"/>
          <w:sz w:val="28"/>
          <w:szCs w:val="28"/>
        </w:rPr>
        <w:t>ка, наперед собранного и обкатанного на заводе-изготовителе. Это повысило эксплуатационную надежность ворот и сократило термины ее монтажа.</w:t>
      </w:r>
    </w:p>
    <w:p w:rsidR="005B7202" w:rsidRDefault="00C05CAE" w:rsidP="005B7202">
      <w:pPr>
        <w:spacing w:line="360" w:lineRule="auto"/>
        <w:ind w:firstLine="709"/>
        <w:jc w:val="both"/>
        <w:rPr>
          <w:color w:val="000000"/>
          <w:sz w:val="28"/>
          <w:szCs w:val="28"/>
        </w:rPr>
      </w:pPr>
      <w:r w:rsidRPr="005B7202">
        <w:rPr>
          <w:color w:val="000000"/>
          <w:sz w:val="28"/>
          <w:szCs w:val="28"/>
        </w:rPr>
        <w:t xml:space="preserve">Для понижения потери тепла от механической неполноты сгорания с отнесением, </w:t>
      </w:r>
      <w:r w:rsidR="005B7202">
        <w:rPr>
          <w:color w:val="000000"/>
          <w:sz w:val="28"/>
          <w:szCs w:val="28"/>
        </w:rPr>
        <w:t>–</w:t>
      </w:r>
      <w:r w:rsidR="005B7202" w:rsidRPr="005B7202">
        <w:rPr>
          <w:color w:val="000000"/>
          <w:sz w:val="28"/>
          <w:szCs w:val="28"/>
        </w:rPr>
        <w:t xml:space="preserve"> </w:t>
      </w:r>
      <w:r w:rsidRPr="005B7202">
        <w:rPr>
          <w:color w:val="000000"/>
          <w:sz w:val="28"/>
          <w:szCs w:val="28"/>
        </w:rPr>
        <w:t>топки оснащены системой возврата отнесения. Отнесение возвращается в топку с помощью эжекторов, получающих воздух от вентилятора острого дуновения. Воздух в систему возврата отнесения и в сопла острого дуновения подается вентилятором, который имеет продуктивность 1000</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/г при полном натиске 3800 Па.</w:t>
      </w:r>
    </w:p>
    <w:p w:rsidR="005B7202" w:rsidRDefault="00C05CAE" w:rsidP="005B7202">
      <w:pPr>
        <w:spacing w:line="360" w:lineRule="auto"/>
        <w:ind w:firstLine="709"/>
        <w:jc w:val="both"/>
        <w:rPr>
          <w:color w:val="000000"/>
          <w:sz w:val="28"/>
          <w:szCs w:val="28"/>
        </w:rPr>
      </w:pPr>
      <w:r w:rsidRPr="005B7202">
        <w:rPr>
          <w:color w:val="000000"/>
          <w:sz w:val="28"/>
          <w:szCs w:val="28"/>
        </w:rPr>
        <w:t>Топочная</w:t>
      </w:r>
      <w:r w:rsidR="005B7202">
        <w:rPr>
          <w:color w:val="000000"/>
          <w:sz w:val="28"/>
          <w:szCs w:val="28"/>
        </w:rPr>
        <w:t xml:space="preserve"> </w:t>
      </w:r>
      <w:r w:rsidRPr="005B7202">
        <w:rPr>
          <w:color w:val="000000"/>
          <w:sz w:val="28"/>
          <w:szCs w:val="28"/>
        </w:rPr>
        <w:t>камера отделена от конвективного пучка глухой мембранной стенкой, сделанной из труб и сваренными между ними стальными полосками (</w:t>
      </w:r>
      <w:r w:rsidR="005B7202" w:rsidRPr="005B7202">
        <w:rPr>
          <w:color w:val="000000"/>
          <w:sz w:val="28"/>
          <w:szCs w:val="28"/>
        </w:rPr>
        <w:t>проставками).</w:t>
      </w:r>
      <w:r w:rsidR="005B7202">
        <w:rPr>
          <w:color w:val="000000"/>
          <w:sz w:val="28"/>
          <w:szCs w:val="28"/>
        </w:rPr>
        <w:t xml:space="preserve"> </w:t>
      </w:r>
      <w:r w:rsidR="005B7202" w:rsidRPr="005B7202">
        <w:rPr>
          <w:color w:val="000000"/>
          <w:sz w:val="28"/>
          <w:szCs w:val="28"/>
        </w:rPr>
        <w:t>В</w:t>
      </w:r>
      <w:r w:rsidRPr="005B7202">
        <w:rPr>
          <w:color w:val="000000"/>
          <w:sz w:val="28"/>
          <w:szCs w:val="28"/>
        </w:rPr>
        <w:t xml:space="preserve">о всех типоразмерах серии от 4 до 25 т/ч диаметр верхнего и нижнего барабанов котлоагрегата </w:t>
      </w:r>
      <w:r w:rsidR="005B7202" w:rsidRPr="005B7202">
        <w:rPr>
          <w:color w:val="000000"/>
          <w:sz w:val="28"/>
          <w:szCs w:val="28"/>
        </w:rPr>
        <w:t>1000</w:t>
      </w:r>
      <w:r w:rsidR="005B7202">
        <w:rPr>
          <w:color w:val="000000"/>
          <w:sz w:val="28"/>
          <w:szCs w:val="28"/>
        </w:rPr>
        <w:t> </w:t>
      </w:r>
      <w:r w:rsidR="005B7202" w:rsidRPr="005B7202">
        <w:rPr>
          <w:color w:val="000000"/>
          <w:sz w:val="28"/>
          <w:szCs w:val="28"/>
        </w:rPr>
        <w:t>мм</w:t>
      </w:r>
      <w:r w:rsidRPr="005B7202">
        <w:rPr>
          <w:color w:val="000000"/>
          <w:sz w:val="28"/>
          <w:szCs w:val="28"/>
        </w:rPr>
        <w:t xml:space="preserve">. Длинна цилиндровой части барабанов в зависимости от продуктивности меняется от </w:t>
      </w:r>
      <w:r w:rsidR="005B7202" w:rsidRPr="005B7202">
        <w:rPr>
          <w:color w:val="000000"/>
          <w:sz w:val="28"/>
          <w:szCs w:val="28"/>
        </w:rPr>
        <w:t>2240</w:t>
      </w:r>
      <w:r w:rsidR="005B7202">
        <w:rPr>
          <w:color w:val="000000"/>
          <w:sz w:val="28"/>
          <w:szCs w:val="28"/>
        </w:rPr>
        <w:t> </w:t>
      </w:r>
      <w:r w:rsidR="005B7202" w:rsidRPr="005B7202">
        <w:rPr>
          <w:color w:val="000000"/>
          <w:sz w:val="28"/>
          <w:szCs w:val="28"/>
        </w:rPr>
        <w:t>мм</w:t>
      </w:r>
      <w:r w:rsidRPr="005B7202">
        <w:rPr>
          <w:color w:val="000000"/>
          <w:sz w:val="28"/>
          <w:szCs w:val="28"/>
        </w:rPr>
        <w:t xml:space="preserve"> (казан продуктивностью 4 т/ч) до </w:t>
      </w:r>
      <w:r w:rsidR="005B7202" w:rsidRPr="005B7202">
        <w:rPr>
          <w:color w:val="000000"/>
          <w:sz w:val="28"/>
          <w:szCs w:val="28"/>
        </w:rPr>
        <w:t>7500</w:t>
      </w:r>
      <w:r w:rsidR="005B7202">
        <w:rPr>
          <w:color w:val="000000"/>
          <w:sz w:val="28"/>
          <w:szCs w:val="28"/>
        </w:rPr>
        <w:t> </w:t>
      </w:r>
      <w:r w:rsidR="005B7202" w:rsidRPr="005B7202">
        <w:rPr>
          <w:color w:val="000000"/>
          <w:sz w:val="28"/>
          <w:szCs w:val="28"/>
        </w:rPr>
        <w:t>мм</w:t>
      </w:r>
      <w:r w:rsidRPr="005B7202">
        <w:rPr>
          <w:color w:val="000000"/>
          <w:sz w:val="28"/>
          <w:szCs w:val="28"/>
        </w:rPr>
        <w:t xml:space="preserve"> (казан продуктивностью 25 т/ч). В каждом барабане в переднем и заднем днище установлены лазовые затворы, что обеспечивает доступ в барабаны при ремонте.</w:t>
      </w:r>
    </w:p>
    <w:p w:rsidR="00C05CAE" w:rsidRPr="005B7202" w:rsidRDefault="00C05CAE" w:rsidP="005B7202">
      <w:pPr>
        <w:spacing w:line="360" w:lineRule="auto"/>
        <w:ind w:firstLine="709"/>
        <w:jc w:val="both"/>
        <w:rPr>
          <w:color w:val="000000"/>
          <w:sz w:val="28"/>
          <w:szCs w:val="28"/>
        </w:rPr>
      </w:pPr>
      <w:r w:rsidRPr="005B7202">
        <w:rPr>
          <w:color w:val="000000"/>
          <w:sz w:val="28"/>
          <w:szCs w:val="28"/>
        </w:rPr>
        <w:t xml:space="preserve">Ширина топочной камеры всех котлоагрегатов серии одинаковая и составляет </w:t>
      </w:r>
      <w:r w:rsidR="005B7202" w:rsidRPr="005B7202">
        <w:rPr>
          <w:color w:val="000000"/>
          <w:sz w:val="28"/>
          <w:szCs w:val="28"/>
        </w:rPr>
        <w:t>1830</w:t>
      </w:r>
      <w:r w:rsidR="005B7202">
        <w:rPr>
          <w:color w:val="000000"/>
          <w:sz w:val="28"/>
          <w:szCs w:val="28"/>
        </w:rPr>
        <w:t> </w:t>
      </w:r>
      <w:r w:rsidR="005B7202" w:rsidRPr="005B7202">
        <w:rPr>
          <w:color w:val="000000"/>
          <w:sz w:val="28"/>
          <w:szCs w:val="28"/>
        </w:rPr>
        <w:t>мм</w:t>
      </w:r>
      <w:r w:rsidRPr="005B7202">
        <w:rPr>
          <w:color w:val="000000"/>
          <w:sz w:val="28"/>
          <w:szCs w:val="28"/>
        </w:rPr>
        <w:t xml:space="preserve">. Глубина топочной камеры котлоагрегатов серии меняется от 1980 до </w:t>
      </w:r>
      <w:r w:rsidR="005B7202" w:rsidRPr="005B7202">
        <w:rPr>
          <w:color w:val="000000"/>
          <w:sz w:val="28"/>
          <w:szCs w:val="28"/>
        </w:rPr>
        <w:t>7200</w:t>
      </w:r>
      <w:r w:rsidR="005B7202">
        <w:rPr>
          <w:color w:val="000000"/>
          <w:sz w:val="28"/>
          <w:szCs w:val="28"/>
        </w:rPr>
        <w:t> </w:t>
      </w:r>
      <w:r w:rsidR="005B7202" w:rsidRPr="005B7202">
        <w:rPr>
          <w:color w:val="000000"/>
          <w:sz w:val="28"/>
          <w:szCs w:val="28"/>
        </w:rPr>
        <w:t>мм</w:t>
      </w:r>
      <w:r w:rsidRPr="005B7202">
        <w:rPr>
          <w:color w:val="000000"/>
          <w:sz w:val="28"/>
          <w:szCs w:val="28"/>
        </w:rPr>
        <w:t>.</w:t>
      </w:r>
      <w:r w:rsidR="005B7202">
        <w:rPr>
          <w:color w:val="000000"/>
          <w:sz w:val="28"/>
          <w:szCs w:val="28"/>
        </w:rPr>
        <w:t xml:space="preserve"> </w:t>
      </w:r>
      <w:r w:rsidRPr="005B7202">
        <w:rPr>
          <w:color w:val="000000"/>
          <w:sz w:val="28"/>
          <w:szCs w:val="28"/>
        </w:rPr>
        <w:t xml:space="preserve">Продукты сгорания с топочной камеры через окно, расположенное с левой стороны, следуют в конвективную поверхность нагрева. Она образована трубами, которые соединяют верхний и нижний барабаны. У казанов от 4 до 10 т/ч конвективная поверхность нагрева разделена продольной перегородкой на две части. Продукты сгорания в конвективном газоходе сначала следуют от задней стенки казана до фронтовой, а потом, повернувши на 180 </w:t>
      </w:r>
      <w:r w:rsidRPr="005B7202">
        <w:rPr>
          <w:color w:val="000000"/>
          <w:sz w:val="28"/>
          <w:szCs w:val="28"/>
          <w:vertAlign w:val="superscript"/>
        </w:rPr>
        <w:t>о</w:t>
      </w:r>
      <w:r w:rsidRPr="005B7202">
        <w:rPr>
          <w:color w:val="000000"/>
          <w:sz w:val="28"/>
          <w:szCs w:val="28"/>
        </w:rPr>
        <w:t>, идут в обратном направлении. Отведение продуктов сгорания проводится со стороны задней стенки через окно, к которому присоединяется газоход, который направляет их в водяной экономайзер.</w:t>
      </w:r>
    </w:p>
    <w:p w:rsidR="00C05CAE" w:rsidRPr="005B7202" w:rsidRDefault="00C05CAE" w:rsidP="005B7202">
      <w:pPr>
        <w:spacing w:line="360" w:lineRule="auto"/>
        <w:ind w:firstLine="709"/>
        <w:jc w:val="both"/>
        <w:rPr>
          <w:color w:val="000000"/>
          <w:sz w:val="28"/>
          <w:szCs w:val="28"/>
        </w:rPr>
      </w:pPr>
    </w:p>
    <w:p w:rsidR="005B7202" w:rsidRPr="00AC4959" w:rsidRDefault="00AC4959" w:rsidP="005B7202">
      <w:pPr>
        <w:spacing w:line="360" w:lineRule="auto"/>
        <w:ind w:firstLine="709"/>
        <w:jc w:val="both"/>
        <w:rPr>
          <w:color w:val="000000"/>
          <w:sz w:val="28"/>
          <w:szCs w:val="28"/>
        </w:rPr>
      </w:pPr>
      <w:r>
        <w:rPr>
          <w:b/>
          <w:color w:val="000000"/>
          <w:sz w:val="28"/>
          <w:szCs w:val="28"/>
        </w:rPr>
        <w:br w:type="page"/>
      </w:r>
      <w:r w:rsidR="0050286C" w:rsidRPr="00AC4959">
        <w:rPr>
          <w:b/>
          <w:color w:val="000000"/>
          <w:sz w:val="28"/>
          <w:szCs w:val="28"/>
        </w:rPr>
        <w:t xml:space="preserve">2.3 </w:t>
      </w:r>
      <w:r w:rsidR="00027CC9" w:rsidRPr="00AC4959">
        <w:rPr>
          <w:b/>
          <w:color w:val="000000"/>
          <w:sz w:val="28"/>
          <w:szCs w:val="28"/>
        </w:rPr>
        <w:t>Расчет горения топлива</w:t>
      </w:r>
    </w:p>
    <w:p w:rsidR="005B7202" w:rsidRDefault="00027CC9" w:rsidP="005B7202">
      <w:pPr>
        <w:spacing w:line="360" w:lineRule="auto"/>
        <w:ind w:firstLine="709"/>
        <w:jc w:val="both"/>
        <w:rPr>
          <w:color w:val="000000"/>
          <w:sz w:val="28"/>
          <w:szCs w:val="28"/>
        </w:rPr>
      </w:pPr>
      <w:r w:rsidRPr="005B7202">
        <w:rPr>
          <w:color w:val="000000"/>
          <w:sz w:val="28"/>
          <w:szCs w:val="28"/>
        </w:rPr>
        <w:t>Для расчетов горения топлива из таблиц ТРК выписываем элементарный состав топлива соответствующего месторождения для твердого топлива:</w:t>
      </w:r>
    </w:p>
    <w:p w:rsidR="005B7202" w:rsidRDefault="005B7202" w:rsidP="005B7202">
      <w:pPr>
        <w:spacing w:line="360" w:lineRule="auto"/>
        <w:ind w:firstLine="709"/>
        <w:jc w:val="both"/>
        <w:rPr>
          <w:color w:val="000000"/>
          <w:sz w:val="28"/>
          <w:szCs w:val="28"/>
        </w:rPr>
      </w:pPr>
    </w:p>
    <w:p w:rsidR="00027CC9" w:rsidRPr="005B7202" w:rsidRDefault="00027CC9" w:rsidP="005B7202">
      <w:pPr>
        <w:spacing w:line="360" w:lineRule="auto"/>
        <w:ind w:firstLine="709"/>
        <w:jc w:val="both"/>
        <w:rPr>
          <w:color w:val="000000"/>
          <w:sz w:val="28"/>
          <w:szCs w:val="28"/>
          <w:vertAlign w:val="superscript"/>
          <w:lang w:val="en-US"/>
        </w:rPr>
      </w:pPr>
      <w:r w:rsidRPr="005B7202">
        <w:rPr>
          <w:color w:val="000000"/>
          <w:sz w:val="28"/>
          <w:szCs w:val="28"/>
          <w:lang w:val="en-US"/>
        </w:rPr>
        <w:t>W</w:t>
      </w:r>
      <w:r w:rsidRPr="005B7202">
        <w:rPr>
          <w:color w:val="000000"/>
          <w:sz w:val="28"/>
          <w:szCs w:val="28"/>
          <w:vertAlign w:val="superscript"/>
          <w:lang w:val="en-US"/>
        </w:rPr>
        <w:t>P</w:t>
      </w:r>
      <w:r w:rsidRPr="005B7202">
        <w:rPr>
          <w:color w:val="000000"/>
          <w:sz w:val="28"/>
          <w:szCs w:val="28"/>
          <w:lang w:val="en-US"/>
        </w:rPr>
        <w:t>, A</w:t>
      </w:r>
      <w:r w:rsidRPr="005B7202">
        <w:rPr>
          <w:color w:val="000000"/>
          <w:sz w:val="28"/>
          <w:szCs w:val="28"/>
          <w:vertAlign w:val="superscript"/>
          <w:lang w:val="en-US"/>
        </w:rPr>
        <w:t>P</w:t>
      </w:r>
      <w:r w:rsidRPr="005B7202">
        <w:rPr>
          <w:color w:val="000000"/>
          <w:sz w:val="28"/>
          <w:szCs w:val="28"/>
          <w:lang w:val="en-US"/>
        </w:rPr>
        <w:t>, S</w:t>
      </w:r>
      <w:r w:rsidRPr="005B7202">
        <w:rPr>
          <w:color w:val="000000"/>
          <w:sz w:val="28"/>
          <w:szCs w:val="28"/>
          <w:vertAlign w:val="superscript"/>
          <w:lang w:val="en-US"/>
        </w:rPr>
        <w:t>P</w:t>
      </w:r>
      <w:r w:rsidRPr="005B7202">
        <w:rPr>
          <w:color w:val="000000"/>
          <w:sz w:val="28"/>
          <w:szCs w:val="28"/>
          <w:lang w:val="en-US"/>
        </w:rPr>
        <w:t>, C</w:t>
      </w:r>
      <w:r w:rsidRPr="005B7202">
        <w:rPr>
          <w:color w:val="000000"/>
          <w:sz w:val="28"/>
          <w:szCs w:val="28"/>
          <w:vertAlign w:val="superscript"/>
          <w:lang w:val="en-US"/>
        </w:rPr>
        <w:t>P</w:t>
      </w:r>
      <w:r w:rsidRPr="005B7202">
        <w:rPr>
          <w:color w:val="000000"/>
          <w:sz w:val="28"/>
          <w:szCs w:val="28"/>
          <w:lang w:val="en-US"/>
        </w:rPr>
        <w:t>, H</w:t>
      </w:r>
      <w:r w:rsidRPr="005B7202">
        <w:rPr>
          <w:color w:val="000000"/>
          <w:sz w:val="28"/>
          <w:szCs w:val="28"/>
          <w:vertAlign w:val="superscript"/>
          <w:lang w:val="en-US"/>
        </w:rPr>
        <w:t>P</w:t>
      </w:r>
      <w:r w:rsidRPr="005B7202">
        <w:rPr>
          <w:color w:val="000000"/>
          <w:sz w:val="28"/>
          <w:szCs w:val="28"/>
          <w:lang w:val="en-US"/>
        </w:rPr>
        <w:t>, N</w:t>
      </w:r>
      <w:r w:rsidRPr="005B7202">
        <w:rPr>
          <w:color w:val="000000"/>
          <w:sz w:val="28"/>
          <w:szCs w:val="28"/>
          <w:vertAlign w:val="superscript"/>
          <w:lang w:val="en-US"/>
        </w:rPr>
        <w:t>P</w:t>
      </w:r>
      <w:r w:rsidRPr="005B7202">
        <w:rPr>
          <w:color w:val="000000"/>
          <w:sz w:val="28"/>
          <w:szCs w:val="28"/>
          <w:lang w:val="en-US"/>
        </w:rPr>
        <w:t>, O</w:t>
      </w:r>
      <w:r w:rsidRPr="005B7202">
        <w:rPr>
          <w:color w:val="000000"/>
          <w:sz w:val="28"/>
          <w:szCs w:val="28"/>
          <w:vertAlign w:val="superscript"/>
          <w:lang w:val="en-US"/>
        </w:rPr>
        <w:t>P</w:t>
      </w:r>
    </w:p>
    <w:p w:rsidR="005B7202" w:rsidRDefault="005B7202" w:rsidP="005B7202">
      <w:pPr>
        <w:spacing w:line="360" w:lineRule="auto"/>
        <w:ind w:firstLine="709"/>
        <w:jc w:val="both"/>
        <w:rPr>
          <w:color w:val="000000"/>
          <w:sz w:val="28"/>
          <w:szCs w:val="28"/>
          <w:vertAlign w:val="superscript"/>
          <w:lang w:val="en-US"/>
        </w:rPr>
      </w:pPr>
    </w:p>
    <w:p w:rsidR="00027CC9" w:rsidRPr="005B7202" w:rsidRDefault="00027CC9" w:rsidP="005B7202">
      <w:pPr>
        <w:spacing w:line="360" w:lineRule="auto"/>
        <w:ind w:firstLine="709"/>
        <w:jc w:val="both"/>
        <w:rPr>
          <w:color w:val="000000"/>
          <w:sz w:val="28"/>
          <w:szCs w:val="28"/>
        </w:rPr>
      </w:pPr>
      <w:r w:rsidRPr="005B7202">
        <w:rPr>
          <w:color w:val="000000"/>
          <w:sz w:val="28"/>
          <w:szCs w:val="28"/>
        </w:rPr>
        <w:t>После чего проверяется состав топлива, который должен быть равен 10</w:t>
      </w:r>
      <w:r w:rsidR="005B7202" w:rsidRPr="005B7202">
        <w:rPr>
          <w:color w:val="000000"/>
          <w:sz w:val="28"/>
          <w:szCs w:val="28"/>
        </w:rPr>
        <w:t>0</w:t>
      </w:r>
      <w:r w:rsidR="005B7202">
        <w:rPr>
          <w:color w:val="000000"/>
          <w:sz w:val="28"/>
          <w:szCs w:val="28"/>
        </w:rPr>
        <w:t>%</w:t>
      </w:r>
      <w:r w:rsidR="0050286C" w:rsidRPr="005B7202">
        <w:rPr>
          <w:color w:val="000000"/>
          <w:sz w:val="28"/>
          <w:szCs w:val="28"/>
        </w:rPr>
        <w:t>:</w:t>
      </w:r>
    </w:p>
    <w:p w:rsidR="00027CC9" w:rsidRPr="005B7202" w:rsidRDefault="00027CC9" w:rsidP="005B7202">
      <w:pPr>
        <w:spacing w:line="360" w:lineRule="auto"/>
        <w:ind w:firstLine="709"/>
        <w:jc w:val="both"/>
        <w:rPr>
          <w:color w:val="000000"/>
          <w:sz w:val="28"/>
          <w:szCs w:val="28"/>
          <w:lang w:val="en-US"/>
        </w:rPr>
      </w:pPr>
      <w:r w:rsidRPr="005B7202">
        <w:rPr>
          <w:color w:val="000000"/>
          <w:sz w:val="28"/>
          <w:lang w:val="en-US"/>
        </w:rPr>
        <w:t>W</w:t>
      </w:r>
      <w:r w:rsidRPr="005B7202">
        <w:rPr>
          <w:color w:val="000000"/>
          <w:sz w:val="28"/>
          <w:vertAlign w:val="superscript"/>
          <w:lang w:val="en-US"/>
        </w:rPr>
        <w:t xml:space="preserve">P </w:t>
      </w:r>
      <w:r w:rsidRPr="005B7202">
        <w:rPr>
          <w:color w:val="000000"/>
          <w:sz w:val="28"/>
          <w:lang w:val="en-US"/>
        </w:rPr>
        <w:t>+ A</w:t>
      </w:r>
      <w:r w:rsidRPr="005B7202">
        <w:rPr>
          <w:color w:val="000000"/>
          <w:sz w:val="28"/>
          <w:vertAlign w:val="superscript"/>
          <w:lang w:val="en-US"/>
        </w:rPr>
        <w:t xml:space="preserve">P </w:t>
      </w:r>
      <w:r w:rsidRPr="005B7202">
        <w:rPr>
          <w:color w:val="000000"/>
          <w:sz w:val="28"/>
          <w:lang w:val="en-US"/>
        </w:rPr>
        <w:t>+ S</w:t>
      </w:r>
      <w:r w:rsidRPr="005B7202">
        <w:rPr>
          <w:color w:val="000000"/>
          <w:sz w:val="28"/>
          <w:vertAlign w:val="superscript"/>
          <w:lang w:val="en-US"/>
        </w:rPr>
        <w:t xml:space="preserve">P </w:t>
      </w:r>
      <w:r w:rsidRPr="005B7202">
        <w:rPr>
          <w:color w:val="000000"/>
          <w:sz w:val="28"/>
          <w:lang w:val="en-US"/>
        </w:rPr>
        <w:t>+ C</w:t>
      </w:r>
      <w:r w:rsidRPr="005B7202">
        <w:rPr>
          <w:color w:val="000000"/>
          <w:sz w:val="28"/>
          <w:vertAlign w:val="superscript"/>
          <w:lang w:val="en-US"/>
        </w:rPr>
        <w:t xml:space="preserve">P </w:t>
      </w:r>
      <w:r w:rsidRPr="005B7202">
        <w:rPr>
          <w:color w:val="000000"/>
          <w:sz w:val="28"/>
          <w:lang w:val="en-US"/>
        </w:rPr>
        <w:t>+ H</w:t>
      </w:r>
      <w:r w:rsidRPr="005B7202">
        <w:rPr>
          <w:color w:val="000000"/>
          <w:sz w:val="28"/>
          <w:vertAlign w:val="superscript"/>
          <w:lang w:val="en-US"/>
        </w:rPr>
        <w:t xml:space="preserve">P </w:t>
      </w:r>
      <w:r w:rsidRPr="005B7202">
        <w:rPr>
          <w:color w:val="000000"/>
          <w:sz w:val="28"/>
          <w:lang w:val="en-US"/>
        </w:rPr>
        <w:t>+ N</w:t>
      </w:r>
      <w:r w:rsidRPr="005B7202">
        <w:rPr>
          <w:color w:val="000000"/>
          <w:sz w:val="28"/>
          <w:vertAlign w:val="superscript"/>
          <w:lang w:val="en-US"/>
        </w:rPr>
        <w:t xml:space="preserve">P </w:t>
      </w:r>
      <w:r w:rsidRPr="005B7202">
        <w:rPr>
          <w:color w:val="000000"/>
          <w:sz w:val="28"/>
          <w:lang w:val="en-US"/>
        </w:rPr>
        <w:t>+ O</w:t>
      </w:r>
      <w:r w:rsidRPr="005B7202">
        <w:rPr>
          <w:color w:val="000000"/>
          <w:sz w:val="28"/>
          <w:vertAlign w:val="superscript"/>
          <w:lang w:val="en-US"/>
        </w:rPr>
        <w:t xml:space="preserve">P </w:t>
      </w:r>
      <w:r w:rsidRPr="005B7202">
        <w:rPr>
          <w:color w:val="000000"/>
          <w:sz w:val="28"/>
          <w:lang w:val="en-US"/>
        </w:rPr>
        <w:t>= 10</w:t>
      </w:r>
      <w:r w:rsidR="005B7202" w:rsidRPr="005B7202">
        <w:rPr>
          <w:color w:val="000000"/>
          <w:sz w:val="28"/>
          <w:lang w:val="en-US"/>
        </w:rPr>
        <w:t>0</w:t>
      </w:r>
      <w:r w:rsidR="005B7202">
        <w:rPr>
          <w:color w:val="000000"/>
          <w:sz w:val="28"/>
          <w:lang w:val="en-US"/>
        </w:rPr>
        <w:t>%</w:t>
      </w:r>
    </w:p>
    <w:p w:rsidR="005B7202" w:rsidRDefault="005B7202" w:rsidP="005B7202">
      <w:pPr>
        <w:spacing w:line="360" w:lineRule="auto"/>
        <w:ind w:firstLine="709"/>
        <w:jc w:val="both"/>
        <w:rPr>
          <w:color w:val="000000"/>
          <w:sz w:val="28"/>
          <w:szCs w:val="28"/>
          <w:lang w:val="en-US"/>
        </w:rPr>
      </w:pPr>
    </w:p>
    <w:p w:rsidR="005B7202" w:rsidRDefault="00027CC9" w:rsidP="005B7202">
      <w:pPr>
        <w:spacing w:line="360" w:lineRule="auto"/>
        <w:ind w:firstLine="709"/>
        <w:jc w:val="both"/>
        <w:rPr>
          <w:color w:val="000000"/>
          <w:sz w:val="28"/>
          <w:szCs w:val="28"/>
        </w:rPr>
      </w:pPr>
      <w:r w:rsidRPr="005B7202">
        <w:rPr>
          <w:color w:val="000000"/>
          <w:sz w:val="28"/>
          <w:szCs w:val="28"/>
          <w:lang w:val="uk-UA"/>
        </w:rPr>
        <w:t xml:space="preserve">Далее … </w:t>
      </w:r>
      <w:r w:rsidRPr="005B7202">
        <w:rPr>
          <w:color w:val="000000"/>
          <w:sz w:val="28"/>
          <w:szCs w:val="28"/>
        </w:rPr>
        <w:t xml:space="preserve">теплообразующую способность </w:t>
      </w:r>
      <w:r w:rsidR="000A6A84" w:rsidRPr="005B7202">
        <w:rPr>
          <w:color w:val="000000"/>
          <w:sz w:val="28"/>
          <w:szCs w:val="28"/>
        </w:rPr>
        <w:t xml:space="preserve">твердого </w:t>
      </w:r>
      <w:r w:rsidRPr="005B7202">
        <w:rPr>
          <w:color w:val="000000"/>
          <w:sz w:val="28"/>
          <w:szCs w:val="28"/>
        </w:rPr>
        <w:t>топлива по формуле:</w:t>
      </w:r>
    </w:p>
    <w:p w:rsidR="000A6A84" w:rsidRPr="005B7202" w:rsidRDefault="000A6A84" w:rsidP="005B7202">
      <w:pPr>
        <w:spacing w:line="360" w:lineRule="auto"/>
        <w:ind w:firstLine="709"/>
        <w:jc w:val="both"/>
        <w:rPr>
          <w:color w:val="000000"/>
          <w:sz w:val="28"/>
          <w:szCs w:val="28"/>
        </w:rPr>
      </w:pPr>
    </w:p>
    <w:p w:rsidR="00027CC9" w:rsidRPr="005B7202" w:rsidRDefault="008256B6" w:rsidP="005B7202">
      <w:pPr>
        <w:spacing w:line="360" w:lineRule="auto"/>
        <w:ind w:firstLine="709"/>
        <w:jc w:val="both"/>
        <w:rPr>
          <w:color w:val="000000"/>
          <w:sz w:val="28"/>
        </w:rPr>
      </w:pPr>
      <w:r>
        <w:rPr>
          <w:color w:val="000000"/>
          <w:sz w:val="28"/>
        </w:rPr>
        <w:pict>
          <v:shape id="_x0000_i1109" type="#_x0000_t75" style="width:250.5pt;height:15pt">
            <v:imagedata r:id="rId38" o:title="" chromakey="white"/>
          </v:shape>
        </w:pict>
      </w:r>
    </w:p>
    <w:p w:rsidR="00027CC9"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110" type="#_x0000_t75" style="width:361.5pt;height:15pt">
            <v:imagedata r:id="rId39"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111" type="#_x0000_t75" style="width:361.5pt;height:15pt">
            <v:imagedata r:id="rId39" o:title="" chromakey="white"/>
          </v:shape>
        </w:pict>
      </w:r>
      <w:r w:rsidRPr="005B7202">
        <w:rPr>
          <w:color w:val="000000"/>
          <w:sz w:val="28"/>
          <w:szCs w:val="28"/>
        </w:rPr>
        <w:fldChar w:fldCharType="end"/>
      </w:r>
      <w:r w:rsidR="00027CC9" w:rsidRPr="005B7202">
        <w:rPr>
          <w:color w:val="000000"/>
          <w:sz w:val="28"/>
          <w:szCs w:val="28"/>
        </w:rPr>
        <w:t xml:space="preserve"> </w:t>
      </w:r>
      <w:r w:rsidR="000A6A84" w:rsidRPr="005B7202">
        <w:rPr>
          <w:color w:val="000000"/>
          <w:sz w:val="28"/>
          <w:szCs w:val="28"/>
        </w:rPr>
        <w:t>кДж/кг</w:t>
      </w:r>
    </w:p>
    <w:p w:rsidR="005B7202" w:rsidRDefault="005B7202" w:rsidP="005B7202">
      <w:pPr>
        <w:spacing w:line="360" w:lineRule="auto"/>
        <w:ind w:firstLine="709"/>
        <w:jc w:val="both"/>
        <w:rPr>
          <w:color w:val="000000"/>
          <w:sz w:val="28"/>
          <w:szCs w:val="28"/>
        </w:rPr>
      </w:pPr>
    </w:p>
    <w:p w:rsidR="00027CC9" w:rsidRPr="005B7202" w:rsidRDefault="00027CC9" w:rsidP="005B7202">
      <w:pPr>
        <w:spacing w:line="360" w:lineRule="auto"/>
        <w:ind w:firstLine="709"/>
        <w:jc w:val="both"/>
        <w:rPr>
          <w:color w:val="000000"/>
          <w:sz w:val="28"/>
          <w:szCs w:val="28"/>
        </w:rPr>
      </w:pPr>
      <w:r w:rsidRPr="005B7202">
        <w:rPr>
          <w:color w:val="000000"/>
          <w:sz w:val="28"/>
          <w:szCs w:val="28"/>
        </w:rPr>
        <w:t>Нижнюю теплообразующую способность топлива … переводим соответственно в ккал/м</w:t>
      </w:r>
      <w:r w:rsidRPr="005B7202">
        <w:rPr>
          <w:color w:val="000000"/>
          <w:sz w:val="28"/>
          <w:szCs w:val="28"/>
          <w:vertAlign w:val="superscript"/>
        </w:rPr>
        <w:t xml:space="preserve">3 </w:t>
      </w:r>
      <w:r w:rsidRPr="005B7202">
        <w:rPr>
          <w:color w:val="000000"/>
          <w:sz w:val="28"/>
          <w:szCs w:val="28"/>
        </w:rPr>
        <w:t>и ккал/кг для чего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18"/>
          <w:sz w:val="28"/>
        </w:rPr>
        <w:pict>
          <v:shape id="_x0000_i1112" type="#_x0000_t75" style="width:139.5pt;height:27.75pt">
            <v:imagedata r:id="rId40"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18"/>
          <w:sz w:val="28"/>
        </w:rPr>
        <w:pict>
          <v:shape id="_x0000_i1113" type="#_x0000_t75" style="width:139.5pt;height:27.75pt">
            <v:imagedata r:id="rId40" o:title="" chromakey="white"/>
          </v:shape>
        </w:pict>
      </w:r>
      <w:r w:rsidR="00E26680" w:rsidRPr="005B7202">
        <w:rPr>
          <w:color w:val="000000"/>
          <w:sz w:val="28"/>
          <w:szCs w:val="28"/>
        </w:rPr>
        <w:fldChar w:fldCharType="end"/>
      </w:r>
      <w:r w:rsidR="000A6A84" w:rsidRPr="005B7202">
        <w:rPr>
          <w:color w:val="000000"/>
          <w:sz w:val="28"/>
          <w:szCs w:val="28"/>
        </w:rPr>
        <w:t xml:space="preserve"> ккал/кг</w:t>
      </w:r>
    </w:p>
    <w:p w:rsidR="005B7202" w:rsidRDefault="005B7202" w:rsidP="005B7202">
      <w:pPr>
        <w:spacing w:line="360" w:lineRule="auto"/>
        <w:ind w:firstLine="709"/>
        <w:jc w:val="both"/>
        <w:rPr>
          <w:color w:val="000000"/>
          <w:sz w:val="28"/>
          <w:szCs w:val="28"/>
        </w:rPr>
      </w:pPr>
    </w:p>
    <w:p w:rsidR="00027CC9" w:rsidRPr="005B7202" w:rsidRDefault="00027CC9" w:rsidP="005B7202">
      <w:pPr>
        <w:spacing w:line="360" w:lineRule="auto"/>
        <w:ind w:firstLine="709"/>
        <w:jc w:val="both"/>
        <w:rPr>
          <w:color w:val="000000"/>
          <w:sz w:val="28"/>
          <w:szCs w:val="28"/>
        </w:rPr>
      </w:pPr>
      <w:r w:rsidRPr="005B7202">
        <w:rPr>
          <w:color w:val="000000"/>
          <w:sz w:val="28"/>
          <w:szCs w:val="28"/>
        </w:rPr>
        <w:t>Для твердого топлива для дальнейших расчетов … приведенные характеристики топлива:</w:t>
      </w:r>
    </w:p>
    <w:p w:rsidR="00027CC9"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18"/>
          <w:sz w:val="28"/>
        </w:rPr>
        <w:pict>
          <v:shape id="_x0000_i1114" type="#_x0000_t75" style="width:135pt;height:25.5pt">
            <v:imagedata r:id="rId41"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18"/>
          <w:sz w:val="28"/>
        </w:rPr>
        <w:pict>
          <v:shape id="_x0000_i1115" type="#_x0000_t75" style="width:135pt;height:25.5pt">
            <v:imagedata r:id="rId41" o:title="" chromakey="white"/>
          </v:shape>
        </w:pict>
      </w:r>
      <w:r w:rsidRPr="005B7202">
        <w:rPr>
          <w:color w:val="000000"/>
          <w:sz w:val="28"/>
          <w:szCs w:val="28"/>
        </w:rPr>
        <w:fldChar w:fldCharType="end"/>
      </w:r>
      <w:r w:rsidR="00027CC9" w:rsidRPr="005B7202">
        <w:rPr>
          <w:color w:val="000000"/>
          <w:sz w:val="28"/>
          <w:szCs w:val="28"/>
        </w:rPr>
        <w:t xml:space="preserve"> </w:t>
      </w: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116" type="#_x0000_t75" style="width:10.5pt;height:14.25pt">
            <v:imagedata r:id="rId42"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117" type="#_x0000_t75" style="width:10.5pt;height:14.25pt">
            <v:imagedata r:id="rId42" o:title="" chromakey="white"/>
          </v:shape>
        </w:pict>
      </w:r>
      <w:r w:rsidRPr="005B7202">
        <w:rPr>
          <w:color w:val="000000"/>
          <w:sz w:val="28"/>
          <w:szCs w:val="28"/>
        </w:rPr>
        <w:fldChar w:fldCharType="end"/>
      </w:r>
    </w:p>
    <w:p w:rsidR="00027CC9"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18"/>
          <w:sz w:val="28"/>
        </w:rPr>
        <w:pict>
          <v:shape id="_x0000_i1118" type="#_x0000_t75" style="width:129.75pt;height:22.5pt">
            <v:imagedata r:id="rId43"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18"/>
          <w:sz w:val="28"/>
        </w:rPr>
        <w:pict>
          <v:shape id="_x0000_i1119" type="#_x0000_t75" style="width:129.75pt;height:22.5pt">
            <v:imagedata r:id="rId43" o:title="" chromakey="white"/>
          </v:shape>
        </w:pict>
      </w:r>
      <w:r w:rsidRPr="005B7202">
        <w:rPr>
          <w:color w:val="000000"/>
          <w:sz w:val="28"/>
          <w:szCs w:val="28"/>
        </w:rPr>
        <w:fldChar w:fldCharType="end"/>
      </w:r>
      <w:r w:rsidR="00027CC9" w:rsidRPr="005B7202">
        <w:rPr>
          <w:color w:val="000000"/>
          <w:sz w:val="28"/>
          <w:szCs w:val="28"/>
        </w:rPr>
        <w:t xml:space="preserve"> </w:t>
      </w: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120" type="#_x0000_t75" style="width:10.5pt;height:14.25pt">
            <v:imagedata r:id="rId42"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121" type="#_x0000_t75" style="width:10.5pt;height:14.25pt">
            <v:imagedata r:id="rId42" o:title="" chromakey="white"/>
          </v:shape>
        </w:pict>
      </w:r>
      <w:r w:rsidRPr="005B7202">
        <w:rPr>
          <w:color w:val="000000"/>
          <w:sz w:val="28"/>
          <w:szCs w:val="28"/>
        </w:rPr>
        <w:fldChar w:fldCharType="end"/>
      </w:r>
    </w:p>
    <w:p w:rsidR="00027CC9" w:rsidRPr="005B7202" w:rsidRDefault="00E26680" w:rsidP="005B7202">
      <w:pPr>
        <w:spacing w:line="360" w:lineRule="auto"/>
        <w:ind w:firstLine="709"/>
        <w:jc w:val="both"/>
        <w:rPr>
          <w:color w:val="000000"/>
          <w:sz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18"/>
          <w:sz w:val="28"/>
        </w:rPr>
        <w:pict>
          <v:shape id="_x0000_i1122" type="#_x0000_t75" style="width:138.75pt;height:22.5pt">
            <v:imagedata r:id="rId44"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18"/>
          <w:sz w:val="28"/>
        </w:rPr>
        <w:pict>
          <v:shape id="_x0000_i1123" type="#_x0000_t75" style="width:138.75pt;height:22.5pt">
            <v:imagedata r:id="rId44" o:title="" chromakey="white"/>
          </v:shape>
        </w:pict>
      </w:r>
      <w:r w:rsidRPr="005B7202">
        <w:rPr>
          <w:color w:val="000000"/>
          <w:sz w:val="28"/>
          <w:szCs w:val="28"/>
        </w:rPr>
        <w:fldChar w:fldCharType="end"/>
      </w:r>
      <w:r w:rsidR="00027CC9" w:rsidRPr="005B7202">
        <w:rPr>
          <w:color w:val="000000"/>
          <w:sz w:val="28"/>
          <w:szCs w:val="28"/>
        </w:rPr>
        <w:t xml:space="preserve"> </w:t>
      </w:r>
      <w:r w:rsidRPr="005B7202">
        <w:rPr>
          <w:color w:val="000000"/>
          <w:sz w:val="28"/>
        </w:rPr>
        <w:fldChar w:fldCharType="begin"/>
      </w:r>
      <w:r w:rsidRPr="005B7202">
        <w:rPr>
          <w:color w:val="000000"/>
          <w:sz w:val="28"/>
        </w:rPr>
        <w:instrText xml:space="preserve"> QUOTE </w:instrText>
      </w:r>
      <w:r w:rsidR="008256B6">
        <w:rPr>
          <w:color w:val="000000"/>
          <w:position w:val="-6"/>
          <w:sz w:val="28"/>
        </w:rPr>
        <w:pict>
          <v:shape id="_x0000_i1124" type="#_x0000_t75" style="width:10.5pt;height:14.25pt">
            <v:imagedata r:id="rId42"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6"/>
          <w:sz w:val="28"/>
        </w:rPr>
        <w:pict>
          <v:shape id="_x0000_i1125" type="#_x0000_t75" style="width:10.5pt;height:14.25pt">
            <v:imagedata r:id="rId42" o:title="" chromakey="white"/>
          </v:shape>
        </w:pict>
      </w:r>
      <w:r w:rsidRPr="005B7202">
        <w:rPr>
          <w:color w:val="000000"/>
          <w:sz w:val="28"/>
        </w:rPr>
        <w:fldChar w:fldCharType="end"/>
      </w:r>
    </w:p>
    <w:p w:rsidR="00027CC9" w:rsidRPr="005B7202" w:rsidRDefault="00027CC9" w:rsidP="005B7202">
      <w:pPr>
        <w:spacing w:line="360" w:lineRule="auto"/>
        <w:ind w:firstLine="709"/>
        <w:jc w:val="both"/>
        <w:rPr>
          <w:color w:val="000000"/>
          <w:sz w:val="28"/>
          <w:szCs w:val="28"/>
        </w:rPr>
      </w:pPr>
      <w:r w:rsidRPr="005B7202">
        <w:rPr>
          <w:color w:val="000000"/>
          <w:sz w:val="28"/>
          <w:szCs w:val="28"/>
        </w:rPr>
        <w:t>При расчете паровых и водонагревающих</w:t>
      </w:r>
      <w:r w:rsidR="005B7202">
        <w:rPr>
          <w:color w:val="000000"/>
          <w:sz w:val="28"/>
          <w:szCs w:val="28"/>
        </w:rPr>
        <w:t xml:space="preserve"> </w:t>
      </w:r>
      <w:r w:rsidRPr="005B7202">
        <w:rPr>
          <w:color w:val="000000"/>
          <w:sz w:val="28"/>
          <w:szCs w:val="28"/>
        </w:rPr>
        <w:t>котлов определя</w:t>
      </w:r>
      <w:r w:rsidR="000216F9" w:rsidRPr="005B7202">
        <w:rPr>
          <w:color w:val="000000"/>
          <w:sz w:val="28"/>
          <w:szCs w:val="28"/>
        </w:rPr>
        <w:t>ем</w:t>
      </w:r>
      <w:r w:rsidRPr="005B7202">
        <w:rPr>
          <w:color w:val="000000"/>
          <w:sz w:val="28"/>
          <w:szCs w:val="28"/>
        </w:rPr>
        <w:t xml:space="preserve"> теоретические и действительные объемы воздуха, необходимого для полного сгорания. Это выполняе</w:t>
      </w:r>
      <w:r w:rsidR="000216F9" w:rsidRPr="005B7202">
        <w:rPr>
          <w:color w:val="000000"/>
          <w:sz w:val="28"/>
          <w:szCs w:val="28"/>
        </w:rPr>
        <w:t>м</w:t>
      </w:r>
      <w:r w:rsidRPr="005B7202">
        <w:rPr>
          <w:color w:val="000000"/>
          <w:sz w:val="28"/>
          <w:szCs w:val="28"/>
        </w:rPr>
        <w:t xml:space="preserve"> в такой последовательности:</w:t>
      </w:r>
    </w:p>
    <w:p w:rsidR="00027CC9" w:rsidRPr="005B7202" w:rsidRDefault="000216F9" w:rsidP="005B7202">
      <w:pPr>
        <w:spacing w:line="360" w:lineRule="auto"/>
        <w:ind w:firstLine="709"/>
        <w:jc w:val="both"/>
        <w:rPr>
          <w:color w:val="000000"/>
          <w:sz w:val="28"/>
          <w:szCs w:val="28"/>
        </w:rPr>
      </w:pPr>
      <w:r w:rsidRPr="005B7202">
        <w:rPr>
          <w:color w:val="000000"/>
          <w:sz w:val="28"/>
          <w:szCs w:val="28"/>
        </w:rPr>
        <w:t>1</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00027CC9" w:rsidRPr="005B7202">
        <w:rPr>
          <w:color w:val="000000"/>
          <w:sz w:val="28"/>
          <w:szCs w:val="28"/>
        </w:rPr>
        <w:t>предел</w:t>
      </w:r>
      <w:r w:rsidRPr="005B7202">
        <w:rPr>
          <w:color w:val="000000"/>
          <w:sz w:val="28"/>
          <w:szCs w:val="28"/>
        </w:rPr>
        <w:t>яем</w:t>
      </w:r>
      <w:r w:rsidR="00027CC9" w:rsidRPr="005B7202">
        <w:rPr>
          <w:color w:val="000000"/>
          <w:sz w:val="28"/>
          <w:szCs w:val="28"/>
        </w:rPr>
        <w:t xml:space="preserve"> теоретический объем воздуха, необходимого для полного сгорания</w:t>
      </w:r>
      <w:r w:rsidRPr="005B7202">
        <w:rPr>
          <w:color w:val="000000"/>
          <w:sz w:val="28"/>
          <w:szCs w:val="28"/>
        </w:rPr>
        <w:t xml:space="preserve"> при сжигании твердого топлива</w:t>
      </w:r>
      <w:r w:rsidR="00027CC9" w:rsidRPr="005B7202">
        <w:rPr>
          <w:color w:val="000000"/>
          <w:sz w:val="28"/>
          <w:szCs w:val="28"/>
        </w:rPr>
        <w:t>:</w:t>
      </w:r>
    </w:p>
    <w:p w:rsidR="00027CC9" w:rsidRPr="005B7202" w:rsidRDefault="00E26680" w:rsidP="005B7202">
      <w:pPr>
        <w:spacing w:line="360" w:lineRule="auto"/>
        <w:ind w:firstLine="709"/>
        <w:jc w:val="both"/>
        <w:rPr>
          <w:color w:val="000000"/>
          <w:sz w:val="28"/>
          <w:szCs w:val="28"/>
        </w:rPr>
      </w:pPr>
      <w:r w:rsidRPr="005B7202">
        <w:rPr>
          <w:color w:val="000000"/>
          <w:sz w:val="28"/>
        </w:rPr>
        <w:fldChar w:fldCharType="begin"/>
      </w:r>
      <w:r w:rsidRPr="005B7202">
        <w:rPr>
          <w:color w:val="000000"/>
          <w:sz w:val="28"/>
        </w:rPr>
        <w:instrText xml:space="preserve"> QUOTE </w:instrText>
      </w:r>
      <w:r w:rsidR="008256B6">
        <w:rPr>
          <w:color w:val="000000"/>
          <w:position w:val="-6"/>
          <w:sz w:val="28"/>
        </w:rPr>
        <w:pict>
          <v:shape id="_x0000_i1126" type="#_x0000_t75" style="width:257.25pt;height:14.25pt">
            <v:imagedata r:id="rId45"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6"/>
          <w:sz w:val="28"/>
        </w:rPr>
        <w:pict>
          <v:shape id="_x0000_i1127" type="#_x0000_t75" style="width:257.25pt;height:14.25pt">
            <v:imagedata r:id="rId45" o:title="" chromakey="white"/>
          </v:shape>
        </w:pict>
      </w:r>
      <w:r w:rsidRPr="005B7202">
        <w:rPr>
          <w:color w:val="000000"/>
          <w:sz w:val="28"/>
        </w:rPr>
        <w:fldChar w:fldCharType="end"/>
      </w:r>
      <w:r w:rsidR="00027CC9" w:rsidRPr="005B7202">
        <w:rPr>
          <w:color w:val="000000"/>
          <w:sz w:val="28"/>
        </w:rPr>
        <w:t xml:space="preserve"> м</w:t>
      </w:r>
      <w:r w:rsidR="00027CC9" w:rsidRPr="005B7202">
        <w:rPr>
          <w:color w:val="000000"/>
          <w:sz w:val="28"/>
          <w:vertAlign w:val="superscript"/>
        </w:rPr>
        <w:t>3</w:t>
      </w:r>
    </w:p>
    <w:p w:rsidR="00027CC9" w:rsidRPr="005B7202" w:rsidRDefault="00E26680" w:rsidP="005B7202">
      <w:pPr>
        <w:spacing w:line="360" w:lineRule="auto"/>
        <w:ind w:firstLine="709"/>
        <w:jc w:val="both"/>
        <w:rPr>
          <w:color w:val="000000"/>
          <w:sz w:val="28"/>
        </w:rPr>
      </w:pPr>
      <w:r w:rsidRPr="005B7202">
        <w:rPr>
          <w:color w:val="000000"/>
          <w:sz w:val="28"/>
        </w:rPr>
        <w:fldChar w:fldCharType="begin"/>
      </w:r>
      <w:r w:rsidRPr="005B7202">
        <w:rPr>
          <w:color w:val="000000"/>
          <w:sz w:val="28"/>
        </w:rPr>
        <w:instrText xml:space="preserve"> QUOTE </w:instrText>
      </w:r>
      <w:r w:rsidR="008256B6">
        <w:rPr>
          <w:color w:val="000000"/>
          <w:position w:val="-6"/>
          <w:sz w:val="28"/>
        </w:rPr>
        <w:pict>
          <v:shape id="_x0000_i1128" type="#_x0000_t75" style="width:351.75pt;height:14.25pt">
            <v:imagedata r:id="rId46"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6"/>
          <w:sz w:val="28"/>
        </w:rPr>
        <w:pict>
          <v:shape id="_x0000_i1129" type="#_x0000_t75" style="width:351.75pt;height:14.25pt">
            <v:imagedata r:id="rId46" o:title="" chromakey="white"/>
          </v:shape>
        </w:pict>
      </w:r>
      <w:r w:rsidRPr="005B7202">
        <w:rPr>
          <w:color w:val="000000"/>
          <w:sz w:val="28"/>
        </w:rPr>
        <w:fldChar w:fldCharType="end"/>
      </w:r>
      <w:r w:rsidR="00027CC9" w:rsidRPr="005B7202">
        <w:rPr>
          <w:color w:val="000000"/>
          <w:sz w:val="28"/>
        </w:rPr>
        <w:t xml:space="preserve"> м</w:t>
      </w:r>
      <w:r w:rsidR="00027CC9" w:rsidRPr="005B7202">
        <w:rPr>
          <w:color w:val="000000"/>
          <w:sz w:val="28"/>
          <w:vertAlign w:val="superscript"/>
        </w:rPr>
        <w:t>3</w:t>
      </w:r>
      <w:r w:rsidR="00027CC9" w:rsidRPr="005B7202">
        <w:rPr>
          <w:color w:val="000000"/>
          <w:sz w:val="28"/>
        </w:rPr>
        <w:t>/кг</w:t>
      </w:r>
    </w:p>
    <w:p w:rsidR="005B7202" w:rsidRDefault="005B7202" w:rsidP="005B7202">
      <w:pPr>
        <w:spacing w:line="360" w:lineRule="auto"/>
        <w:ind w:firstLine="709"/>
        <w:jc w:val="both"/>
        <w:rPr>
          <w:color w:val="000000"/>
          <w:sz w:val="28"/>
          <w:szCs w:val="28"/>
        </w:rPr>
      </w:pPr>
    </w:p>
    <w:p w:rsidR="000216F9" w:rsidRDefault="000216F9" w:rsidP="005B7202">
      <w:pPr>
        <w:spacing w:line="360" w:lineRule="auto"/>
        <w:ind w:firstLine="709"/>
        <w:jc w:val="both"/>
        <w:rPr>
          <w:color w:val="000000"/>
          <w:sz w:val="28"/>
          <w:szCs w:val="28"/>
        </w:rPr>
      </w:pPr>
      <w:r w:rsidRPr="005B7202">
        <w:rPr>
          <w:color w:val="000000"/>
          <w:sz w:val="28"/>
          <w:szCs w:val="28"/>
        </w:rPr>
        <w:t>2</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00027CC9" w:rsidRPr="005B7202">
        <w:rPr>
          <w:color w:val="000000"/>
          <w:sz w:val="28"/>
          <w:szCs w:val="28"/>
        </w:rPr>
        <w:t>предел</w:t>
      </w:r>
      <w:r w:rsidRPr="005B7202">
        <w:rPr>
          <w:color w:val="000000"/>
          <w:sz w:val="28"/>
          <w:szCs w:val="28"/>
        </w:rPr>
        <w:t>яем</w:t>
      </w:r>
      <w:r w:rsidR="00027CC9" w:rsidRPr="005B7202">
        <w:rPr>
          <w:color w:val="000000"/>
          <w:sz w:val="28"/>
          <w:szCs w:val="28"/>
        </w:rPr>
        <w:t xml:space="preserve"> объем трехатомных газов</w:t>
      </w:r>
      <w:r w:rsidRPr="005B7202">
        <w:rPr>
          <w:color w:val="000000"/>
          <w:sz w:val="28"/>
          <w:szCs w:val="28"/>
        </w:rPr>
        <w:t xml:space="preserve"> при сжигании твердого топлива</w:t>
      </w:r>
      <w:r w:rsidR="00027CC9" w:rsidRPr="005B7202">
        <w:rPr>
          <w:color w:val="000000"/>
          <w:sz w:val="28"/>
          <w:szCs w:val="28"/>
        </w:rPr>
        <w:t>:</w:t>
      </w:r>
    </w:p>
    <w:p w:rsidR="00AC4959" w:rsidRPr="005B7202" w:rsidRDefault="00AC4959" w:rsidP="005B7202">
      <w:pPr>
        <w:spacing w:line="360" w:lineRule="auto"/>
        <w:ind w:firstLine="709"/>
        <w:jc w:val="both"/>
        <w:rPr>
          <w:color w:val="000000"/>
          <w:sz w:val="28"/>
          <w:szCs w:val="28"/>
        </w:rPr>
      </w:pPr>
    </w:p>
    <w:p w:rsidR="00027CC9" w:rsidRPr="005B7202" w:rsidRDefault="008256B6" w:rsidP="005B7202">
      <w:pPr>
        <w:spacing w:line="360" w:lineRule="auto"/>
        <w:ind w:firstLine="709"/>
        <w:jc w:val="both"/>
        <w:rPr>
          <w:color w:val="000000"/>
          <w:sz w:val="28"/>
          <w:lang w:val="en-US"/>
        </w:rPr>
      </w:pPr>
      <w:r>
        <w:rPr>
          <w:color w:val="000000"/>
          <w:sz w:val="28"/>
        </w:rPr>
        <w:pict>
          <v:shape id="_x0000_i1130" type="#_x0000_t75" style="width:136.5pt;height:27.75pt">
            <v:imagedata r:id="rId47" o:title="" chromakey="white"/>
          </v:shape>
        </w:pict>
      </w:r>
    </w:p>
    <w:p w:rsidR="00027CC9" w:rsidRPr="005B7202" w:rsidRDefault="00027CC9" w:rsidP="005B7202">
      <w:pPr>
        <w:spacing w:line="360" w:lineRule="auto"/>
        <w:ind w:firstLine="709"/>
        <w:jc w:val="both"/>
        <w:rPr>
          <w:color w:val="000000"/>
          <w:sz w:val="28"/>
          <w:lang w:val="en-US"/>
        </w:rPr>
      </w:pPr>
    </w:p>
    <w:p w:rsidR="00027CC9" w:rsidRPr="005B7202" w:rsidRDefault="00E26680" w:rsidP="005B7202">
      <w:pPr>
        <w:spacing w:line="360" w:lineRule="auto"/>
        <w:ind w:firstLine="709"/>
        <w:jc w:val="both"/>
        <w:rPr>
          <w:color w:val="000000"/>
          <w:sz w:val="28"/>
        </w:rPr>
      </w:pPr>
      <w:r w:rsidRPr="005B7202">
        <w:rPr>
          <w:color w:val="000000"/>
          <w:sz w:val="28"/>
        </w:rPr>
        <w:fldChar w:fldCharType="begin"/>
      </w:r>
      <w:r w:rsidRPr="005B7202">
        <w:rPr>
          <w:color w:val="000000"/>
          <w:sz w:val="28"/>
        </w:rPr>
        <w:instrText xml:space="preserve"> QUOTE </w:instrText>
      </w:r>
      <w:r w:rsidR="008256B6">
        <w:rPr>
          <w:color w:val="000000"/>
          <w:position w:val="-14"/>
          <w:sz w:val="28"/>
        </w:rPr>
        <w:pict>
          <v:shape id="_x0000_i1131" type="#_x0000_t75" style="width:165pt;height:20.25pt">
            <v:imagedata r:id="rId48"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14"/>
          <w:sz w:val="28"/>
        </w:rPr>
        <w:pict>
          <v:shape id="_x0000_i1132" type="#_x0000_t75" style="width:165pt;height:20.25pt">
            <v:imagedata r:id="rId48" o:title="" chromakey="white"/>
          </v:shape>
        </w:pict>
      </w:r>
      <w:r w:rsidRPr="005B7202">
        <w:rPr>
          <w:color w:val="000000"/>
          <w:sz w:val="28"/>
        </w:rPr>
        <w:fldChar w:fldCharType="end"/>
      </w:r>
      <w:r w:rsidR="00027CC9" w:rsidRPr="005B7202">
        <w:rPr>
          <w:color w:val="000000"/>
          <w:sz w:val="28"/>
        </w:rPr>
        <w:t xml:space="preserve"> м</w:t>
      </w:r>
      <w:r w:rsidR="00027CC9" w:rsidRPr="005B7202">
        <w:rPr>
          <w:color w:val="000000"/>
          <w:sz w:val="28"/>
          <w:vertAlign w:val="superscript"/>
        </w:rPr>
        <w:t>3</w:t>
      </w:r>
      <w:r w:rsidR="00027CC9" w:rsidRPr="005B7202">
        <w:rPr>
          <w:color w:val="000000"/>
          <w:sz w:val="28"/>
        </w:rPr>
        <w:t>/кг</w:t>
      </w:r>
    </w:p>
    <w:p w:rsidR="005B7202" w:rsidRDefault="005B7202" w:rsidP="005B7202">
      <w:pPr>
        <w:spacing w:line="360" w:lineRule="auto"/>
        <w:ind w:firstLine="709"/>
        <w:jc w:val="both"/>
        <w:rPr>
          <w:color w:val="000000"/>
          <w:sz w:val="28"/>
        </w:rPr>
      </w:pPr>
    </w:p>
    <w:p w:rsidR="00027CC9" w:rsidRPr="005B7202" w:rsidRDefault="00027CC9" w:rsidP="005B7202">
      <w:pPr>
        <w:spacing w:line="360" w:lineRule="auto"/>
        <w:ind w:firstLine="709"/>
        <w:jc w:val="both"/>
        <w:rPr>
          <w:color w:val="000000"/>
          <w:sz w:val="28"/>
          <w:szCs w:val="28"/>
        </w:rPr>
      </w:pPr>
      <w:r w:rsidRPr="005B7202">
        <w:rPr>
          <w:color w:val="000000"/>
          <w:sz w:val="28"/>
          <w:szCs w:val="28"/>
        </w:rPr>
        <w:t xml:space="preserve">При расчете стоит учитывать, что диоксид углерода и серчатый газ принято объединять и называть такие «сухие трехатомные газы», обозначая через </w:t>
      </w:r>
      <w:r w:rsidRPr="005B7202">
        <w:rPr>
          <w:color w:val="000000"/>
          <w:sz w:val="28"/>
          <w:szCs w:val="28"/>
          <w:lang w:val="en-US"/>
        </w:rPr>
        <w:t>RO</w:t>
      </w:r>
      <w:r w:rsidRPr="005B7202">
        <w:rPr>
          <w:color w:val="000000"/>
          <w:sz w:val="28"/>
          <w:szCs w:val="28"/>
          <w:vertAlign w:val="subscript"/>
        </w:rPr>
        <w:t>2</w:t>
      </w:r>
      <w:r w:rsidRPr="005B7202">
        <w:rPr>
          <w:color w:val="000000"/>
          <w:sz w:val="28"/>
          <w:szCs w:val="28"/>
          <w:lang w:val="uk-UA"/>
        </w:rPr>
        <w:t xml:space="preserve">, </w:t>
      </w:r>
      <w:r w:rsidRPr="005B7202">
        <w:rPr>
          <w:color w:val="000000"/>
          <w:sz w:val="28"/>
          <w:szCs w:val="28"/>
        </w:rPr>
        <w:t xml:space="preserve">то есть </w:t>
      </w:r>
      <w:r w:rsidRPr="005B7202">
        <w:rPr>
          <w:color w:val="000000"/>
          <w:sz w:val="28"/>
          <w:szCs w:val="28"/>
          <w:lang w:val="en-US"/>
        </w:rPr>
        <w:t>RO</w:t>
      </w:r>
      <w:r w:rsidRPr="005B7202">
        <w:rPr>
          <w:color w:val="000000"/>
          <w:sz w:val="28"/>
          <w:szCs w:val="28"/>
          <w:vertAlign w:val="subscript"/>
        </w:rPr>
        <w:t>2</w:t>
      </w:r>
      <w:r w:rsidRPr="005B7202">
        <w:rPr>
          <w:color w:val="000000"/>
          <w:sz w:val="28"/>
          <w:szCs w:val="28"/>
        </w:rPr>
        <w:t>=3</w:t>
      </w:r>
      <w:r w:rsidRPr="005B7202">
        <w:rPr>
          <w:color w:val="000000"/>
          <w:sz w:val="28"/>
          <w:szCs w:val="28"/>
          <w:vertAlign w:val="subscript"/>
        </w:rPr>
        <w:t>2</w:t>
      </w:r>
      <w:r w:rsidRPr="005B7202">
        <w:rPr>
          <w:color w:val="000000"/>
          <w:sz w:val="28"/>
          <w:szCs w:val="28"/>
        </w:rPr>
        <w:t>+</w:t>
      </w:r>
      <w:r w:rsidRPr="005B7202">
        <w:rPr>
          <w:color w:val="000000"/>
          <w:sz w:val="28"/>
          <w:szCs w:val="28"/>
          <w:lang w:val="en-US"/>
        </w:rPr>
        <w:t>SO</w:t>
      </w:r>
      <w:r w:rsidRPr="005B7202">
        <w:rPr>
          <w:color w:val="000000"/>
          <w:sz w:val="28"/>
          <w:szCs w:val="28"/>
          <w:vertAlign w:val="subscript"/>
        </w:rPr>
        <w:t>2</w:t>
      </w:r>
      <w:r w:rsidRPr="005B7202">
        <w:rPr>
          <w:color w:val="000000"/>
          <w:sz w:val="28"/>
          <w:szCs w:val="28"/>
        </w:rPr>
        <w:t>.</w:t>
      </w:r>
    </w:p>
    <w:p w:rsidR="00027CC9" w:rsidRDefault="000216F9" w:rsidP="005B7202">
      <w:pPr>
        <w:spacing w:line="360" w:lineRule="auto"/>
        <w:ind w:firstLine="709"/>
        <w:jc w:val="both"/>
        <w:rPr>
          <w:color w:val="000000"/>
          <w:sz w:val="28"/>
          <w:szCs w:val="28"/>
        </w:rPr>
      </w:pPr>
      <w:r w:rsidRPr="005B7202">
        <w:rPr>
          <w:color w:val="000000"/>
          <w:sz w:val="28"/>
          <w:szCs w:val="28"/>
        </w:rPr>
        <w:t>3</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00027CC9" w:rsidRPr="005B7202">
        <w:rPr>
          <w:color w:val="000000"/>
          <w:sz w:val="28"/>
          <w:szCs w:val="28"/>
        </w:rPr>
        <w:t>предел</w:t>
      </w:r>
      <w:r w:rsidRPr="005B7202">
        <w:rPr>
          <w:color w:val="000000"/>
          <w:sz w:val="28"/>
          <w:szCs w:val="28"/>
        </w:rPr>
        <w:t>яем</w:t>
      </w:r>
      <w:r w:rsidR="00027CC9" w:rsidRPr="005B7202">
        <w:rPr>
          <w:color w:val="000000"/>
          <w:sz w:val="28"/>
          <w:szCs w:val="28"/>
        </w:rPr>
        <w:t xml:space="preserve"> теоретический объем азота в продуктах сгорания</w:t>
      </w:r>
      <w:r w:rsidRPr="005B7202">
        <w:rPr>
          <w:color w:val="000000"/>
          <w:sz w:val="28"/>
          <w:szCs w:val="28"/>
        </w:rPr>
        <w:t xml:space="preserve"> при сжигании твердого и жидкого топлива</w:t>
      </w:r>
      <w:r w:rsidR="00027CC9" w:rsidRPr="005B7202">
        <w:rPr>
          <w:color w:val="000000"/>
          <w:sz w:val="28"/>
          <w:szCs w:val="28"/>
        </w:rPr>
        <w:t>:</w:t>
      </w:r>
    </w:p>
    <w:p w:rsidR="00AC4959" w:rsidRPr="005B7202" w:rsidRDefault="00AC4959" w:rsidP="005B7202">
      <w:pPr>
        <w:spacing w:line="360" w:lineRule="auto"/>
        <w:ind w:firstLine="709"/>
        <w:jc w:val="both"/>
        <w:rPr>
          <w:color w:val="000000"/>
          <w:sz w:val="28"/>
          <w:szCs w:val="28"/>
        </w:rPr>
      </w:pPr>
    </w:p>
    <w:p w:rsidR="00027CC9" w:rsidRPr="005B7202" w:rsidRDefault="008256B6" w:rsidP="005B7202">
      <w:pPr>
        <w:spacing w:line="360" w:lineRule="auto"/>
        <w:ind w:firstLine="709"/>
        <w:jc w:val="both"/>
        <w:rPr>
          <w:color w:val="000000"/>
          <w:sz w:val="28"/>
          <w:szCs w:val="28"/>
          <w:lang w:val="en-US"/>
        </w:rPr>
      </w:pPr>
      <w:r>
        <w:rPr>
          <w:color w:val="000000"/>
          <w:sz w:val="28"/>
        </w:rPr>
        <w:pict>
          <v:shape id="_x0000_i1133" type="#_x0000_t75" style="width:120pt;height:27.75pt">
            <v:imagedata r:id="rId49" o:title="" chromakey="white"/>
          </v:shape>
        </w:pict>
      </w:r>
    </w:p>
    <w:p w:rsidR="00027CC9" w:rsidRPr="005B7202" w:rsidRDefault="00E26680" w:rsidP="005B7202">
      <w:pPr>
        <w:spacing w:line="360" w:lineRule="auto"/>
        <w:ind w:firstLine="709"/>
        <w:jc w:val="both"/>
        <w:rPr>
          <w:color w:val="000000"/>
          <w:sz w:val="28"/>
          <w:szCs w:val="28"/>
        </w:rPr>
      </w:pPr>
      <w:r w:rsidRPr="005B7202">
        <w:rPr>
          <w:color w:val="000000"/>
          <w:sz w:val="28"/>
        </w:rPr>
        <w:fldChar w:fldCharType="begin"/>
      </w:r>
      <w:r w:rsidRPr="005B7202">
        <w:rPr>
          <w:color w:val="000000"/>
          <w:sz w:val="28"/>
        </w:rPr>
        <w:instrText xml:space="preserve"> QUOTE </w:instrText>
      </w:r>
      <w:r w:rsidR="008256B6">
        <w:rPr>
          <w:color w:val="000000"/>
          <w:position w:val="-14"/>
          <w:sz w:val="28"/>
        </w:rPr>
        <w:pict>
          <v:shape id="_x0000_i1134" type="#_x0000_t75" style="width:177.75pt;height:20.25pt">
            <v:imagedata r:id="rId50"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14"/>
          <w:sz w:val="28"/>
        </w:rPr>
        <w:pict>
          <v:shape id="_x0000_i1135" type="#_x0000_t75" style="width:177.75pt;height:20.25pt">
            <v:imagedata r:id="rId50" o:title="" chromakey="white"/>
          </v:shape>
        </w:pict>
      </w:r>
      <w:r w:rsidRPr="005B7202">
        <w:rPr>
          <w:color w:val="000000"/>
          <w:sz w:val="28"/>
        </w:rPr>
        <w:fldChar w:fldCharType="end"/>
      </w:r>
      <w:r w:rsidR="00027CC9" w:rsidRPr="005B7202">
        <w:rPr>
          <w:color w:val="000000"/>
          <w:sz w:val="28"/>
        </w:rPr>
        <w:t xml:space="preserve"> м</w:t>
      </w:r>
      <w:r w:rsidR="00027CC9" w:rsidRPr="005B7202">
        <w:rPr>
          <w:color w:val="000000"/>
          <w:sz w:val="28"/>
          <w:vertAlign w:val="superscript"/>
        </w:rPr>
        <w:t>3</w:t>
      </w:r>
      <w:r w:rsidR="00027CC9" w:rsidRPr="005B7202">
        <w:rPr>
          <w:color w:val="000000"/>
          <w:sz w:val="28"/>
        </w:rPr>
        <w:t>/кг</w:t>
      </w:r>
    </w:p>
    <w:p w:rsidR="005B7202" w:rsidRDefault="005B7202" w:rsidP="005B7202">
      <w:pPr>
        <w:spacing w:line="360" w:lineRule="auto"/>
        <w:ind w:firstLine="709"/>
        <w:jc w:val="both"/>
        <w:rPr>
          <w:color w:val="000000"/>
          <w:sz w:val="28"/>
          <w:szCs w:val="28"/>
        </w:rPr>
      </w:pPr>
    </w:p>
    <w:p w:rsidR="00027CC9" w:rsidRDefault="000216F9" w:rsidP="005B7202">
      <w:pPr>
        <w:spacing w:line="360" w:lineRule="auto"/>
        <w:ind w:firstLine="709"/>
        <w:jc w:val="both"/>
        <w:rPr>
          <w:color w:val="000000"/>
          <w:sz w:val="28"/>
          <w:szCs w:val="28"/>
        </w:rPr>
      </w:pPr>
      <w:r w:rsidRPr="005B7202">
        <w:rPr>
          <w:color w:val="000000"/>
          <w:sz w:val="28"/>
          <w:szCs w:val="28"/>
        </w:rPr>
        <w:t>4</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00027CC9" w:rsidRPr="005B7202">
        <w:rPr>
          <w:color w:val="000000"/>
          <w:sz w:val="28"/>
          <w:szCs w:val="28"/>
        </w:rPr>
        <w:t>предел</w:t>
      </w:r>
      <w:r w:rsidRPr="005B7202">
        <w:rPr>
          <w:color w:val="000000"/>
          <w:sz w:val="28"/>
          <w:szCs w:val="28"/>
        </w:rPr>
        <w:t>яем</w:t>
      </w:r>
      <w:r w:rsidR="00027CC9" w:rsidRPr="005B7202">
        <w:rPr>
          <w:color w:val="000000"/>
          <w:sz w:val="28"/>
          <w:szCs w:val="28"/>
        </w:rPr>
        <w:t xml:space="preserve"> теоретический объем водных паров</w:t>
      </w:r>
      <w:r w:rsidRPr="005B7202">
        <w:rPr>
          <w:color w:val="000000"/>
          <w:sz w:val="28"/>
          <w:szCs w:val="28"/>
        </w:rPr>
        <w:t xml:space="preserve"> при сжигании твердого топлива</w:t>
      </w:r>
      <w:r w:rsidR="00027CC9" w:rsidRPr="005B7202">
        <w:rPr>
          <w:color w:val="000000"/>
          <w:sz w:val="28"/>
          <w:szCs w:val="28"/>
        </w:rPr>
        <w:t>:</w:t>
      </w:r>
    </w:p>
    <w:p w:rsidR="00AC4959" w:rsidRPr="005B7202" w:rsidRDefault="00AC4959" w:rsidP="005B7202">
      <w:pPr>
        <w:spacing w:line="360" w:lineRule="auto"/>
        <w:ind w:firstLine="709"/>
        <w:jc w:val="both"/>
        <w:rPr>
          <w:color w:val="000000"/>
          <w:sz w:val="28"/>
          <w:szCs w:val="28"/>
        </w:rPr>
      </w:pPr>
    </w:p>
    <w:p w:rsidR="00027CC9" w:rsidRPr="005B7202" w:rsidRDefault="008256B6" w:rsidP="005B7202">
      <w:pPr>
        <w:spacing w:line="360" w:lineRule="auto"/>
        <w:ind w:firstLine="709"/>
        <w:jc w:val="both"/>
        <w:rPr>
          <w:color w:val="000000"/>
          <w:sz w:val="28"/>
          <w:lang w:val="en-US"/>
        </w:rPr>
      </w:pPr>
      <w:r>
        <w:rPr>
          <w:color w:val="000000"/>
          <w:sz w:val="28"/>
        </w:rPr>
        <w:pict>
          <v:shape id="_x0000_i1136" type="#_x0000_t75" style="width:212.25pt;height:15.75pt">
            <v:imagedata r:id="rId51" o:title="" chromakey="white"/>
          </v:shape>
        </w:pict>
      </w:r>
    </w:p>
    <w:p w:rsidR="00027CC9" w:rsidRPr="005B7202" w:rsidRDefault="00E26680" w:rsidP="005B7202">
      <w:pPr>
        <w:spacing w:line="360" w:lineRule="auto"/>
        <w:ind w:firstLine="709"/>
        <w:jc w:val="both"/>
        <w:rPr>
          <w:color w:val="000000"/>
          <w:sz w:val="28"/>
        </w:rPr>
      </w:pPr>
      <w:r w:rsidRPr="005B7202">
        <w:rPr>
          <w:color w:val="000000"/>
          <w:sz w:val="28"/>
        </w:rPr>
        <w:fldChar w:fldCharType="begin"/>
      </w:r>
      <w:r w:rsidRPr="005B7202">
        <w:rPr>
          <w:color w:val="000000"/>
          <w:sz w:val="28"/>
        </w:rPr>
        <w:instrText xml:space="preserve"> QUOTE </w:instrText>
      </w:r>
      <w:r w:rsidR="008256B6">
        <w:rPr>
          <w:color w:val="000000"/>
          <w:position w:val="-9"/>
          <w:sz w:val="28"/>
        </w:rPr>
        <w:pict>
          <v:shape id="_x0000_i1137" type="#_x0000_t75" style="width:299.25pt;height:15.75pt">
            <v:imagedata r:id="rId52"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9"/>
          <w:sz w:val="28"/>
        </w:rPr>
        <w:pict>
          <v:shape id="_x0000_i1138" type="#_x0000_t75" style="width:299.25pt;height:15.75pt">
            <v:imagedata r:id="rId52" o:title="" chromakey="white"/>
          </v:shape>
        </w:pict>
      </w:r>
      <w:r w:rsidRPr="005B7202">
        <w:rPr>
          <w:color w:val="000000"/>
          <w:sz w:val="28"/>
        </w:rPr>
        <w:fldChar w:fldCharType="end"/>
      </w:r>
      <w:r w:rsidR="00027CC9" w:rsidRPr="005B7202">
        <w:rPr>
          <w:color w:val="000000"/>
          <w:sz w:val="28"/>
        </w:rPr>
        <w:t xml:space="preserve"> м</w:t>
      </w:r>
      <w:r w:rsidR="00027CC9" w:rsidRPr="005B7202">
        <w:rPr>
          <w:color w:val="000000"/>
          <w:sz w:val="28"/>
          <w:vertAlign w:val="superscript"/>
        </w:rPr>
        <w:t>3</w:t>
      </w:r>
      <w:r w:rsidR="00027CC9" w:rsidRPr="005B7202">
        <w:rPr>
          <w:color w:val="000000"/>
          <w:sz w:val="28"/>
        </w:rPr>
        <w:t>/кг</w:t>
      </w:r>
    </w:p>
    <w:p w:rsidR="005B7202" w:rsidRDefault="005B7202" w:rsidP="005B7202">
      <w:pPr>
        <w:spacing w:line="360" w:lineRule="auto"/>
        <w:ind w:firstLine="709"/>
        <w:jc w:val="both"/>
        <w:rPr>
          <w:color w:val="000000"/>
          <w:sz w:val="28"/>
          <w:szCs w:val="28"/>
        </w:rPr>
      </w:pPr>
    </w:p>
    <w:p w:rsidR="000216F9" w:rsidRPr="005B7202" w:rsidRDefault="000216F9" w:rsidP="005B7202">
      <w:pPr>
        <w:spacing w:line="360" w:lineRule="auto"/>
        <w:ind w:firstLine="709"/>
        <w:jc w:val="both"/>
        <w:rPr>
          <w:color w:val="000000"/>
          <w:sz w:val="28"/>
          <w:szCs w:val="28"/>
        </w:rPr>
      </w:pPr>
      <w:r w:rsidRPr="005B7202">
        <w:rPr>
          <w:color w:val="000000"/>
          <w:sz w:val="28"/>
          <w:szCs w:val="28"/>
        </w:rPr>
        <w:t>5</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00027CC9" w:rsidRPr="005B7202">
        <w:rPr>
          <w:color w:val="000000"/>
          <w:sz w:val="28"/>
          <w:szCs w:val="28"/>
        </w:rPr>
        <w:t xml:space="preserve">пределить </w:t>
      </w:r>
      <w:r w:rsidR="00B04539" w:rsidRPr="005B7202">
        <w:rPr>
          <w:color w:val="000000"/>
          <w:sz w:val="28"/>
          <w:szCs w:val="28"/>
        </w:rPr>
        <w:t>теоретический</w:t>
      </w:r>
      <w:r w:rsidR="00027CC9" w:rsidRPr="005B7202">
        <w:rPr>
          <w:color w:val="000000"/>
          <w:sz w:val="28"/>
          <w:szCs w:val="28"/>
        </w:rPr>
        <w:t xml:space="preserve"> объем сухих газов:</w:t>
      </w:r>
    </w:p>
    <w:p w:rsidR="000216F9" w:rsidRPr="005B7202" w:rsidRDefault="000216F9" w:rsidP="005B7202">
      <w:pPr>
        <w:spacing w:line="360" w:lineRule="auto"/>
        <w:ind w:firstLine="709"/>
        <w:jc w:val="both"/>
        <w:rPr>
          <w:color w:val="000000"/>
          <w:sz w:val="28"/>
          <w:szCs w:val="28"/>
        </w:rPr>
      </w:pPr>
    </w:p>
    <w:p w:rsidR="00027CC9" w:rsidRPr="005B7202" w:rsidRDefault="008256B6" w:rsidP="005B7202">
      <w:pPr>
        <w:spacing w:line="360" w:lineRule="auto"/>
        <w:ind w:firstLine="709"/>
        <w:jc w:val="both"/>
        <w:rPr>
          <w:color w:val="000000"/>
          <w:sz w:val="28"/>
          <w:szCs w:val="28"/>
        </w:rPr>
      </w:pPr>
      <w:r>
        <w:rPr>
          <w:color w:val="000000"/>
          <w:sz w:val="28"/>
        </w:rPr>
        <w:pict>
          <v:shape id="_x0000_i1139" type="#_x0000_t75" style="width:83.25pt;height:15.75pt">
            <v:imagedata r:id="rId53" o:title="" chromakey="white"/>
          </v:shape>
        </w:pict>
      </w:r>
    </w:p>
    <w:p w:rsidR="00027CC9" w:rsidRPr="005B7202" w:rsidRDefault="008256B6" w:rsidP="005B7202">
      <w:pPr>
        <w:spacing w:line="360" w:lineRule="auto"/>
        <w:ind w:firstLine="709"/>
        <w:jc w:val="both"/>
        <w:rPr>
          <w:color w:val="000000"/>
          <w:sz w:val="28"/>
          <w:szCs w:val="28"/>
        </w:rPr>
      </w:pPr>
      <w:r>
        <w:rPr>
          <w:color w:val="000000"/>
          <w:sz w:val="28"/>
        </w:rPr>
        <w:pict>
          <v:shape id="_x0000_i1140" type="#_x0000_t75" style="width:126.75pt;height:14.25pt">
            <v:imagedata r:id="rId54" o:title="" chromakey="white"/>
          </v:shape>
        </w:pict>
      </w:r>
    </w:p>
    <w:p w:rsidR="00027CC9" w:rsidRPr="005B7202" w:rsidRDefault="000216F9" w:rsidP="005B7202">
      <w:pPr>
        <w:spacing w:line="360" w:lineRule="auto"/>
        <w:ind w:firstLine="709"/>
        <w:jc w:val="both"/>
        <w:rPr>
          <w:color w:val="000000"/>
          <w:sz w:val="28"/>
          <w:szCs w:val="28"/>
        </w:rPr>
      </w:pPr>
      <w:r w:rsidRPr="005B7202">
        <w:rPr>
          <w:color w:val="000000"/>
          <w:sz w:val="28"/>
          <w:szCs w:val="28"/>
        </w:rPr>
        <w:t>6</w:t>
      </w:r>
      <w:r w:rsidR="005B7202" w:rsidRPr="005B7202">
        <w:rPr>
          <w:color w:val="000000"/>
          <w:sz w:val="28"/>
          <w:szCs w:val="28"/>
        </w:rPr>
        <w:t>)</w:t>
      </w:r>
      <w:r w:rsidR="005B7202">
        <w:rPr>
          <w:color w:val="000000"/>
          <w:sz w:val="28"/>
          <w:szCs w:val="28"/>
        </w:rPr>
        <w:t xml:space="preserve"> </w:t>
      </w:r>
      <w:r w:rsidR="005B7202" w:rsidRPr="005B7202">
        <w:rPr>
          <w:color w:val="000000"/>
          <w:sz w:val="28"/>
          <w:szCs w:val="28"/>
        </w:rPr>
        <w:t>о</w:t>
      </w:r>
      <w:r w:rsidR="00027CC9" w:rsidRPr="005B7202">
        <w:rPr>
          <w:color w:val="000000"/>
          <w:sz w:val="28"/>
          <w:szCs w:val="28"/>
        </w:rPr>
        <w:t>пределить суммарный теоретический объем газов:</w:t>
      </w:r>
    </w:p>
    <w:p w:rsidR="000216F9" w:rsidRPr="005B7202" w:rsidRDefault="000216F9" w:rsidP="005B7202">
      <w:pPr>
        <w:spacing w:line="360" w:lineRule="auto"/>
        <w:ind w:firstLine="709"/>
        <w:jc w:val="both"/>
        <w:rPr>
          <w:color w:val="000000"/>
          <w:sz w:val="28"/>
          <w:szCs w:val="28"/>
        </w:rPr>
      </w:pPr>
    </w:p>
    <w:p w:rsidR="00027CC9" w:rsidRPr="005B7202" w:rsidRDefault="008256B6" w:rsidP="005B7202">
      <w:pPr>
        <w:spacing w:line="360" w:lineRule="auto"/>
        <w:ind w:firstLine="709"/>
        <w:jc w:val="both"/>
        <w:rPr>
          <w:color w:val="000000"/>
          <w:sz w:val="28"/>
          <w:szCs w:val="28"/>
        </w:rPr>
      </w:pPr>
      <w:r>
        <w:rPr>
          <w:color w:val="000000"/>
          <w:sz w:val="28"/>
        </w:rPr>
        <w:pict>
          <v:shape id="_x0000_i1141" type="#_x0000_t75" style="width:81pt;height:15.75pt">
            <v:imagedata r:id="rId55" o:title="" chromakey="white"/>
          </v:shape>
        </w:pict>
      </w:r>
    </w:p>
    <w:p w:rsidR="00027CC9" w:rsidRPr="005B7202" w:rsidRDefault="008256B6" w:rsidP="005B7202">
      <w:pPr>
        <w:spacing w:line="360" w:lineRule="auto"/>
        <w:ind w:firstLine="709"/>
        <w:jc w:val="both"/>
        <w:rPr>
          <w:color w:val="000000"/>
          <w:sz w:val="28"/>
          <w:szCs w:val="28"/>
        </w:rPr>
      </w:pPr>
      <w:r>
        <w:rPr>
          <w:color w:val="000000"/>
          <w:sz w:val="28"/>
        </w:rPr>
        <w:pict>
          <v:shape id="_x0000_i1142" type="#_x0000_t75" style="width:140.25pt;height:14.25pt">
            <v:imagedata r:id="rId56" o:title="" chromakey="white"/>
          </v:shape>
        </w:pict>
      </w:r>
    </w:p>
    <w:p w:rsidR="005B7202" w:rsidRDefault="005B7202" w:rsidP="005B7202">
      <w:pPr>
        <w:spacing w:line="360" w:lineRule="auto"/>
        <w:ind w:firstLine="709"/>
        <w:jc w:val="both"/>
        <w:rPr>
          <w:color w:val="000000"/>
          <w:sz w:val="28"/>
          <w:szCs w:val="28"/>
        </w:rPr>
      </w:pPr>
    </w:p>
    <w:p w:rsidR="00027CC9" w:rsidRPr="005B7202" w:rsidRDefault="00027CC9" w:rsidP="005B7202">
      <w:pPr>
        <w:spacing w:line="360" w:lineRule="auto"/>
        <w:ind w:firstLine="709"/>
        <w:jc w:val="both"/>
        <w:rPr>
          <w:color w:val="000000"/>
          <w:sz w:val="28"/>
          <w:szCs w:val="28"/>
        </w:rPr>
      </w:pPr>
      <w:r w:rsidRPr="005B7202">
        <w:rPr>
          <w:color w:val="000000"/>
          <w:sz w:val="28"/>
          <w:szCs w:val="28"/>
        </w:rPr>
        <w:t>Далее рассчитываем среднюю характеристику продуктов сгорания в поверхностях котла, расчет ведем в табличной форме.</w:t>
      </w:r>
    </w:p>
    <w:p w:rsidR="00AC4959" w:rsidRDefault="00AC4959" w:rsidP="005B7202">
      <w:pPr>
        <w:spacing w:line="360" w:lineRule="auto"/>
        <w:ind w:firstLine="709"/>
        <w:jc w:val="both"/>
        <w:rPr>
          <w:color w:val="000000"/>
          <w:sz w:val="28"/>
          <w:szCs w:val="28"/>
        </w:rPr>
      </w:pPr>
    </w:p>
    <w:p w:rsidR="00C05CAE" w:rsidRPr="005B7202" w:rsidRDefault="00C05CAE" w:rsidP="005B7202">
      <w:pPr>
        <w:spacing w:line="360" w:lineRule="auto"/>
        <w:ind w:firstLine="709"/>
        <w:jc w:val="both"/>
        <w:rPr>
          <w:color w:val="000000"/>
          <w:sz w:val="28"/>
        </w:rPr>
      </w:pPr>
      <w:r w:rsidRPr="005B7202">
        <w:rPr>
          <w:color w:val="000000"/>
          <w:sz w:val="28"/>
          <w:szCs w:val="28"/>
        </w:rPr>
        <w:t xml:space="preserve">Таблица 2.5 </w:t>
      </w:r>
      <w:r w:rsidR="005B7202">
        <w:rPr>
          <w:color w:val="000000"/>
          <w:sz w:val="28"/>
          <w:szCs w:val="28"/>
        </w:rPr>
        <w:t>–</w:t>
      </w:r>
      <w:r w:rsidR="005B7202" w:rsidRPr="005B7202">
        <w:rPr>
          <w:color w:val="000000"/>
          <w:sz w:val="28"/>
          <w:szCs w:val="28"/>
        </w:rPr>
        <w:t xml:space="preserve"> </w:t>
      </w:r>
      <w:r w:rsidRPr="005B7202">
        <w:rPr>
          <w:color w:val="000000"/>
          <w:sz w:val="28"/>
          <w:szCs w:val="28"/>
        </w:rPr>
        <w:t>Тепловоздержание воздуха и продуктов сгорания</w:t>
      </w:r>
    </w:p>
    <w:tbl>
      <w:tblPr>
        <w:tblStyle w:val="12"/>
        <w:tblW w:w="4813" w:type="pct"/>
        <w:tblInd w:w="250" w:type="dxa"/>
        <w:tblLayout w:type="fixed"/>
        <w:tblLook w:val="0400" w:firstRow="0" w:lastRow="0" w:firstColumn="0" w:lastColumn="0" w:noHBand="0" w:noVBand="1"/>
      </w:tblPr>
      <w:tblGrid>
        <w:gridCol w:w="882"/>
        <w:gridCol w:w="756"/>
        <w:gridCol w:w="364"/>
        <w:gridCol w:w="364"/>
        <w:gridCol w:w="364"/>
        <w:gridCol w:w="364"/>
        <w:gridCol w:w="365"/>
        <w:gridCol w:w="367"/>
        <w:gridCol w:w="367"/>
        <w:gridCol w:w="367"/>
        <w:gridCol w:w="367"/>
        <w:gridCol w:w="367"/>
        <w:gridCol w:w="367"/>
        <w:gridCol w:w="367"/>
        <w:gridCol w:w="367"/>
        <w:gridCol w:w="367"/>
        <w:gridCol w:w="367"/>
        <w:gridCol w:w="367"/>
        <w:gridCol w:w="367"/>
        <w:gridCol w:w="367"/>
        <w:gridCol w:w="367"/>
        <w:gridCol w:w="367"/>
        <w:gridCol w:w="249"/>
      </w:tblGrid>
      <w:tr w:rsidR="00C05CAE" w:rsidRPr="005B7202" w:rsidTr="00AC4959">
        <w:trPr>
          <w:cantSplit/>
          <w:trHeight w:val="330"/>
        </w:trPr>
        <w:tc>
          <w:tcPr>
            <w:tcW w:w="890" w:type="pct"/>
            <w:gridSpan w:val="2"/>
            <w:vMerge w:val="restart"/>
            <w:hideMark/>
          </w:tcPr>
          <w:p w:rsidR="00C05CAE" w:rsidRPr="005B7202" w:rsidRDefault="00C05CAE" w:rsidP="00AC4959">
            <w:pPr>
              <w:spacing w:line="360" w:lineRule="auto"/>
              <w:jc w:val="both"/>
              <w:rPr>
                <w:color w:val="000000"/>
                <w:sz w:val="20"/>
                <w:szCs w:val="20"/>
              </w:rPr>
            </w:pPr>
            <w:r w:rsidRPr="005B7202">
              <w:rPr>
                <w:color w:val="000000"/>
                <w:sz w:val="20"/>
                <w:szCs w:val="20"/>
              </w:rPr>
              <w:t>Название расчетной величины и</w:t>
            </w:r>
            <w:r w:rsidR="00AC4959">
              <w:rPr>
                <w:color w:val="000000"/>
                <w:sz w:val="20"/>
                <w:szCs w:val="20"/>
              </w:rPr>
              <w:t xml:space="preserve"> </w:t>
            </w:r>
            <w:r w:rsidRPr="005B7202">
              <w:rPr>
                <w:color w:val="000000"/>
                <w:sz w:val="20"/>
                <w:szCs w:val="20"/>
              </w:rPr>
              <w:t>формулы</w:t>
            </w:r>
          </w:p>
        </w:tc>
        <w:tc>
          <w:tcPr>
            <w:tcW w:w="198" w:type="pct"/>
            <w:vMerge w:val="restar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lang w:val="en-US"/>
              </w:rPr>
              <w:t xml:space="preserve">V </w:t>
            </w:r>
            <w:r w:rsidRPr="005B7202">
              <w:rPr>
                <w:color w:val="000000"/>
                <w:sz w:val="20"/>
                <w:szCs w:val="20"/>
              </w:rPr>
              <w:t>газов</w:t>
            </w:r>
          </w:p>
        </w:tc>
        <w:tc>
          <w:tcPr>
            <w:tcW w:w="3912" w:type="pct"/>
            <w:gridSpan w:val="20"/>
            <w:hideMark/>
          </w:tcPr>
          <w:p w:rsidR="00C05CAE" w:rsidRPr="005B7202" w:rsidRDefault="00C05CAE" w:rsidP="005B7202">
            <w:pPr>
              <w:spacing w:line="360" w:lineRule="auto"/>
              <w:jc w:val="both"/>
              <w:rPr>
                <w:color w:val="000000"/>
                <w:sz w:val="20"/>
                <w:szCs w:val="20"/>
              </w:rPr>
            </w:pPr>
            <w:r w:rsidRPr="005B7202">
              <w:rPr>
                <w:color w:val="000000"/>
                <w:sz w:val="20"/>
                <w:szCs w:val="20"/>
              </w:rPr>
              <w:t>Температура продуктов сгорания</w:t>
            </w:r>
          </w:p>
        </w:tc>
      </w:tr>
      <w:tr w:rsidR="00C05CAE" w:rsidRPr="005B7202" w:rsidTr="00AC4959">
        <w:trPr>
          <w:cantSplit/>
          <w:trHeight w:val="690"/>
        </w:trPr>
        <w:tc>
          <w:tcPr>
            <w:tcW w:w="890" w:type="pct"/>
            <w:gridSpan w:val="2"/>
            <w:vMerge/>
            <w:hideMark/>
          </w:tcPr>
          <w:p w:rsidR="00C05CAE" w:rsidRPr="005B7202" w:rsidRDefault="00C05CAE" w:rsidP="005B7202">
            <w:pPr>
              <w:spacing w:line="360" w:lineRule="auto"/>
              <w:jc w:val="both"/>
              <w:rPr>
                <w:color w:val="000000"/>
                <w:sz w:val="20"/>
                <w:szCs w:val="20"/>
              </w:rPr>
            </w:pPr>
          </w:p>
        </w:tc>
        <w:tc>
          <w:tcPr>
            <w:tcW w:w="198" w:type="pct"/>
            <w:vMerge/>
            <w:hideMark/>
          </w:tcPr>
          <w:p w:rsidR="00C05CAE" w:rsidRPr="005B7202" w:rsidRDefault="00C05CAE" w:rsidP="005B7202">
            <w:pPr>
              <w:spacing w:line="360" w:lineRule="auto"/>
              <w:jc w:val="both"/>
              <w:rPr>
                <w:color w:val="000000"/>
                <w:sz w:val="20"/>
                <w:szCs w:val="20"/>
              </w:rPr>
            </w:pPr>
          </w:p>
        </w:tc>
        <w:tc>
          <w:tcPr>
            <w:tcW w:w="198"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100</w:t>
            </w:r>
          </w:p>
        </w:tc>
        <w:tc>
          <w:tcPr>
            <w:tcW w:w="198"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200</w:t>
            </w:r>
          </w:p>
        </w:tc>
        <w:tc>
          <w:tcPr>
            <w:tcW w:w="198"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300</w:t>
            </w:r>
          </w:p>
        </w:tc>
        <w:tc>
          <w:tcPr>
            <w:tcW w:w="198"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400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500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600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700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800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900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1000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1100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1200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1300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1400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1500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1600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1700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1800</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1900</w:t>
            </w:r>
          </w:p>
        </w:tc>
        <w:tc>
          <w:tcPr>
            <w:tcW w:w="141" w:type="pct"/>
            <w:noWrap/>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rPr>
              <w:t>2000</w:t>
            </w:r>
          </w:p>
        </w:tc>
      </w:tr>
      <w:tr w:rsidR="00C05CAE" w:rsidRPr="005B7202" w:rsidTr="00AC4959">
        <w:trPr>
          <w:cantSplit/>
          <w:trHeight w:val="1333"/>
        </w:trPr>
        <w:tc>
          <w:tcPr>
            <w:tcW w:w="890" w:type="pct"/>
            <w:gridSpan w:val="2"/>
            <w:hideMark/>
          </w:tcPr>
          <w:p w:rsidR="00C05CAE" w:rsidRPr="005B7202" w:rsidRDefault="00C05CAE" w:rsidP="005B7202">
            <w:pPr>
              <w:spacing w:line="360" w:lineRule="auto"/>
              <w:jc w:val="both"/>
              <w:rPr>
                <w:color w:val="000000"/>
                <w:sz w:val="20"/>
                <w:szCs w:val="20"/>
              </w:rPr>
            </w:pPr>
            <w:r w:rsidRPr="005B7202">
              <w:rPr>
                <w:color w:val="000000"/>
                <w:sz w:val="20"/>
                <w:szCs w:val="20"/>
              </w:rPr>
              <w:t>Энтальпия теоретического количества воздуха необходимого для горения</w:t>
            </w:r>
          </w:p>
          <w:p w:rsidR="00C05CAE" w:rsidRPr="005B7202" w:rsidRDefault="008256B6" w:rsidP="005B7202">
            <w:pPr>
              <w:spacing w:line="360" w:lineRule="auto"/>
              <w:jc w:val="both"/>
              <w:rPr>
                <w:i/>
                <w:color w:val="000000"/>
                <w:sz w:val="20"/>
                <w:lang w:val="en-US"/>
              </w:rPr>
            </w:pPr>
            <w:r>
              <w:rPr>
                <w:color w:val="000000"/>
                <w:sz w:val="20"/>
              </w:rPr>
              <w:pict>
                <v:shape id="_x0000_i1143" type="#_x0000_t75" style="width:68.25pt;height:14.25pt">
                  <v:imagedata r:id="rId57"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6,512</w:t>
            </w:r>
          </w:p>
        </w:tc>
        <w:tc>
          <w:tcPr>
            <w:tcW w:w="198" w:type="pct"/>
            <w:textDirection w:val="btLr"/>
            <w:hideMark/>
          </w:tcPr>
          <w:p w:rsidR="00C05CAE" w:rsidRPr="005B7202" w:rsidRDefault="00C05CAE" w:rsidP="005B7202">
            <w:pPr>
              <w:spacing w:line="360" w:lineRule="auto"/>
              <w:jc w:val="both"/>
              <w:rPr>
                <w:color w:val="000000"/>
                <w:sz w:val="20"/>
                <w:szCs w:val="20"/>
                <w:lang w:val="en-US"/>
              </w:rPr>
            </w:pPr>
            <w:r w:rsidRPr="005B7202">
              <w:rPr>
                <w:color w:val="000000"/>
                <w:sz w:val="20"/>
                <w:szCs w:val="20"/>
                <w:lang w:val="en-US"/>
              </w:rPr>
              <w:t>205</w:t>
            </w:r>
            <w:r w:rsidRPr="005B7202">
              <w:rPr>
                <w:color w:val="000000"/>
                <w:sz w:val="20"/>
                <w:szCs w:val="20"/>
                <w:lang w:val="uk-UA"/>
              </w:rPr>
              <w:t>,</w:t>
            </w:r>
            <w:r w:rsidRPr="005B7202">
              <w:rPr>
                <w:color w:val="000000"/>
                <w:sz w:val="20"/>
                <w:szCs w:val="20"/>
                <w:lang w:val="en-US"/>
              </w:rPr>
              <w:t>8</w:t>
            </w:r>
          </w:p>
        </w:tc>
        <w:tc>
          <w:tcPr>
            <w:tcW w:w="198" w:type="pct"/>
            <w:textDirection w:val="btLr"/>
            <w:hideMark/>
          </w:tcPr>
          <w:p w:rsidR="00C05CAE" w:rsidRPr="005B7202" w:rsidRDefault="00C05CAE" w:rsidP="005B7202">
            <w:pPr>
              <w:spacing w:line="360" w:lineRule="auto"/>
              <w:jc w:val="both"/>
              <w:rPr>
                <w:color w:val="000000"/>
                <w:sz w:val="20"/>
                <w:szCs w:val="20"/>
                <w:lang w:val="en-US"/>
              </w:rPr>
            </w:pPr>
            <w:r w:rsidRPr="005B7202">
              <w:rPr>
                <w:color w:val="000000"/>
                <w:sz w:val="20"/>
                <w:szCs w:val="20"/>
                <w:lang w:val="en-US"/>
              </w:rPr>
              <w:t>414</w:t>
            </w:r>
            <w:r w:rsidRPr="005B7202">
              <w:rPr>
                <w:color w:val="000000"/>
                <w:sz w:val="20"/>
                <w:szCs w:val="20"/>
                <w:lang w:val="uk-UA"/>
              </w:rPr>
              <w:t>,</w:t>
            </w:r>
            <w:r w:rsidRPr="005B7202">
              <w:rPr>
                <w:color w:val="000000"/>
                <w:sz w:val="20"/>
                <w:szCs w:val="20"/>
                <w:lang w:val="en-US"/>
              </w:rPr>
              <w:t>2</w:t>
            </w:r>
          </w:p>
        </w:tc>
        <w:tc>
          <w:tcPr>
            <w:tcW w:w="198" w:type="pct"/>
            <w:textDirection w:val="btLr"/>
            <w:hideMark/>
          </w:tcPr>
          <w:p w:rsidR="00C05CAE" w:rsidRPr="005B7202" w:rsidRDefault="00C05CAE" w:rsidP="005B7202">
            <w:pPr>
              <w:spacing w:line="360" w:lineRule="auto"/>
              <w:jc w:val="both"/>
              <w:rPr>
                <w:color w:val="000000"/>
                <w:sz w:val="20"/>
                <w:szCs w:val="20"/>
                <w:lang w:val="en-US"/>
              </w:rPr>
            </w:pPr>
            <w:r w:rsidRPr="005B7202">
              <w:rPr>
                <w:color w:val="000000"/>
                <w:sz w:val="20"/>
                <w:szCs w:val="20"/>
                <w:lang w:val="en-US"/>
              </w:rPr>
              <w:t>626</w:t>
            </w:r>
            <w:r w:rsidRPr="005B7202">
              <w:rPr>
                <w:color w:val="000000"/>
                <w:sz w:val="20"/>
                <w:szCs w:val="20"/>
                <w:lang w:val="uk-UA"/>
              </w:rPr>
              <w:t>,</w:t>
            </w:r>
            <w:r w:rsidRPr="005B7202">
              <w:rPr>
                <w:color w:val="000000"/>
                <w:sz w:val="20"/>
                <w:szCs w:val="20"/>
                <w:lang w:val="en-US"/>
              </w:rPr>
              <w:t>5</w:t>
            </w:r>
          </w:p>
        </w:tc>
        <w:tc>
          <w:tcPr>
            <w:tcW w:w="198" w:type="pct"/>
            <w:textDirection w:val="btLr"/>
            <w:hideMark/>
          </w:tcPr>
          <w:p w:rsidR="00C05CAE" w:rsidRPr="005B7202" w:rsidRDefault="00C05CAE" w:rsidP="005B7202">
            <w:pPr>
              <w:spacing w:line="360" w:lineRule="auto"/>
              <w:jc w:val="both"/>
              <w:rPr>
                <w:color w:val="000000"/>
                <w:sz w:val="20"/>
                <w:szCs w:val="20"/>
                <w:lang w:val="en-US"/>
              </w:rPr>
            </w:pPr>
            <w:r w:rsidRPr="005B7202">
              <w:rPr>
                <w:color w:val="000000"/>
                <w:sz w:val="20"/>
                <w:szCs w:val="20"/>
                <w:lang w:val="en-US"/>
              </w:rPr>
              <w:t>842</w:t>
            </w:r>
            <w:r w:rsidRPr="005B7202">
              <w:rPr>
                <w:color w:val="000000"/>
                <w:sz w:val="20"/>
                <w:szCs w:val="20"/>
                <w:lang w:val="uk-UA"/>
              </w:rPr>
              <w:t>,</w:t>
            </w:r>
            <w:r w:rsidRPr="005B7202">
              <w:rPr>
                <w:color w:val="000000"/>
                <w:sz w:val="20"/>
                <w:szCs w:val="20"/>
                <w:lang w:val="en-US"/>
              </w:rPr>
              <w:t>7</w:t>
            </w:r>
          </w:p>
        </w:tc>
        <w:tc>
          <w:tcPr>
            <w:tcW w:w="199" w:type="pct"/>
            <w:textDirection w:val="btLr"/>
            <w:hideMark/>
          </w:tcPr>
          <w:p w:rsidR="00C05CAE" w:rsidRPr="005B7202" w:rsidRDefault="00C05CAE" w:rsidP="005B7202">
            <w:pPr>
              <w:spacing w:line="360" w:lineRule="auto"/>
              <w:jc w:val="both"/>
              <w:rPr>
                <w:color w:val="000000"/>
                <w:sz w:val="20"/>
                <w:szCs w:val="20"/>
                <w:lang w:val="en-US"/>
              </w:rPr>
            </w:pPr>
            <w:r w:rsidRPr="005B7202">
              <w:rPr>
                <w:color w:val="000000"/>
                <w:sz w:val="20"/>
                <w:szCs w:val="20"/>
                <w:lang w:val="en-US"/>
              </w:rPr>
              <w:t>1064</w:t>
            </w:r>
            <w:r w:rsidRPr="005B7202">
              <w:rPr>
                <w:color w:val="000000"/>
                <w:sz w:val="20"/>
                <w:szCs w:val="20"/>
                <w:lang w:val="uk-UA"/>
              </w:rPr>
              <w:t>,</w:t>
            </w:r>
            <w:r w:rsidRPr="005B7202">
              <w:rPr>
                <w:color w:val="000000"/>
                <w:sz w:val="20"/>
                <w:szCs w:val="20"/>
                <w:lang w:val="en-US"/>
              </w:rPr>
              <w:t>1</w:t>
            </w:r>
          </w:p>
        </w:tc>
        <w:tc>
          <w:tcPr>
            <w:tcW w:w="199" w:type="pct"/>
            <w:textDirection w:val="btLr"/>
            <w:hideMark/>
          </w:tcPr>
          <w:p w:rsidR="00C05CAE" w:rsidRPr="005B7202" w:rsidRDefault="00C05CAE" w:rsidP="005B7202">
            <w:pPr>
              <w:spacing w:line="360" w:lineRule="auto"/>
              <w:jc w:val="both"/>
              <w:rPr>
                <w:color w:val="000000"/>
                <w:sz w:val="20"/>
                <w:szCs w:val="20"/>
                <w:lang w:val="en-US"/>
              </w:rPr>
            </w:pPr>
            <w:r w:rsidRPr="005B7202">
              <w:rPr>
                <w:color w:val="000000"/>
                <w:sz w:val="20"/>
                <w:szCs w:val="20"/>
                <w:lang w:val="en-US"/>
              </w:rPr>
              <w:t>1290</w:t>
            </w:r>
            <w:r w:rsidRPr="005B7202">
              <w:rPr>
                <w:color w:val="000000"/>
                <w:sz w:val="20"/>
                <w:szCs w:val="20"/>
                <w:lang w:val="uk-UA"/>
              </w:rPr>
              <w:t>,</w:t>
            </w:r>
            <w:r w:rsidRPr="005B7202">
              <w:rPr>
                <w:color w:val="000000"/>
                <w:sz w:val="20"/>
                <w:szCs w:val="20"/>
                <w:lang w:val="en-US"/>
              </w:rPr>
              <w:t>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1784,3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1758,2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1992,7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2233,6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2481,1</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2728,5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2976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3230</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3484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3737,9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3991,9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4245,8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4506,3</w:t>
            </w:r>
          </w:p>
        </w:tc>
        <w:tc>
          <w:tcPr>
            <w:tcW w:w="141" w:type="pct"/>
            <w:noWrap/>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4766,8</w:t>
            </w:r>
          </w:p>
        </w:tc>
      </w:tr>
      <w:tr w:rsidR="00C05CAE" w:rsidRPr="005B7202" w:rsidTr="00AC4959">
        <w:trPr>
          <w:cantSplit/>
          <w:trHeight w:val="1134"/>
        </w:trPr>
        <w:tc>
          <w:tcPr>
            <w:tcW w:w="890" w:type="pct"/>
            <w:gridSpan w:val="2"/>
            <w:hideMark/>
          </w:tcPr>
          <w:p w:rsidR="00C05CAE" w:rsidRPr="005B7202" w:rsidRDefault="00C05CAE" w:rsidP="005B7202">
            <w:pPr>
              <w:spacing w:line="360" w:lineRule="auto"/>
              <w:jc w:val="both"/>
              <w:rPr>
                <w:color w:val="000000"/>
                <w:sz w:val="20"/>
                <w:szCs w:val="20"/>
              </w:rPr>
            </w:pPr>
            <w:r w:rsidRPr="005B7202">
              <w:rPr>
                <w:color w:val="000000"/>
                <w:sz w:val="20"/>
                <w:szCs w:val="20"/>
              </w:rPr>
              <w:t>Энтальпия сухих трехатомных газов</w:t>
            </w:r>
          </w:p>
          <w:p w:rsidR="00C05CAE" w:rsidRPr="005B7202" w:rsidRDefault="008256B6" w:rsidP="005B7202">
            <w:pPr>
              <w:spacing w:line="360" w:lineRule="auto"/>
              <w:jc w:val="both"/>
              <w:rPr>
                <w:color w:val="000000"/>
                <w:sz w:val="20"/>
                <w:szCs w:val="20"/>
              </w:rPr>
            </w:pPr>
            <w:r>
              <w:rPr>
                <w:color w:val="000000"/>
                <w:sz w:val="20"/>
              </w:rPr>
              <w:pict>
                <v:shape id="_x0000_i1144" type="#_x0000_t75" style="width:90.75pt;height:14.25pt">
                  <v:imagedata r:id="rId58"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1,12</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45,5</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95,6</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149,5</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206,5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266,6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327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390,9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455,8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521,9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589,1</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657,4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626,9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796,3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866,9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937,4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1008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1079,7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1151,4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1223</w:t>
            </w:r>
          </w:p>
        </w:tc>
        <w:tc>
          <w:tcPr>
            <w:tcW w:w="141" w:type="pct"/>
            <w:noWrap/>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1295,8</w:t>
            </w:r>
          </w:p>
        </w:tc>
      </w:tr>
      <w:tr w:rsidR="00C05CAE" w:rsidRPr="005B7202" w:rsidTr="00AC4959">
        <w:trPr>
          <w:cantSplit/>
          <w:trHeight w:val="1155"/>
        </w:trPr>
        <w:tc>
          <w:tcPr>
            <w:tcW w:w="890" w:type="pct"/>
            <w:gridSpan w:val="2"/>
            <w:hideMark/>
          </w:tcPr>
          <w:p w:rsidR="00C05CAE" w:rsidRPr="005B7202" w:rsidRDefault="00C05CAE" w:rsidP="005B7202">
            <w:pPr>
              <w:spacing w:line="360" w:lineRule="auto"/>
              <w:jc w:val="both"/>
              <w:rPr>
                <w:color w:val="000000"/>
                <w:sz w:val="20"/>
                <w:szCs w:val="20"/>
              </w:rPr>
            </w:pPr>
            <w:r w:rsidRPr="005B7202">
              <w:rPr>
                <w:color w:val="000000"/>
                <w:sz w:val="20"/>
                <w:szCs w:val="20"/>
              </w:rPr>
              <w:t>Энтальпия теоретического количества двухатомных газов</w:t>
            </w:r>
          </w:p>
          <w:p w:rsidR="00C05CAE" w:rsidRPr="005B7202" w:rsidRDefault="008256B6" w:rsidP="005B7202">
            <w:pPr>
              <w:spacing w:line="360" w:lineRule="auto"/>
              <w:jc w:val="both"/>
              <w:rPr>
                <w:color w:val="000000"/>
                <w:sz w:val="20"/>
                <w:szCs w:val="20"/>
              </w:rPr>
            </w:pPr>
            <w:r>
              <w:rPr>
                <w:color w:val="000000"/>
                <w:sz w:val="20"/>
              </w:rPr>
              <w:pict>
                <v:shape id="_x0000_i1145" type="#_x0000_t75" style="width:76.5pt;height:14.25pt">
                  <v:imagedata r:id="rId59"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5,15</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159,7</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319,8</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482</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647,9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816,8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988,8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1369,9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1344,2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1529,6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1715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1900,4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2085,8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2276,3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2472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2662,6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2858,3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3054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3249,7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3450,5</w:t>
            </w:r>
          </w:p>
        </w:tc>
        <w:tc>
          <w:tcPr>
            <w:tcW w:w="141" w:type="pct"/>
            <w:noWrap/>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3646,2</w:t>
            </w:r>
          </w:p>
        </w:tc>
      </w:tr>
      <w:tr w:rsidR="00C05CAE" w:rsidRPr="005B7202" w:rsidTr="00AC4959">
        <w:trPr>
          <w:cantSplit/>
          <w:trHeight w:val="1145"/>
        </w:trPr>
        <w:tc>
          <w:tcPr>
            <w:tcW w:w="890" w:type="pct"/>
            <w:gridSpan w:val="2"/>
            <w:hideMark/>
          </w:tcPr>
          <w:p w:rsidR="00C05CAE" w:rsidRPr="005B7202" w:rsidRDefault="00C05CAE" w:rsidP="005B7202">
            <w:pPr>
              <w:spacing w:line="360" w:lineRule="auto"/>
              <w:jc w:val="both"/>
              <w:rPr>
                <w:color w:val="000000"/>
                <w:sz w:val="20"/>
                <w:szCs w:val="20"/>
              </w:rPr>
            </w:pPr>
            <w:r w:rsidRPr="005B7202">
              <w:rPr>
                <w:color w:val="000000"/>
                <w:sz w:val="20"/>
                <w:szCs w:val="20"/>
              </w:rPr>
              <w:t>Энтальпия теоретического количества водных паров</w:t>
            </w:r>
          </w:p>
          <w:p w:rsidR="00C05CAE" w:rsidRPr="005B7202" w:rsidRDefault="008256B6" w:rsidP="005B7202">
            <w:pPr>
              <w:spacing w:line="360" w:lineRule="auto"/>
              <w:jc w:val="both"/>
              <w:rPr>
                <w:color w:val="000000"/>
                <w:sz w:val="20"/>
                <w:szCs w:val="20"/>
              </w:rPr>
            </w:pPr>
            <w:r>
              <w:rPr>
                <w:color w:val="000000"/>
                <w:sz w:val="20"/>
              </w:rPr>
              <w:pict>
                <v:shape id="_x0000_i1146" type="#_x0000_t75" style="width:92.25pt;height:15pt">
                  <v:imagedata r:id="rId60"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0,595</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21,4</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43,3</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65,7</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89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112,9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137,4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163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189,8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216,6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245,1</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273,7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302,9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333,2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363,5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395,1</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426,6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458,7</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498,5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524,2</w:t>
            </w:r>
          </w:p>
        </w:tc>
        <w:tc>
          <w:tcPr>
            <w:tcW w:w="141" w:type="pct"/>
            <w:noWrap/>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558,1</w:t>
            </w:r>
          </w:p>
        </w:tc>
      </w:tr>
      <w:tr w:rsidR="00C05CAE" w:rsidRPr="005B7202" w:rsidTr="00AC4959">
        <w:trPr>
          <w:cantSplit/>
          <w:trHeight w:val="1413"/>
        </w:trPr>
        <w:tc>
          <w:tcPr>
            <w:tcW w:w="890" w:type="pct"/>
            <w:gridSpan w:val="2"/>
            <w:hideMark/>
          </w:tcPr>
          <w:p w:rsidR="00C05CAE" w:rsidRPr="005B7202" w:rsidRDefault="00C05CAE" w:rsidP="005B7202">
            <w:pPr>
              <w:spacing w:line="360" w:lineRule="auto"/>
              <w:jc w:val="both"/>
              <w:rPr>
                <w:color w:val="000000"/>
                <w:sz w:val="20"/>
                <w:szCs w:val="20"/>
              </w:rPr>
            </w:pPr>
            <w:r w:rsidRPr="005B7202">
              <w:rPr>
                <w:color w:val="000000"/>
                <w:sz w:val="20"/>
                <w:szCs w:val="20"/>
              </w:rPr>
              <w:t>Энтальпия теоретического количества продуктов сгорания</w:t>
            </w:r>
          </w:p>
          <w:p w:rsidR="00C05CAE" w:rsidRPr="005B7202" w:rsidRDefault="00E26680" w:rsidP="005B7202">
            <w:pPr>
              <w:spacing w:line="360" w:lineRule="auto"/>
              <w:jc w:val="both"/>
              <w:rPr>
                <w:color w:val="000000"/>
                <w:sz w:val="20"/>
                <w:szCs w:val="22"/>
              </w:rPr>
            </w:pPr>
            <w:r w:rsidRPr="005B7202">
              <w:rPr>
                <w:color w:val="000000"/>
                <w:sz w:val="20"/>
                <w:szCs w:val="22"/>
              </w:rPr>
              <w:fldChar w:fldCharType="begin"/>
            </w:r>
            <w:r w:rsidRPr="005B7202">
              <w:rPr>
                <w:color w:val="000000"/>
                <w:sz w:val="20"/>
                <w:szCs w:val="22"/>
              </w:rPr>
              <w:instrText xml:space="preserve"> QUOTE </w:instrText>
            </w:r>
            <w:r w:rsidR="008256B6">
              <w:rPr>
                <w:color w:val="000000"/>
                <w:position w:val="-9"/>
                <w:sz w:val="20"/>
              </w:rPr>
              <w:pict>
                <v:shape id="_x0000_i1147" type="#_x0000_t75" style="width:72.75pt;height:15.75pt">
                  <v:imagedata r:id="rId61" o:title="" chromakey="white"/>
                </v:shape>
              </w:pict>
            </w:r>
            <w:r w:rsidRPr="005B7202">
              <w:rPr>
                <w:color w:val="000000"/>
                <w:sz w:val="20"/>
                <w:szCs w:val="22"/>
              </w:rPr>
              <w:instrText xml:space="preserve"> </w:instrText>
            </w:r>
            <w:r w:rsidRPr="005B7202">
              <w:rPr>
                <w:color w:val="000000"/>
                <w:sz w:val="20"/>
                <w:szCs w:val="22"/>
              </w:rPr>
              <w:fldChar w:fldCharType="separate"/>
            </w:r>
            <w:r w:rsidR="008256B6">
              <w:rPr>
                <w:color w:val="000000"/>
                <w:position w:val="-9"/>
                <w:sz w:val="20"/>
              </w:rPr>
              <w:pict>
                <v:shape id="_x0000_i1148" type="#_x0000_t75" style="width:72.75pt;height:15.75pt">
                  <v:imagedata r:id="rId61" o:title="" chromakey="white"/>
                </v:shape>
              </w:pict>
            </w:r>
            <w:r w:rsidRPr="005B7202">
              <w:rPr>
                <w:color w:val="000000"/>
                <w:sz w:val="20"/>
                <w:szCs w:val="22"/>
              </w:rPr>
              <w:fldChar w:fldCharType="end"/>
            </w:r>
            <w:r w:rsidR="00C05CAE" w:rsidRPr="005B7202">
              <w:rPr>
                <w:color w:val="000000"/>
                <w:sz w:val="20"/>
                <w:szCs w:val="22"/>
              </w:rPr>
              <w:t>+</w:t>
            </w:r>
          </w:p>
          <w:p w:rsidR="00C05CAE" w:rsidRPr="005B7202" w:rsidRDefault="008256B6" w:rsidP="005B7202">
            <w:pPr>
              <w:spacing w:line="360" w:lineRule="auto"/>
              <w:jc w:val="both"/>
              <w:rPr>
                <w:color w:val="000000"/>
                <w:sz w:val="20"/>
                <w:szCs w:val="20"/>
              </w:rPr>
            </w:pPr>
            <w:r>
              <w:rPr>
                <w:color w:val="000000"/>
                <w:sz w:val="20"/>
              </w:rPr>
              <w:pict>
                <v:shape id="_x0000_i1149" type="#_x0000_t75" style="width:27.75pt;height:15pt">
                  <v:imagedata r:id="rId62"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lang w:val="uk-UA"/>
              </w:rPr>
            </w:pPr>
          </w:p>
        </w:tc>
        <w:tc>
          <w:tcPr>
            <w:tcW w:w="198"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lang w:val="uk-UA"/>
              </w:rPr>
              <w:t>226,6</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458,7</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697,2</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943,4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1196,2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1453,2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1923,8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1989,8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2268,1</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2549,2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2831,5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3015,5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3405,8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3702,4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3995,1</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4292,9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4592,4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4899,6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5197,7</w:t>
            </w:r>
          </w:p>
        </w:tc>
        <w:tc>
          <w:tcPr>
            <w:tcW w:w="141" w:type="pct"/>
            <w:noWrap/>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5500,1</w:t>
            </w:r>
          </w:p>
        </w:tc>
      </w:tr>
      <w:tr w:rsidR="00C05CAE" w:rsidRPr="005B7202" w:rsidTr="00AC4959">
        <w:trPr>
          <w:cantSplit/>
          <w:trHeight w:val="1134"/>
        </w:trPr>
        <w:tc>
          <w:tcPr>
            <w:tcW w:w="479" w:type="pct"/>
            <w:vMerge w:val="restart"/>
            <w:hideMark/>
          </w:tcPr>
          <w:p w:rsidR="00C05CAE" w:rsidRPr="005B7202" w:rsidRDefault="00C05CAE" w:rsidP="005B7202">
            <w:pPr>
              <w:spacing w:line="360" w:lineRule="auto"/>
              <w:jc w:val="both"/>
              <w:rPr>
                <w:color w:val="000000"/>
                <w:sz w:val="20"/>
                <w:szCs w:val="20"/>
              </w:rPr>
            </w:pPr>
            <w:r w:rsidRPr="005B7202">
              <w:rPr>
                <w:color w:val="000000"/>
                <w:sz w:val="20"/>
                <w:szCs w:val="20"/>
              </w:rPr>
              <w:t>Энтальпия</w:t>
            </w:r>
          </w:p>
          <w:p w:rsidR="00C05CAE" w:rsidRPr="005B7202" w:rsidRDefault="00C05CAE" w:rsidP="005B7202">
            <w:pPr>
              <w:spacing w:line="360" w:lineRule="auto"/>
              <w:jc w:val="both"/>
              <w:rPr>
                <w:color w:val="000000"/>
                <w:sz w:val="20"/>
                <w:szCs w:val="20"/>
              </w:rPr>
            </w:pPr>
            <w:r w:rsidRPr="005B7202">
              <w:rPr>
                <w:color w:val="000000"/>
                <w:sz w:val="20"/>
                <w:szCs w:val="20"/>
              </w:rPr>
              <w:t>действительного количества</w:t>
            </w:r>
          </w:p>
          <w:p w:rsidR="00C05CAE" w:rsidRPr="005B7202" w:rsidRDefault="00C05CAE" w:rsidP="005B7202">
            <w:pPr>
              <w:spacing w:line="360" w:lineRule="auto"/>
              <w:jc w:val="both"/>
              <w:rPr>
                <w:color w:val="000000"/>
                <w:sz w:val="20"/>
                <w:szCs w:val="20"/>
              </w:rPr>
            </w:pPr>
            <w:r w:rsidRPr="005B7202">
              <w:rPr>
                <w:color w:val="000000"/>
                <w:sz w:val="20"/>
                <w:szCs w:val="20"/>
              </w:rPr>
              <w:t>продуктов</w:t>
            </w:r>
          </w:p>
          <w:p w:rsidR="00C05CAE" w:rsidRPr="005B7202" w:rsidRDefault="00C05CAE" w:rsidP="005B7202">
            <w:pPr>
              <w:spacing w:line="360" w:lineRule="auto"/>
              <w:jc w:val="both"/>
              <w:rPr>
                <w:color w:val="000000"/>
                <w:sz w:val="20"/>
                <w:szCs w:val="20"/>
              </w:rPr>
            </w:pPr>
            <w:r w:rsidRPr="005B7202">
              <w:rPr>
                <w:color w:val="000000"/>
                <w:sz w:val="20"/>
                <w:szCs w:val="20"/>
              </w:rPr>
              <w:t>сгорания за элементами газового тракта</w:t>
            </w:r>
          </w:p>
          <w:p w:rsidR="00C05CAE" w:rsidRPr="005B7202" w:rsidRDefault="00C05CAE" w:rsidP="005B7202">
            <w:pPr>
              <w:spacing w:line="360" w:lineRule="auto"/>
              <w:jc w:val="both"/>
              <w:rPr>
                <w:color w:val="000000"/>
                <w:sz w:val="20"/>
                <w:szCs w:val="20"/>
              </w:rPr>
            </w:pPr>
          </w:p>
          <w:p w:rsidR="00C05CAE" w:rsidRPr="005B7202" w:rsidRDefault="00E26680" w:rsidP="005B7202">
            <w:pPr>
              <w:spacing w:line="360" w:lineRule="auto"/>
              <w:jc w:val="both"/>
              <w:rPr>
                <w:color w:val="000000"/>
                <w:sz w:val="20"/>
              </w:rPr>
            </w:pPr>
            <w:r w:rsidRPr="005B7202">
              <w:rPr>
                <w:color w:val="000000"/>
                <w:sz w:val="20"/>
                <w:szCs w:val="18"/>
              </w:rPr>
              <w:fldChar w:fldCharType="begin"/>
            </w:r>
            <w:r w:rsidRPr="005B7202">
              <w:rPr>
                <w:color w:val="000000"/>
                <w:sz w:val="20"/>
                <w:szCs w:val="18"/>
              </w:rPr>
              <w:instrText xml:space="preserve"> QUOTE </w:instrText>
            </w:r>
            <w:r w:rsidR="008256B6">
              <w:rPr>
                <w:color w:val="000000"/>
                <w:position w:val="-5"/>
                <w:sz w:val="20"/>
              </w:rPr>
              <w:pict>
                <v:shape id="_x0000_i1150" type="#_x0000_t75" style="width:69pt;height:9.75pt">
                  <v:imagedata r:id="rId63" o:title="" chromakey="white"/>
                </v:shape>
              </w:pict>
            </w:r>
            <w:r w:rsidRPr="005B7202">
              <w:rPr>
                <w:color w:val="000000"/>
                <w:sz w:val="20"/>
                <w:szCs w:val="18"/>
              </w:rPr>
              <w:instrText xml:space="preserve"> </w:instrText>
            </w:r>
            <w:r w:rsidRPr="005B7202">
              <w:rPr>
                <w:color w:val="000000"/>
                <w:sz w:val="20"/>
                <w:szCs w:val="18"/>
              </w:rPr>
              <w:fldChar w:fldCharType="separate"/>
            </w:r>
            <w:r w:rsidR="008256B6">
              <w:rPr>
                <w:color w:val="000000"/>
                <w:position w:val="-5"/>
                <w:sz w:val="20"/>
              </w:rPr>
              <w:pict>
                <v:shape id="_x0000_i1151" type="#_x0000_t75" style="width:69pt;height:9.75pt">
                  <v:imagedata r:id="rId63" o:title="" chromakey="white"/>
                </v:shape>
              </w:pict>
            </w:r>
            <w:r w:rsidRPr="005B7202">
              <w:rPr>
                <w:color w:val="000000"/>
                <w:sz w:val="20"/>
                <w:szCs w:val="18"/>
              </w:rPr>
              <w:fldChar w:fldCharType="end"/>
            </w:r>
            <w:r w:rsidR="00C05CAE" w:rsidRPr="005B7202">
              <w:rPr>
                <w:color w:val="000000"/>
                <w:sz w:val="20"/>
                <w:szCs w:val="18"/>
              </w:rPr>
              <w:t>)</w:t>
            </w:r>
            <w:r w:rsidRPr="005B7202">
              <w:rPr>
                <w:color w:val="000000"/>
                <w:sz w:val="20"/>
              </w:rPr>
              <w:fldChar w:fldCharType="begin"/>
            </w:r>
            <w:r w:rsidRPr="005B7202">
              <w:rPr>
                <w:color w:val="000000"/>
                <w:sz w:val="20"/>
              </w:rPr>
              <w:instrText xml:space="preserve"> QUOTE </w:instrText>
            </w:r>
            <w:r w:rsidR="008256B6">
              <w:rPr>
                <w:color w:val="000000"/>
                <w:position w:val="-5"/>
                <w:sz w:val="20"/>
              </w:rPr>
              <w:pict>
                <v:shape id="_x0000_i1152" type="#_x0000_t75" style="width:8.25pt;height:9.75pt">
                  <v:imagedata r:id="rId64" o:title="" chromakey="white"/>
                </v:shape>
              </w:pict>
            </w:r>
            <w:r w:rsidRPr="005B7202">
              <w:rPr>
                <w:color w:val="000000"/>
                <w:sz w:val="20"/>
              </w:rPr>
              <w:instrText xml:space="preserve"> </w:instrText>
            </w:r>
            <w:r w:rsidRPr="005B7202">
              <w:rPr>
                <w:color w:val="000000"/>
                <w:sz w:val="20"/>
              </w:rPr>
              <w:fldChar w:fldCharType="separate"/>
            </w:r>
            <w:r w:rsidR="008256B6">
              <w:rPr>
                <w:color w:val="000000"/>
                <w:position w:val="-5"/>
                <w:sz w:val="20"/>
              </w:rPr>
              <w:pict>
                <v:shape id="_x0000_i1153" type="#_x0000_t75" style="width:8.25pt;height:9.75pt">
                  <v:imagedata r:id="rId64" o:title="" chromakey="white"/>
                </v:shape>
              </w:pict>
            </w:r>
            <w:r w:rsidRPr="005B7202">
              <w:rPr>
                <w:color w:val="000000"/>
                <w:sz w:val="20"/>
              </w:rPr>
              <w:fldChar w:fldCharType="end"/>
            </w:r>
          </w:p>
          <w:p w:rsidR="00C05CAE" w:rsidRPr="005B7202" w:rsidRDefault="00C05CAE" w:rsidP="005B7202">
            <w:pPr>
              <w:spacing w:line="360" w:lineRule="auto"/>
              <w:jc w:val="both"/>
              <w:rPr>
                <w:color w:val="000000"/>
                <w:sz w:val="20"/>
                <w:szCs w:val="16"/>
              </w:rPr>
            </w:pPr>
          </w:p>
        </w:tc>
        <w:tc>
          <w:tcPr>
            <w:tcW w:w="411" w:type="pct"/>
            <w:hideMark/>
          </w:tcPr>
          <w:p w:rsidR="00C05CAE" w:rsidRPr="005B7202" w:rsidRDefault="00C05CAE" w:rsidP="005B7202">
            <w:pPr>
              <w:spacing w:line="360" w:lineRule="auto"/>
              <w:jc w:val="both"/>
              <w:rPr>
                <w:color w:val="000000"/>
                <w:sz w:val="20"/>
                <w:szCs w:val="20"/>
              </w:rPr>
            </w:pPr>
            <w:r w:rsidRPr="005B7202">
              <w:rPr>
                <w:color w:val="000000"/>
                <w:sz w:val="20"/>
                <w:szCs w:val="20"/>
              </w:rPr>
              <w:t>За</w:t>
            </w:r>
          </w:p>
          <w:p w:rsidR="00C05CAE" w:rsidRPr="005B7202" w:rsidRDefault="00C05CAE" w:rsidP="005B7202">
            <w:pPr>
              <w:spacing w:line="360" w:lineRule="auto"/>
              <w:jc w:val="both"/>
              <w:rPr>
                <w:color w:val="000000"/>
                <w:sz w:val="20"/>
                <w:szCs w:val="20"/>
              </w:rPr>
            </w:pPr>
            <w:r w:rsidRPr="005B7202">
              <w:rPr>
                <w:color w:val="000000"/>
                <w:sz w:val="20"/>
                <w:szCs w:val="20"/>
              </w:rPr>
              <w:t>топкой</w:t>
            </w:r>
          </w:p>
          <w:p w:rsidR="00C05CAE" w:rsidRPr="005B7202" w:rsidRDefault="008256B6" w:rsidP="005B7202">
            <w:pPr>
              <w:spacing w:line="360" w:lineRule="auto"/>
              <w:jc w:val="both"/>
              <w:rPr>
                <w:color w:val="000000"/>
                <w:sz w:val="20"/>
                <w:szCs w:val="18"/>
                <w:lang w:val="en-US"/>
              </w:rPr>
            </w:pPr>
            <w:r>
              <w:rPr>
                <w:color w:val="000000"/>
                <w:sz w:val="20"/>
              </w:rPr>
              <w:pict>
                <v:shape id="_x0000_i1154" type="#_x0000_t75" style="width:34.5pt;height:10.5pt">
                  <v:imagedata r:id="rId65" o:title="" chromakey="white"/>
                </v:shape>
              </w:pict>
            </w:r>
          </w:p>
          <w:p w:rsidR="00C05CAE" w:rsidRPr="005B7202" w:rsidRDefault="00C05CAE" w:rsidP="005B7202">
            <w:pPr>
              <w:spacing w:line="360" w:lineRule="auto"/>
              <w:jc w:val="both"/>
              <w:rPr>
                <w:color w:val="000000"/>
                <w:sz w:val="20"/>
                <w:szCs w:val="18"/>
                <w:lang w:val="en-US"/>
              </w:rPr>
            </w:pPr>
          </w:p>
        </w:tc>
        <w:tc>
          <w:tcPr>
            <w:tcW w:w="198" w:type="pct"/>
            <w:textDirection w:val="btLr"/>
            <w:hideMark/>
          </w:tcPr>
          <w:p w:rsidR="00C05CAE" w:rsidRPr="005B7202" w:rsidRDefault="00C05CAE" w:rsidP="005B7202">
            <w:pPr>
              <w:spacing w:line="360" w:lineRule="auto"/>
              <w:jc w:val="both"/>
              <w:rPr>
                <w:color w:val="000000"/>
                <w:sz w:val="20"/>
                <w:szCs w:val="20"/>
                <w:lang w:val="en-US"/>
              </w:rPr>
            </w:pPr>
          </w:p>
        </w:tc>
        <w:tc>
          <w:tcPr>
            <w:tcW w:w="198" w:type="pct"/>
            <w:textDirection w:val="btLr"/>
            <w:hideMark/>
          </w:tcPr>
          <w:p w:rsidR="00C05CAE" w:rsidRPr="005B7202" w:rsidRDefault="00C05CAE" w:rsidP="005B7202">
            <w:pPr>
              <w:spacing w:line="360" w:lineRule="auto"/>
              <w:jc w:val="both"/>
              <w:rPr>
                <w:color w:val="000000"/>
                <w:sz w:val="20"/>
                <w:szCs w:val="20"/>
                <w:lang w:val="en-US"/>
              </w:rPr>
            </w:pPr>
          </w:p>
        </w:tc>
        <w:tc>
          <w:tcPr>
            <w:tcW w:w="198" w:type="pct"/>
            <w:textDirection w:val="btLr"/>
            <w:hideMark/>
          </w:tcPr>
          <w:p w:rsidR="00C05CAE" w:rsidRPr="005B7202" w:rsidRDefault="00C05CAE" w:rsidP="005B7202">
            <w:pPr>
              <w:spacing w:line="360" w:lineRule="auto"/>
              <w:jc w:val="both"/>
              <w:rPr>
                <w:color w:val="000000"/>
                <w:sz w:val="20"/>
                <w:szCs w:val="20"/>
                <w:lang w:val="en-US"/>
              </w:rPr>
            </w:pPr>
          </w:p>
        </w:tc>
        <w:tc>
          <w:tcPr>
            <w:tcW w:w="198" w:type="pct"/>
            <w:textDirection w:val="btLr"/>
            <w:hideMark/>
          </w:tcPr>
          <w:p w:rsidR="00C05CAE" w:rsidRPr="005B7202" w:rsidRDefault="00C05CAE" w:rsidP="005B7202">
            <w:pPr>
              <w:spacing w:line="360" w:lineRule="auto"/>
              <w:jc w:val="both"/>
              <w:rPr>
                <w:color w:val="000000"/>
                <w:sz w:val="20"/>
                <w:szCs w:val="20"/>
                <w:lang w:val="en-US"/>
              </w:rPr>
            </w:pPr>
          </w:p>
        </w:tc>
        <w:tc>
          <w:tcPr>
            <w:tcW w:w="198" w:type="pct"/>
            <w:textDirection w:val="btLr"/>
            <w:hideMark/>
          </w:tcPr>
          <w:p w:rsidR="00C05CAE" w:rsidRPr="005B7202" w:rsidRDefault="00C05CAE" w:rsidP="005B7202">
            <w:pPr>
              <w:spacing w:line="360" w:lineRule="auto"/>
              <w:jc w:val="both"/>
              <w:rPr>
                <w:color w:val="000000"/>
                <w:sz w:val="20"/>
                <w:szCs w:val="20"/>
                <w:lang w:val="en-US"/>
              </w:rPr>
            </w:pPr>
          </w:p>
        </w:tc>
        <w:tc>
          <w:tcPr>
            <w:tcW w:w="199" w:type="pct"/>
            <w:textDirection w:val="btLr"/>
            <w:hideMark/>
          </w:tcPr>
          <w:p w:rsidR="00C05CAE" w:rsidRPr="005B7202" w:rsidRDefault="00C05CAE" w:rsidP="005B7202">
            <w:pPr>
              <w:spacing w:line="360" w:lineRule="auto"/>
              <w:jc w:val="both"/>
              <w:rPr>
                <w:color w:val="000000"/>
                <w:sz w:val="20"/>
                <w:szCs w:val="20"/>
                <w:lang w:val="en-US"/>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3219,3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3575,8</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3834,2</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4298,6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4671,4</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5040,3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5414,3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5790</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6173,3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6561,4</w:t>
            </w:r>
          </w:p>
        </w:tc>
        <w:tc>
          <w:tcPr>
            <w:tcW w:w="141" w:type="pct"/>
            <w:noWrap/>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6930,1</w:t>
            </w:r>
          </w:p>
        </w:tc>
      </w:tr>
      <w:tr w:rsidR="00C05CAE" w:rsidRPr="005B7202" w:rsidTr="00AC4959">
        <w:trPr>
          <w:cantSplit/>
          <w:trHeight w:val="1134"/>
        </w:trPr>
        <w:tc>
          <w:tcPr>
            <w:tcW w:w="479" w:type="pct"/>
            <w:vMerge/>
            <w:hideMark/>
          </w:tcPr>
          <w:p w:rsidR="00C05CAE" w:rsidRPr="005B7202" w:rsidRDefault="00C05CAE" w:rsidP="005B7202">
            <w:pPr>
              <w:spacing w:line="360" w:lineRule="auto"/>
              <w:jc w:val="both"/>
              <w:rPr>
                <w:color w:val="000000"/>
                <w:sz w:val="20"/>
                <w:szCs w:val="20"/>
                <w:lang w:val="en-US"/>
              </w:rPr>
            </w:pPr>
          </w:p>
        </w:tc>
        <w:tc>
          <w:tcPr>
            <w:tcW w:w="411" w:type="pct"/>
            <w:hideMark/>
          </w:tcPr>
          <w:p w:rsidR="00C05CAE" w:rsidRPr="005B7202" w:rsidRDefault="00C05CAE" w:rsidP="005B7202">
            <w:pPr>
              <w:spacing w:line="360" w:lineRule="auto"/>
              <w:jc w:val="both"/>
              <w:rPr>
                <w:color w:val="000000"/>
                <w:sz w:val="20"/>
                <w:szCs w:val="20"/>
              </w:rPr>
            </w:pPr>
            <w:r w:rsidRPr="005B7202">
              <w:rPr>
                <w:color w:val="000000"/>
                <w:sz w:val="20"/>
                <w:szCs w:val="20"/>
              </w:rPr>
              <w:t>За 1</w:t>
            </w:r>
            <w:r w:rsidR="005B7202">
              <w:rPr>
                <w:color w:val="000000"/>
                <w:sz w:val="20"/>
                <w:szCs w:val="20"/>
              </w:rPr>
              <w:t>-</w:t>
            </w:r>
            <w:r w:rsidR="005B7202" w:rsidRPr="005B7202">
              <w:rPr>
                <w:color w:val="000000"/>
                <w:sz w:val="20"/>
                <w:szCs w:val="20"/>
              </w:rPr>
              <w:t>м</w:t>
            </w:r>
          </w:p>
          <w:p w:rsidR="00C05CAE" w:rsidRPr="005B7202" w:rsidRDefault="00C05CAE" w:rsidP="005B7202">
            <w:pPr>
              <w:spacing w:line="360" w:lineRule="auto"/>
              <w:jc w:val="both"/>
              <w:rPr>
                <w:color w:val="000000"/>
                <w:sz w:val="20"/>
                <w:szCs w:val="20"/>
              </w:rPr>
            </w:pPr>
            <w:r w:rsidRPr="005B7202">
              <w:rPr>
                <w:color w:val="000000"/>
                <w:sz w:val="20"/>
                <w:szCs w:val="20"/>
              </w:rPr>
              <w:t>газоходом</w:t>
            </w:r>
          </w:p>
          <w:p w:rsidR="00C05CAE" w:rsidRPr="005B7202" w:rsidRDefault="008256B6" w:rsidP="005B7202">
            <w:pPr>
              <w:spacing w:line="360" w:lineRule="auto"/>
              <w:jc w:val="both"/>
              <w:rPr>
                <w:color w:val="000000"/>
                <w:sz w:val="20"/>
                <w:szCs w:val="18"/>
              </w:rPr>
            </w:pPr>
            <w:r>
              <w:rPr>
                <w:color w:val="000000"/>
                <w:sz w:val="20"/>
              </w:rPr>
              <w:pict>
                <v:shape id="_x0000_i1155" type="#_x0000_t75" style="width:41.25pt;height:12pt">
                  <v:imagedata r:id="rId66"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rPr>
            </w:pPr>
          </w:p>
        </w:tc>
        <w:tc>
          <w:tcPr>
            <w:tcW w:w="198" w:type="pct"/>
            <w:textDirection w:val="btLr"/>
            <w:hideMark/>
          </w:tcPr>
          <w:p w:rsidR="00C05CAE" w:rsidRPr="005B7202" w:rsidRDefault="00C05CAE" w:rsidP="005B7202">
            <w:pPr>
              <w:spacing w:line="360" w:lineRule="auto"/>
              <w:jc w:val="both"/>
              <w:rPr>
                <w:color w:val="000000"/>
                <w:sz w:val="20"/>
                <w:szCs w:val="20"/>
              </w:rPr>
            </w:pPr>
          </w:p>
        </w:tc>
        <w:tc>
          <w:tcPr>
            <w:tcW w:w="198" w:type="pct"/>
            <w:textDirection w:val="btLr"/>
            <w:hideMark/>
          </w:tcPr>
          <w:p w:rsidR="00C05CAE" w:rsidRPr="005B7202" w:rsidRDefault="00C05CAE" w:rsidP="005B7202">
            <w:pPr>
              <w:spacing w:line="360" w:lineRule="auto"/>
              <w:jc w:val="both"/>
              <w:rPr>
                <w:color w:val="000000"/>
                <w:sz w:val="20"/>
                <w:szCs w:val="20"/>
                <w:lang w:val="uk-UA"/>
              </w:rPr>
            </w:pPr>
          </w:p>
        </w:tc>
        <w:tc>
          <w:tcPr>
            <w:tcW w:w="198" w:type="pct"/>
            <w:textDirection w:val="btLr"/>
            <w:hideMark/>
          </w:tcPr>
          <w:p w:rsidR="00C05CAE" w:rsidRPr="005B7202" w:rsidRDefault="00C05CAE" w:rsidP="005B7202">
            <w:pPr>
              <w:spacing w:line="360" w:lineRule="auto"/>
              <w:jc w:val="both"/>
              <w:rPr>
                <w:color w:val="000000"/>
                <w:sz w:val="20"/>
                <w:szCs w:val="20"/>
                <w:lang w:val="uk-UA"/>
              </w:rPr>
            </w:pPr>
          </w:p>
        </w:tc>
        <w:tc>
          <w:tcPr>
            <w:tcW w:w="198" w:type="pct"/>
            <w:textDirection w:val="btLr"/>
            <w:hideMark/>
          </w:tcPr>
          <w:p w:rsidR="00C05CAE" w:rsidRPr="005B7202" w:rsidRDefault="00C05CAE" w:rsidP="005B7202">
            <w:pPr>
              <w:spacing w:line="360" w:lineRule="auto"/>
              <w:jc w:val="both"/>
              <w:rPr>
                <w:color w:val="000000"/>
                <w:sz w:val="20"/>
                <w:szCs w:val="20"/>
                <w:lang w:val="uk-UA"/>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1904,9</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2548,3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2517,3</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2965,5</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3219,3</w:t>
            </w:r>
          </w:p>
        </w:tc>
        <w:tc>
          <w:tcPr>
            <w:tcW w:w="199" w:type="pct"/>
            <w:textDirection w:val="btLr"/>
            <w:hideMark/>
          </w:tcPr>
          <w:p w:rsidR="00C05CAE" w:rsidRPr="005B7202" w:rsidRDefault="00C05CAE" w:rsidP="005B7202">
            <w:pPr>
              <w:spacing w:line="360" w:lineRule="auto"/>
              <w:jc w:val="both"/>
              <w:rPr>
                <w:color w:val="000000"/>
                <w:sz w:val="20"/>
                <w:szCs w:val="20"/>
                <w:lang w:val="en-US"/>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41" w:type="pct"/>
            <w:noWrap/>
            <w:textDirection w:val="btLr"/>
            <w:hideMark/>
          </w:tcPr>
          <w:p w:rsidR="00C05CAE" w:rsidRPr="005B7202" w:rsidRDefault="00C05CAE" w:rsidP="005B7202">
            <w:pPr>
              <w:spacing w:line="360" w:lineRule="auto"/>
              <w:jc w:val="both"/>
              <w:rPr>
                <w:color w:val="000000"/>
                <w:sz w:val="20"/>
                <w:szCs w:val="20"/>
              </w:rPr>
            </w:pPr>
          </w:p>
        </w:tc>
      </w:tr>
      <w:tr w:rsidR="00C05CAE" w:rsidRPr="005B7202" w:rsidTr="00AC4959">
        <w:trPr>
          <w:cantSplit/>
          <w:trHeight w:val="1134"/>
        </w:trPr>
        <w:tc>
          <w:tcPr>
            <w:tcW w:w="479" w:type="pct"/>
            <w:vMerge/>
            <w:hideMark/>
          </w:tcPr>
          <w:p w:rsidR="00C05CAE" w:rsidRPr="005B7202" w:rsidRDefault="00C05CAE" w:rsidP="005B7202">
            <w:pPr>
              <w:spacing w:line="360" w:lineRule="auto"/>
              <w:jc w:val="both"/>
              <w:rPr>
                <w:color w:val="000000"/>
                <w:sz w:val="20"/>
                <w:szCs w:val="20"/>
              </w:rPr>
            </w:pPr>
          </w:p>
        </w:tc>
        <w:tc>
          <w:tcPr>
            <w:tcW w:w="411" w:type="pct"/>
            <w:hideMark/>
          </w:tcPr>
          <w:p w:rsidR="00C05CAE" w:rsidRPr="005B7202" w:rsidRDefault="00C05CAE" w:rsidP="005B7202">
            <w:pPr>
              <w:spacing w:line="360" w:lineRule="auto"/>
              <w:jc w:val="both"/>
              <w:rPr>
                <w:color w:val="000000"/>
                <w:sz w:val="20"/>
                <w:szCs w:val="20"/>
              </w:rPr>
            </w:pPr>
            <w:r w:rsidRPr="005B7202">
              <w:rPr>
                <w:color w:val="000000"/>
                <w:sz w:val="20"/>
                <w:szCs w:val="20"/>
              </w:rPr>
              <w:t>За 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газоходом</w:t>
            </w:r>
          </w:p>
          <w:p w:rsidR="00C05CAE" w:rsidRPr="005B7202" w:rsidRDefault="008256B6" w:rsidP="005B7202">
            <w:pPr>
              <w:spacing w:line="360" w:lineRule="auto"/>
              <w:jc w:val="both"/>
              <w:rPr>
                <w:color w:val="000000"/>
                <w:sz w:val="20"/>
                <w:szCs w:val="20"/>
              </w:rPr>
            </w:pPr>
            <w:r>
              <w:rPr>
                <w:color w:val="000000"/>
                <w:sz w:val="20"/>
              </w:rPr>
              <w:pict>
                <v:shape id="_x0000_i1156" type="#_x0000_t75" style="width:41.25pt;height:12pt">
                  <v:imagedata r:id="rId67"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rPr>
            </w:pPr>
          </w:p>
        </w:tc>
        <w:tc>
          <w:tcPr>
            <w:tcW w:w="198" w:type="pct"/>
            <w:textDirection w:val="btLr"/>
            <w:hideMark/>
          </w:tcPr>
          <w:p w:rsidR="00C05CAE" w:rsidRPr="005B7202" w:rsidRDefault="00C05CAE" w:rsidP="005B7202">
            <w:pPr>
              <w:spacing w:line="360" w:lineRule="auto"/>
              <w:jc w:val="both"/>
              <w:rPr>
                <w:color w:val="000000"/>
                <w:sz w:val="20"/>
                <w:szCs w:val="20"/>
              </w:rPr>
            </w:pPr>
          </w:p>
        </w:tc>
        <w:tc>
          <w:tcPr>
            <w:tcW w:w="198" w:type="pct"/>
            <w:textDirection w:val="btLr"/>
            <w:hideMark/>
          </w:tcPr>
          <w:p w:rsidR="00C05CAE" w:rsidRPr="005B7202" w:rsidRDefault="00C05CAE" w:rsidP="005B7202">
            <w:pPr>
              <w:spacing w:line="360" w:lineRule="auto"/>
              <w:jc w:val="both"/>
              <w:rPr>
                <w:color w:val="000000"/>
                <w:sz w:val="20"/>
                <w:szCs w:val="20"/>
                <w:lang w:val="uk-UA"/>
              </w:rPr>
            </w:pP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979,1</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1322,6</w:t>
            </w:r>
          </w:p>
        </w:tc>
        <w:tc>
          <w:tcPr>
            <w:tcW w:w="199"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1675,1</w:t>
            </w:r>
          </w:p>
        </w:tc>
        <w:tc>
          <w:tcPr>
            <w:tcW w:w="199" w:type="pct"/>
            <w:textDirection w:val="btLr"/>
            <w:hideMark/>
          </w:tcPr>
          <w:p w:rsidR="00C05CAE" w:rsidRPr="005B7202" w:rsidRDefault="00C05CAE" w:rsidP="005B7202">
            <w:pPr>
              <w:spacing w:line="360" w:lineRule="auto"/>
              <w:jc w:val="both"/>
              <w:rPr>
                <w:color w:val="000000"/>
                <w:sz w:val="20"/>
                <w:szCs w:val="20"/>
              </w:rPr>
            </w:pPr>
            <w:r w:rsidRPr="005B7202">
              <w:rPr>
                <w:color w:val="000000"/>
                <w:sz w:val="20"/>
                <w:szCs w:val="20"/>
                <w:lang w:val="uk-UA"/>
              </w:rPr>
              <w:t>2034</w:t>
            </w: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41" w:type="pct"/>
            <w:noWrap/>
            <w:textDirection w:val="btLr"/>
            <w:hideMark/>
          </w:tcPr>
          <w:p w:rsidR="00C05CAE" w:rsidRPr="005B7202" w:rsidRDefault="00C05CAE" w:rsidP="005B7202">
            <w:pPr>
              <w:spacing w:line="360" w:lineRule="auto"/>
              <w:jc w:val="both"/>
              <w:rPr>
                <w:color w:val="000000"/>
                <w:sz w:val="20"/>
                <w:szCs w:val="20"/>
              </w:rPr>
            </w:pPr>
          </w:p>
        </w:tc>
      </w:tr>
      <w:tr w:rsidR="00C05CAE" w:rsidRPr="005B7202" w:rsidTr="00AC4959">
        <w:trPr>
          <w:cantSplit/>
          <w:trHeight w:val="1531"/>
        </w:trPr>
        <w:tc>
          <w:tcPr>
            <w:tcW w:w="479" w:type="pct"/>
            <w:vMerge/>
            <w:hideMark/>
          </w:tcPr>
          <w:p w:rsidR="00C05CAE" w:rsidRPr="005B7202" w:rsidRDefault="00C05CAE" w:rsidP="005B7202">
            <w:pPr>
              <w:spacing w:line="360" w:lineRule="auto"/>
              <w:jc w:val="both"/>
              <w:rPr>
                <w:color w:val="000000"/>
                <w:sz w:val="20"/>
                <w:szCs w:val="20"/>
              </w:rPr>
            </w:pPr>
          </w:p>
        </w:tc>
        <w:tc>
          <w:tcPr>
            <w:tcW w:w="411" w:type="pct"/>
            <w:hideMark/>
          </w:tcPr>
          <w:p w:rsidR="00C05CAE" w:rsidRPr="005B7202" w:rsidRDefault="00C05CAE" w:rsidP="005B7202">
            <w:pPr>
              <w:spacing w:line="360" w:lineRule="auto"/>
              <w:jc w:val="both"/>
              <w:rPr>
                <w:color w:val="000000"/>
                <w:sz w:val="20"/>
                <w:szCs w:val="20"/>
              </w:rPr>
            </w:pPr>
            <w:r w:rsidRPr="005B7202">
              <w:rPr>
                <w:color w:val="000000"/>
                <w:sz w:val="20"/>
                <w:szCs w:val="20"/>
              </w:rPr>
              <w:t>За водным экономайзером</w:t>
            </w:r>
          </w:p>
          <w:p w:rsidR="00C05CAE" w:rsidRPr="005B7202" w:rsidRDefault="008256B6" w:rsidP="005B7202">
            <w:pPr>
              <w:spacing w:line="360" w:lineRule="auto"/>
              <w:jc w:val="both"/>
              <w:rPr>
                <w:color w:val="000000"/>
                <w:sz w:val="20"/>
                <w:szCs w:val="20"/>
              </w:rPr>
            </w:pPr>
            <w:r>
              <w:rPr>
                <w:color w:val="000000"/>
                <w:sz w:val="20"/>
              </w:rPr>
              <w:pict>
                <v:shape id="_x0000_i1157" type="#_x0000_t75" style="width:40.5pt;height:10.5pt">
                  <v:imagedata r:id="rId68" o:title="" chromakey="white"/>
                </v:shape>
              </w:pict>
            </w:r>
          </w:p>
        </w:tc>
        <w:tc>
          <w:tcPr>
            <w:tcW w:w="198" w:type="pct"/>
            <w:textDirection w:val="btLr"/>
            <w:hideMark/>
          </w:tcPr>
          <w:p w:rsidR="00C05CAE" w:rsidRPr="005B7202" w:rsidRDefault="00C05CAE" w:rsidP="005B7202">
            <w:pPr>
              <w:spacing w:line="360" w:lineRule="auto"/>
              <w:jc w:val="both"/>
              <w:rPr>
                <w:color w:val="000000"/>
                <w:sz w:val="20"/>
                <w:szCs w:val="20"/>
                <w:lang w:val="uk-UA"/>
              </w:rPr>
            </w:pP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335,7</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678,2</w:t>
            </w:r>
          </w:p>
        </w:tc>
        <w:tc>
          <w:tcPr>
            <w:tcW w:w="198" w:type="pct"/>
            <w:textDirection w:val="btLr"/>
            <w:hideMark/>
          </w:tcPr>
          <w:p w:rsidR="00C05CAE" w:rsidRPr="005B7202" w:rsidRDefault="00C05CAE" w:rsidP="005B7202">
            <w:pPr>
              <w:spacing w:line="360" w:lineRule="auto"/>
              <w:jc w:val="both"/>
              <w:rPr>
                <w:color w:val="000000"/>
                <w:sz w:val="20"/>
                <w:szCs w:val="20"/>
                <w:lang w:val="uk-UA"/>
              </w:rPr>
            </w:pPr>
            <w:r w:rsidRPr="005B7202">
              <w:rPr>
                <w:color w:val="000000"/>
                <w:sz w:val="20"/>
                <w:szCs w:val="20"/>
                <w:lang w:val="uk-UA"/>
              </w:rPr>
              <w:t>1029,2</w:t>
            </w:r>
          </w:p>
        </w:tc>
        <w:tc>
          <w:tcPr>
            <w:tcW w:w="198"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99" w:type="pct"/>
            <w:textDirection w:val="btLr"/>
            <w:hideMark/>
          </w:tcPr>
          <w:p w:rsidR="00C05CAE" w:rsidRPr="005B7202" w:rsidRDefault="00C05CAE" w:rsidP="005B7202">
            <w:pPr>
              <w:spacing w:line="360" w:lineRule="auto"/>
              <w:jc w:val="both"/>
              <w:rPr>
                <w:color w:val="000000"/>
                <w:sz w:val="20"/>
                <w:szCs w:val="20"/>
              </w:rPr>
            </w:pPr>
          </w:p>
        </w:tc>
        <w:tc>
          <w:tcPr>
            <w:tcW w:w="141" w:type="pct"/>
            <w:noWrap/>
            <w:textDirection w:val="btLr"/>
            <w:hideMark/>
          </w:tcPr>
          <w:p w:rsidR="00C05CAE" w:rsidRPr="005B7202" w:rsidRDefault="00C05CAE" w:rsidP="005B7202">
            <w:pPr>
              <w:spacing w:line="360" w:lineRule="auto"/>
              <w:jc w:val="both"/>
              <w:rPr>
                <w:color w:val="000000"/>
                <w:sz w:val="20"/>
                <w:szCs w:val="20"/>
              </w:rPr>
            </w:pPr>
          </w:p>
        </w:tc>
      </w:tr>
    </w:tbl>
    <w:p w:rsidR="00C05CAE" w:rsidRPr="005B7202" w:rsidRDefault="00C05CAE" w:rsidP="005B7202">
      <w:pPr>
        <w:spacing w:line="360" w:lineRule="auto"/>
        <w:ind w:firstLine="709"/>
        <w:jc w:val="both"/>
        <w:rPr>
          <w:color w:val="000000"/>
          <w:sz w:val="28"/>
        </w:rPr>
      </w:pPr>
    </w:p>
    <w:p w:rsidR="00225E33" w:rsidRPr="005B7202" w:rsidRDefault="00225E33" w:rsidP="005B7202">
      <w:pPr>
        <w:spacing w:line="360" w:lineRule="auto"/>
        <w:ind w:firstLine="709"/>
        <w:jc w:val="both"/>
        <w:rPr>
          <w:color w:val="000000"/>
          <w:sz w:val="28"/>
        </w:rPr>
      </w:pPr>
      <w:r w:rsidRPr="005B7202">
        <w:rPr>
          <w:color w:val="000000"/>
          <w:sz w:val="28"/>
          <w:szCs w:val="28"/>
        </w:rPr>
        <w:t>Таблица 2.4</w:t>
      </w:r>
      <w:r w:rsidRPr="005B7202">
        <w:rPr>
          <w:color w:val="000000"/>
          <w:sz w:val="28"/>
        </w:rPr>
        <w:t xml:space="preserve"> </w:t>
      </w:r>
      <w:r w:rsidRPr="005B7202">
        <w:rPr>
          <w:color w:val="000000"/>
          <w:sz w:val="28"/>
          <w:szCs w:val="28"/>
        </w:rPr>
        <w:t>– Средняя характеристика продуктов сгорания в поверхностях</w:t>
      </w:r>
      <w:r w:rsidR="00AC4959">
        <w:rPr>
          <w:color w:val="000000"/>
          <w:sz w:val="28"/>
          <w:szCs w:val="28"/>
        </w:rPr>
        <w:t xml:space="preserve"> </w:t>
      </w:r>
      <w:r w:rsidRPr="005B7202">
        <w:rPr>
          <w:color w:val="000000"/>
          <w:sz w:val="28"/>
          <w:szCs w:val="28"/>
        </w:rPr>
        <w:t>котла</w:t>
      </w:r>
    </w:p>
    <w:tbl>
      <w:tblPr>
        <w:tblStyle w:val="12"/>
        <w:tblW w:w="4813" w:type="pct"/>
        <w:tblInd w:w="250" w:type="dxa"/>
        <w:tblLayout w:type="fixed"/>
        <w:tblLook w:val="0400" w:firstRow="0" w:lastRow="0" w:firstColumn="0" w:lastColumn="0" w:noHBand="0" w:noVBand="1"/>
      </w:tblPr>
      <w:tblGrid>
        <w:gridCol w:w="3108"/>
        <w:gridCol w:w="1332"/>
        <w:gridCol w:w="1113"/>
        <w:gridCol w:w="732"/>
        <w:gridCol w:w="868"/>
        <w:gridCol w:w="870"/>
        <w:gridCol w:w="1190"/>
      </w:tblGrid>
      <w:tr w:rsidR="00225E33" w:rsidRPr="005B7202" w:rsidTr="00AC4959">
        <w:trPr>
          <w:cantSplit/>
          <w:trHeight w:val="563"/>
        </w:trPr>
        <w:tc>
          <w:tcPr>
            <w:tcW w:w="1687" w:type="pct"/>
            <w:vMerge w:val="restart"/>
            <w:hideMark/>
          </w:tcPr>
          <w:p w:rsidR="00225E33" w:rsidRPr="005B7202" w:rsidRDefault="00225E33" w:rsidP="005B7202">
            <w:pPr>
              <w:spacing w:line="360" w:lineRule="auto"/>
              <w:jc w:val="both"/>
              <w:rPr>
                <w:color w:val="000000"/>
                <w:sz w:val="20"/>
                <w:szCs w:val="20"/>
              </w:rPr>
            </w:pPr>
            <w:r w:rsidRPr="005B7202">
              <w:rPr>
                <w:color w:val="000000"/>
                <w:sz w:val="20"/>
                <w:szCs w:val="20"/>
              </w:rPr>
              <w:t>Название расчетной величины и расчетная формула</w:t>
            </w:r>
          </w:p>
        </w:tc>
        <w:tc>
          <w:tcPr>
            <w:tcW w:w="723" w:type="pct"/>
            <w:vMerge w:val="restart"/>
            <w:hideMark/>
          </w:tcPr>
          <w:p w:rsidR="00225E33" w:rsidRPr="005B7202" w:rsidRDefault="00225E33" w:rsidP="005B7202">
            <w:pPr>
              <w:spacing w:line="360" w:lineRule="auto"/>
              <w:jc w:val="both"/>
              <w:rPr>
                <w:color w:val="000000"/>
                <w:sz w:val="20"/>
                <w:szCs w:val="20"/>
              </w:rPr>
            </w:pPr>
            <w:r w:rsidRPr="005B7202">
              <w:rPr>
                <w:color w:val="000000"/>
                <w:sz w:val="20"/>
                <w:szCs w:val="20"/>
              </w:rPr>
              <w:t>Обозначения</w:t>
            </w:r>
          </w:p>
        </w:tc>
        <w:tc>
          <w:tcPr>
            <w:tcW w:w="604" w:type="pct"/>
            <w:vMerge w:val="restart"/>
            <w:hideMark/>
          </w:tcPr>
          <w:p w:rsidR="00225E33" w:rsidRPr="005B7202" w:rsidRDefault="00225E33" w:rsidP="005B7202">
            <w:pPr>
              <w:spacing w:line="360" w:lineRule="auto"/>
              <w:jc w:val="both"/>
              <w:rPr>
                <w:color w:val="000000"/>
                <w:sz w:val="20"/>
                <w:szCs w:val="20"/>
              </w:rPr>
            </w:pPr>
            <w:r w:rsidRPr="005B7202">
              <w:rPr>
                <w:color w:val="000000"/>
                <w:sz w:val="20"/>
                <w:szCs w:val="20"/>
              </w:rPr>
              <w:t>Единицы измерения</w:t>
            </w:r>
          </w:p>
        </w:tc>
        <w:tc>
          <w:tcPr>
            <w:tcW w:w="1986" w:type="pct"/>
            <w:gridSpan w:val="4"/>
            <w:hideMark/>
          </w:tcPr>
          <w:p w:rsidR="00225E33" w:rsidRPr="005B7202" w:rsidRDefault="00225E33" w:rsidP="005B7202">
            <w:pPr>
              <w:spacing w:line="360" w:lineRule="auto"/>
              <w:jc w:val="both"/>
              <w:rPr>
                <w:color w:val="000000"/>
                <w:sz w:val="20"/>
                <w:szCs w:val="20"/>
              </w:rPr>
            </w:pPr>
            <w:r w:rsidRPr="005B7202">
              <w:rPr>
                <w:color w:val="000000"/>
                <w:sz w:val="20"/>
                <w:szCs w:val="20"/>
              </w:rPr>
              <w:t>Название элементов газового тракта</w:t>
            </w:r>
          </w:p>
        </w:tc>
      </w:tr>
      <w:tr w:rsidR="00225E33" w:rsidRPr="005B7202" w:rsidTr="00AC4959">
        <w:trPr>
          <w:cantSplit/>
          <w:trHeight w:val="765"/>
        </w:trPr>
        <w:tc>
          <w:tcPr>
            <w:tcW w:w="1687" w:type="pct"/>
            <w:vMerge/>
            <w:hideMark/>
          </w:tcPr>
          <w:p w:rsidR="00225E33" w:rsidRPr="005B7202" w:rsidRDefault="00225E33" w:rsidP="005B7202">
            <w:pPr>
              <w:spacing w:line="360" w:lineRule="auto"/>
              <w:jc w:val="both"/>
              <w:rPr>
                <w:color w:val="000000"/>
                <w:sz w:val="20"/>
                <w:szCs w:val="20"/>
              </w:rPr>
            </w:pPr>
          </w:p>
        </w:tc>
        <w:tc>
          <w:tcPr>
            <w:tcW w:w="723" w:type="pct"/>
            <w:vMerge/>
            <w:hideMark/>
          </w:tcPr>
          <w:p w:rsidR="00225E33" w:rsidRPr="005B7202" w:rsidRDefault="00225E33" w:rsidP="005B7202">
            <w:pPr>
              <w:spacing w:line="360" w:lineRule="auto"/>
              <w:jc w:val="both"/>
              <w:rPr>
                <w:color w:val="000000"/>
                <w:sz w:val="20"/>
                <w:szCs w:val="20"/>
              </w:rPr>
            </w:pPr>
          </w:p>
        </w:tc>
        <w:tc>
          <w:tcPr>
            <w:tcW w:w="604" w:type="pct"/>
            <w:vMerge/>
            <w:hideMark/>
          </w:tcPr>
          <w:p w:rsidR="00225E33" w:rsidRPr="005B7202" w:rsidRDefault="00225E33" w:rsidP="005B7202">
            <w:pPr>
              <w:spacing w:line="360" w:lineRule="auto"/>
              <w:jc w:val="both"/>
              <w:rPr>
                <w:color w:val="000000"/>
                <w:sz w:val="20"/>
                <w:szCs w:val="20"/>
              </w:rPr>
            </w:pP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Топка</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 газоход</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2 газоход</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Водный экономайзер</w:t>
            </w:r>
          </w:p>
        </w:tc>
      </w:tr>
      <w:tr w:rsidR="00225E33" w:rsidRPr="005B7202" w:rsidTr="00AC4959">
        <w:trPr>
          <w:cantSplit/>
          <w:trHeight w:val="255"/>
        </w:trPr>
        <w:tc>
          <w:tcPr>
            <w:tcW w:w="1687"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1</w:t>
            </w:r>
          </w:p>
        </w:tc>
        <w:tc>
          <w:tcPr>
            <w:tcW w:w="723"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2</w:t>
            </w:r>
          </w:p>
        </w:tc>
        <w:tc>
          <w:tcPr>
            <w:tcW w:w="604"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3</w:t>
            </w:r>
          </w:p>
        </w:tc>
        <w:tc>
          <w:tcPr>
            <w:tcW w:w="397"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4</w:t>
            </w:r>
          </w:p>
        </w:tc>
        <w:tc>
          <w:tcPr>
            <w:tcW w:w="471"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5</w:t>
            </w:r>
          </w:p>
        </w:tc>
        <w:tc>
          <w:tcPr>
            <w:tcW w:w="472"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6</w:t>
            </w:r>
          </w:p>
        </w:tc>
        <w:tc>
          <w:tcPr>
            <w:tcW w:w="646" w:type="pct"/>
            <w:hideMark/>
          </w:tcPr>
          <w:p w:rsidR="00225E33" w:rsidRPr="005B7202" w:rsidRDefault="00225E33" w:rsidP="005B7202">
            <w:pPr>
              <w:spacing w:line="360" w:lineRule="auto"/>
              <w:jc w:val="both"/>
              <w:rPr>
                <w:b/>
                <w:bCs/>
                <w:color w:val="000000"/>
                <w:sz w:val="20"/>
                <w:szCs w:val="20"/>
              </w:rPr>
            </w:pPr>
            <w:r w:rsidRPr="005B7202">
              <w:rPr>
                <w:b/>
                <w:bCs/>
                <w:color w:val="000000"/>
                <w:sz w:val="20"/>
                <w:szCs w:val="20"/>
              </w:rPr>
              <w:t>7</w:t>
            </w:r>
          </w:p>
        </w:tc>
      </w:tr>
      <w:tr w:rsidR="00225E33" w:rsidRPr="005B7202" w:rsidTr="00AC4959">
        <w:trPr>
          <w:cantSplit/>
          <w:trHeight w:val="531"/>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излишка воздуха в конце топки</w: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58" type="#_x0000_t75" style="width:12.75pt;height:12.75pt">
                  <v:imagedata r:id="rId69"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1,2</w:t>
            </w:r>
          </w:p>
        </w:tc>
        <w:tc>
          <w:tcPr>
            <w:tcW w:w="471" w:type="pct"/>
            <w:hideMark/>
          </w:tcPr>
          <w:p w:rsidR="00225E33" w:rsidRPr="005B7202" w:rsidRDefault="00225E33" w:rsidP="005B7202">
            <w:pPr>
              <w:spacing w:line="360" w:lineRule="auto"/>
              <w:jc w:val="both"/>
              <w:rPr>
                <w:color w:val="000000"/>
                <w:sz w:val="20"/>
                <w:szCs w:val="20"/>
              </w:rPr>
            </w:pPr>
          </w:p>
        </w:tc>
        <w:tc>
          <w:tcPr>
            <w:tcW w:w="472" w:type="pct"/>
            <w:hideMark/>
          </w:tcPr>
          <w:p w:rsidR="00225E33" w:rsidRPr="005B7202" w:rsidRDefault="00225E33" w:rsidP="005B7202">
            <w:pPr>
              <w:spacing w:line="360" w:lineRule="auto"/>
              <w:jc w:val="both"/>
              <w:rPr>
                <w:color w:val="000000"/>
                <w:sz w:val="20"/>
                <w:szCs w:val="20"/>
              </w:rPr>
            </w:pPr>
          </w:p>
        </w:tc>
        <w:tc>
          <w:tcPr>
            <w:tcW w:w="646" w:type="pct"/>
            <w:hideMark/>
          </w:tcPr>
          <w:p w:rsidR="00225E33" w:rsidRPr="005B7202" w:rsidRDefault="00225E33" w:rsidP="005B7202">
            <w:pPr>
              <w:spacing w:line="360" w:lineRule="auto"/>
              <w:jc w:val="both"/>
              <w:rPr>
                <w:color w:val="000000"/>
                <w:sz w:val="20"/>
                <w:szCs w:val="20"/>
              </w:rPr>
            </w:pPr>
          </w:p>
        </w:tc>
      </w:tr>
      <w:tr w:rsidR="00225E33" w:rsidRPr="005B7202" w:rsidTr="00AC4959">
        <w:trPr>
          <w:cantSplit/>
          <w:trHeight w:val="457"/>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Присос по элементам тракта</w: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59" type="#_x0000_t75" style="width:13.5pt;height:12.75pt">
                  <v:imagedata r:id="rId70"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0,05</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0,15</w:t>
            </w:r>
          </w:p>
        </w:tc>
      </w:tr>
      <w:tr w:rsidR="00225E33" w:rsidRPr="005B7202" w:rsidTr="00AC4959">
        <w:trPr>
          <w:cantSplit/>
          <w:trHeight w:val="649"/>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излишка воздуха за элементом тракта</w: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60" type="#_x0000_t75" style="width:13.5pt;height:12.75pt">
                  <v:imagedata r:id="rId71"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1,2</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1,25</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1,35</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1,43</w:t>
            </w:r>
          </w:p>
        </w:tc>
      </w:tr>
      <w:tr w:rsidR="00225E33" w:rsidRPr="005B7202" w:rsidTr="00AC4959">
        <w:trPr>
          <w:cantSplit/>
          <w:trHeight w:val="588"/>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Средний коэффициент излишка воздуха</w: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61" type="#_x0000_t75" style="width:16.5pt;height:14.25pt">
                  <v:imagedata r:id="rId72"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1,2</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1,225</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1,3</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1,39</w:t>
            </w:r>
          </w:p>
        </w:tc>
      </w:tr>
      <w:tr w:rsidR="00225E33" w:rsidRPr="005B7202" w:rsidTr="00AC4959">
        <w:trPr>
          <w:cantSplit/>
          <w:trHeight w:val="510"/>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Избыточный объем воздуха</w:t>
            </w:r>
          </w:p>
          <w:p w:rsidR="00225E33" w:rsidRPr="005B7202" w:rsidRDefault="008256B6" w:rsidP="005B7202">
            <w:pPr>
              <w:spacing w:line="360" w:lineRule="auto"/>
              <w:jc w:val="both"/>
              <w:rPr>
                <w:i/>
                <w:color w:val="000000"/>
                <w:sz w:val="20"/>
                <w:szCs w:val="20"/>
                <w:lang w:val="en-US"/>
              </w:rPr>
            </w:pPr>
            <w:r>
              <w:rPr>
                <w:color w:val="000000"/>
                <w:sz w:val="20"/>
              </w:rPr>
              <w:pict>
                <v:shape id="_x0000_i1162" type="#_x0000_t75" style="width:69.75pt;height:12pt">
                  <v:imagedata r:id="rId73"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63" type="#_x0000_t75" style="width:23.25pt;height:12.75pt">
                  <v:imagedata r:id="rId74" o:title="" chromakey="white"/>
                </v:shape>
              </w:pict>
            </w:r>
          </w:p>
        </w:tc>
        <w:tc>
          <w:tcPr>
            <w:tcW w:w="604" w:type="pct"/>
            <w:hideMark/>
          </w:tcPr>
          <w:p w:rsidR="00225E33" w:rsidRPr="005B7202" w:rsidRDefault="00225E33" w:rsidP="005B7202">
            <w:pPr>
              <w:spacing w:line="360" w:lineRule="auto"/>
              <w:jc w:val="both"/>
              <w:rPr>
                <w:color w:val="000000"/>
                <w:sz w:val="20"/>
                <w:szCs w:val="20"/>
                <w:lang w:val="uk-UA"/>
              </w:rPr>
            </w:pPr>
            <w:r w:rsidRPr="005B7202">
              <w:rPr>
                <w:color w:val="000000"/>
                <w:sz w:val="20"/>
                <w:szCs w:val="20"/>
                <w:lang w:val="uk-UA"/>
              </w:rPr>
              <w:t>м</w:t>
            </w:r>
            <w:r w:rsidRPr="005B7202">
              <w:rPr>
                <w:color w:val="000000"/>
                <w:sz w:val="20"/>
                <w:szCs w:val="20"/>
                <w:vertAlign w:val="superscript"/>
                <w:lang w:val="uk-UA"/>
              </w:rPr>
              <w:t>3</w:t>
            </w:r>
            <w:r w:rsidRPr="005B7202">
              <w:rPr>
                <w:color w:val="000000"/>
                <w:sz w:val="20"/>
                <w:szCs w:val="20"/>
                <w:lang w:val="uk-UA"/>
              </w:rPr>
              <w:t>/кг</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1,302</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1,465</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1,95</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2,4</w:t>
            </w:r>
          </w:p>
        </w:tc>
      </w:tr>
      <w:tr w:rsidR="00225E33" w:rsidRPr="005B7202" w:rsidTr="00AC4959">
        <w:trPr>
          <w:cantSplit/>
          <w:trHeight w:val="510"/>
        </w:trPr>
        <w:tc>
          <w:tcPr>
            <w:tcW w:w="168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rPr>
              <w:t>Избыточный объем водяных паров</w:t>
            </w:r>
          </w:p>
          <w:p w:rsidR="00225E33" w:rsidRPr="005B7202" w:rsidRDefault="008256B6" w:rsidP="005B7202">
            <w:pPr>
              <w:spacing w:line="360" w:lineRule="auto"/>
              <w:jc w:val="both"/>
              <w:rPr>
                <w:color w:val="000000"/>
                <w:sz w:val="20"/>
                <w:szCs w:val="20"/>
                <w:lang w:val="en-US"/>
              </w:rPr>
            </w:pPr>
            <w:r>
              <w:rPr>
                <w:color w:val="000000"/>
                <w:sz w:val="20"/>
              </w:rPr>
              <w:pict>
                <v:shape id="_x0000_i1164" type="#_x0000_t75" style="width:72.75pt;height:12pt">
                  <v:imagedata r:id="rId75"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65" type="#_x0000_t75" style="width:27.75pt;height:14.25pt">
                  <v:imagedata r:id="rId76" o:title="" chromakey="white"/>
                </v:shape>
              </w:pict>
            </w:r>
          </w:p>
        </w:tc>
        <w:tc>
          <w:tcPr>
            <w:tcW w:w="604" w:type="pct"/>
            <w:hideMark/>
          </w:tcPr>
          <w:p w:rsidR="00225E33" w:rsidRPr="005B7202" w:rsidRDefault="00225E33" w:rsidP="005B7202">
            <w:pPr>
              <w:spacing w:line="360" w:lineRule="auto"/>
              <w:jc w:val="both"/>
              <w:rPr>
                <w:color w:val="000000"/>
                <w:sz w:val="20"/>
              </w:rPr>
            </w:pPr>
            <w:r w:rsidRPr="005B7202">
              <w:rPr>
                <w:color w:val="000000"/>
                <w:sz w:val="20"/>
                <w:szCs w:val="20"/>
                <w:lang w:val="uk-UA"/>
              </w:rPr>
              <w:t>м</w:t>
            </w:r>
            <w:r w:rsidRPr="005B7202">
              <w:rPr>
                <w:color w:val="000000"/>
                <w:sz w:val="20"/>
                <w:szCs w:val="20"/>
                <w:vertAlign w:val="superscript"/>
                <w:lang w:val="uk-UA"/>
              </w:rPr>
              <w:t>3</w:t>
            </w:r>
            <w:r w:rsidRPr="005B7202">
              <w:rPr>
                <w:color w:val="000000"/>
                <w:sz w:val="20"/>
                <w:szCs w:val="20"/>
                <w:lang w:val="uk-UA"/>
              </w:rPr>
              <w:t>/кг</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0,021</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0,026</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0,031</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0,039</w:t>
            </w:r>
          </w:p>
        </w:tc>
      </w:tr>
      <w:tr w:rsidR="00225E33" w:rsidRPr="005B7202" w:rsidTr="00AC4959">
        <w:trPr>
          <w:cantSplit/>
          <w:trHeight w:val="765"/>
        </w:trPr>
        <w:tc>
          <w:tcPr>
            <w:tcW w:w="168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rPr>
              <w:t>Действительный объем водяных</w:t>
            </w:r>
          </w:p>
          <w:p w:rsidR="00225E33" w:rsidRPr="005B7202" w:rsidRDefault="00225E33" w:rsidP="005B7202">
            <w:pPr>
              <w:spacing w:line="360" w:lineRule="auto"/>
              <w:jc w:val="both"/>
              <w:rPr>
                <w:color w:val="000000"/>
                <w:sz w:val="20"/>
                <w:szCs w:val="20"/>
                <w:lang w:val="en-US"/>
              </w:rPr>
            </w:pPr>
            <w:r w:rsidRPr="005B7202">
              <w:rPr>
                <w:color w:val="000000"/>
                <w:sz w:val="20"/>
                <w:szCs w:val="20"/>
              </w:rPr>
              <w:t>паров</w:t>
            </w:r>
          </w:p>
          <w:p w:rsidR="00225E33" w:rsidRPr="005B7202" w:rsidRDefault="008256B6" w:rsidP="005B7202">
            <w:pPr>
              <w:spacing w:line="360" w:lineRule="auto"/>
              <w:jc w:val="both"/>
              <w:rPr>
                <w:i/>
                <w:color w:val="000000"/>
                <w:sz w:val="20"/>
                <w:szCs w:val="20"/>
                <w:lang w:val="en-US"/>
              </w:rPr>
            </w:pPr>
            <w:r>
              <w:rPr>
                <w:color w:val="000000"/>
                <w:sz w:val="20"/>
              </w:rPr>
              <w:pict>
                <v:shape id="_x0000_i1166" type="#_x0000_t75" style="width:103.5pt;height:13.5pt">
                  <v:imagedata r:id="rId77"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67" type="#_x0000_t75" style="width:21.75pt;height:14.25pt">
                  <v:imagedata r:id="rId78" o:title="" chromakey="white"/>
                </v:shape>
              </w:pict>
            </w:r>
          </w:p>
        </w:tc>
        <w:tc>
          <w:tcPr>
            <w:tcW w:w="604" w:type="pct"/>
            <w:hideMark/>
          </w:tcPr>
          <w:p w:rsidR="00225E33" w:rsidRPr="005B7202" w:rsidRDefault="00225E33" w:rsidP="005B7202">
            <w:pPr>
              <w:spacing w:line="360" w:lineRule="auto"/>
              <w:jc w:val="both"/>
              <w:rPr>
                <w:color w:val="000000"/>
                <w:sz w:val="20"/>
              </w:rPr>
            </w:pPr>
            <w:r w:rsidRPr="005B7202">
              <w:rPr>
                <w:color w:val="000000"/>
                <w:sz w:val="20"/>
                <w:szCs w:val="20"/>
                <w:lang w:val="uk-UA"/>
              </w:rPr>
              <w:t>м</w:t>
            </w:r>
            <w:r w:rsidRPr="005B7202">
              <w:rPr>
                <w:color w:val="000000"/>
                <w:sz w:val="20"/>
                <w:szCs w:val="20"/>
                <w:vertAlign w:val="superscript"/>
                <w:lang w:val="uk-UA"/>
              </w:rPr>
              <w:t>3</w:t>
            </w:r>
            <w:r w:rsidRPr="005B7202">
              <w:rPr>
                <w:color w:val="000000"/>
                <w:sz w:val="20"/>
                <w:szCs w:val="20"/>
                <w:lang w:val="uk-UA"/>
              </w:rPr>
              <w:t>/кг</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0,616</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0,621</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0,626</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0,632</w:t>
            </w:r>
          </w:p>
        </w:tc>
      </w:tr>
      <w:tr w:rsidR="00225E33" w:rsidRPr="005B7202" w:rsidTr="00AC4959">
        <w:trPr>
          <w:cantSplit/>
          <w:trHeight w:val="765"/>
        </w:trPr>
        <w:tc>
          <w:tcPr>
            <w:tcW w:w="168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rPr>
              <w:t>Действительный объем продуктов сгорания</w:t>
            </w:r>
          </w:p>
          <w:p w:rsidR="00225E33" w:rsidRPr="005B7202" w:rsidRDefault="008256B6" w:rsidP="005B7202">
            <w:pPr>
              <w:spacing w:line="360" w:lineRule="auto"/>
              <w:jc w:val="both"/>
              <w:rPr>
                <w:color w:val="000000"/>
                <w:sz w:val="20"/>
                <w:szCs w:val="20"/>
                <w:lang w:val="en-US"/>
              </w:rPr>
            </w:pPr>
            <w:r>
              <w:rPr>
                <w:color w:val="000000"/>
                <w:sz w:val="20"/>
              </w:rPr>
              <w:pict>
                <v:shape id="_x0000_i1168" type="#_x0000_t75" style="width:102pt;height:13.5pt">
                  <v:imagedata r:id="rId79"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69" type="#_x0000_t75" style="width:8.25pt;height:12.75pt">
                  <v:imagedata r:id="rId80" o:title="" chromakey="white"/>
                </v:shape>
              </w:pict>
            </w:r>
          </w:p>
        </w:tc>
        <w:tc>
          <w:tcPr>
            <w:tcW w:w="604" w:type="pct"/>
            <w:hideMark/>
          </w:tcPr>
          <w:p w:rsidR="00225E33" w:rsidRPr="005B7202" w:rsidRDefault="00225E33" w:rsidP="005B7202">
            <w:pPr>
              <w:spacing w:line="360" w:lineRule="auto"/>
              <w:jc w:val="both"/>
              <w:rPr>
                <w:color w:val="000000"/>
                <w:sz w:val="20"/>
              </w:rPr>
            </w:pPr>
            <w:r w:rsidRPr="005B7202">
              <w:rPr>
                <w:color w:val="000000"/>
                <w:sz w:val="20"/>
                <w:szCs w:val="20"/>
                <w:lang w:val="uk-UA"/>
              </w:rPr>
              <w:t>м</w:t>
            </w:r>
            <w:r w:rsidRPr="005B7202">
              <w:rPr>
                <w:color w:val="000000"/>
                <w:sz w:val="20"/>
                <w:szCs w:val="20"/>
                <w:vertAlign w:val="superscript"/>
                <w:lang w:val="uk-UA"/>
              </w:rPr>
              <w:t>3</w:t>
            </w:r>
            <w:r w:rsidRPr="005B7202">
              <w:rPr>
                <w:color w:val="000000"/>
                <w:sz w:val="20"/>
                <w:szCs w:val="20"/>
                <w:lang w:val="uk-UA"/>
              </w:rPr>
              <w:t>/кг</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6,886</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6,891</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6,896</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6,906</w:t>
            </w:r>
          </w:p>
        </w:tc>
      </w:tr>
      <w:tr w:rsidR="00225E33" w:rsidRPr="005B7202" w:rsidTr="00AC4959">
        <w:trPr>
          <w:cantSplit/>
          <w:trHeight w:val="765"/>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Объемная частица сухих</w:t>
            </w:r>
          </w:p>
          <w:p w:rsidR="00225E33" w:rsidRPr="005B7202" w:rsidRDefault="00225E33" w:rsidP="005B7202">
            <w:pPr>
              <w:spacing w:line="360" w:lineRule="auto"/>
              <w:jc w:val="both"/>
              <w:rPr>
                <w:color w:val="000000"/>
                <w:sz w:val="20"/>
                <w:szCs w:val="20"/>
              </w:rPr>
            </w:pPr>
            <w:r w:rsidRPr="005B7202">
              <w:rPr>
                <w:color w:val="000000"/>
                <w:sz w:val="20"/>
                <w:szCs w:val="20"/>
              </w:rPr>
              <w:t>трехатомных продуктов сгорания</w:t>
            </w:r>
          </w:p>
          <w:p w:rsidR="00225E33" w:rsidRPr="005B7202" w:rsidRDefault="008256B6" w:rsidP="005B7202">
            <w:pPr>
              <w:spacing w:line="360" w:lineRule="auto"/>
              <w:jc w:val="both"/>
              <w:rPr>
                <w:color w:val="000000"/>
                <w:sz w:val="20"/>
                <w:szCs w:val="20"/>
                <w:lang w:val="en-US"/>
              </w:rPr>
            </w:pPr>
            <w:r>
              <w:rPr>
                <w:color w:val="000000"/>
                <w:sz w:val="20"/>
              </w:rPr>
              <w:pict>
                <v:shape id="_x0000_i1170" type="#_x0000_t75" style="width:49.5pt;height:25.5pt">
                  <v:imagedata r:id="rId81"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71" type="#_x0000_t75" style="width:19.5pt;height:14.25pt">
                  <v:imagedata r:id="rId82"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0,15</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0,14</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0,11</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0,09</w:t>
            </w:r>
          </w:p>
        </w:tc>
      </w:tr>
      <w:tr w:rsidR="00225E33" w:rsidRPr="005B7202" w:rsidTr="00AC4959">
        <w:trPr>
          <w:cantSplit/>
          <w:trHeight w:val="765"/>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Объемная частица водяных паров в продуктах сгорания</w:t>
            </w:r>
          </w:p>
          <w:p w:rsidR="00225E33" w:rsidRPr="005B7202" w:rsidRDefault="008256B6" w:rsidP="005B7202">
            <w:pPr>
              <w:spacing w:line="360" w:lineRule="auto"/>
              <w:jc w:val="both"/>
              <w:rPr>
                <w:color w:val="000000"/>
                <w:sz w:val="20"/>
                <w:szCs w:val="20"/>
                <w:lang w:val="en-US"/>
              </w:rPr>
            </w:pPr>
            <w:r>
              <w:rPr>
                <w:color w:val="000000"/>
                <w:sz w:val="20"/>
              </w:rPr>
              <w:pict>
                <v:shape id="_x0000_i1172" type="#_x0000_t75" style="width:49.5pt;height:25.5pt">
                  <v:imagedata r:id="rId83"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73" type="#_x0000_t75" style="width:20.25pt;height:14.25pt">
                  <v:imagedata r:id="rId84"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0,145</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0,132</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0,12</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0,07</w:t>
            </w:r>
          </w:p>
        </w:tc>
      </w:tr>
      <w:tr w:rsidR="00225E33" w:rsidRPr="005B7202" w:rsidTr="00AC4959">
        <w:trPr>
          <w:cantSplit/>
          <w:trHeight w:val="1020"/>
        </w:trPr>
        <w:tc>
          <w:tcPr>
            <w:tcW w:w="168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Общая объемная частица</w:t>
            </w:r>
          </w:p>
          <w:p w:rsidR="00225E33" w:rsidRPr="005B7202" w:rsidRDefault="00225E33" w:rsidP="005B7202">
            <w:pPr>
              <w:spacing w:line="360" w:lineRule="auto"/>
              <w:jc w:val="both"/>
              <w:rPr>
                <w:color w:val="000000"/>
                <w:sz w:val="20"/>
                <w:szCs w:val="20"/>
              </w:rPr>
            </w:pPr>
            <w:r w:rsidRPr="005B7202">
              <w:rPr>
                <w:color w:val="000000"/>
                <w:sz w:val="20"/>
                <w:szCs w:val="20"/>
              </w:rPr>
              <w:t>трехатомных газов в продуктах сгорания</w:t>
            </w:r>
          </w:p>
          <w:p w:rsidR="00225E33" w:rsidRPr="005B7202" w:rsidRDefault="008256B6" w:rsidP="005B7202">
            <w:pPr>
              <w:spacing w:line="360" w:lineRule="auto"/>
              <w:jc w:val="both"/>
              <w:rPr>
                <w:color w:val="000000"/>
                <w:sz w:val="20"/>
                <w:szCs w:val="20"/>
                <w:lang w:val="en-US"/>
              </w:rPr>
            </w:pPr>
            <w:r>
              <w:rPr>
                <w:color w:val="000000"/>
                <w:sz w:val="20"/>
              </w:rPr>
              <w:pict>
                <v:shape id="_x0000_i1174" type="#_x0000_t75" style="width:68.25pt;height:12.75pt">
                  <v:imagedata r:id="rId85" o:title="" chromakey="white"/>
                </v:shape>
              </w:pic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75" type="#_x0000_t75" style="width:9pt;height:12.75pt">
                  <v:imagedata r:id="rId86" o:title="" chromakey="white"/>
                </v:shape>
              </w:pict>
            </w:r>
          </w:p>
        </w:tc>
        <w:tc>
          <w:tcPr>
            <w:tcW w:w="60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39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0,295</w:t>
            </w:r>
          </w:p>
        </w:tc>
        <w:tc>
          <w:tcPr>
            <w:tcW w:w="471"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0,272</w:t>
            </w:r>
          </w:p>
        </w:tc>
        <w:tc>
          <w:tcPr>
            <w:tcW w:w="472"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0,23</w:t>
            </w:r>
          </w:p>
        </w:tc>
        <w:tc>
          <w:tcPr>
            <w:tcW w:w="6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0,16</w:t>
            </w:r>
          </w:p>
        </w:tc>
      </w:tr>
    </w:tbl>
    <w:p w:rsidR="00AC4959" w:rsidRDefault="00AC4959" w:rsidP="005B7202">
      <w:pPr>
        <w:spacing w:line="360" w:lineRule="auto"/>
        <w:ind w:firstLine="709"/>
        <w:jc w:val="both"/>
        <w:rPr>
          <w:color w:val="000000"/>
          <w:sz w:val="28"/>
        </w:rPr>
      </w:pPr>
    </w:p>
    <w:p w:rsidR="00225E33" w:rsidRPr="00AC4959" w:rsidRDefault="00AC4959" w:rsidP="005B7202">
      <w:pPr>
        <w:spacing w:line="360" w:lineRule="auto"/>
        <w:ind w:firstLine="709"/>
        <w:jc w:val="both"/>
        <w:rPr>
          <w:color w:val="000000"/>
          <w:sz w:val="28"/>
          <w:szCs w:val="28"/>
        </w:rPr>
      </w:pPr>
      <w:r w:rsidRPr="00AC4959">
        <w:rPr>
          <w:color w:val="000000"/>
          <w:sz w:val="28"/>
          <w:szCs w:val="28"/>
        </w:rPr>
        <w:t>Таблица 2.7 – Расчет топки</w:t>
      </w:r>
    </w:p>
    <w:tbl>
      <w:tblPr>
        <w:tblStyle w:val="12"/>
        <w:tblW w:w="4813" w:type="pct"/>
        <w:tblInd w:w="108" w:type="dxa"/>
        <w:tblLayout w:type="fixed"/>
        <w:tblLook w:val="0400" w:firstRow="0" w:lastRow="0" w:firstColumn="0" w:lastColumn="0" w:noHBand="0" w:noVBand="1"/>
      </w:tblPr>
      <w:tblGrid>
        <w:gridCol w:w="2230"/>
        <w:gridCol w:w="1332"/>
        <w:gridCol w:w="1113"/>
        <w:gridCol w:w="2032"/>
        <w:gridCol w:w="1686"/>
        <w:gridCol w:w="820"/>
      </w:tblGrid>
      <w:tr w:rsidR="00225E33" w:rsidRPr="005B7202" w:rsidTr="00AC4959">
        <w:trPr>
          <w:cantSplit/>
          <w:trHeight w:val="96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Название расчетной величины</w:t>
            </w:r>
          </w:p>
        </w:tc>
        <w:tc>
          <w:tcPr>
            <w:tcW w:w="723"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Обозначения</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Ед. измерения</w:t>
            </w:r>
          </w:p>
        </w:tc>
        <w:tc>
          <w:tcPr>
            <w:tcW w:w="1103"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Расчетная формула</w:t>
            </w:r>
          </w:p>
        </w:tc>
        <w:tc>
          <w:tcPr>
            <w:tcW w:w="9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Расчет</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Расчетная величина</w:t>
            </w:r>
          </w:p>
        </w:tc>
      </w:tr>
      <w:tr w:rsidR="00225E33" w:rsidRPr="005B7202" w:rsidTr="00AC4959">
        <w:trPr>
          <w:cantSplit/>
          <w:trHeight w:val="689"/>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Объем топочной камеры включая камеру догорания</w:t>
            </w:r>
          </w:p>
        </w:tc>
        <w:tc>
          <w:tcPr>
            <w:tcW w:w="723"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V</w:t>
            </w:r>
            <w:r w:rsidRPr="005B7202">
              <w:rPr>
                <w:color w:val="000000"/>
                <w:sz w:val="20"/>
                <w:szCs w:val="20"/>
                <w:vertAlign w:val="subscript"/>
              </w:rPr>
              <w:t>т</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w:t>
            </w:r>
            <w:r w:rsidRPr="005B7202">
              <w:rPr>
                <w:color w:val="000000"/>
                <w:sz w:val="20"/>
                <w:szCs w:val="20"/>
                <w:vertAlign w:val="superscript"/>
              </w:rPr>
              <w:t>3</w:t>
            </w:r>
          </w:p>
        </w:tc>
        <w:tc>
          <w:tcPr>
            <w:tcW w:w="2018"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Из расчета конструктивных характеристик</w:t>
            </w:r>
          </w:p>
          <w:p w:rsidR="00225E33" w:rsidRPr="005B7202" w:rsidRDefault="00225E33" w:rsidP="005B7202">
            <w:pPr>
              <w:spacing w:line="360" w:lineRule="auto"/>
              <w:jc w:val="both"/>
              <w:rPr>
                <w:color w:val="000000"/>
                <w:sz w:val="20"/>
                <w:szCs w:val="20"/>
              </w:rPr>
            </w:pP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12,03</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Полная поверхность нагрева, который получает лучи</w:t>
            </w:r>
          </w:p>
        </w:tc>
        <w:tc>
          <w:tcPr>
            <w:tcW w:w="723" w:type="pct"/>
            <w:hideMark/>
          </w:tcPr>
          <w:p w:rsidR="00225E33" w:rsidRPr="005B7202" w:rsidRDefault="00225E33" w:rsidP="005B7202">
            <w:pPr>
              <w:spacing w:line="360" w:lineRule="auto"/>
              <w:jc w:val="both"/>
              <w:rPr>
                <w:i/>
                <w:color w:val="000000"/>
                <w:sz w:val="20"/>
                <w:szCs w:val="20"/>
                <w:lang w:val="en-US"/>
              </w:rPr>
            </w:pPr>
            <w:r w:rsidRPr="005B7202">
              <w:rPr>
                <w:i/>
                <w:color w:val="000000"/>
                <w:sz w:val="20"/>
                <w:szCs w:val="20"/>
                <w:lang w:val="en-US"/>
              </w:rPr>
              <w:t>H</w:t>
            </w:r>
            <w:r w:rsidRPr="005B7202">
              <w:rPr>
                <w:i/>
                <w:color w:val="000000"/>
                <w:sz w:val="20"/>
                <w:szCs w:val="20"/>
                <w:vertAlign w:val="subscript"/>
                <w:lang w:val="en-US"/>
              </w:rPr>
              <w:t>n</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w:t>
            </w:r>
            <w:r w:rsidRPr="005B7202">
              <w:rPr>
                <w:color w:val="000000"/>
                <w:sz w:val="20"/>
                <w:szCs w:val="20"/>
                <w:vertAlign w:val="superscript"/>
              </w:rPr>
              <w:t>2</w:t>
            </w:r>
          </w:p>
        </w:tc>
        <w:tc>
          <w:tcPr>
            <w:tcW w:w="2018"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Из расчета конструктивных характеристик</w:t>
            </w:r>
          </w:p>
          <w:p w:rsidR="00225E33" w:rsidRPr="005B7202" w:rsidRDefault="00225E33" w:rsidP="005B7202">
            <w:pPr>
              <w:spacing w:line="360" w:lineRule="auto"/>
              <w:jc w:val="both"/>
              <w:rPr>
                <w:color w:val="000000"/>
                <w:sz w:val="20"/>
                <w:szCs w:val="20"/>
              </w:rPr>
            </w:pP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20,51</w:t>
            </w:r>
          </w:p>
        </w:tc>
      </w:tr>
      <w:tr w:rsidR="00225E33" w:rsidRPr="005B7202" w:rsidTr="00AC4959">
        <w:trPr>
          <w:cantSplit/>
          <w:trHeight w:val="553"/>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Степень экранирования топки</w:t>
            </w:r>
          </w:p>
        </w:tc>
        <w:tc>
          <w:tcPr>
            <w:tcW w:w="723" w:type="pct"/>
            <w:hideMark/>
          </w:tcPr>
          <w:p w:rsidR="00225E33" w:rsidRPr="005B7202" w:rsidRDefault="008256B6" w:rsidP="005B7202">
            <w:pPr>
              <w:spacing w:line="360" w:lineRule="auto"/>
              <w:jc w:val="both"/>
              <w:rPr>
                <w:color w:val="000000"/>
                <w:sz w:val="20"/>
                <w:szCs w:val="20"/>
              </w:rPr>
            </w:pPr>
            <w:r>
              <w:rPr>
                <w:color w:val="000000"/>
                <w:sz w:val="20"/>
              </w:rPr>
              <w:pict>
                <v:shape id="_x0000_i1176" type="#_x0000_t75" style="width:7.5pt;height:12pt">
                  <v:imagedata r:id="rId87"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Из расчета конструктивных характеристик</w:t>
            </w:r>
          </w:p>
          <w:p w:rsidR="00225E33" w:rsidRPr="005B7202" w:rsidRDefault="00225E33" w:rsidP="005B7202">
            <w:pPr>
              <w:spacing w:line="360" w:lineRule="auto"/>
              <w:jc w:val="both"/>
              <w:rPr>
                <w:color w:val="000000"/>
                <w:sz w:val="20"/>
                <w:szCs w:val="20"/>
              </w:rPr>
            </w:pP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0,65</w:t>
            </w:r>
          </w:p>
        </w:tc>
      </w:tr>
      <w:tr w:rsidR="00225E33" w:rsidRPr="005B7202" w:rsidTr="00AC4959">
        <w:trPr>
          <w:cantSplit/>
          <w:trHeight w:val="406"/>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Поправочный коэффициент</w:t>
            </w:r>
          </w:p>
        </w:tc>
        <w:tc>
          <w:tcPr>
            <w:tcW w:w="723" w:type="pct"/>
            <w:hideMark/>
          </w:tcPr>
          <w:p w:rsidR="00225E33" w:rsidRPr="005B7202" w:rsidRDefault="008256B6" w:rsidP="005B7202">
            <w:pPr>
              <w:spacing w:line="360" w:lineRule="auto"/>
              <w:jc w:val="both"/>
              <w:rPr>
                <w:color w:val="000000"/>
                <w:sz w:val="20"/>
                <w:szCs w:val="20"/>
              </w:rPr>
            </w:pPr>
            <w:r>
              <w:rPr>
                <w:color w:val="000000"/>
                <w:sz w:val="20"/>
              </w:rPr>
              <w:pict>
                <v:shape id="_x0000_i1177" type="#_x0000_t75" style="width:6pt;height:12pt">
                  <v:imagedata r:id="rId88"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По РН</w:t>
            </w:r>
            <w:r w:rsidR="005B7202">
              <w:rPr>
                <w:color w:val="000000"/>
                <w:sz w:val="20"/>
                <w:szCs w:val="20"/>
              </w:rPr>
              <w:t>-</w:t>
            </w:r>
            <w:r w:rsidR="005B7202" w:rsidRPr="005B7202">
              <w:rPr>
                <w:color w:val="000000"/>
                <w:sz w:val="20"/>
                <w:szCs w:val="20"/>
              </w:rPr>
              <w:t>6</w:t>
            </w:r>
            <w:r w:rsidR="005B7202">
              <w:rPr>
                <w:color w:val="000000"/>
                <w:sz w:val="20"/>
                <w:szCs w:val="20"/>
              </w:rPr>
              <w:t>–</w:t>
            </w:r>
            <w:r w:rsidR="005B7202" w:rsidRPr="005B7202">
              <w:rPr>
                <w:color w:val="000000"/>
                <w:sz w:val="20"/>
                <w:szCs w:val="20"/>
              </w:rPr>
              <w:t>0</w:t>
            </w:r>
            <w:r w:rsidRPr="005B7202">
              <w:rPr>
                <w:color w:val="000000"/>
                <w:sz w:val="20"/>
                <w:szCs w:val="20"/>
              </w:rPr>
              <w:t>2</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ослабления луча 3</w:t>
            </w:r>
            <w:r w:rsidR="005B7202">
              <w:rPr>
                <w:color w:val="000000"/>
                <w:sz w:val="20"/>
                <w:szCs w:val="20"/>
              </w:rPr>
              <w:t>-</w:t>
            </w:r>
            <w:r w:rsidR="005B7202" w:rsidRPr="005B7202">
              <w:rPr>
                <w:color w:val="000000"/>
                <w:sz w:val="20"/>
                <w:szCs w:val="20"/>
              </w:rPr>
              <w:t>х</w:t>
            </w:r>
            <w:r w:rsidRPr="005B7202">
              <w:rPr>
                <w:color w:val="000000"/>
                <w:sz w:val="20"/>
                <w:szCs w:val="20"/>
              </w:rPr>
              <w:t xml:space="preserve"> атомными газами</w:t>
            </w:r>
          </w:p>
        </w:tc>
        <w:tc>
          <w:tcPr>
            <w:tcW w:w="723" w:type="pct"/>
            <w:hideMark/>
          </w:tcPr>
          <w:p w:rsidR="00225E33" w:rsidRPr="005B7202" w:rsidRDefault="00225E33" w:rsidP="005B7202">
            <w:pPr>
              <w:spacing w:line="360" w:lineRule="auto"/>
              <w:jc w:val="both"/>
              <w:rPr>
                <w:i/>
                <w:color w:val="000000"/>
                <w:sz w:val="20"/>
                <w:szCs w:val="20"/>
                <w:lang w:val="en-US"/>
              </w:rPr>
            </w:pPr>
            <w:r w:rsidRPr="005B7202">
              <w:rPr>
                <w:i/>
                <w:color w:val="000000"/>
                <w:sz w:val="20"/>
                <w:szCs w:val="20"/>
                <w:lang w:val="en-US"/>
              </w:rPr>
              <w:t>K</w:t>
            </w:r>
            <w:r w:rsidRPr="005B7202">
              <w:rPr>
                <w:i/>
                <w:color w:val="000000"/>
                <w:sz w:val="20"/>
                <w:szCs w:val="20"/>
                <w:vertAlign w:val="subscript"/>
                <w:lang w:val="en-US"/>
              </w:rPr>
              <w:t>r</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По номограмме 9</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0,7</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ослабления лучей в пламени</w:t>
            </w:r>
          </w:p>
        </w:tc>
        <w:tc>
          <w:tcPr>
            <w:tcW w:w="723" w:type="pct"/>
            <w:hideMark/>
          </w:tcPr>
          <w:p w:rsidR="00225E33" w:rsidRPr="005B7202" w:rsidRDefault="00225E33" w:rsidP="005B7202">
            <w:pPr>
              <w:spacing w:line="360" w:lineRule="auto"/>
              <w:jc w:val="both"/>
              <w:rPr>
                <w:i/>
                <w:color w:val="000000"/>
                <w:sz w:val="20"/>
                <w:szCs w:val="20"/>
                <w:lang w:val="en-US"/>
              </w:rPr>
            </w:pPr>
            <w:r w:rsidRPr="005B7202">
              <w:rPr>
                <w:i/>
                <w:color w:val="000000"/>
                <w:sz w:val="20"/>
                <w:szCs w:val="20"/>
                <w:lang w:val="en-US"/>
              </w:rPr>
              <w:t>K</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103" w:type="pct"/>
            <w:hideMark/>
          </w:tcPr>
          <w:p w:rsidR="00225E33" w:rsidRPr="005B7202" w:rsidRDefault="008256B6" w:rsidP="005B7202">
            <w:pPr>
              <w:spacing w:line="360" w:lineRule="auto"/>
              <w:jc w:val="both"/>
              <w:rPr>
                <w:color w:val="000000"/>
                <w:sz w:val="20"/>
              </w:rPr>
            </w:pPr>
            <w:r>
              <w:rPr>
                <w:color w:val="000000"/>
                <w:sz w:val="20"/>
              </w:rPr>
              <w:pict>
                <v:shape id="_x0000_i1178" type="#_x0000_t75" style="width:21.75pt;height:14.25pt">
                  <v:imagedata r:id="rId89" o:title="" chromakey="white"/>
                </v:shape>
              </w:pic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179" type="#_x0000_t75" style="width:44.25pt;height:12pt">
                  <v:imagedata r:id="rId90"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0,207</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Степень черноты вещества заполняющего топку</w:t>
            </w:r>
          </w:p>
        </w:tc>
        <w:tc>
          <w:tcPr>
            <w:tcW w:w="723" w:type="pct"/>
            <w:hideMark/>
          </w:tcPr>
          <w:p w:rsidR="00225E33" w:rsidRPr="005B7202" w:rsidRDefault="00225E33" w:rsidP="005B7202">
            <w:pPr>
              <w:spacing w:line="360" w:lineRule="auto"/>
              <w:jc w:val="both"/>
              <w:rPr>
                <w:i/>
                <w:color w:val="000000"/>
                <w:sz w:val="20"/>
                <w:szCs w:val="20"/>
                <w:lang w:val="en-US"/>
              </w:rPr>
            </w:pPr>
            <w:r w:rsidRPr="005B7202">
              <w:rPr>
                <w:i/>
                <w:color w:val="000000"/>
                <w:sz w:val="20"/>
                <w:szCs w:val="20"/>
                <w:lang w:val="en-US"/>
              </w:rPr>
              <w:t>a</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По номограмме 9</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0,295</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Эффективная степень</w:t>
            </w:r>
          </w:p>
          <w:p w:rsidR="00225E33" w:rsidRPr="005B7202" w:rsidRDefault="00225E33" w:rsidP="005B7202">
            <w:pPr>
              <w:spacing w:line="360" w:lineRule="auto"/>
              <w:jc w:val="both"/>
              <w:rPr>
                <w:color w:val="000000"/>
                <w:sz w:val="20"/>
                <w:szCs w:val="20"/>
              </w:rPr>
            </w:pPr>
            <w:r w:rsidRPr="005B7202">
              <w:rPr>
                <w:color w:val="000000"/>
                <w:sz w:val="20"/>
                <w:szCs w:val="20"/>
              </w:rPr>
              <w:t>черноты факела</w:t>
            </w:r>
          </w:p>
        </w:tc>
        <w:tc>
          <w:tcPr>
            <w:tcW w:w="723" w:type="pct"/>
            <w:hideMark/>
          </w:tcPr>
          <w:p w:rsidR="00225E33" w:rsidRPr="005B7202" w:rsidRDefault="00225E33" w:rsidP="005B7202">
            <w:pPr>
              <w:spacing w:line="360" w:lineRule="auto"/>
              <w:jc w:val="both"/>
              <w:rPr>
                <w:i/>
                <w:color w:val="000000"/>
                <w:sz w:val="20"/>
                <w:szCs w:val="20"/>
              </w:rPr>
            </w:pPr>
            <w:r w:rsidRPr="005B7202">
              <w:rPr>
                <w:i/>
                <w:color w:val="000000"/>
                <w:sz w:val="20"/>
                <w:szCs w:val="20"/>
                <w:lang w:val="en-US"/>
              </w:rPr>
              <w:t>a</w:t>
            </w:r>
            <w:r w:rsidRPr="005B7202">
              <w:rPr>
                <w:i/>
                <w:color w:val="000000"/>
                <w:sz w:val="20"/>
                <w:szCs w:val="20"/>
                <w:vertAlign w:val="subscript"/>
              </w:rPr>
              <w:t>ф</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103" w:type="pct"/>
            <w:hideMark/>
          </w:tcPr>
          <w:p w:rsidR="00225E33" w:rsidRPr="005B7202" w:rsidRDefault="00225E33" w:rsidP="005B7202">
            <w:pPr>
              <w:spacing w:line="360" w:lineRule="auto"/>
              <w:jc w:val="both"/>
              <w:rPr>
                <w:color w:val="000000"/>
                <w:sz w:val="20"/>
                <w:szCs w:val="22"/>
              </w:rPr>
            </w:pPr>
            <w:r w:rsidRPr="005B7202">
              <w:rPr>
                <w:color w:val="000000"/>
                <w:sz w:val="20"/>
                <w:szCs w:val="22"/>
              </w:rPr>
              <w:t>α</w:t>
            </w:r>
            <w:r w:rsidR="00E26680" w:rsidRPr="005B7202">
              <w:rPr>
                <w:color w:val="000000"/>
                <w:sz w:val="20"/>
                <w:szCs w:val="22"/>
              </w:rPr>
              <w:fldChar w:fldCharType="begin"/>
            </w:r>
            <w:r w:rsidR="00E26680" w:rsidRPr="005B7202">
              <w:rPr>
                <w:color w:val="000000"/>
                <w:sz w:val="20"/>
                <w:szCs w:val="22"/>
              </w:rPr>
              <w:instrText xml:space="preserve"> QUOTE </w:instrText>
            </w:r>
            <w:r w:rsidR="008256B6">
              <w:rPr>
                <w:color w:val="000000"/>
                <w:position w:val="-5"/>
                <w:sz w:val="20"/>
              </w:rPr>
              <w:pict>
                <v:shape id="_x0000_i1180" type="#_x0000_t75" style="width:3pt;height:12.75pt">
                  <v:imagedata r:id="rId91" o:title="" chromakey="white"/>
                </v:shape>
              </w:pict>
            </w:r>
            <w:r w:rsidR="00E26680" w:rsidRPr="005B7202">
              <w:rPr>
                <w:color w:val="000000"/>
                <w:sz w:val="20"/>
                <w:szCs w:val="22"/>
              </w:rPr>
              <w:instrText xml:space="preserve"> </w:instrText>
            </w:r>
            <w:r w:rsidR="00E26680" w:rsidRPr="005B7202">
              <w:rPr>
                <w:color w:val="000000"/>
                <w:sz w:val="20"/>
                <w:szCs w:val="22"/>
              </w:rPr>
              <w:fldChar w:fldCharType="separate"/>
            </w:r>
            <w:r w:rsidR="008256B6">
              <w:rPr>
                <w:color w:val="000000"/>
                <w:position w:val="-5"/>
                <w:sz w:val="20"/>
              </w:rPr>
              <w:pict>
                <v:shape id="_x0000_i1181" type="#_x0000_t75" style="width:3pt;height:12.75pt">
                  <v:imagedata r:id="rId91" o:title="" chromakey="white"/>
                </v:shape>
              </w:pict>
            </w:r>
            <w:r w:rsidR="00E26680" w:rsidRPr="005B7202">
              <w:rPr>
                <w:color w:val="000000"/>
                <w:sz w:val="20"/>
                <w:szCs w:val="22"/>
              </w:rPr>
              <w:fldChar w:fldCharType="end"/>
            </w:r>
            <w:r w:rsidRPr="005B7202">
              <w:rPr>
                <w:color w:val="000000"/>
                <w:sz w:val="20"/>
                <w:szCs w:val="22"/>
              </w:rPr>
              <w:t>β</w: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182" type="#_x0000_t75" style="width:36.75pt;height:12pt">
                  <v:imagedata r:id="rId92"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0,295</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Условный коэффициент</w:t>
            </w:r>
          </w:p>
          <w:p w:rsidR="00225E33" w:rsidRPr="005B7202" w:rsidRDefault="00225E33" w:rsidP="005B7202">
            <w:pPr>
              <w:spacing w:line="360" w:lineRule="auto"/>
              <w:jc w:val="both"/>
              <w:rPr>
                <w:color w:val="000000"/>
                <w:sz w:val="20"/>
                <w:szCs w:val="20"/>
              </w:rPr>
            </w:pPr>
            <w:r w:rsidRPr="005B7202">
              <w:rPr>
                <w:color w:val="000000"/>
                <w:sz w:val="20"/>
                <w:szCs w:val="20"/>
              </w:rPr>
              <w:t>загрязнения</w:t>
            </w:r>
          </w:p>
        </w:tc>
        <w:tc>
          <w:tcPr>
            <w:tcW w:w="723" w:type="pct"/>
            <w:hideMark/>
          </w:tcPr>
          <w:p w:rsidR="00225E33" w:rsidRPr="005B7202" w:rsidRDefault="008256B6" w:rsidP="005B7202">
            <w:pPr>
              <w:spacing w:line="360" w:lineRule="auto"/>
              <w:jc w:val="both"/>
              <w:rPr>
                <w:color w:val="000000"/>
                <w:sz w:val="20"/>
                <w:szCs w:val="22"/>
                <w:lang w:val="en-US"/>
              </w:rPr>
            </w:pPr>
            <w:r>
              <w:rPr>
                <w:color w:val="000000"/>
                <w:sz w:val="20"/>
              </w:rPr>
              <w:pict>
                <v:shape id="_x0000_i1183" type="#_x0000_t75" style="width:6.75pt;height:12.75pt">
                  <v:imagedata r:id="rId93"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По РН</w:t>
            </w:r>
            <w:r w:rsidR="005B7202">
              <w:rPr>
                <w:color w:val="000000"/>
                <w:sz w:val="20"/>
                <w:szCs w:val="20"/>
              </w:rPr>
              <w:t>-</w:t>
            </w:r>
            <w:r w:rsidR="005B7202" w:rsidRPr="005B7202">
              <w:rPr>
                <w:color w:val="000000"/>
                <w:sz w:val="20"/>
                <w:szCs w:val="20"/>
              </w:rPr>
              <w:t>6</w:t>
            </w:r>
            <w:r w:rsidR="005B7202">
              <w:rPr>
                <w:color w:val="000000"/>
                <w:sz w:val="20"/>
                <w:szCs w:val="20"/>
              </w:rPr>
              <w:t>–</w:t>
            </w:r>
            <w:r w:rsidR="005B7202" w:rsidRPr="005B7202">
              <w:rPr>
                <w:color w:val="000000"/>
                <w:sz w:val="20"/>
                <w:szCs w:val="20"/>
              </w:rPr>
              <w:t>0</w:t>
            </w:r>
            <w:r w:rsidRPr="005B7202">
              <w:rPr>
                <w:color w:val="000000"/>
                <w:sz w:val="20"/>
                <w:szCs w:val="20"/>
              </w:rPr>
              <w:t>2</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0,7</w:t>
            </w:r>
          </w:p>
        </w:tc>
      </w:tr>
      <w:tr w:rsidR="00225E33" w:rsidRPr="005B7202" w:rsidTr="00AC4959">
        <w:trPr>
          <w:cantSplit/>
          <w:trHeight w:val="464"/>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Степень черноты топки</w:t>
            </w:r>
          </w:p>
        </w:tc>
        <w:tc>
          <w:tcPr>
            <w:tcW w:w="723" w:type="pct"/>
            <w:hideMark/>
          </w:tcPr>
          <w:p w:rsidR="00225E33" w:rsidRPr="005B7202" w:rsidRDefault="008256B6" w:rsidP="005B7202">
            <w:pPr>
              <w:spacing w:line="360" w:lineRule="auto"/>
              <w:jc w:val="both"/>
              <w:rPr>
                <w:color w:val="000000"/>
                <w:sz w:val="20"/>
                <w:szCs w:val="20"/>
              </w:rPr>
            </w:pPr>
            <w:r>
              <w:rPr>
                <w:color w:val="000000"/>
                <w:sz w:val="20"/>
              </w:rPr>
              <w:pict>
                <v:shape id="_x0000_i1184" type="#_x0000_t75" style="width:12.75pt;height:12.75pt">
                  <v:imagedata r:id="rId69"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По РН</w:t>
            </w:r>
            <w:r w:rsidR="005B7202">
              <w:rPr>
                <w:color w:val="000000"/>
                <w:sz w:val="20"/>
                <w:szCs w:val="20"/>
              </w:rPr>
              <w:t>-</w:t>
            </w:r>
            <w:r w:rsidR="005B7202" w:rsidRPr="005B7202">
              <w:rPr>
                <w:color w:val="000000"/>
                <w:sz w:val="20"/>
                <w:szCs w:val="20"/>
              </w:rPr>
              <w:t>6</w:t>
            </w:r>
            <w:r w:rsidR="005B7202">
              <w:rPr>
                <w:color w:val="000000"/>
                <w:sz w:val="20"/>
                <w:szCs w:val="20"/>
              </w:rPr>
              <w:t>–</w:t>
            </w:r>
            <w:r w:rsidR="005B7202" w:rsidRPr="005B7202">
              <w:rPr>
                <w:color w:val="000000"/>
                <w:sz w:val="20"/>
                <w:szCs w:val="20"/>
              </w:rPr>
              <w:t>0</w:t>
            </w:r>
            <w:r w:rsidRPr="005B7202">
              <w:rPr>
                <w:color w:val="000000"/>
                <w:sz w:val="20"/>
                <w:szCs w:val="20"/>
              </w:rPr>
              <w:t>2</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0,85</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убытка</w:t>
            </w:r>
          </w:p>
          <w:p w:rsidR="00225E33" w:rsidRPr="005B7202" w:rsidRDefault="00225E33" w:rsidP="005B7202">
            <w:pPr>
              <w:spacing w:line="360" w:lineRule="auto"/>
              <w:jc w:val="both"/>
              <w:rPr>
                <w:color w:val="000000"/>
                <w:sz w:val="20"/>
                <w:szCs w:val="20"/>
              </w:rPr>
            </w:pPr>
            <w:r w:rsidRPr="005B7202">
              <w:rPr>
                <w:color w:val="000000"/>
                <w:sz w:val="20"/>
                <w:szCs w:val="20"/>
              </w:rPr>
              <w:t>воздуха в топке</w:t>
            </w:r>
          </w:p>
        </w:tc>
        <w:tc>
          <w:tcPr>
            <w:tcW w:w="723" w:type="pct"/>
            <w:hideMark/>
          </w:tcPr>
          <w:p w:rsidR="00225E33" w:rsidRPr="005B7202" w:rsidRDefault="008256B6" w:rsidP="005B7202">
            <w:pPr>
              <w:spacing w:line="360" w:lineRule="auto"/>
              <w:jc w:val="both"/>
              <w:rPr>
                <w:i/>
                <w:color w:val="000000"/>
                <w:sz w:val="20"/>
                <w:szCs w:val="20"/>
              </w:rPr>
            </w:pPr>
            <w:r>
              <w:rPr>
                <w:color w:val="000000"/>
                <w:sz w:val="20"/>
              </w:rPr>
              <w:pict>
                <v:shape id="_x0000_i1185" type="#_x0000_t75" style="width:12.75pt;height:12pt">
                  <v:imagedata r:id="rId94"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См. расчет горения топлива</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0,95</w:t>
            </w:r>
          </w:p>
        </w:tc>
      </w:tr>
      <w:tr w:rsidR="00225E33" w:rsidRPr="005B7202" w:rsidTr="00AC4959">
        <w:trPr>
          <w:cantSplit/>
          <w:trHeight w:val="255"/>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Теплосодержание</w:t>
            </w:r>
          </w:p>
          <w:p w:rsidR="00225E33" w:rsidRPr="005B7202" w:rsidRDefault="00225E33" w:rsidP="005B7202">
            <w:pPr>
              <w:spacing w:line="360" w:lineRule="auto"/>
              <w:jc w:val="both"/>
              <w:rPr>
                <w:color w:val="000000"/>
                <w:sz w:val="20"/>
                <w:szCs w:val="20"/>
              </w:rPr>
            </w:pPr>
            <w:r w:rsidRPr="005B7202">
              <w:rPr>
                <w:color w:val="000000"/>
                <w:sz w:val="20"/>
                <w:szCs w:val="20"/>
              </w:rPr>
              <w:t>холодного</w:t>
            </w:r>
          </w:p>
          <w:p w:rsidR="00225E33" w:rsidRPr="005B7202" w:rsidRDefault="00225E33" w:rsidP="005B7202">
            <w:pPr>
              <w:spacing w:line="360" w:lineRule="auto"/>
              <w:jc w:val="both"/>
              <w:rPr>
                <w:color w:val="000000"/>
                <w:sz w:val="20"/>
                <w:szCs w:val="20"/>
              </w:rPr>
            </w:pPr>
            <w:r w:rsidRPr="005B7202">
              <w:rPr>
                <w:color w:val="000000"/>
                <w:sz w:val="20"/>
                <w:szCs w:val="20"/>
              </w:rPr>
              <w:t>воздуха</w:t>
            </w:r>
          </w:p>
        </w:tc>
        <w:tc>
          <w:tcPr>
            <w:tcW w:w="723" w:type="pct"/>
            <w:hideMark/>
          </w:tcPr>
          <w:p w:rsidR="00225E33" w:rsidRPr="005B7202" w:rsidRDefault="008256B6" w:rsidP="005B7202">
            <w:pPr>
              <w:spacing w:line="360" w:lineRule="auto"/>
              <w:jc w:val="both"/>
              <w:rPr>
                <w:i/>
                <w:color w:val="000000"/>
                <w:sz w:val="20"/>
                <w:szCs w:val="20"/>
                <w:lang w:val="en-US"/>
              </w:rPr>
            </w:pPr>
            <w:r>
              <w:rPr>
                <w:color w:val="000000"/>
                <w:sz w:val="20"/>
              </w:rPr>
              <w:pict>
                <v:shape id="_x0000_i1186" type="#_x0000_t75" style="width:12pt;height:12.75pt">
                  <v:imagedata r:id="rId95"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1103" w:type="pct"/>
            <w:hideMark/>
          </w:tcPr>
          <w:p w:rsidR="00225E33" w:rsidRPr="005B7202" w:rsidRDefault="00E26680" w:rsidP="005B7202">
            <w:pPr>
              <w:spacing w:line="360" w:lineRule="auto"/>
              <w:jc w:val="both"/>
              <w:rPr>
                <w:color w:val="000000"/>
                <w:sz w:val="20"/>
                <w:szCs w:val="20"/>
              </w:rPr>
            </w:pPr>
            <w:r w:rsidRPr="005B7202">
              <w:rPr>
                <w:color w:val="000000"/>
                <w:sz w:val="20"/>
                <w:szCs w:val="22"/>
                <w:lang w:val="en-US"/>
              </w:rPr>
              <w:fldChar w:fldCharType="begin"/>
            </w:r>
            <w:r w:rsidRPr="005B7202">
              <w:rPr>
                <w:color w:val="000000"/>
                <w:sz w:val="20"/>
                <w:szCs w:val="22"/>
                <w:lang w:val="en-US"/>
              </w:rPr>
              <w:instrText xml:space="preserve"> QUOTE </w:instrText>
            </w:r>
            <w:r w:rsidR="008256B6">
              <w:rPr>
                <w:color w:val="000000"/>
                <w:position w:val="-5"/>
                <w:sz w:val="20"/>
              </w:rPr>
              <w:pict>
                <v:shape id="_x0000_i1187" type="#_x0000_t75" style="width:18.75pt;height:12.75pt">
                  <v:imagedata r:id="rId96" o:title="" chromakey="white"/>
                </v:shape>
              </w:pict>
            </w:r>
            <w:r w:rsidRPr="005B7202">
              <w:rPr>
                <w:color w:val="000000"/>
                <w:sz w:val="20"/>
                <w:szCs w:val="22"/>
                <w:lang w:val="en-US"/>
              </w:rPr>
              <w:instrText xml:space="preserve"> </w:instrText>
            </w:r>
            <w:r w:rsidRPr="005B7202">
              <w:rPr>
                <w:color w:val="000000"/>
                <w:sz w:val="20"/>
                <w:szCs w:val="22"/>
                <w:lang w:val="en-US"/>
              </w:rPr>
              <w:fldChar w:fldCharType="separate"/>
            </w:r>
            <w:r w:rsidR="008256B6">
              <w:rPr>
                <w:color w:val="000000"/>
                <w:position w:val="-5"/>
                <w:sz w:val="20"/>
              </w:rPr>
              <w:pict>
                <v:shape id="_x0000_i1188" type="#_x0000_t75" style="width:18.75pt;height:12.75pt">
                  <v:imagedata r:id="rId96" o:title="" chromakey="white"/>
                </v:shape>
              </w:pict>
            </w:r>
            <w:r w:rsidRPr="005B7202">
              <w:rPr>
                <w:color w:val="000000"/>
                <w:sz w:val="20"/>
                <w:szCs w:val="22"/>
                <w:lang w:val="en-US"/>
              </w:rPr>
              <w:fldChar w:fldCharType="end"/>
            </w:r>
            <w:r w:rsidR="00225E33" w:rsidRPr="005B7202">
              <w:rPr>
                <w:color w:val="000000"/>
                <w:sz w:val="20"/>
                <w:szCs w:val="22"/>
                <w:lang w:val="en-US"/>
              </w:rPr>
              <w:t>C</w:t>
            </w:r>
            <w:r w:rsidR="00225E33" w:rsidRPr="005B7202">
              <w:rPr>
                <w:color w:val="000000"/>
                <w:sz w:val="20"/>
                <w:szCs w:val="22"/>
                <w:vertAlign w:val="subscript"/>
              </w:rPr>
              <w:t>в</w:t>
            </w:r>
            <w:r w:rsidR="00225E33" w:rsidRPr="005B7202">
              <w:rPr>
                <w:color w:val="000000"/>
                <w:sz w:val="20"/>
                <w:szCs w:val="22"/>
                <w:vertAlign w:val="subscript"/>
                <w:lang w:val="en-US"/>
              </w:rPr>
              <w:t xml:space="preserve"> </w:t>
            </w:r>
            <w:r w:rsidRPr="005B7202">
              <w:rPr>
                <w:color w:val="000000"/>
                <w:sz w:val="20"/>
                <w:szCs w:val="22"/>
                <w:lang w:val="en-US"/>
              </w:rPr>
              <w:fldChar w:fldCharType="begin"/>
            </w:r>
            <w:r w:rsidRPr="005B7202">
              <w:rPr>
                <w:color w:val="000000"/>
                <w:sz w:val="20"/>
                <w:szCs w:val="22"/>
                <w:lang w:val="en-US"/>
              </w:rPr>
              <w:instrText xml:space="preserve"> QUOTE </w:instrText>
            </w:r>
            <w:r w:rsidR="008256B6">
              <w:rPr>
                <w:color w:val="000000"/>
                <w:position w:val="-5"/>
                <w:sz w:val="20"/>
              </w:rPr>
              <w:pict>
                <v:shape id="_x0000_i1189" type="#_x0000_t75" style="width:3pt;height:12.75pt">
                  <v:imagedata r:id="rId91" o:title="" chromakey="white"/>
                </v:shape>
              </w:pict>
            </w:r>
            <w:r w:rsidRPr="005B7202">
              <w:rPr>
                <w:color w:val="000000"/>
                <w:sz w:val="20"/>
                <w:szCs w:val="22"/>
                <w:lang w:val="en-US"/>
              </w:rPr>
              <w:instrText xml:space="preserve"> </w:instrText>
            </w:r>
            <w:r w:rsidRPr="005B7202">
              <w:rPr>
                <w:color w:val="000000"/>
                <w:sz w:val="20"/>
                <w:szCs w:val="22"/>
                <w:lang w:val="en-US"/>
              </w:rPr>
              <w:fldChar w:fldCharType="separate"/>
            </w:r>
            <w:r w:rsidR="008256B6">
              <w:rPr>
                <w:color w:val="000000"/>
                <w:position w:val="-5"/>
                <w:sz w:val="20"/>
              </w:rPr>
              <w:pict>
                <v:shape id="_x0000_i1190" type="#_x0000_t75" style="width:3pt;height:12.75pt">
                  <v:imagedata r:id="rId91" o:title="" chromakey="white"/>
                </v:shape>
              </w:pict>
            </w:r>
            <w:r w:rsidRPr="005B7202">
              <w:rPr>
                <w:color w:val="000000"/>
                <w:sz w:val="20"/>
                <w:szCs w:val="22"/>
                <w:lang w:val="en-US"/>
              </w:rPr>
              <w:fldChar w:fldCharType="end"/>
            </w:r>
            <w:r w:rsidR="00225E33" w:rsidRPr="005B7202">
              <w:rPr>
                <w:color w:val="000000"/>
                <w:sz w:val="20"/>
                <w:szCs w:val="22"/>
                <w:lang w:val="en-US"/>
              </w:rPr>
              <w:t>t</w:t>
            </w:r>
            <w:r w:rsidR="00225E33" w:rsidRPr="005B7202">
              <w:rPr>
                <w:color w:val="000000"/>
                <w:sz w:val="20"/>
                <w:szCs w:val="22"/>
                <w:vertAlign w:val="subscript"/>
              </w:rPr>
              <w:t>х.в.</w:t>
            </w:r>
          </w:p>
        </w:tc>
        <w:tc>
          <w:tcPr>
            <w:tcW w:w="915"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en-US"/>
              </w:rPr>
              <w:t>6</w:t>
            </w:r>
            <w:r w:rsidRPr="005B7202">
              <w:rPr>
                <w:color w:val="000000"/>
                <w:sz w:val="20"/>
                <w:szCs w:val="20"/>
              </w:rPr>
              <w:t>,512</w:t>
            </w:r>
            <w:r w:rsidR="00E26680" w:rsidRPr="005B7202">
              <w:rPr>
                <w:color w:val="000000"/>
                <w:sz w:val="20"/>
                <w:szCs w:val="20"/>
              </w:rPr>
              <w:fldChar w:fldCharType="begin"/>
            </w:r>
            <w:r w:rsidR="00E26680" w:rsidRPr="005B7202">
              <w:rPr>
                <w:color w:val="000000"/>
                <w:sz w:val="20"/>
                <w:szCs w:val="20"/>
              </w:rPr>
              <w:instrText xml:space="preserve"> QUOTE </w:instrText>
            </w:r>
            <w:r w:rsidR="008256B6">
              <w:rPr>
                <w:color w:val="000000"/>
                <w:position w:val="-5"/>
                <w:sz w:val="20"/>
              </w:rPr>
              <w:pict>
                <v:shape id="_x0000_i1191" type="#_x0000_t75" style="width:3pt;height:12pt">
                  <v:imagedata r:id="rId97" o:title="" chromakey="white"/>
                </v:shape>
              </w:pict>
            </w:r>
            <w:r w:rsidR="00E26680" w:rsidRPr="005B7202">
              <w:rPr>
                <w:color w:val="000000"/>
                <w:sz w:val="20"/>
                <w:szCs w:val="20"/>
              </w:rPr>
              <w:instrText xml:space="preserve"> </w:instrText>
            </w:r>
            <w:r w:rsidR="00E26680" w:rsidRPr="005B7202">
              <w:rPr>
                <w:color w:val="000000"/>
                <w:sz w:val="20"/>
                <w:szCs w:val="20"/>
              </w:rPr>
              <w:fldChar w:fldCharType="separate"/>
            </w:r>
            <w:r w:rsidR="008256B6">
              <w:rPr>
                <w:color w:val="000000"/>
                <w:position w:val="-5"/>
                <w:sz w:val="20"/>
              </w:rPr>
              <w:pict>
                <v:shape id="_x0000_i1192" type="#_x0000_t75" style="width:3pt;height:12pt">
                  <v:imagedata r:id="rId97" o:title="" chromakey="white"/>
                </v:shape>
              </w:pict>
            </w:r>
            <w:r w:rsidR="00E26680" w:rsidRPr="005B7202">
              <w:rPr>
                <w:color w:val="000000"/>
                <w:sz w:val="20"/>
                <w:szCs w:val="20"/>
              </w:rPr>
              <w:fldChar w:fldCharType="end"/>
            </w:r>
            <w:r w:rsidRPr="005B7202">
              <w:rPr>
                <w:color w:val="000000"/>
                <w:sz w:val="20"/>
                <w:szCs w:val="20"/>
              </w:rPr>
              <w:t>0,32</w:t>
            </w:r>
            <w:r w:rsidR="00E26680" w:rsidRPr="005B7202">
              <w:rPr>
                <w:color w:val="000000"/>
                <w:sz w:val="20"/>
                <w:szCs w:val="20"/>
              </w:rPr>
              <w:fldChar w:fldCharType="begin"/>
            </w:r>
            <w:r w:rsidR="00E26680" w:rsidRPr="005B7202">
              <w:rPr>
                <w:color w:val="000000"/>
                <w:sz w:val="20"/>
                <w:szCs w:val="20"/>
              </w:rPr>
              <w:instrText xml:space="preserve"> QUOTE </w:instrText>
            </w:r>
            <w:r w:rsidR="008256B6">
              <w:rPr>
                <w:color w:val="000000"/>
                <w:position w:val="-5"/>
                <w:sz w:val="20"/>
              </w:rPr>
              <w:pict>
                <v:shape id="_x0000_i1193" type="#_x0000_t75" style="width:3pt;height:12pt">
                  <v:imagedata r:id="rId97" o:title="" chromakey="white"/>
                </v:shape>
              </w:pict>
            </w:r>
            <w:r w:rsidR="00E26680" w:rsidRPr="005B7202">
              <w:rPr>
                <w:color w:val="000000"/>
                <w:sz w:val="20"/>
                <w:szCs w:val="20"/>
              </w:rPr>
              <w:instrText xml:space="preserve"> </w:instrText>
            </w:r>
            <w:r w:rsidR="00E26680" w:rsidRPr="005B7202">
              <w:rPr>
                <w:color w:val="000000"/>
                <w:sz w:val="20"/>
                <w:szCs w:val="20"/>
              </w:rPr>
              <w:fldChar w:fldCharType="separate"/>
            </w:r>
            <w:r w:rsidR="008256B6">
              <w:rPr>
                <w:color w:val="000000"/>
                <w:position w:val="-5"/>
                <w:sz w:val="20"/>
              </w:rPr>
              <w:pict>
                <v:shape id="_x0000_i1194" type="#_x0000_t75" style="width:3pt;height:12pt">
                  <v:imagedata r:id="rId97" o:title="" chromakey="white"/>
                </v:shape>
              </w:pict>
            </w:r>
            <w:r w:rsidR="00E26680" w:rsidRPr="005B7202">
              <w:rPr>
                <w:color w:val="000000"/>
                <w:sz w:val="20"/>
                <w:szCs w:val="20"/>
              </w:rPr>
              <w:fldChar w:fldCharType="end"/>
            </w:r>
            <w:r w:rsidRPr="005B7202">
              <w:rPr>
                <w:color w:val="000000"/>
                <w:sz w:val="20"/>
                <w:szCs w:val="20"/>
              </w:rPr>
              <w:t>30</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62,52</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 внесенное воздухом в топку</w:t>
            </w:r>
          </w:p>
        </w:tc>
        <w:tc>
          <w:tcPr>
            <w:tcW w:w="723" w:type="pct"/>
            <w:hideMark/>
          </w:tcPr>
          <w:p w:rsidR="00225E33" w:rsidRPr="005B7202" w:rsidRDefault="00225E33" w:rsidP="005B7202">
            <w:pPr>
              <w:spacing w:line="360" w:lineRule="auto"/>
              <w:jc w:val="both"/>
              <w:rPr>
                <w:color w:val="000000"/>
                <w:sz w:val="20"/>
                <w:szCs w:val="22"/>
              </w:rPr>
            </w:pPr>
            <w:r w:rsidRPr="005B7202">
              <w:rPr>
                <w:i/>
                <w:color w:val="000000"/>
                <w:sz w:val="20"/>
                <w:szCs w:val="20"/>
                <w:lang w:val="en-US"/>
              </w:rPr>
              <w:t>Q</w:t>
            </w:r>
            <w:r w:rsidRPr="005B7202">
              <w:rPr>
                <w:i/>
                <w:color w:val="000000"/>
                <w:sz w:val="20"/>
                <w:szCs w:val="20"/>
                <w:vertAlign w:val="subscript"/>
              </w:rPr>
              <w:t>в</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1103" w:type="pct"/>
            <w:hideMark/>
          </w:tcPr>
          <w:p w:rsidR="00225E33" w:rsidRPr="005B7202" w:rsidRDefault="008256B6" w:rsidP="005B7202">
            <w:pPr>
              <w:spacing w:line="360" w:lineRule="auto"/>
              <w:jc w:val="both"/>
              <w:rPr>
                <w:color w:val="000000"/>
                <w:sz w:val="20"/>
                <w:szCs w:val="22"/>
                <w:lang w:val="en-US"/>
              </w:rPr>
            </w:pPr>
            <w:r>
              <w:rPr>
                <w:color w:val="000000"/>
                <w:sz w:val="20"/>
              </w:rPr>
              <w:pict>
                <v:shape id="_x0000_i1195" type="#_x0000_t75" style="width:32.25pt;height:12.75pt">
                  <v:imagedata r:id="rId98" o:title="" chromakey="white"/>
                </v:shape>
              </w:pic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196" type="#_x0000_t75" style="width:50.25pt;height:12pt">
                  <v:imagedata r:id="rId99"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59,4</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Тепловыделение в топке</w:t>
            </w:r>
          </w:p>
          <w:p w:rsidR="00225E33" w:rsidRPr="005B7202" w:rsidRDefault="00225E33" w:rsidP="005B7202">
            <w:pPr>
              <w:spacing w:line="360" w:lineRule="auto"/>
              <w:jc w:val="both"/>
              <w:rPr>
                <w:color w:val="000000"/>
                <w:sz w:val="20"/>
                <w:szCs w:val="20"/>
              </w:rPr>
            </w:pPr>
            <w:r w:rsidRPr="005B7202">
              <w:rPr>
                <w:color w:val="000000"/>
                <w:sz w:val="20"/>
                <w:szCs w:val="20"/>
              </w:rPr>
              <w:t xml:space="preserve">на </w:t>
            </w:r>
            <w:r w:rsidR="005B7202" w:rsidRPr="005B7202">
              <w:rPr>
                <w:color w:val="000000"/>
                <w:sz w:val="20"/>
                <w:szCs w:val="20"/>
              </w:rPr>
              <w:t>1</w:t>
            </w:r>
            <w:r w:rsidR="005B7202">
              <w:rPr>
                <w:color w:val="000000"/>
                <w:sz w:val="20"/>
                <w:szCs w:val="20"/>
              </w:rPr>
              <w:t xml:space="preserve"> </w:t>
            </w:r>
            <w:r w:rsidR="005B7202" w:rsidRPr="005B7202">
              <w:rPr>
                <w:color w:val="000000"/>
                <w:sz w:val="20"/>
                <w:szCs w:val="20"/>
              </w:rPr>
              <w:t>кг</w:t>
            </w:r>
            <w:r w:rsidRPr="005B7202">
              <w:rPr>
                <w:color w:val="000000"/>
                <w:sz w:val="20"/>
                <w:szCs w:val="20"/>
              </w:rPr>
              <w:t xml:space="preserve"> топлива</w:t>
            </w:r>
          </w:p>
        </w:tc>
        <w:tc>
          <w:tcPr>
            <w:tcW w:w="723" w:type="pct"/>
            <w:hideMark/>
          </w:tcPr>
          <w:p w:rsidR="00225E33" w:rsidRPr="005B7202" w:rsidRDefault="00225E33" w:rsidP="005B7202">
            <w:pPr>
              <w:spacing w:line="360" w:lineRule="auto"/>
              <w:jc w:val="both"/>
              <w:rPr>
                <w:color w:val="000000"/>
                <w:sz w:val="20"/>
                <w:szCs w:val="20"/>
                <w:lang w:val="en-US"/>
              </w:rPr>
            </w:pPr>
            <w:r w:rsidRPr="005B7202">
              <w:rPr>
                <w:i/>
                <w:color w:val="000000"/>
                <w:sz w:val="20"/>
                <w:szCs w:val="20"/>
                <w:lang w:val="en-US"/>
              </w:rPr>
              <w:t>Q</w:t>
            </w:r>
            <w:r w:rsidRPr="005B7202">
              <w:rPr>
                <w:i/>
                <w:color w:val="000000"/>
                <w:sz w:val="20"/>
                <w:szCs w:val="20"/>
                <w:vertAlign w:val="subscript"/>
                <w:lang w:val="en-US"/>
              </w:rPr>
              <w:t>m</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1103" w:type="pct"/>
            <w:hideMark/>
          </w:tcPr>
          <w:p w:rsidR="00225E33" w:rsidRPr="005B7202" w:rsidRDefault="008256B6" w:rsidP="005B7202">
            <w:pPr>
              <w:spacing w:line="360" w:lineRule="auto"/>
              <w:jc w:val="both"/>
              <w:rPr>
                <w:color w:val="000000"/>
                <w:sz w:val="20"/>
                <w:szCs w:val="20"/>
              </w:rPr>
            </w:pPr>
            <w:r>
              <w:rPr>
                <w:color w:val="000000"/>
                <w:sz w:val="20"/>
              </w:rPr>
              <w:pict>
                <v:shape id="_x0000_i1197" type="#_x0000_t75" style="width:82.5pt;height:24.75pt">
                  <v:imagedata r:id="rId100" o:title="" chromakey="white"/>
                </v:shape>
              </w:pic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198" type="#_x0000_t75" style="width:60pt;height:12.75pt">
                  <v:imagedata r:id="rId101"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5709,04</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Теоретическая температура горения</w:t>
            </w:r>
          </w:p>
        </w:tc>
        <w:tc>
          <w:tcPr>
            <w:tcW w:w="723" w:type="pct"/>
            <w:hideMark/>
          </w:tcPr>
          <w:p w:rsidR="00225E33" w:rsidRPr="005B7202" w:rsidRDefault="008256B6" w:rsidP="005B7202">
            <w:pPr>
              <w:spacing w:line="360" w:lineRule="auto"/>
              <w:jc w:val="both"/>
              <w:rPr>
                <w:color w:val="000000"/>
                <w:sz w:val="20"/>
                <w:szCs w:val="22"/>
              </w:rPr>
            </w:pPr>
            <w:r>
              <w:rPr>
                <w:color w:val="000000"/>
                <w:sz w:val="20"/>
              </w:rPr>
              <w:pict>
                <v:shape id="_x0000_i1199" type="#_x0000_t75" style="width:11.25pt;height:12.75pt">
                  <v:imagedata r:id="rId102" o:title="" chromakey="white"/>
                </v:shape>
              </w:pict>
            </w:r>
          </w:p>
        </w:tc>
        <w:tc>
          <w:tcPr>
            <w:tcW w:w="604" w:type="pct"/>
            <w:hideMark/>
          </w:tcPr>
          <w:p w:rsidR="00225E33" w:rsidRPr="005B7202" w:rsidRDefault="008256B6" w:rsidP="005B7202">
            <w:pPr>
              <w:spacing w:line="360" w:lineRule="auto"/>
              <w:jc w:val="both"/>
              <w:rPr>
                <w:color w:val="000000"/>
                <w:sz w:val="20"/>
                <w:szCs w:val="22"/>
              </w:rPr>
            </w:pPr>
            <w:r>
              <w:rPr>
                <w:color w:val="000000"/>
                <w:sz w:val="20"/>
              </w:rPr>
              <w:pict>
                <v:shape id="_x0000_i1200" type="#_x0000_t75" style="width:9.75pt;height:12.75pt">
                  <v:imagedata r:id="rId103" o:title="" chromakey="white"/>
                </v:shape>
              </w:pict>
            </w:r>
          </w:p>
        </w:tc>
        <w:tc>
          <w:tcPr>
            <w:tcW w:w="2018"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1720</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Тепловыделение на </w:t>
            </w:r>
            <w:r w:rsidR="005B7202" w:rsidRPr="005B7202">
              <w:rPr>
                <w:color w:val="000000"/>
                <w:sz w:val="20"/>
                <w:szCs w:val="20"/>
              </w:rPr>
              <w:t>1</w:t>
            </w:r>
            <w:r w:rsidR="005B7202">
              <w:rPr>
                <w:color w:val="000000"/>
                <w:sz w:val="20"/>
                <w:szCs w:val="20"/>
              </w:rPr>
              <w:t> </w:t>
            </w:r>
            <w:r w:rsidR="005B7202" w:rsidRPr="005B7202">
              <w:rPr>
                <w:color w:val="000000"/>
                <w:sz w:val="20"/>
                <w:szCs w:val="20"/>
              </w:rPr>
              <w:t>м.</w:t>
            </w:r>
            <w:r w:rsidRPr="005B7202">
              <w:rPr>
                <w:color w:val="000000"/>
                <w:sz w:val="20"/>
                <w:szCs w:val="20"/>
              </w:rPr>
              <w:t>кв. поверхности горения</w:t>
            </w:r>
          </w:p>
        </w:tc>
        <w:tc>
          <w:tcPr>
            <w:tcW w:w="723"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604" w:type="pct"/>
            <w:hideMark/>
          </w:tcPr>
          <w:p w:rsidR="00225E33" w:rsidRPr="005B7202" w:rsidRDefault="00225E33" w:rsidP="005B7202">
            <w:pPr>
              <w:spacing w:line="360" w:lineRule="auto"/>
              <w:jc w:val="both"/>
              <w:rPr>
                <w:color w:val="000000"/>
                <w:sz w:val="20"/>
                <w:szCs w:val="20"/>
                <w:vertAlign w:val="superscript"/>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2</w:t>
            </w:r>
          </w:p>
          <w:p w:rsidR="00225E33" w:rsidRPr="005B7202" w:rsidRDefault="008256B6" w:rsidP="005B7202">
            <w:pPr>
              <w:spacing w:line="360" w:lineRule="auto"/>
              <w:jc w:val="both"/>
              <w:rPr>
                <w:color w:val="000000"/>
                <w:sz w:val="20"/>
                <w:szCs w:val="20"/>
              </w:rPr>
            </w:pPr>
            <w:r>
              <w:rPr>
                <w:color w:val="000000"/>
                <w:sz w:val="20"/>
              </w:rPr>
              <w:pict>
                <v:shape id="_x0000_i1201" type="#_x0000_t75" style="width:19.5pt;height:12pt">
                  <v:imagedata r:id="rId104" o:title="" chromakey="white"/>
                </v:shape>
              </w:pict>
            </w:r>
          </w:p>
        </w:tc>
        <w:tc>
          <w:tcPr>
            <w:tcW w:w="1103" w:type="pct"/>
            <w:hideMark/>
          </w:tcPr>
          <w:p w:rsidR="00225E33" w:rsidRPr="005B7202" w:rsidRDefault="008256B6" w:rsidP="005B7202">
            <w:pPr>
              <w:spacing w:line="360" w:lineRule="auto"/>
              <w:jc w:val="both"/>
              <w:rPr>
                <w:i/>
                <w:color w:val="000000"/>
                <w:sz w:val="20"/>
                <w:szCs w:val="22"/>
                <w:lang w:val="en-US"/>
              </w:rPr>
            </w:pPr>
            <w:r>
              <w:rPr>
                <w:color w:val="000000"/>
                <w:sz w:val="20"/>
              </w:rPr>
              <w:pict>
                <v:shape id="_x0000_i1202" type="#_x0000_t75" style="width:35.25pt;height:27pt">
                  <v:imagedata r:id="rId105" o:title="" chromakey="white"/>
                </v:shape>
              </w:pic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203" type="#_x0000_t75" style="width:65.25pt;height:26.25pt">
                  <v:imagedata r:id="rId106"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1709002,2</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газов на</w:t>
            </w:r>
          </w:p>
          <w:p w:rsidR="00225E33" w:rsidRPr="005B7202" w:rsidRDefault="00225E33" w:rsidP="005B7202">
            <w:pPr>
              <w:spacing w:line="360" w:lineRule="auto"/>
              <w:jc w:val="both"/>
              <w:rPr>
                <w:color w:val="000000"/>
                <w:sz w:val="20"/>
                <w:szCs w:val="20"/>
              </w:rPr>
            </w:pPr>
            <w:r w:rsidRPr="005B7202">
              <w:rPr>
                <w:color w:val="000000"/>
                <w:sz w:val="20"/>
                <w:szCs w:val="20"/>
              </w:rPr>
              <w:t>выходе из топки</w:t>
            </w:r>
          </w:p>
        </w:tc>
        <w:tc>
          <w:tcPr>
            <w:tcW w:w="723" w:type="pct"/>
            <w:hideMark/>
          </w:tcPr>
          <w:p w:rsidR="00225E33" w:rsidRPr="005B7202" w:rsidRDefault="008256B6" w:rsidP="005B7202">
            <w:pPr>
              <w:spacing w:line="360" w:lineRule="auto"/>
              <w:jc w:val="both"/>
              <w:rPr>
                <w:color w:val="000000"/>
                <w:sz w:val="20"/>
                <w:szCs w:val="20"/>
              </w:rPr>
            </w:pPr>
            <w:r>
              <w:rPr>
                <w:color w:val="000000"/>
                <w:sz w:val="20"/>
              </w:rPr>
              <w:pict>
                <v:shape id="_x0000_i1204" type="#_x0000_t75" style="width:13.5pt;height:12.75pt">
                  <v:imagedata r:id="rId107" o:title="" chromakey="white"/>
                </v:shape>
              </w:pict>
            </w:r>
          </w:p>
        </w:tc>
        <w:tc>
          <w:tcPr>
            <w:tcW w:w="604" w:type="pct"/>
            <w:hideMark/>
          </w:tcPr>
          <w:p w:rsidR="00225E33" w:rsidRPr="005B7202" w:rsidRDefault="008256B6" w:rsidP="005B7202">
            <w:pPr>
              <w:spacing w:line="360" w:lineRule="auto"/>
              <w:jc w:val="both"/>
              <w:rPr>
                <w:color w:val="000000"/>
                <w:sz w:val="20"/>
              </w:rPr>
            </w:pPr>
            <w:r>
              <w:rPr>
                <w:color w:val="000000"/>
                <w:sz w:val="20"/>
              </w:rPr>
              <w:pict>
                <v:shape id="_x0000_i1205" type="#_x0000_t75" style="width:10.5pt;height:14.25pt">
                  <v:imagedata r:id="rId108" o:title="" chromakey="white"/>
                </v:shape>
              </w:pict>
            </w:r>
          </w:p>
        </w:tc>
        <w:tc>
          <w:tcPr>
            <w:tcW w:w="2018" w:type="pct"/>
            <w:gridSpan w:val="2"/>
            <w:hideMark/>
          </w:tcPr>
          <w:p w:rsidR="00225E33" w:rsidRPr="005B7202" w:rsidRDefault="00225E33" w:rsidP="00AC4959">
            <w:pPr>
              <w:spacing w:line="360" w:lineRule="auto"/>
              <w:jc w:val="both"/>
              <w:rPr>
                <w:color w:val="000000"/>
                <w:sz w:val="20"/>
                <w:szCs w:val="20"/>
              </w:rPr>
            </w:pPr>
            <w:r w:rsidRPr="005B7202">
              <w:rPr>
                <w:color w:val="000000"/>
                <w:sz w:val="20"/>
                <w:szCs w:val="20"/>
              </w:rPr>
              <w:t>По номограмме 1</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1100</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Теплосодержание газов на выходе из топки</w:t>
            </w:r>
          </w:p>
        </w:tc>
        <w:tc>
          <w:tcPr>
            <w:tcW w:w="723" w:type="pct"/>
            <w:hideMark/>
          </w:tcPr>
          <w:p w:rsidR="00225E33" w:rsidRPr="005B7202" w:rsidRDefault="008256B6" w:rsidP="005B7202">
            <w:pPr>
              <w:spacing w:line="360" w:lineRule="auto"/>
              <w:jc w:val="both"/>
              <w:rPr>
                <w:color w:val="000000"/>
                <w:sz w:val="20"/>
                <w:szCs w:val="20"/>
              </w:rPr>
            </w:pPr>
            <w:r>
              <w:rPr>
                <w:color w:val="000000"/>
                <w:sz w:val="20"/>
              </w:rPr>
              <w:pict>
                <v:shape id="_x0000_i1206" type="#_x0000_t75" style="width:12pt;height:12.75pt">
                  <v:imagedata r:id="rId109" o:title="" chromakey="white"/>
                </v:shape>
              </w:pic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2018"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3175</w:t>
            </w:r>
          </w:p>
        </w:tc>
      </w:tr>
      <w:tr w:rsidR="00225E33" w:rsidRPr="005B7202" w:rsidTr="00AC4959">
        <w:trPr>
          <w:cantSplit/>
          <w:trHeight w:val="510"/>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 переданное</w:t>
            </w:r>
          </w:p>
          <w:p w:rsidR="00225E33" w:rsidRPr="005B7202" w:rsidRDefault="00225E33" w:rsidP="005B7202">
            <w:pPr>
              <w:spacing w:line="360" w:lineRule="auto"/>
              <w:jc w:val="both"/>
              <w:rPr>
                <w:color w:val="000000"/>
                <w:sz w:val="20"/>
                <w:szCs w:val="20"/>
              </w:rPr>
            </w:pPr>
            <w:r w:rsidRPr="005B7202">
              <w:rPr>
                <w:color w:val="000000"/>
                <w:sz w:val="20"/>
                <w:szCs w:val="20"/>
              </w:rPr>
              <w:t>излучением в топке</w:t>
            </w:r>
          </w:p>
        </w:tc>
        <w:tc>
          <w:tcPr>
            <w:tcW w:w="723"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en-US"/>
              </w:rPr>
              <w:t>Q</w:t>
            </w:r>
            <w:r w:rsidRPr="005B7202">
              <w:rPr>
                <w:color w:val="000000"/>
                <w:sz w:val="20"/>
                <w:szCs w:val="20"/>
                <w:vertAlign w:val="subscript"/>
              </w:rPr>
              <w:t>л</w:t>
            </w:r>
          </w:p>
        </w:tc>
        <w:tc>
          <w:tcPr>
            <w:tcW w:w="604"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1103" w:type="pct"/>
            <w:hideMark/>
          </w:tcPr>
          <w:p w:rsidR="00225E33" w:rsidRPr="005B7202" w:rsidRDefault="008256B6" w:rsidP="005B7202">
            <w:pPr>
              <w:spacing w:line="360" w:lineRule="auto"/>
              <w:jc w:val="both"/>
              <w:rPr>
                <w:color w:val="000000"/>
                <w:sz w:val="20"/>
                <w:szCs w:val="20"/>
              </w:rPr>
            </w:pPr>
            <w:r>
              <w:rPr>
                <w:color w:val="000000"/>
                <w:sz w:val="20"/>
              </w:rPr>
              <w:pict>
                <v:shape id="_x0000_i1207" type="#_x0000_t75" style="width:51.75pt;height:13.5pt">
                  <v:imagedata r:id="rId110" o:title="" chromakey="white"/>
                </v:shape>
              </w:pict>
            </w:r>
          </w:p>
        </w:tc>
        <w:tc>
          <w:tcPr>
            <w:tcW w:w="9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0,98</w:t>
            </w:r>
            <w:r w:rsidR="005B7202" w:rsidRPr="005B7202">
              <w:rPr>
                <w:color w:val="000000"/>
                <w:sz w:val="20"/>
                <w:szCs w:val="20"/>
              </w:rPr>
              <w:t>6</w:t>
            </w:r>
            <w:r w:rsidR="005B7202">
              <w:rPr>
                <w:color w:val="000000"/>
                <w:sz w:val="20"/>
                <w:szCs w:val="20"/>
              </w:rPr>
              <w:t xml:space="preserve"> </w:t>
            </w:r>
            <w:r w:rsidR="005B7202" w:rsidRPr="005B7202">
              <w:rPr>
                <w:color w:val="000000"/>
                <w:sz w:val="20"/>
                <w:szCs w:val="20"/>
              </w:rPr>
              <w:t>(5709,</w:t>
            </w:r>
            <w:r w:rsidRPr="005B7202">
              <w:rPr>
                <w:color w:val="000000"/>
                <w:sz w:val="20"/>
                <w:szCs w:val="20"/>
              </w:rPr>
              <w:t>4</w:t>
            </w:r>
            <w:r w:rsidR="005B7202">
              <w:rPr>
                <w:color w:val="000000"/>
                <w:sz w:val="20"/>
                <w:szCs w:val="20"/>
              </w:rPr>
              <w:t>–</w:t>
            </w:r>
            <w:r w:rsidR="005B7202" w:rsidRPr="005B7202">
              <w:rPr>
                <w:color w:val="000000"/>
                <w:sz w:val="20"/>
                <w:szCs w:val="20"/>
              </w:rPr>
              <w:t>3</w:t>
            </w:r>
            <w:r w:rsidRPr="005B7202">
              <w:rPr>
                <w:color w:val="000000"/>
                <w:sz w:val="20"/>
                <w:szCs w:val="20"/>
              </w:rPr>
              <w:t>175)</w: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2498,9</w:t>
            </w:r>
          </w:p>
        </w:tc>
      </w:tr>
      <w:tr w:rsidR="00225E33" w:rsidRPr="005B7202" w:rsidTr="00AC4959">
        <w:trPr>
          <w:cantSplit/>
          <w:trHeight w:val="765"/>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Тепловая нагрузка</w:t>
            </w:r>
          </w:p>
          <w:p w:rsidR="00225E33" w:rsidRPr="005B7202" w:rsidRDefault="00225E33" w:rsidP="005B7202">
            <w:pPr>
              <w:spacing w:line="360" w:lineRule="auto"/>
              <w:jc w:val="both"/>
              <w:rPr>
                <w:color w:val="000000"/>
                <w:sz w:val="20"/>
                <w:szCs w:val="20"/>
              </w:rPr>
            </w:pPr>
            <w:r w:rsidRPr="005B7202">
              <w:rPr>
                <w:color w:val="000000"/>
                <w:sz w:val="20"/>
                <w:szCs w:val="20"/>
              </w:rPr>
              <w:t>поверхностей нагрева,</w:t>
            </w:r>
          </w:p>
          <w:p w:rsidR="00225E33" w:rsidRPr="005B7202" w:rsidRDefault="00225E33" w:rsidP="005B7202">
            <w:pPr>
              <w:spacing w:line="360" w:lineRule="auto"/>
              <w:jc w:val="both"/>
              <w:rPr>
                <w:color w:val="000000"/>
                <w:sz w:val="20"/>
                <w:szCs w:val="20"/>
              </w:rPr>
            </w:pPr>
            <w:r w:rsidRPr="005B7202">
              <w:rPr>
                <w:color w:val="000000"/>
                <w:sz w:val="20"/>
                <w:szCs w:val="20"/>
              </w:rPr>
              <w:t>принимающих лучи</w:t>
            </w:r>
          </w:p>
        </w:tc>
        <w:tc>
          <w:tcPr>
            <w:tcW w:w="723"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604" w:type="pct"/>
            <w:hideMark/>
          </w:tcPr>
          <w:p w:rsidR="00225E33" w:rsidRPr="005B7202" w:rsidRDefault="00225E33" w:rsidP="005B7202">
            <w:pPr>
              <w:spacing w:line="360" w:lineRule="auto"/>
              <w:jc w:val="both"/>
              <w:rPr>
                <w:color w:val="000000"/>
                <w:sz w:val="20"/>
                <w:szCs w:val="20"/>
                <w:vertAlign w:val="superscript"/>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2</w:t>
            </w:r>
          </w:p>
          <w:p w:rsidR="00225E33" w:rsidRPr="005B7202" w:rsidRDefault="008256B6" w:rsidP="005B7202">
            <w:pPr>
              <w:spacing w:line="360" w:lineRule="auto"/>
              <w:jc w:val="both"/>
              <w:rPr>
                <w:color w:val="000000"/>
                <w:sz w:val="20"/>
                <w:szCs w:val="20"/>
              </w:rPr>
            </w:pPr>
            <w:r>
              <w:rPr>
                <w:color w:val="000000"/>
                <w:sz w:val="20"/>
              </w:rPr>
              <w:pict>
                <v:shape id="_x0000_i1208" type="#_x0000_t75" style="width:19.5pt;height:12pt">
                  <v:imagedata r:id="rId104" o:title="" chromakey="white"/>
                </v:shape>
              </w:pict>
            </w:r>
          </w:p>
        </w:tc>
        <w:tc>
          <w:tcPr>
            <w:tcW w:w="1103" w:type="pct"/>
            <w:hideMark/>
          </w:tcPr>
          <w:p w:rsidR="00225E33" w:rsidRPr="005B7202" w:rsidRDefault="008256B6" w:rsidP="005B7202">
            <w:pPr>
              <w:spacing w:line="360" w:lineRule="auto"/>
              <w:jc w:val="both"/>
              <w:rPr>
                <w:color w:val="000000"/>
                <w:sz w:val="20"/>
                <w:szCs w:val="20"/>
              </w:rPr>
            </w:pPr>
            <w:r>
              <w:rPr>
                <w:color w:val="000000"/>
                <w:sz w:val="20"/>
              </w:rPr>
              <w:pict>
                <v:shape id="_x0000_i1209" type="#_x0000_t75" style="width:31.5pt;height:27pt">
                  <v:imagedata r:id="rId111" o:title="" chromakey="white"/>
                </v:shape>
              </w:pic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210" type="#_x0000_t75" style="width:73.5pt;height:26.25pt">
                  <v:imagedata r:id="rId112"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523603,2</w:t>
            </w:r>
          </w:p>
        </w:tc>
      </w:tr>
      <w:tr w:rsidR="00225E33" w:rsidRPr="005B7202" w:rsidTr="00AC4959">
        <w:trPr>
          <w:cantSplit/>
          <w:trHeight w:val="731"/>
        </w:trPr>
        <w:tc>
          <w:tcPr>
            <w:tcW w:w="121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Видимое тепло напряжения топочного обмена</w:t>
            </w:r>
          </w:p>
        </w:tc>
        <w:tc>
          <w:tcPr>
            <w:tcW w:w="723"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604" w:type="pct"/>
            <w:hideMark/>
          </w:tcPr>
          <w:p w:rsidR="00225E33" w:rsidRPr="005B7202" w:rsidRDefault="00225E33" w:rsidP="005B7202">
            <w:pPr>
              <w:spacing w:line="360" w:lineRule="auto"/>
              <w:jc w:val="both"/>
              <w:rPr>
                <w:color w:val="000000"/>
                <w:sz w:val="20"/>
                <w:szCs w:val="20"/>
                <w:vertAlign w:val="superscript"/>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p w:rsidR="00225E33" w:rsidRPr="005B7202" w:rsidRDefault="008256B6" w:rsidP="005B7202">
            <w:pPr>
              <w:spacing w:line="360" w:lineRule="auto"/>
              <w:jc w:val="both"/>
              <w:rPr>
                <w:color w:val="000000"/>
                <w:sz w:val="20"/>
                <w:szCs w:val="20"/>
              </w:rPr>
            </w:pPr>
            <w:r>
              <w:rPr>
                <w:color w:val="000000"/>
                <w:sz w:val="20"/>
              </w:rPr>
              <w:pict>
                <v:shape id="_x0000_i1211" type="#_x0000_t75" style="width:19.5pt;height:12pt">
                  <v:imagedata r:id="rId104" o:title="" chromakey="white"/>
                </v:shape>
              </w:pict>
            </w:r>
          </w:p>
        </w:tc>
        <w:tc>
          <w:tcPr>
            <w:tcW w:w="1103" w:type="pct"/>
            <w:hideMark/>
          </w:tcPr>
          <w:p w:rsidR="00225E33" w:rsidRPr="005B7202" w:rsidRDefault="008256B6" w:rsidP="005B7202">
            <w:pPr>
              <w:spacing w:line="360" w:lineRule="auto"/>
              <w:jc w:val="both"/>
              <w:rPr>
                <w:color w:val="000000"/>
                <w:sz w:val="20"/>
                <w:szCs w:val="20"/>
              </w:rPr>
            </w:pPr>
            <w:r>
              <w:rPr>
                <w:color w:val="000000"/>
                <w:sz w:val="20"/>
              </w:rPr>
              <w:pict>
                <v:shape id="_x0000_i1212" type="#_x0000_t75" style="width:31.5pt;height:27pt">
                  <v:imagedata r:id="rId113" o:title="" chromakey="white"/>
                </v:shape>
              </w:pict>
            </w:r>
          </w:p>
        </w:tc>
        <w:tc>
          <w:tcPr>
            <w:tcW w:w="915" w:type="pct"/>
            <w:hideMark/>
          </w:tcPr>
          <w:p w:rsidR="00225E33" w:rsidRPr="005B7202" w:rsidRDefault="008256B6" w:rsidP="005B7202">
            <w:pPr>
              <w:spacing w:line="360" w:lineRule="auto"/>
              <w:jc w:val="both"/>
              <w:rPr>
                <w:color w:val="000000"/>
                <w:sz w:val="20"/>
                <w:szCs w:val="20"/>
              </w:rPr>
            </w:pPr>
            <w:r>
              <w:rPr>
                <w:color w:val="000000"/>
                <w:sz w:val="20"/>
              </w:rPr>
              <w:pict>
                <v:shape id="_x0000_i1213" type="#_x0000_t75" style="width:73.5pt;height:26.25pt">
                  <v:imagedata r:id="rId114" o:title="" chromakey="white"/>
                </v:shape>
              </w:pict>
            </w:r>
          </w:p>
        </w:tc>
        <w:tc>
          <w:tcPr>
            <w:tcW w:w="44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1957843,1</w:t>
            </w:r>
          </w:p>
        </w:tc>
      </w:tr>
    </w:tbl>
    <w:p w:rsidR="00AC4959" w:rsidRDefault="00AC4959" w:rsidP="005B7202">
      <w:pPr>
        <w:spacing w:line="360" w:lineRule="auto"/>
        <w:ind w:firstLine="709"/>
        <w:jc w:val="both"/>
        <w:rPr>
          <w:color w:val="000000"/>
          <w:sz w:val="28"/>
        </w:rPr>
      </w:pPr>
    </w:p>
    <w:p w:rsidR="00225E33" w:rsidRPr="005B7202" w:rsidRDefault="00225E33" w:rsidP="005B7202">
      <w:pPr>
        <w:spacing w:line="360" w:lineRule="auto"/>
        <w:ind w:firstLine="709"/>
        <w:jc w:val="both"/>
        <w:rPr>
          <w:color w:val="000000"/>
          <w:sz w:val="28"/>
        </w:rPr>
      </w:pPr>
      <w:r w:rsidRPr="005B7202">
        <w:rPr>
          <w:color w:val="000000"/>
          <w:sz w:val="28"/>
          <w:szCs w:val="28"/>
        </w:rPr>
        <w:t xml:space="preserve">Таблица 2.8 </w:t>
      </w:r>
      <w:r w:rsidR="005B7202">
        <w:rPr>
          <w:color w:val="000000"/>
          <w:sz w:val="28"/>
          <w:szCs w:val="28"/>
        </w:rPr>
        <w:t>–</w:t>
      </w:r>
      <w:r w:rsidR="005B7202" w:rsidRPr="005B7202">
        <w:rPr>
          <w:color w:val="000000"/>
          <w:sz w:val="28"/>
        </w:rPr>
        <w:t xml:space="preserve"> </w:t>
      </w:r>
      <w:r w:rsidRPr="005B7202">
        <w:rPr>
          <w:color w:val="000000"/>
          <w:sz w:val="28"/>
          <w:szCs w:val="28"/>
        </w:rPr>
        <w:t>Расчет 1</w:t>
      </w:r>
      <w:r w:rsidR="005B7202">
        <w:rPr>
          <w:color w:val="000000"/>
          <w:sz w:val="28"/>
          <w:szCs w:val="28"/>
        </w:rPr>
        <w:t>-</w:t>
      </w:r>
      <w:r w:rsidR="005B7202" w:rsidRPr="005B7202">
        <w:rPr>
          <w:color w:val="000000"/>
          <w:sz w:val="28"/>
          <w:szCs w:val="28"/>
        </w:rPr>
        <w:t>г</w:t>
      </w:r>
      <w:r w:rsidRPr="005B7202">
        <w:rPr>
          <w:color w:val="000000"/>
          <w:sz w:val="28"/>
          <w:szCs w:val="28"/>
        </w:rPr>
        <w:t>о газохода</w:t>
      </w:r>
    </w:p>
    <w:tbl>
      <w:tblPr>
        <w:tblStyle w:val="12"/>
        <w:tblW w:w="4739" w:type="pct"/>
        <w:tblInd w:w="250" w:type="dxa"/>
        <w:tblLayout w:type="fixed"/>
        <w:tblLook w:val="0400" w:firstRow="0" w:lastRow="0" w:firstColumn="0" w:lastColumn="0" w:noHBand="0" w:noVBand="1"/>
      </w:tblPr>
      <w:tblGrid>
        <w:gridCol w:w="1841"/>
        <w:gridCol w:w="989"/>
        <w:gridCol w:w="845"/>
        <w:gridCol w:w="2212"/>
        <w:gridCol w:w="2602"/>
        <w:gridCol w:w="582"/>
      </w:tblGrid>
      <w:tr w:rsidR="00225E33" w:rsidRPr="005B7202" w:rsidTr="00AC4959">
        <w:trPr>
          <w:cantSplit/>
          <w:trHeight w:val="664"/>
        </w:trPr>
        <w:tc>
          <w:tcPr>
            <w:tcW w:w="1015" w:type="pct"/>
            <w:hideMark/>
          </w:tcPr>
          <w:p w:rsidR="00225E33" w:rsidRPr="005B7202" w:rsidRDefault="00225E33" w:rsidP="005B7202">
            <w:pPr>
              <w:spacing w:line="360" w:lineRule="auto"/>
              <w:jc w:val="both"/>
              <w:rPr>
                <w:color w:val="000000"/>
                <w:sz w:val="20"/>
                <w:szCs w:val="22"/>
              </w:rPr>
            </w:pPr>
            <w:r w:rsidRPr="005B7202">
              <w:rPr>
                <w:color w:val="000000"/>
                <w:sz w:val="20"/>
                <w:szCs w:val="22"/>
              </w:rPr>
              <w:t>Название расчетной величины</w:t>
            </w:r>
          </w:p>
        </w:tc>
        <w:tc>
          <w:tcPr>
            <w:tcW w:w="545" w:type="pct"/>
            <w:hideMark/>
          </w:tcPr>
          <w:p w:rsidR="00225E33" w:rsidRPr="005B7202" w:rsidRDefault="00225E33" w:rsidP="005B7202">
            <w:pPr>
              <w:spacing w:line="360" w:lineRule="auto"/>
              <w:jc w:val="both"/>
              <w:rPr>
                <w:color w:val="000000"/>
                <w:sz w:val="20"/>
                <w:szCs w:val="22"/>
              </w:rPr>
            </w:pPr>
            <w:r w:rsidRPr="005B7202">
              <w:rPr>
                <w:color w:val="000000"/>
                <w:sz w:val="20"/>
                <w:szCs w:val="22"/>
              </w:rPr>
              <w:t>Обознач.</w:t>
            </w:r>
          </w:p>
        </w:tc>
        <w:tc>
          <w:tcPr>
            <w:tcW w:w="466" w:type="pct"/>
            <w:hideMark/>
          </w:tcPr>
          <w:p w:rsidR="00225E33" w:rsidRPr="005B7202" w:rsidRDefault="00225E33" w:rsidP="005B7202">
            <w:pPr>
              <w:spacing w:line="360" w:lineRule="auto"/>
              <w:jc w:val="both"/>
              <w:rPr>
                <w:color w:val="000000"/>
                <w:sz w:val="20"/>
                <w:szCs w:val="22"/>
              </w:rPr>
            </w:pPr>
            <w:r w:rsidRPr="005B7202">
              <w:rPr>
                <w:color w:val="000000"/>
                <w:sz w:val="20"/>
                <w:szCs w:val="22"/>
              </w:rPr>
              <w:t>Ед. изм.</w:t>
            </w:r>
          </w:p>
        </w:tc>
        <w:tc>
          <w:tcPr>
            <w:tcW w:w="1219" w:type="pct"/>
            <w:hideMark/>
          </w:tcPr>
          <w:p w:rsidR="00225E33" w:rsidRPr="005B7202" w:rsidRDefault="00225E33" w:rsidP="005B7202">
            <w:pPr>
              <w:spacing w:line="360" w:lineRule="auto"/>
              <w:jc w:val="both"/>
              <w:rPr>
                <w:color w:val="000000"/>
                <w:sz w:val="20"/>
                <w:szCs w:val="22"/>
              </w:rPr>
            </w:pPr>
            <w:r w:rsidRPr="005B7202">
              <w:rPr>
                <w:color w:val="000000"/>
                <w:sz w:val="20"/>
                <w:szCs w:val="22"/>
              </w:rPr>
              <w:t xml:space="preserve">Расчетная формула или </w:t>
            </w:r>
            <w:r w:rsidR="005B7202" w:rsidRPr="005B7202">
              <w:rPr>
                <w:color w:val="000000"/>
                <w:sz w:val="20"/>
                <w:szCs w:val="22"/>
              </w:rPr>
              <w:t>ед.</w:t>
            </w:r>
            <w:r w:rsidR="005B7202">
              <w:rPr>
                <w:color w:val="000000"/>
                <w:sz w:val="20"/>
                <w:szCs w:val="22"/>
              </w:rPr>
              <w:t xml:space="preserve"> </w:t>
            </w:r>
            <w:r w:rsidR="005B7202" w:rsidRPr="005B7202">
              <w:rPr>
                <w:color w:val="000000"/>
                <w:sz w:val="20"/>
                <w:szCs w:val="22"/>
              </w:rPr>
              <w:t>и</w:t>
            </w:r>
            <w:r w:rsidRPr="005B7202">
              <w:rPr>
                <w:color w:val="000000"/>
                <w:sz w:val="20"/>
                <w:szCs w:val="22"/>
              </w:rPr>
              <w:t>змерения</w:t>
            </w:r>
          </w:p>
        </w:tc>
        <w:tc>
          <w:tcPr>
            <w:tcW w:w="1434" w:type="pct"/>
            <w:hideMark/>
          </w:tcPr>
          <w:p w:rsidR="00225E33" w:rsidRPr="005B7202" w:rsidRDefault="00225E33" w:rsidP="005B7202">
            <w:pPr>
              <w:spacing w:line="360" w:lineRule="auto"/>
              <w:jc w:val="both"/>
              <w:rPr>
                <w:color w:val="000000"/>
                <w:sz w:val="20"/>
                <w:szCs w:val="22"/>
              </w:rPr>
            </w:pPr>
            <w:r w:rsidRPr="005B7202">
              <w:rPr>
                <w:color w:val="000000"/>
                <w:sz w:val="20"/>
                <w:szCs w:val="22"/>
              </w:rPr>
              <w:t>Расчет</w:t>
            </w:r>
          </w:p>
        </w:tc>
        <w:tc>
          <w:tcPr>
            <w:tcW w:w="322" w:type="pct"/>
          </w:tcPr>
          <w:p w:rsidR="00225E33" w:rsidRPr="005B7202" w:rsidRDefault="00225E33" w:rsidP="005B7202">
            <w:pPr>
              <w:spacing w:line="360" w:lineRule="auto"/>
              <w:jc w:val="both"/>
              <w:rPr>
                <w:color w:val="000000"/>
                <w:sz w:val="20"/>
                <w:szCs w:val="22"/>
                <w:lang w:val="uk-UA"/>
              </w:rPr>
            </w:pPr>
            <w:r w:rsidRPr="005B7202">
              <w:rPr>
                <w:color w:val="000000"/>
                <w:sz w:val="20"/>
                <w:szCs w:val="22"/>
              </w:rPr>
              <w:t>Расчет</w:t>
            </w:r>
            <w:r w:rsidRPr="005B7202">
              <w:rPr>
                <w:color w:val="000000"/>
                <w:sz w:val="20"/>
                <w:szCs w:val="22"/>
                <w:lang w:val="uk-UA"/>
              </w:rPr>
              <w:t>.</w:t>
            </w:r>
          </w:p>
          <w:p w:rsidR="00225E33" w:rsidRPr="005B7202" w:rsidRDefault="00225E33" w:rsidP="005B7202">
            <w:pPr>
              <w:spacing w:line="360" w:lineRule="auto"/>
              <w:jc w:val="both"/>
              <w:rPr>
                <w:color w:val="000000"/>
                <w:sz w:val="20"/>
                <w:szCs w:val="22"/>
                <w:lang w:val="uk-UA"/>
              </w:rPr>
            </w:pPr>
            <w:r w:rsidRPr="005B7202">
              <w:rPr>
                <w:color w:val="000000"/>
                <w:sz w:val="20"/>
                <w:szCs w:val="22"/>
                <w:lang w:val="uk-UA"/>
              </w:rPr>
              <w:t>вел.</w:t>
            </w:r>
          </w:p>
        </w:tc>
      </w:tr>
      <w:tr w:rsidR="00225E33" w:rsidRPr="005B7202" w:rsidTr="00AC4959">
        <w:trPr>
          <w:cantSplit/>
          <w:trHeight w:val="350"/>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газов на входе в 1</w:t>
            </w:r>
            <w:r w:rsidR="005B7202">
              <w:rPr>
                <w:color w:val="000000"/>
                <w:sz w:val="20"/>
                <w:szCs w:val="20"/>
              </w:rPr>
              <w:t>-</w:t>
            </w:r>
            <w:r w:rsidR="005B7202" w:rsidRPr="005B7202">
              <w:rPr>
                <w:color w:val="000000"/>
                <w:sz w:val="20"/>
                <w:szCs w:val="20"/>
              </w:rPr>
              <w:t>й</w:t>
            </w:r>
            <w:r w:rsidRPr="005B7202">
              <w:rPr>
                <w:color w:val="000000"/>
                <w:sz w:val="20"/>
                <w:szCs w:val="20"/>
              </w:rPr>
              <w:t xml:space="preserve"> газоход</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14" type="#_x0000_t75" style="width:15pt;height:12.75pt">
                  <v:imagedata r:id="rId115" o:title="" chromakey="white"/>
                </v:shape>
              </w:pict>
            </w:r>
          </w:p>
        </w:tc>
        <w:tc>
          <w:tcPr>
            <w:tcW w:w="466" w:type="pct"/>
            <w:hideMark/>
          </w:tcPr>
          <w:p w:rsidR="00225E33" w:rsidRPr="005B7202" w:rsidRDefault="008256B6" w:rsidP="005B7202">
            <w:pPr>
              <w:spacing w:line="360" w:lineRule="auto"/>
              <w:jc w:val="both"/>
              <w:rPr>
                <w:color w:val="000000"/>
                <w:sz w:val="20"/>
              </w:rPr>
            </w:pPr>
            <w:r>
              <w:rPr>
                <w:color w:val="000000"/>
                <w:sz w:val="20"/>
              </w:rPr>
              <w:pict>
                <v:shape id="_x0000_i1215" type="#_x0000_t75" style="width:10.5pt;height:14.25pt">
                  <v:imagedata r:id="rId108" o:title="" chromakey="white"/>
                </v:shape>
              </w:pict>
            </w:r>
          </w:p>
        </w:tc>
        <w:tc>
          <w:tcPr>
            <w:tcW w:w="2652"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1000</w:t>
            </w:r>
          </w:p>
        </w:tc>
      </w:tr>
      <w:tr w:rsidR="00225E33" w:rsidRPr="005B7202" w:rsidTr="00AC4959">
        <w:trPr>
          <w:cantSplit/>
          <w:trHeight w:val="443"/>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Энтальпия газов на</w:t>
            </w:r>
          </w:p>
          <w:p w:rsidR="00225E33" w:rsidRPr="005B7202" w:rsidRDefault="00225E33" w:rsidP="005B7202">
            <w:pPr>
              <w:spacing w:line="360" w:lineRule="auto"/>
              <w:jc w:val="both"/>
              <w:rPr>
                <w:color w:val="000000"/>
                <w:sz w:val="20"/>
                <w:szCs w:val="20"/>
              </w:rPr>
            </w:pPr>
            <w:r w:rsidRPr="005B7202">
              <w:rPr>
                <w:color w:val="000000"/>
                <w:sz w:val="20"/>
                <w:szCs w:val="20"/>
              </w:rPr>
              <w:t>входе в 1</w:t>
            </w:r>
            <w:r w:rsidR="005B7202">
              <w:rPr>
                <w:color w:val="000000"/>
                <w:sz w:val="20"/>
                <w:szCs w:val="20"/>
              </w:rPr>
              <w:t>-</w:t>
            </w:r>
            <w:r w:rsidR="005B7202" w:rsidRPr="005B7202">
              <w:rPr>
                <w:color w:val="000000"/>
                <w:sz w:val="20"/>
                <w:szCs w:val="20"/>
              </w:rPr>
              <w:t>й</w:t>
            </w:r>
            <w:r w:rsidRPr="005B7202">
              <w:rPr>
                <w:color w:val="000000"/>
                <w:sz w:val="20"/>
                <w:szCs w:val="20"/>
              </w:rPr>
              <w:t xml:space="preserve"> газоход</w:t>
            </w:r>
          </w:p>
        </w:tc>
        <w:tc>
          <w:tcPr>
            <w:tcW w:w="545" w:type="pct"/>
            <w:hideMark/>
          </w:tcPr>
          <w:p w:rsidR="00225E33" w:rsidRPr="005B7202" w:rsidRDefault="008256B6" w:rsidP="005B7202">
            <w:pPr>
              <w:spacing w:line="360" w:lineRule="auto"/>
              <w:jc w:val="both"/>
              <w:rPr>
                <w:color w:val="000000"/>
                <w:sz w:val="20"/>
                <w:szCs w:val="22"/>
              </w:rPr>
            </w:pPr>
            <w:r>
              <w:rPr>
                <w:color w:val="000000"/>
                <w:sz w:val="20"/>
              </w:rPr>
              <w:pict>
                <v:shape id="_x0000_i1216" type="#_x0000_t75" style="width:12.75pt;height:12.75pt">
                  <v:imagedata r:id="rId116"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2652"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3219,3</w:t>
            </w:r>
          </w:p>
        </w:tc>
      </w:tr>
      <w:tr w:rsidR="00225E33" w:rsidRPr="005B7202" w:rsidTr="00AC4959">
        <w:trPr>
          <w:cantSplit/>
          <w:trHeight w:val="372"/>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газов за</w:t>
            </w:r>
          </w:p>
          <w:p w:rsidR="00225E33" w:rsidRPr="005B7202" w:rsidRDefault="00225E33" w:rsidP="005B7202">
            <w:pPr>
              <w:spacing w:line="360" w:lineRule="auto"/>
              <w:jc w:val="both"/>
              <w:rPr>
                <w:color w:val="000000"/>
                <w:sz w:val="20"/>
                <w:szCs w:val="20"/>
              </w:rPr>
            </w:pPr>
            <w:r w:rsidRPr="005B7202">
              <w:rPr>
                <w:color w:val="000000"/>
                <w:sz w:val="20"/>
                <w:szCs w:val="20"/>
              </w:rPr>
              <w:t>1</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газоходом</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17" type="#_x0000_t75" style="width:15pt;height:12.75pt">
                  <v:imagedata r:id="rId117"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18" type="#_x0000_t75" style="width:10.5pt;height:14.25pt">
                  <v:imagedata r:id="rId108" o:title="" chromakey="white"/>
                </v:shape>
              </w:pict>
            </w:r>
          </w:p>
        </w:tc>
        <w:tc>
          <w:tcPr>
            <w:tcW w:w="1219"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Принимается с уточнением</w:t>
            </w:r>
          </w:p>
        </w:tc>
        <w:tc>
          <w:tcPr>
            <w:tcW w:w="143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от 200 до 600</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400</w:t>
            </w:r>
          </w:p>
        </w:tc>
      </w:tr>
      <w:tr w:rsidR="00225E33" w:rsidRPr="005B7202" w:rsidTr="00AC4959">
        <w:trPr>
          <w:cantSplit/>
          <w:trHeight w:val="357"/>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Энтальпия газов за</w:t>
            </w:r>
          </w:p>
          <w:p w:rsidR="00225E33" w:rsidRPr="005B7202" w:rsidRDefault="00225E33" w:rsidP="005B7202">
            <w:pPr>
              <w:spacing w:line="360" w:lineRule="auto"/>
              <w:jc w:val="both"/>
              <w:rPr>
                <w:color w:val="000000"/>
                <w:sz w:val="20"/>
                <w:szCs w:val="20"/>
              </w:rPr>
            </w:pPr>
            <w:r w:rsidRPr="005B7202">
              <w:rPr>
                <w:color w:val="000000"/>
                <w:sz w:val="20"/>
                <w:szCs w:val="20"/>
              </w:rPr>
              <w:t>1</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газоходом</w:t>
            </w:r>
          </w:p>
        </w:tc>
        <w:tc>
          <w:tcPr>
            <w:tcW w:w="545" w:type="pct"/>
            <w:hideMark/>
          </w:tcPr>
          <w:p w:rsidR="00225E33" w:rsidRPr="005B7202" w:rsidRDefault="008256B6" w:rsidP="005B7202">
            <w:pPr>
              <w:spacing w:line="360" w:lineRule="auto"/>
              <w:jc w:val="both"/>
              <w:rPr>
                <w:color w:val="000000"/>
                <w:sz w:val="20"/>
                <w:szCs w:val="22"/>
              </w:rPr>
            </w:pPr>
            <w:r>
              <w:rPr>
                <w:color w:val="000000"/>
                <w:sz w:val="20"/>
              </w:rPr>
              <w:pict>
                <v:shape id="_x0000_i1219" type="#_x0000_t75" style="width:12.75pt;height:12.75pt">
                  <v:imagedata r:id="rId118"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2652"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1600</w:t>
            </w:r>
          </w:p>
        </w:tc>
      </w:tr>
      <w:tr w:rsidR="00225E33" w:rsidRPr="005B7202" w:rsidTr="00AC4959">
        <w:trPr>
          <w:cantSplit/>
          <w:trHeight w:val="407"/>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Тепловосприятие</w:t>
            </w:r>
          </w:p>
          <w:p w:rsidR="00225E33" w:rsidRPr="005B7202" w:rsidRDefault="00225E33" w:rsidP="005B7202">
            <w:pPr>
              <w:spacing w:line="360" w:lineRule="auto"/>
              <w:jc w:val="both"/>
              <w:rPr>
                <w:color w:val="000000"/>
                <w:sz w:val="20"/>
                <w:szCs w:val="20"/>
              </w:rPr>
            </w:pPr>
            <w:r w:rsidRPr="005B7202">
              <w:rPr>
                <w:color w:val="000000"/>
                <w:sz w:val="20"/>
                <w:szCs w:val="20"/>
              </w:rPr>
              <w:t>газохода</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20" type="#_x0000_t75" style="width:11.25pt;height:15pt">
                  <v:imagedata r:id="rId119"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1219" w:type="pct"/>
            <w:hideMark/>
          </w:tcPr>
          <w:p w:rsidR="00225E33" w:rsidRPr="005B7202" w:rsidRDefault="008256B6" w:rsidP="005B7202">
            <w:pPr>
              <w:spacing w:line="360" w:lineRule="auto"/>
              <w:jc w:val="both"/>
              <w:rPr>
                <w:color w:val="000000"/>
                <w:sz w:val="20"/>
                <w:szCs w:val="20"/>
              </w:rPr>
            </w:pPr>
            <w:r>
              <w:rPr>
                <w:color w:val="000000"/>
                <w:sz w:val="20"/>
              </w:rPr>
              <w:pict>
                <v:shape id="_x0000_i1221" type="#_x0000_t75" style="width:99.75pt;height:12pt">
                  <v:imagedata r:id="rId120"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22" type="#_x0000_t75" style="width:102pt;height:12pt">
                  <v:imagedata r:id="rId121" o:title="" chromakey="white"/>
                </v:shape>
              </w:pict>
            </w:r>
          </w:p>
          <w:p w:rsidR="00225E33" w:rsidRPr="005B7202" w:rsidRDefault="008256B6" w:rsidP="005B7202">
            <w:pPr>
              <w:spacing w:line="360" w:lineRule="auto"/>
              <w:jc w:val="both"/>
              <w:rPr>
                <w:color w:val="000000"/>
                <w:sz w:val="20"/>
                <w:szCs w:val="20"/>
              </w:rPr>
            </w:pPr>
            <w:r>
              <w:rPr>
                <w:color w:val="000000"/>
                <w:sz w:val="20"/>
              </w:rPr>
              <w:pict>
                <v:shape id="_x0000_i1223" type="#_x0000_t75" style="width:61.5pt;height:12pt">
                  <v:imagedata r:id="rId122"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1581</w:t>
            </w:r>
          </w:p>
        </w:tc>
      </w:tr>
      <w:tr w:rsidR="00225E33" w:rsidRPr="005B7202" w:rsidTr="00AC4959">
        <w:trPr>
          <w:cantSplit/>
          <w:trHeight w:val="613"/>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Температурное</w:t>
            </w:r>
          </w:p>
          <w:p w:rsidR="00225E33" w:rsidRPr="005B7202" w:rsidRDefault="00225E33" w:rsidP="005B7202">
            <w:pPr>
              <w:spacing w:line="360" w:lineRule="auto"/>
              <w:jc w:val="both"/>
              <w:rPr>
                <w:color w:val="000000"/>
                <w:sz w:val="20"/>
                <w:szCs w:val="20"/>
              </w:rPr>
            </w:pPr>
            <w:r w:rsidRPr="005B7202">
              <w:rPr>
                <w:color w:val="000000"/>
                <w:sz w:val="20"/>
                <w:szCs w:val="20"/>
              </w:rPr>
              <w:t>давление в начале</w:t>
            </w:r>
          </w:p>
          <w:p w:rsidR="00225E33" w:rsidRPr="005B7202" w:rsidRDefault="00225E33" w:rsidP="005B7202">
            <w:pPr>
              <w:spacing w:line="360" w:lineRule="auto"/>
              <w:jc w:val="both"/>
              <w:rPr>
                <w:color w:val="000000"/>
                <w:sz w:val="20"/>
                <w:szCs w:val="20"/>
              </w:rPr>
            </w:pPr>
            <w:r w:rsidRPr="005B7202">
              <w:rPr>
                <w:color w:val="000000"/>
                <w:sz w:val="20"/>
                <w:szCs w:val="20"/>
              </w:rPr>
              <w:t>1</w:t>
            </w:r>
            <w:r w:rsidR="005B7202">
              <w:rPr>
                <w:color w:val="000000"/>
                <w:sz w:val="20"/>
                <w:szCs w:val="20"/>
              </w:rPr>
              <w:t>-</w:t>
            </w:r>
            <w:r w:rsidR="005B7202" w:rsidRPr="005B7202">
              <w:rPr>
                <w:color w:val="000000"/>
                <w:sz w:val="20"/>
                <w:szCs w:val="20"/>
              </w:rPr>
              <w:t>г</w:t>
            </w:r>
            <w:r w:rsidRPr="005B7202">
              <w:rPr>
                <w:color w:val="000000"/>
                <w:sz w:val="20"/>
                <w:szCs w:val="20"/>
              </w:rPr>
              <w:t>о газохода</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24" type="#_x0000_t75" style="width:14.25pt;height:12pt">
                  <v:imagedata r:id="rId123"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25" type="#_x0000_t75" style="width:10.5pt;height:14.25pt">
                  <v:imagedata r:id="rId108" o:title="" chromakey="white"/>
                </v:shape>
              </w:pict>
            </w:r>
          </w:p>
        </w:tc>
        <w:tc>
          <w:tcPr>
            <w:tcW w:w="1219" w:type="pct"/>
            <w:hideMark/>
          </w:tcPr>
          <w:p w:rsidR="00225E33" w:rsidRPr="005B7202" w:rsidRDefault="008256B6" w:rsidP="005B7202">
            <w:pPr>
              <w:spacing w:line="360" w:lineRule="auto"/>
              <w:jc w:val="both"/>
              <w:rPr>
                <w:color w:val="000000"/>
                <w:sz w:val="20"/>
                <w:szCs w:val="22"/>
              </w:rPr>
            </w:pPr>
            <w:r>
              <w:rPr>
                <w:color w:val="000000"/>
                <w:sz w:val="20"/>
              </w:rPr>
              <w:pict>
                <v:shape id="_x0000_i1226" type="#_x0000_t75" style="width:37.5pt;height:12.75pt">
                  <v:imagedata r:id="rId124"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27" type="#_x0000_t75" style="width:51pt;height:12pt">
                  <v:imagedata r:id="rId125"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806</w:t>
            </w:r>
          </w:p>
        </w:tc>
      </w:tr>
      <w:tr w:rsidR="00225E33" w:rsidRPr="005B7202" w:rsidTr="00AC4959">
        <w:trPr>
          <w:cantSplit/>
          <w:trHeight w:val="510"/>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Температурное</w:t>
            </w:r>
          </w:p>
          <w:p w:rsidR="00225E33" w:rsidRPr="005B7202" w:rsidRDefault="00225E33" w:rsidP="005B7202">
            <w:pPr>
              <w:spacing w:line="360" w:lineRule="auto"/>
              <w:jc w:val="both"/>
              <w:rPr>
                <w:color w:val="000000"/>
                <w:sz w:val="20"/>
                <w:szCs w:val="20"/>
              </w:rPr>
            </w:pPr>
            <w:r w:rsidRPr="005B7202">
              <w:rPr>
                <w:color w:val="000000"/>
                <w:sz w:val="20"/>
                <w:szCs w:val="20"/>
              </w:rPr>
              <w:t>давление в конце</w:t>
            </w:r>
          </w:p>
          <w:p w:rsidR="00225E33" w:rsidRPr="005B7202" w:rsidRDefault="00225E33" w:rsidP="005B7202">
            <w:pPr>
              <w:spacing w:line="360" w:lineRule="auto"/>
              <w:jc w:val="both"/>
              <w:rPr>
                <w:color w:val="000000"/>
                <w:sz w:val="20"/>
                <w:szCs w:val="20"/>
              </w:rPr>
            </w:pPr>
            <w:r w:rsidRPr="005B7202">
              <w:rPr>
                <w:color w:val="000000"/>
                <w:sz w:val="20"/>
                <w:szCs w:val="20"/>
              </w:rPr>
              <w:t>1</w:t>
            </w:r>
            <w:r w:rsidR="005B7202">
              <w:rPr>
                <w:color w:val="000000"/>
                <w:sz w:val="20"/>
                <w:szCs w:val="20"/>
              </w:rPr>
              <w:t>-</w:t>
            </w:r>
            <w:r w:rsidR="005B7202" w:rsidRPr="005B7202">
              <w:rPr>
                <w:color w:val="000000"/>
                <w:sz w:val="20"/>
                <w:szCs w:val="20"/>
              </w:rPr>
              <w:t>г</w:t>
            </w:r>
            <w:r w:rsidRPr="005B7202">
              <w:rPr>
                <w:color w:val="000000"/>
                <w:sz w:val="20"/>
                <w:szCs w:val="20"/>
              </w:rPr>
              <w:t>о газохода</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28" type="#_x0000_t75" style="width:14.25pt;height:12pt">
                  <v:imagedata r:id="rId126"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29" type="#_x0000_t75" style="width:10.5pt;height:14.25pt">
                  <v:imagedata r:id="rId108" o:title="" chromakey="white"/>
                </v:shape>
              </w:pict>
            </w:r>
          </w:p>
        </w:tc>
        <w:tc>
          <w:tcPr>
            <w:tcW w:w="1219" w:type="pct"/>
            <w:hideMark/>
          </w:tcPr>
          <w:p w:rsidR="00225E33" w:rsidRPr="005B7202" w:rsidRDefault="008256B6" w:rsidP="005B7202">
            <w:pPr>
              <w:spacing w:line="360" w:lineRule="auto"/>
              <w:jc w:val="both"/>
              <w:rPr>
                <w:color w:val="000000"/>
                <w:sz w:val="20"/>
                <w:szCs w:val="20"/>
              </w:rPr>
            </w:pPr>
            <w:r>
              <w:rPr>
                <w:color w:val="000000"/>
                <w:sz w:val="20"/>
              </w:rPr>
              <w:pict>
                <v:shape id="_x0000_i1230" type="#_x0000_t75" style="width:37.5pt;height:12.75pt">
                  <v:imagedata r:id="rId127"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31" type="#_x0000_t75" style="width:45pt;height:12pt">
                  <v:imagedata r:id="rId128"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206</w:t>
            </w:r>
          </w:p>
        </w:tc>
      </w:tr>
      <w:tr w:rsidR="00225E33" w:rsidRPr="005B7202" w:rsidTr="00AC4959">
        <w:trPr>
          <w:cantSplit/>
          <w:trHeight w:val="510"/>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Средний температурный нажим в 1</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32" type="#_x0000_t75" style="width:18.75pt;height:12.75pt">
                  <v:imagedata r:id="rId129"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33" type="#_x0000_t75" style="width:10.5pt;height:14.25pt">
                  <v:imagedata r:id="rId108" o:title="" chromakey="white"/>
                </v:shape>
              </w:pict>
            </w:r>
          </w:p>
        </w:tc>
        <w:tc>
          <w:tcPr>
            <w:tcW w:w="1219" w:type="pct"/>
            <w:hideMark/>
          </w:tcPr>
          <w:p w:rsidR="00225E33" w:rsidRPr="005B7202" w:rsidRDefault="008256B6" w:rsidP="005B7202">
            <w:pPr>
              <w:spacing w:line="360" w:lineRule="auto"/>
              <w:jc w:val="both"/>
              <w:rPr>
                <w:color w:val="000000"/>
                <w:sz w:val="20"/>
                <w:szCs w:val="20"/>
              </w:rPr>
            </w:pPr>
            <w:r>
              <w:rPr>
                <w:color w:val="000000"/>
                <w:sz w:val="20"/>
              </w:rPr>
              <w:pict>
                <v:shape id="_x0000_i1234" type="#_x0000_t75" style="width:38.25pt;height:34.5pt">
                  <v:imagedata r:id="rId130"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35" type="#_x0000_t75" style="width:40.5pt;height:32.25pt">
                  <v:imagedata r:id="rId131"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444</w:t>
            </w:r>
          </w:p>
        </w:tc>
      </w:tr>
      <w:tr w:rsidR="00225E33" w:rsidRPr="005B7202" w:rsidTr="00AC4959">
        <w:trPr>
          <w:cantSplit/>
          <w:trHeight w:val="514"/>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Средняя температура газов в 1</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36" type="#_x0000_t75" style="width:16.5pt;height:14.25pt">
                  <v:imagedata r:id="rId132"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37" type="#_x0000_t75" style="width:10.5pt;height:14.25pt">
                  <v:imagedata r:id="rId108" o:title="" chromakey="white"/>
                </v:shape>
              </w:pict>
            </w:r>
          </w:p>
        </w:tc>
        <w:tc>
          <w:tcPr>
            <w:tcW w:w="1219" w:type="pct"/>
            <w:hideMark/>
          </w:tcPr>
          <w:p w:rsidR="00225E33" w:rsidRPr="005B7202" w:rsidRDefault="008256B6" w:rsidP="005B7202">
            <w:pPr>
              <w:spacing w:line="360" w:lineRule="auto"/>
              <w:jc w:val="both"/>
              <w:rPr>
                <w:color w:val="000000"/>
                <w:sz w:val="20"/>
                <w:szCs w:val="20"/>
              </w:rPr>
            </w:pPr>
            <w:r>
              <w:rPr>
                <w:color w:val="000000"/>
                <w:sz w:val="20"/>
              </w:rPr>
              <w:pict>
                <v:shape id="_x0000_i1238" type="#_x0000_t75" style="width:42pt;height:27pt">
                  <v:imagedata r:id="rId133"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39" type="#_x0000_t75" style="width:55.5pt;height:23.25pt">
                  <v:imagedata r:id="rId134"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700</w:t>
            </w:r>
          </w:p>
        </w:tc>
      </w:tr>
      <w:tr w:rsidR="00225E33" w:rsidRPr="005B7202" w:rsidTr="00AC4959">
        <w:trPr>
          <w:cantSplit/>
          <w:trHeight w:val="656"/>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Средняя скорость</w:t>
            </w:r>
          </w:p>
          <w:p w:rsidR="005B7202" w:rsidRPr="005B7202" w:rsidRDefault="00225E33" w:rsidP="005B7202">
            <w:pPr>
              <w:spacing w:line="360" w:lineRule="auto"/>
              <w:jc w:val="both"/>
              <w:rPr>
                <w:color w:val="000000"/>
                <w:sz w:val="20"/>
                <w:szCs w:val="20"/>
              </w:rPr>
            </w:pPr>
            <w:r w:rsidRPr="005B7202">
              <w:rPr>
                <w:color w:val="000000"/>
                <w:sz w:val="20"/>
                <w:szCs w:val="20"/>
              </w:rPr>
              <w:t>дымовых газов</w:t>
            </w:r>
          </w:p>
          <w:p w:rsidR="00225E33" w:rsidRPr="005B7202" w:rsidRDefault="00225E33" w:rsidP="005B7202">
            <w:pPr>
              <w:spacing w:line="360" w:lineRule="auto"/>
              <w:jc w:val="both"/>
              <w:rPr>
                <w:color w:val="000000"/>
                <w:sz w:val="20"/>
                <w:szCs w:val="20"/>
              </w:rPr>
            </w:pPr>
            <w:r w:rsidRPr="005B7202">
              <w:rPr>
                <w:color w:val="000000"/>
                <w:sz w:val="20"/>
                <w:szCs w:val="20"/>
              </w:rPr>
              <w:t>в 1</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40" type="#_x0000_t75" style="width:15.75pt;height:12pt">
                  <v:imagedata r:id="rId135"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м/сек</w:t>
            </w:r>
          </w:p>
        </w:tc>
        <w:tc>
          <w:tcPr>
            <w:tcW w:w="1219" w:type="pct"/>
            <w:hideMark/>
          </w:tcPr>
          <w:p w:rsidR="00225E33" w:rsidRPr="005B7202" w:rsidRDefault="008256B6" w:rsidP="005B7202">
            <w:pPr>
              <w:spacing w:line="360" w:lineRule="auto"/>
              <w:jc w:val="both"/>
              <w:rPr>
                <w:color w:val="000000"/>
                <w:sz w:val="20"/>
                <w:szCs w:val="20"/>
              </w:rPr>
            </w:pPr>
            <w:r>
              <w:rPr>
                <w:color w:val="000000"/>
                <w:sz w:val="20"/>
              </w:rPr>
              <w:pict>
                <v:shape id="_x0000_i1241" type="#_x0000_t75" style="width:78pt;height:27.75pt">
                  <v:imagedata r:id="rId136"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42" type="#_x0000_t75" style="width:119.25pt;height:24.75pt">
                  <v:imagedata r:id="rId137"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30,8</w:t>
            </w:r>
          </w:p>
        </w:tc>
      </w:tr>
      <w:tr w:rsidR="00225E33" w:rsidRPr="005B7202" w:rsidTr="00AC4959">
        <w:trPr>
          <w:cantSplit/>
          <w:trHeight w:val="597"/>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теплоотдачи конвекцией от</w:t>
            </w:r>
          </w:p>
          <w:p w:rsidR="00225E33" w:rsidRPr="005B7202" w:rsidRDefault="00225E33" w:rsidP="005B7202">
            <w:pPr>
              <w:spacing w:line="360" w:lineRule="auto"/>
              <w:jc w:val="both"/>
              <w:rPr>
                <w:color w:val="000000"/>
                <w:sz w:val="20"/>
                <w:szCs w:val="20"/>
              </w:rPr>
            </w:pPr>
            <w:r w:rsidRPr="005B7202">
              <w:rPr>
                <w:color w:val="000000"/>
                <w:sz w:val="20"/>
                <w:szCs w:val="20"/>
              </w:rPr>
              <w:t>газов к стенке трубы</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43" type="#_x0000_t75" style="width:10.5pt;height:12pt">
                  <v:imagedata r:id="rId138"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2</w:t>
            </w:r>
          </w:p>
        </w:tc>
        <w:tc>
          <w:tcPr>
            <w:tcW w:w="1219" w:type="pct"/>
            <w:hideMark/>
          </w:tcPr>
          <w:p w:rsidR="00225E33" w:rsidRPr="005B7202" w:rsidRDefault="008256B6" w:rsidP="005B7202">
            <w:pPr>
              <w:spacing w:line="360" w:lineRule="auto"/>
              <w:jc w:val="both"/>
              <w:rPr>
                <w:i/>
                <w:color w:val="000000"/>
                <w:sz w:val="20"/>
                <w:szCs w:val="22"/>
              </w:rPr>
            </w:pPr>
            <w:r>
              <w:rPr>
                <w:color w:val="000000"/>
                <w:sz w:val="20"/>
              </w:rPr>
              <w:pict>
                <v:shape id="_x0000_i1244" type="#_x0000_t75" style="width:34.5pt;height:14.25pt">
                  <v:imagedata r:id="rId139" o:title="" chromakey="white"/>
                </v:shape>
              </w:pict>
            </w:r>
          </w:p>
          <w:p w:rsidR="00225E33" w:rsidRPr="005B7202" w:rsidRDefault="00E26680" w:rsidP="005B7202">
            <w:pPr>
              <w:spacing w:line="360" w:lineRule="auto"/>
              <w:jc w:val="both"/>
              <w:rPr>
                <w:i/>
                <w:color w:val="000000"/>
                <w:sz w:val="20"/>
                <w:szCs w:val="22"/>
                <w:lang w:val="en-US"/>
              </w:rPr>
            </w:pPr>
            <w:r w:rsidRPr="005B7202">
              <w:rPr>
                <w:color w:val="000000"/>
                <w:sz w:val="20"/>
                <w:szCs w:val="22"/>
                <w:lang w:val="en-US"/>
              </w:rPr>
              <w:fldChar w:fldCharType="begin"/>
            </w:r>
            <w:r w:rsidRPr="005B7202">
              <w:rPr>
                <w:color w:val="000000"/>
                <w:sz w:val="20"/>
                <w:szCs w:val="22"/>
                <w:lang w:val="en-US"/>
              </w:rPr>
              <w:instrText xml:space="preserve"> QUOTE </w:instrText>
            </w:r>
            <w:r w:rsidR="008256B6">
              <w:rPr>
                <w:color w:val="000000"/>
                <w:position w:val="-9"/>
                <w:sz w:val="20"/>
              </w:rPr>
              <w:pict>
                <v:shape id="_x0000_i1245" type="#_x0000_t75" style="width:21.75pt;height:14.25pt">
                  <v:imagedata r:id="rId140" o:title="" chromakey="white"/>
                </v:shape>
              </w:pict>
            </w:r>
            <w:r w:rsidRPr="005B7202">
              <w:rPr>
                <w:color w:val="000000"/>
                <w:sz w:val="20"/>
                <w:szCs w:val="22"/>
                <w:lang w:val="en-US"/>
              </w:rPr>
              <w:instrText xml:space="preserve"> </w:instrText>
            </w:r>
            <w:r w:rsidRPr="005B7202">
              <w:rPr>
                <w:color w:val="000000"/>
                <w:sz w:val="20"/>
                <w:szCs w:val="22"/>
                <w:lang w:val="en-US"/>
              </w:rPr>
              <w:fldChar w:fldCharType="separate"/>
            </w:r>
            <w:r w:rsidR="008256B6">
              <w:rPr>
                <w:color w:val="000000"/>
                <w:position w:val="-9"/>
                <w:sz w:val="20"/>
              </w:rPr>
              <w:pict>
                <v:shape id="_x0000_i1246" type="#_x0000_t75" style="width:21.75pt;height:14.25pt">
                  <v:imagedata r:id="rId140" o:title="" chromakey="white"/>
                </v:shape>
              </w:pict>
            </w:r>
            <w:r w:rsidRPr="005B7202">
              <w:rPr>
                <w:color w:val="000000"/>
                <w:sz w:val="20"/>
                <w:szCs w:val="22"/>
                <w:lang w:val="en-US"/>
              </w:rPr>
              <w:fldChar w:fldCharType="end"/>
            </w:r>
            <w:r w:rsidR="00225E33" w:rsidRPr="005B7202">
              <w:rPr>
                <w:i/>
                <w:color w:val="000000"/>
                <w:sz w:val="20"/>
                <w:szCs w:val="22"/>
                <w:lang w:val="en-US"/>
              </w:rPr>
              <w:t>=0,131</w: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47" type="#_x0000_t75" style="width:63pt;height:12pt">
                  <v:imagedata r:id="rId141"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41,39</w:t>
            </w:r>
          </w:p>
        </w:tc>
      </w:tr>
      <w:tr w:rsidR="00225E33" w:rsidRPr="005B7202" w:rsidTr="00AC4959">
        <w:trPr>
          <w:cantSplit/>
          <w:trHeight w:val="580"/>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Суммарная поглощающая возможность 3</w:t>
            </w:r>
            <w:r w:rsidR="005B7202">
              <w:rPr>
                <w:color w:val="000000"/>
                <w:sz w:val="20"/>
                <w:szCs w:val="20"/>
              </w:rPr>
              <w:t>-</w:t>
            </w:r>
            <w:r w:rsidR="005B7202" w:rsidRPr="005B7202">
              <w:rPr>
                <w:color w:val="000000"/>
                <w:sz w:val="20"/>
                <w:szCs w:val="20"/>
              </w:rPr>
              <w:t>х</w:t>
            </w:r>
            <w:r w:rsidRPr="005B7202">
              <w:rPr>
                <w:color w:val="000000"/>
                <w:sz w:val="20"/>
                <w:szCs w:val="20"/>
              </w:rPr>
              <w:t xml:space="preserve"> атомных газов</w:t>
            </w:r>
          </w:p>
        </w:tc>
        <w:tc>
          <w:tcPr>
            <w:tcW w:w="545"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w:t>
            </w:r>
            <w:r w:rsidR="00E26680" w:rsidRPr="005B7202">
              <w:rPr>
                <w:color w:val="000000"/>
                <w:sz w:val="20"/>
                <w:szCs w:val="20"/>
              </w:rPr>
              <w:fldChar w:fldCharType="begin"/>
            </w:r>
            <w:r w:rsidR="00E26680" w:rsidRPr="005B7202">
              <w:rPr>
                <w:color w:val="000000"/>
                <w:sz w:val="20"/>
                <w:szCs w:val="20"/>
              </w:rPr>
              <w:instrText xml:space="preserve"> QUOTE </w:instrText>
            </w:r>
            <w:r w:rsidR="008256B6">
              <w:rPr>
                <w:color w:val="000000"/>
                <w:position w:val="-5"/>
                <w:sz w:val="20"/>
              </w:rPr>
              <w:pict>
                <v:shape id="_x0000_i1248" type="#_x0000_t75" style="width:15pt;height:12pt">
                  <v:imagedata r:id="rId142" o:title="" chromakey="white"/>
                </v:shape>
              </w:pict>
            </w:r>
            <w:r w:rsidR="00E26680" w:rsidRPr="005B7202">
              <w:rPr>
                <w:color w:val="000000"/>
                <w:sz w:val="20"/>
                <w:szCs w:val="20"/>
              </w:rPr>
              <w:instrText xml:space="preserve"> </w:instrText>
            </w:r>
            <w:r w:rsidR="00E26680" w:rsidRPr="005B7202">
              <w:rPr>
                <w:color w:val="000000"/>
                <w:sz w:val="20"/>
                <w:szCs w:val="20"/>
              </w:rPr>
              <w:fldChar w:fldCharType="separate"/>
            </w:r>
            <w:r w:rsidR="008256B6">
              <w:rPr>
                <w:color w:val="000000"/>
                <w:position w:val="-5"/>
                <w:sz w:val="20"/>
              </w:rPr>
              <w:pict>
                <v:shape id="_x0000_i1249" type="#_x0000_t75" style="width:15pt;height:12pt">
                  <v:imagedata r:id="rId142" o:title="" chromakey="white"/>
                </v:shape>
              </w:pict>
            </w:r>
            <w:r w:rsidR="00E26680" w:rsidRPr="005B7202">
              <w:rPr>
                <w:color w:val="000000"/>
                <w:sz w:val="20"/>
                <w:szCs w:val="20"/>
              </w:rPr>
              <w:fldChar w:fldCharType="end"/>
            </w:r>
          </w:p>
        </w:tc>
        <w:tc>
          <w:tcPr>
            <w:tcW w:w="1219" w:type="pct"/>
            <w:hideMark/>
          </w:tcPr>
          <w:p w:rsidR="00225E33" w:rsidRPr="005B7202" w:rsidRDefault="008256B6" w:rsidP="005B7202">
            <w:pPr>
              <w:spacing w:line="360" w:lineRule="auto"/>
              <w:jc w:val="both"/>
              <w:rPr>
                <w:color w:val="000000"/>
                <w:sz w:val="20"/>
                <w:szCs w:val="22"/>
                <w:lang w:val="en-US"/>
              </w:rPr>
            </w:pPr>
            <w:r>
              <w:rPr>
                <w:color w:val="000000"/>
                <w:sz w:val="20"/>
              </w:rPr>
              <w:pict>
                <v:shape id="_x0000_i1250" type="#_x0000_t75" style="width:32.25pt;height:12.75pt">
                  <v:imagedata r:id="rId143"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51" type="#_x0000_t75" style="width:61.5pt;height:12pt">
                  <v:imagedata r:id="rId144"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0,042</w:t>
            </w:r>
          </w:p>
        </w:tc>
      </w:tr>
      <w:tr w:rsidR="00225E33" w:rsidRPr="005B7202" w:rsidTr="00AC4959">
        <w:trPr>
          <w:cantSplit/>
          <w:trHeight w:val="623"/>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ослабления лучей 3</w:t>
            </w:r>
            <w:r w:rsidR="005B7202">
              <w:rPr>
                <w:color w:val="000000"/>
                <w:sz w:val="20"/>
                <w:szCs w:val="20"/>
              </w:rPr>
              <w:t>-</w:t>
            </w:r>
            <w:r w:rsidR="005B7202" w:rsidRPr="005B7202">
              <w:rPr>
                <w:color w:val="000000"/>
                <w:sz w:val="20"/>
                <w:szCs w:val="20"/>
              </w:rPr>
              <w:t>х</w:t>
            </w:r>
            <w:r w:rsidRPr="005B7202">
              <w:rPr>
                <w:color w:val="000000"/>
                <w:sz w:val="20"/>
                <w:szCs w:val="20"/>
              </w:rPr>
              <w:t xml:space="preserve"> атомных газов</w:t>
            </w:r>
          </w:p>
        </w:tc>
        <w:tc>
          <w:tcPr>
            <w:tcW w:w="545"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K</w:t>
            </w:r>
            <w:r w:rsidRPr="005B7202">
              <w:rPr>
                <w:i/>
                <w:color w:val="000000"/>
                <w:sz w:val="20"/>
                <w:szCs w:val="20"/>
                <w:vertAlign w:val="subscript"/>
                <w:lang w:val="en-US"/>
              </w:rPr>
              <w:t>r</w: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219" w:type="pct"/>
            <w:hideMark/>
          </w:tcPr>
          <w:p w:rsidR="00225E33" w:rsidRPr="005B7202" w:rsidRDefault="00E26680" w:rsidP="005B7202">
            <w:pPr>
              <w:spacing w:line="360" w:lineRule="auto"/>
              <w:jc w:val="both"/>
              <w:rPr>
                <w:color w:val="000000"/>
                <w:sz w:val="20"/>
                <w:szCs w:val="22"/>
              </w:rPr>
            </w:pPr>
            <w:r w:rsidRPr="005B7202">
              <w:rPr>
                <w:color w:val="000000"/>
                <w:sz w:val="20"/>
                <w:szCs w:val="22"/>
              </w:rPr>
              <w:fldChar w:fldCharType="begin"/>
            </w:r>
            <w:r w:rsidRPr="005B7202">
              <w:rPr>
                <w:color w:val="000000"/>
                <w:sz w:val="20"/>
                <w:szCs w:val="22"/>
              </w:rPr>
              <w:instrText xml:space="preserve"> QUOTE </w:instrText>
            </w:r>
            <w:r w:rsidR="008256B6">
              <w:rPr>
                <w:color w:val="000000"/>
                <w:position w:val="-9"/>
                <w:sz w:val="20"/>
              </w:rPr>
              <w:pict>
                <v:shape id="_x0000_i1252" type="#_x0000_t75" style="width:55.5pt;height:14.25pt">
                  <v:imagedata r:id="rId145" o:title="" chromakey="white"/>
                </v:shape>
              </w:pict>
            </w:r>
            <w:r w:rsidRPr="005B7202">
              <w:rPr>
                <w:color w:val="000000"/>
                <w:sz w:val="20"/>
                <w:szCs w:val="22"/>
              </w:rPr>
              <w:instrText xml:space="preserve"> </w:instrText>
            </w:r>
            <w:r w:rsidRPr="005B7202">
              <w:rPr>
                <w:color w:val="000000"/>
                <w:sz w:val="20"/>
                <w:szCs w:val="22"/>
              </w:rPr>
              <w:fldChar w:fldCharType="separate"/>
            </w:r>
            <w:r w:rsidR="008256B6">
              <w:rPr>
                <w:color w:val="000000"/>
                <w:position w:val="-9"/>
                <w:sz w:val="20"/>
              </w:rPr>
              <w:pict>
                <v:shape id="_x0000_i1253" type="#_x0000_t75" style="width:55.5pt;height:14.25pt">
                  <v:imagedata r:id="rId145" o:title="" chromakey="white"/>
                </v:shape>
              </w:pict>
            </w:r>
            <w:r w:rsidRPr="005B7202">
              <w:rPr>
                <w:color w:val="000000"/>
                <w:sz w:val="20"/>
                <w:szCs w:val="22"/>
              </w:rPr>
              <w:fldChar w:fldCharType="end"/>
            </w:r>
            <w:r w:rsidR="00225E33" w:rsidRPr="005B7202">
              <w:rPr>
                <w:color w:val="000000"/>
                <w:sz w:val="20"/>
                <w:szCs w:val="22"/>
              </w:rPr>
              <w:t>=0,131</w:t>
            </w:r>
          </w:p>
          <w:p w:rsidR="00225E33" w:rsidRPr="005B7202" w:rsidRDefault="00E26680" w:rsidP="005B7202">
            <w:pPr>
              <w:spacing w:line="360" w:lineRule="auto"/>
              <w:jc w:val="both"/>
              <w:rPr>
                <w:color w:val="000000"/>
                <w:sz w:val="20"/>
                <w:szCs w:val="20"/>
              </w:rPr>
            </w:pPr>
            <w:r w:rsidRPr="005B7202">
              <w:rPr>
                <w:color w:val="000000"/>
                <w:sz w:val="20"/>
                <w:szCs w:val="22"/>
              </w:rPr>
              <w:fldChar w:fldCharType="begin"/>
            </w:r>
            <w:r w:rsidRPr="005B7202">
              <w:rPr>
                <w:color w:val="000000"/>
                <w:sz w:val="20"/>
                <w:szCs w:val="22"/>
              </w:rPr>
              <w:instrText xml:space="preserve"> QUOTE </w:instrText>
            </w:r>
            <w:r w:rsidR="008256B6">
              <w:rPr>
                <w:color w:val="000000"/>
                <w:position w:val="-8"/>
                <w:sz w:val="20"/>
              </w:rPr>
              <w:pict>
                <v:shape id="_x0000_i1254" type="#_x0000_t75" style="width:18.75pt;height:14.25pt">
                  <v:imagedata r:id="rId146" o:title="" chromakey="white"/>
                </v:shape>
              </w:pict>
            </w:r>
            <w:r w:rsidRPr="005B7202">
              <w:rPr>
                <w:color w:val="000000"/>
                <w:sz w:val="20"/>
                <w:szCs w:val="22"/>
              </w:rPr>
              <w:instrText xml:space="preserve"> </w:instrText>
            </w:r>
            <w:r w:rsidRPr="005B7202">
              <w:rPr>
                <w:color w:val="000000"/>
                <w:sz w:val="20"/>
                <w:szCs w:val="22"/>
              </w:rPr>
              <w:fldChar w:fldCharType="separate"/>
            </w:r>
            <w:r w:rsidR="008256B6">
              <w:rPr>
                <w:color w:val="000000"/>
                <w:position w:val="-8"/>
                <w:sz w:val="20"/>
              </w:rPr>
              <w:pict>
                <v:shape id="_x0000_i1255" type="#_x0000_t75" style="width:18.75pt;height:14.25pt">
                  <v:imagedata r:id="rId146" o:title="" chromakey="white"/>
                </v:shape>
              </w:pict>
            </w:r>
            <w:r w:rsidRPr="005B7202">
              <w:rPr>
                <w:color w:val="000000"/>
                <w:sz w:val="20"/>
                <w:szCs w:val="22"/>
              </w:rPr>
              <w:fldChar w:fldCharType="end"/>
            </w:r>
            <w:r w:rsidR="00225E33" w:rsidRPr="005B7202">
              <w:rPr>
                <w:color w:val="000000"/>
                <w:sz w:val="20"/>
                <w:szCs w:val="22"/>
              </w:rPr>
              <w:t>=700</w:t>
            </w:r>
          </w:p>
        </w:tc>
        <w:tc>
          <w:tcPr>
            <w:tcW w:w="143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2,82</w:t>
            </w:r>
          </w:p>
        </w:tc>
      </w:tr>
      <w:tr w:rsidR="00225E33" w:rsidRPr="005B7202" w:rsidTr="00AC4959">
        <w:trPr>
          <w:cantSplit/>
          <w:trHeight w:val="415"/>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Суммарная сила поглощения газового нажима</w:t>
            </w:r>
          </w:p>
        </w:tc>
        <w:tc>
          <w:tcPr>
            <w:tcW w:w="545"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K</w:t>
            </w:r>
            <w:r w:rsidRPr="005B7202">
              <w:rPr>
                <w:i/>
                <w:color w:val="000000"/>
                <w:sz w:val="20"/>
                <w:szCs w:val="20"/>
                <w:vertAlign w:val="subscript"/>
                <w:lang w:val="en-US"/>
              </w:rPr>
              <w:t>p</w:t>
            </w:r>
            <w:r w:rsidRPr="005B7202">
              <w:rPr>
                <w:i/>
                <w:color w:val="000000"/>
                <w:sz w:val="20"/>
                <w:szCs w:val="28"/>
                <w:lang w:val="en-US"/>
              </w:rPr>
              <w:t>s</w: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219" w:type="pct"/>
            <w:hideMark/>
          </w:tcPr>
          <w:p w:rsidR="00225E33" w:rsidRPr="005B7202" w:rsidRDefault="008256B6" w:rsidP="005B7202">
            <w:pPr>
              <w:spacing w:line="360" w:lineRule="auto"/>
              <w:jc w:val="both"/>
              <w:rPr>
                <w:color w:val="000000"/>
                <w:sz w:val="20"/>
                <w:szCs w:val="22"/>
              </w:rPr>
            </w:pPr>
            <w:r>
              <w:rPr>
                <w:color w:val="000000"/>
                <w:sz w:val="20"/>
              </w:rPr>
              <w:pict>
                <v:shape id="_x0000_i1256" type="#_x0000_t75" style="width:36pt;height:12.75pt">
                  <v:imagedata r:id="rId147"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57" type="#_x0000_t75" style="width:50.25pt;height:12pt">
                  <v:imagedata r:id="rId148"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0,12</w:t>
            </w:r>
          </w:p>
        </w:tc>
      </w:tr>
      <w:tr w:rsidR="00225E33" w:rsidRPr="005B7202" w:rsidTr="00AC4959">
        <w:trPr>
          <w:cantSplit/>
          <w:trHeight w:val="313"/>
        </w:trPr>
        <w:tc>
          <w:tcPr>
            <w:tcW w:w="1015" w:type="pct"/>
            <w:hideMark/>
          </w:tcPr>
          <w:p w:rsidR="005B7202" w:rsidRPr="005B7202" w:rsidRDefault="00225E33" w:rsidP="005B7202">
            <w:pPr>
              <w:spacing w:line="360" w:lineRule="auto"/>
              <w:jc w:val="both"/>
              <w:rPr>
                <w:color w:val="000000"/>
                <w:sz w:val="20"/>
                <w:szCs w:val="20"/>
              </w:rPr>
            </w:pPr>
            <w:r w:rsidRPr="005B7202">
              <w:rPr>
                <w:color w:val="000000"/>
                <w:sz w:val="20"/>
                <w:szCs w:val="20"/>
              </w:rPr>
              <w:t>Степень черноты</w:t>
            </w:r>
          </w:p>
          <w:p w:rsidR="00225E33" w:rsidRPr="005B7202" w:rsidRDefault="00225E33" w:rsidP="005B7202">
            <w:pPr>
              <w:spacing w:line="360" w:lineRule="auto"/>
              <w:jc w:val="both"/>
              <w:rPr>
                <w:color w:val="000000"/>
                <w:sz w:val="20"/>
                <w:szCs w:val="20"/>
              </w:rPr>
            </w:pPr>
            <w:r w:rsidRPr="005B7202">
              <w:rPr>
                <w:color w:val="000000"/>
                <w:sz w:val="20"/>
                <w:szCs w:val="20"/>
              </w:rPr>
              <w:t>газового потока</w:t>
            </w:r>
          </w:p>
        </w:tc>
        <w:tc>
          <w:tcPr>
            <w:tcW w:w="545" w:type="pct"/>
            <w:hideMark/>
          </w:tcPr>
          <w:p w:rsidR="00225E33" w:rsidRPr="005B7202" w:rsidRDefault="008256B6" w:rsidP="005B7202">
            <w:pPr>
              <w:spacing w:line="360" w:lineRule="auto"/>
              <w:jc w:val="both"/>
              <w:rPr>
                <w:i/>
                <w:color w:val="000000"/>
                <w:sz w:val="20"/>
                <w:szCs w:val="20"/>
                <w:lang w:val="en-US"/>
              </w:rPr>
            </w:pPr>
            <w:r>
              <w:rPr>
                <w:color w:val="000000"/>
                <w:sz w:val="20"/>
              </w:rPr>
              <w:pict>
                <v:shape id="_x0000_i1258" type="#_x0000_t75" style="width:6pt;height:12pt">
                  <v:imagedata r:id="rId149"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652"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По номограмме 11</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0,115</w:t>
            </w:r>
          </w:p>
        </w:tc>
      </w:tr>
      <w:tr w:rsidR="00225E33" w:rsidRPr="005B7202" w:rsidTr="00AC4959">
        <w:trPr>
          <w:cantSplit/>
          <w:trHeight w:val="414"/>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w:t>
            </w:r>
          </w:p>
          <w:p w:rsidR="00225E33" w:rsidRPr="005B7202" w:rsidRDefault="00225E33" w:rsidP="005B7202">
            <w:pPr>
              <w:spacing w:line="360" w:lineRule="auto"/>
              <w:jc w:val="both"/>
              <w:rPr>
                <w:color w:val="000000"/>
                <w:sz w:val="20"/>
                <w:szCs w:val="20"/>
              </w:rPr>
            </w:pPr>
            <w:r w:rsidRPr="005B7202">
              <w:rPr>
                <w:color w:val="000000"/>
                <w:sz w:val="20"/>
                <w:szCs w:val="20"/>
              </w:rPr>
              <w:t>загрязнения труб</w:t>
            </w:r>
          </w:p>
        </w:tc>
        <w:tc>
          <w:tcPr>
            <w:tcW w:w="545" w:type="pct"/>
            <w:hideMark/>
          </w:tcPr>
          <w:p w:rsidR="00225E33" w:rsidRPr="005B7202" w:rsidRDefault="008256B6" w:rsidP="005B7202">
            <w:pPr>
              <w:spacing w:line="360" w:lineRule="auto"/>
              <w:jc w:val="both"/>
              <w:rPr>
                <w:color w:val="000000"/>
                <w:sz w:val="20"/>
                <w:szCs w:val="22"/>
              </w:rPr>
            </w:pPr>
            <w:r>
              <w:rPr>
                <w:color w:val="000000"/>
                <w:sz w:val="20"/>
              </w:rPr>
              <w:pict>
                <v:shape id="_x0000_i1259" type="#_x0000_t75" style="width:5.25pt;height:12.75pt">
                  <v:imagedata r:id="rId150"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60" type="#_x0000_t75" style="width:21pt;height:22.5pt">
                  <v:imagedata r:id="rId151" o:title="" chromakey="white"/>
                </v:shape>
              </w:pict>
            </w:r>
          </w:p>
        </w:tc>
        <w:tc>
          <w:tcPr>
            <w:tcW w:w="2652"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По номограмме 12</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0,005</w:t>
            </w:r>
          </w:p>
        </w:tc>
      </w:tr>
      <w:tr w:rsidR="00225E33" w:rsidRPr="005B7202" w:rsidTr="00AC4959">
        <w:trPr>
          <w:cantSplit/>
          <w:trHeight w:val="451"/>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внешней поверхности труб</w:t>
            </w:r>
          </w:p>
        </w:tc>
        <w:tc>
          <w:tcPr>
            <w:tcW w:w="545"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t</w:t>
            </w:r>
            <w:r w:rsidRPr="005B7202">
              <w:rPr>
                <w:color w:val="000000"/>
                <w:sz w:val="20"/>
                <w:szCs w:val="20"/>
                <w:vertAlign w:val="subscript"/>
              </w:rPr>
              <w:t>ст</w: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61" type="#_x0000_t75" style="width:10.5pt;height:14.25pt">
                  <v:imagedata r:id="rId108" o:title="" chromakey="white"/>
                </v:shape>
              </w:pict>
            </w:r>
          </w:p>
        </w:tc>
        <w:tc>
          <w:tcPr>
            <w:tcW w:w="1219" w:type="pct"/>
            <w:hideMark/>
          </w:tcPr>
          <w:p w:rsidR="00225E33" w:rsidRPr="005B7202" w:rsidRDefault="00E26680" w:rsidP="005B7202">
            <w:pPr>
              <w:spacing w:line="360" w:lineRule="auto"/>
              <w:jc w:val="both"/>
              <w:rPr>
                <w:color w:val="000000"/>
                <w:sz w:val="20"/>
                <w:szCs w:val="22"/>
                <w:lang w:val="en-US"/>
              </w:rPr>
            </w:pPr>
            <w:r w:rsidRPr="005B7202">
              <w:rPr>
                <w:color w:val="000000"/>
                <w:sz w:val="20"/>
                <w:szCs w:val="22"/>
                <w:lang w:val="en-US"/>
              </w:rPr>
              <w:fldChar w:fldCharType="begin"/>
            </w:r>
            <w:r w:rsidRPr="005B7202">
              <w:rPr>
                <w:color w:val="000000"/>
                <w:sz w:val="20"/>
                <w:szCs w:val="22"/>
                <w:lang w:val="en-US"/>
              </w:rPr>
              <w:instrText xml:space="preserve"> QUOTE </w:instrText>
            </w:r>
            <w:r w:rsidR="008256B6">
              <w:rPr>
                <w:color w:val="000000"/>
                <w:position w:val="-15"/>
                <w:sz w:val="20"/>
              </w:rPr>
              <w:pict>
                <v:shape id="_x0000_i1262" type="#_x0000_t75" style="width:48pt;height:21pt">
                  <v:imagedata r:id="rId152" o:title="" chromakey="white"/>
                </v:shape>
              </w:pict>
            </w:r>
            <w:r w:rsidRPr="005B7202">
              <w:rPr>
                <w:color w:val="000000"/>
                <w:sz w:val="20"/>
                <w:szCs w:val="22"/>
                <w:lang w:val="en-US"/>
              </w:rPr>
              <w:instrText xml:space="preserve"> </w:instrText>
            </w:r>
            <w:r w:rsidRPr="005B7202">
              <w:rPr>
                <w:color w:val="000000"/>
                <w:sz w:val="20"/>
                <w:szCs w:val="22"/>
                <w:lang w:val="en-US"/>
              </w:rPr>
              <w:fldChar w:fldCharType="separate"/>
            </w:r>
            <w:r w:rsidR="008256B6">
              <w:rPr>
                <w:color w:val="000000"/>
                <w:position w:val="-15"/>
                <w:sz w:val="20"/>
              </w:rPr>
              <w:pict>
                <v:shape id="_x0000_i1263" type="#_x0000_t75" style="width:48pt;height:21pt">
                  <v:imagedata r:id="rId152" o:title="" chromakey="white"/>
                </v:shape>
              </w:pict>
            </w:r>
            <w:r w:rsidRPr="005B7202">
              <w:rPr>
                <w:color w:val="000000"/>
                <w:sz w:val="20"/>
                <w:szCs w:val="22"/>
                <w:lang w:val="en-US"/>
              </w:rPr>
              <w:fldChar w:fldCharType="end"/>
            </w:r>
          </w:p>
        </w:tc>
        <w:tc>
          <w:tcPr>
            <w:tcW w:w="1434" w:type="pct"/>
            <w:hideMark/>
          </w:tcPr>
          <w:p w:rsidR="00225E33" w:rsidRPr="005B7202" w:rsidRDefault="00E26680" w:rsidP="005B7202">
            <w:pPr>
              <w:spacing w:line="360" w:lineRule="auto"/>
              <w:jc w:val="both"/>
              <w:rPr>
                <w:color w:val="000000"/>
                <w:sz w:val="20"/>
                <w:szCs w:val="20"/>
              </w:rPr>
            </w:pPr>
            <w:r w:rsidRPr="005B7202">
              <w:rPr>
                <w:color w:val="000000"/>
                <w:sz w:val="20"/>
                <w:szCs w:val="20"/>
              </w:rPr>
              <w:fldChar w:fldCharType="begin"/>
            </w:r>
            <w:r w:rsidRPr="005B7202">
              <w:rPr>
                <w:color w:val="000000"/>
                <w:sz w:val="20"/>
                <w:szCs w:val="20"/>
              </w:rPr>
              <w:instrText xml:space="preserve"> QUOTE </w:instrText>
            </w:r>
            <w:r w:rsidR="008256B6">
              <w:rPr>
                <w:color w:val="000000"/>
                <w:position w:val="-14"/>
                <w:sz w:val="20"/>
              </w:rPr>
              <w:pict>
                <v:shape id="_x0000_i1264" type="#_x0000_t75" style="width:105pt;height:20.25pt">
                  <v:imagedata r:id="rId153" o:title="" chromakey="white"/>
                </v:shape>
              </w:pict>
            </w:r>
            <w:r w:rsidRPr="005B7202">
              <w:rPr>
                <w:color w:val="000000"/>
                <w:sz w:val="20"/>
                <w:szCs w:val="20"/>
              </w:rPr>
              <w:instrText xml:space="preserve"> </w:instrText>
            </w:r>
            <w:r w:rsidRPr="005B7202">
              <w:rPr>
                <w:color w:val="000000"/>
                <w:sz w:val="20"/>
                <w:szCs w:val="20"/>
              </w:rPr>
              <w:fldChar w:fldCharType="separate"/>
            </w:r>
            <w:r w:rsidR="008256B6">
              <w:rPr>
                <w:color w:val="000000"/>
                <w:position w:val="-14"/>
                <w:sz w:val="20"/>
              </w:rPr>
              <w:pict>
                <v:shape id="_x0000_i1265" type="#_x0000_t75" style="width:105pt;height:20.25pt">
                  <v:imagedata r:id="rId153" o:title="" chromakey="white"/>
                </v:shape>
              </w:pict>
            </w:r>
            <w:r w:rsidRPr="005B7202">
              <w:rPr>
                <w:color w:val="000000"/>
                <w:sz w:val="20"/>
                <w:szCs w:val="20"/>
              </w:rPr>
              <w:fldChar w:fldCharType="end"/>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576,6</w:t>
            </w:r>
          </w:p>
        </w:tc>
      </w:tr>
      <w:tr w:rsidR="00225E33" w:rsidRPr="005B7202" w:rsidTr="00AC4959">
        <w:trPr>
          <w:cantSplit/>
          <w:trHeight w:val="700"/>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теплоотдачи излучением незапыленного потока</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66" type="#_x0000_t75" style="width:10.5pt;height:12pt">
                  <v:imagedata r:id="rId154"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67" type="#_x0000_t75" style="width:31.5pt;height:22.5pt">
                  <v:imagedata r:id="rId155" o:title="" chromakey="white"/>
                </v:shape>
              </w:pict>
            </w:r>
          </w:p>
        </w:tc>
        <w:tc>
          <w:tcPr>
            <w:tcW w:w="1219" w:type="pct"/>
            <w:hideMark/>
          </w:tcPr>
          <w:p w:rsidR="00225E33" w:rsidRPr="005B7202" w:rsidRDefault="008256B6" w:rsidP="005B7202">
            <w:pPr>
              <w:spacing w:line="360" w:lineRule="auto"/>
              <w:jc w:val="both"/>
              <w:rPr>
                <w:color w:val="000000"/>
                <w:sz w:val="20"/>
                <w:szCs w:val="22"/>
              </w:rPr>
            </w:pPr>
            <w:r>
              <w:rPr>
                <w:color w:val="000000"/>
                <w:sz w:val="20"/>
              </w:rPr>
              <w:pict>
                <v:shape id="_x0000_i1268" type="#_x0000_t75" style="width:45pt;height:12.75pt">
                  <v:imagedata r:id="rId156" o:title="" chromakey="white"/>
                </v:shape>
              </w:pict>
            </w:r>
          </w:p>
        </w:tc>
        <w:tc>
          <w:tcPr>
            <w:tcW w:w="1434" w:type="pct"/>
            <w:hideMark/>
          </w:tcPr>
          <w:p w:rsidR="00225E33" w:rsidRPr="005B7202" w:rsidRDefault="008256B6" w:rsidP="005B7202">
            <w:pPr>
              <w:spacing w:line="360" w:lineRule="auto"/>
              <w:jc w:val="both"/>
              <w:rPr>
                <w:color w:val="000000"/>
                <w:sz w:val="20"/>
                <w:szCs w:val="22"/>
              </w:rPr>
            </w:pPr>
            <w:r>
              <w:rPr>
                <w:color w:val="000000"/>
                <w:sz w:val="20"/>
              </w:rPr>
              <w:pict>
                <v:shape id="_x0000_i1269" type="#_x0000_t75" style="width:81.75pt;height:12.75pt">
                  <v:imagedata r:id="rId157"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8,9</w:t>
            </w:r>
          </w:p>
        </w:tc>
      </w:tr>
      <w:tr w:rsidR="00225E33" w:rsidRPr="005B7202" w:rsidTr="00AC4959">
        <w:trPr>
          <w:cantSplit/>
          <w:trHeight w:val="387"/>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омывания газохода газами</w:t>
            </w:r>
          </w:p>
        </w:tc>
        <w:tc>
          <w:tcPr>
            <w:tcW w:w="545" w:type="pct"/>
            <w:hideMark/>
          </w:tcPr>
          <w:p w:rsidR="00225E33" w:rsidRPr="005B7202" w:rsidRDefault="008256B6" w:rsidP="005B7202">
            <w:pPr>
              <w:spacing w:line="360" w:lineRule="auto"/>
              <w:jc w:val="both"/>
              <w:rPr>
                <w:color w:val="000000"/>
                <w:sz w:val="20"/>
                <w:szCs w:val="20"/>
                <w:lang w:val="en-US"/>
              </w:rPr>
            </w:pPr>
            <w:r>
              <w:rPr>
                <w:color w:val="000000"/>
                <w:sz w:val="20"/>
              </w:rPr>
              <w:pict>
                <v:shape id="_x0000_i1270" type="#_x0000_t75" style="width:7.5pt;height:12pt">
                  <v:imagedata r:id="rId158" o:title="" chromakey="white"/>
                </v:shape>
              </w:pict>
            </w:r>
          </w:p>
        </w:tc>
        <w:tc>
          <w:tcPr>
            <w:tcW w:w="4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219"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от 0,9 до 1</w:t>
            </w:r>
          </w:p>
        </w:tc>
        <w:tc>
          <w:tcPr>
            <w:tcW w:w="143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0,9</w:t>
            </w:r>
          </w:p>
        </w:tc>
      </w:tr>
      <w:tr w:rsidR="00225E33" w:rsidRPr="005B7202" w:rsidTr="00AC4959">
        <w:trPr>
          <w:cantSplit/>
          <w:trHeight w:val="549"/>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теплоотдачи конвекцией от газов к стенке трубы</w:t>
            </w:r>
          </w:p>
        </w:tc>
        <w:tc>
          <w:tcPr>
            <w:tcW w:w="545" w:type="pct"/>
            <w:hideMark/>
          </w:tcPr>
          <w:p w:rsidR="00225E33" w:rsidRPr="005B7202" w:rsidRDefault="008256B6" w:rsidP="005B7202">
            <w:pPr>
              <w:spacing w:line="360" w:lineRule="auto"/>
              <w:jc w:val="both"/>
              <w:rPr>
                <w:color w:val="000000"/>
                <w:sz w:val="20"/>
                <w:szCs w:val="20"/>
              </w:rPr>
            </w:pPr>
            <w:r>
              <w:rPr>
                <w:color w:val="000000"/>
                <w:sz w:val="20"/>
              </w:rPr>
              <w:pict>
                <v:shape id="_x0000_i1271" type="#_x0000_t75" style="width:11.25pt;height:12.75pt">
                  <v:imagedata r:id="rId159" o:title="" chromakey="white"/>
                </v:shape>
              </w:pic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72" type="#_x0000_t75" style="width:31.5pt;height:22.5pt">
                  <v:imagedata r:id="rId155" o:title="" chromakey="white"/>
                </v:shape>
              </w:pict>
            </w:r>
          </w:p>
        </w:tc>
        <w:tc>
          <w:tcPr>
            <w:tcW w:w="1219" w:type="pct"/>
            <w:hideMark/>
          </w:tcPr>
          <w:p w:rsidR="00225E33" w:rsidRPr="005B7202" w:rsidRDefault="008256B6" w:rsidP="005B7202">
            <w:pPr>
              <w:spacing w:line="360" w:lineRule="auto"/>
              <w:jc w:val="both"/>
              <w:rPr>
                <w:color w:val="000000"/>
                <w:sz w:val="20"/>
                <w:szCs w:val="22"/>
                <w:lang w:val="en-US"/>
              </w:rPr>
            </w:pPr>
            <w:r>
              <w:rPr>
                <w:color w:val="000000"/>
                <w:sz w:val="20"/>
              </w:rPr>
              <w:pict>
                <v:shape id="_x0000_i1273" type="#_x0000_t75" style="width:39.75pt;height:12.75pt">
                  <v:imagedata r:id="rId160"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74" type="#_x0000_t75" style="width:69.75pt;height:12pt">
                  <v:imagedata r:id="rId161"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46,15</w:t>
            </w:r>
          </w:p>
        </w:tc>
      </w:tr>
      <w:tr w:rsidR="00225E33" w:rsidRPr="005B7202" w:rsidTr="00AC4959">
        <w:trPr>
          <w:cantSplit/>
          <w:trHeight w:val="417"/>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теплопередачи в 1</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45" w:type="pct"/>
            <w:hideMark/>
          </w:tcPr>
          <w:p w:rsidR="00225E33" w:rsidRPr="005B7202" w:rsidRDefault="00225E33" w:rsidP="005B7202">
            <w:pPr>
              <w:spacing w:line="360" w:lineRule="auto"/>
              <w:jc w:val="both"/>
              <w:rPr>
                <w:i/>
                <w:color w:val="000000"/>
                <w:sz w:val="20"/>
                <w:szCs w:val="20"/>
                <w:lang w:val="en-US"/>
              </w:rPr>
            </w:pPr>
            <w:r w:rsidRPr="005B7202">
              <w:rPr>
                <w:i/>
                <w:color w:val="000000"/>
                <w:sz w:val="20"/>
                <w:szCs w:val="20"/>
                <w:lang w:val="en-US"/>
              </w:rPr>
              <w:t>k</w: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75" type="#_x0000_t75" style="width:31.5pt;height:22.5pt">
                  <v:imagedata r:id="rId155" o:title="" chromakey="white"/>
                </v:shape>
              </w:pict>
            </w:r>
          </w:p>
        </w:tc>
        <w:tc>
          <w:tcPr>
            <w:tcW w:w="1219" w:type="pct"/>
            <w:hideMark/>
          </w:tcPr>
          <w:p w:rsidR="00225E33" w:rsidRPr="005B7202" w:rsidRDefault="00E26680" w:rsidP="005B7202">
            <w:pPr>
              <w:spacing w:line="360" w:lineRule="auto"/>
              <w:jc w:val="both"/>
              <w:rPr>
                <w:color w:val="000000"/>
                <w:sz w:val="20"/>
                <w:szCs w:val="22"/>
              </w:rPr>
            </w:pPr>
            <w:r w:rsidRPr="005B7202">
              <w:rPr>
                <w:color w:val="000000"/>
                <w:sz w:val="20"/>
                <w:szCs w:val="22"/>
              </w:rPr>
              <w:fldChar w:fldCharType="begin"/>
            </w:r>
            <w:r w:rsidRPr="005B7202">
              <w:rPr>
                <w:color w:val="000000"/>
                <w:sz w:val="20"/>
                <w:szCs w:val="22"/>
              </w:rPr>
              <w:instrText xml:space="preserve"> QUOTE </w:instrText>
            </w:r>
            <w:r w:rsidR="008256B6">
              <w:rPr>
                <w:color w:val="000000"/>
                <w:position w:val="-17"/>
                <w:sz w:val="20"/>
              </w:rPr>
              <w:pict>
                <v:shape id="_x0000_i1276" type="#_x0000_t75" style="width:25.5pt;height:21pt">
                  <v:imagedata r:id="rId162" o:title="" chromakey="white"/>
                </v:shape>
              </w:pict>
            </w:r>
            <w:r w:rsidRPr="005B7202">
              <w:rPr>
                <w:color w:val="000000"/>
                <w:sz w:val="20"/>
                <w:szCs w:val="22"/>
              </w:rPr>
              <w:instrText xml:space="preserve"> </w:instrText>
            </w:r>
            <w:r w:rsidRPr="005B7202">
              <w:rPr>
                <w:color w:val="000000"/>
                <w:sz w:val="20"/>
                <w:szCs w:val="22"/>
              </w:rPr>
              <w:fldChar w:fldCharType="separate"/>
            </w:r>
            <w:r w:rsidR="008256B6">
              <w:rPr>
                <w:color w:val="000000"/>
                <w:position w:val="-17"/>
                <w:sz w:val="20"/>
              </w:rPr>
              <w:pict>
                <v:shape id="_x0000_i1277" type="#_x0000_t75" style="width:25.5pt;height:21pt">
                  <v:imagedata r:id="rId162" o:title="" chromakey="white"/>
                </v:shape>
              </w:pict>
            </w:r>
            <w:r w:rsidRPr="005B7202">
              <w:rPr>
                <w:color w:val="000000"/>
                <w:sz w:val="20"/>
                <w:szCs w:val="22"/>
              </w:rPr>
              <w:fldChar w:fldCharType="end"/>
            </w:r>
          </w:p>
        </w:tc>
        <w:tc>
          <w:tcPr>
            <w:tcW w:w="1434" w:type="pct"/>
            <w:hideMark/>
          </w:tcPr>
          <w:p w:rsidR="00225E33" w:rsidRPr="005B7202" w:rsidRDefault="00E26680" w:rsidP="005B7202">
            <w:pPr>
              <w:spacing w:line="360" w:lineRule="auto"/>
              <w:jc w:val="both"/>
              <w:rPr>
                <w:color w:val="000000"/>
                <w:sz w:val="20"/>
                <w:szCs w:val="20"/>
              </w:rPr>
            </w:pPr>
            <w:r w:rsidRPr="005B7202">
              <w:rPr>
                <w:color w:val="000000"/>
                <w:sz w:val="20"/>
                <w:szCs w:val="20"/>
              </w:rPr>
              <w:fldChar w:fldCharType="begin"/>
            </w:r>
            <w:r w:rsidRPr="005B7202">
              <w:rPr>
                <w:color w:val="000000"/>
                <w:sz w:val="20"/>
                <w:szCs w:val="20"/>
              </w:rPr>
              <w:instrText xml:space="preserve"> QUOTE </w:instrText>
            </w:r>
            <w:r w:rsidR="008256B6">
              <w:rPr>
                <w:color w:val="000000"/>
                <w:position w:val="-15"/>
                <w:sz w:val="20"/>
              </w:rPr>
              <w:pict>
                <v:shape id="_x0000_i1278" type="#_x0000_t75" style="width:56.25pt;height:21.75pt">
                  <v:imagedata r:id="rId163" o:title="" chromakey="white"/>
                </v:shape>
              </w:pict>
            </w:r>
            <w:r w:rsidRPr="005B7202">
              <w:rPr>
                <w:color w:val="000000"/>
                <w:sz w:val="20"/>
                <w:szCs w:val="20"/>
              </w:rPr>
              <w:instrText xml:space="preserve"> </w:instrText>
            </w:r>
            <w:r w:rsidRPr="005B7202">
              <w:rPr>
                <w:color w:val="000000"/>
                <w:sz w:val="20"/>
                <w:szCs w:val="20"/>
              </w:rPr>
              <w:fldChar w:fldCharType="separate"/>
            </w:r>
            <w:r w:rsidR="008256B6">
              <w:rPr>
                <w:color w:val="000000"/>
                <w:position w:val="-15"/>
                <w:sz w:val="20"/>
              </w:rPr>
              <w:pict>
                <v:shape id="_x0000_i1279" type="#_x0000_t75" style="width:56.25pt;height:21.75pt">
                  <v:imagedata r:id="rId163" o:title="" chromakey="white"/>
                </v:shape>
              </w:pict>
            </w:r>
            <w:r w:rsidRPr="005B7202">
              <w:rPr>
                <w:color w:val="000000"/>
                <w:sz w:val="20"/>
                <w:szCs w:val="20"/>
              </w:rPr>
              <w:fldChar w:fldCharType="end"/>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49,09</w:t>
            </w:r>
          </w:p>
        </w:tc>
      </w:tr>
      <w:tr w:rsidR="00225E33" w:rsidRPr="005B7202" w:rsidTr="00AC4959">
        <w:trPr>
          <w:cantSplit/>
          <w:trHeight w:val="652"/>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Тепловосприятие 1</w:t>
            </w:r>
            <w:r w:rsidR="005B7202">
              <w:rPr>
                <w:color w:val="000000"/>
                <w:sz w:val="20"/>
                <w:szCs w:val="20"/>
              </w:rPr>
              <w:t>-</w:t>
            </w:r>
            <w:r w:rsidR="005B7202" w:rsidRPr="005B7202">
              <w:rPr>
                <w:color w:val="000000"/>
                <w:sz w:val="20"/>
                <w:szCs w:val="20"/>
              </w:rPr>
              <w:t>г</w:t>
            </w:r>
            <w:r w:rsidRPr="005B7202">
              <w:rPr>
                <w:color w:val="000000"/>
                <w:sz w:val="20"/>
                <w:szCs w:val="20"/>
              </w:rPr>
              <w:t>о газохода по уравнению теплопередачи</w:t>
            </w:r>
          </w:p>
        </w:tc>
        <w:tc>
          <w:tcPr>
            <w:tcW w:w="545"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Q</w:t>
            </w:r>
            <w:r w:rsidRPr="005B7202">
              <w:rPr>
                <w:i/>
                <w:color w:val="000000"/>
                <w:sz w:val="20"/>
                <w:szCs w:val="20"/>
                <w:vertAlign w:val="subscript"/>
                <w:lang w:val="en-US"/>
              </w:rPr>
              <w:t>m</w: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80" type="#_x0000_t75" style="width:21pt;height:20.25pt">
                  <v:imagedata r:id="rId164" o:title="" chromakey="white"/>
                </v:shape>
              </w:pict>
            </w:r>
          </w:p>
        </w:tc>
        <w:tc>
          <w:tcPr>
            <w:tcW w:w="1219" w:type="pct"/>
            <w:hideMark/>
          </w:tcPr>
          <w:p w:rsidR="00225E33" w:rsidRPr="005B7202" w:rsidRDefault="008256B6" w:rsidP="005B7202">
            <w:pPr>
              <w:spacing w:line="360" w:lineRule="auto"/>
              <w:jc w:val="both"/>
              <w:rPr>
                <w:color w:val="000000"/>
                <w:sz w:val="20"/>
                <w:szCs w:val="22"/>
                <w:lang w:val="en-US"/>
              </w:rPr>
            </w:pPr>
            <w:r>
              <w:rPr>
                <w:color w:val="000000"/>
                <w:sz w:val="20"/>
              </w:rPr>
              <w:pict>
                <v:shape id="_x0000_i1281" type="#_x0000_t75" style="width:44.25pt;height:30.75pt">
                  <v:imagedata r:id="rId165"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82" type="#_x0000_t75" style="width:74.25pt;height:24pt">
                  <v:imagedata r:id="rId166"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450,4</w:t>
            </w:r>
          </w:p>
        </w:tc>
      </w:tr>
      <w:tr w:rsidR="00225E33" w:rsidRPr="005B7202" w:rsidTr="00AC4959">
        <w:trPr>
          <w:cantSplit/>
          <w:trHeight w:val="628"/>
        </w:trPr>
        <w:tc>
          <w:tcPr>
            <w:tcW w:w="10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Отношение значения тепловосприятия</w:t>
            </w:r>
          </w:p>
        </w:tc>
        <w:tc>
          <w:tcPr>
            <w:tcW w:w="545"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466" w:type="pct"/>
            <w:hideMark/>
          </w:tcPr>
          <w:p w:rsidR="00225E33" w:rsidRPr="005B7202" w:rsidRDefault="008256B6" w:rsidP="005B7202">
            <w:pPr>
              <w:spacing w:line="360" w:lineRule="auto"/>
              <w:jc w:val="both"/>
              <w:rPr>
                <w:color w:val="000000"/>
                <w:sz w:val="20"/>
                <w:szCs w:val="20"/>
              </w:rPr>
            </w:pPr>
            <w:r>
              <w:rPr>
                <w:color w:val="000000"/>
                <w:sz w:val="20"/>
              </w:rPr>
              <w:pict>
                <v:shape id="_x0000_i1283" type="#_x0000_t75" style="width:9pt;height:12pt">
                  <v:imagedata r:id="rId167" o:title="" chromakey="white"/>
                </v:shape>
              </w:pict>
            </w:r>
          </w:p>
        </w:tc>
        <w:tc>
          <w:tcPr>
            <w:tcW w:w="1219" w:type="pct"/>
            <w:hideMark/>
          </w:tcPr>
          <w:p w:rsidR="00225E33" w:rsidRPr="005B7202" w:rsidRDefault="008256B6" w:rsidP="005B7202">
            <w:pPr>
              <w:spacing w:line="360" w:lineRule="auto"/>
              <w:jc w:val="both"/>
              <w:rPr>
                <w:color w:val="000000"/>
                <w:sz w:val="20"/>
                <w:szCs w:val="20"/>
              </w:rPr>
            </w:pPr>
            <w:r>
              <w:rPr>
                <w:color w:val="000000"/>
                <w:sz w:val="20"/>
              </w:rPr>
              <w:pict>
                <v:shape id="_x0000_i1284" type="#_x0000_t75" style="width:37.5pt;height:24.75pt">
                  <v:imagedata r:id="rId168" o:title="" chromakey="white"/>
                </v:shape>
              </w:pict>
            </w:r>
          </w:p>
        </w:tc>
        <w:tc>
          <w:tcPr>
            <w:tcW w:w="1434" w:type="pct"/>
            <w:hideMark/>
          </w:tcPr>
          <w:p w:rsidR="00225E33" w:rsidRPr="005B7202" w:rsidRDefault="008256B6" w:rsidP="005B7202">
            <w:pPr>
              <w:spacing w:line="360" w:lineRule="auto"/>
              <w:jc w:val="both"/>
              <w:rPr>
                <w:color w:val="000000"/>
                <w:sz w:val="20"/>
                <w:szCs w:val="20"/>
              </w:rPr>
            </w:pPr>
            <w:r>
              <w:rPr>
                <w:color w:val="000000"/>
                <w:sz w:val="20"/>
              </w:rPr>
              <w:pict>
                <v:shape id="_x0000_i1285" type="#_x0000_t75" style="width:48pt;height:22.5pt">
                  <v:imagedata r:id="rId169" o:title="" chromakey="white"/>
                </v:shape>
              </w:pict>
            </w:r>
          </w:p>
        </w:tc>
        <w:tc>
          <w:tcPr>
            <w:tcW w:w="322" w:type="pct"/>
          </w:tcPr>
          <w:p w:rsidR="00225E33" w:rsidRPr="005B7202" w:rsidRDefault="00225E33" w:rsidP="005B7202">
            <w:pPr>
              <w:spacing w:line="360" w:lineRule="auto"/>
              <w:jc w:val="both"/>
              <w:rPr>
                <w:color w:val="000000"/>
                <w:sz w:val="20"/>
                <w:szCs w:val="20"/>
              </w:rPr>
            </w:pPr>
            <w:r w:rsidRPr="005B7202">
              <w:rPr>
                <w:color w:val="000000"/>
                <w:sz w:val="20"/>
                <w:szCs w:val="20"/>
              </w:rPr>
              <w:t>28,5</w:t>
            </w:r>
          </w:p>
        </w:tc>
      </w:tr>
    </w:tbl>
    <w:p w:rsidR="00225E33" w:rsidRPr="005B7202" w:rsidRDefault="00225E33" w:rsidP="005B7202">
      <w:pPr>
        <w:spacing w:line="360" w:lineRule="auto"/>
        <w:ind w:firstLine="709"/>
        <w:jc w:val="both"/>
        <w:rPr>
          <w:color w:val="000000"/>
          <w:sz w:val="28"/>
        </w:rPr>
      </w:pPr>
    </w:p>
    <w:p w:rsidR="00225E33" w:rsidRPr="005B7202" w:rsidRDefault="00225E33" w:rsidP="005B7202">
      <w:pPr>
        <w:spacing w:line="360" w:lineRule="auto"/>
        <w:ind w:firstLine="709"/>
        <w:jc w:val="both"/>
        <w:rPr>
          <w:noProof/>
          <w:color w:val="000000"/>
          <w:sz w:val="28"/>
          <w:szCs w:val="28"/>
        </w:rPr>
      </w:pPr>
      <w:r w:rsidRPr="005B7202">
        <w:rPr>
          <w:color w:val="000000"/>
          <w:sz w:val="28"/>
          <w:szCs w:val="28"/>
        </w:rPr>
        <w:t xml:space="preserve">Таблица 2.9 </w:t>
      </w:r>
      <w:r w:rsidR="005B7202">
        <w:rPr>
          <w:color w:val="000000"/>
          <w:sz w:val="28"/>
          <w:szCs w:val="28"/>
        </w:rPr>
        <w:t>–</w:t>
      </w:r>
      <w:r w:rsidR="005B7202" w:rsidRPr="005B7202">
        <w:rPr>
          <w:color w:val="000000"/>
          <w:sz w:val="28"/>
          <w:szCs w:val="28"/>
        </w:rPr>
        <w:t xml:space="preserve"> </w:t>
      </w:r>
      <w:r w:rsidRPr="005B7202">
        <w:rPr>
          <w:color w:val="000000"/>
          <w:sz w:val="28"/>
          <w:szCs w:val="28"/>
          <w:lang w:val="en-US"/>
        </w:rPr>
        <w:t>Расчет 2</w:t>
      </w:r>
      <w:r w:rsidR="005B7202">
        <w:rPr>
          <w:color w:val="000000"/>
          <w:sz w:val="28"/>
          <w:szCs w:val="28"/>
          <w:lang w:val="en-US"/>
        </w:rPr>
        <w:t>-</w:t>
      </w:r>
      <w:r w:rsidR="005B7202" w:rsidRPr="005B7202">
        <w:rPr>
          <w:color w:val="000000"/>
          <w:sz w:val="28"/>
          <w:szCs w:val="28"/>
          <w:lang w:val="en-US"/>
        </w:rPr>
        <w:t>г</w:t>
      </w:r>
      <w:r w:rsidRPr="005B7202">
        <w:rPr>
          <w:color w:val="000000"/>
          <w:sz w:val="28"/>
          <w:szCs w:val="28"/>
          <w:lang w:val="en-US"/>
        </w:rPr>
        <w:t>о газохода</w:t>
      </w:r>
    </w:p>
    <w:tbl>
      <w:tblPr>
        <w:tblStyle w:val="12"/>
        <w:tblW w:w="4813" w:type="pct"/>
        <w:tblInd w:w="250" w:type="dxa"/>
        <w:tblLayout w:type="fixed"/>
        <w:tblLook w:val="0400" w:firstRow="0" w:lastRow="0" w:firstColumn="0" w:lastColumn="0" w:noHBand="0" w:noVBand="1"/>
      </w:tblPr>
      <w:tblGrid>
        <w:gridCol w:w="1647"/>
        <w:gridCol w:w="956"/>
        <w:gridCol w:w="822"/>
        <w:gridCol w:w="2128"/>
        <w:gridCol w:w="2792"/>
        <w:gridCol w:w="868"/>
      </w:tblGrid>
      <w:tr w:rsidR="00225E33" w:rsidRPr="005B7202" w:rsidTr="00AC4959">
        <w:trPr>
          <w:cantSplit/>
          <w:trHeight w:val="380"/>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Название расчетной величины</w:t>
            </w:r>
          </w:p>
        </w:tc>
        <w:tc>
          <w:tcPr>
            <w:tcW w:w="519"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Обознач.</w: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Ед. изм.</w:t>
            </w:r>
          </w:p>
        </w:tc>
        <w:tc>
          <w:tcPr>
            <w:tcW w:w="115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Расчетная формула или </w:t>
            </w:r>
            <w:r w:rsidR="005B7202" w:rsidRPr="005B7202">
              <w:rPr>
                <w:color w:val="000000"/>
                <w:sz w:val="20"/>
                <w:szCs w:val="20"/>
              </w:rPr>
              <w:t>ед.</w:t>
            </w:r>
            <w:r w:rsidR="005B7202">
              <w:rPr>
                <w:color w:val="000000"/>
                <w:sz w:val="20"/>
                <w:szCs w:val="20"/>
              </w:rPr>
              <w:t xml:space="preserve"> </w:t>
            </w:r>
            <w:r w:rsidR="005B7202" w:rsidRPr="005B7202">
              <w:rPr>
                <w:color w:val="000000"/>
                <w:sz w:val="20"/>
                <w:szCs w:val="20"/>
              </w:rPr>
              <w:t>и</w:t>
            </w:r>
            <w:r w:rsidRPr="005B7202">
              <w:rPr>
                <w:color w:val="000000"/>
                <w:sz w:val="20"/>
                <w:szCs w:val="20"/>
              </w:rPr>
              <w:t>змерения</w:t>
            </w:r>
          </w:p>
        </w:tc>
        <w:tc>
          <w:tcPr>
            <w:tcW w:w="15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Расчет</w:t>
            </w:r>
          </w:p>
        </w:tc>
        <w:tc>
          <w:tcPr>
            <w:tcW w:w="472" w:type="pct"/>
          </w:tcPr>
          <w:p w:rsidR="00225E33" w:rsidRPr="005B7202" w:rsidRDefault="00225E33" w:rsidP="005B7202">
            <w:pPr>
              <w:spacing w:line="360" w:lineRule="auto"/>
              <w:jc w:val="both"/>
              <w:rPr>
                <w:color w:val="000000"/>
                <w:sz w:val="20"/>
                <w:szCs w:val="22"/>
              </w:rPr>
            </w:pPr>
            <w:r w:rsidRPr="005B7202">
              <w:rPr>
                <w:color w:val="000000"/>
                <w:sz w:val="20"/>
                <w:szCs w:val="22"/>
              </w:rPr>
              <w:t>Расчет.</w:t>
            </w:r>
          </w:p>
          <w:p w:rsidR="00225E33" w:rsidRPr="005B7202" w:rsidRDefault="00225E33" w:rsidP="005B7202">
            <w:pPr>
              <w:spacing w:line="360" w:lineRule="auto"/>
              <w:jc w:val="both"/>
              <w:rPr>
                <w:color w:val="000000"/>
                <w:sz w:val="20"/>
                <w:szCs w:val="20"/>
              </w:rPr>
            </w:pPr>
            <w:r w:rsidRPr="005B7202">
              <w:rPr>
                <w:color w:val="000000"/>
                <w:sz w:val="20"/>
                <w:szCs w:val="22"/>
              </w:rPr>
              <w:t>величина</w:t>
            </w:r>
          </w:p>
        </w:tc>
      </w:tr>
      <w:tr w:rsidR="00225E33" w:rsidRPr="005B7202" w:rsidTr="00AC4959">
        <w:trPr>
          <w:cantSplit/>
          <w:trHeight w:val="371"/>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газов на входе в 2</w:t>
            </w:r>
            <w:r w:rsidR="005B7202">
              <w:rPr>
                <w:color w:val="000000"/>
                <w:sz w:val="20"/>
                <w:szCs w:val="20"/>
              </w:rPr>
              <w:t>-</w:t>
            </w:r>
            <w:r w:rsidR="005B7202" w:rsidRPr="005B7202">
              <w:rPr>
                <w:color w:val="000000"/>
                <w:sz w:val="20"/>
                <w:szCs w:val="20"/>
              </w:rPr>
              <w:t>й</w:t>
            </w:r>
            <w:r w:rsidRPr="005B7202">
              <w:rPr>
                <w:color w:val="000000"/>
                <w:sz w:val="20"/>
                <w:szCs w:val="20"/>
              </w:rPr>
              <w:t xml:space="preserve"> газоход</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286" type="#_x0000_t75" style="width:15pt;height:12.75pt">
                  <v:imagedata r:id="rId170" o:title="" chromakey="white"/>
                </v:shape>
              </w:pict>
            </w:r>
          </w:p>
        </w:tc>
        <w:tc>
          <w:tcPr>
            <w:tcW w:w="446" w:type="pct"/>
            <w:hideMark/>
          </w:tcPr>
          <w:p w:rsidR="00225E33" w:rsidRPr="005B7202" w:rsidRDefault="008256B6" w:rsidP="005B7202">
            <w:pPr>
              <w:spacing w:line="360" w:lineRule="auto"/>
              <w:jc w:val="both"/>
              <w:rPr>
                <w:color w:val="000000"/>
                <w:sz w:val="20"/>
              </w:rPr>
            </w:pPr>
            <w:r>
              <w:rPr>
                <w:color w:val="000000"/>
                <w:sz w:val="20"/>
              </w:rPr>
              <w:pict>
                <v:shape id="_x0000_i1287" type="#_x0000_t75" style="width:10.5pt;height:14.25pt">
                  <v:imagedata r:id="rId108" o:title="" chromakey="white"/>
                </v:shape>
              </w:pict>
            </w:r>
          </w:p>
        </w:tc>
        <w:tc>
          <w:tcPr>
            <w:tcW w:w="2670"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Из расчета 1</w:t>
            </w:r>
            <w:r w:rsidR="005B7202">
              <w:rPr>
                <w:color w:val="000000"/>
                <w:sz w:val="20"/>
                <w:szCs w:val="20"/>
              </w:rPr>
              <w:t>-</w:t>
            </w:r>
            <w:r w:rsidR="005B7202" w:rsidRPr="005B7202">
              <w:rPr>
                <w:color w:val="000000"/>
                <w:sz w:val="20"/>
                <w:szCs w:val="20"/>
              </w:rPr>
              <w:t>г</w:t>
            </w:r>
            <w:r w:rsidRPr="005B7202">
              <w:rPr>
                <w:color w:val="000000"/>
                <w:sz w:val="20"/>
                <w:szCs w:val="20"/>
              </w:rPr>
              <w:t>о газохода</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600</w:t>
            </w:r>
          </w:p>
        </w:tc>
      </w:tr>
      <w:tr w:rsidR="00225E33" w:rsidRPr="005B7202" w:rsidTr="00AC4959">
        <w:trPr>
          <w:cantSplit/>
          <w:trHeight w:val="379"/>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Энтальпия газов на</w:t>
            </w:r>
          </w:p>
          <w:p w:rsidR="00225E33" w:rsidRPr="005B7202" w:rsidRDefault="00225E33" w:rsidP="005B7202">
            <w:pPr>
              <w:spacing w:line="360" w:lineRule="auto"/>
              <w:jc w:val="both"/>
              <w:rPr>
                <w:color w:val="000000"/>
                <w:sz w:val="20"/>
                <w:szCs w:val="20"/>
              </w:rPr>
            </w:pPr>
            <w:r w:rsidRPr="005B7202">
              <w:rPr>
                <w:color w:val="000000"/>
                <w:sz w:val="20"/>
                <w:szCs w:val="20"/>
              </w:rPr>
              <w:t>входе в 2</w:t>
            </w:r>
            <w:r w:rsidR="005B7202">
              <w:rPr>
                <w:color w:val="000000"/>
                <w:sz w:val="20"/>
                <w:szCs w:val="20"/>
              </w:rPr>
              <w:t>-</w:t>
            </w:r>
            <w:r w:rsidR="005B7202" w:rsidRPr="005B7202">
              <w:rPr>
                <w:color w:val="000000"/>
                <w:sz w:val="20"/>
                <w:szCs w:val="20"/>
              </w:rPr>
              <w:t>й</w:t>
            </w:r>
            <w:r w:rsidRPr="005B7202">
              <w:rPr>
                <w:color w:val="000000"/>
                <w:sz w:val="20"/>
                <w:szCs w:val="20"/>
              </w:rPr>
              <w:t xml:space="preserve"> газоход</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288" type="#_x0000_t75" style="width:12.75pt;height:12.75pt">
                  <v:imagedata r:id="rId171"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2670"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1904,9</w:t>
            </w:r>
          </w:p>
        </w:tc>
      </w:tr>
      <w:tr w:rsidR="00225E33" w:rsidRPr="005B7202" w:rsidTr="00AC4959">
        <w:trPr>
          <w:cantSplit/>
          <w:trHeight w:val="371"/>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газов за</w:t>
            </w:r>
          </w:p>
          <w:p w:rsidR="00225E33" w:rsidRPr="005B7202" w:rsidRDefault="00225E33" w:rsidP="005B7202">
            <w:pPr>
              <w:spacing w:line="360" w:lineRule="auto"/>
              <w:jc w:val="both"/>
              <w:rPr>
                <w:color w:val="000000"/>
                <w:sz w:val="20"/>
                <w:szCs w:val="20"/>
              </w:rPr>
            </w:pPr>
            <w:r w:rsidRPr="005B7202">
              <w:rPr>
                <w:color w:val="000000"/>
                <w:sz w:val="20"/>
                <w:szCs w:val="20"/>
              </w:rPr>
              <w:t>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газоходом</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289" type="#_x0000_t75" style="width:15pt;height:12.75pt">
                  <v:imagedata r:id="rId172"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290" type="#_x0000_t75" style="width:10.5pt;height:14.25pt">
                  <v:imagedata r:id="rId108" o:title="" chromakey="white"/>
                </v:shape>
              </w:pict>
            </w:r>
          </w:p>
        </w:tc>
        <w:tc>
          <w:tcPr>
            <w:tcW w:w="115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Принимается с</w:t>
            </w:r>
          </w:p>
          <w:p w:rsidR="00225E33" w:rsidRPr="005B7202" w:rsidRDefault="00225E33" w:rsidP="005B7202">
            <w:pPr>
              <w:spacing w:line="360" w:lineRule="auto"/>
              <w:jc w:val="both"/>
              <w:rPr>
                <w:color w:val="000000"/>
                <w:sz w:val="20"/>
                <w:szCs w:val="20"/>
              </w:rPr>
            </w:pPr>
            <w:r w:rsidRPr="005B7202">
              <w:rPr>
                <w:color w:val="000000"/>
                <w:sz w:val="20"/>
                <w:szCs w:val="20"/>
              </w:rPr>
              <w:t>уточнением</w:t>
            </w:r>
          </w:p>
        </w:tc>
        <w:tc>
          <w:tcPr>
            <w:tcW w:w="15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от 200 до 600</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300</w:t>
            </w:r>
          </w:p>
        </w:tc>
      </w:tr>
      <w:tr w:rsidR="00225E33" w:rsidRPr="005B7202" w:rsidTr="00AC4959">
        <w:trPr>
          <w:cantSplit/>
          <w:trHeight w:val="355"/>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Энтальпия газов за</w:t>
            </w:r>
          </w:p>
          <w:p w:rsidR="00225E33" w:rsidRPr="005B7202" w:rsidRDefault="00225E33" w:rsidP="005B7202">
            <w:pPr>
              <w:spacing w:line="360" w:lineRule="auto"/>
              <w:jc w:val="both"/>
              <w:rPr>
                <w:color w:val="000000"/>
                <w:sz w:val="20"/>
                <w:szCs w:val="20"/>
              </w:rPr>
            </w:pPr>
            <w:r w:rsidRPr="005B7202">
              <w:rPr>
                <w:color w:val="000000"/>
                <w:sz w:val="20"/>
                <w:szCs w:val="20"/>
              </w:rPr>
              <w:t>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газоходом</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291" type="#_x0000_t75" style="width:12.75pt;height:12.75pt">
                  <v:imagedata r:id="rId173"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2670"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По </w:t>
            </w:r>
            <w:r w:rsidRPr="005B7202">
              <w:rPr>
                <w:color w:val="000000"/>
                <w:sz w:val="20"/>
                <w:szCs w:val="20"/>
                <w:lang w:val="en-US"/>
              </w:rPr>
              <w:t xml:space="preserve">I </w:t>
            </w:r>
            <w:r w:rsidR="005B7202">
              <w:rPr>
                <w:color w:val="000000"/>
                <w:sz w:val="20"/>
                <w:szCs w:val="20"/>
              </w:rPr>
              <w:t>–</w:t>
            </w:r>
            <w:r w:rsidR="005B7202" w:rsidRPr="005B7202">
              <w:rPr>
                <w:color w:val="000000"/>
                <w:sz w:val="20"/>
                <w:szCs w:val="20"/>
                <w:lang w:val="en-US"/>
              </w:rPr>
              <w:t xml:space="preserve"> </w:t>
            </w:r>
            <w:r w:rsidRPr="005B7202">
              <w:rPr>
                <w:color w:val="000000"/>
                <w:sz w:val="20"/>
                <w:szCs w:val="20"/>
                <w:lang w:val="en-US"/>
              </w:rPr>
              <w:t>t</w:t>
            </w:r>
            <w:r w:rsidRPr="005B7202">
              <w:rPr>
                <w:color w:val="000000"/>
                <w:sz w:val="20"/>
                <w:szCs w:val="20"/>
              </w:rPr>
              <w:t xml:space="preserve"> диаграмме</w:t>
            </w:r>
          </w:p>
          <w:p w:rsidR="00225E33" w:rsidRPr="005B7202" w:rsidRDefault="00225E33" w:rsidP="005B7202">
            <w:pPr>
              <w:spacing w:line="360" w:lineRule="auto"/>
              <w:jc w:val="both"/>
              <w:rPr>
                <w:color w:val="000000"/>
                <w:sz w:val="20"/>
                <w:szCs w:val="20"/>
              </w:rPr>
            </w:pP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1200</w:t>
            </w:r>
          </w:p>
        </w:tc>
      </w:tr>
      <w:tr w:rsidR="00225E33" w:rsidRPr="005B7202" w:rsidTr="00AC4959">
        <w:trPr>
          <w:cantSplit/>
          <w:trHeight w:val="385"/>
        </w:trPr>
        <w:tc>
          <w:tcPr>
            <w:tcW w:w="894" w:type="pct"/>
            <w:hideMark/>
          </w:tcPr>
          <w:p w:rsidR="005B7202" w:rsidRPr="005B7202" w:rsidRDefault="00225E33" w:rsidP="005B7202">
            <w:pPr>
              <w:spacing w:line="360" w:lineRule="auto"/>
              <w:jc w:val="both"/>
              <w:rPr>
                <w:color w:val="000000"/>
                <w:sz w:val="20"/>
                <w:szCs w:val="20"/>
              </w:rPr>
            </w:pPr>
            <w:r w:rsidRPr="005B7202">
              <w:rPr>
                <w:color w:val="000000"/>
                <w:sz w:val="20"/>
                <w:szCs w:val="20"/>
              </w:rPr>
              <w:t>Тепловосприятие</w:t>
            </w:r>
          </w:p>
          <w:p w:rsidR="00225E33" w:rsidRPr="005B7202" w:rsidRDefault="00225E33" w:rsidP="005B7202">
            <w:pPr>
              <w:spacing w:line="360" w:lineRule="auto"/>
              <w:jc w:val="both"/>
              <w:rPr>
                <w:color w:val="000000"/>
                <w:sz w:val="20"/>
                <w:szCs w:val="20"/>
              </w:rPr>
            </w:pPr>
            <w:r w:rsidRPr="005B7202">
              <w:rPr>
                <w:color w:val="000000"/>
                <w:sz w:val="20"/>
                <w:szCs w:val="20"/>
              </w:rPr>
              <w:t>газохода</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292" type="#_x0000_t75" style="width:10.5pt;height:12pt">
                  <v:imagedata r:id="rId174"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3</w:t>
            </w:r>
          </w:p>
        </w:tc>
        <w:tc>
          <w:tcPr>
            <w:tcW w:w="1155" w:type="pct"/>
            <w:hideMark/>
          </w:tcPr>
          <w:p w:rsidR="00225E33" w:rsidRPr="005B7202" w:rsidRDefault="00E26680" w:rsidP="005B7202">
            <w:pPr>
              <w:spacing w:line="360" w:lineRule="auto"/>
              <w:jc w:val="both"/>
              <w:rPr>
                <w:color w:val="000000"/>
                <w:sz w:val="20"/>
                <w:szCs w:val="20"/>
              </w:rPr>
            </w:pPr>
            <w:r w:rsidRPr="005B7202">
              <w:rPr>
                <w:color w:val="000000"/>
                <w:sz w:val="20"/>
                <w:szCs w:val="20"/>
              </w:rPr>
              <w:fldChar w:fldCharType="begin"/>
            </w:r>
            <w:r w:rsidRPr="005B7202">
              <w:rPr>
                <w:color w:val="000000"/>
                <w:sz w:val="20"/>
                <w:szCs w:val="20"/>
              </w:rPr>
              <w:instrText xml:space="preserve"> QUOTE </w:instrText>
            </w:r>
            <w:r w:rsidR="008256B6">
              <w:rPr>
                <w:color w:val="000000"/>
                <w:position w:val="-5"/>
                <w:sz w:val="20"/>
              </w:rPr>
              <w:pict>
                <v:shape id="_x0000_i1293" type="#_x0000_t75" style="width:99.75pt;height:12pt">
                  <v:imagedata r:id="rId175" o:title="" chromakey="white"/>
                </v:shape>
              </w:pict>
            </w:r>
            <w:r w:rsidRPr="005B7202">
              <w:rPr>
                <w:color w:val="000000"/>
                <w:sz w:val="20"/>
                <w:szCs w:val="20"/>
              </w:rPr>
              <w:instrText xml:space="preserve"> </w:instrText>
            </w:r>
            <w:r w:rsidRPr="005B7202">
              <w:rPr>
                <w:color w:val="000000"/>
                <w:sz w:val="20"/>
                <w:szCs w:val="20"/>
              </w:rPr>
              <w:fldChar w:fldCharType="separate"/>
            </w:r>
            <w:r w:rsidR="008256B6">
              <w:rPr>
                <w:color w:val="000000"/>
                <w:position w:val="-5"/>
                <w:sz w:val="20"/>
              </w:rPr>
              <w:pict>
                <v:shape id="_x0000_i1294" type="#_x0000_t75" style="width:99.75pt;height:12pt">
                  <v:imagedata r:id="rId175" o:title="" chromakey="white"/>
                </v:shape>
              </w:pict>
            </w:r>
            <w:r w:rsidRPr="005B7202">
              <w:rPr>
                <w:color w:val="000000"/>
                <w:sz w:val="20"/>
                <w:szCs w:val="20"/>
              </w:rPr>
              <w:fldChar w:fldCharType="end"/>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295" type="#_x0000_t75" style="width:134.25pt;height:12pt">
                  <v:imagedata r:id="rId176"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698,1</w:t>
            </w:r>
          </w:p>
        </w:tc>
      </w:tr>
      <w:tr w:rsidR="00225E33" w:rsidRPr="005B7202" w:rsidTr="00AC4959">
        <w:trPr>
          <w:cantSplit/>
          <w:trHeight w:val="596"/>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Температурное</w:t>
            </w:r>
          </w:p>
          <w:p w:rsidR="00225E33" w:rsidRPr="005B7202" w:rsidRDefault="00225E33" w:rsidP="005B7202">
            <w:pPr>
              <w:spacing w:line="360" w:lineRule="auto"/>
              <w:jc w:val="both"/>
              <w:rPr>
                <w:color w:val="000000"/>
                <w:sz w:val="20"/>
                <w:szCs w:val="20"/>
              </w:rPr>
            </w:pPr>
            <w:r w:rsidRPr="005B7202">
              <w:rPr>
                <w:color w:val="000000"/>
                <w:sz w:val="20"/>
                <w:szCs w:val="20"/>
              </w:rPr>
              <w:t>давление в начале</w:t>
            </w:r>
          </w:p>
          <w:p w:rsidR="00225E33" w:rsidRPr="005B7202" w:rsidRDefault="00225E33" w:rsidP="005B7202">
            <w:pPr>
              <w:spacing w:line="360" w:lineRule="auto"/>
              <w:jc w:val="both"/>
              <w:rPr>
                <w:color w:val="000000"/>
                <w:sz w:val="20"/>
                <w:szCs w:val="20"/>
              </w:rPr>
            </w:pPr>
            <w:r w:rsidRPr="005B7202">
              <w:rPr>
                <w:color w:val="000000"/>
                <w:sz w:val="20"/>
                <w:szCs w:val="20"/>
              </w:rPr>
              <w:t>2</w:t>
            </w:r>
            <w:r w:rsidR="005B7202">
              <w:rPr>
                <w:color w:val="000000"/>
                <w:sz w:val="20"/>
                <w:szCs w:val="20"/>
              </w:rPr>
              <w:t>-</w:t>
            </w:r>
            <w:r w:rsidR="005B7202" w:rsidRPr="005B7202">
              <w:rPr>
                <w:color w:val="000000"/>
                <w:sz w:val="20"/>
                <w:szCs w:val="20"/>
              </w:rPr>
              <w:t>г</w:t>
            </w:r>
            <w:r w:rsidRPr="005B7202">
              <w:rPr>
                <w:color w:val="000000"/>
                <w:sz w:val="20"/>
                <w:szCs w:val="20"/>
              </w:rPr>
              <w:t>о газохода</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296" type="#_x0000_t75" style="width:14.25pt;height:12pt">
                  <v:imagedata r:id="rId123"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297" type="#_x0000_t75" style="width:10.5pt;height:14.25pt">
                  <v:imagedata r:id="rId108"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298" type="#_x0000_t75" style="width:37.5pt;height:12.75pt">
                  <v:imagedata r:id="rId177"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299" type="#_x0000_t75" style="width:45pt;height:12pt">
                  <v:imagedata r:id="rId178"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406</w:t>
            </w:r>
          </w:p>
        </w:tc>
      </w:tr>
      <w:tr w:rsidR="00225E33" w:rsidRPr="005B7202" w:rsidTr="00AC4959">
        <w:trPr>
          <w:cantSplit/>
          <w:trHeight w:val="510"/>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Температурное</w:t>
            </w:r>
          </w:p>
          <w:p w:rsidR="00225E33" w:rsidRPr="005B7202" w:rsidRDefault="00225E33" w:rsidP="005B7202">
            <w:pPr>
              <w:spacing w:line="360" w:lineRule="auto"/>
              <w:jc w:val="both"/>
              <w:rPr>
                <w:color w:val="000000"/>
                <w:sz w:val="20"/>
                <w:szCs w:val="20"/>
              </w:rPr>
            </w:pPr>
            <w:r w:rsidRPr="005B7202">
              <w:rPr>
                <w:color w:val="000000"/>
                <w:sz w:val="20"/>
                <w:szCs w:val="20"/>
              </w:rPr>
              <w:t>давление в конце</w:t>
            </w:r>
          </w:p>
          <w:p w:rsidR="00225E33" w:rsidRPr="005B7202" w:rsidRDefault="00225E33" w:rsidP="005B7202">
            <w:pPr>
              <w:spacing w:line="360" w:lineRule="auto"/>
              <w:jc w:val="both"/>
              <w:rPr>
                <w:color w:val="000000"/>
                <w:sz w:val="20"/>
                <w:szCs w:val="20"/>
              </w:rPr>
            </w:pPr>
            <w:r w:rsidRPr="005B7202">
              <w:rPr>
                <w:color w:val="000000"/>
                <w:sz w:val="20"/>
                <w:szCs w:val="20"/>
              </w:rPr>
              <w:t>2</w:t>
            </w:r>
            <w:r w:rsidR="005B7202">
              <w:rPr>
                <w:color w:val="000000"/>
                <w:sz w:val="20"/>
                <w:szCs w:val="20"/>
              </w:rPr>
              <w:t>-</w:t>
            </w:r>
            <w:r w:rsidR="005B7202" w:rsidRPr="005B7202">
              <w:rPr>
                <w:color w:val="000000"/>
                <w:sz w:val="20"/>
                <w:szCs w:val="20"/>
              </w:rPr>
              <w:t>г</w:t>
            </w:r>
            <w:r w:rsidRPr="005B7202">
              <w:rPr>
                <w:color w:val="000000"/>
                <w:sz w:val="20"/>
                <w:szCs w:val="20"/>
              </w:rPr>
              <w:t>о газохода</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00" type="#_x0000_t75" style="width:14.25pt;height:12pt">
                  <v:imagedata r:id="rId126"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01" type="#_x0000_t75" style="width:10.5pt;height:14.25pt">
                  <v:imagedata r:id="rId108" o:title="" chromakey="white"/>
                </v:shape>
              </w:pict>
            </w:r>
          </w:p>
        </w:tc>
        <w:tc>
          <w:tcPr>
            <w:tcW w:w="1155" w:type="pct"/>
            <w:hideMark/>
          </w:tcPr>
          <w:p w:rsidR="00225E33" w:rsidRPr="005B7202" w:rsidRDefault="008256B6" w:rsidP="005B7202">
            <w:pPr>
              <w:spacing w:line="360" w:lineRule="auto"/>
              <w:jc w:val="both"/>
              <w:rPr>
                <w:color w:val="000000"/>
                <w:sz w:val="20"/>
                <w:szCs w:val="22"/>
              </w:rPr>
            </w:pPr>
            <w:r>
              <w:rPr>
                <w:color w:val="000000"/>
                <w:sz w:val="20"/>
              </w:rPr>
              <w:pict>
                <v:shape id="_x0000_i1302" type="#_x0000_t75" style="width:37.5pt;height:12.75pt">
                  <v:imagedata r:id="rId179"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03" type="#_x0000_t75" style="width:45pt;height:12pt">
                  <v:imagedata r:id="rId180"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106</w:t>
            </w:r>
          </w:p>
        </w:tc>
      </w:tr>
      <w:tr w:rsidR="00225E33" w:rsidRPr="005B7202" w:rsidTr="00AC4959">
        <w:trPr>
          <w:cantSplit/>
          <w:trHeight w:val="780"/>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Средний температурный нажим в 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04" type="#_x0000_t75" style="width:18.75pt;height:12.75pt">
                  <v:imagedata r:id="rId181"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05" type="#_x0000_t75" style="width:10.5pt;height:14.25pt">
                  <v:imagedata r:id="rId108"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06" type="#_x0000_t75" style="width:39.75pt;height:38.25pt">
                  <v:imagedata r:id="rId182"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07" type="#_x0000_t75" style="width:40.5pt;height:32.25pt">
                  <v:imagedata r:id="rId183"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222</w:t>
            </w:r>
          </w:p>
        </w:tc>
      </w:tr>
      <w:tr w:rsidR="00225E33" w:rsidRPr="005B7202" w:rsidTr="00AC4959">
        <w:trPr>
          <w:cantSplit/>
          <w:trHeight w:val="483"/>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Средняя температура</w:t>
            </w:r>
          </w:p>
          <w:p w:rsidR="00225E33" w:rsidRPr="005B7202" w:rsidRDefault="00225E33" w:rsidP="005B7202">
            <w:pPr>
              <w:spacing w:line="360" w:lineRule="auto"/>
              <w:jc w:val="both"/>
              <w:rPr>
                <w:color w:val="000000"/>
                <w:sz w:val="20"/>
                <w:szCs w:val="20"/>
              </w:rPr>
            </w:pPr>
            <w:r w:rsidRPr="005B7202">
              <w:rPr>
                <w:color w:val="000000"/>
                <w:sz w:val="20"/>
                <w:szCs w:val="20"/>
              </w:rPr>
              <w:t>во 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08" type="#_x0000_t75" style="width:16.5pt;height:14.25pt">
                  <v:imagedata r:id="rId184"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09" type="#_x0000_t75" style="width:10.5pt;height:14.25pt">
                  <v:imagedata r:id="rId108" o:title="" chromakey="white"/>
                </v:shape>
              </w:pict>
            </w:r>
          </w:p>
        </w:tc>
        <w:tc>
          <w:tcPr>
            <w:tcW w:w="1155" w:type="pct"/>
            <w:hideMark/>
          </w:tcPr>
          <w:p w:rsidR="00225E33" w:rsidRPr="005B7202" w:rsidRDefault="008256B6" w:rsidP="005B7202">
            <w:pPr>
              <w:spacing w:line="360" w:lineRule="auto"/>
              <w:jc w:val="both"/>
              <w:rPr>
                <w:color w:val="000000"/>
                <w:sz w:val="20"/>
                <w:szCs w:val="22"/>
              </w:rPr>
            </w:pPr>
            <w:r>
              <w:rPr>
                <w:color w:val="000000"/>
                <w:sz w:val="20"/>
              </w:rPr>
              <w:pict>
                <v:shape id="_x0000_i1310" type="#_x0000_t75" style="width:43.5pt;height:25.5pt">
                  <v:imagedata r:id="rId185"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11" type="#_x0000_t75" style="width:45pt;height:22.5pt">
                  <v:imagedata r:id="rId186"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450</w:t>
            </w:r>
          </w:p>
        </w:tc>
      </w:tr>
      <w:tr w:rsidR="00225E33" w:rsidRPr="005B7202" w:rsidTr="00AC4959">
        <w:trPr>
          <w:cantSplit/>
          <w:trHeight w:val="391"/>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Средняя скорость дым. газов в 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12" type="#_x0000_t75" style="width:15.75pt;height:12pt">
                  <v:imagedata r:id="rId187"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м/сек</w: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13" type="#_x0000_t75" style="width:79.5pt;height:31.5pt">
                  <v:imagedata r:id="rId188"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14" type="#_x0000_t75" style="width:79.5pt;height:24pt">
                  <v:imagedata r:id="rId189"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26,6</w:t>
            </w:r>
          </w:p>
        </w:tc>
      </w:tr>
      <w:tr w:rsidR="00225E33" w:rsidRPr="005B7202" w:rsidTr="00AC4959">
        <w:trPr>
          <w:cantSplit/>
          <w:trHeight w:val="650"/>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теплоотдачи конвекцией от газов к стенке трубы</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15" type="#_x0000_t75" style="width:10.5pt;height:12pt">
                  <v:imagedata r:id="rId138"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uk-UA"/>
              </w:rPr>
              <w:t>ккал/</w:t>
            </w:r>
            <w:r w:rsidRPr="005B7202">
              <w:rPr>
                <w:color w:val="000000"/>
                <w:sz w:val="20"/>
                <w:szCs w:val="20"/>
              </w:rPr>
              <w:t>м</w:t>
            </w:r>
            <w:r w:rsidRPr="005B7202">
              <w:rPr>
                <w:color w:val="000000"/>
                <w:sz w:val="20"/>
                <w:szCs w:val="20"/>
                <w:vertAlign w:val="superscript"/>
              </w:rPr>
              <w:t>2</w:t>
            </w:r>
          </w:p>
        </w:tc>
        <w:tc>
          <w:tcPr>
            <w:tcW w:w="1155" w:type="pct"/>
            <w:hideMark/>
          </w:tcPr>
          <w:p w:rsidR="00225E33" w:rsidRPr="005B7202" w:rsidRDefault="008256B6" w:rsidP="005B7202">
            <w:pPr>
              <w:spacing w:line="360" w:lineRule="auto"/>
              <w:jc w:val="both"/>
              <w:rPr>
                <w:i/>
                <w:color w:val="000000"/>
                <w:sz w:val="20"/>
                <w:szCs w:val="22"/>
              </w:rPr>
            </w:pPr>
            <w:r>
              <w:rPr>
                <w:color w:val="000000"/>
                <w:sz w:val="20"/>
              </w:rPr>
              <w:pict>
                <v:shape id="_x0000_i1316" type="#_x0000_t75" style="width:34.5pt;height:14.25pt">
                  <v:imagedata r:id="rId139" o:title="" chromakey="white"/>
                </v:shape>
              </w:pict>
            </w:r>
          </w:p>
          <w:p w:rsidR="00225E33" w:rsidRPr="005B7202" w:rsidRDefault="00E26680" w:rsidP="005B7202">
            <w:pPr>
              <w:spacing w:line="360" w:lineRule="auto"/>
              <w:jc w:val="both"/>
              <w:rPr>
                <w:color w:val="000000"/>
                <w:sz w:val="20"/>
                <w:szCs w:val="20"/>
              </w:rPr>
            </w:pPr>
            <w:r w:rsidRPr="005B7202">
              <w:rPr>
                <w:color w:val="000000"/>
                <w:sz w:val="20"/>
                <w:szCs w:val="22"/>
                <w:lang w:val="en-US"/>
              </w:rPr>
              <w:fldChar w:fldCharType="begin"/>
            </w:r>
            <w:r w:rsidRPr="005B7202">
              <w:rPr>
                <w:color w:val="000000"/>
                <w:sz w:val="20"/>
                <w:szCs w:val="22"/>
                <w:lang w:val="en-US"/>
              </w:rPr>
              <w:instrText xml:space="preserve"> QUOTE </w:instrText>
            </w:r>
            <w:r w:rsidR="008256B6">
              <w:rPr>
                <w:color w:val="000000"/>
                <w:position w:val="-9"/>
                <w:sz w:val="20"/>
              </w:rPr>
              <w:pict>
                <v:shape id="_x0000_i1317" type="#_x0000_t75" style="width:21.75pt;height:14.25pt">
                  <v:imagedata r:id="rId140" o:title="" chromakey="white"/>
                </v:shape>
              </w:pict>
            </w:r>
            <w:r w:rsidRPr="005B7202">
              <w:rPr>
                <w:color w:val="000000"/>
                <w:sz w:val="20"/>
                <w:szCs w:val="22"/>
                <w:lang w:val="en-US"/>
              </w:rPr>
              <w:instrText xml:space="preserve"> </w:instrText>
            </w:r>
            <w:r w:rsidRPr="005B7202">
              <w:rPr>
                <w:color w:val="000000"/>
                <w:sz w:val="20"/>
                <w:szCs w:val="22"/>
                <w:lang w:val="en-US"/>
              </w:rPr>
              <w:fldChar w:fldCharType="separate"/>
            </w:r>
            <w:r w:rsidR="008256B6">
              <w:rPr>
                <w:color w:val="000000"/>
                <w:position w:val="-9"/>
                <w:sz w:val="20"/>
              </w:rPr>
              <w:pict>
                <v:shape id="_x0000_i1318" type="#_x0000_t75" style="width:21.75pt;height:14.25pt">
                  <v:imagedata r:id="rId140" o:title="" chromakey="white"/>
                </v:shape>
              </w:pict>
            </w:r>
            <w:r w:rsidRPr="005B7202">
              <w:rPr>
                <w:color w:val="000000"/>
                <w:sz w:val="20"/>
                <w:szCs w:val="22"/>
                <w:lang w:val="en-US"/>
              </w:rPr>
              <w:fldChar w:fldCharType="end"/>
            </w:r>
            <w:r w:rsidR="00225E33" w:rsidRPr="005B7202">
              <w:rPr>
                <w:i/>
                <w:color w:val="000000"/>
                <w:sz w:val="20"/>
                <w:szCs w:val="22"/>
                <w:lang w:val="en-US"/>
              </w:rPr>
              <w:t>=0,1</w:t>
            </w:r>
            <w:r w:rsidR="00225E33" w:rsidRPr="005B7202">
              <w:rPr>
                <w:i/>
                <w:color w:val="000000"/>
                <w:sz w:val="20"/>
                <w:szCs w:val="22"/>
              </w:rPr>
              <w:t>24</w:t>
            </w:r>
          </w:p>
        </w:tc>
        <w:tc>
          <w:tcPr>
            <w:tcW w:w="15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20</w:t>
            </w:r>
          </w:p>
        </w:tc>
      </w:tr>
      <w:tr w:rsidR="00225E33" w:rsidRPr="005B7202" w:rsidTr="00AC4959">
        <w:trPr>
          <w:cantSplit/>
          <w:trHeight w:val="664"/>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Суммарная поглощающая возможность 3</w:t>
            </w:r>
            <w:r w:rsidR="005B7202">
              <w:rPr>
                <w:color w:val="000000"/>
                <w:sz w:val="20"/>
                <w:szCs w:val="20"/>
              </w:rPr>
              <w:t>-</w:t>
            </w:r>
            <w:r w:rsidR="005B7202" w:rsidRPr="005B7202">
              <w:rPr>
                <w:color w:val="000000"/>
                <w:sz w:val="20"/>
                <w:szCs w:val="20"/>
              </w:rPr>
              <w:t>х</w:t>
            </w:r>
            <w:r w:rsidRPr="005B7202">
              <w:rPr>
                <w:color w:val="000000"/>
                <w:sz w:val="20"/>
                <w:szCs w:val="20"/>
              </w:rPr>
              <w:t xml:space="preserve"> атомных газов</w:t>
            </w:r>
          </w:p>
        </w:tc>
        <w:tc>
          <w:tcPr>
            <w:tcW w:w="519"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w:t>
            </w:r>
            <w:r w:rsidR="00E26680" w:rsidRPr="005B7202">
              <w:rPr>
                <w:color w:val="000000"/>
                <w:sz w:val="20"/>
                <w:szCs w:val="20"/>
              </w:rPr>
              <w:fldChar w:fldCharType="begin"/>
            </w:r>
            <w:r w:rsidR="00E26680" w:rsidRPr="005B7202">
              <w:rPr>
                <w:color w:val="000000"/>
                <w:sz w:val="20"/>
                <w:szCs w:val="20"/>
              </w:rPr>
              <w:instrText xml:space="preserve"> QUOTE </w:instrText>
            </w:r>
            <w:r w:rsidR="008256B6">
              <w:rPr>
                <w:color w:val="000000"/>
                <w:position w:val="-5"/>
                <w:sz w:val="20"/>
              </w:rPr>
              <w:pict>
                <v:shape id="_x0000_i1319" type="#_x0000_t75" style="width:15pt;height:12pt">
                  <v:imagedata r:id="rId142" o:title="" chromakey="white"/>
                </v:shape>
              </w:pict>
            </w:r>
            <w:r w:rsidR="00E26680" w:rsidRPr="005B7202">
              <w:rPr>
                <w:color w:val="000000"/>
                <w:sz w:val="20"/>
                <w:szCs w:val="20"/>
              </w:rPr>
              <w:instrText xml:space="preserve"> </w:instrText>
            </w:r>
            <w:r w:rsidR="00E26680" w:rsidRPr="005B7202">
              <w:rPr>
                <w:color w:val="000000"/>
                <w:sz w:val="20"/>
                <w:szCs w:val="20"/>
              </w:rPr>
              <w:fldChar w:fldCharType="separate"/>
            </w:r>
            <w:r w:rsidR="008256B6">
              <w:rPr>
                <w:color w:val="000000"/>
                <w:position w:val="-5"/>
                <w:sz w:val="20"/>
              </w:rPr>
              <w:pict>
                <v:shape id="_x0000_i1320" type="#_x0000_t75" style="width:15pt;height:12pt">
                  <v:imagedata r:id="rId142" o:title="" chromakey="white"/>
                </v:shape>
              </w:pict>
            </w:r>
            <w:r w:rsidR="00E26680" w:rsidRPr="005B7202">
              <w:rPr>
                <w:color w:val="000000"/>
                <w:sz w:val="20"/>
                <w:szCs w:val="20"/>
              </w:rPr>
              <w:fldChar w:fldCharType="end"/>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21" type="#_x0000_t75" style="width:32.25pt;height:12.75pt">
                  <v:imagedata r:id="rId190"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22" type="#_x0000_t75" style="width:55.5pt;height:12pt">
                  <v:imagedata r:id="rId191"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0,035</w:t>
            </w:r>
          </w:p>
        </w:tc>
      </w:tr>
      <w:tr w:rsidR="00225E33" w:rsidRPr="005B7202" w:rsidTr="00AC4959">
        <w:trPr>
          <w:cantSplit/>
          <w:trHeight w:val="658"/>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w:t>
            </w:r>
          </w:p>
          <w:p w:rsidR="00225E33" w:rsidRPr="005B7202" w:rsidRDefault="00225E33" w:rsidP="005B7202">
            <w:pPr>
              <w:spacing w:line="360" w:lineRule="auto"/>
              <w:jc w:val="both"/>
              <w:rPr>
                <w:color w:val="000000"/>
                <w:sz w:val="20"/>
                <w:szCs w:val="20"/>
              </w:rPr>
            </w:pPr>
            <w:r w:rsidRPr="005B7202">
              <w:rPr>
                <w:color w:val="000000"/>
                <w:sz w:val="20"/>
                <w:szCs w:val="20"/>
              </w:rPr>
              <w:t>ослабления лучей 3</w:t>
            </w:r>
            <w:r w:rsidR="005B7202">
              <w:rPr>
                <w:color w:val="000000"/>
                <w:sz w:val="20"/>
                <w:szCs w:val="20"/>
              </w:rPr>
              <w:t>-</w:t>
            </w:r>
            <w:r w:rsidR="005B7202" w:rsidRPr="005B7202">
              <w:rPr>
                <w:color w:val="000000"/>
                <w:sz w:val="20"/>
                <w:szCs w:val="20"/>
              </w:rPr>
              <w:t>х</w:t>
            </w:r>
            <w:r w:rsidRPr="005B7202">
              <w:rPr>
                <w:color w:val="000000"/>
                <w:sz w:val="20"/>
                <w:szCs w:val="20"/>
              </w:rPr>
              <w:t xml:space="preserve"> атомными газами</w:t>
            </w:r>
          </w:p>
        </w:tc>
        <w:tc>
          <w:tcPr>
            <w:tcW w:w="519"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K</w:t>
            </w:r>
            <w:r w:rsidRPr="005B7202">
              <w:rPr>
                <w:i/>
                <w:color w:val="000000"/>
                <w:sz w:val="20"/>
                <w:szCs w:val="20"/>
                <w:vertAlign w:val="subscript"/>
                <w:lang w:val="en-US"/>
              </w:rPr>
              <w:t>r</w: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155" w:type="pct"/>
            <w:hideMark/>
          </w:tcPr>
          <w:p w:rsidR="00225E33" w:rsidRPr="005B7202" w:rsidRDefault="00E26680" w:rsidP="005B7202">
            <w:pPr>
              <w:spacing w:line="360" w:lineRule="auto"/>
              <w:jc w:val="both"/>
              <w:rPr>
                <w:color w:val="000000"/>
                <w:sz w:val="20"/>
                <w:szCs w:val="22"/>
              </w:rPr>
            </w:pPr>
            <w:r w:rsidRPr="005B7202">
              <w:rPr>
                <w:color w:val="000000"/>
                <w:sz w:val="20"/>
                <w:szCs w:val="22"/>
              </w:rPr>
              <w:fldChar w:fldCharType="begin"/>
            </w:r>
            <w:r w:rsidRPr="005B7202">
              <w:rPr>
                <w:color w:val="000000"/>
                <w:sz w:val="20"/>
                <w:szCs w:val="22"/>
              </w:rPr>
              <w:instrText xml:space="preserve"> QUOTE </w:instrText>
            </w:r>
            <w:r w:rsidR="008256B6">
              <w:rPr>
                <w:color w:val="000000"/>
                <w:position w:val="-9"/>
                <w:sz w:val="20"/>
              </w:rPr>
              <w:pict>
                <v:shape id="_x0000_i1323" type="#_x0000_t75" style="width:55.5pt;height:14.25pt">
                  <v:imagedata r:id="rId145" o:title="" chromakey="white"/>
                </v:shape>
              </w:pict>
            </w:r>
            <w:r w:rsidRPr="005B7202">
              <w:rPr>
                <w:color w:val="000000"/>
                <w:sz w:val="20"/>
                <w:szCs w:val="22"/>
              </w:rPr>
              <w:instrText xml:space="preserve"> </w:instrText>
            </w:r>
            <w:r w:rsidRPr="005B7202">
              <w:rPr>
                <w:color w:val="000000"/>
                <w:sz w:val="20"/>
                <w:szCs w:val="22"/>
              </w:rPr>
              <w:fldChar w:fldCharType="separate"/>
            </w:r>
            <w:r w:rsidR="008256B6">
              <w:rPr>
                <w:color w:val="000000"/>
                <w:position w:val="-9"/>
                <w:sz w:val="20"/>
              </w:rPr>
              <w:pict>
                <v:shape id="_x0000_i1324" type="#_x0000_t75" style="width:55.5pt;height:14.25pt">
                  <v:imagedata r:id="rId145" o:title="" chromakey="white"/>
                </v:shape>
              </w:pict>
            </w:r>
            <w:r w:rsidRPr="005B7202">
              <w:rPr>
                <w:color w:val="000000"/>
                <w:sz w:val="20"/>
                <w:szCs w:val="22"/>
              </w:rPr>
              <w:fldChar w:fldCharType="end"/>
            </w:r>
            <w:r w:rsidR="00225E33" w:rsidRPr="005B7202">
              <w:rPr>
                <w:color w:val="000000"/>
                <w:sz w:val="20"/>
                <w:szCs w:val="22"/>
              </w:rPr>
              <w:t>=0,124</w:t>
            </w:r>
          </w:p>
          <w:p w:rsidR="00225E33" w:rsidRPr="005B7202" w:rsidRDefault="00E26680" w:rsidP="005B7202">
            <w:pPr>
              <w:spacing w:line="360" w:lineRule="auto"/>
              <w:jc w:val="both"/>
              <w:rPr>
                <w:color w:val="000000"/>
                <w:sz w:val="20"/>
                <w:szCs w:val="20"/>
              </w:rPr>
            </w:pPr>
            <w:r w:rsidRPr="005B7202">
              <w:rPr>
                <w:color w:val="000000"/>
                <w:sz w:val="20"/>
                <w:szCs w:val="22"/>
              </w:rPr>
              <w:fldChar w:fldCharType="begin"/>
            </w:r>
            <w:r w:rsidRPr="005B7202">
              <w:rPr>
                <w:color w:val="000000"/>
                <w:sz w:val="20"/>
                <w:szCs w:val="22"/>
              </w:rPr>
              <w:instrText xml:space="preserve"> QUOTE </w:instrText>
            </w:r>
            <w:r w:rsidR="008256B6">
              <w:rPr>
                <w:color w:val="000000"/>
                <w:position w:val="-8"/>
                <w:sz w:val="20"/>
              </w:rPr>
              <w:pict>
                <v:shape id="_x0000_i1325" type="#_x0000_t75" style="width:18.75pt;height:14.25pt">
                  <v:imagedata r:id="rId192" o:title="" chromakey="white"/>
                </v:shape>
              </w:pict>
            </w:r>
            <w:r w:rsidRPr="005B7202">
              <w:rPr>
                <w:color w:val="000000"/>
                <w:sz w:val="20"/>
                <w:szCs w:val="22"/>
              </w:rPr>
              <w:instrText xml:space="preserve"> </w:instrText>
            </w:r>
            <w:r w:rsidRPr="005B7202">
              <w:rPr>
                <w:color w:val="000000"/>
                <w:sz w:val="20"/>
                <w:szCs w:val="22"/>
              </w:rPr>
              <w:fldChar w:fldCharType="separate"/>
            </w:r>
            <w:r w:rsidR="008256B6">
              <w:rPr>
                <w:color w:val="000000"/>
                <w:position w:val="-8"/>
                <w:sz w:val="20"/>
              </w:rPr>
              <w:pict>
                <v:shape id="_x0000_i1326" type="#_x0000_t75" style="width:18.75pt;height:14.25pt">
                  <v:imagedata r:id="rId192" o:title="" chromakey="white"/>
                </v:shape>
              </w:pict>
            </w:r>
            <w:r w:rsidRPr="005B7202">
              <w:rPr>
                <w:color w:val="000000"/>
                <w:sz w:val="20"/>
                <w:szCs w:val="22"/>
              </w:rPr>
              <w:fldChar w:fldCharType="end"/>
            </w:r>
            <w:r w:rsidR="00225E33" w:rsidRPr="005B7202">
              <w:rPr>
                <w:color w:val="000000"/>
                <w:sz w:val="20"/>
                <w:szCs w:val="22"/>
              </w:rPr>
              <w:t>=430</w:t>
            </w:r>
          </w:p>
        </w:tc>
        <w:tc>
          <w:tcPr>
            <w:tcW w:w="15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3,6</w:t>
            </w:r>
          </w:p>
        </w:tc>
      </w:tr>
      <w:tr w:rsidR="00225E33" w:rsidRPr="005B7202" w:rsidTr="00AC4959">
        <w:trPr>
          <w:cantSplit/>
          <w:trHeight w:val="431"/>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Суммарная сила поглощения газового натиска</w:t>
            </w:r>
          </w:p>
        </w:tc>
        <w:tc>
          <w:tcPr>
            <w:tcW w:w="519"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K</w:t>
            </w:r>
            <w:r w:rsidRPr="005B7202">
              <w:rPr>
                <w:i/>
                <w:color w:val="000000"/>
                <w:sz w:val="20"/>
                <w:szCs w:val="20"/>
                <w:vertAlign w:val="subscript"/>
                <w:lang w:val="en-US"/>
              </w:rPr>
              <w:t>p</w:t>
            </w:r>
            <w:r w:rsidR="00E26680" w:rsidRPr="005B7202">
              <w:rPr>
                <w:color w:val="000000"/>
                <w:sz w:val="20"/>
                <w:szCs w:val="20"/>
              </w:rPr>
              <w:fldChar w:fldCharType="begin"/>
            </w:r>
            <w:r w:rsidR="00E26680" w:rsidRPr="005B7202">
              <w:rPr>
                <w:color w:val="000000"/>
                <w:sz w:val="20"/>
                <w:szCs w:val="20"/>
              </w:rPr>
              <w:instrText xml:space="preserve"> QUOTE </w:instrText>
            </w:r>
            <w:r w:rsidR="008256B6">
              <w:rPr>
                <w:color w:val="000000"/>
                <w:position w:val="-6"/>
                <w:sz w:val="20"/>
              </w:rPr>
              <w:pict>
                <v:shape id="_x0000_i1327" type="#_x0000_t75" style="width:6.75pt;height:16.5pt">
                  <v:imagedata r:id="rId193" o:title="" chromakey="white"/>
                </v:shape>
              </w:pict>
            </w:r>
            <w:r w:rsidR="00E26680" w:rsidRPr="005B7202">
              <w:rPr>
                <w:color w:val="000000"/>
                <w:sz w:val="20"/>
                <w:szCs w:val="20"/>
              </w:rPr>
              <w:instrText xml:space="preserve"> </w:instrText>
            </w:r>
            <w:r w:rsidR="00E26680" w:rsidRPr="005B7202">
              <w:rPr>
                <w:color w:val="000000"/>
                <w:sz w:val="20"/>
                <w:szCs w:val="20"/>
              </w:rPr>
              <w:fldChar w:fldCharType="separate"/>
            </w:r>
            <w:r w:rsidR="008256B6">
              <w:rPr>
                <w:color w:val="000000"/>
                <w:position w:val="-6"/>
                <w:sz w:val="20"/>
              </w:rPr>
              <w:pict>
                <v:shape id="_x0000_i1328" type="#_x0000_t75" style="width:6.75pt;height:16.5pt">
                  <v:imagedata r:id="rId193" o:title="" chromakey="white"/>
                </v:shape>
              </w:pict>
            </w:r>
            <w:r w:rsidR="00E26680" w:rsidRPr="005B7202">
              <w:rPr>
                <w:color w:val="000000"/>
                <w:sz w:val="20"/>
                <w:szCs w:val="20"/>
              </w:rPr>
              <w:fldChar w:fldCharType="end"/>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29" type="#_x0000_t75" style="width:36pt;height:12.75pt">
                  <v:imagedata r:id="rId194"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30" type="#_x0000_t75" style="width:44.25pt;height:12pt">
                  <v:imagedata r:id="rId195"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0,45</w:t>
            </w:r>
          </w:p>
        </w:tc>
      </w:tr>
      <w:tr w:rsidR="00225E33" w:rsidRPr="005B7202" w:rsidTr="00AC4959">
        <w:trPr>
          <w:cantSplit/>
          <w:trHeight w:val="391"/>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Степень черноты</w:t>
            </w:r>
          </w:p>
          <w:p w:rsidR="00225E33" w:rsidRPr="005B7202" w:rsidRDefault="00225E33" w:rsidP="005B7202">
            <w:pPr>
              <w:spacing w:line="360" w:lineRule="auto"/>
              <w:jc w:val="both"/>
              <w:rPr>
                <w:color w:val="000000"/>
                <w:sz w:val="20"/>
                <w:szCs w:val="20"/>
              </w:rPr>
            </w:pPr>
            <w:r w:rsidRPr="005B7202">
              <w:rPr>
                <w:color w:val="000000"/>
                <w:sz w:val="20"/>
                <w:szCs w:val="20"/>
              </w:rPr>
              <w:t>газового потока</w:t>
            </w:r>
          </w:p>
        </w:tc>
        <w:tc>
          <w:tcPr>
            <w:tcW w:w="519" w:type="pct"/>
            <w:hideMark/>
          </w:tcPr>
          <w:p w:rsidR="00225E33" w:rsidRPr="005B7202" w:rsidRDefault="008256B6" w:rsidP="005B7202">
            <w:pPr>
              <w:spacing w:line="360" w:lineRule="auto"/>
              <w:jc w:val="both"/>
              <w:rPr>
                <w:i/>
                <w:color w:val="000000"/>
                <w:sz w:val="20"/>
                <w:szCs w:val="20"/>
                <w:lang w:val="en-US"/>
              </w:rPr>
            </w:pPr>
            <w:r>
              <w:rPr>
                <w:color w:val="000000"/>
                <w:sz w:val="20"/>
              </w:rPr>
              <w:pict>
                <v:shape id="_x0000_i1331" type="#_x0000_t75" style="width:6pt;height:12pt">
                  <v:imagedata r:id="rId149"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670"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По номограмме 11</w:t>
            </w:r>
          </w:p>
          <w:p w:rsidR="00225E33" w:rsidRPr="005B7202" w:rsidRDefault="00225E33" w:rsidP="005B7202">
            <w:pPr>
              <w:spacing w:line="360" w:lineRule="auto"/>
              <w:jc w:val="both"/>
              <w:rPr>
                <w:color w:val="000000"/>
                <w:sz w:val="20"/>
                <w:szCs w:val="20"/>
              </w:rPr>
            </w:pP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0,125</w:t>
            </w:r>
          </w:p>
        </w:tc>
      </w:tr>
      <w:tr w:rsidR="00225E33" w:rsidRPr="005B7202" w:rsidTr="00AC4959">
        <w:trPr>
          <w:cantSplit/>
          <w:trHeight w:val="457"/>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w:t>
            </w:r>
          </w:p>
          <w:p w:rsidR="00225E33" w:rsidRPr="005B7202" w:rsidRDefault="00225E33" w:rsidP="005B7202">
            <w:pPr>
              <w:spacing w:line="360" w:lineRule="auto"/>
              <w:jc w:val="both"/>
              <w:rPr>
                <w:color w:val="000000"/>
                <w:sz w:val="20"/>
                <w:szCs w:val="20"/>
              </w:rPr>
            </w:pPr>
            <w:r w:rsidRPr="005B7202">
              <w:rPr>
                <w:color w:val="000000"/>
                <w:sz w:val="20"/>
                <w:szCs w:val="20"/>
              </w:rPr>
              <w:t>загрязнения труб</w:t>
            </w:r>
          </w:p>
        </w:tc>
        <w:tc>
          <w:tcPr>
            <w:tcW w:w="519" w:type="pct"/>
            <w:hideMark/>
          </w:tcPr>
          <w:p w:rsidR="00225E33" w:rsidRPr="005B7202" w:rsidRDefault="008256B6" w:rsidP="005B7202">
            <w:pPr>
              <w:spacing w:line="360" w:lineRule="auto"/>
              <w:jc w:val="both"/>
              <w:rPr>
                <w:color w:val="000000"/>
                <w:sz w:val="20"/>
                <w:szCs w:val="22"/>
              </w:rPr>
            </w:pPr>
            <w:r>
              <w:rPr>
                <w:color w:val="000000"/>
                <w:sz w:val="20"/>
              </w:rPr>
              <w:pict>
                <v:shape id="_x0000_i1332" type="#_x0000_t75" style="width:5.25pt;height:12.75pt">
                  <v:imagedata r:id="rId150"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33" type="#_x0000_t75" style="width:21pt;height:24pt">
                  <v:imagedata r:id="rId196" o:title="" chromakey="white"/>
                </v:shape>
              </w:pict>
            </w:r>
          </w:p>
        </w:tc>
        <w:tc>
          <w:tcPr>
            <w:tcW w:w="2670"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По номограмме 12</w:t>
            </w:r>
          </w:p>
          <w:p w:rsidR="00225E33" w:rsidRPr="005B7202" w:rsidRDefault="00225E33" w:rsidP="005B7202">
            <w:pPr>
              <w:spacing w:line="360" w:lineRule="auto"/>
              <w:jc w:val="both"/>
              <w:rPr>
                <w:color w:val="000000"/>
                <w:sz w:val="20"/>
                <w:szCs w:val="20"/>
              </w:rPr>
            </w:pP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0,006</w:t>
            </w:r>
          </w:p>
        </w:tc>
      </w:tr>
      <w:tr w:rsidR="00225E33" w:rsidRPr="005B7202" w:rsidTr="00AC4959">
        <w:trPr>
          <w:cantSplit/>
          <w:trHeight w:val="407"/>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внешней поверхности труб</w:t>
            </w:r>
          </w:p>
        </w:tc>
        <w:tc>
          <w:tcPr>
            <w:tcW w:w="519"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t</w:t>
            </w:r>
            <w:r w:rsidRPr="005B7202">
              <w:rPr>
                <w:color w:val="000000"/>
                <w:sz w:val="20"/>
                <w:szCs w:val="20"/>
                <w:vertAlign w:val="subscript"/>
              </w:rPr>
              <w:t>ст</w: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34" type="#_x0000_t75" style="width:10.5pt;height:14.25pt">
                  <v:imagedata r:id="rId108"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35" type="#_x0000_t75" style="width:47.25pt;height:24.75pt">
                  <v:imagedata r:id="rId197"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36" type="#_x0000_t75" style="width:52.5pt;height:12pt">
                  <v:imagedata r:id="rId198"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427,8</w:t>
            </w:r>
          </w:p>
        </w:tc>
      </w:tr>
      <w:tr w:rsidR="00225E33" w:rsidRPr="005B7202" w:rsidTr="00AC4959">
        <w:trPr>
          <w:cantSplit/>
          <w:trHeight w:val="557"/>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теплоотдачи излучением</w:t>
            </w:r>
          </w:p>
          <w:p w:rsidR="00225E33" w:rsidRPr="005B7202" w:rsidRDefault="00225E33" w:rsidP="005B7202">
            <w:pPr>
              <w:spacing w:line="360" w:lineRule="auto"/>
              <w:jc w:val="both"/>
              <w:rPr>
                <w:color w:val="000000"/>
                <w:sz w:val="20"/>
                <w:szCs w:val="20"/>
              </w:rPr>
            </w:pPr>
            <w:r w:rsidRPr="005B7202">
              <w:rPr>
                <w:color w:val="000000"/>
                <w:sz w:val="20"/>
                <w:szCs w:val="20"/>
              </w:rPr>
              <w:t>незапыленного потока</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37" type="#_x0000_t75" style="width:10.5pt;height:12pt">
                  <v:imagedata r:id="rId154"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38" type="#_x0000_t75" style="width:31.5pt;height:22.5pt">
                  <v:imagedata r:id="rId155"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39" type="#_x0000_t75" style="width:45pt;height:12.75pt">
                  <v:imagedata r:id="rId156"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40" type="#_x0000_t75" style="width:55.5pt;height:12pt">
                  <v:imagedata r:id="rId199"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5,3</w:t>
            </w:r>
          </w:p>
        </w:tc>
      </w:tr>
      <w:tr w:rsidR="00225E33" w:rsidRPr="005B7202" w:rsidTr="00AC4959">
        <w:trPr>
          <w:cantSplit/>
          <w:trHeight w:val="469"/>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омывания газохода газами</w:t>
            </w:r>
          </w:p>
        </w:tc>
        <w:tc>
          <w:tcPr>
            <w:tcW w:w="519" w:type="pct"/>
            <w:hideMark/>
          </w:tcPr>
          <w:p w:rsidR="00225E33" w:rsidRPr="005B7202" w:rsidRDefault="008256B6" w:rsidP="005B7202">
            <w:pPr>
              <w:spacing w:line="360" w:lineRule="auto"/>
              <w:jc w:val="both"/>
              <w:rPr>
                <w:color w:val="000000"/>
                <w:sz w:val="20"/>
                <w:szCs w:val="20"/>
                <w:lang w:val="en-US"/>
              </w:rPr>
            </w:pPr>
            <w:r>
              <w:rPr>
                <w:color w:val="000000"/>
                <w:sz w:val="20"/>
              </w:rPr>
              <w:pict>
                <v:shape id="_x0000_i1341" type="#_x0000_t75" style="width:7.5pt;height:12pt">
                  <v:imagedata r:id="rId158" o:title="" chromakey="white"/>
                </v:shape>
              </w:pict>
            </w:r>
          </w:p>
        </w:tc>
        <w:tc>
          <w:tcPr>
            <w:tcW w:w="44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115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от 0.9 до 1</w:t>
            </w:r>
          </w:p>
        </w:tc>
        <w:tc>
          <w:tcPr>
            <w:tcW w:w="1515"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0,9</w:t>
            </w:r>
          </w:p>
        </w:tc>
      </w:tr>
      <w:tr w:rsidR="00225E33" w:rsidRPr="005B7202" w:rsidTr="00AC4959">
        <w:trPr>
          <w:cantSplit/>
          <w:trHeight w:val="571"/>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теплоотдачи конвекцией от</w:t>
            </w:r>
          </w:p>
          <w:p w:rsidR="00225E33" w:rsidRPr="005B7202" w:rsidRDefault="00225E33" w:rsidP="005B7202">
            <w:pPr>
              <w:spacing w:line="360" w:lineRule="auto"/>
              <w:jc w:val="both"/>
              <w:rPr>
                <w:color w:val="000000"/>
                <w:sz w:val="20"/>
                <w:szCs w:val="20"/>
              </w:rPr>
            </w:pPr>
            <w:r w:rsidRPr="005B7202">
              <w:rPr>
                <w:color w:val="000000"/>
                <w:sz w:val="20"/>
                <w:szCs w:val="20"/>
              </w:rPr>
              <w:t>газов к стенке трубы</w:t>
            </w:r>
          </w:p>
        </w:tc>
        <w:tc>
          <w:tcPr>
            <w:tcW w:w="519" w:type="pct"/>
            <w:hideMark/>
          </w:tcPr>
          <w:p w:rsidR="00225E33" w:rsidRPr="005B7202" w:rsidRDefault="008256B6" w:rsidP="005B7202">
            <w:pPr>
              <w:spacing w:line="360" w:lineRule="auto"/>
              <w:jc w:val="both"/>
              <w:rPr>
                <w:color w:val="000000"/>
                <w:sz w:val="20"/>
                <w:szCs w:val="20"/>
              </w:rPr>
            </w:pPr>
            <w:r>
              <w:rPr>
                <w:color w:val="000000"/>
                <w:sz w:val="20"/>
              </w:rPr>
              <w:pict>
                <v:shape id="_x0000_i1342" type="#_x0000_t75" style="width:12pt;height:12.75pt">
                  <v:imagedata r:id="rId200" o:title="" chromakey="white"/>
                </v:shape>
              </w:pic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43" type="#_x0000_t75" style="width:31.5pt;height:22.5pt">
                  <v:imagedata r:id="rId155"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44" type="#_x0000_t75" style="width:39.75pt;height:12.75pt">
                  <v:imagedata r:id="rId160"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45" type="#_x0000_t75" style="width:56.25pt;height:12pt">
                  <v:imagedata r:id="rId201"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23,3</w:t>
            </w:r>
          </w:p>
        </w:tc>
      </w:tr>
      <w:tr w:rsidR="00225E33" w:rsidRPr="005B7202" w:rsidTr="00AC4959">
        <w:trPr>
          <w:cantSplit/>
          <w:trHeight w:val="327"/>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теплопередачи во 2</w:t>
            </w:r>
            <w:r w:rsidR="005B7202">
              <w:rPr>
                <w:color w:val="000000"/>
                <w:sz w:val="20"/>
                <w:szCs w:val="20"/>
              </w:rPr>
              <w:t>-</w:t>
            </w:r>
            <w:r w:rsidR="005B7202" w:rsidRPr="005B7202">
              <w:rPr>
                <w:color w:val="000000"/>
                <w:sz w:val="20"/>
                <w:szCs w:val="20"/>
              </w:rPr>
              <w:t>м</w:t>
            </w:r>
            <w:r w:rsidRPr="005B7202">
              <w:rPr>
                <w:color w:val="000000"/>
                <w:sz w:val="20"/>
                <w:szCs w:val="20"/>
              </w:rPr>
              <w:t xml:space="preserve"> газоходе</w:t>
            </w:r>
          </w:p>
        </w:tc>
        <w:tc>
          <w:tcPr>
            <w:tcW w:w="519" w:type="pct"/>
            <w:hideMark/>
          </w:tcPr>
          <w:p w:rsidR="00225E33" w:rsidRPr="005B7202" w:rsidRDefault="00225E33" w:rsidP="005B7202">
            <w:pPr>
              <w:spacing w:line="360" w:lineRule="auto"/>
              <w:jc w:val="both"/>
              <w:rPr>
                <w:i/>
                <w:color w:val="000000"/>
                <w:sz w:val="20"/>
                <w:szCs w:val="20"/>
                <w:lang w:val="en-US"/>
              </w:rPr>
            </w:pPr>
            <w:r w:rsidRPr="005B7202">
              <w:rPr>
                <w:i/>
                <w:color w:val="000000"/>
                <w:sz w:val="20"/>
                <w:szCs w:val="20"/>
                <w:lang w:val="en-US"/>
              </w:rPr>
              <w:t>k</w: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46" type="#_x0000_t75" style="width:31.5pt;height:22.5pt">
                  <v:imagedata r:id="rId155"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47" type="#_x0000_t75" style="width:33pt;height:22.5pt">
                  <v:imagedata r:id="rId202"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48" type="#_x0000_t75" style="width:67.5pt;height:24pt">
                  <v:imagedata r:id="rId203"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20,4</w:t>
            </w:r>
          </w:p>
        </w:tc>
      </w:tr>
      <w:tr w:rsidR="00225E33" w:rsidRPr="005B7202" w:rsidTr="00AC4959">
        <w:trPr>
          <w:cantSplit/>
          <w:trHeight w:val="700"/>
        </w:trPr>
        <w:tc>
          <w:tcPr>
            <w:tcW w:w="894" w:type="pct"/>
            <w:hideMark/>
          </w:tcPr>
          <w:p w:rsidR="005B7202" w:rsidRPr="005B7202" w:rsidRDefault="00225E33" w:rsidP="005B7202">
            <w:pPr>
              <w:spacing w:line="360" w:lineRule="auto"/>
              <w:jc w:val="both"/>
              <w:rPr>
                <w:color w:val="000000"/>
                <w:sz w:val="20"/>
                <w:szCs w:val="20"/>
              </w:rPr>
            </w:pPr>
            <w:r w:rsidRPr="005B7202">
              <w:rPr>
                <w:color w:val="000000"/>
                <w:sz w:val="20"/>
                <w:szCs w:val="20"/>
              </w:rPr>
              <w:t>Тепловосприятие 2</w:t>
            </w:r>
            <w:r w:rsidR="005B7202">
              <w:rPr>
                <w:color w:val="000000"/>
                <w:sz w:val="20"/>
                <w:szCs w:val="20"/>
              </w:rPr>
              <w:t>-</w:t>
            </w:r>
            <w:r w:rsidR="005B7202" w:rsidRPr="005B7202">
              <w:rPr>
                <w:color w:val="000000"/>
                <w:sz w:val="20"/>
                <w:szCs w:val="20"/>
              </w:rPr>
              <w:t>г</w:t>
            </w:r>
            <w:r w:rsidRPr="005B7202">
              <w:rPr>
                <w:color w:val="000000"/>
                <w:sz w:val="20"/>
                <w:szCs w:val="20"/>
              </w:rPr>
              <w:t>о газ. по уравнению</w:t>
            </w:r>
          </w:p>
          <w:p w:rsidR="00225E33" w:rsidRPr="005B7202" w:rsidRDefault="00225E33" w:rsidP="005B7202">
            <w:pPr>
              <w:spacing w:line="360" w:lineRule="auto"/>
              <w:jc w:val="both"/>
              <w:rPr>
                <w:color w:val="000000"/>
                <w:sz w:val="20"/>
                <w:szCs w:val="20"/>
              </w:rPr>
            </w:pPr>
            <w:r w:rsidRPr="005B7202">
              <w:rPr>
                <w:color w:val="000000"/>
                <w:sz w:val="20"/>
                <w:szCs w:val="20"/>
              </w:rPr>
              <w:t>теплопередачи</w:t>
            </w:r>
          </w:p>
        </w:tc>
        <w:tc>
          <w:tcPr>
            <w:tcW w:w="519" w:type="pct"/>
            <w:hideMark/>
          </w:tcPr>
          <w:p w:rsidR="00225E33" w:rsidRPr="005B7202" w:rsidRDefault="00225E33" w:rsidP="005B7202">
            <w:pPr>
              <w:spacing w:line="360" w:lineRule="auto"/>
              <w:jc w:val="both"/>
              <w:rPr>
                <w:color w:val="000000"/>
                <w:sz w:val="20"/>
                <w:szCs w:val="20"/>
              </w:rPr>
            </w:pPr>
            <w:r w:rsidRPr="005B7202">
              <w:rPr>
                <w:i/>
                <w:color w:val="000000"/>
                <w:sz w:val="20"/>
                <w:szCs w:val="20"/>
                <w:lang w:val="en-US"/>
              </w:rPr>
              <w:t>Q</w:t>
            </w:r>
            <w:r w:rsidRPr="005B7202">
              <w:rPr>
                <w:i/>
                <w:color w:val="000000"/>
                <w:sz w:val="20"/>
                <w:szCs w:val="20"/>
                <w:vertAlign w:val="subscript"/>
                <w:lang w:val="en-US"/>
              </w:rPr>
              <w:t>m</w: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49" type="#_x0000_t75" style="width:21pt;height:20.25pt">
                  <v:imagedata r:id="rId164"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50" type="#_x0000_t75" style="width:39.75pt;height:27.75pt">
                  <v:imagedata r:id="rId204" o:title="" chromakey="white"/>
                </v:shape>
              </w:pict>
            </w:r>
          </w:p>
        </w:tc>
        <w:tc>
          <w:tcPr>
            <w:tcW w:w="1515" w:type="pct"/>
            <w:hideMark/>
          </w:tcPr>
          <w:p w:rsidR="00225E33" w:rsidRPr="005B7202" w:rsidRDefault="008256B6" w:rsidP="005B7202">
            <w:pPr>
              <w:spacing w:line="360" w:lineRule="auto"/>
              <w:jc w:val="both"/>
              <w:rPr>
                <w:color w:val="000000"/>
                <w:sz w:val="20"/>
                <w:szCs w:val="20"/>
              </w:rPr>
            </w:pPr>
            <w:r>
              <w:rPr>
                <w:color w:val="000000"/>
                <w:sz w:val="20"/>
              </w:rPr>
              <w:pict>
                <v:shape id="_x0000_i1351" type="#_x0000_t75" style="width:40.5pt;height:24pt">
                  <v:imagedata r:id="rId205" o:title="" chromakey="white"/>
                </v:shape>
              </w:pic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81,1</w:t>
            </w:r>
          </w:p>
        </w:tc>
      </w:tr>
      <w:tr w:rsidR="00225E33" w:rsidRPr="005B7202" w:rsidTr="00AC4959">
        <w:trPr>
          <w:cantSplit/>
          <w:trHeight w:val="540"/>
        </w:trPr>
        <w:tc>
          <w:tcPr>
            <w:tcW w:w="89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Отношение значения тепловосприятия</w:t>
            </w:r>
          </w:p>
        </w:tc>
        <w:tc>
          <w:tcPr>
            <w:tcW w:w="519"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w:t>
            </w:r>
          </w:p>
        </w:tc>
        <w:tc>
          <w:tcPr>
            <w:tcW w:w="446" w:type="pct"/>
            <w:hideMark/>
          </w:tcPr>
          <w:p w:rsidR="00225E33" w:rsidRPr="005B7202" w:rsidRDefault="008256B6" w:rsidP="005B7202">
            <w:pPr>
              <w:spacing w:line="360" w:lineRule="auto"/>
              <w:jc w:val="both"/>
              <w:rPr>
                <w:color w:val="000000"/>
                <w:sz w:val="20"/>
                <w:szCs w:val="20"/>
              </w:rPr>
            </w:pPr>
            <w:r>
              <w:rPr>
                <w:color w:val="000000"/>
                <w:sz w:val="20"/>
              </w:rPr>
              <w:pict>
                <v:shape id="_x0000_i1352" type="#_x0000_t75" style="width:9pt;height:12pt">
                  <v:imagedata r:id="rId167" o:title="" chromakey="white"/>
                </v:shape>
              </w:pict>
            </w:r>
          </w:p>
        </w:tc>
        <w:tc>
          <w:tcPr>
            <w:tcW w:w="1155" w:type="pct"/>
            <w:hideMark/>
          </w:tcPr>
          <w:p w:rsidR="00225E33" w:rsidRPr="005B7202" w:rsidRDefault="008256B6" w:rsidP="005B7202">
            <w:pPr>
              <w:spacing w:line="360" w:lineRule="auto"/>
              <w:jc w:val="both"/>
              <w:rPr>
                <w:color w:val="000000"/>
                <w:sz w:val="20"/>
                <w:szCs w:val="20"/>
              </w:rPr>
            </w:pPr>
            <w:r>
              <w:rPr>
                <w:color w:val="000000"/>
                <w:sz w:val="20"/>
              </w:rPr>
              <w:pict>
                <v:shape id="_x0000_i1353" type="#_x0000_t75" style="width:37.5pt;height:24.75pt">
                  <v:imagedata r:id="rId168" o:title="" chromakey="white"/>
                </v:shape>
              </w:pict>
            </w:r>
          </w:p>
        </w:tc>
        <w:tc>
          <w:tcPr>
            <w:tcW w:w="1515" w:type="pct"/>
            <w:hideMark/>
          </w:tcPr>
          <w:p w:rsidR="00225E33" w:rsidRPr="005B7202" w:rsidRDefault="00E26680" w:rsidP="005B7202">
            <w:pPr>
              <w:spacing w:line="360" w:lineRule="auto"/>
              <w:jc w:val="both"/>
              <w:rPr>
                <w:color w:val="000000"/>
                <w:sz w:val="20"/>
                <w:szCs w:val="20"/>
              </w:rPr>
            </w:pPr>
            <w:r w:rsidRPr="005B7202">
              <w:rPr>
                <w:color w:val="000000"/>
                <w:sz w:val="20"/>
                <w:szCs w:val="20"/>
              </w:rPr>
              <w:fldChar w:fldCharType="begin"/>
            </w:r>
            <w:r w:rsidRPr="005B7202">
              <w:rPr>
                <w:color w:val="000000"/>
                <w:sz w:val="20"/>
                <w:szCs w:val="20"/>
              </w:rPr>
              <w:instrText xml:space="preserve"> QUOTE </w:instrText>
            </w:r>
            <w:r w:rsidR="008256B6">
              <w:rPr>
                <w:color w:val="000000"/>
                <w:position w:val="-14"/>
                <w:sz w:val="20"/>
              </w:rPr>
              <w:pict>
                <v:shape id="_x0000_i1354" type="#_x0000_t75" style="width:25.5pt;height:20.25pt">
                  <v:imagedata r:id="rId206" o:title="" chromakey="white"/>
                </v:shape>
              </w:pict>
            </w:r>
            <w:r w:rsidRPr="005B7202">
              <w:rPr>
                <w:color w:val="000000"/>
                <w:sz w:val="20"/>
                <w:szCs w:val="20"/>
              </w:rPr>
              <w:instrText xml:space="preserve"> </w:instrText>
            </w:r>
            <w:r w:rsidRPr="005B7202">
              <w:rPr>
                <w:color w:val="000000"/>
                <w:sz w:val="20"/>
                <w:szCs w:val="20"/>
              </w:rPr>
              <w:fldChar w:fldCharType="separate"/>
            </w:r>
            <w:r w:rsidR="008256B6">
              <w:rPr>
                <w:color w:val="000000"/>
                <w:position w:val="-14"/>
                <w:sz w:val="20"/>
              </w:rPr>
              <w:pict>
                <v:shape id="_x0000_i1355" type="#_x0000_t75" style="width:25.5pt;height:20.25pt">
                  <v:imagedata r:id="rId206" o:title="" chromakey="white"/>
                </v:shape>
              </w:pict>
            </w:r>
            <w:r w:rsidRPr="005B7202">
              <w:rPr>
                <w:color w:val="000000"/>
                <w:sz w:val="20"/>
                <w:szCs w:val="20"/>
              </w:rPr>
              <w:fldChar w:fldCharType="end"/>
            </w:r>
            <w:r w:rsidR="00225E33" w:rsidRPr="005B7202">
              <w:rPr>
                <w:color w:val="000000"/>
                <w:sz w:val="20"/>
                <w:szCs w:val="20"/>
              </w:rPr>
              <w:t>100</w:t>
            </w:r>
          </w:p>
        </w:tc>
        <w:tc>
          <w:tcPr>
            <w:tcW w:w="472" w:type="pct"/>
          </w:tcPr>
          <w:p w:rsidR="00225E33" w:rsidRPr="005B7202" w:rsidRDefault="00225E33" w:rsidP="005B7202">
            <w:pPr>
              <w:spacing w:line="360" w:lineRule="auto"/>
              <w:jc w:val="both"/>
              <w:rPr>
                <w:color w:val="000000"/>
                <w:sz w:val="20"/>
                <w:szCs w:val="20"/>
              </w:rPr>
            </w:pPr>
            <w:r w:rsidRPr="005B7202">
              <w:rPr>
                <w:color w:val="000000"/>
                <w:sz w:val="20"/>
                <w:szCs w:val="20"/>
              </w:rPr>
              <w:t>5,1</w:t>
            </w:r>
          </w:p>
        </w:tc>
      </w:tr>
    </w:tbl>
    <w:p w:rsidR="00225E33" w:rsidRPr="005B7202" w:rsidRDefault="00225E33" w:rsidP="005B7202">
      <w:pPr>
        <w:spacing w:line="360" w:lineRule="auto"/>
        <w:ind w:firstLine="709"/>
        <w:jc w:val="both"/>
        <w:rPr>
          <w:color w:val="000000"/>
          <w:sz w:val="28"/>
        </w:rPr>
      </w:pPr>
    </w:p>
    <w:p w:rsidR="00225E33" w:rsidRPr="005B7202" w:rsidRDefault="00225E33" w:rsidP="005B7202">
      <w:pPr>
        <w:spacing w:line="360" w:lineRule="auto"/>
        <w:ind w:firstLine="709"/>
        <w:jc w:val="both"/>
        <w:rPr>
          <w:color w:val="000000"/>
          <w:sz w:val="28"/>
        </w:rPr>
      </w:pPr>
      <w:r w:rsidRPr="005B7202">
        <w:rPr>
          <w:color w:val="000000"/>
          <w:sz w:val="28"/>
          <w:szCs w:val="28"/>
        </w:rPr>
        <w:t xml:space="preserve">Таблица 2.10 </w:t>
      </w:r>
      <w:r w:rsidR="005B7202">
        <w:rPr>
          <w:color w:val="000000"/>
          <w:sz w:val="28"/>
          <w:szCs w:val="28"/>
        </w:rPr>
        <w:t>–</w:t>
      </w:r>
      <w:r w:rsidR="005B7202" w:rsidRPr="005B7202">
        <w:rPr>
          <w:color w:val="000000"/>
          <w:sz w:val="28"/>
          <w:szCs w:val="28"/>
        </w:rPr>
        <w:t xml:space="preserve"> </w:t>
      </w:r>
      <w:r w:rsidRPr="005B7202">
        <w:rPr>
          <w:color w:val="000000"/>
          <w:sz w:val="28"/>
          <w:szCs w:val="28"/>
        </w:rPr>
        <w:t>Расчет хвостовых поверхностей нагрева</w:t>
      </w:r>
    </w:p>
    <w:tbl>
      <w:tblPr>
        <w:tblStyle w:val="12"/>
        <w:tblW w:w="4909" w:type="pct"/>
        <w:tblInd w:w="108" w:type="dxa"/>
        <w:tblLook w:val="0400" w:firstRow="0" w:lastRow="0" w:firstColumn="0" w:lastColumn="0" w:noHBand="0" w:noVBand="1"/>
      </w:tblPr>
      <w:tblGrid>
        <w:gridCol w:w="2378"/>
        <w:gridCol w:w="940"/>
        <w:gridCol w:w="797"/>
        <w:gridCol w:w="2205"/>
        <w:gridCol w:w="2067"/>
        <w:gridCol w:w="1010"/>
      </w:tblGrid>
      <w:tr w:rsidR="00225E33" w:rsidRPr="005B7202" w:rsidTr="00D456E8">
        <w:trPr>
          <w:cantSplit/>
          <w:trHeight w:val="555"/>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Название расчетной величины</w:t>
            </w:r>
          </w:p>
        </w:tc>
        <w:tc>
          <w:tcPr>
            <w:tcW w:w="50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Обознач</w:t>
            </w:r>
          </w:p>
        </w:tc>
        <w:tc>
          <w:tcPr>
            <w:tcW w:w="424"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rPr>
              <w:t>Ед. изм</w:t>
            </w:r>
            <w:r w:rsidRPr="005B7202">
              <w:rPr>
                <w:color w:val="000000"/>
                <w:sz w:val="20"/>
                <w:szCs w:val="20"/>
                <w:lang w:val="en-US"/>
              </w:rPr>
              <w:t>.</w:t>
            </w:r>
          </w:p>
        </w:tc>
        <w:tc>
          <w:tcPr>
            <w:tcW w:w="1173" w:type="pct"/>
            <w:hideMark/>
          </w:tcPr>
          <w:p w:rsidR="00225E33" w:rsidRPr="005B7202" w:rsidRDefault="00225E33" w:rsidP="005B7202">
            <w:pPr>
              <w:spacing w:line="360" w:lineRule="auto"/>
              <w:jc w:val="both"/>
              <w:rPr>
                <w:color w:val="000000"/>
                <w:sz w:val="20"/>
                <w:szCs w:val="20"/>
              </w:rPr>
            </w:pPr>
            <w:r w:rsidRPr="005B7202">
              <w:rPr>
                <w:color w:val="000000"/>
                <w:sz w:val="20"/>
                <w:szCs w:val="20"/>
              </w:rPr>
              <w:t xml:space="preserve">Расчетная формула или </w:t>
            </w:r>
            <w:r w:rsidR="005B7202" w:rsidRPr="005B7202">
              <w:rPr>
                <w:color w:val="000000"/>
                <w:sz w:val="20"/>
                <w:szCs w:val="20"/>
              </w:rPr>
              <w:t>ед.</w:t>
            </w:r>
            <w:r w:rsidR="005B7202">
              <w:rPr>
                <w:color w:val="000000"/>
                <w:sz w:val="20"/>
                <w:szCs w:val="20"/>
              </w:rPr>
              <w:t xml:space="preserve"> </w:t>
            </w:r>
            <w:r w:rsidR="005B7202" w:rsidRPr="005B7202">
              <w:rPr>
                <w:color w:val="000000"/>
                <w:sz w:val="20"/>
                <w:szCs w:val="20"/>
              </w:rPr>
              <w:t>и</w:t>
            </w:r>
            <w:r w:rsidRPr="005B7202">
              <w:rPr>
                <w:color w:val="000000"/>
                <w:sz w:val="20"/>
                <w:szCs w:val="20"/>
              </w:rPr>
              <w:t>змерения</w:t>
            </w:r>
          </w:p>
        </w:tc>
        <w:tc>
          <w:tcPr>
            <w:tcW w:w="1100"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Расчет</w:t>
            </w:r>
          </w:p>
        </w:tc>
        <w:tc>
          <w:tcPr>
            <w:tcW w:w="53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Расчет</w:t>
            </w:r>
            <w:r w:rsidRPr="005B7202">
              <w:rPr>
                <w:color w:val="000000"/>
                <w:sz w:val="20"/>
                <w:szCs w:val="20"/>
                <w:lang w:val="en-US"/>
              </w:rPr>
              <w:t>.</w:t>
            </w:r>
            <w:r w:rsidRPr="005B7202">
              <w:rPr>
                <w:color w:val="000000"/>
                <w:sz w:val="20"/>
                <w:szCs w:val="20"/>
              </w:rPr>
              <w:t xml:space="preserve"> величина</w:t>
            </w:r>
          </w:p>
        </w:tc>
      </w:tr>
      <w:tr w:rsidR="00225E33" w:rsidRPr="005B7202" w:rsidTr="00D456E8">
        <w:trPr>
          <w:cantSplit/>
          <w:trHeight w:val="525"/>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Тепловосприятие</w:t>
            </w:r>
          </w:p>
          <w:p w:rsidR="00225E33" w:rsidRPr="005B7202" w:rsidRDefault="00225E33" w:rsidP="005B7202">
            <w:pPr>
              <w:spacing w:line="360" w:lineRule="auto"/>
              <w:jc w:val="both"/>
              <w:rPr>
                <w:color w:val="000000"/>
                <w:sz w:val="20"/>
                <w:szCs w:val="20"/>
              </w:rPr>
            </w:pPr>
            <w:r w:rsidRPr="005B7202">
              <w:rPr>
                <w:color w:val="000000"/>
                <w:sz w:val="20"/>
                <w:szCs w:val="20"/>
              </w:rPr>
              <w:t>водного</w:t>
            </w:r>
          </w:p>
          <w:p w:rsidR="00225E33" w:rsidRPr="005B7202" w:rsidRDefault="00225E33" w:rsidP="005B7202">
            <w:pPr>
              <w:spacing w:line="360" w:lineRule="auto"/>
              <w:jc w:val="both"/>
              <w:rPr>
                <w:color w:val="000000"/>
                <w:sz w:val="20"/>
                <w:szCs w:val="20"/>
              </w:rPr>
            </w:pPr>
            <w:r w:rsidRPr="005B7202">
              <w:rPr>
                <w:color w:val="000000"/>
                <w:sz w:val="20"/>
                <w:szCs w:val="20"/>
              </w:rPr>
              <w:t>экономайзера</w:t>
            </w:r>
          </w:p>
        </w:tc>
        <w:tc>
          <w:tcPr>
            <w:tcW w:w="500" w:type="pct"/>
            <w:hideMark/>
          </w:tcPr>
          <w:p w:rsidR="00225E33" w:rsidRPr="005B7202" w:rsidRDefault="00225E33" w:rsidP="005B7202">
            <w:pPr>
              <w:spacing w:line="360" w:lineRule="auto"/>
              <w:jc w:val="both"/>
              <w:rPr>
                <w:color w:val="000000"/>
                <w:sz w:val="20"/>
                <w:szCs w:val="20"/>
              </w:rPr>
            </w:pPr>
            <w:r w:rsidRPr="005B7202">
              <w:rPr>
                <w:color w:val="000000"/>
                <w:sz w:val="20"/>
                <w:szCs w:val="20"/>
                <w:lang w:val="en-US"/>
              </w:rPr>
              <w:t>Q</w:t>
            </w:r>
            <w:r w:rsidRPr="005B7202">
              <w:rPr>
                <w:color w:val="000000"/>
                <w:sz w:val="20"/>
                <w:szCs w:val="20"/>
                <w:vertAlign w:val="subscript"/>
              </w:rPr>
              <w:t>в.е.</w:t>
            </w:r>
          </w:p>
        </w:tc>
        <w:tc>
          <w:tcPr>
            <w:tcW w:w="424" w:type="pct"/>
            <w:hideMark/>
          </w:tcPr>
          <w:p w:rsidR="00225E33" w:rsidRPr="005B7202" w:rsidRDefault="008256B6" w:rsidP="005B7202">
            <w:pPr>
              <w:spacing w:line="360" w:lineRule="auto"/>
              <w:jc w:val="both"/>
              <w:rPr>
                <w:color w:val="000000"/>
                <w:sz w:val="20"/>
                <w:szCs w:val="20"/>
              </w:rPr>
            </w:pPr>
            <w:r>
              <w:rPr>
                <w:color w:val="000000"/>
                <w:sz w:val="20"/>
              </w:rPr>
              <w:pict>
                <v:shape id="_x0000_i1356" type="#_x0000_t75" style="width:21pt;height:20.25pt">
                  <v:imagedata r:id="rId207" o:title="" chromakey="white"/>
                </v:shape>
              </w:pict>
            </w:r>
          </w:p>
        </w:tc>
        <w:tc>
          <w:tcPr>
            <w:tcW w:w="2273" w:type="pct"/>
            <w:gridSpan w:val="2"/>
            <w:hideMark/>
          </w:tcPr>
          <w:p w:rsidR="00225E33" w:rsidRPr="005B7202" w:rsidRDefault="008256B6" w:rsidP="005B7202">
            <w:pPr>
              <w:spacing w:line="360" w:lineRule="auto"/>
              <w:jc w:val="both"/>
              <w:rPr>
                <w:color w:val="000000"/>
                <w:sz w:val="20"/>
                <w:szCs w:val="20"/>
              </w:rPr>
            </w:pPr>
            <w:r>
              <w:rPr>
                <w:color w:val="000000"/>
                <w:sz w:val="20"/>
              </w:rPr>
              <w:pict>
                <v:shape id="_x0000_i1357" type="#_x0000_t75" style="width:153pt;height:13.5pt">
                  <v:imagedata r:id="rId208" o:title="" chromakey="white"/>
                </v:shape>
              </w:pict>
            </w:r>
          </w:p>
          <w:p w:rsidR="00225E33" w:rsidRPr="005B7202" w:rsidRDefault="00225E33" w:rsidP="005B7202">
            <w:pPr>
              <w:spacing w:line="360" w:lineRule="auto"/>
              <w:jc w:val="both"/>
              <w:rPr>
                <w:color w:val="000000"/>
                <w:sz w:val="20"/>
                <w:szCs w:val="20"/>
              </w:rPr>
            </w:pPr>
          </w:p>
        </w:tc>
        <w:tc>
          <w:tcPr>
            <w:tcW w:w="537" w:type="pct"/>
            <w:hideMark/>
          </w:tcPr>
          <w:p w:rsidR="00225E33" w:rsidRPr="005B7202" w:rsidRDefault="00225E33" w:rsidP="005B7202">
            <w:pPr>
              <w:spacing w:line="360" w:lineRule="auto"/>
              <w:jc w:val="both"/>
              <w:rPr>
                <w:color w:val="000000"/>
                <w:sz w:val="20"/>
                <w:szCs w:val="20"/>
                <w:lang w:val="uk-UA"/>
              </w:rPr>
            </w:pPr>
            <w:r w:rsidRPr="005B7202">
              <w:rPr>
                <w:color w:val="000000"/>
                <w:sz w:val="20"/>
                <w:szCs w:val="20"/>
                <w:lang w:val="uk-UA"/>
              </w:rPr>
              <w:t>2514</w:t>
            </w:r>
          </w:p>
        </w:tc>
      </w:tr>
      <w:tr w:rsidR="00225E33" w:rsidRPr="005B7202" w:rsidTr="00D456E8">
        <w:trPr>
          <w:cantSplit/>
          <w:trHeight w:val="746"/>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Энтальпия воды на</w:t>
            </w:r>
          </w:p>
          <w:p w:rsidR="00225E33" w:rsidRPr="005B7202" w:rsidRDefault="00225E33" w:rsidP="005B7202">
            <w:pPr>
              <w:spacing w:line="360" w:lineRule="auto"/>
              <w:jc w:val="both"/>
              <w:rPr>
                <w:color w:val="000000"/>
                <w:sz w:val="20"/>
                <w:szCs w:val="20"/>
              </w:rPr>
            </w:pPr>
            <w:r w:rsidRPr="005B7202">
              <w:rPr>
                <w:color w:val="000000"/>
                <w:sz w:val="20"/>
                <w:szCs w:val="20"/>
              </w:rPr>
              <w:t>выходе из экономайзера</w:t>
            </w:r>
          </w:p>
        </w:tc>
        <w:tc>
          <w:tcPr>
            <w:tcW w:w="500" w:type="pct"/>
            <w:hideMark/>
          </w:tcPr>
          <w:p w:rsidR="00225E33" w:rsidRPr="005B7202" w:rsidRDefault="008256B6" w:rsidP="005B7202">
            <w:pPr>
              <w:spacing w:line="360" w:lineRule="auto"/>
              <w:jc w:val="both"/>
              <w:rPr>
                <w:color w:val="000000"/>
                <w:sz w:val="20"/>
                <w:szCs w:val="20"/>
                <w:lang w:val="en-US"/>
              </w:rPr>
            </w:pPr>
            <w:r>
              <w:rPr>
                <w:color w:val="000000"/>
                <w:sz w:val="20"/>
              </w:rPr>
              <w:pict>
                <v:shape id="_x0000_i1358" type="#_x0000_t75" style="width:13.5pt;height:12pt">
                  <v:imagedata r:id="rId209" o:title="" chromakey="white"/>
                </v:shape>
              </w:pict>
            </w:r>
          </w:p>
        </w:tc>
        <w:tc>
          <w:tcPr>
            <w:tcW w:w="424" w:type="pct"/>
            <w:hideMark/>
          </w:tcPr>
          <w:p w:rsidR="00225E33" w:rsidRPr="005B7202" w:rsidRDefault="008256B6" w:rsidP="005B7202">
            <w:pPr>
              <w:spacing w:line="360" w:lineRule="auto"/>
              <w:jc w:val="both"/>
              <w:rPr>
                <w:color w:val="000000"/>
                <w:sz w:val="20"/>
                <w:szCs w:val="20"/>
              </w:rPr>
            </w:pPr>
            <w:r>
              <w:rPr>
                <w:color w:val="000000"/>
                <w:sz w:val="20"/>
              </w:rPr>
              <w:pict>
                <v:shape id="_x0000_i1359" type="#_x0000_t75" style="width:21pt;height:20.25pt">
                  <v:imagedata r:id="rId164" o:title="" chromakey="white"/>
                </v:shape>
              </w:pict>
            </w:r>
          </w:p>
        </w:tc>
        <w:tc>
          <w:tcPr>
            <w:tcW w:w="1173" w:type="pct"/>
            <w:hideMark/>
          </w:tcPr>
          <w:p w:rsidR="00225E33" w:rsidRPr="005B7202" w:rsidRDefault="008256B6" w:rsidP="005B7202">
            <w:pPr>
              <w:spacing w:line="360" w:lineRule="auto"/>
              <w:jc w:val="both"/>
              <w:rPr>
                <w:i/>
                <w:color w:val="000000"/>
                <w:sz w:val="20"/>
                <w:szCs w:val="20"/>
                <w:lang w:val="en-US"/>
              </w:rPr>
            </w:pPr>
            <w:r>
              <w:rPr>
                <w:color w:val="000000"/>
                <w:sz w:val="20"/>
              </w:rPr>
              <w:pict>
                <v:shape id="_x0000_i1360" type="#_x0000_t75" style="width:69.75pt;height:30.75pt">
                  <v:imagedata r:id="rId210" o:title="" chromakey="white"/>
                </v:shape>
              </w:pict>
            </w:r>
          </w:p>
        </w:tc>
        <w:tc>
          <w:tcPr>
            <w:tcW w:w="1100" w:type="pct"/>
            <w:hideMark/>
          </w:tcPr>
          <w:p w:rsidR="00225E33" w:rsidRPr="005B7202" w:rsidRDefault="008256B6" w:rsidP="005B7202">
            <w:pPr>
              <w:spacing w:line="360" w:lineRule="auto"/>
              <w:jc w:val="both"/>
              <w:rPr>
                <w:color w:val="000000"/>
                <w:sz w:val="20"/>
                <w:szCs w:val="20"/>
              </w:rPr>
            </w:pPr>
            <w:r>
              <w:rPr>
                <w:color w:val="000000"/>
                <w:sz w:val="20"/>
              </w:rPr>
              <w:pict>
                <v:shape id="_x0000_i1361" type="#_x0000_t75" style="width:59.25pt;height:32.25pt">
                  <v:imagedata r:id="rId211" o:title="" chromakey="white"/>
                </v:shape>
              </w:pict>
            </w:r>
          </w:p>
        </w:tc>
        <w:tc>
          <w:tcPr>
            <w:tcW w:w="537" w:type="pct"/>
            <w:hideMark/>
          </w:tcPr>
          <w:p w:rsidR="00225E33" w:rsidRPr="005B7202" w:rsidRDefault="00225E33" w:rsidP="005B7202">
            <w:pPr>
              <w:spacing w:line="360" w:lineRule="auto"/>
              <w:jc w:val="both"/>
              <w:rPr>
                <w:color w:val="000000"/>
                <w:sz w:val="20"/>
                <w:szCs w:val="20"/>
                <w:lang w:val="uk-UA"/>
              </w:rPr>
            </w:pPr>
            <w:r w:rsidRPr="005B7202">
              <w:rPr>
                <w:color w:val="000000"/>
                <w:sz w:val="20"/>
                <w:szCs w:val="20"/>
                <w:lang w:val="uk-UA"/>
              </w:rPr>
              <w:t>126,4</w:t>
            </w:r>
          </w:p>
        </w:tc>
      </w:tr>
      <w:tr w:rsidR="00225E33" w:rsidRPr="005B7202" w:rsidTr="00D456E8">
        <w:trPr>
          <w:cantSplit/>
          <w:trHeight w:val="686"/>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Температура воды на выходе из экономайзера</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62" type="#_x0000_t75" style="width:14.25pt;height:12pt">
                  <v:imagedata r:id="rId212" o:title="" chromakey="white"/>
                </v:shape>
              </w:pict>
            </w:r>
          </w:p>
        </w:tc>
        <w:tc>
          <w:tcPr>
            <w:tcW w:w="424" w:type="pct"/>
            <w:hideMark/>
          </w:tcPr>
          <w:p w:rsidR="00225E33" w:rsidRPr="005B7202" w:rsidRDefault="008256B6" w:rsidP="005B7202">
            <w:pPr>
              <w:spacing w:line="360" w:lineRule="auto"/>
              <w:jc w:val="both"/>
              <w:rPr>
                <w:color w:val="000000"/>
                <w:sz w:val="20"/>
                <w:szCs w:val="20"/>
              </w:rPr>
            </w:pPr>
            <w:r>
              <w:rPr>
                <w:color w:val="000000"/>
                <w:sz w:val="20"/>
              </w:rPr>
              <w:pict>
                <v:shape id="_x0000_i1363" type="#_x0000_t75" style="width:9pt;height:12pt">
                  <v:imagedata r:id="rId213" o:title="" chromakey="white"/>
                </v:shape>
              </w:pict>
            </w:r>
          </w:p>
        </w:tc>
        <w:tc>
          <w:tcPr>
            <w:tcW w:w="2273" w:type="pct"/>
            <w:gridSpan w:val="2"/>
            <w:hideMark/>
          </w:tcPr>
          <w:p w:rsidR="00225E33" w:rsidRPr="005B7202" w:rsidRDefault="00225E33" w:rsidP="005B7202">
            <w:pPr>
              <w:spacing w:line="360" w:lineRule="auto"/>
              <w:jc w:val="both"/>
              <w:rPr>
                <w:color w:val="000000"/>
                <w:sz w:val="20"/>
                <w:szCs w:val="20"/>
                <w:lang w:val="en-US"/>
              </w:rPr>
            </w:pPr>
            <w:r w:rsidRPr="005B7202">
              <w:rPr>
                <w:color w:val="000000"/>
                <w:sz w:val="20"/>
                <w:szCs w:val="20"/>
              </w:rPr>
              <w:t>По таблицам</w:t>
            </w:r>
          </w:p>
          <w:p w:rsidR="00225E33" w:rsidRPr="005B7202" w:rsidRDefault="00225E33" w:rsidP="005B7202">
            <w:pPr>
              <w:spacing w:line="360" w:lineRule="auto"/>
              <w:jc w:val="both"/>
              <w:rPr>
                <w:color w:val="000000"/>
                <w:sz w:val="20"/>
                <w:szCs w:val="20"/>
              </w:rPr>
            </w:pPr>
            <w:r w:rsidRPr="005B7202">
              <w:rPr>
                <w:color w:val="000000"/>
                <w:sz w:val="20"/>
                <w:szCs w:val="20"/>
              </w:rPr>
              <w:t>Вукаловича</w:t>
            </w:r>
          </w:p>
        </w:tc>
        <w:tc>
          <w:tcPr>
            <w:tcW w:w="537" w:type="pct"/>
            <w:hideMark/>
          </w:tcPr>
          <w:p w:rsidR="00225E33" w:rsidRPr="005B7202" w:rsidRDefault="00225E33" w:rsidP="005B7202">
            <w:pPr>
              <w:spacing w:line="360" w:lineRule="auto"/>
              <w:jc w:val="both"/>
              <w:rPr>
                <w:color w:val="000000"/>
                <w:sz w:val="20"/>
                <w:szCs w:val="20"/>
                <w:lang w:val="uk-UA"/>
              </w:rPr>
            </w:pPr>
            <w:r w:rsidRPr="005B7202">
              <w:rPr>
                <w:color w:val="000000"/>
                <w:sz w:val="20"/>
                <w:szCs w:val="20"/>
                <w:lang w:val="uk-UA"/>
              </w:rPr>
              <w:t>290</w:t>
            </w:r>
          </w:p>
        </w:tc>
      </w:tr>
      <w:tr w:rsidR="00225E33" w:rsidRPr="005B7202" w:rsidTr="00D456E8">
        <w:trPr>
          <w:cantSplit/>
          <w:trHeight w:val="710"/>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Температурный нажим с начала экономайзера</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64" type="#_x0000_t75" style="width:14.25pt;height:12pt">
                  <v:imagedata r:id="rId123" o:title="" chromakey="white"/>
                </v:shape>
              </w:pict>
            </w:r>
          </w:p>
        </w:tc>
        <w:tc>
          <w:tcPr>
            <w:tcW w:w="424" w:type="pct"/>
            <w:hideMark/>
          </w:tcPr>
          <w:p w:rsidR="00225E33" w:rsidRPr="005B7202" w:rsidRDefault="008256B6" w:rsidP="005B7202">
            <w:pPr>
              <w:spacing w:line="360" w:lineRule="auto"/>
              <w:jc w:val="both"/>
              <w:rPr>
                <w:color w:val="000000"/>
                <w:sz w:val="20"/>
                <w:szCs w:val="20"/>
              </w:rPr>
            </w:pPr>
            <w:r>
              <w:rPr>
                <w:color w:val="000000"/>
                <w:sz w:val="20"/>
              </w:rPr>
              <w:pict>
                <v:shape id="_x0000_i1365" type="#_x0000_t75" style="width:9pt;height:12pt">
                  <v:imagedata r:id="rId213" o:title="" chromakey="white"/>
                </v:shape>
              </w:pict>
            </w:r>
          </w:p>
        </w:tc>
        <w:tc>
          <w:tcPr>
            <w:tcW w:w="1173" w:type="pct"/>
            <w:hideMark/>
          </w:tcPr>
          <w:p w:rsidR="00225E33" w:rsidRPr="005B7202" w:rsidRDefault="008256B6" w:rsidP="005B7202">
            <w:pPr>
              <w:spacing w:line="360" w:lineRule="auto"/>
              <w:jc w:val="both"/>
              <w:rPr>
                <w:color w:val="000000"/>
                <w:sz w:val="20"/>
                <w:szCs w:val="20"/>
              </w:rPr>
            </w:pPr>
            <w:r>
              <w:rPr>
                <w:color w:val="000000"/>
                <w:sz w:val="20"/>
              </w:rPr>
              <w:pict>
                <v:shape id="_x0000_i1366" type="#_x0000_t75" style="width:46.5pt;height:12.75pt">
                  <v:imagedata r:id="rId214" o:title="" chromakey="white"/>
                </v:shape>
              </w:pict>
            </w:r>
          </w:p>
        </w:tc>
        <w:tc>
          <w:tcPr>
            <w:tcW w:w="1100" w:type="pct"/>
            <w:hideMark/>
          </w:tcPr>
          <w:p w:rsidR="00225E33" w:rsidRPr="005B7202" w:rsidRDefault="008256B6" w:rsidP="005B7202">
            <w:pPr>
              <w:spacing w:line="360" w:lineRule="auto"/>
              <w:jc w:val="both"/>
              <w:rPr>
                <w:color w:val="000000"/>
                <w:sz w:val="20"/>
                <w:szCs w:val="20"/>
                <w:lang w:val="uk-UA"/>
              </w:rPr>
            </w:pPr>
            <w:r>
              <w:rPr>
                <w:color w:val="000000"/>
                <w:sz w:val="20"/>
              </w:rPr>
              <w:pict>
                <v:shape id="_x0000_i1367" type="#_x0000_t75" style="width:52.5pt;height:12pt">
                  <v:imagedata r:id="rId215" o:title="" chromakey="white"/>
                </v:shape>
              </w:pict>
            </w:r>
          </w:p>
        </w:tc>
        <w:tc>
          <w:tcPr>
            <w:tcW w:w="537" w:type="pct"/>
            <w:hideMark/>
          </w:tcPr>
          <w:p w:rsidR="00225E33" w:rsidRPr="005B7202" w:rsidRDefault="00225E33" w:rsidP="005B7202">
            <w:pPr>
              <w:spacing w:line="360" w:lineRule="auto"/>
              <w:jc w:val="both"/>
              <w:rPr>
                <w:color w:val="000000"/>
                <w:sz w:val="20"/>
                <w:szCs w:val="20"/>
                <w:lang w:val="uk-UA"/>
              </w:rPr>
            </w:pPr>
            <w:r w:rsidRPr="005B7202">
              <w:rPr>
                <w:color w:val="000000"/>
                <w:sz w:val="20"/>
                <w:szCs w:val="20"/>
                <w:lang w:val="uk-UA"/>
              </w:rPr>
              <w:t>163,6</w:t>
            </w:r>
          </w:p>
        </w:tc>
      </w:tr>
      <w:tr w:rsidR="00225E33" w:rsidRPr="005B7202" w:rsidTr="00D456E8">
        <w:trPr>
          <w:cantSplit/>
          <w:trHeight w:val="693"/>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Температурный нажим в конце экономайзера</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68" type="#_x0000_t75" style="width:14.25pt;height:12pt">
                  <v:imagedata r:id="rId126" o:title="" chromakey="white"/>
                </v:shape>
              </w:pict>
            </w:r>
          </w:p>
        </w:tc>
        <w:tc>
          <w:tcPr>
            <w:tcW w:w="424" w:type="pct"/>
            <w:hideMark/>
          </w:tcPr>
          <w:p w:rsidR="00225E33" w:rsidRPr="005B7202" w:rsidRDefault="008256B6" w:rsidP="005B7202">
            <w:pPr>
              <w:spacing w:line="360" w:lineRule="auto"/>
              <w:jc w:val="both"/>
              <w:rPr>
                <w:color w:val="000000"/>
                <w:sz w:val="20"/>
              </w:rPr>
            </w:pPr>
            <w:r>
              <w:rPr>
                <w:color w:val="000000"/>
                <w:sz w:val="20"/>
              </w:rPr>
              <w:pict>
                <v:shape id="_x0000_i1369" type="#_x0000_t75" style="width:9pt;height:12pt">
                  <v:imagedata r:id="rId213" o:title="" chromakey="white"/>
                </v:shape>
              </w:pict>
            </w:r>
          </w:p>
        </w:tc>
        <w:tc>
          <w:tcPr>
            <w:tcW w:w="1173" w:type="pct"/>
            <w:hideMark/>
          </w:tcPr>
          <w:p w:rsidR="00225E33" w:rsidRPr="005B7202" w:rsidRDefault="008256B6" w:rsidP="005B7202">
            <w:pPr>
              <w:spacing w:line="360" w:lineRule="auto"/>
              <w:jc w:val="both"/>
              <w:rPr>
                <w:color w:val="000000"/>
                <w:sz w:val="20"/>
                <w:szCs w:val="20"/>
              </w:rPr>
            </w:pPr>
            <w:r>
              <w:rPr>
                <w:color w:val="000000"/>
                <w:sz w:val="20"/>
              </w:rPr>
              <w:pict>
                <v:shape id="_x0000_i1370" type="#_x0000_t75" style="width:48pt;height:12.75pt">
                  <v:imagedata r:id="rId216" o:title="" chromakey="white"/>
                </v:shape>
              </w:pict>
            </w:r>
          </w:p>
        </w:tc>
        <w:tc>
          <w:tcPr>
            <w:tcW w:w="1100" w:type="pct"/>
            <w:hideMark/>
          </w:tcPr>
          <w:p w:rsidR="00225E33" w:rsidRPr="005B7202" w:rsidRDefault="008256B6" w:rsidP="005B7202">
            <w:pPr>
              <w:spacing w:line="360" w:lineRule="auto"/>
              <w:jc w:val="both"/>
              <w:rPr>
                <w:color w:val="000000"/>
                <w:sz w:val="20"/>
                <w:szCs w:val="20"/>
                <w:lang w:val="uk-UA"/>
              </w:rPr>
            </w:pPr>
            <w:r>
              <w:rPr>
                <w:color w:val="000000"/>
                <w:sz w:val="20"/>
              </w:rPr>
              <w:pict>
                <v:shape id="_x0000_i1371" type="#_x0000_t75" style="width:60pt;height:12pt">
                  <v:imagedata r:id="rId217" o:title="" chromakey="white"/>
                </v:shape>
              </w:pict>
            </w:r>
          </w:p>
        </w:tc>
        <w:tc>
          <w:tcPr>
            <w:tcW w:w="537" w:type="pct"/>
            <w:hideMark/>
          </w:tcPr>
          <w:p w:rsidR="00225E33" w:rsidRPr="005B7202" w:rsidRDefault="00225E33" w:rsidP="005B7202">
            <w:pPr>
              <w:spacing w:line="360" w:lineRule="auto"/>
              <w:jc w:val="both"/>
              <w:rPr>
                <w:color w:val="000000"/>
                <w:sz w:val="20"/>
                <w:szCs w:val="20"/>
                <w:lang w:val="uk-UA"/>
              </w:rPr>
            </w:pPr>
            <w:r w:rsidRPr="005B7202">
              <w:rPr>
                <w:color w:val="000000"/>
                <w:sz w:val="20"/>
                <w:szCs w:val="20"/>
                <w:lang w:val="uk-UA"/>
              </w:rPr>
              <w:t>6</w:t>
            </w:r>
            <w:r w:rsidRPr="005B7202">
              <w:rPr>
                <w:color w:val="000000"/>
                <w:sz w:val="20"/>
                <w:szCs w:val="20"/>
                <w:lang w:val="en-US"/>
              </w:rPr>
              <w:t>6</w:t>
            </w:r>
            <w:r w:rsidRPr="005B7202">
              <w:rPr>
                <w:color w:val="000000"/>
                <w:sz w:val="20"/>
                <w:szCs w:val="20"/>
                <w:lang w:val="uk-UA"/>
              </w:rPr>
              <w:t>,3</w:t>
            </w:r>
          </w:p>
        </w:tc>
      </w:tr>
      <w:tr w:rsidR="00225E33" w:rsidRPr="005B7202" w:rsidTr="00D456E8">
        <w:trPr>
          <w:cantSplit/>
          <w:trHeight w:val="702"/>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Средний температурный нажим в экономайзере</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72" type="#_x0000_t75" style="width:20.25pt;height:12pt">
                  <v:imagedata r:id="rId218" o:title="" chromakey="white"/>
                </v:shape>
              </w:pict>
            </w:r>
          </w:p>
        </w:tc>
        <w:tc>
          <w:tcPr>
            <w:tcW w:w="424" w:type="pct"/>
            <w:hideMark/>
          </w:tcPr>
          <w:p w:rsidR="00225E33" w:rsidRPr="005B7202" w:rsidRDefault="008256B6" w:rsidP="005B7202">
            <w:pPr>
              <w:spacing w:line="360" w:lineRule="auto"/>
              <w:jc w:val="both"/>
              <w:rPr>
                <w:color w:val="000000"/>
                <w:sz w:val="20"/>
              </w:rPr>
            </w:pPr>
            <w:r>
              <w:rPr>
                <w:color w:val="000000"/>
                <w:sz w:val="20"/>
              </w:rPr>
              <w:pict>
                <v:shape id="_x0000_i1373" type="#_x0000_t75" style="width:9pt;height:12pt">
                  <v:imagedata r:id="rId213" o:title="" chromakey="white"/>
                </v:shape>
              </w:pict>
            </w:r>
          </w:p>
        </w:tc>
        <w:tc>
          <w:tcPr>
            <w:tcW w:w="1173" w:type="pct"/>
            <w:hideMark/>
          </w:tcPr>
          <w:p w:rsidR="00225E33" w:rsidRPr="005B7202" w:rsidRDefault="008256B6" w:rsidP="005B7202">
            <w:pPr>
              <w:spacing w:line="360" w:lineRule="auto"/>
              <w:jc w:val="both"/>
              <w:rPr>
                <w:color w:val="000000"/>
                <w:sz w:val="20"/>
                <w:szCs w:val="20"/>
              </w:rPr>
            </w:pPr>
            <w:r>
              <w:rPr>
                <w:color w:val="000000"/>
                <w:sz w:val="20"/>
              </w:rPr>
              <w:pict>
                <v:shape id="_x0000_i1374" type="#_x0000_t75" style="width:39.75pt;height:38.25pt">
                  <v:imagedata r:id="rId182" o:title="" chromakey="white"/>
                </v:shape>
              </w:pict>
            </w:r>
          </w:p>
        </w:tc>
        <w:tc>
          <w:tcPr>
            <w:tcW w:w="1100" w:type="pct"/>
            <w:hideMark/>
          </w:tcPr>
          <w:p w:rsidR="00225E33" w:rsidRPr="005B7202" w:rsidRDefault="008256B6" w:rsidP="005B7202">
            <w:pPr>
              <w:spacing w:line="360" w:lineRule="auto"/>
              <w:jc w:val="both"/>
              <w:rPr>
                <w:color w:val="000000"/>
                <w:sz w:val="20"/>
                <w:szCs w:val="20"/>
              </w:rPr>
            </w:pPr>
            <w:r>
              <w:rPr>
                <w:color w:val="000000"/>
                <w:sz w:val="20"/>
              </w:rPr>
              <w:pict>
                <v:shape id="_x0000_i1375" type="#_x0000_t75" style="width:54pt;height:32.25pt">
                  <v:imagedata r:id="rId219" o:title="" chromakey="white"/>
                </v:shape>
              </w:pict>
            </w:r>
          </w:p>
        </w:tc>
        <w:tc>
          <w:tcPr>
            <w:tcW w:w="53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108.8</w:t>
            </w:r>
          </w:p>
        </w:tc>
      </w:tr>
      <w:tr w:rsidR="00225E33" w:rsidRPr="005B7202" w:rsidTr="00D456E8">
        <w:trPr>
          <w:cantSplit/>
          <w:trHeight w:val="765"/>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Средняя температура дымовых газов в</w:t>
            </w:r>
          </w:p>
          <w:p w:rsidR="00225E33" w:rsidRPr="005B7202" w:rsidRDefault="00225E33" w:rsidP="005B7202">
            <w:pPr>
              <w:spacing w:line="360" w:lineRule="auto"/>
              <w:jc w:val="both"/>
              <w:rPr>
                <w:color w:val="000000"/>
                <w:sz w:val="20"/>
                <w:szCs w:val="20"/>
              </w:rPr>
            </w:pPr>
            <w:r w:rsidRPr="005B7202">
              <w:rPr>
                <w:color w:val="000000"/>
                <w:sz w:val="20"/>
                <w:szCs w:val="20"/>
              </w:rPr>
              <w:t>экономайзере</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76" type="#_x0000_t75" style="width:16.5pt;height:13.5pt">
                  <v:imagedata r:id="rId220" o:title="" chromakey="white"/>
                </v:shape>
              </w:pict>
            </w:r>
          </w:p>
        </w:tc>
        <w:tc>
          <w:tcPr>
            <w:tcW w:w="424" w:type="pct"/>
            <w:hideMark/>
          </w:tcPr>
          <w:p w:rsidR="00225E33" w:rsidRPr="005B7202" w:rsidRDefault="008256B6" w:rsidP="005B7202">
            <w:pPr>
              <w:spacing w:line="360" w:lineRule="auto"/>
              <w:jc w:val="both"/>
              <w:rPr>
                <w:color w:val="000000"/>
                <w:sz w:val="20"/>
              </w:rPr>
            </w:pPr>
            <w:r>
              <w:rPr>
                <w:color w:val="000000"/>
                <w:sz w:val="20"/>
              </w:rPr>
              <w:pict>
                <v:shape id="_x0000_i1377" type="#_x0000_t75" style="width:9pt;height:12pt">
                  <v:imagedata r:id="rId213" o:title="" chromakey="white"/>
                </v:shape>
              </w:pict>
            </w:r>
          </w:p>
        </w:tc>
        <w:tc>
          <w:tcPr>
            <w:tcW w:w="1173" w:type="pct"/>
            <w:hideMark/>
          </w:tcPr>
          <w:p w:rsidR="00225E33" w:rsidRPr="005B7202" w:rsidRDefault="008256B6" w:rsidP="005B7202">
            <w:pPr>
              <w:spacing w:line="360" w:lineRule="auto"/>
              <w:jc w:val="both"/>
              <w:rPr>
                <w:color w:val="000000"/>
                <w:sz w:val="20"/>
                <w:szCs w:val="20"/>
              </w:rPr>
            </w:pPr>
            <w:r>
              <w:rPr>
                <w:color w:val="000000"/>
                <w:sz w:val="20"/>
              </w:rPr>
              <w:pict>
                <v:shape id="_x0000_i1378" type="#_x0000_t75" style="width:48pt;height:25.5pt">
                  <v:imagedata r:id="rId221" o:title="" chromakey="white"/>
                </v:shape>
              </w:pict>
            </w:r>
          </w:p>
        </w:tc>
        <w:tc>
          <w:tcPr>
            <w:tcW w:w="1100" w:type="pct"/>
            <w:hideMark/>
          </w:tcPr>
          <w:p w:rsidR="00225E33" w:rsidRPr="005B7202" w:rsidRDefault="008256B6" w:rsidP="005B7202">
            <w:pPr>
              <w:spacing w:line="360" w:lineRule="auto"/>
              <w:jc w:val="both"/>
              <w:rPr>
                <w:color w:val="000000"/>
                <w:sz w:val="20"/>
                <w:szCs w:val="20"/>
              </w:rPr>
            </w:pPr>
            <w:r>
              <w:rPr>
                <w:color w:val="000000"/>
                <w:sz w:val="20"/>
              </w:rPr>
              <w:pict>
                <v:shape id="_x0000_i1379" type="#_x0000_t75" style="width:60pt;height:24.75pt">
                  <v:imagedata r:id="rId222" o:title="" chromakey="white"/>
                </v:shape>
              </w:pict>
            </w:r>
          </w:p>
        </w:tc>
        <w:tc>
          <w:tcPr>
            <w:tcW w:w="53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111</w:t>
            </w:r>
          </w:p>
        </w:tc>
      </w:tr>
      <w:tr w:rsidR="00225E33" w:rsidRPr="005B7202" w:rsidTr="00D456E8">
        <w:trPr>
          <w:cantSplit/>
          <w:trHeight w:val="765"/>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Средняя скорость дымовых газов в</w:t>
            </w:r>
          </w:p>
          <w:p w:rsidR="00225E33" w:rsidRPr="005B7202" w:rsidRDefault="00225E33" w:rsidP="005B7202">
            <w:pPr>
              <w:spacing w:line="360" w:lineRule="auto"/>
              <w:jc w:val="both"/>
              <w:rPr>
                <w:color w:val="000000"/>
                <w:sz w:val="20"/>
                <w:szCs w:val="20"/>
              </w:rPr>
            </w:pPr>
            <w:r w:rsidRPr="005B7202">
              <w:rPr>
                <w:color w:val="000000"/>
                <w:sz w:val="20"/>
                <w:szCs w:val="20"/>
              </w:rPr>
              <w:t>экономайзере</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80" type="#_x0000_t75" style="width:17.25pt;height:12pt">
                  <v:imagedata r:id="rId223" o:title="" chromakey="white"/>
                </v:shape>
              </w:pict>
            </w:r>
          </w:p>
        </w:tc>
        <w:tc>
          <w:tcPr>
            <w:tcW w:w="42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м/с</w:t>
            </w:r>
          </w:p>
        </w:tc>
        <w:tc>
          <w:tcPr>
            <w:tcW w:w="2273" w:type="pct"/>
            <w:gridSpan w:val="2"/>
            <w:hideMark/>
          </w:tcPr>
          <w:p w:rsidR="00225E33" w:rsidRPr="005B7202" w:rsidRDefault="008256B6" w:rsidP="005B7202">
            <w:pPr>
              <w:spacing w:line="360" w:lineRule="auto"/>
              <w:jc w:val="both"/>
              <w:rPr>
                <w:color w:val="000000"/>
                <w:sz w:val="20"/>
                <w:szCs w:val="20"/>
              </w:rPr>
            </w:pPr>
            <w:r>
              <w:rPr>
                <w:color w:val="000000"/>
                <w:sz w:val="20"/>
              </w:rPr>
              <w:pict>
                <v:shape id="_x0000_i1381" type="#_x0000_t75" style="width:82.5pt;height:30.75pt">
                  <v:imagedata r:id="rId224" o:title="" chromakey="white"/>
                </v:shape>
              </w:pict>
            </w:r>
          </w:p>
        </w:tc>
        <w:tc>
          <w:tcPr>
            <w:tcW w:w="53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51.2</w:t>
            </w:r>
          </w:p>
        </w:tc>
      </w:tr>
      <w:tr w:rsidR="00225E33" w:rsidRPr="005B7202" w:rsidTr="00D456E8">
        <w:trPr>
          <w:cantSplit/>
          <w:trHeight w:val="765"/>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омывания водяного экономайзера дымовыми газами</w:t>
            </w:r>
          </w:p>
        </w:tc>
        <w:tc>
          <w:tcPr>
            <w:tcW w:w="500" w:type="pct"/>
            <w:hideMark/>
          </w:tcPr>
          <w:p w:rsidR="00225E33" w:rsidRPr="005B7202" w:rsidRDefault="008256B6" w:rsidP="005B7202">
            <w:pPr>
              <w:spacing w:line="360" w:lineRule="auto"/>
              <w:jc w:val="both"/>
              <w:rPr>
                <w:color w:val="000000"/>
                <w:sz w:val="20"/>
                <w:szCs w:val="20"/>
              </w:rPr>
            </w:pPr>
            <w:r>
              <w:rPr>
                <w:color w:val="000000"/>
                <w:sz w:val="20"/>
              </w:rPr>
              <w:pict>
                <v:shape id="_x0000_i1382" type="#_x0000_t75" style="width:7.5pt;height:12pt">
                  <v:imagedata r:id="rId158" o:title="" chromakey="white"/>
                </v:shape>
              </w:pict>
            </w:r>
          </w:p>
        </w:tc>
        <w:tc>
          <w:tcPr>
            <w:tcW w:w="42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w:t>
            </w:r>
          </w:p>
        </w:tc>
        <w:tc>
          <w:tcPr>
            <w:tcW w:w="2273"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По РН</w:t>
            </w:r>
            <w:r w:rsidR="005B7202">
              <w:rPr>
                <w:color w:val="000000"/>
                <w:sz w:val="20"/>
                <w:szCs w:val="20"/>
              </w:rPr>
              <w:t>-</w:t>
            </w:r>
            <w:r w:rsidR="005B7202" w:rsidRPr="005B7202">
              <w:rPr>
                <w:color w:val="000000"/>
                <w:sz w:val="20"/>
                <w:szCs w:val="20"/>
              </w:rPr>
              <w:t>7</w:t>
            </w:r>
            <w:r w:rsidR="005B7202">
              <w:rPr>
                <w:color w:val="000000"/>
                <w:sz w:val="20"/>
                <w:szCs w:val="20"/>
              </w:rPr>
              <w:t>–</w:t>
            </w:r>
            <w:r w:rsidR="005B7202" w:rsidRPr="005B7202">
              <w:rPr>
                <w:color w:val="000000"/>
                <w:sz w:val="20"/>
                <w:szCs w:val="20"/>
              </w:rPr>
              <w:t>0</w:t>
            </w:r>
            <w:r w:rsidRPr="005B7202">
              <w:rPr>
                <w:color w:val="000000"/>
                <w:sz w:val="20"/>
                <w:szCs w:val="20"/>
              </w:rPr>
              <w:t>3</w:t>
            </w:r>
          </w:p>
        </w:tc>
        <w:tc>
          <w:tcPr>
            <w:tcW w:w="537" w:type="pct"/>
            <w:hideMark/>
          </w:tcPr>
          <w:p w:rsidR="00225E33" w:rsidRPr="005B7202" w:rsidRDefault="00225E33" w:rsidP="005B7202">
            <w:pPr>
              <w:spacing w:line="360" w:lineRule="auto"/>
              <w:jc w:val="both"/>
              <w:rPr>
                <w:color w:val="000000"/>
                <w:sz w:val="20"/>
                <w:szCs w:val="20"/>
              </w:rPr>
            </w:pPr>
            <w:r w:rsidRPr="005B7202">
              <w:rPr>
                <w:color w:val="000000"/>
                <w:sz w:val="20"/>
                <w:szCs w:val="20"/>
              </w:rPr>
              <w:t>1,0</w:t>
            </w:r>
          </w:p>
        </w:tc>
      </w:tr>
      <w:tr w:rsidR="00225E33" w:rsidRPr="005B7202" w:rsidTr="00D456E8">
        <w:trPr>
          <w:cantSplit/>
          <w:trHeight w:val="765"/>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Коэффициент теплопередачи в водяном экономайзере</w:t>
            </w:r>
          </w:p>
        </w:tc>
        <w:tc>
          <w:tcPr>
            <w:tcW w:w="500" w:type="pct"/>
            <w:hideMark/>
          </w:tcPr>
          <w:p w:rsidR="00225E33" w:rsidRPr="005B7202" w:rsidRDefault="00225E33" w:rsidP="005B7202">
            <w:pPr>
              <w:spacing w:line="360" w:lineRule="auto"/>
              <w:jc w:val="both"/>
              <w:rPr>
                <w:i/>
                <w:color w:val="000000"/>
                <w:sz w:val="20"/>
                <w:szCs w:val="20"/>
              </w:rPr>
            </w:pPr>
            <w:r w:rsidRPr="005B7202">
              <w:rPr>
                <w:i/>
                <w:color w:val="000000"/>
                <w:sz w:val="20"/>
                <w:szCs w:val="20"/>
              </w:rPr>
              <w:t>К</w:t>
            </w:r>
          </w:p>
        </w:tc>
        <w:tc>
          <w:tcPr>
            <w:tcW w:w="42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ккал/</w:t>
            </w:r>
          </w:p>
          <w:p w:rsidR="00225E33" w:rsidRPr="005B7202" w:rsidRDefault="00225E33" w:rsidP="005B7202">
            <w:pPr>
              <w:spacing w:line="360" w:lineRule="auto"/>
              <w:jc w:val="both"/>
              <w:rPr>
                <w:color w:val="000000"/>
                <w:sz w:val="20"/>
                <w:szCs w:val="20"/>
              </w:rPr>
            </w:pPr>
            <w:r w:rsidRPr="005B7202">
              <w:rPr>
                <w:color w:val="000000"/>
                <w:sz w:val="20"/>
                <w:szCs w:val="20"/>
              </w:rPr>
              <w:t>м</w:t>
            </w:r>
            <w:r w:rsidRPr="005B7202">
              <w:rPr>
                <w:color w:val="000000"/>
                <w:sz w:val="20"/>
                <w:szCs w:val="20"/>
                <w:vertAlign w:val="superscript"/>
              </w:rPr>
              <w:t xml:space="preserve">2 </w:t>
            </w:r>
            <w:r w:rsidRPr="005B7202">
              <w:rPr>
                <w:color w:val="000000"/>
                <w:sz w:val="20"/>
                <w:szCs w:val="20"/>
              </w:rPr>
              <w:t>ч град</w:t>
            </w:r>
          </w:p>
        </w:tc>
        <w:tc>
          <w:tcPr>
            <w:tcW w:w="2273" w:type="pct"/>
            <w:gridSpan w:val="2"/>
            <w:hideMark/>
          </w:tcPr>
          <w:p w:rsidR="00225E33" w:rsidRPr="005B7202" w:rsidRDefault="00225E33" w:rsidP="005B7202">
            <w:pPr>
              <w:spacing w:line="360" w:lineRule="auto"/>
              <w:jc w:val="both"/>
              <w:rPr>
                <w:color w:val="000000"/>
                <w:sz w:val="20"/>
                <w:szCs w:val="20"/>
              </w:rPr>
            </w:pPr>
            <w:r w:rsidRPr="005B7202">
              <w:rPr>
                <w:color w:val="000000"/>
                <w:sz w:val="20"/>
                <w:szCs w:val="20"/>
              </w:rPr>
              <w:t>По номограмме 16</w:t>
            </w:r>
          </w:p>
        </w:tc>
        <w:tc>
          <w:tcPr>
            <w:tcW w:w="53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24.1</w:t>
            </w:r>
          </w:p>
        </w:tc>
      </w:tr>
      <w:tr w:rsidR="00225E33" w:rsidRPr="005B7202" w:rsidTr="00D456E8">
        <w:trPr>
          <w:cantSplit/>
          <w:trHeight w:val="573"/>
        </w:trPr>
        <w:tc>
          <w:tcPr>
            <w:tcW w:w="1266"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Поверхность нагрева водяного экономайзера</w:t>
            </w:r>
          </w:p>
        </w:tc>
        <w:tc>
          <w:tcPr>
            <w:tcW w:w="500" w:type="pct"/>
            <w:hideMark/>
          </w:tcPr>
          <w:p w:rsidR="00225E33" w:rsidRPr="005B7202" w:rsidRDefault="008256B6" w:rsidP="005B7202">
            <w:pPr>
              <w:spacing w:line="360" w:lineRule="auto"/>
              <w:jc w:val="both"/>
              <w:rPr>
                <w:color w:val="000000"/>
                <w:sz w:val="20"/>
                <w:szCs w:val="20"/>
                <w:lang w:val="en-US"/>
              </w:rPr>
            </w:pPr>
            <w:r>
              <w:rPr>
                <w:color w:val="000000"/>
                <w:sz w:val="20"/>
              </w:rPr>
              <w:pict>
                <v:shape id="_x0000_i1383" type="#_x0000_t75" style="width:17.25pt;height:12pt">
                  <v:imagedata r:id="rId225" o:title="" chromakey="white"/>
                </v:shape>
              </w:pict>
            </w:r>
          </w:p>
        </w:tc>
        <w:tc>
          <w:tcPr>
            <w:tcW w:w="424" w:type="pct"/>
            <w:hideMark/>
          </w:tcPr>
          <w:p w:rsidR="00225E33" w:rsidRPr="005B7202" w:rsidRDefault="00225E33" w:rsidP="005B7202">
            <w:pPr>
              <w:spacing w:line="360" w:lineRule="auto"/>
              <w:jc w:val="both"/>
              <w:rPr>
                <w:color w:val="000000"/>
                <w:sz w:val="20"/>
                <w:szCs w:val="20"/>
              </w:rPr>
            </w:pPr>
            <w:r w:rsidRPr="005B7202">
              <w:rPr>
                <w:color w:val="000000"/>
                <w:sz w:val="20"/>
                <w:szCs w:val="20"/>
              </w:rPr>
              <w:t>м</w:t>
            </w:r>
            <w:r w:rsidRPr="005B7202">
              <w:rPr>
                <w:color w:val="000000"/>
                <w:sz w:val="20"/>
                <w:szCs w:val="20"/>
                <w:vertAlign w:val="superscript"/>
              </w:rPr>
              <w:t>2</w:t>
            </w:r>
          </w:p>
        </w:tc>
        <w:tc>
          <w:tcPr>
            <w:tcW w:w="2273" w:type="pct"/>
            <w:gridSpan w:val="2"/>
            <w:hideMark/>
          </w:tcPr>
          <w:p w:rsidR="00225E33" w:rsidRPr="005B7202" w:rsidRDefault="008256B6" w:rsidP="005B7202">
            <w:pPr>
              <w:spacing w:line="360" w:lineRule="auto"/>
              <w:jc w:val="both"/>
              <w:rPr>
                <w:color w:val="000000"/>
                <w:sz w:val="20"/>
                <w:szCs w:val="20"/>
                <w:lang w:val="en-US"/>
              </w:rPr>
            </w:pPr>
            <w:r>
              <w:rPr>
                <w:color w:val="000000"/>
                <w:sz w:val="20"/>
              </w:rPr>
              <w:pict>
                <v:shape id="_x0000_i1384" type="#_x0000_t75" style="width:34.5pt;height:24.75pt">
                  <v:imagedata r:id="rId226" o:title="" chromakey="white"/>
                </v:shape>
              </w:pict>
            </w:r>
          </w:p>
        </w:tc>
        <w:tc>
          <w:tcPr>
            <w:tcW w:w="537" w:type="pct"/>
            <w:hideMark/>
          </w:tcPr>
          <w:p w:rsidR="00225E33" w:rsidRPr="005B7202" w:rsidRDefault="00225E33" w:rsidP="005B7202">
            <w:pPr>
              <w:spacing w:line="360" w:lineRule="auto"/>
              <w:jc w:val="both"/>
              <w:rPr>
                <w:color w:val="000000"/>
                <w:sz w:val="20"/>
                <w:szCs w:val="20"/>
                <w:lang w:val="en-US"/>
              </w:rPr>
            </w:pPr>
            <w:r w:rsidRPr="005B7202">
              <w:rPr>
                <w:color w:val="000000"/>
                <w:sz w:val="20"/>
                <w:szCs w:val="20"/>
                <w:lang w:val="en-US"/>
              </w:rPr>
              <w:t>231</w:t>
            </w:r>
          </w:p>
        </w:tc>
      </w:tr>
    </w:tbl>
    <w:p w:rsidR="00D456E8" w:rsidRDefault="00D456E8" w:rsidP="005B7202">
      <w:pPr>
        <w:spacing w:line="360" w:lineRule="auto"/>
        <w:ind w:firstLine="709"/>
        <w:jc w:val="both"/>
        <w:rPr>
          <w:color w:val="000000"/>
          <w:sz w:val="28"/>
        </w:rPr>
      </w:pPr>
    </w:p>
    <w:p w:rsidR="000216F9" w:rsidRPr="00D456E8" w:rsidRDefault="0050286C" w:rsidP="005B7202">
      <w:pPr>
        <w:spacing w:line="360" w:lineRule="auto"/>
        <w:ind w:firstLine="709"/>
        <w:jc w:val="both"/>
        <w:rPr>
          <w:b/>
          <w:color w:val="000000"/>
          <w:sz w:val="28"/>
          <w:szCs w:val="28"/>
        </w:rPr>
      </w:pPr>
      <w:r w:rsidRPr="00D456E8">
        <w:rPr>
          <w:b/>
          <w:color w:val="000000"/>
          <w:sz w:val="28"/>
          <w:szCs w:val="28"/>
        </w:rPr>
        <w:t>2.</w:t>
      </w:r>
      <w:r w:rsidR="00594A0E" w:rsidRPr="00D456E8">
        <w:rPr>
          <w:b/>
          <w:color w:val="000000"/>
          <w:sz w:val="28"/>
          <w:szCs w:val="28"/>
        </w:rPr>
        <w:t>11</w:t>
      </w:r>
      <w:r w:rsidRPr="00D456E8">
        <w:rPr>
          <w:b/>
          <w:color w:val="000000"/>
          <w:sz w:val="28"/>
          <w:szCs w:val="28"/>
        </w:rPr>
        <w:t xml:space="preserve"> </w:t>
      </w:r>
      <w:r w:rsidR="000216F9" w:rsidRPr="00D456E8">
        <w:rPr>
          <w:b/>
          <w:color w:val="000000"/>
          <w:sz w:val="28"/>
          <w:szCs w:val="28"/>
        </w:rPr>
        <w:t>Расчет и подбор вспомогательного оборудования</w:t>
      </w:r>
    </w:p>
    <w:p w:rsidR="005B7202" w:rsidRDefault="005B7202" w:rsidP="005B7202">
      <w:pPr>
        <w:spacing w:line="360" w:lineRule="auto"/>
        <w:ind w:firstLine="709"/>
        <w:jc w:val="both"/>
        <w:rPr>
          <w:color w:val="000000"/>
          <w:sz w:val="28"/>
          <w:szCs w:val="28"/>
        </w:rPr>
      </w:pPr>
    </w:p>
    <w:p w:rsidR="005B7202" w:rsidRDefault="000216F9" w:rsidP="005B7202">
      <w:pPr>
        <w:spacing w:line="360" w:lineRule="auto"/>
        <w:ind w:firstLine="709"/>
        <w:jc w:val="both"/>
        <w:rPr>
          <w:color w:val="000000"/>
          <w:sz w:val="28"/>
          <w:szCs w:val="28"/>
        </w:rPr>
      </w:pPr>
      <w:r w:rsidRPr="005B7202">
        <w:rPr>
          <w:color w:val="000000"/>
          <w:sz w:val="28"/>
          <w:szCs w:val="28"/>
        </w:rPr>
        <w:t>К вспомогательным механизмам и приборам котельной относят дымососы и вентиляторы, золоуловители, питательные установки, водоподготовительные установки и др., а также пылеподготовительные приборы при пылеподобном сжигании твердого топлива и мазутное хозяйство при сжигании жидкого топлива.</w:t>
      </w:r>
    </w:p>
    <w:p w:rsidR="005B7202" w:rsidRDefault="000216F9" w:rsidP="005B7202">
      <w:pPr>
        <w:spacing w:line="360" w:lineRule="auto"/>
        <w:ind w:firstLine="709"/>
        <w:jc w:val="both"/>
        <w:rPr>
          <w:color w:val="000000"/>
          <w:sz w:val="28"/>
          <w:szCs w:val="28"/>
        </w:rPr>
      </w:pPr>
      <w:r w:rsidRPr="005B7202">
        <w:rPr>
          <w:color w:val="000000"/>
          <w:sz w:val="28"/>
          <w:szCs w:val="28"/>
        </w:rPr>
        <w:t>Подбираем чугунный экономайзер типа ЕП – 1 – 236, который имеет следующие характеристики:</w:t>
      </w:r>
    </w:p>
    <w:p w:rsidR="005B7202" w:rsidRDefault="000216F9" w:rsidP="005B7202">
      <w:pPr>
        <w:spacing w:line="360" w:lineRule="auto"/>
        <w:ind w:firstLine="709"/>
        <w:jc w:val="both"/>
        <w:rPr>
          <w:color w:val="000000"/>
          <w:sz w:val="28"/>
          <w:szCs w:val="28"/>
        </w:rPr>
      </w:pPr>
      <w:r w:rsidRPr="005B7202">
        <w:rPr>
          <w:color w:val="000000"/>
          <w:sz w:val="28"/>
          <w:szCs w:val="28"/>
        </w:rPr>
        <w:t>Количество колонок – 1 шт.;</w:t>
      </w:r>
    </w:p>
    <w:p w:rsidR="005B7202" w:rsidRDefault="000216F9" w:rsidP="005B7202">
      <w:pPr>
        <w:spacing w:line="360" w:lineRule="auto"/>
        <w:ind w:firstLine="709"/>
        <w:jc w:val="both"/>
        <w:rPr>
          <w:color w:val="000000"/>
          <w:sz w:val="28"/>
          <w:szCs w:val="28"/>
        </w:rPr>
      </w:pPr>
      <w:r w:rsidRPr="005B7202">
        <w:rPr>
          <w:color w:val="000000"/>
          <w:sz w:val="28"/>
          <w:szCs w:val="28"/>
        </w:rPr>
        <w:t>Длинна трубы – 2000</w:t>
      </w:r>
      <w:r w:rsidR="005B7202">
        <w:rPr>
          <w:color w:val="000000"/>
          <w:sz w:val="28"/>
          <w:szCs w:val="28"/>
        </w:rPr>
        <w:t> </w:t>
      </w:r>
      <w:r w:rsidR="005B7202" w:rsidRPr="005B7202">
        <w:rPr>
          <w:color w:val="000000"/>
          <w:sz w:val="28"/>
          <w:szCs w:val="28"/>
        </w:rPr>
        <w:t>мм</w:t>
      </w:r>
      <w:r w:rsidRPr="005B7202">
        <w:rPr>
          <w:color w:val="000000"/>
          <w:sz w:val="28"/>
          <w:szCs w:val="28"/>
        </w:rPr>
        <w:t>;</w:t>
      </w:r>
    </w:p>
    <w:p w:rsidR="005B7202" w:rsidRDefault="000216F9" w:rsidP="005B7202">
      <w:pPr>
        <w:spacing w:line="360" w:lineRule="auto"/>
        <w:ind w:firstLine="709"/>
        <w:jc w:val="both"/>
        <w:rPr>
          <w:color w:val="000000"/>
          <w:sz w:val="28"/>
          <w:szCs w:val="28"/>
        </w:rPr>
      </w:pPr>
      <w:r w:rsidRPr="005B7202">
        <w:rPr>
          <w:color w:val="000000"/>
          <w:sz w:val="28"/>
          <w:szCs w:val="28"/>
        </w:rPr>
        <w:t>Количество труб в ряду – 5 шт.;</w:t>
      </w:r>
    </w:p>
    <w:p w:rsidR="005B7202" w:rsidRDefault="000216F9" w:rsidP="005B7202">
      <w:pPr>
        <w:spacing w:line="360" w:lineRule="auto"/>
        <w:ind w:firstLine="709"/>
        <w:jc w:val="both"/>
        <w:rPr>
          <w:color w:val="000000"/>
          <w:sz w:val="28"/>
          <w:szCs w:val="28"/>
        </w:rPr>
      </w:pPr>
      <w:r w:rsidRPr="005B7202">
        <w:rPr>
          <w:color w:val="000000"/>
          <w:sz w:val="28"/>
          <w:szCs w:val="28"/>
        </w:rPr>
        <w:t>Количество рядов труб – 16 шт.;</w:t>
      </w:r>
    </w:p>
    <w:p w:rsidR="005B7202" w:rsidRDefault="000216F9" w:rsidP="005B7202">
      <w:pPr>
        <w:spacing w:line="360" w:lineRule="auto"/>
        <w:ind w:firstLine="709"/>
        <w:jc w:val="both"/>
        <w:rPr>
          <w:color w:val="000000"/>
          <w:sz w:val="28"/>
          <w:szCs w:val="28"/>
        </w:rPr>
      </w:pPr>
      <w:r w:rsidRPr="005B7202">
        <w:rPr>
          <w:color w:val="000000"/>
          <w:sz w:val="28"/>
          <w:szCs w:val="28"/>
        </w:rPr>
        <w:t>Площадь поверхности нагрева – 236</w:t>
      </w:r>
      <w:r w:rsidR="005B7202">
        <w:rPr>
          <w:color w:val="000000"/>
          <w:sz w:val="28"/>
          <w:szCs w:val="28"/>
        </w:rPr>
        <w:t> </w:t>
      </w:r>
      <w:r w:rsidRPr="005B7202">
        <w:rPr>
          <w:color w:val="000000"/>
          <w:sz w:val="28"/>
          <w:szCs w:val="28"/>
        </w:rPr>
        <w:t>м</w:t>
      </w:r>
      <w:r w:rsidRPr="005B7202">
        <w:rPr>
          <w:color w:val="000000"/>
          <w:sz w:val="28"/>
          <w:szCs w:val="28"/>
          <w:vertAlign w:val="superscript"/>
        </w:rPr>
        <w:t>2</w:t>
      </w:r>
      <w:r w:rsidRPr="005B7202">
        <w:rPr>
          <w:color w:val="000000"/>
          <w:sz w:val="28"/>
          <w:szCs w:val="28"/>
        </w:rPr>
        <w:t>;</w:t>
      </w:r>
    </w:p>
    <w:p w:rsidR="005B7202" w:rsidRDefault="000216F9" w:rsidP="005B7202">
      <w:pPr>
        <w:spacing w:line="360" w:lineRule="auto"/>
        <w:ind w:firstLine="709"/>
        <w:jc w:val="both"/>
        <w:rPr>
          <w:color w:val="000000"/>
          <w:sz w:val="28"/>
          <w:szCs w:val="28"/>
        </w:rPr>
      </w:pPr>
      <w:r w:rsidRPr="005B7202">
        <w:rPr>
          <w:color w:val="000000"/>
          <w:sz w:val="28"/>
          <w:szCs w:val="28"/>
        </w:rPr>
        <w:t>Основные габаритные размеры:</w:t>
      </w:r>
    </w:p>
    <w:p w:rsidR="005B7202" w:rsidRDefault="000216F9" w:rsidP="005B7202">
      <w:pPr>
        <w:spacing w:line="360" w:lineRule="auto"/>
        <w:ind w:firstLine="709"/>
        <w:jc w:val="both"/>
        <w:rPr>
          <w:color w:val="000000"/>
          <w:sz w:val="28"/>
          <w:szCs w:val="28"/>
        </w:rPr>
      </w:pPr>
      <w:r w:rsidRPr="005B7202">
        <w:rPr>
          <w:color w:val="000000"/>
          <w:sz w:val="28"/>
          <w:szCs w:val="28"/>
        </w:rPr>
        <w:t>А – 2530</w:t>
      </w:r>
      <w:r w:rsidR="005B7202">
        <w:rPr>
          <w:color w:val="000000"/>
          <w:sz w:val="28"/>
          <w:szCs w:val="28"/>
        </w:rPr>
        <w:t> </w:t>
      </w:r>
      <w:r w:rsidR="005B7202" w:rsidRPr="005B7202">
        <w:rPr>
          <w:color w:val="000000"/>
          <w:sz w:val="28"/>
          <w:szCs w:val="28"/>
        </w:rPr>
        <w:t>мм</w:t>
      </w:r>
      <w:r w:rsidRPr="005B7202">
        <w:rPr>
          <w:color w:val="000000"/>
          <w:sz w:val="28"/>
          <w:szCs w:val="28"/>
        </w:rPr>
        <w:t>; В – 990</w:t>
      </w:r>
      <w:r w:rsidR="005B7202">
        <w:rPr>
          <w:color w:val="000000"/>
          <w:sz w:val="28"/>
          <w:szCs w:val="28"/>
        </w:rPr>
        <w:t> </w:t>
      </w:r>
      <w:r w:rsidR="005B7202" w:rsidRPr="005B7202">
        <w:rPr>
          <w:color w:val="000000"/>
          <w:sz w:val="28"/>
          <w:szCs w:val="28"/>
        </w:rPr>
        <w:t>мм</w:t>
      </w:r>
      <w:r w:rsidRPr="005B7202">
        <w:rPr>
          <w:color w:val="000000"/>
          <w:sz w:val="28"/>
          <w:szCs w:val="28"/>
        </w:rPr>
        <w:t>; Н – 3665</w:t>
      </w:r>
      <w:r w:rsidR="005B7202">
        <w:rPr>
          <w:color w:val="000000"/>
          <w:sz w:val="28"/>
          <w:szCs w:val="28"/>
        </w:rPr>
        <w:t> </w:t>
      </w:r>
      <w:r w:rsidR="005B7202" w:rsidRPr="005B7202">
        <w:rPr>
          <w:color w:val="000000"/>
          <w:sz w:val="28"/>
          <w:szCs w:val="28"/>
        </w:rPr>
        <w:t>мм</w:t>
      </w:r>
      <w:r w:rsidRPr="005B7202">
        <w:rPr>
          <w:color w:val="000000"/>
          <w:sz w:val="28"/>
          <w:szCs w:val="28"/>
        </w:rPr>
        <w:t>.</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 xml:space="preserve">Давление, образующееся насосом </w:t>
      </w:r>
      <w:r w:rsidRPr="005B7202">
        <w:rPr>
          <w:i/>
          <w:color w:val="000000"/>
          <w:sz w:val="28"/>
          <w:szCs w:val="28"/>
        </w:rPr>
        <w:t>Н</w:t>
      </w:r>
      <w:r w:rsidRPr="005B7202">
        <w:rPr>
          <w:i/>
          <w:color w:val="000000"/>
          <w:sz w:val="28"/>
          <w:szCs w:val="28"/>
          <w:vertAlign w:val="subscript"/>
        </w:rPr>
        <w:t>н</w:t>
      </w:r>
      <w:r w:rsidR="005B7202">
        <w:rPr>
          <w:i/>
          <w:color w:val="000000"/>
          <w:sz w:val="28"/>
          <w:szCs w:val="28"/>
        </w:rPr>
        <w:t>,</w:t>
      </w:r>
      <w:r w:rsidRPr="005B7202">
        <w:rPr>
          <w:color w:val="000000"/>
          <w:sz w:val="28"/>
          <w:szCs w:val="28"/>
        </w:rPr>
        <w:t xml:space="preserve"> кПа считаем по формуле:</w:t>
      </w:r>
    </w:p>
    <w:p w:rsidR="000216F9" w:rsidRPr="005B7202" w:rsidRDefault="000216F9" w:rsidP="005B7202">
      <w:pPr>
        <w:spacing w:line="360" w:lineRule="auto"/>
        <w:ind w:firstLine="709"/>
        <w:jc w:val="both"/>
        <w:rPr>
          <w:color w:val="000000"/>
          <w:sz w:val="28"/>
          <w:szCs w:val="28"/>
        </w:rPr>
      </w:pPr>
    </w:p>
    <w:p w:rsidR="000216F9" w:rsidRPr="005B7202" w:rsidRDefault="008256B6" w:rsidP="005B7202">
      <w:pPr>
        <w:spacing w:line="360" w:lineRule="auto"/>
        <w:ind w:firstLine="709"/>
        <w:jc w:val="both"/>
        <w:rPr>
          <w:color w:val="000000"/>
          <w:sz w:val="28"/>
        </w:rPr>
      </w:pPr>
      <w:r>
        <w:rPr>
          <w:color w:val="000000"/>
          <w:sz w:val="28"/>
        </w:rPr>
        <w:pict>
          <v:shape id="_x0000_i1385" type="#_x0000_t75" style="width:56.25pt;height:14.25pt">
            <v:imagedata r:id="rId227" o:title="" chromakey="white"/>
          </v:shape>
        </w:pict>
      </w:r>
    </w:p>
    <w:p w:rsidR="005B7202" w:rsidRDefault="005B7202" w:rsidP="005B7202">
      <w:pPr>
        <w:spacing w:line="360" w:lineRule="auto"/>
        <w:ind w:firstLine="709"/>
        <w:jc w:val="both"/>
        <w:rPr>
          <w:color w:val="000000"/>
          <w:sz w:val="28"/>
          <w:szCs w:val="28"/>
          <w:lang w:val="en-US"/>
        </w:rPr>
      </w:pPr>
    </w:p>
    <w:p w:rsidR="005B7202" w:rsidRDefault="000216F9" w:rsidP="005B7202">
      <w:pPr>
        <w:spacing w:line="360" w:lineRule="auto"/>
        <w:ind w:firstLine="709"/>
        <w:jc w:val="both"/>
        <w:rPr>
          <w:color w:val="000000"/>
          <w:sz w:val="28"/>
          <w:szCs w:val="28"/>
        </w:rPr>
      </w:pPr>
      <w:r w:rsidRPr="005B7202">
        <w:rPr>
          <w:color w:val="000000"/>
          <w:sz w:val="28"/>
          <w:szCs w:val="28"/>
        </w:rPr>
        <w:t xml:space="preserve">Подсчитав </w:t>
      </w:r>
      <w:r w:rsidRPr="005B7202">
        <w:rPr>
          <w:i/>
          <w:color w:val="000000"/>
          <w:sz w:val="28"/>
          <w:szCs w:val="28"/>
        </w:rPr>
        <w:t>Н</w:t>
      </w:r>
      <w:r w:rsidRPr="005B7202">
        <w:rPr>
          <w:i/>
          <w:color w:val="000000"/>
          <w:sz w:val="28"/>
          <w:szCs w:val="28"/>
          <w:vertAlign w:val="subscript"/>
        </w:rPr>
        <w:t>н</w:t>
      </w:r>
      <w:r w:rsidR="005B7202">
        <w:rPr>
          <w:color w:val="000000"/>
          <w:sz w:val="28"/>
          <w:szCs w:val="28"/>
        </w:rPr>
        <w:t>,</w:t>
      </w:r>
      <w:r w:rsidRPr="005B7202">
        <w:rPr>
          <w:color w:val="000000"/>
          <w:sz w:val="28"/>
          <w:szCs w:val="28"/>
        </w:rPr>
        <w:t xml:space="preserve"> подбираем по характеристикам центробежных насосов: марка насоса – 2,5 ЦВ – 0,8; которая имеет следующие характеристики:</w:t>
      </w:r>
    </w:p>
    <w:p w:rsidR="005B7202" w:rsidRDefault="000216F9" w:rsidP="005B7202">
      <w:pPr>
        <w:spacing w:line="360" w:lineRule="auto"/>
        <w:ind w:firstLine="709"/>
        <w:jc w:val="both"/>
        <w:rPr>
          <w:color w:val="000000"/>
          <w:sz w:val="28"/>
          <w:szCs w:val="28"/>
        </w:rPr>
      </w:pPr>
      <w:r w:rsidRPr="005B7202">
        <w:rPr>
          <w:color w:val="000000"/>
          <w:sz w:val="28"/>
          <w:szCs w:val="28"/>
        </w:rPr>
        <w:t>Мощность насоса – 5 – 12</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/г;</w:t>
      </w:r>
    </w:p>
    <w:p w:rsidR="005B7202" w:rsidRDefault="000216F9" w:rsidP="005B7202">
      <w:pPr>
        <w:spacing w:line="360" w:lineRule="auto"/>
        <w:ind w:firstLine="709"/>
        <w:jc w:val="both"/>
        <w:rPr>
          <w:color w:val="000000"/>
          <w:sz w:val="28"/>
          <w:szCs w:val="28"/>
        </w:rPr>
      </w:pPr>
      <w:r w:rsidRPr="005B7202">
        <w:rPr>
          <w:color w:val="000000"/>
          <w:sz w:val="28"/>
          <w:szCs w:val="28"/>
        </w:rPr>
        <w:t>Полное давление – 2,20 МПа;</w:t>
      </w:r>
    </w:p>
    <w:p w:rsidR="005B7202" w:rsidRDefault="000216F9" w:rsidP="005B7202">
      <w:pPr>
        <w:spacing w:line="360" w:lineRule="auto"/>
        <w:ind w:firstLine="709"/>
        <w:jc w:val="both"/>
        <w:rPr>
          <w:color w:val="000000"/>
          <w:sz w:val="28"/>
          <w:szCs w:val="28"/>
        </w:rPr>
      </w:pPr>
      <w:r w:rsidRPr="005B7202">
        <w:rPr>
          <w:color w:val="000000"/>
          <w:sz w:val="28"/>
          <w:szCs w:val="28"/>
        </w:rPr>
        <w:t>Скорость – 2900 об/мин;</w:t>
      </w:r>
    </w:p>
    <w:p w:rsidR="005B7202" w:rsidRDefault="000216F9" w:rsidP="005B7202">
      <w:pPr>
        <w:spacing w:line="360" w:lineRule="auto"/>
        <w:ind w:firstLine="709"/>
        <w:jc w:val="both"/>
        <w:rPr>
          <w:color w:val="000000"/>
          <w:sz w:val="28"/>
          <w:szCs w:val="28"/>
        </w:rPr>
      </w:pPr>
      <w:r w:rsidRPr="005B7202">
        <w:rPr>
          <w:color w:val="000000"/>
          <w:sz w:val="28"/>
          <w:szCs w:val="28"/>
        </w:rPr>
        <w:t>Мощность электродвигателя – 14 кВт.</w:t>
      </w:r>
    </w:p>
    <w:p w:rsidR="005B7202" w:rsidRDefault="000216F9" w:rsidP="005B7202">
      <w:pPr>
        <w:spacing w:line="360" w:lineRule="auto"/>
        <w:ind w:firstLine="709"/>
        <w:jc w:val="both"/>
        <w:rPr>
          <w:color w:val="000000"/>
          <w:sz w:val="28"/>
          <w:szCs w:val="28"/>
        </w:rPr>
      </w:pPr>
      <w:r w:rsidRPr="005B7202">
        <w:rPr>
          <w:color w:val="000000"/>
          <w:sz w:val="28"/>
          <w:szCs w:val="28"/>
        </w:rPr>
        <w:t>Из справочников подбираем насос марки ПНП – 3, который имеет следующие характеристики:</w:t>
      </w:r>
    </w:p>
    <w:p w:rsidR="005B7202" w:rsidRDefault="000216F9" w:rsidP="005B7202">
      <w:pPr>
        <w:spacing w:line="360" w:lineRule="auto"/>
        <w:ind w:firstLine="709"/>
        <w:jc w:val="both"/>
        <w:rPr>
          <w:color w:val="000000"/>
          <w:sz w:val="28"/>
          <w:szCs w:val="28"/>
        </w:rPr>
      </w:pPr>
      <w:r w:rsidRPr="005B7202">
        <w:rPr>
          <w:color w:val="000000"/>
          <w:sz w:val="28"/>
          <w:szCs w:val="28"/>
        </w:rPr>
        <w:t>Мощность – 5,5 – 14</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/г;</w:t>
      </w:r>
    </w:p>
    <w:p w:rsidR="005B7202" w:rsidRDefault="000216F9" w:rsidP="005B7202">
      <w:pPr>
        <w:spacing w:line="360" w:lineRule="auto"/>
        <w:ind w:firstLine="709"/>
        <w:jc w:val="both"/>
        <w:rPr>
          <w:color w:val="000000"/>
          <w:sz w:val="28"/>
          <w:szCs w:val="28"/>
        </w:rPr>
      </w:pPr>
      <w:r w:rsidRPr="005B7202">
        <w:rPr>
          <w:color w:val="000000"/>
          <w:sz w:val="28"/>
          <w:szCs w:val="28"/>
        </w:rPr>
        <w:t>Давление нагнетателя – 2,0 МПа;</w:t>
      </w:r>
    </w:p>
    <w:p w:rsidR="005B7202" w:rsidRDefault="000216F9" w:rsidP="005B7202">
      <w:pPr>
        <w:spacing w:line="360" w:lineRule="auto"/>
        <w:ind w:firstLine="709"/>
        <w:jc w:val="both"/>
        <w:rPr>
          <w:color w:val="000000"/>
          <w:sz w:val="28"/>
          <w:szCs w:val="28"/>
        </w:rPr>
      </w:pPr>
      <w:r w:rsidRPr="005B7202">
        <w:rPr>
          <w:color w:val="000000"/>
          <w:sz w:val="28"/>
          <w:szCs w:val="28"/>
        </w:rPr>
        <w:t>Давление пара:</w:t>
      </w:r>
      <w:r w:rsidR="005B7202">
        <w:rPr>
          <w:color w:val="000000"/>
          <w:sz w:val="28"/>
          <w:szCs w:val="28"/>
        </w:rPr>
        <w:t xml:space="preserve"> </w:t>
      </w:r>
      <w:r w:rsidRPr="005B7202">
        <w:rPr>
          <w:color w:val="000000"/>
          <w:sz w:val="28"/>
          <w:szCs w:val="28"/>
        </w:rPr>
        <w:t>начальное – 1,2;</w:t>
      </w:r>
    </w:p>
    <w:p w:rsidR="005B7202" w:rsidRDefault="000216F9" w:rsidP="005B7202">
      <w:pPr>
        <w:spacing w:line="360" w:lineRule="auto"/>
        <w:ind w:firstLine="709"/>
        <w:jc w:val="both"/>
        <w:rPr>
          <w:color w:val="000000"/>
          <w:sz w:val="28"/>
          <w:szCs w:val="28"/>
        </w:rPr>
      </w:pPr>
      <w:r w:rsidRPr="005B7202">
        <w:rPr>
          <w:color w:val="000000"/>
          <w:sz w:val="28"/>
          <w:szCs w:val="28"/>
        </w:rPr>
        <w:t>заключительное – 0,3.</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 xml:space="preserve">Часовую продуктивность </w:t>
      </w:r>
      <w:r w:rsidRPr="005B7202">
        <w:rPr>
          <w:color w:val="000000"/>
          <w:sz w:val="28"/>
          <w:szCs w:val="28"/>
          <w:lang w:val="en-US"/>
        </w:rPr>
        <w:t>V</w:t>
      </w:r>
      <w:r w:rsidRPr="005B7202">
        <w:rPr>
          <w:color w:val="000000"/>
          <w:sz w:val="28"/>
          <w:szCs w:val="28"/>
        </w:rPr>
        <w:t>, м</w:t>
      </w:r>
      <w:r w:rsidRPr="005B7202">
        <w:rPr>
          <w:color w:val="000000"/>
          <w:sz w:val="28"/>
          <w:szCs w:val="28"/>
          <w:vertAlign w:val="superscript"/>
        </w:rPr>
        <w:t>3</w:t>
      </w:r>
      <w:r w:rsidRPr="005B7202">
        <w:rPr>
          <w:color w:val="000000"/>
          <w:sz w:val="28"/>
          <w:szCs w:val="28"/>
        </w:rPr>
        <w:t>/г (с запасом 1</w:t>
      </w:r>
      <w:r w:rsidR="005B7202" w:rsidRPr="005B7202">
        <w:rPr>
          <w:color w:val="000000"/>
          <w:sz w:val="28"/>
          <w:szCs w:val="28"/>
        </w:rPr>
        <w:t>0</w:t>
      </w:r>
      <w:r w:rsidR="005B7202">
        <w:rPr>
          <w:color w:val="000000"/>
          <w:sz w:val="28"/>
          <w:szCs w:val="28"/>
        </w:rPr>
        <w:t>%</w:t>
      </w:r>
      <w:r w:rsidRPr="005B7202">
        <w:rPr>
          <w:color w:val="000000"/>
          <w:sz w:val="28"/>
          <w:szCs w:val="28"/>
        </w:rPr>
        <w:t>) определяем по формуле:</w:t>
      </w:r>
    </w:p>
    <w:p w:rsidR="005B7202" w:rsidRDefault="005B7202" w:rsidP="005B7202">
      <w:pPr>
        <w:spacing w:line="360" w:lineRule="auto"/>
        <w:ind w:firstLine="709"/>
        <w:jc w:val="both"/>
        <w:rPr>
          <w:color w:val="000000"/>
          <w:sz w:val="28"/>
          <w:szCs w:val="28"/>
        </w:rPr>
      </w:pPr>
    </w:p>
    <w:p w:rsidR="000216F9" w:rsidRPr="005B7202" w:rsidRDefault="000216F9" w:rsidP="005B7202">
      <w:pPr>
        <w:spacing w:line="360" w:lineRule="auto"/>
        <w:ind w:firstLine="709"/>
        <w:jc w:val="both"/>
        <w:rPr>
          <w:color w:val="000000"/>
          <w:sz w:val="28"/>
          <w:szCs w:val="28"/>
        </w:rPr>
      </w:pPr>
      <w:r w:rsidRPr="005B7202">
        <w:rPr>
          <w:color w:val="000000"/>
          <w:sz w:val="28"/>
          <w:lang w:val="en-US"/>
        </w:rPr>
        <w:t>V</w:t>
      </w:r>
      <w:r w:rsidRPr="005B7202">
        <w:rPr>
          <w:color w:val="000000"/>
          <w:sz w:val="28"/>
          <w:vertAlign w:val="subscript"/>
        </w:rPr>
        <w:t>дым</w:t>
      </w:r>
      <w:r w:rsidRPr="005B7202">
        <w:rPr>
          <w:color w:val="000000"/>
          <w:sz w:val="28"/>
        </w:rPr>
        <w:t xml:space="preserve">=1.1 </w:t>
      </w:r>
      <w:r w:rsidRPr="005B7202">
        <w:rPr>
          <w:color w:val="000000"/>
          <w:sz w:val="28"/>
          <w:lang w:val="en-US"/>
        </w:rPr>
        <w:t>B</w:t>
      </w:r>
      <w:r w:rsidRPr="005B7202">
        <w:rPr>
          <w:color w:val="000000"/>
          <w:sz w:val="28"/>
          <w:vertAlign w:val="subscript"/>
        </w:rPr>
        <w:t>г</w:t>
      </w:r>
      <w:r w:rsidR="00E26680" w:rsidRPr="005B7202">
        <w:rPr>
          <w:color w:val="000000"/>
          <w:sz w:val="28"/>
        </w:rPr>
        <w:fldChar w:fldCharType="begin"/>
      </w:r>
      <w:r w:rsidR="00E26680" w:rsidRPr="005B7202">
        <w:rPr>
          <w:color w:val="000000"/>
          <w:sz w:val="28"/>
        </w:rPr>
        <w:instrText xml:space="preserve"> QUOTE </w:instrText>
      </w:r>
      <w:r w:rsidR="008256B6">
        <w:rPr>
          <w:color w:val="000000"/>
          <w:position w:val="-6"/>
          <w:sz w:val="28"/>
        </w:rPr>
        <w:pict>
          <v:shape id="_x0000_i1386" type="#_x0000_t75" style="width:3.75pt;height:14.25pt">
            <v:imagedata r:id="rId228" o:title="" chromakey="white"/>
          </v:shape>
        </w:pict>
      </w:r>
      <w:r w:rsidR="00E26680" w:rsidRPr="005B7202">
        <w:rPr>
          <w:color w:val="000000"/>
          <w:sz w:val="28"/>
        </w:rPr>
        <w:instrText xml:space="preserve"> </w:instrText>
      </w:r>
      <w:r w:rsidR="00E26680" w:rsidRPr="005B7202">
        <w:rPr>
          <w:color w:val="000000"/>
          <w:sz w:val="28"/>
        </w:rPr>
        <w:fldChar w:fldCharType="separate"/>
      </w:r>
      <w:r w:rsidR="008256B6">
        <w:rPr>
          <w:color w:val="000000"/>
          <w:position w:val="-6"/>
          <w:sz w:val="28"/>
        </w:rPr>
        <w:pict>
          <v:shape id="_x0000_i1387" type="#_x0000_t75" style="width:3.75pt;height:14.25pt">
            <v:imagedata r:id="rId228" o:title="" chromakey="white"/>
          </v:shape>
        </w:pict>
      </w:r>
      <w:r w:rsidR="00E26680" w:rsidRPr="005B7202">
        <w:rPr>
          <w:color w:val="000000"/>
          <w:sz w:val="28"/>
        </w:rPr>
        <w:fldChar w:fldCharType="end"/>
      </w:r>
      <w:r w:rsidRPr="005B7202">
        <w:rPr>
          <w:color w:val="000000"/>
          <w:sz w:val="28"/>
        </w:rPr>
        <w:t>(</w:t>
      </w:r>
      <w:r w:rsidRPr="005B7202">
        <w:rPr>
          <w:color w:val="000000"/>
          <w:sz w:val="28"/>
          <w:lang w:val="en-US"/>
        </w:rPr>
        <w:t>t</w:t>
      </w:r>
      <w:r w:rsidRPr="005B7202">
        <w:rPr>
          <w:color w:val="000000"/>
          <w:sz w:val="28"/>
          <w:vertAlign w:val="subscript"/>
          <w:lang w:val="en-US"/>
        </w:rPr>
        <w:t>c</w:t>
      </w:r>
      <w:r w:rsidRPr="005B7202">
        <w:rPr>
          <w:color w:val="000000"/>
          <w:sz w:val="28"/>
        </w:rPr>
        <w:t>+273)/273</w:t>
      </w:r>
      <w:r w:rsidRPr="005B7202">
        <w:rPr>
          <w:color w:val="000000"/>
          <w:sz w:val="28"/>
          <w:szCs w:val="28"/>
          <w:lang w:val="uk-UA"/>
        </w:rPr>
        <w:t>;</w:t>
      </w:r>
    </w:p>
    <w:p w:rsidR="000216F9" w:rsidRPr="005B7202" w:rsidRDefault="000216F9" w:rsidP="005B7202">
      <w:pPr>
        <w:spacing w:line="360" w:lineRule="auto"/>
        <w:ind w:firstLine="709"/>
        <w:jc w:val="both"/>
        <w:rPr>
          <w:color w:val="000000"/>
          <w:sz w:val="28"/>
          <w:szCs w:val="28"/>
          <w:vertAlign w:val="superscript"/>
        </w:rPr>
      </w:pPr>
      <w:r w:rsidRPr="005B7202">
        <w:rPr>
          <w:color w:val="000000"/>
          <w:sz w:val="28"/>
          <w:lang w:val="en-US"/>
        </w:rPr>
        <w:t>V</w:t>
      </w:r>
      <w:r w:rsidRPr="005B7202">
        <w:rPr>
          <w:color w:val="000000"/>
          <w:sz w:val="28"/>
          <w:vertAlign w:val="subscript"/>
        </w:rPr>
        <w:t>дым</w:t>
      </w:r>
      <w:r w:rsidRPr="005B7202">
        <w:rPr>
          <w:color w:val="000000"/>
          <w:sz w:val="28"/>
        </w:rPr>
        <w:t>=1.1</w:t>
      </w:r>
      <w:r w:rsidR="00E26680" w:rsidRPr="005B7202">
        <w:rPr>
          <w:color w:val="000000"/>
          <w:sz w:val="28"/>
        </w:rPr>
        <w:fldChar w:fldCharType="begin"/>
      </w:r>
      <w:r w:rsidR="00E26680" w:rsidRPr="005B7202">
        <w:rPr>
          <w:color w:val="000000"/>
          <w:sz w:val="28"/>
        </w:rPr>
        <w:instrText xml:space="preserve"> QUOTE </w:instrText>
      </w:r>
      <w:r w:rsidR="008256B6">
        <w:rPr>
          <w:color w:val="000000"/>
          <w:position w:val="-6"/>
          <w:sz w:val="28"/>
        </w:rPr>
        <w:pict>
          <v:shape id="_x0000_i1388" type="#_x0000_t75" style="width:3.75pt;height:14.25pt">
            <v:imagedata r:id="rId228" o:title="" chromakey="white"/>
          </v:shape>
        </w:pict>
      </w:r>
      <w:r w:rsidR="00E26680" w:rsidRPr="005B7202">
        <w:rPr>
          <w:color w:val="000000"/>
          <w:sz w:val="28"/>
        </w:rPr>
        <w:instrText xml:space="preserve"> </w:instrText>
      </w:r>
      <w:r w:rsidR="00E26680" w:rsidRPr="005B7202">
        <w:rPr>
          <w:color w:val="000000"/>
          <w:sz w:val="28"/>
        </w:rPr>
        <w:fldChar w:fldCharType="separate"/>
      </w:r>
      <w:r w:rsidR="008256B6">
        <w:rPr>
          <w:color w:val="000000"/>
          <w:position w:val="-6"/>
          <w:sz w:val="28"/>
        </w:rPr>
        <w:pict>
          <v:shape id="_x0000_i1389" type="#_x0000_t75" style="width:3.75pt;height:14.25pt">
            <v:imagedata r:id="rId228" o:title="" chromakey="white"/>
          </v:shape>
        </w:pict>
      </w:r>
      <w:r w:rsidR="00E26680" w:rsidRPr="005B7202">
        <w:rPr>
          <w:color w:val="000000"/>
          <w:sz w:val="28"/>
        </w:rPr>
        <w:fldChar w:fldCharType="end"/>
      </w:r>
      <w:r w:rsidRPr="005B7202">
        <w:rPr>
          <w:color w:val="000000"/>
          <w:sz w:val="28"/>
        </w:rPr>
        <w:t>835,340</w:t>
      </w:r>
      <w:r w:rsidR="00E26680" w:rsidRPr="005B7202">
        <w:rPr>
          <w:color w:val="000000"/>
          <w:sz w:val="28"/>
        </w:rPr>
        <w:fldChar w:fldCharType="begin"/>
      </w:r>
      <w:r w:rsidR="00E26680" w:rsidRPr="005B7202">
        <w:rPr>
          <w:color w:val="000000"/>
          <w:sz w:val="28"/>
        </w:rPr>
        <w:instrText xml:space="preserve"> QUOTE </w:instrText>
      </w:r>
      <w:r w:rsidR="008256B6">
        <w:rPr>
          <w:color w:val="000000"/>
          <w:position w:val="-6"/>
          <w:sz w:val="28"/>
        </w:rPr>
        <w:pict>
          <v:shape id="_x0000_i1390" type="#_x0000_t75" style="width:3.75pt;height:14.25pt">
            <v:imagedata r:id="rId228" o:title="" chromakey="white"/>
          </v:shape>
        </w:pict>
      </w:r>
      <w:r w:rsidR="00E26680" w:rsidRPr="005B7202">
        <w:rPr>
          <w:color w:val="000000"/>
          <w:sz w:val="28"/>
        </w:rPr>
        <w:instrText xml:space="preserve"> </w:instrText>
      </w:r>
      <w:r w:rsidR="00E26680" w:rsidRPr="005B7202">
        <w:rPr>
          <w:color w:val="000000"/>
          <w:sz w:val="28"/>
        </w:rPr>
        <w:fldChar w:fldCharType="separate"/>
      </w:r>
      <w:r w:rsidR="008256B6">
        <w:rPr>
          <w:color w:val="000000"/>
          <w:position w:val="-6"/>
          <w:sz w:val="28"/>
        </w:rPr>
        <w:pict>
          <v:shape id="_x0000_i1391" type="#_x0000_t75" style="width:3.75pt;height:14.25pt">
            <v:imagedata r:id="rId228" o:title="" chromakey="white"/>
          </v:shape>
        </w:pict>
      </w:r>
      <w:r w:rsidR="00E26680" w:rsidRPr="005B7202">
        <w:rPr>
          <w:color w:val="000000"/>
          <w:sz w:val="28"/>
        </w:rPr>
        <w:fldChar w:fldCharType="end"/>
      </w:r>
      <w:r w:rsidRPr="005B7202">
        <w:rPr>
          <w:color w:val="000000"/>
          <w:sz w:val="28"/>
        </w:rPr>
        <w:t>8,76</w:t>
      </w:r>
      <w:r w:rsidR="005B7202" w:rsidRPr="005B7202">
        <w:rPr>
          <w:color w:val="000000"/>
          <w:sz w:val="28"/>
        </w:rPr>
        <w:t>4</w:t>
      </w:r>
      <w:r w:rsidR="005B7202">
        <w:rPr>
          <w:color w:val="000000"/>
          <w:sz w:val="28"/>
        </w:rPr>
        <w:t xml:space="preserve"> </w:t>
      </w:r>
      <w:r w:rsidR="005B7202" w:rsidRPr="005B7202">
        <w:rPr>
          <w:color w:val="000000"/>
          <w:sz w:val="28"/>
        </w:rPr>
        <w:t>(150+</w:t>
      </w:r>
      <w:r w:rsidRPr="005B7202">
        <w:rPr>
          <w:color w:val="000000"/>
          <w:sz w:val="28"/>
        </w:rPr>
        <w:t>273)/273=12500</w:t>
      </w:r>
      <w:r w:rsidR="005B7202">
        <w:rPr>
          <w:color w:val="000000"/>
          <w:sz w:val="28"/>
          <w:szCs w:val="28"/>
        </w:rPr>
        <w:t> </w:t>
      </w:r>
      <w:r w:rsidRPr="005B7202">
        <w:rPr>
          <w:color w:val="000000"/>
          <w:sz w:val="28"/>
          <w:szCs w:val="28"/>
        </w:rPr>
        <w:t>м</w:t>
      </w:r>
      <w:r w:rsidRPr="005B7202">
        <w:rPr>
          <w:color w:val="000000"/>
          <w:sz w:val="28"/>
          <w:szCs w:val="28"/>
          <w:vertAlign w:val="superscript"/>
        </w:rPr>
        <w:t>3</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Далее находим характеристики дымососов типа Д – 8:</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Скорость оборотов об/мин – 730</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Продуктивность – 4,4 – 12100</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/ч</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Давление – 540 – 620 Па</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Потребительная мощность – 1,1 – 3,2 кВт</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Продуктивность вентилятора определяем по формуле:</w:t>
      </w:r>
    </w:p>
    <w:p w:rsidR="000216F9" w:rsidRPr="005B7202" w:rsidRDefault="000216F9" w:rsidP="005B7202">
      <w:pPr>
        <w:spacing w:line="360" w:lineRule="auto"/>
        <w:ind w:firstLine="709"/>
        <w:jc w:val="both"/>
        <w:rPr>
          <w:color w:val="000000"/>
          <w:sz w:val="28"/>
          <w:szCs w:val="28"/>
        </w:rPr>
      </w:pPr>
    </w:p>
    <w:p w:rsidR="000216F9" w:rsidRPr="005B7202" w:rsidRDefault="00E26680" w:rsidP="005B7202">
      <w:pPr>
        <w:spacing w:line="360" w:lineRule="auto"/>
        <w:ind w:firstLine="709"/>
        <w:jc w:val="both"/>
        <w:rPr>
          <w:i/>
          <w:color w:val="000000"/>
          <w:sz w:val="28"/>
        </w:rPr>
      </w:pPr>
      <w:r w:rsidRPr="005B7202">
        <w:rPr>
          <w:color w:val="000000"/>
          <w:sz w:val="28"/>
        </w:rPr>
        <w:fldChar w:fldCharType="begin"/>
      </w:r>
      <w:r w:rsidRPr="005B7202">
        <w:rPr>
          <w:color w:val="000000"/>
          <w:sz w:val="28"/>
        </w:rPr>
        <w:instrText xml:space="preserve"> QUOTE </w:instrText>
      </w:r>
      <w:r w:rsidR="008256B6">
        <w:rPr>
          <w:color w:val="000000"/>
          <w:position w:val="-9"/>
          <w:sz w:val="28"/>
        </w:rPr>
        <w:pict>
          <v:shape id="_x0000_i1392" type="#_x0000_t75" style="width:194.25pt;height:15.75pt">
            <v:imagedata r:id="rId229"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9"/>
          <w:sz w:val="28"/>
        </w:rPr>
        <w:pict>
          <v:shape id="_x0000_i1393" type="#_x0000_t75" style="width:194.25pt;height:15.75pt">
            <v:imagedata r:id="rId229" o:title="" chromakey="white"/>
          </v:shape>
        </w:pict>
      </w:r>
      <w:r w:rsidRPr="005B7202">
        <w:rPr>
          <w:color w:val="000000"/>
          <w:sz w:val="28"/>
        </w:rPr>
        <w:fldChar w:fldCharType="end"/>
      </w:r>
      <w:r w:rsidR="000216F9" w:rsidRPr="005B7202">
        <w:rPr>
          <w:i/>
          <w:color w:val="000000"/>
          <w:sz w:val="28"/>
        </w:rPr>
        <w:t>;</w:t>
      </w:r>
    </w:p>
    <w:p w:rsidR="005B7202" w:rsidRDefault="005B7202" w:rsidP="005B7202">
      <w:pPr>
        <w:spacing w:line="360" w:lineRule="auto"/>
        <w:ind w:firstLine="709"/>
        <w:jc w:val="both"/>
        <w:rPr>
          <w:i/>
          <w:color w:val="000000"/>
          <w:sz w:val="28"/>
        </w:rPr>
      </w:pPr>
    </w:p>
    <w:p w:rsidR="005B7202" w:rsidRDefault="000216F9" w:rsidP="005B7202">
      <w:pPr>
        <w:spacing w:line="360" w:lineRule="auto"/>
        <w:ind w:firstLine="709"/>
        <w:jc w:val="both"/>
        <w:rPr>
          <w:color w:val="000000"/>
          <w:sz w:val="28"/>
          <w:szCs w:val="28"/>
        </w:rPr>
      </w:pPr>
      <w:r w:rsidRPr="005B7202">
        <w:rPr>
          <w:color w:val="000000"/>
          <w:sz w:val="28"/>
          <w:szCs w:val="28"/>
        </w:rPr>
        <w:t>где 1,1 – коэффициент запаса;</w:t>
      </w:r>
    </w:p>
    <w:p w:rsid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394" type="#_x0000_t75" style="width:12.75pt;height:14.25pt">
            <v:imagedata r:id="rId230"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395" type="#_x0000_t75" style="width:12.75pt;height:14.25pt">
            <v:imagedata r:id="rId230" o:title="" chromakey="white"/>
          </v:shape>
        </w:pict>
      </w:r>
      <w:r w:rsidRPr="005B7202">
        <w:rPr>
          <w:color w:val="000000"/>
          <w:sz w:val="28"/>
          <w:szCs w:val="28"/>
        </w:rPr>
        <w:fldChar w:fldCharType="end"/>
      </w:r>
      <w:r w:rsidR="000216F9" w:rsidRPr="005B7202">
        <w:rPr>
          <w:color w:val="000000"/>
          <w:sz w:val="28"/>
          <w:szCs w:val="28"/>
        </w:rPr>
        <w:t>- коэффициент избытка воздуха в топке;</w:t>
      </w:r>
    </w:p>
    <w:p w:rsid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396" type="#_x0000_t75" style="width:13.5pt;height:14.25pt">
            <v:imagedata r:id="rId231"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397" type="#_x0000_t75" style="width:13.5pt;height:14.25pt">
            <v:imagedata r:id="rId231" o:title="" chromakey="white"/>
          </v:shape>
        </w:pict>
      </w:r>
      <w:r w:rsidRPr="005B7202">
        <w:rPr>
          <w:color w:val="000000"/>
          <w:sz w:val="28"/>
          <w:szCs w:val="28"/>
        </w:rPr>
        <w:fldChar w:fldCharType="end"/>
      </w:r>
      <w:r w:rsidR="000216F9" w:rsidRPr="005B7202">
        <w:rPr>
          <w:color w:val="000000"/>
          <w:sz w:val="28"/>
          <w:szCs w:val="28"/>
        </w:rPr>
        <w:t>- теоретически необходимое количество воздуха;</w:t>
      </w:r>
    </w:p>
    <w:p w:rsidR="000216F9"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398" type="#_x0000_t75" style="width:7.5pt;height:14.25pt">
            <v:imagedata r:id="rId232"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399" type="#_x0000_t75" style="width:7.5pt;height:14.25pt">
            <v:imagedata r:id="rId232" o:title="" chromakey="white"/>
          </v:shape>
        </w:pict>
      </w:r>
      <w:r w:rsidRPr="005B7202">
        <w:rPr>
          <w:color w:val="000000"/>
          <w:sz w:val="28"/>
          <w:szCs w:val="28"/>
        </w:rPr>
        <w:fldChar w:fldCharType="end"/>
      </w:r>
      <w:r w:rsidR="000216F9"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000216F9" w:rsidRPr="005B7202">
        <w:rPr>
          <w:color w:val="000000"/>
          <w:sz w:val="28"/>
          <w:szCs w:val="28"/>
        </w:rPr>
        <w:t xml:space="preserve">температура поступающего воздуха </w:t>
      </w:r>
      <w:r w:rsidR="000216F9" w:rsidRPr="005B7202">
        <w:rPr>
          <w:color w:val="000000"/>
          <w:sz w:val="28"/>
          <w:szCs w:val="28"/>
          <w:vertAlign w:val="superscript"/>
        </w:rPr>
        <w:t>о</w:t>
      </w:r>
      <w:r w:rsidR="000216F9" w:rsidRPr="005B7202">
        <w:rPr>
          <w:color w:val="000000"/>
          <w:sz w:val="28"/>
          <w:szCs w:val="28"/>
        </w:rPr>
        <w:t>С.</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Находим характеристики вентилятора типа ВД – 8:</w:t>
      </w:r>
    </w:p>
    <w:p w:rsidR="000216F9" w:rsidRPr="005B7202" w:rsidRDefault="000216F9" w:rsidP="005B7202">
      <w:pPr>
        <w:spacing w:line="360" w:lineRule="auto"/>
        <w:ind w:firstLine="709"/>
        <w:jc w:val="both"/>
        <w:rPr>
          <w:color w:val="000000"/>
          <w:sz w:val="28"/>
          <w:szCs w:val="28"/>
        </w:rPr>
      </w:pPr>
    </w:p>
    <w:p w:rsidR="000216F9" w:rsidRPr="005B7202" w:rsidRDefault="00E26680" w:rsidP="005B7202">
      <w:pPr>
        <w:spacing w:line="360" w:lineRule="auto"/>
        <w:ind w:firstLine="709"/>
        <w:jc w:val="both"/>
        <w:rPr>
          <w:color w:val="000000"/>
          <w:sz w:val="28"/>
          <w:lang w:val="uk-UA"/>
        </w:rPr>
      </w:pPr>
      <w:r w:rsidRPr="005B7202">
        <w:rPr>
          <w:color w:val="000000"/>
          <w:sz w:val="28"/>
        </w:rPr>
        <w:fldChar w:fldCharType="begin"/>
      </w:r>
      <w:r w:rsidRPr="005B7202">
        <w:rPr>
          <w:color w:val="000000"/>
          <w:sz w:val="28"/>
        </w:rPr>
        <w:instrText xml:space="preserve"> QUOTE </w:instrText>
      </w:r>
      <w:r w:rsidR="008256B6">
        <w:rPr>
          <w:color w:val="000000"/>
          <w:position w:val="-14"/>
          <w:sz w:val="28"/>
        </w:rPr>
        <w:pict>
          <v:shape id="_x0000_i1400" type="#_x0000_t75" style="width:238.5pt;height:21pt">
            <v:imagedata r:id="rId233" o:title="" chromakey="white"/>
          </v:shape>
        </w:pict>
      </w:r>
      <w:r w:rsidRPr="005B7202">
        <w:rPr>
          <w:color w:val="000000"/>
          <w:sz w:val="28"/>
        </w:rPr>
        <w:instrText xml:space="preserve"> </w:instrText>
      </w:r>
      <w:r w:rsidRPr="005B7202">
        <w:rPr>
          <w:color w:val="000000"/>
          <w:sz w:val="28"/>
        </w:rPr>
        <w:fldChar w:fldCharType="separate"/>
      </w:r>
      <w:r w:rsidR="008256B6">
        <w:rPr>
          <w:color w:val="000000"/>
          <w:position w:val="-14"/>
          <w:sz w:val="28"/>
        </w:rPr>
        <w:pict>
          <v:shape id="_x0000_i1401" type="#_x0000_t75" style="width:238.5pt;height:21pt">
            <v:imagedata r:id="rId233" o:title="" chromakey="white"/>
          </v:shape>
        </w:pict>
      </w:r>
      <w:r w:rsidRPr="005B7202">
        <w:rPr>
          <w:color w:val="000000"/>
          <w:sz w:val="28"/>
        </w:rPr>
        <w:fldChar w:fldCharType="end"/>
      </w:r>
      <w:r w:rsidR="000216F9" w:rsidRPr="005B7202">
        <w:rPr>
          <w:color w:val="000000"/>
          <w:sz w:val="28"/>
        </w:rPr>
        <w:t xml:space="preserve"> </w:t>
      </w:r>
      <w:r w:rsidR="000216F9" w:rsidRPr="005B7202">
        <w:rPr>
          <w:color w:val="000000"/>
          <w:sz w:val="28"/>
          <w:lang w:val="uk-UA"/>
        </w:rPr>
        <w:t>м</w:t>
      </w:r>
      <w:r w:rsidR="000216F9" w:rsidRPr="005B7202">
        <w:rPr>
          <w:color w:val="000000"/>
          <w:sz w:val="28"/>
          <w:vertAlign w:val="superscript"/>
          <w:lang w:val="uk-UA"/>
        </w:rPr>
        <w:t>3</w:t>
      </w:r>
    </w:p>
    <w:p w:rsidR="000216F9" w:rsidRPr="005B7202" w:rsidRDefault="000216F9" w:rsidP="005B7202">
      <w:pPr>
        <w:spacing w:line="360" w:lineRule="auto"/>
        <w:ind w:firstLine="709"/>
        <w:jc w:val="both"/>
        <w:rPr>
          <w:color w:val="000000"/>
          <w:sz w:val="28"/>
          <w:szCs w:val="28"/>
        </w:rPr>
      </w:pPr>
    </w:p>
    <w:p w:rsidR="000216F9" w:rsidRPr="005B7202" w:rsidRDefault="000216F9" w:rsidP="005B7202">
      <w:pPr>
        <w:spacing w:line="360" w:lineRule="auto"/>
        <w:ind w:firstLine="709"/>
        <w:jc w:val="both"/>
        <w:rPr>
          <w:color w:val="000000"/>
          <w:sz w:val="28"/>
          <w:szCs w:val="28"/>
        </w:rPr>
      </w:pPr>
      <w:r w:rsidRPr="005B7202">
        <w:rPr>
          <w:color w:val="000000"/>
          <w:sz w:val="28"/>
          <w:szCs w:val="28"/>
        </w:rPr>
        <w:t xml:space="preserve">скорость оборотов – </w:t>
      </w:r>
      <w:r w:rsidR="005B7202" w:rsidRPr="005B7202">
        <w:rPr>
          <w:color w:val="000000"/>
          <w:sz w:val="28"/>
          <w:szCs w:val="28"/>
        </w:rPr>
        <w:t>730</w:t>
      </w:r>
      <w:r w:rsidR="005B7202">
        <w:rPr>
          <w:color w:val="000000"/>
          <w:sz w:val="28"/>
          <w:szCs w:val="28"/>
        </w:rPr>
        <w:t xml:space="preserve"> </w:t>
      </w:r>
      <w:r w:rsidR="005B7202" w:rsidRPr="005B7202">
        <w:rPr>
          <w:color w:val="000000"/>
          <w:sz w:val="28"/>
          <w:szCs w:val="28"/>
        </w:rPr>
        <w:t>об</w:t>
      </w:r>
      <w:r w:rsidRPr="005B7202">
        <w:rPr>
          <w:color w:val="000000"/>
          <w:sz w:val="28"/>
          <w:szCs w:val="28"/>
        </w:rPr>
        <w:t>/мин;</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продуктивность – 4400 – 12100</w:t>
      </w:r>
      <w:r w:rsidR="005B7202">
        <w:rPr>
          <w:color w:val="000000"/>
          <w:sz w:val="28"/>
          <w:szCs w:val="28"/>
        </w:rPr>
        <w:t> </w:t>
      </w:r>
      <w:r w:rsidRPr="005B7202">
        <w:rPr>
          <w:color w:val="000000"/>
          <w:sz w:val="28"/>
          <w:szCs w:val="28"/>
        </w:rPr>
        <w:t>м</w:t>
      </w:r>
      <w:r w:rsidRPr="005B7202">
        <w:rPr>
          <w:color w:val="000000"/>
          <w:sz w:val="28"/>
          <w:szCs w:val="28"/>
          <w:vertAlign w:val="superscript"/>
        </w:rPr>
        <w:t>3</w:t>
      </w:r>
      <w:r w:rsidRPr="005B7202">
        <w:rPr>
          <w:color w:val="000000"/>
          <w:sz w:val="28"/>
          <w:szCs w:val="28"/>
        </w:rPr>
        <w:t>/ч;</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давление – 870 – 990 Па;</w:t>
      </w:r>
    </w:p>
    <w:p w:rsidR="005B7202" w:rsidRDefault="000216F9" w:rsidP="005B7202">
      <w:pPr>
        <w:spacing w:line="360" w:lineRule="auto"/>
        <w:ind w:firstLine="709"/>
        <w:jc w:val="both"/>
        <w:rPr>
          <w:color w:val="000000"/>
          <w:sz w:val="28"/>
          <w:szCs w:val="28"/>
        </w:rPr>
      </w:pPr>
      <w:r w:rsidRPr="005B7202">
        <w:rPr>
          <w:color w:val="000000"/>
          <w:sz w:val="28"/>
          <w:szCs w:val="28"/>
        </w:rPr>
        <w:t>потребительная мощность – 1,8 – 5,1;</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Высоту трубы определяем по формуле:</w:t>
      </w:r>
    </w:p>
    <w:p w:rsidR="000216F9" w:rsidRPr="005B7202" w:rsidRDefault="008256B6" w:rsidP="005B7202">
      <w:pPr>
        <w:spacing w:line="360" w:lineRule="auto"/>
        <w:ind w:firstLine="709"/>
        <w:jc w:val="both"/>
        <w:rPr>
          <w:color w:val="000000"/>
          <w:sz w:val="28"/>
          <w:szCs w:val="20"/>
        </w:rPr>
      </w:pPr>
      <w:r>
        <w:rPr>
          <w:color w:val="000000"/>
          <w:sz w:val="28"/>
        </w:rPr>
        <w:pict>
          <v:shape id="_x0000_i1402" type="#_x0000_t75" style="width:155.25pt;height:45.75pt">
            <v:imagedata r:id="rId234" o:title="" chromakey="white"/>
          </v:shape>
        </w:pict>
      </w:r>
    </w:p>
    <w:p w:rsidR="005B7202" w:rsidRDefault="000216F9" w:rsidP="005B7202">
      <w:pPr>
        <w:spacing w:line="360" w:lineRule="auto"/>
        <w:ind w:firstLine="709"/>
        <w:jc w:val="both"/>
        <w:rPr>
          <w:color w:val="000000"/>
          <w:sz w:val="28"/>
          <w:szCs w:val="28"/>
        </w:rPr>
      </w:pPr>
      <w:r w:rsidRPr="005B7202">
        <w:rPr>
          <w:color w:val="000000"/>
          <w:sz w:val="28"/>
          <w:szCs w:val="28"/>
        </w:rPr>
        <w:t>где</w:t>
      </w:r>
      <w:r w:rsidR="005B7202">
        <w:rPr>
          <w:color w:val="000000"/>
          <w:sz w:val="28"/>
          <w:szCs w:val="28"/>
        </w:rPr>
        <w:t xml:space="preserve"> </w:t>
      </w:r>
      <w:r w:rsidR="00E26680" w:rsidRPr="005B7202">
        <w:rPr>
          <w:color w:val="000000"/>
          <w:sz w:val="28"/>
          <w:szCs w:val="28"/>
        </w:rPr>
        <w:fldChar w:fldCharType="begin"/>
      </w:r>
      <w:r w:rsidR="00E26680" w:rsidRPr="005B7202">
        <w:rPr>
          <w:color w:val="000000"/>
          <w:sz w:val="28"/>
          <w:szCs w:val="28"/>
        </w:rPr>
        <w:instrText xml:space="preserve"> QUOTE </w:instrText>
      </w:r>
      <w:r w:rsidR="008256B6">
        <w:rPr>
          <w:color w:val="000000"/>
          <w:position w:val="-6"/>
          <w:sz w:val="28"/>
        </w:rPr>
        <w:pict>
          <v:shape id="_x0000_i1403" type="#_x0000_t75" style="width:9.75pt;height:14.25pt">
            <v:imagedata r:id="rId235" o:title="" chromakey="white"/>
          </v:shape>
        </w:pict>
      </w:r>
      <w:r w:rsidR="00E26680" w:rsidRPr="005B7202">
        <w:rPr>
          <w:color w:val="000000"/>
          <w:sz w:val="28"/>
          <w:szCs w:val="28"/>
        </w:rPr>
        <w:instrText xml:space="preserve"> </w:instrText>
      </w:r>
      <w:r w:rsidR="00E26680" w:rsidRPr="005B7202">
        <w:rPr>
          <w:color w:val="000000"/>
          <w:sz w:val="28"/>
          <w:szCs w:val="28"/>
        </w:rPr>
        <w:fldChar w:fldCharType="separate"/>
      </w:r>
      <w:r w:rsidR="008256B6">
        <w:rPr>
          <w:color w:val="000000"/>
          <w:position w:val="-6"/>
          <w:sz w:val="28"/>
        </w:rPr>
        <w:pict>
          <v:shape id="_x0000_i1404" type="#_x0000_t75" style="width:9.75pt;height:14.25pt">
            <v:imagedata r:id="rId235" o:title="" chromakey="white"/>
          </v:shape>
        </w:pict>
      </w:r>
      <w:r w:rsidR="00E26680" w:rsidRPr="005B7202">
        <w:rPr>
          <w:color w:val="000000"/>
          <w:sz w:val="28"/>
          <w:szCs w:val="28"/>
        </w:rPr>
        <w:fldChar w:fldCharType="end"/>
      </w:r>
      <w:r w:rsidRPr="005B7202">
        <w:rPr>
          <w:color w:val="000000"/>
          <w:sz w:val="28"/>
          <w:szCs w:val="28"/>
        </w:rPr>
        <w:t xml:space="preserve">- расчетная величина внешней среды, </w:t>
      </w:r>
      <w:r w:rsidRPr="005B7202">
        <w:rPr>
          <w:color w:val="000000"/>
          <w:sz w:val="28"/>
          <w:szCs w:val="28"/>
          <w:vertAlign w:val="superscript"/>
        </w:rPr>
        <w:t>о</w:t>
      </w:r>
      <w:r w:rsidRPr="005B7202">
        <w:rPr>
          <w:color w:val="000000"/>
          <w:sz w:val="28"/>
          <w:szCs w:val="28"/>
        </w:rPr>
        <w:t>С;</w:t>
      </w:r>
    </w:p>
    <w:p w:rsid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9"/>
          <w:sz w:val="28"/>
        </w:rPr>
        <w:pict>
          <v:shape id="_x0000_i1405" type="#_x0000_t75" style="width:13.5pt;height:15.75pt">
            <v:imagedata r:id="rId236"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9"/>
          <w:sz w:val="28"/>
        </w:rPr>
        <w:pict>
          <v:shape id="_x0000_i1406" type="#_x0000_t75" style="width:13.5pt;height:15.75pt">
            <v:imagedata r:id="rId236" o:title="" chromakey="white"/>
          </v:shape>
        </w:pict>
      </w:r>
      <w:r w:rsidRPr="005B7202">
        <w:rPr>
          <w:color w:val="000000"/>
          <w:sz w:val="28"/>
          <w:szCs w:val="28"/>
        </w:rPr>
        <w:fldChar w:fldCharType="end"/>
      </w:r>
      <w:r w:rsidR="000216F9" w:rsidRPr="005B7202">
        <w:rPr>
          <w:color w:val="000000"/>
          <w:sz w:val="28"/>
          <w:szCs w:val="28"/>
        </w:rPr>
        <w:t xml:space="preserve">- средняя температура газов в трубе, </w:t>
      </w:r>
      <w:r w:rsidR="000216F9" w:rsidRPr="005B7202">
        <w:rPr>
          <w:color w:val="000000"/>
          <w:sz w:val="28"/>
          <w:szCs w:val="28"/>
          <w:vertAlign w:val="superscript"/>
        </w:rPr>
        <w:t>о</w:t>
      </w:r>
      <w:r w:rsidR="000216F9" w:rsidRPr="005B7202">
        <w:rPr>
          <w:color w:val="000000"/>
          <w:sz w:val="28"/>
          <w:szCs w:val="28"/>
        </w:rPr>
        <w:t>С;</w:t>
      </w:r>
    </w:p>
    <w:p w:rsidR="000216F9" w:rsidRPr="005B7202" w:rsidRDefault="00E26680" w:rsidP="005B7202">
      <w:pPr>
        <w:spacing w:line="360" w:lineRule="auto"/>
        <w:ind w:firstLine="709"/>
        <w:jc w:val="both"/>
        <w:rPr>
          <w:color w:val="000000"/>
          <w:sz w:val="28"/>
          <w:szCs w:val="28"/>
        </w:rPr>
      </w:pPr>
      <w:r w:rsidRPr="005B7202">
        <w:rPr>
          <w:color w:val="000000"/>
          <w:sz w:val="28"/>
          <w:szCs w:val="28"/>
        </w:rPr>
        <w:fldChar w:fldCharType="begin"/>
      </w:r>
      <w:r w:rsidRPr="005B7202">
        <w:rPr>
          <w:color w:val="000000"/>
          <w:sz w:val="28"/>
          <w:szCs w:val="28"/>
        </w:rPr>
        <w:instrText xml:space="preserve"> QUOTE </w:instrText>
      </w:r>
      <w:r w:rsidR="008256B6">
        <w:rPr>
          <w:color w:val="000000"/>
          <w:position w:val="-6"/>
          <w:sz w:val="28"/>
        </w:rPr>
        <w:pict>
          <v:shape id="_x0000_i1407" type="#_x0000_t75" style="width:6pt;height:14.25pt">
            <v:imagedata r:id="rId237" o:title="" chromakey="white"/>
          </v:shape>
        </w:pict>
      </w:r>
      <w:r w:rsidRPr="005B7202">
        <w:rPr>
          <w:color w:val="000000"/>
          <w:sz w:val="28"/>
          <w:szCs w:val="28"/>
        </w:rPr>
        <w:instrText xml:space="preserve"> </w:instrText>
      </w:r>
      <w:r w:rsidRPr="005B7202">
        <w:rPr>
          <w:color w:val="000000"/>
          <w:sz w:val="28"/>
          <w:szCs w:val="28"/>
        </w:rPr>
        <w:fldChar w:fldCharType="separate"/>
      </w:r>
      <w:r w:rsidR="008256B6">
        <w:rPr>
          <w:color w:val="000000"/>
          <w:position w:val="-6"/>
          <w:sz w:val="28"/>
        </w:rPr>
        <w:pict>
          <v:shape id="_x0000_i1408" type="#_x0000_t75" style="width:6pt;height:14.25pt">
            <v:imagedata r:id="rId237" o:title="" chromakey="white"/>
          </v:shape>
        </w:pict>
      </w:r>
      <w:r w:rsidRPr="005B7202">
        <w:rPr>
          <w:color w:val="000000"/>
          <w:sz w:val="28"/>
          <w:szCs w:val="28"/>
        </w:rPr>
        <w:fldChar w:fldCharType="end"/>
      </w:r>
      <w:r w:rsidR="000216F9" w:rsidRPr="005B7202">
        <w:rPr>
          <w:color w:val="000000"/>
          <w:sz w:val="28"/>
          <w:szCs w:val="28"/>
        </w:rPr>
        <w:t xml:space="preserve"> </w:t>
      </w:r>
      <w:r w:rsidR="005B7202">
        <w:rPr>
          <w:color w:val="000000"/>
          <w:sz w:val="28"/>
          <w:szCs w:val="28"/>
        </w:rPr>
        <w:t>–</w:t>
      </w:r>
      <w:r w:rsidR="005B7202" w:rsidRPr="005B7202">
        <w:rPr>
          <w:color w:val="000000"/>
          <w:sz w:val="28"/>
          <w:szCs w:val="28"/>
        </w:rPr>
        <w:t xml:space="preserve"> </w:t>
      </w:r>
      <w:r w:rsidR="000216F9" w:rsidRPr="005B7202">
        <w:rPr>
          <w:color w:val="000000"/>
          <w:sz w:val="28"/>
          <w:szCs w:val="28"/>
        </w:rPr>
        <w:t>барометричное давление.</w:t>
      </w:r>
    </w:p>
    <w:p w:rsidR="005B7202" w:rsidRDefault="000216F9" w:rsidP="005B7202">
      <w:pPr>
        <w:spacing w:line="360" w:lineRule="auto"/>
        <w:ind w:firstLine="709"/>
        <w:jc w:val="both"/>
        <w:rPr>
          <w:color w:val="000000"/>
          <w:sz w:val="28"/>
          <w:szCs w:val="28"/>
        </w:rPr>
      </w:pPr>
      <w:r w:rsidRPr="005B7202">
        <w:rPr>
          <w:color w:val="000000"/>
          <w:sz w:val="28"/>
          <w:szCs w:val="28"/>
        </w:rPr>
        <w:t>Н=21,</w:t>
      </w:r>
      <w:r w:rsidR="005B7202" w:rsidRPr="005B7202">
        <w:rPr>
          <w:color w:val="000000"/>
          <w:sz w:val="28"/>
          <w:szCs w:val="28"/>
        </w:rPr>
        <w:t>1</w:t>
      </w:r>
      <w:r w:rsidR="005B7202">
        <w:rPr>
          <w:color w:val="000000"/>
          <w:sz w:val="28"/>
          <w:szCs w:val="28"/>
        </w:rPr>
        <w:t> </w:t>
      </w:r>
      <w:r w:rsidR="005B7202" w:rsidRPr="005B7202">
        <w:rPr>
          <w:color w:val="000000"/>
          <w:sz w:val="28"/>
          <w:szCs w:val="28"/>
        </w:rPr>
        <w:t>м</w:t>
      </w:r>
      <w:r w:rsidRPr="005B7202">
        <w:rPr>
          <w:color w:val="000000"/>
          <w:sz w:val="28"/>
          <w:szCs w:val="28"/>
        </w:rPr>
        <w:t>;</w:t>
      </w:r>
    </w:p>
    <w:p w:rsidR="000216F9" w:rsidRPr="005B7202" w:rsidRDefault="000216F9" w:rsidP="005B7202">
      <w:pPr>
        <w:spacing w:line="360" w:lineRule="auto"/>
        <w:ind w:firstLine="709"/>
        <w:jc w:val="both"/>
        <w:rPr>
          <w:color w:val="000000"/>
          <w:sz w:val="28"/>
          <w:szCs w:val="28"/>
        </w:rPr>
      </w:pPr>
      <w:r w:rsidRPr="005B7202">
        <w:rPr>
          <w:color w:val="000000"/>
          <w:sz w:val="28"/>
          <w:szCs w:val="28"/>
        </w:rPr>
        <w:t>Принимаем стандартную динамическую трубу высотой 3</w:t>
      </w:r>
      <w:r w:rsidR="005B7202" w:rsidRPr="005B7202">
        <w:rPr>
          <w:color w:val="000000"/>
          <w:sz w:val="28"/>
          <w:szCs w:val="28"/>
        </w:rPr>
        <w:t>0</w:t>
      </w:r>
      <w:r w:rsidR="005B7202">
        <w:rPr>
          <w:color w:val="000000"/>
          <w:sz w:val="28"/>
          <w:szCs w:val="28"/>
        </w:rPr>
        <w:t> </w:t>
      </w:r>
      <w:r w:rsidR="005B7202" w:rsidRPr="005B7202">
        <w:rPr>
          <w:color w:val="000000"/>
          <w:sz w:val="28"/>
          <w:szCs w:val="28"/>
        </w:rPr>
        <w:t>м</w:t>
      </w:r>
      <w:r w:rsidRPr="005B7202">
        <w:rPr>
          <w:color w:val="000000"/>
          <w:sz w:val="28"/>
          <w:szCs w:val="28"/>
        </w:rPr>
        <w:t>.</w:t>
      </w:r>
    </w:p>
    <w:p w:rsidR="00C05CAE" w:rsidRDefault="00C05CAE" w:rsidP="005B7202">
      <w:pPr>
        <w:spacing w:line="360" w:lineRule="auto"/>
        <w:ind w:firstLine="709"/>
        <w:jc w:val="both"/>
        <w:rPr>
          <w:color w:val="000000"/>
          <w:sz w:val="28"/>
          <w:szCs w:val="28"/>
        </w:rPr>
      </w:pPr>
    </w:p>
    <w:p w:rsidR="00D456E8" w:rsidRPr="005B7202" w:rsidRDefault="00D456E8" w:rsidP="005B7202">
      <w:pPr>
        <w:spacing w:line="360" w:lineRule="auto"/>
        <w:ind w:firstLine="709"/>
        <w:jc w:val="both"/>
        <w:rPr>
          <w:color w:val="000000"/>
          <w:sz w:val="28"/>
          <w:szCs w:val="28"/>
        </w:rPr>
      </w:pPr>
    </w:p>
    <w:p w:rsidR="00C05CAE" w:rsidRPr="005B7202" w:rsidRDefault="00D456E8" w:rsidP="005B7202">
      <w:pPr>
        <w:spacing w:line="360" w:lineRule="auto"/>
        <w:ind w:firstLine="709"/>
        <w:jc w:val="both"/>
        <w:rPr>
          <w:b/>
          <w:color w:val="000000"/>
          <w:sz w:val="28"/>
          <w:szCs w:val="28"/>
          <w:lang w:val="uk-UA"/>
        </w:rPr>
      </w:pPr>
      <w:r>
        <w:rPr>
          <w:b/>
          <w:color w:val="000000"/>
          <w:sz w:val="28"/>
          <w:szCs w:val="28"/>
          <w:lang w:val="uk-UA"/>
        </w:rPr>
        <w:br w:type="page"/>
      </w:r>
      <w:r w:rsidR="00C05CAE" w:rsidRPr="005B7202">
        <w:rPr>
          <w:b/>
          <w:color w:val="000000"/>
          <w:sz w:val="28"/>
          <w:szCs w:val="28"/>
          <w:lang w:val="uk-UA"/>
        </w:rPr>
        <w:t>Выводы</w:t>
      </w:r>
    </w:p>
    <w:p w:rsidR="005B7202" w:rsidRDefault="005B7202" w:rsidP="005B7202">
      <w:pPr>
        <w:spacing w:line="360" w:lineRule="auto"/>
        <w:ind w:firstLine="709"/>
        <w:jc w:val="both"/>
        <w:rPr>
          <w:color w:val="000000"/>
          <w:sz w:val="28"/>
          <w:szCs w:val="28"/>
          <w:lang w:val="uk-UA"/>
        </w:rPr>
      </w:pPr>
    </w:p>
    <w:p w:rsidR="005B7202" w:rsidRDefault="00C05CAE" w:rsidP="005B7202">
      <w:pPr>
        <w:spacing w:line="360" w:lineRule="auto"/>
        <w:ind w:firstLine="709"/>
        <w:jc w:val="both"/>
        <w:rPr>
          <w:color w:val="000000"/>
          <w:sz w:val="28"/>
          <w:szCs w:val="28"/>
        </w:rPr>
      </w:pPr>
      <w:r w:rsidRPr="005B7202">
        <w:rPr>
          <w:color w:val="000000"/>
          <w:sz w:val="28"/>
          <w:szCs w:val="28"/>
        </w:rPr>
        <w:t>Котельной называется комплекс устройств и механизмов для превращения химической энергии органического топлива в тепловую энергию.</w:t>
      </w:r>
    </w:p>
    <w:p w:rsidR="005B7202" w:rsidRDefault="00C05CAE" w:rsidP="005B7202">
      <w:pPr>
        <w:spacing w:line="360" w:lineRule="auto"/>
        <w:ind w:firstLine="709"/>
        <w:jc w:val="both"/>
        <w:rPr>
          <w:color w:val="000000"/>
          <w:sz w:val="28"/>
          <w:szCs w:val="28"/>
        </w:rPr>
      </w:pPr>
      <w:r w:rsidRPr="005B7202">
        <w:rPr>
          <w:color w:val="000000"/>
          <w:sz w:val="28"/>
          <w:szCs w:val="28"/>
        </w:rPr>
        <w:t>Котельная включает в себя несколько котельных установок, дымовую трубу для отвода дымовых газов в атмосферу, теплообменники, деаэратор, баки, насосы (питательные, сетевые, подпиточные и другие), разные вспомогательные устройства и машины, предназначенные для обеспечения длительной и надежной работы котельных агрегатов, в том числе и приборов, позволяющих контролировать ход процессов в котельном агрегате. В котельной также имеются помещения для различных вспомогательных служб и мастерских.</w:t>
      </w:r>
    </w:p>
    <w:p w:rsidR="005B7202" w:rsidRDefault="00C05CAE" w:rsidP="005B7202">
      <w:pPr>
        <w:spacing w:line="360" w:lineRule="auto"/>
        <w:ind w:firstLine="709"/>
        <w:jc w:val="both"/>
        <w:rPr>
          <w:color w:val="000000"/>
          <w:sz w:val="28"/>
          <w:szCs w:val="28"/>
        </w:rPr>
      </w:pPr>
      <w:r w:rsidRPr="005B7202">
        <w:rPr>
          <w:color w:val="000000"/>
          <w:sz w:val="28"/>
          <w:szCs w:val="28"/>
        </w:rPr>
        <w:t>Снабжение котельной топливом может осуществляться различными путями: по трубопроводам, по железной дороге и автотранспортом. На территории котельной обычно проложены трубопроводы, подводящие природный газ к котельным агрегатам, и газорегуляторные пункты (ГРП) для приема, очистки и снижения давления газа перед котлами.</w:t>
      </w:r>
    </w:p>
    <w:p w:rsidR="005B7202" w:rsidRDefault="00C05CAE" w:rsidP="005B7202">
      <w:pPr>
        <w:spacing w:line="360" w:lineRule="auto"/>
        <w:ind w:firstLine="709"/>
        <w:jc w:val="both"/>
        <w:rPr>
          <w:color w:val="000000"/>
          <w:sz w:val="28"/>
          <w:szCs w:val="28"/>
        </w:rPr>
      </w:pPr>
      <w:r w:rsidRPr="005B7202">
        <w:rPr>
          <w:color w:val="000000"/>
          <w:sz w:val="28"/>
          <w:szCs w:val="28"/>
        </w:rPr>
        <w:t>Новая серия котлов типа КЕ разработана с паропроизводительностью от 2,5 до 25 т/ч для производства насыщенного или слабо перегретого пара давлением 1,4 или 2,4 МПа.</w:t>
      </w:r>
    </w:p>
    <w:p w:rsidR="005B7202" w:rsidRDefault="00C05CAE" w:rsidP="005B7202">
      <w:pPr>
        <w:spacing w:line="360" w:lineRule="auto"/>
        <w:ind w:firstLine="709"/>
        <w:jc w:val="both"/>
        <w:rPr>
          <w:color w:val="000000"/>
          <w:sz w:val="28"/>
          <w:szCs w:val="28"/>
        </w:rPr>
      </w:pPr>
      <w:r w:rsidRPr="005B7202">
        <w:rPr>
          <w:color w:val="000000"/>
          <w:sz w:val="28"/>
          <w:szCs w:val="28"/>
        </w:rPr>
        <w:t>Рассчитав котельный агрегат КЕ</w:t>
      </w:r>
      <w:r w:rsidR="005B7202">
        <w:rPr>
          <w:color w:val="000000"/>
          <w:sz w:val="28"/>
          <w:szCs w:val="28"/>
        </w:rPr>
        <w:t>-</w:t>
      </w:r>
      <w:r w:rsidR="005B7202" w:rsidRPr="005B7202">
        <w:rPr>
          <w:color w:val="000000"/>
          <w:sz w:val="28"/>
          <w:szCs w:val="28"/>
        </w:rPr>
        <w:t>4</w:t>
      </w:r>
      <w:r w:rsidR="005B7202">
        <w:rPr>
          <w:color w:val="000000"/>
          <w:sz w:val="28"/>
          <w:szCs w:val="28"/>
        </w:rPr>
        <w:t>–</w:t>
      </w:r>
      <w:r w:rsidR="005B7202" w:rsidRPr="005B7202">
        <w:rPr>
          <w:color w:val="000000"/>
          <w:sz w:val="28"/>
          <w:szCs w:val="28"/>
        </w:rPr>
        <w:t>1</w:t>
      </w:r>
      <w:r w:rsidRPr="005B7202">
        <w:rPr>
          <w:color w:val="000000"/>
          <w:sz w:val="28"/>
          <w:szCs w:val="28"/>
        </w:rPr>
        <w:t xml:space="preserve">4 мы поняли, что состав топлива влияет на многие параметры. Научились рассчитывать и подбирать вспомогательное оборудование для определенного котельного агрегата (экономайзер, центробежный и поршневой насосы, дымосос, вентилятор </w:t>
      </w:r>
      <w:r w:rsidR="005B7202">
        <w:rPr>
          <w:color w:val="000000"/>
          <w:sz w:val="28"/>
          <w:szCs w:val="28"/>
        </w:rPr>
        <w:t>и т.д.</w:t>
      </w:r>
      <w:r w:rsidRPr="005B7202">
        <w:rPr>
          <w:color w:val="000000"/>
          <w:sz w:val="28"/>
          <w:szCs w:val="28"/>
        </w:rPr>
        <w:t>).</w:t>
      </w:r>
    </w:p>
    <w:p w:rsidR="00C05CAE" w:rsidRPr="005B7202" w:rsidRDefault="00C05CAE" w:rsidP="005B7202">
      <w:pPr>
        <w:spacing w:line="360" w:lineRule="auto"/>
        <w:ind w:firstLine="709"/>
        <w:jc w:val="both"/>
        <w:rPr>
          <w:color w:val="000000"/>
          <w:sz w:val="28"/>
          <w:szCs w:val="28"/>
        </w:rPr>
      </w:pPr>
      <w:r w:rsidRPr="005B7202">
        <w:rPr>
          <w:color w:val="000000"/>
          <w:sz w:val="28"/>
          <w:szCs w:val="28"/>
        </w:rPr>
        <w:t>Современные котельные установки непрерывно совершенствуют, оборудуют сложными: агрегатами, оснащенными разными механизмами и контрольно-измерительными приборами, а также средствами автоматики и дистанционного управления. Поэтому требования к квалификации персонала, занятого эксплуатацией котельных установок, постоянно повышаются. В связи с этим непременным условием является планомерная подготовка высококвалифицированных кадров.</w:t>
      </w:r>
    </w:p>
    <w:p w:rsidR="00C05CAE" w:rsidRPr="005B7202" w:rsidRDefault="00C05CAE" w:rsidP="005B7202">
      <w:pPr>
        <w:spacing w:line="360" w:lineRule="auto"/>
        <w:ind w:firstLine="709"/>
        <w:jc w:val="both"/>
        <w:rPr>
          <w:color w:val="000000"/>
          <w:sz w:val="28"/>
          <w:lang w:val="uk-UA"/>
        </w:rPr>
      </w:pPr>
    </w:p>
    <w:p w:rsidR="005B7202" w:rsidRDefault="005B7202" w:rsidP="005B7202">
      <w:pPr>
        <w:spacing w:line="360" w:lineRule="auto"/>
        <w:ind w:firstLine="709"/>
        <w:jc w:val="both"/>
        <w:rPr>
          <w:color w:val="000000"/>
          <w:sz w:val="28"/>
          <w:lang w:val="uk-UA"/>
        </w:rPr>
      </w:pPr>
    </w:p>
    <w:p w:rsidR="00C05CAE" w:rsidRPr="005B7202" w:rsidRDefault="00D456E8" w:rsidP="005B7202">
      <w:pPr>
        <w:spacing w:line="360" w:lineRule="auto"/>
        <w:ind w:firstLine="709"/>
        <w:jc w:val="both"/>
        <w:rPr>
          <w:color w:val="000000"/>
          <w:sz w:val="28"/>
          <w:szCs w:val="28"/>
          <w:lang w:val="uk-UA"/>
        </w:rPr>
      </w:pPr>
      <w:r>
        <w:rPr>
          <w:color w:val="000000"/>
          <w:sz w:val="28"/>
          <w:szCs w:val="28"/>
          <w:lang w:val="uk-UA"/>
        </w:rPr>
        <w:br w:type="page"/>
      </w:r>
      <w:r w:rsidR="00C05CAE" w:rsidRPr="00D456E8">
        <w:rPr>
          <w:b/>
          <w:color w:val="000000"/>
          <w:sz w:val="28"/>
          <w:szCs w:val="28"/>
          <w:lang w:val="uk-UA"/>
        </w:rPr>
        <w:t>Литература</w:t>
      </w:r>
    </w:p>
    <w:p w:rsidR="00C05CAE" w:rsidRPr="005B7202" w:rsidRDefault="00C05CAE" w:rsidP="005B7202">
      <w:pPr>
        <w:spacing w:line="360" w:lineRule="auto"/>
        <w:ind w:firstLine="709"/>
        <w:jc w:val="both"/>
        <w:rPr>
          <w:color w:val="000000"/>
          <w:sz w:val="28"/>
          <w:lang w:val="uk-UA"/>
        </w:rPr>
      </w:pPr>
    </w:p>
    <w:p w:rsidR="00C05CAE" w:rsidRPr="005B7202" w:rsidRDefault="005B7202" w:rsidP="00D456E8">
      <w:pPr>
        <w:pStyle w:val="a7"/>
        <w:numPr>
          <w:ilvl w:val="0"/>
          <w:numId w:val="8"/>
        </w:numPr>
        <w:tabs>
          <w:tab w:val="left" w:pos="426"/>
        </w:tabs>
        <w:spacing w:line="360" w:lineRule="auto"/>
        <w:ind w:left="0" w:firstLine="0"/>
        <w:jc w:val="both"/>
        <w:rPr>
          <w:color w:val="000000"/>
          <w:sz w:val="28"/>
          <w:szCs w:val="28"/>
        </w:rPr>
      </w:pPr>
      <w:r w:rsidRPr="005B7202">
        <w:rPr>
          <w:color w:val="000000"/>
          <w:sz w:val="28"/>
          <w:szCs w:val="28"/>
        </w:rPr>
        <w:t>Фокин</w:t>
      </w:r>
      <w:r>
        <w:rPr>
          <w:color w:val="000000"/>
          <w:sz w:val="28"/>
          <w:szCs w:val="28"/>
        </w:rPr>
        <w:t> </w:t>
      </w:r>
      <w:r w:rsidRPr="005B7202">
        <w:rPr>
          <w:color w:val="000000"/>
          <w:sz w:val="28"/>
          <w:szCs w:val="28"/>
        </w:rPr>
        <w:t>В.М.</w:t>
      </w:r>
      <w:r>
        <w:rPr>
          <w:color w:val="000000"/>
          <w:sz w:val="28"/>
          <w:szCs w:val="28"/>
        </w:rPr>
        <w:t> </w:t>
      </w:r>
      <w:r w:rsidRPr="005B7202">
        <w:rPr>
          <w:color w:val="000000"/>
          <w:sz w:val="28"/>
          <w:szCs w:val="28"/>
        </w:rPr>
        <w:t>Основы</w:t>
      </w:r>
      <w:r w:rsidR="00C05CAE" w:rsidRPr="005B7202">
        <w:rPr>
          <w:color w:val="000000"/>
          <w:sz w:val="28"/>
          <w:szCs w:val="28"/>
        </w:rPr>
        <w:t xml:space="preserve"> энергосбережения и энергоаудита</w:t>
      </w:r>
      <w:r w:rsidR="00C05CAE" w:rsidRPr="005B7202">
        <w:rPr>
          <w:color w:val="000000"/>
          <w:sz w:val="28"/>
          <w:szCs w:val="28"/>
          <w:lang w:val="uk-UA"/>
        </w:rPr>
        <w:t xml:space="preserve">: </w:t>
      </w:r>
      <w:r w:rsidR="00C05CAE" w:rsidRPr="005B7202">
        <w:rPr>
          <w:color w:val="000000"/>
          <w:sz w:val="28"/>
          <w:szCs w:val="28"/>
        </w:rPr>
        <w:t xml:space="preserve">Монография. </w:t>
      </w:r>
      <w:r>
        <w:rPr>
          <w:color w:val="000000"/>
          <w:sz w:val="28"/>
          <w:szCs w:val="28"/>
        </w:rPr>
        <w:t>–</w:t>
      </w:r>
      <w:r w:rsidRPr="005B7202">
        <w:rPr>
          <w:color w:val="000000"/>
          <w:sz w:val="28"/>
          <w:szCs w:val="28"/>
        </w:rPr>
        <w:t xml:space="preserve"> </w:t>
      </w:r>
      <w:r w:rsidR="00C05CAE" w:rsidRPr="005B7202">
        <w:rPr>
          <w:color w:val="000000"/>
          <w:sz w:val="28"/>
          <w:szCs w:val="28"/>
        </w:rPr>
        <w:t>М</w:t>
      </w:r>
      <w:r w:rsidRPr="005B7202">
        <w:rPr>
          <w:color w:val="000000"/>
          <w:sz w:val="28"/>
          <w:szCs w:val="28"/>
        </w:rPr>
        <w:t xml:space="preserve">: </w:t>
      </w:r>
      <w:r>
        <w:rPr>
          <w:color w:val="000000"/>
          <w:sz w:val="28"/>
          <w:szCs w:val="28"/>
        </w:rPr>
        <w:t>«</w:t>
      </w:r>
      <w:r w:rsidRPr="005B7202">
        <w:rPr>
          <w:color w:val="000000"/>
          <w:sz w:val="28"/>
          <w:szCs w:val="28"/>
        </w:rPr>
        <w:t>М</w:t>
      </w:r>
      <w:r w:rsidR="00C05CAE" w:rsidRPr="005B7202">
        <w:rPr>
          <w:color w:val="000000"/>
          <w:sz w:val="28"/>
          <w:szCs w:val="28"/>
        </w:rPr>
        <w:t>ашиностроение</w:t>
      </w:r>
      <w:r>
        <w:rPr>
          <w:color w:val="000000"/>
          <w:sz w:val="28"/>
          <w:szCs w:val="28"/>
        </w:rPr>
        <w:t>-</w:t>
      </w:r>
      <w:r w:rsidRPr="005B7202">
        <w:rPr>
          <w:color w:val="000000"/>
          <w:sz w:val="28"/>
          <w:szCs w:val="28"/>
        </w:rPr>
        <w:t>1</w:t>
      </w:r>
      <w:r>
        <w:rPr>
          <w:color w:val="000000"/>
          <w:sz w:val="28"/>
          <w:szCs w:val="28"/>
        </w:rPr>
        <w:t>»</w:t>
      </w:r>
      <w:r w:rsidRPr="005B7202">
        <w:rPr>
          <w:color w:val="000000"/>
          <w:sz w:val="28"/>
          <w:szCs w:val="28"/>
        </w:rPr>
        <w:t>,</w:t>
      </w:r>
      <w:r w:rsidR="00C05CAE" w:rsidRPr="005B7202">
        <w:rPr>
          <w:color w:val="000000"/>
          <w:sz w:val="28"/>
          <w:szCs w:val="28"/>
        </w:rPr>
        <w:t xml:space="preserve"> 2006. </w:t>
      </w:r>
      <w:r>
        <w:rPr>
          <w:color w:val="000000"/>
          <w:sz w:val="28"/>
          <w:szCs w:val="28"/>
        </w:rPr>
        <w:t>–</w:t>
      </w:r>
      <w:r w:rsidRPr="005B7202">
        <w:rPr>
          <w:color w:val="000000"/>
          <w:sz w:val="28"/>
          <w:szCs w:val="28"/>
        </w:rPr>
        <w:t xml:space="preserve"> </w:t>
      </w:r>
      <w:r w:rsidR="00C05CAE" w:rsidRPr="005B7202">
        <w:rPr>
          <w:color w:val="000000"/>
          <w:sz w:val="28"/>
          <w:szCs w:val="28"/>
        </w:rPr>
        <w:t>256</w:t>
      </w:r>
      <w:r>
        <w:rPr>
          <w:color w:val="000000"/>
          <w:sz w:val="28"/>
          <w:szCs w:val="28"/>
        </w:rPr>
        <w:t> </w:t>
      </w:r>
      <w:r w:rsidRPr="005B7202">
        <w:rPr>
          <w:color w:val="000000"/>
          <w:sz w:val="28"/>
          <w:szCs w:val="28"/>
        </w:rPr>
        <w:t>с.</w:t>
      </w:r>
    </w:p>
    <w:p w:rsidR="00C05CAE" w:rsidRPr="005B7202" w:rsidRDefault="005B7202" w:rsidP="00D456E8">
      <w:pPr>
        <w:pStyle w:val="a7"/>
        <w:numPr>
          <w:ilvl w:val="0"/>
          <w:numId w:val="8"/>
        </w:numPr>
        <w:tabs>
          <w:tab w:val="left" w:pos="426"/>
        </w:tabs>
        <w:spacing w:line="360" w:lineRule="auto"/>
        <w:ind w:left="0" w:firstLine="0"/>
        <w:jc w:val="both"/>
        <w:rPr>
          <w:color w:val="000000"/>
          <w:sz w:val="28"/>
          <w:szCs w:val="28"/>
        </w:rPr>
      </w:pPr>
      <w:r w:rsidRPr="005B7202">
        <w:rPr>
          <w:color w:val="000000"/>
          <w:sz w:val="28"/>
          <w:szCs w:val="28"/>
        </w:rPr>
        <w:t>Карауш</w:t>
      </w:r>
      <w:r>
        <w:rPr>
          <w:color w:val="000000"/>
          <w:sz w:val="28"/>
          <w:szCs w:val="28"/>
        </w:rPr>
        <w:t> </w:t>
      </w:r>
      <w:r w:rsidRPr="005B7202">
        <w:rPr>
          <w:color w:val="000000"/>
          <w:sz w:val="28"/>
          <w:szCs w:val="28"/>
        </w:rPr>
        <w:t>С.А.</w:t>
      </w:r>
      <w:r w:rsidR="00C05CAE" w:rsidRPr="005B7202">
        <w:rPr>
          <w:color w:val="000000"/>
          <w:sz w:val="28"/>
          <w:szCs w:val="28"/>
        </w:rPr>
        <w:t xml:space="preserve">, </w:t>
      </w:r>
      <w:r w:rsidRPr="005B7202">
        <w:rPr>
          <w:color w:val="000000"/>
          <w:sz w:val="28"/>
          <w:szCs w:val="28"/>
        </w:rPr>
        <w:t>Хуторной</w:t>
      </w:r>
      <w:r>
        <w:rPr>
          <w:color w:val="000000"/>
          <w:sz w:val="28"/>
          <w:szCs w:val="28"/>
        </w:rPr>
        <w:t> </w:t>
      </w:r>
      <w:r w:rsidRPr="005B7202">
        <w:rPr>
          <w:color w:val="000000"/>
          <w:sz w:val="28"/>
          <w:szCs w:val="28"/>
        </w:rPr>
        <w:t>А.Н.</w:t>
      </w:r>
      <w:r>
        <w:rPr>
          <w:color w:val="000000"/>
          <w:sz w:val="28"/>
          <w:szCs w:val="28"/>
        </w:rPr>
        <w:t> </w:t>
      </w:r>
      <w:r w:rsidRPr="005B7202">
        <w:rPr>
          <w:color w:val="000000"/>
          <w:sz w:val="28"/>
          <w:szCs w:val="28"/>
        </w:rPr>
        <w:t>Теплогенерирующие</w:t>
      </w:r>
      <w:r w:rsidR="00C05CAE" w:rsidRPr="005B7202">
        <w:rPr>
          <w:color w:val="000000"/>
          <w:sz w:val="28"/>
          <w:szCs w:val="28"/>
        </w:rPr>
        <w:t xml:space="preserve"> установки систем теплоснабжения. Томск: ТГАСУ, 2003.</w:t>
      </w:r>
      <w:r>
        <w:rPr>
          <w:color w:val="000000"/>
          <w:sz w:val="28"/>
          <w:szCs w:val="28"/>
        </w:rPr>
        <w:t> –</w:t>
      </w:r>
      <w:r w:rsidRPr="005B7202">
        <w:rPr>
          <w:color w:val="000000"/>
          <w:sz w:val="28"/>
          <w:szCs w:val="28"/>
        </w:rPr>
        <w:t xml:space="preserve"> 161</w:t>
      </w:r>
      <w:r>
        <w:rPr>
          <w:color w:val="000000"/>
          <w:sz w:val="28"/>
          <w:szCs w:val="28"/>
        </w:rPr>
        <w:t> </w:t>
      </w:r>
      <w:r w:rsidRPr="005B7202">
        <w:rPr>
          <w:color w:val="000000"/>
          <w:sz w:val="28"/>
          <w:szCs w:val="28"/>
        </w:rPr>
        <w:t>с.</w:t>
      </w:r>
    </w:p>
    <w:p w:rsidR="00C05CAE" w:rsidRPr="005B7202" w:rsidRDefault="005B7202" w:rsidP="00D456E8">
      <w:pPr>
        <w:pStyle w:val="a7"/>
        <w:numPr>
          <w:ilvl w:val="0"/>
          <w:numId w:val="8"/>
        </w:numPr>
        <w:tabs>
          <w:tab w:val="left" w:pos="426"/>
        </w:tabs>
        <w:spacing w:line="360" w:lineRule="auto"/>
        <w:ind w:left="0" w:firstLine="0"/>
        <w:jc w:val="both"/>
        <w:rPr>
          <w:color w:val="000000"/>
          <w:sz w:val="28"/>
          <w:szCs w:val="28"/>
        </w:rPr>
      </w:pPr>
      <w:r w:rsidRPr="005B7202">
        <w:rPr>
          <w:color w:val="000000"/>
          <w:sz w:val="28"/>
          <w:szCs w:val="28"/>
        </w:rPr>
        <w:t>Киселев</w:t>
      </w:r>
      <w:r>
        <w:rPr>
          <w:color w:val="000000"/>
          <w:sz w:val="28"/>
          <w:szCs w:val="28"/>
        </w:rPr>
        <w:t> </w:t>
      </w:r>
      <w:r w:rsidRPr="005B7202">
        <w:rPr>
          <w:color w:val="000000"/>
          <w:sz w:val="28"/>
          <w:szCs w:val="28"/>
        </w:rPr>
        <w:t>Н.А.</w:t>
      </w:r>
      <w:r>
        <w:rPr>
          <w:color w:val="000000"/>
          <w:sz w:val="28"/>
          <w:szCs w:val="28"/>
        </w:rPr>
        <w:t> </w:t>
      </w:r>
      <w:r w:rsidRPr="005B7202">
        <w:rPr>
          <w:color w:val="000000"/>
          <w:sz w:val="28"/>
          <w:szCs w:val="28"/>
        </w:rPr>
        <w:t>Котельные</w:t>
      </w:r>
      <w:r w:rsidR="00C05CAE" w:rsidRPr="005B7202">
        <w:rPr>
          <w:color w:val="000000"/>
          <w:sz w:val="28"/>
          <w:szCs w:val="28"/>
        </w:rPr>
        <w:t xml:space="preserve"> установки. М.: Высшая школа</w:t>
      </w:r>
      <w:r w:rsidRPr="005B7202">
        <w:rPr>
          <w:color w:val="000000"/>
          <w:sz w:val="28"/>
          <w:szCs w:val="28"/>
        </w:rPr>
        <w:t>.</w:t>
      </w:r>
      <w:r>
        <w:rPr>
          <w:color w:val="000000"/>
          <w:sz w:val="28"/>
          <w:szCs w:val="28"/>
        </w:rPr>
        <w:t xml:space="preserve">, </w:t>
      </w:r>
      <w:r w:rsidRPr="005B7202">
        <w:rPr>
          <w:color w:val="000000"/>
          <w:sz w:val="28"/>
          <w:szCs w:val="28"/>
        </w:rPr>
        <w:t>1</w:t>
      </w:r>
      <w:r w:rsidR="00C05CAE" w:rsidRPr="005B7202">
        <w:rPr>
          <w:color w:val="000000"/>
          <w:sz w:val="28"/>
          <w:szCs w:val="28"/>
        </w:rPr>
        <w:t>979</w:t>
      </w:r>
      <w:r w:rsidR="00C05CAE" w:rsidRPr="005B7202">
        <w:rPr>
          <w:color w:val="000000"/>
          <w:sz w:val="28"/>
          <w:szCs w:val="28"/>
          <w:lang w:val="uk-UA"/>
        </w:rPr>
        <w:t>.</w:t>
      </w:r>
      <w:r>
        <w:rPr>
          <w:color w:val="000000"/>
          <w:sz w:val="28"/>
          <w:szCs w:val="28"/>
          <w:lang w:val="uk-UA"/>
        </w:rPr>
        <w:t> –</w:t>
      </w:r>
      <w:r w:rsidRPr="005B7202">
        <w:rPr>
          <w:color w:val="000000"/>
          <w:sz w:val="28"/>
          <w:szCs w:val="28"/>
          <w:lang w:val="uk-UA"/>
        </w:rPr>
        <w:t xml:space="preserve"> </w:t>
      </w:r>
      <w:r w:rsidR="00C05CAE" w:rsidRPr="005B7202">
        <w:rPr>
          <w:color w:val="000000"/>
          <w:sz w:val="28"/>
          <w:szCs w:val="28"/>
          <w:lang w:val="uk-UA"/>
        </w:rPr>
        <w:t>270</w:t>
      </w:r>
      <w:r>
        <w:rPr>
          <w:color w:val="000000"/>
          <w:sz w:val="28"/>
          <w:szCs w:val="28"/>
          <w:lang w:val="uk-UA"/>
        </w:rPr>
        <w:t> </w:t>
      </w:r>
      <w:r w:rsidRPr="005B7202">
        <w:rPr>
          <w:color w:val="000000"/>
          <w:sz w:val="28"/>
          <w:szCs w:val="28"/>
          <w:lang w:val="uk-UA"/>
        </w:rPr>
        <w:t>с.</w:t>
      </w:r>
    </w:p>
    <w:p w:rsidR="00C05CAE" w:rsidRPr="005B7202" w:rsidRDefault="005B7202" w:rsidP="00D456E8">
      <w:pPr>
        <w:pStyle w:val="a7"/>
        <w:numPr>
          <w:ilvl w:val="0"/>
          <w:numId w:val="8"/>
        </w:numPr>
        <w:tabs>
          <w:tab w:val="left" w:pos="426"/>
        </w:tabs>
        <w:spacing w:line="360" w:lineRule="auto"/>
        <w:ind w:left="0" w:firstLine="0"/>
        <w:jc w:val="both"/>
        <w:rPr>
          <w:color w:val="000000"/>
          <w:sz w:val="28"/>
          <w:szCs w:val="28"/>
        </w:rPr>
      </w:pPr>
      <w:r w:rsidRPr="005B7202">
        <w:rPr>
          <w:color w:val="000000"/>
          <w:sz w:val="28"/>
          <w:szCs w:val="28"/>
        </w:rPr>
        <w:t>Двойнишников</w:t>
      </w:r>
      <w:r>
        <w:rPr>
          <w:color w:val="000000"/>
          <w:sz w:val="28"/>
          <w:szCs w:val="28"/>
        </w:rPr>
        <w:t> </w:t>
      </w:r>
      <w:r w:rsidRPr="005B7202">
        <w:rPr>
          <w:color w:val="000000"/>
          <w:sz w:val="28"/>
          <w:szCs w:val="28"/>
        </w:rPr>
        <w:t>В.А.</w:t>
      </w:r>
      <w:r w:rsidR="00C05CAE" w:rsidRPr="005B7202">
        <w:rPr>
          <w:color w:val="000000"/>
          <w:sz w:val="28"/>
          <w:szCs w:val="28"/>
        </w:rPr>
        <w:t xml:space="preserve"> и др. Конструкция и расчет котельных установок. М.: Машиностроение</w:t>
      </w:r>
      <w:r w:rsidR="00C05CAE" w:rsidRPr="005B7202">
        <w:rPr>
          <w:color w:val="000000"/>
          <w:sz w:val="28"/>
          <w:szCs w:val="28"/>
          <w:lang w:val="uk-UA"/>
        </w:rPr>
        <w:t>,</w:t>
      </w:r>
      <w:r w:rsidR="00C05CAE" w:rsidRPr="005B7202">
        <w:rPr>
          <w:color w:val="000000"/>
          <w:sz w:val="28"/>
          <w:szCs w:val="28"/>
        </w:rPr>
        <w:t xml:space="preserve"> 1988</w:t>
      </w:r>
      <w:r w:rsidR="00C05CAE" w:rsidRPr="005B7202">
        <w:rPr>
          <w:color w:val="000000"/>
          <w:sz w:val="28"/>
          <w:szCs w:val="28"/>
          <w:lang w:val="uk-UA"/>
        </w:rPr>
        <w:t>.</w:t>
      </w:r>
      <w:r>
        <w:rPr>
          <w:color w:val="000000"/>
          <w:sz w:val="28"/>
          <w:szCs w:val="28"/>
          <w:lang w:val="uk-UA"/>
        </w:rPr>
        <w:t> –</w:t>
      </w:r>
      <w:r w:rsidRPr="005B7202">
        <w:rPr>
          <w:color w:val="000000"/>
          <w:sz w:val="28"/>
          <w:szCs w:val="28"/>
          <w:lang w:val="uk-UA"/>
        </w:rPr>
        <w:t xml:space="preserve"> </w:t>
      </w:r>
      <w:r w:rsidR="00C05CAE" w:rsidRPr="005B7202">
        <w:rPr>
          <w:color w:val="000000"/>
          <w:sz w:val="28"/>
          <w:szCs w:val="28"/>
          <w:lang w:val="uk-UA"/>
        </w:rPr>
        <w:t>264</w:t>
      </w:r>
      <w:r>
        <w:rPr>
          <w:color w:val="000000"/>
          <w:sz w:val="28"/>
          <w:szCs w:val="28"/>
          <w:lang w:val="uk-UA"/>
        </w:rPr>
        <w:t> </w:t>
      </w:r>
      <w:r w:rsidRPr="005B7202">
        <w:rPr>
          <w:color w:val="000000"/>
          <w:sz w:val="28"/>
          <w:szCs w:val="28"/>
          <w:lang w:val="uk-UA"/>
        </w:rPr>
        <w:t>с.</w:t>
      </w:r>
    </w:p>
    <w:p w:rsidR="00C05CAE" w:rsidRPr="005B7202" w:rsidRDefault="005B7202" w:rsidP="00D456E8">
      <w:pPr>
        <w:pStyle w:val="a7"/>
        <w:numPr>
          <w:ilvl w:val="0"/>
          <w:numId w:val="8"/>
        </w:numPr>
        <w:tabs>
          <w:tab w:val="left" w:pos="426"/>
        </w:tabs>
        <w:spacing w:line="360" w:lineRule="auto"/>
        <w:ind w:left="0" w:firstLine="0"/>
        <w:jc w:val="both"/>
        <w:rPr>
          <w:color w:val="000000"/>
          <w:sz w:val="28"/>
          <w:szCs w:val="28"/>
        </w:rPr>
      </w:pPr>
      <w:r w:rsidRPr="005B7202">
        <w:rPr>
          <w:color w:val="000000"/>
          <w:sz w:val="28"/>
          <w:szCs w:val="28"/>
        </w:rPr>
        <w:t>Бойко</w:t>
      </w:r>
      <w:r>
        <w:rPr>
          <w:color w:val="000000"/>
          <w:sz w:val="28"/>
          <w:szCs w:val="28"/>
        </w:rPr>
        <w:t> </w:t>
      </w:r>
      <w:r w:rsidRPr="005B7202">
        <w:rPr>
          <w:color w:val="000000"/>
          <w:sz w:val="28"/>
          <w:szCs w:val="28"/>
        </w:rPr>
        <w:t>Е.А.</w:t>
      </w:r>
      <w:r>
        <w:rPr>
          <w:color w:val="000000"/>
          <w:sz w:val="28"/>
          <w:szCs w:val="28"/>
        </w:rPr>
        <w:t> </w:t>
      </w:r>
      <w:r w:rsidRPr="005B7202">
        <w:rPr>
          <w:color w:val="000000"/>
          <w:sz w:val="28"/>
          <w:szCs w:val="28"/>
          <w:lang w:val="uk-UA"/>
        </w:rPr>
        <w:t>Паровые</w:t>
      </w:r>
      <w:r w:rsidR="00C05CAE" w:rsidRPr="005B7202">
        <w:rPr>
          <w:color w:val="000000"/>
          <w:sz w:val="28"/>
          <w:szCs w:val="28"/>
          <w:lang w:val="uk-UA"/>
        </w:rPr>
        <w:t xml:space="preserve"> котлы.</w:t>
      </w:r>
      <w:r w:rsidR="00C05CAE" w:rsidRPr="005B7202">
        <w:rPr>
          <w:color w:val="000000"/>
          <w:sz w:val="28"/>
        </w:rPr>
        <w:t xml:space="preserve"> </w:t>
      </w:r>
      <w:r w:rsidR="00C05CAE" w:rsidRPr="005B7202">
        <w:rPr>
          <w:color w:val="000000"/>
          <w:sz w:val="28"/>
          <w:szCs w:val="28"/>
          <w:lang w:val="uk-UA"/>
        </w:rPr>
        <w:t>Красноярс</w:t>
      </w:r>
      <w:r w:rsidRPr="005B7202">
        <w:rPr>
          <w:color w:val="000000"/>
          <w:sz w:val="28"/>
          <w:szCs w:val="28"/>
          <w:lang w:val="uk-UA"/>
        </w:rPr>
        <w:t>к</w:t>
      </w:r>
      <w:r>
        <w:rPr>
          <w:color w:val="000000"/>
          <w:sz w:val="28"/>
          <w:szCs w:val="28"/>
          <w:lang w:val="uk-UA"/>
        </w:rPr>
        <w:t xml:space="preserve">, </w:t>
      </w:r>
      <w:r w:rsidRPr="005B7202">
        <w:rPr>
          <w:color w:val="000000"/>
          <w:sz w:val="28"/>
          <w:szCs w:val="28"/>
          <w:lang w:val="uk-UA"/>
        </w:rPr>
        <w:t>2</w:t>
      </w:r>
      <w:r w:rsidR="00C05CAE" w:rsidRPr="005B7202">
        <w:rPr>
          <w:color w:val="000000"/>
          <w:sz w:val="28"/>
          <w:szCs w:val="28"/>
          <w:lang w:val="uk-UA"/>
        </w:rPr>
        <w:t>005.</w:t>
      </w:r>
      <w:r>
        <w:rPr>
          <w:color w:val="000000"/>
          <w:sz w:val="28"/>
          <w:szCs w:val="28"/>
          <w:lang w:val="uk-UA"/>
        </w:rPr>
        <w:t> –</w:t>
      </w:r>
      <w:r w:rsidRPr="005B7202">
        <w:rPr>
          <w:color w:val="000000"/>
          <w:sz w:val="28"/>
          <w:szCs w:val="28"/>
          <w:lang w:val="uk-UA"/>
        </w:rPr>
        <w:t xml:space="preserve"> </w:t>
      </w:r>
      <w:r w:rsidR="00C05CAE" w:rsidRPr="005B7202">
        <w:rPr>
          <w:color w:val="000000"/>
          <w:sz w:val="28"/>
          <w:szCs w:val="28"/>
          <w:lang w:val="uk-UA"/>
        </w:rPr>
        <w:t>136</w:t>
      </w:r>
      <w:r>
        <w:rPr>
          <w:color w:val="000000"/>
          <w:sz w:val="28"/>
          <w:szCs w:val="28"/>
          <w:lang w:val="uk-UA"/>
        </w:rPr>
        <w:t> </w:t>
      </w:r>
      <w:r w:rsidRPr="005B7202">
        <w:rPr>
          <w:color w:val="000000"/>
          <w:sz w:val="28"/>
          <w:szCs w:val="28"/>
          <w:lang w:val="uk-UA"/>
        </w:rPr>
        <w:t>с.</w:t>
      </w:r>
    </w:p>
    <w:p w:rsidR="00C05CAE" w:rsidRPr="005B7202" w:rsidRDefault="005B7202" w:rsidP="00D456E8">
      <w:pPr>
        <w:pStyle w:val="a7"/>
        <w:numPr>
          <w:ilvl w:val="0"/>
          <w:numId w:val="8"/>
        </w:numPr>
        <w:tabs>
          <w:tab w:val="left" w:pos="426"/>
        </w:tabs>
        <w:spacing w:line="360" w:lineRule="auto"/>
        <w:ind w:left="0" w:firstLine="0"/>
        <w:jc w:val="both"/>
        <w:rPr>
          <w:color w:val="000000"/>
          <w:sz w:val="28"/>
          <w:szCs w:val="28"/>
        </w:rPr>
      </w:pPr>
      <w:r w:rsidRPr="00D456E8">
        <w:rPr>
          <w:color w:val="000000"/>
          <w:sz w:val="28"/>
          <w:szCs w:val="28"/>
          <w:lang w:val="uk-UA"/>
        </w:rPr>
        <w:t>Щеголев</w:t>
      </w:r>
      <w:r w:rsidRPr="00D456E8">
        <w:rPr>
          <w:color w:val="000000"/>
          <w:sz w:val="28"/>
          <w:szCs w:val="28"/>
        </w:rPr>
        <w:t> М.М. </w:t>
      </w:r>
      <w:r w:rsidRPr="00D456E8">
        <w:rPr>
          <w:color w:val="000000"/>
          <w:sz w:val="28"/>
          <w:szCs w:val="28"/>
          <w:lang w:val="uk-UA"/>
        </w:rPr>
        <w:t>Топливо</w:t>
      </w:r>
      <w:r w:rsidR="00C05CAE" w:rsidRPr="00D456E8">
        <w:rPr>
          <w:color w:val="000000"/>
          <w:sz w:val="28"/>
          <w:szCs w:val="28"/>
          <w:lang w:val="uk-UA"/>
        </w:rPr>
        <w:t>, топки и котельные установки.</w:t>
      </w:r>
      <w:r w:rsidR="00C05CAE" w:rsidRPr="00D456E8">
        <w:rPr>
          <w:color w:val="000000"/>
          <w:sz w:val="28"/>
          <w:szCs w:val="28"/>
        </w:rPr>
        <w:t xml:space="preserve"> М</w:t>
      </w:r>
      <w:r w:rsidRPr="00D456E8">
        <w:rPr>
          <w:color w:val="000000"/>
          <w:sz w:val="28"/>
          <w:szCs w:val="28"/>
          <w:lang w:val="uk-UA"/>
        </w:rPr>
        <w:t xml:space="preserve">: </w:t>
      </w:r>
      <w:r w:rsidRPr="00D456E8">
        <w:rPr>
          <w:color w:val="000000"/>
          <w:sz w:val="28"/>
          <w:szCs w:val="28"/>
        </w:rPr>
        <w:t>«Государственное издательство литературы по архитектуре и строительству»,</w:t>
      </w:r>
      <w:r w:rsidR="00C05CAE" w:rsidRPr="00D456E8">
        <w:rPr>
          <w:color w:val="000000"/>
          <w:sz w:val="28"/>
          <w:szCs w:val="28"/>
        </w:rPr>
        <w:t xml:space="preserve"> 1953</w:t>
      </w:r>
      <w:r w:rsidR="00C05CAE" w:rsidRPr="00D456E8">
        <w:rPr>
          <w:color w:val="000000"/>
          <w:sz w:val="28"/>
          <w:szCs w:val="28"/>
          <w:lang w:val="uk-UA"/>
        </w:rPr>
        <w:t>.</w:t>
      </w:r>
      <w:r w:rsidRPr="00D456E8">
        <w:rPr>
          <w:color w:val="000000"/>
          <w:sz w:val="28"/>
          <w:szCs w:val="28"/>
          <w:lang w:val="uk-UA"/>
        </w:rPr>
        <w:t xml:space="preserve"> – </w:t>
      </w:r>
      <w:r w:rsidR="00C05CAE" w:rsidRPr="00D456E8">
        <w:rPr>
          <w:color w:val="000000"/>
          <w:sz w:val="28"/>
          <w:szCs w:val="28"/>
        </w:rPr>
        <w:t>544</w:t>
      </w:r>
      <w:r w:rsidRPr="00D456E8">
        <w:rPr>
          <w:color w:val="000000"/>
          <w:sz w:val="28"/>
          <w:szCs w:val="28"/>
        </w:rPr>
        <w:t> с.</w:t>
      </w:r>
      <w:bookmarkStart w:id="0" w:name="_GoBack"/>
      <w:bookmarkEnd w:id="0"/>
    </w:p>
    <w:sectPr w:rsidR="00C05CAE" w:rsidRPr="005B7202" w:rsidSect="005B720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3EB" w:rsidRDefault="00D043EB" w:rsidP="00F240A2">
      <w:r>
        <w:separator/>
      </w:r>
    </w:p>
  </w:endnote>
  <w:endnote w:type="continuationSeparator" w:id="0">
    <w:p w:rsidR="00D043EB" w:rsidRDefault="00D043EB" w:rsidP="00F24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3EB" w:rsidRDefault="00D043EB" w:rsidP="00F240A2">
      <w:r>
        <w:separator/>
      </w:r>
    </w:p>
  </w:footnote>
  <w:footnote w:type="continuationSeparator" w:id="0">
    <w:p w:rsidR="00D043EB" w:rsidRDefault="00D043EB" w:rsidP="00F240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AB6A2F"/>
    <w:multiLevelType w:val="hybridMultilevel"/>
    <w:tmpl w:val="3C281C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FE423B"/>
    <w:multiLevelType w:val="hybridMultilevel"/>
    <w:tmpl w:val="903E11E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538" w:hanging="360"/>
      </w:pPr>
      <w:rPr>
        <w:rFonts w:cs="Times New Roman"/>
      </w:rPr>
    </w:lvl>
    <w:lvl w:ilvl="2" w:tplc="0419001B" w:tentative="1">
      <w:start w:val="1"/>
      <w:numFmt w:val="lowerRoman"/>
      <w:lvlText w:val="%3."/>
      <w:lvlJc w:val="right"/>
      <w:pPr>
        <w:ind w:left="-818" w:hanging="180"/>
      </w:pPr>
      <w:rPr>
        <w:rFonts w:cs="Times New Roman"/>
      </w:rPr>
    </w:lvl>
    <w:lvl w:ilvl="3" w:tplc="0419000F" w:tentative="1">
      <w:start w:val="1"/>
      <w:numFmt w:val="decimal"/>
      <w:lvlText w:val="%4."/>
      <w:lvlJc w:val="left"/>
      <w:pPr>
        <w:ind w:left="-98" w:hanging="360"/>
      </w:pPr>
      <w:rPr>
        <w:rFonts w:cs="Times New Roman"/>
      </w:rPr>
    </w:lvl>
    <w:lvl w:ilvl="4" w:tplc="04190019" w:tentative="1">
      <w:start w:val="1"/>
      <w:numFmt w:val="lowerLetter"/>
      <w:lvlText w:val="%5."/>
      <w:lvlJc w:val="left"/>
      <w:pPr>
        <w:ind w:left="622" w:hanging="360"/>
      </w:pPr>
      <w:rPr>
        <w:rFonts w:cs="Times New Roman"/>
      </w:rPr>
    </w:lvl>
    <w:lvl w:ilvl="5" w:tplc="0419001B" w:tentative="1">
      <w:start w:val="1"/>
      <w:numFmt w:val="lowerRoman"/>
      <w:lvlText w:val="%6."/>
      <w:lvlJc w:val="right"/>
      <w:pPr>
        <w:ind w:left="1342" w:hanging="180"/>
      </w:pPr>
      <w:rPr>
        <w:rFonts w:cs="Times New Roman"/>
      </w:rPr>
    </w:lvl>
    <w:lvl w:ilvl="6" w:tplc="0419000F" w:tentative="1">
      <w:start w:val="1"/>
      <w:numFmt w:val="decimal"/>
      <w:lvlText w:val="%7."/>
      <w:lvlJc w:val="left"/>
      <w:pPr>
        <w:ind w:left="2062" w:hanging="360"/>
      </w:pPr>
      <w:rPr>
        <w:rFonts w:cs="Times New Roman"/>
      </w:rPr>
    </w:lvl>
    <w:lvl w:ilvl="7" w:tplc="04190019" w:tentative="1">
      <w:start w:val="1"/>
      <w:numFmt w:val="lowerLetter"/>
      <w:lvlText w:val="%8."/>
      <w:lvlJc w:val="left"/>
      <w:pPr>
        <w:ind w:left="2782" w:hanging="360"/>
      </w:pPr>
      <w:rPr>
        <w:rFonts w:cs="Times New Roman"/>
      </w:rPr>
    </w:lvl>
    <w:lvl w:ilvl="8" w:tplc="0419001B" w:tentative="1">
      <w:start w:val="1"/>
      <w:numFmt w:val="lowerRoman"/>
      <w:lvlText w:val="%9."/>
      <w:lvlJc w:val="right"/>
      <w:pPr>
        <w:ind w:left="3502" w:hanging="180"/>
      </w:pPr>
      <w:rPr>
        <w:rFonts w:cs="Times New Roman"/>
      </w:rPr>
    </w:lvl>
  </w:abstractNum>
  <w:abstractNum w:abstractNumId="2">
    <w:nsid w:val="2484049C"/>
    <w:multiLevelType w:val="hybridMultilevel"/>
    <w:tmpl w:val="59D48C2E"/>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2A7169E2"/>
    <w:multiLevelType w:val="hybridMultilevel"/>
    <w:tmpl w:val="12F81A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14E4041"/>
    <w:multiLevelType w:val="hybridMultilevel"/>
    <w:tmpl w:val="B70E12AA"/>
    <w:lvl w:ilvl="0" w:tplc="42B0E054">
      <w:start w:val="1"/>
      <w:numFmt w:val="decimal"/>
      <w:lvlText w:val="%1."/>
      <w:lvlJc w:val="left"/>
      <w:pPr>
        <w:ind w:left="360" w:hanging="360"/>
      </w:pPr>
      <w:rPr>
        <w:rFonts w:ascii="Times New Roman" w:hAnsi="Times New Roman" w:cs="Times New Roman" w:hint="default"/>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38986DD8"/>
    <w:multiLevelType w:val="hybridMultilevel"/>
    <w:tmpl w:val="4704C9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E487F3B"/>
    <w:multiLevelType w:val="hybridMultilevel"/>
    <w:tmpl w:val="7CC289F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42912CA"/>
    <w:multiLevelType w:val="hybridMultilevel"/>
    <w:tmpl w:val="1C5AFF12"/>
    <w:lvl w:ilvl="0" w:tplc="0419000F">
      <w:start w:val="1"/>
      <w:numFmt w:val="decimal"/>
      <w:lvlText w:val="%1."/>
      <w:lvlJc w:val="left"/>
      <w:pPr>
        <w:ind w:left="3585" w:hanging="360"/>
      </w:pPr>
      <w:rPr>
        <w:rFonts w:cs="Times New Roman"/>
      </w:rPr>
    </w:lvl>
    <w:lvl w:ilvl="1" w:tplc="04190019" w:tentative="1">
      <w:start w:val="1"/>
      <w:numFmt w:val="lowerLetter"/>
      <w:lvlText w:val="%2."/>
      <w:lvlJc w:val="left"/>
      <w:pPr>
        <w:ind w:left="4305" w:hanging="360"/>
      </w:pPr>
      <w:rPr>
        <w:rFonts w:cs="Times New Roman"/>
      </w:rPr>
    </w:lvl>
    <w:lvl w:ilvl="2" w:tplc="0419001B" w:tentative="1">
      <w:start w:val="1"/>
      <w:numFmt w:val="lowerRoman"/>
      <w:lvlText w:val="%3."/>
      <w:lvlJc w:val="right"/>
      <w:pPr>
        <w:ind w:left="5025" w:hanging="180"/>
      </w:pPr>
      <w:rPr>
        <w:rFonts w:cs="Times New Roman"/>
      </w:rPr>
    </w:lvl>
    <w:lvl w:ilvl="3" w:tplc="0419000F" w:tentative="1">
      <w:start w:val="1"/>
      <w:numFmt w:val="decimal"/>
      <w:lvlText w:val="%4."/>
      <w:lvlJc w:val="left"/>
      <w:pPr>
        <w:ind w:left="5745" w:hanging="360"/>
      </w:pPr>
      <w:rPr>
        <w:rFonts w:cs="Times New Roman"/>
      </w:rPr>
    </w:lvl>
    <w:lvl w:ilvl="4" w:tplc="04190019" w:tentative="1">
      <w:start w:val="1"/>
      <w:numFmt w:val="lowerLetter"/>
      <w:lvlText w:val="%5."/>
      <w:lvlJc w:val="left"/>
      <w:pPr>
        <w:ind w:left="6465" w:hanging="360"/>
      </w:pPr>
      <w:rPr>
        <w:rFonts w:cs="Times New Roman"/>
      </w:rPr>
    </w:lvl>
    <w:lvl w:ilvl="5" w:tplc="0419001B" w:tentative="1">
      <w:start w:val="1"/>
      <w:numFmt w:val="lowerRoman"/>
      <w:lvlText w:val="%6."/>
      <w:lvlJc w:val="right"/>
      <w:pPr>
        <w:ind w:left="7185" w:hanging="180"/>
      </w:pPr>
      <w:rPr>
        <w:rFonts w:cs="Times New Roman"/>
      </w:rPr>
    </w:lvl>
    <w:lvl w:ilvl="6" w:tplc="0419000F" w:tentative="1">
      <w:start w:val="1"/>
      <w:numFmt w:val="decimal"/>
      <w:lvlText w:val="%7."/>
      <w:lvlJc w:val="left"/>
      <w:pPr>
        <w:ind w:left="7905" w:hanging="360"/>
      </w:pPr>
      <w:rPr>
        <w:rFonts w:cs="Times New Roman"/>
      </w:rPr>
    </w:lvl>
    <w:lvl w:ilvl="7" w:tplc="04190019" w:tentative="1">
      <w:start w:val="1"/>
      <w:numFmt w:val="lowerLetter"/>
      <w:lvlText w:val="%8."/>
      <w:lvlJc w:val="left"/>
      <w:pPr>
        <w:ind w:left="8625" w:hanging="360"/>
      </w:pPr>
      <w:rPr>
        <w:rFonts w:cs="Times New Roman"/>
      </w:rPr>
    </w:lvl>
    <w:lvl w:ilvl="8" w:tplc="0419001B" w:tentative="1">
      <w:start w:val="1"/>
      <w:numFmt w:val="lowerRoman"/>
      <w:lvlText w:val="%9."/>
      <w:lvlJc w:val="right"/>
      <w:pPr>
        <w:ind w:left="9345" w:hanging="180"/>
      </w:pPr>
      <w:rPr>
        <w:rFonts w:cs="Times New Roman"/>
      </w:rPr>
    </w:lvl>
  </w:abstractNum>
  <w:abstractNum w:abstractNumId="8">
    <w:nsid w:val="482A4082"/>
    <w:multiLevelType w:val="hybridMultilevel"/>
    <w:tmpl w:val="6E927364"/>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6C362E37"/>
    <w:multiLevelType w:val="hybridMultilevel"/>
    <w:tmpl w:val="6E927364"/>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6D092E8F"/>
    <w:multiLevelType w:val="hybridMultilevel"/>
    <w:tmpl w:val="7D1898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AAA3105"/>
    <w:multiLevelType w:val="hybridMultilevel"/>
    <w:tmpl w:val="12324C2A"/>
    <w:lvl w:ilvl="0" w:tplc="225EC02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1"/>
  </w:num>
  <w:num w:numId="2">
    <w:abstractNumId w:val="0"/>
  </w:num>
  <w:num w:numId="3">
    <w:abstractNumId w:val="5"/>
  </w:num>
  <w:num w:numId="4">
    <w:abstractNumId w:val="3"/>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0"/>
  </w:num>
  <w:num w:numId="9">
    <w:abstractNumId w:val="7"/>
  </w:num>
  <w:num w:numId="10">
    <w:abstractNumId w:val="6"/>
  </w:num>
  <w:num w:numId="11">
    <w:abstractNumId w:val="2"/>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1313"/>
    <w:rsid w:val="00016365"/>
    <w:rsid w:val="000173F9"/>
    <w:rsid w:val="000216F9"/>
    <w:rsid w:val="0002452C"/>
    <w:rsid w:val="00027CC9"/>
    <w:rsid w:val="00063488"/>
    <w:rsid w:val="00065D3A"/>
    <w:rsid w:val="00087D5F"/>
    <w:rsid w:val="000927AC"/>
    <w:rsid w:val="000A21D0"/>
    <w:rsid w:val="000A6A84"/>
    <w:rsid w:val="000B7BA4"/>
    <w:rsid w:val="000C3300"/>
    <w:rsid w:val="000F0225"/>
    <w:rsid w:val="0010653D"/>
    <w:rsid w:val="001140AA"/>
    <w:rsid w:val="00145E05"/>
    <w:rsid w:val="001527AD"/>
    <w:rsid w:val="00156C0A"/>
    <w:rsid w:val="001636DF"/>
    <w:rsid w:val="0016593C"/>
    <w:rsid w:val="00167AEC"/>
    <w:rsid w:val="0017126F"/>
    <w:rsid w:val="00195172"/>
    <w:rsid w:val="001B6F4C"/>
    <w:rsid w:val="001C007B"/>
    <w:rsid w:val="001E17D4"/>
    <w:rsid w:val="00220B4A"/>
    <w:rsid w:val="00225E33"/>
    <w:rsid w:val="00251D81"/>
    <w:rsid w:val="00264AD9"/>
    <w:rsid w:val="00270594"/>
    <w:rsid w:val="00271188"/>
    <w:rsid w:val="0027315D"/>
    <w:rsid w:val="002750E5"/>
    <w:rsid w:val="00276A79"/>
    <w:rsid w:val="002925DC"/>
    <w:rsid w:val="002A4E52"/>
    <w:rsid w:val="002B01B1"/>
    <w:rsid w:val="002B4167"/>
    <w:rsid w:val="002C21E7"/>
    <w:rsid w:val="002E0324"/>
    <w:rsid w:val="002F509D"/>
    <w:rsid w:val="00311A1D"/>
    <w:rsid w:val="0031250F"/>
    <w:rsid w:val="00326655"/>
    <w:rsid w:val="0033375A"/>
    <w:rsid w:val="0034766E"/>
    <w:rsid w:val="00350435"/>
    <w:rsid w:val="0035402A"/>
    <w:rsid w:val="00372C15"/>
    <w:rsid w:val="003A725F"/>
    <w:rsid w:val="003E13CD"/>
    <w:rsid w:val="00420E31"/>
    <w:rsid w:val="004237E8"/>
    <w:rsid w:val="00423DB1"/>
    <w:rsid w:val="0044399A"/>
    <w:rsid w:val="00456557"/>
    <w:rsid w:val="004663C6"/>
    <w:rsid w:val="00474269"/>
    <w:rsid w:val="00474C93"/>
    <w:rsid w:val="00486BFD"/>
    <w:rsid w:val="00487F93"/>
    <w:rsid w:val="004A4018"/>
    <w:rsid w:val="004C6CE4"/>
    <w:rsid w:val="004F62A6"/>
    <w:rsid w:val="0050286C"/>
    <w:rsid w:val="00504E3D"/>
    <w:rsid w:val="005130E8"/>
    <w:rsid w:val="0054419B"/>
    <w:rsid w:val="005529EF"/>
    <w:rsid w:val="00581AF8"/>
    <w:rsid w:val="00594A0E"/>
    <w:rsid w:val="005B7202"/>
    <w:rsid w:val="005C64A9"/>
    <w:rsid w:val="0060406D"/>
    <w:rsid w:val="00622626"/>
    <w:rsid w:val="006237AC"/>
    <w:rsid w:val="0064304D"/>
    <w:rsid w:val="006608A5"/>
    <w:rsid w:val="00671869"/>
    <w:rsid w:val="00682D03"/>
    <w:rsid w:val="006906A8"/>
    <w:rsid w:val="006E0C6D"/>
    <w:rsid w:val="006E2802"/>
    <w:rsid w:val="006E296F"/>
    <w:rsid w:val="007061D5"/>
    <w:rsid w:val="00725DB7"/>
    <w:rsid w:val="00731C0F"/>
    <w:rsid w:val="00740B77"/>
    <w:rsid w:val="0076015F"/>
    <w:rsid w:val="00782855"/>
    <w:rsid w:val="00786B33"/>
    <w:rsid w:val="007A19DC"/>
    <w:rsid w:val="007D1058"/>
    <w:rsid w:val="007D353A"/>
    <w:rsid w:val="008256B6"/>
    <w:rsid w:val="008C3027"/>
    <w:rsid w:val="008C46A6"/>
    <w:rsid w:val="008D102C"/>
    <w:rsid w:val="008D578D"/>
    <w:rsid w:val="00930A2D"/>
    <w:rsid w:val="0094169E"/>
    <w:rsid w:val="0094418D"/>
    <w:rsid w:val="0098241C"/>
    <w:rsid w:val="009B1D25"/>
    <w:rsid w:val="009D5925"/>
    <w:rsid w:val="00A00A84"/>
    <w:rsid w:val="00A019EA"/>
    <w:rsid w:val="00A14C66"/>
    <w:rsid w:val="00A57013"/>
    <w:rsid w:val="00AA3C0B"/>
    <w:rsid w:val="00AB522F"/>
    <w:rsid w:val="00AC4959"/>
    <w:rsid w:val="00AD0F52"/>
    <w:rsid w:val="00AE359A"/>
    <w:rsid w:val="00AF3C6A"/>
    <w:rsid w:val="00AF77D8"/>
    <w:rsid w:val="00B04539"/>
    <w:rsid w:val="00B14C12"/>
    <w:rsid w:val="00B26366"/>
    <w:rsid w:val="00B30E1D"/>
    <w:rsid w:val="00B54756"/>
    <w:rsid w:val="00B57B4D"/>
    <w:rsid w:val="00B73B55"/>
    <w:rsid w:val="00B7402F"/>
    <w:rsid w:val="00B8236B"/>
    <w:rsid w:val="00B84000"/>
    <w:rsid w:val="00B84809"/>
    <w:rsid w:val="00BA483F"/>
    <w:rsid w:val="00BB23EA"/>
    <w:rsid w:val="00BB626E"/>
    <w:rsid w:val="00BC30B5"/>
    <w:rsid w:val="00BD425B"/>
    <w:rsid w:val="00BD696B"/>
    <w:rsid w:val="00BE01A9"/>
    <w:rsid w:val="00C05CAE"/>
    <w:rsid w:val="00C175D6"/>
    <w:rsid w:val="00C30AD6"/>
    <w:rsid w:val="00C33703"/>
    <w:rsid w:val="00C3554C"/>
    <w:rsid w:val="00C62EF7"/>
    <w:rsid w:val="00C7085F"/>
    <w:rsid w:val="00C90664"/>
    <w:rsid w:val="00C95639"/>
    <w:rsid w:val="00CB3297"/>
    <w:rsid w:val="00CC497E"/>
    <w:rsid w:val="00CE00A3"/>
    <w:rsid w:val="00D02DC9"/>
    <w:rsid w:val="00D043EB"/>
    <w:rsid w:val="00D27259"/>
    <w:rsid w:val="00D32A7A"/>
    <w:rsid w:val="00D45374"/>
    <w:rsid w:val="00D456E8"/>
    <w:rsid w:val="00D47432"/>
    <w:rsid w:val="00D5332A"/>
    <w:rsid w:val="00D60A4C"/>
    <w:rsid w:val="00D631A7"/>
    <w:rsid w:val="00D77264"/>
    <w:rsid w:val="00D902F4"/>
    <w:rsid w:val="00D9109A"/>
    <w:rsid w:val="00D91B59"/>
    <w:rsid w:val="00D94387"/>
    <w:rsid w:val="00DA45B4"/>
    <w:rsid w:val="00DA4A85"/>
    <w:rsid w:val="00DD1A91"/>
    <w:rsid w:val="00DD6FA2"/>
    <w:rsid w:val="00DE3011"/>
    <w:rsid w:val="00E03E5B"/>
    <w:rsid w:val="00E23193"/>
    <w:rsid w:val="00E26680"/>
    <w:rsid w:val="00E33497"/>
    <w:rsid w:val="00E35DCE"/>
    <w:rsid w:val="00E83613"/>
    <w:rsid w:val="00E91313"/>
    <w:rsid w:val="00EA0825"/>
    <w:rsid w:val="00EA335A"/>
    <w:rsid w:val="00EB09EE"/>
    <w:rsid w:val="00EB67D3"/>
    <w:rsid w:val="00EC4B63"/>
    <w:rsid w:val="00ED0785"/>
    <w:rsid w:val="00EE47D6"/>
    <w:rsid w:val="00EF2AE7"/>
    <w:rsid w:val="00F17E33"/>
    <w:rsid w:val="00F240A2"/>
    <w:rsid w:val="00F82892"/>
    <w:rsid w:val="00FA55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10"/>
    <o:shapelayout v:ext="edit">
      <o:idmap v:ext="edit" data="1"/>
    </o:shapelayout>
  </w:shapeDefaults>
  <w:decimalSymbol w:val=","/>
  <w:listSeparator w:val=";"/>
  <w14:defaultImageDpi w14:val="0"/>
  <w15:docId w15:val="{0A3B5303-1EC7-4943-9080-02C5FC61C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62A6"/>
    <w:rPr>
      <w:sz w:val="24"/>
      <w:szCs w:val="24"/>
    </w:rPr>
  </w:style>
  <w:style w:type="paragraph" w:styleId="1">
    <w:name w:val="heading 1"/>
    <w:basedOn w:val="a"/>
    <w:next w:val="a"/>
    <w:link w:val="10"/>
    <w:uiPriority w:val="9"/>
    <w:qFormat/>
    <w:rsid w:val="00A57013"/>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A57013"/>
    <w:rPr>
      <w:rFonts w:ascii="Cambria" w:hAnsi="Cambria" w:cs="Times New Roman"/>
      <w:b/>
      <w:bCs/>
      <w:color w:val="365F91"/>
      <w:sz w:val="28"/>
      <w:szCs w:val="28"/>
    </w:rPr>
  </w:style>
  <w:style w:type="paragraph" w:customStyle="1" w:styleId="a3">
    <w:name w:val="Чертежный"/>
    <w:rsid w:val="002750E5"/>
    <w:pPr>
      <w:jc w:val="both"/>
    </w:pPr>
    <w:rPr>
      <w:rFonts w:ascii="ISOCPEUR" w:hAnsi="ISOCPEUR"/>
      <w:i/>
      <w:sz w:val="28"/>
      <w:lang w:val="uk-UA"/>
    </w:rPr>
  </w:style>
  <w:style w:type="character" w:styleId="a4">
    <w:name w:val="Placeholder Text"/>
    <w:basedOn w:val="a0"/>
    <w:uiPriority w:val="99"/>
    <w:semiHidden/>
    <w:rsid w:val="00D60A4C"/>
    <w:rPr>
      <w:rFonts w:cs="Times New Roman"/>
      <w:color w:val="808080"/>
    </w:rPr>
  </w:style>
  <w:style w:type="paragraph" w:styleId="a5">
    <w:name w:val="Balloon Text"/>
    <w:basedOn w:val="a"/>
    <w:link w:val="a6"/>
    <w:uiPriority w:val="99"/>
    <w:rsid w:val="00D60A4C"/>
    <w:rPr>
      <w:rFonts w:ascii="Tahoma" w:hAnsi="Tahoma" w:cs="Tahoma"/>
      <w:sz w:val="16"/>
      <w:szCs w:val="16"/>
    </w:rPr>
  </w:style>
  <w:style w:type="paragraph" w:styleId="a7">
    <w:name w:val="List Paragraph"/>
    <w:basedOn w:val="a"/>
    <w:uiPriority w:val="34"/>
    <w:qFormat/>
    <w:rsid w:val="00D631A7"/>
    <w:pPr>
      <w:ind w:left="720"/>
      <w:contextualSpacing/>
    </w:pPr>
  </w:style>
  <w:style w:type="character" w:customStyle="1" w:styleId="a6">
    <w:name w:val="Текст у виносці Знак"/>
    <w:basedOn w:val="a0"/>
    <w:link w:val="a5"/>
    <w:uiPriority w:val="99"/>
    <w:locked/>
    <w:rsid w:val="00D60A4C"/>
    <w:rPr>
      <w:rFonts w:ascii="Tahoma" w:hAnsi="Tahoma" w:cs="Tahoma"/>
      <w:sz w:val="16"/>
      <w:szCs w:val="16"/>
    </w:rPr>
  </w:style>
  <w:style w:type="table" w:styleId="a8">
    <w:name w:val="Table Grid"/>
    <w:basedOn w:val="a1"/>
    <w:uiPriority w:val="59"/>
    <w:rsid w:val="0045655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9">
    <w:name w:val="header"/>
    <w:basedOn w:val="a"/>
    <w:link w:val="aa"/>
    <w:uiPriority w:val="99"/>
    <w:unhideWhenUsed/>
    <w:rsid w:val="00456557"/>
    <w:pPr>
      <w:tabs>
        <w:tab w:val="center" w:pos="4677"/>
        <w:tab w:val="right" w:pos="9355"/>
      </w:tabs>
    </w:pPr>
    <w:rPr>
      <w:rFonts w:ascii="Calibri" w:hAnsi="Calibri"/>
      <w:sz w:val="22"/>
      <w:szCs w:val="22"/>
    </w:rPr>
  </w:style>
  <w:style w:type="paragraph" w:styleId="ab">
    <w:name w:val="footer"/>
    <w:basedOn w:val="a"/>
    <w:link w:val="ac"/>
    <w:uiPriority w:val="99"/>
    <w:unhideWhenUsed/>
    <w:rsid w:val="00456557"/>
    <w:pPr>
      <w:tabs>
        <w:tab w:val="center" w:pos="4677"/>
        <w:tab w:val="right" w:pos="9355"/>
      </w:tabs>
    </w:pPr>
    <w:rPr>
      <w:rFonts w:ascii="Calibri" w:hAnsi="Calibri"/>
      <w:sz w:val="22"/>
      <w:szCs w:val="22"/>
    </w:rPr>
  </w:style>
  <w:style w:type="character" w:customStyle="1" w:styleId="aa">
    <w:name w:val="Верхній колонтитул Знак"/>
    <w:basedOn w:val="a0"/>
    <w:link w:val="a9"/>
    <w:uiPriority w:val="99"/>
    <w:locked/>
    <w:rsid w:val="00456557"/>
    <w:rPr>
      <w:rFonts w:ascii="Calibri" w:hAnsi="Calibri" w:cs="Times New Roman"/>
      <w:sz w:val="22"/>
      <w:szCs w:val="22"/>
    </w:rPr>
  </w:style>
  <w:style w:type="paragraph" w:styleId="ad">
    <w:name w:val="TOC Heading"/>
    <w:basedOn w:val="1"/>
    <w:next w:val="a"/>
    <w:uiPriority w:val="39"/>
    <w:unhideWhenUsed/>
    <w:qFormat/>
    <w:rsid w:val="00A57013"/>
    <w:pPr>
      <w:spacing w:line="276" w:lineRule="auto"/>
      <w:outlineLvl w:val="9"/>
    </w:pPr>
    <w:rPr>
      <w:lang w:val="uk-UA" w:eastAsia="en-US"/>
    </w:rPr>
  </w:style>
  <w:style w:type="character" w:customStyle="1" w:styleId="ac">
    <w:name w:val="Нижній колонтитул Знак"/>
    <w:basedOn w:val="a0"/>
    <w:link w:val="ab"/>
    <w:uiPriority w:val="99"/>
    <w:locked/>
    <w:rsid w:val="00456557"/>
    <w:rPr>
      <w:rFonts w:ascii="Calibri" w:hAnsi="Calibri" w:cs="Times New Roman"/>
      <w:sz w:val="22"/>
      <w:szCs w:val="22"/>
    </w:rPr>
  </w:style>
  <w:style w:type="paragraph" w:styleId="2">
    <w:name w:val="toc 2"/>
    <w:basedOn w:val="a"/>
    <w:next w:val="a"/>
    <w:autoRedefine/>
    <w:uiPriority w:val="39"/>
    <w:unhideWhenUsed/>
    <w:qFormat/>
    <w:rsid w:val="00A57013"/>
    <w:pPr>
      <w:spacing w:after="100" w:line="276" w:lineRule="auto"/>
      <w:ind w:left="220"/>
    </w:pPr>
    <w:rPr>
      <w:rFonts w:ascii="Calibri" w:hAnsi="Calibri"/>
      <w:sz w:val="22"/>
      <w:szCs w:val="22"/>
      <w:lang w:val="uk-UA" w:eastAsia="en-US"/>
    </w:rPr>
  </w:style>
  <w:style w:type="paragraph" w:styleId="11">
    <w:name w:val="toc 1"/>
    <w:basedOn w:val="a"/>
    <w:next w:val="a"/>
    <w:autoRedefine/>
    <w:uiPriority w:val="39"/>
    <w:unhideWhenUsed/>
    <w:qFormat/>
    <w:rsid w:val="00A57013"/>
    <w:pPr>
      <w:spacing w:after="100" w:line="276" w:lineRule="auto"/>
    </w:pPr>
    <w:rPr>
      <w:rFonts w:ascii="Calibri" w:hAnsi="Calibri"/>
      <w:sz w:val="22"/>
      <w:szCs w:val="22"/>
      <w:lang w:val="uk-UA" w:eastAsia="en-US"/>
    </w:rPr>
  </w:style>
  <w:style w:type="paragraph" w:styleId="3">
    <w:name w:val="toc 3"/>
    <w:basedOn w:val="a"/>
    <w:next w:val="a"/>
    <w:autoRedefine/>
    <w:uiPriority w:val="39"/>
    <w:unhideWhenUsed/>
    <w:qFormat/>
    <w:rsid w:val="00A57013"/>
    <w:pPr>
      <w:spacing w:after="100" w:line="276" w:lineRule="auto"/>
      <w:ind w:left="440"/>
    </w:pPr>
    <w:rPr>
      <w:rFonts w:ascii="Calibri" w:hAnsi="Calibri"/>
      <w:sz w:val="22"/>
      <w:szCs w:val="22"/>
      <w:lang w:val="uk-UA" w:eastAsia="en-US"/>
    </w:rPr>
  </w:style>
  <w:style w:type="table" w:styleId="12">
    <w:name w:val="Table Grid 1"/>
    <w:basedOn w:val="a1"/>
    <w:uiPriority w:val="99"/>
    <w:rsid w:val="005B72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974478">
      <w:marLeft w:val="0"/>
      <w:marRight w:val="0"/>
      <w:marTop w:val="0"/>
      <w:marBottom w:val="0"/>
      <w:divBdr>
        <w:top w:val="none" w:sz="0" w:space="0" w:color="auto"/>
        <w:left w:val="none" w:sz="0" w:space="0" w:color="auto"/>
        <w:bottom w:val="none" w:sz="0" w:space="0" w:color="auto"/>
        <w:right w:val="none" w:sz="0" w:space="0" w:color="auto"/>
      </w:divBdr>
    </w:div>
    <w:div w:id="1200974479">
      <w:marLeft w:val="0"/>
      <w:marRight w:val="0"/>
      <w:marTop w:val="0"/>
      <w:marBottom w:val="0"/>
      <w:divBdr>
        <w:top w:val="none" w:sz="0" w:space="0" w:color="auto"/>
        <w:left w:val="none" w:sz="0" w:space="0" w:color="auto"/>
        <w:bottom w:val="none" w:sz="0" w:space="0" w:color="auto"/>
        <w:right w:val="none" w:sz="0" w:space="0" w:color="auto"/>
      </w:divBdr>
    </w:div>
    <w:div w:id="1200974480">
      <w:marLeft w:val="0"/>
      <w:marRight w:val="0"/>
      <w:marTop w:val="0"/>
      <w:marBottom w:val="0"/>
      <w:divBdr>
        <w:top w:val="none" w:sz="0" w:space="0" w:color="auto"/>
        <w:left w:val="none" w:sz="0" w:space="0" w:color="auto"/>
        <w:bottom w:val="none" w:sz="0" w:space="0" w:color="auto"/>
        <w:right w:val="none" w:sz="0" w:space="0" w:color="auto"/>
      </w:divBdr>
    </w:div>
    <w:div w:id="1200974481">
      <w:marLeft w:val="0"/>
      <w:marRight w:val="0"/>
      <w:marTop w:val="0"/>
      <w:marBottom w:val="0"/>
      <w:divBdr>
        <w:top w:val="none" w:sz="0" w:space="0" w:color="auto"/>
        <w:left w:val="none" w:sz="0" w:space="0" w:color="auto"/>
        <w:bottom w:val="none" w:sz="0" w:space="0" w:color="auto"/>
        <w:right w:val="none" w:sz="0" w:space="0" w:color="auto"/>
      </w:divBdr>
    </w:div>
    <w:div w:id="1200974482">
      <w:marLeft w:val="0"/>
      <w:marRight w:val="0"/>
      <w:marTop w:val="0"/>
      <w:marBottom w:val="0"/>
      <w:divBdr>
        <w:top w:val="none" w:sz="0" w:space="0" w:color="auto"/>
        <w:left w:val="none" w:sz="0" w:space="0" w:color="auto"/>
        <w:bottom w:val="none" w:sz="0" w:space="0" w:color="auto"/>
        <w:right w:val="none" w:sz="0" w:space="0" w:color="auto"/>
      </w:divBdr>
    </w:div>
    <w:div w:id="1200974483">
      <w:marLeft w:val="0"/>
      <w:marRight w:val="0"/>
      <w:marTop w:val="0"/>
      <w:marBottom w:val="0"/>
      <w:divBdr>
        <w:top w:val="none" w:sz="0" w:space="0" w:color="auto"/>
        <w:left w:val="none" w:sz="0" w:space="0" w:color="auto"/>
        <w:bottom w:val="none" w:sz="0" w:space="0" w:color="auto"/>
        <w:right w:val="none" w:sz="0" w:space="0" w:color="auto"/>
      </w:divBdr>
    </w:div>
    <w:div w:id="1200974484">
      <w:marLeft w:val="0"/>
      <w:marRight w:val="0"/>
      <w:marTop w:val="0"/>
      <w:marBottom w:val="0"/>
      <w:divBdr>
        <w:top w:val="none" w:sz="0" w:space="0" w:color="auto"/>
        <w:left w:val="none" w:sz="0" w:space="0" w:color="auto"/>
        <w:bottom w:val="none" w:sz="0" w:space="0" w:color="auto"/>
        <w:right w:val="none" w:sz="0" w:space="0" w:color="auto"/>
      </w:divBdr>
    </w:div>
    <w:div w:id="1200974485">
      <w:marLeft w:val="0"/>
      <w:marRight w:val="0"/>
      <w:marTop w:val="0"/>
      <w:marBottom w:val="0"/>
      <w:divBdr>
        <w:top w:val="none" w:sz="0" w:space="0" w:color="auto"/>
        <w:left w:val="none" w:sz="0" w:space="0" w:color="auto"/>
        <w:bottom w:val="none" w:sz="0" w:space="0" w:color="auto"/>
        <w:right w:val="none" w:sz="0" w:space="0" w:color="auto"/>
      </w:divBdr>
    </w:div>
    <w:div w:id="1200974486">
      <w:marLeft w:val="0"/>
      <w:marRight w:val="0"/>
      <w:marTop w:val="0"/>
      <w:marBottom w:val="0"/>
      <w:divBdr>
        <w:top w:val="none" w:sz="0" w:space="0" w:color="auto"/>
        <w:left w:val="none" w:sz="0" w:space="0" w:color="auto"/>
        <w:bottom w:val="none" w:sz="0" w:space="0" w:color="auto"/>
        <w:right w:val="none" w:sz="0" w:space="0" w:color="auto"/>
      </w:divBdr>
    </w:div>
    <w:div w:id="1200974487">
      <w:marLeft w:val="0"/>
      <w:marRight w:val="0"/>
      <w:marTop w:val="0"/>
      <w:marBottom w:val="0"/>
      <w:divBdr>
        <w:top w:val="none" w:sz="0" w:space="0" w:color="auto"/>
        <w:left w:val="none" w:sz="0" w:space="0" w:color="auto"/>
        <w:bottom w:val="none" w:sz="0" w:space="0" w:color="auto"/>
        <w:right w:val="none" w:sz="0" w:space="0" w:color="auto"/>
      </w:divBdr>
    </w:div>
    <w:div w:id="1200974488">
      <w:marLeft w:val="0"/>
      <w:marRight w:val="0"/>
      <w:marTop w:val="0"/>
      <w:marBottom w:val="0"/>
      <w:divBdr>
        <w:top w:val="none" w:sz="0" w:space="0" w:color="auto"/>
        <w:left w:val="none" w:sz="0" w:space="0" w:color="auto"/>
        <w:bottom w:val="none" w:sz="0" w:space="0" w:color="auto"/>
        <w:right w:val="none" w:sz="0" w:space="0" w:color="auto"/>
      </w:divBdr>
    </w:div>
    <w:div w:id="1200974489">
      <w:marLeft w:val="0"/>
      <w:marRight w:val="0"/>
      <w:marTop w:val="0"/>
      <w:marBottom w:val="0"/>
      <w:divBdr>
        <w:top w:val="none" w:sz="0" w:space="0" w:color="auto"/>
        <w:left w:val="none" w:sz="0" w:space="0" w:color="auto"/>
        <w:bottom w:val="none" w:sz="0" w:space="0" w:color="auto"/>
        <w:right w:val="none" w:sz="0" w:space="0" w:color="auto"/>
      </w:divBdr>
    </w:div>
    <w:div w:id="1200974490">
      <w:marLeft w:val="0"/>
      <w:marRight w:val="0"/>
      <w:marTop w:val="0"/>
      <w:marBottom w:val="0"/>
      <w:divBdr>
        <w:top w:val="none" w:sz="0" w:space="0" w:color="auto"/>
        <w:left w:val="none" w:sz="0" w:space="0" w:color="auto"/>
        <w:bottom w:val="none" w:sz="0" w:space="0" w:color="auto"/>
        <w:right w:val="none" w:sz="0" w:space="0" w:color="auto"/>
      </w:divBdr>
    </w:div>
    <w:div w:id="1200974491">
      <w:marLeft w:val="0"/>
      <w:marRight w:val="0"/>
      <w:marTop w:val="0"/>
      <w:marBottom w:val="0"/>
      <w:divBdr>
        <w:top w:val="none" w:sz="0" w:space="0" w:color="auto"/>
        <w:left w:val="none" w:sz="0" w:space="0" w:color="auto"/>
        <w:bottom w:val="none" w:sz="0" w:space="0" w:color="auto"/>
        <w:right w:val="none" w:sz="0" w:space="0" w:color="auto"/>
      </w:divBdr>
    </w:div>
    <w:div w:id="1200974492">
      <w:marLeft w:val="0"/>
      <w:marRight w:val="0"/>
      <w:marTop w:val="0"/>
      <w:marBottom w:val="0"/>
      <w:divBdr>
        <w:top w:val="none" w:sz="0" w:space="0" w:color="auto"/>
        <w:left w:val="none" w:sz="0" w:space="0" w:color="auto"/>
        <w:bottom w:val="none" w:sz="0" w:space="0" w:color="auto"/>
        <w:right w:val="none" w:sz="0" w:space="0" w:color="auto"/>
      </w:divBdr>
    </w:div>
    <w:div w:id="1200974493">
      <w:marLeft w:val="0"/>
      <w:marRight w:val="0"/>
      <w:marTop w:val="0"/>
      <w:marBottom w:val="0"/>
      <w:divBdr>
        <w:top w:val="none" w:sz="0" w:space="0" w:color="auto"/>
        <w:left w:val="none" w:sz="0" w:space="0" w:color="auto"/>
        <w:bottom w:val="none" w:sz="0" w:space="0" w:color="auto"/>
        <w:right w:val="none" w:sz="0" w:space="0" w:color="auto"/>
      </w:divBdr>
    </w:div>
    <w:div w:id="1200974494">
      <w:marLeft w:val="0"/>
      <w:marRight w:val="0"/>
      <w:marTop w:val="0"/>
      <w:marBottom w:val="0"/>
      <w:divBdr>
        <w:top w:val="none" w:sz="0" w:space="0" w:color="auto"/>
        <w:left w:val="none" w:sz="0" w:space="0" w:color="auto"/>
        <w:bottom w:val="none" w:sz="0" w:space="0" w:color="auto"/>
        <w:right w:val="none" w:sz="0" w:space="0" w:color="auto"/>
      </w:divBdr>
    </w:div>
    <w:div w:id="1200974495">
      <w:marLeft w:val="0"/>
      <w:marRight w:val="0"/>
      <w:marTop w:val="0"/>
      <w:marBottom w:val="0"/>
      <w:divBdr>
        <w:top w:val="none" w:sz="0" w:space="0" w:color="auto"/>
        <w:left w:val="none" w:sz="0" w:space="0" w:color="auto"/>
        <w:bottom w:val="none" w:sz="0" w:space="0" w:color="auto"/>
        <w:right w:val="none" w:sz="0" w:space="0" w:color="auto"/>
      </w:divBdr>
    </w:div>
    <w:div w:id="1200974496">
      <w:marLeft w:val="0"/>
      <w:marRight w:val="0"/>
      <w:marTop w:val="0"/>
      <w:marBottom w:val="0"/>
      <w:divBdr>
        <w:top w:val="none" w:sz="0" w:space="0" w:color="auto"/>
        <w:left w:val="none" w:sz="0" w:space="0" w:color="auto"/>
        <w:bottom w:val="none" w:sz="0" w:space="0" w:color="auto"/>
        <w:right w:val="none" w:sz="0" w:space="0" w:color="auto"/>
      </w:divBdr>
    </w:div>
    <w:div w:id="1200974497">
      <w:marLeft w:val="0"/>
      <w:marRight w:val="0"/>
      <w:marTop w:val="0"/>
      <w:marBottom w:val="0"/>
      <w:divBdr>
        <w:top w:val="none" w:sz="0" w:space="0" w:color="auto"/>
        <w:left w:val="none" w:sz="0" w:space="0" w:color="auto"/>
        <w:bottom w:val="none" w:sz="0" w:space="0" w:color="auto"/>
        <w:right w:val="none" w:sz="0" w:space="0" w:color="auto"/>
      </w:divBdr>
    </w:div>
    <w:div w:id="1200974498">
      <w:marLeft w:val="0"/>
      <w:marRight w:val="0"/>
      <w:marTop w:val="0"/>
      <w:marBottom w:val="0"/>
      <w:divBdr>
        <w:top w:val="none" w:sz="0" w:space="0" w:color="auto"/>
        <w:left w:val="none" w:sz="0" w:space="0" w:color="auto"/>
        <w:bottom w:val="none" w:sz="0" w:space="0" w:color="auto"/>
        <w:right w:val="none" w:sz="0" w:space="0" w:color="auto"/>
      </w:divBdr>
    </w:div>
    <w:div w:id="1200974499">
      <w:marLeft w:val="0"/>
      <w:marRight w:val="0"/>
      <w:marTop w:val="0"/>
      <w:marBottom w:val="0"/>
      <w:divBdr>
        <w:top w:val="none" w:sz="0" w:space="0" w:color="auto"/>
        <w:left w:val="none" w:sz="0" w:space="0" w:color="auto"/>
        <w:bottom w:val="none" w:sz="0" w:space="0" w:color="auto"/>
        <w:right w:val="none" w:sz="0" w:space="0" w:color="auto"/>
      </w:divBdr>
    </w:div>
    <w:div w:id="1200974500">
      <w:marLeft w:val="0"/>
      <w:marRight w:val="0"/>
      <w:marTop w:val="0"/>
      <w:marBottom w:val="0"/>
      <w:divBdr>
        <w:top w:val="none" w:sz="0" w:space="0" w:color="auto"/>
        <w:left w:val="none" w:sz="0" w:space="0" w:color="auto"/>
        <w:bottom w:val="none" w:sz="0" w:space="0" w:color="auto"/>
        <w:right w:val="none" w:sz="0" w:space="0" w:color="auto"/>
      </w:divBdr>
    </w:div>
    <w:div w:id="1200974501">
      <w:marLeft w:val="0"/>
      <w:marRight w:val="0"/>
      <w:marTop w:val="0"/>
      <w:marBottom w:val="0"/>
      <w:divBdr>
        <w:top w:val="none" w:sz="0" w:space="0" w:color="auto"/>
        <w:left w:val="none" w:sz="0" w:space="0" w:color="auto"/>
        <w:bottom w:val="none" w:sz="0" w:space="0" w:color="auto"/>
        <w:right w:val="none" w:sz="0" w:space="0" w:color="auto"/>
      </w:divBdr>
    </w:div>
    <w:div w:id="1200974502">
      <w:marLeft w:val="0"/>
      <w:marRight w:val="0"/>
      <w:marTop w:val="0"/>
      <w:marBottom w:val="0"/>
      <w:divBdr>
        <w:top w:val="none" w:sz="0" w:space="0" w:color="auto"/>
        <w:left w:val="none" w:sz="0" w:space="0" w:color="auto"/>
        <w:bottom w:val="none" w:sz="0" w:space="0" w:color="auto"/>
        <w:right w:val="none" w:sz="0" w:space="0" w:color="auto"/>
      </w:divBdr>
    </w:div>
    <w:div w:id="12009745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png"/><Relationship Id="rId21" Type="http://schemas.openxmlformats.org/officeDocument/2006/relationships/image" Target="media/image14.png"/><Relationship Id="rId42" Type="http://schemas.openxmlformats.org/officeDocument/2006/relationships/image" Target="media/image35.png"/><Relationship Id="rId63" Type="http://schemas.openxmlformats.org/officeDocument/2006/relationships/image" Target="media/image56.png"/><Relationship Id="rId84" Type="http://schemas.openxmlformats.org/officeDocument/2006/relationships/image" Target="media/image77.png"/><Relationship Id="rId138" Type="http://schemas.openxmlformats.org/officeDocument/2006/relationships/image" Target="media/image131.png"/><Relationship Id="rId159" Type="http://schemas.openxmlformats.org/officeDocument/2006/relationships/image" Target="media/image152.png"/><Relationship Id="rId170" Type="http://schemas.openxmlformats.org/officeDocument/2006/relationships/image" Target="media/image163.png"/><Relationship Id="rId191" Type="http://schemas.openxmlformats.org/officeDocument/2006/relationships/image" Target="media/image184.png"/><Relationship Id="rId205" Type="http://schemas.openxmlformats.org/officeDocument/2006/relationships/image" Target="media/image198.png"/><Relationship Id="rId226" Type="http://schemas.openxmlformats.org/officeDocument/2006/relationships/image" Target="media/image219.png"/><Relationship Id="rId107" Type="http://schemas.openxmlformats.org/officeDocument/2006/relationships/image" Target="media/image100.png"/><Relationship Id="rId11" Type="http://schemas.openxmlformats.org/officeDocument/2006/relationships/image" Target="media/image4.png"/><Relationship Id="rId32" Type="http://schemas.openxmlformats.org/officeDocument/2006/relationships/image" Target="media/image25.jpeg"/><Relationship Id="rId53" Type="http://schemas.openxmlformats.org/officeDocument/2006/relationships/image" Target="media/image46.png"/><Relationship Id="rId74" Type="http://schemas.openxmlformats.org/officeDocument/2006/relationships/image" Target="media/image67.png"/><Relationship Id="rId128" Type="http://schemas.openxmlformats.org/officeDocument/2006/relationships/image" Target="media/image121.png"/><Relationship Id="rId149" Type="http://schemas.openxmlformats.org/officeDocument/2006/relationships/image" Target="media/image142.png"/><Relationship Id="rId5" Type="http://schemas.openxmlformats.org/officeDocument/2006/relationships/webSettings" Target="webSettings.xml"/><Relationship Id="rId95" Type="http://schemas.openxmlformats.org/officeDocument/2006/relationships/image" Target="media/image88.png"/><Relationship Id="rId160" Type="http://schemas.openxmlformats.org/officeDocument/2006/relationships/image" Target="media/image153.png"/><Relationship Id="rId181" Type="http://schemas.openxmlformats.org/officeDocument/2006/relationships/image" Target="media/image174.png"/><Relationship Id="rId216" Type="http://schemas.openxmlformats.org/officeDocument/2006/relationships/image" Target="media/image209.png"/><Relationship Id="rId237" Type="http://schemas.openxmlformats.org/officeDocument/2006/relationships/image" Target="media/image230.png"/><Relationship Id="rId22" Type="http://schemas.openxmlformats.org/officeDocument/2006/relationships/image" Target="media/image15.png"/><Relationship Id="rId43" Type="http://schemas.openxmlformats.org/officeDocument/2006/relationships/image" Target="media/image36.png"/><Relationship Id="rId64" Type="http://schemas.openxmlformats.org/officeDocument/2006/relationships/image" Target="media/image57.png"/><Relationship Id="rId118" Type="http://schemas.openxmlformats.org/officeDocument/2006/relationships/image" Target="media/image111.png"/><Relationship Id="rId139" Type="http://schemas.openxmlformats.org/officeDocument/2006/relationships/image" Target="media/image132.png"/><Relationship Id="rId85" Type="http://schemas.openxmlformats.org/officeDocument/2006/relationships/image" Target="media/image78.png"/><Relationship Id="rId150" Type="http://schemas.openxmlformats.org/officeDocument/2006/relationships/image" Target="media/image143.png"/><Relationship Id="rId171" Type="http://schemas.openxmlformats.org/officeDocument/2006/relationships/image" Target="media/image164.png"/><Relationship Id="rId192" Type="http://schemas.openxmlformats.org/officeDocument/2006/relationships/image" Target="media/image185.png"/><Relationship Id="rId206" Type="http://schemas.openxmlformats.org/officeDocument/2006/relationships/image" Target="media/image199.png"/><Relationship Id="rId227" Type="http://schemas.openxmlformats.org/officeDocument/2006/relationships/image" Target="media/image220.png"/><Relationship Id="rId12" Type="http://schemas.openxmlformats.org/officeDocument/2006/relationships/image" Target="media/image5.png"/><Relationship Id="rId33" Type="http://schemas.openxmlformats.org/officeDocument/2006/relationships/image" Target="media/image26.png"/><Relationship Id="rId108" Type="http://schemas.openxmlformats.org/officeDocument/2006/relationships/image" Target="media/image101.png"/><Relationship Id="rId129" Type="http://schemas.openxmlformats.org/officeDocument/2006/relationships/image" Target="media/image122.png"/><Relationship Id="rId54" Type="http://schemas.openxmlformats.org/officeDocument/2006/relationships/image" Target="media/image47.png"/><Relationship Id="rId75" Type="http://schemas.openxmlformats.org/officeDocument/2006/relationships/image" Target="media/image68.png"/><Relationship Id="rId96" Type="http://schemas.openxmlformats.org/officeDocument/2006/relationships/image" Target="media/image89.png"/><Relationship Id="rId140" Type="http://schemas.openxmlformats.org/officeDocument/2006/relationships/image" Target="media/image133.png"/><Relationship Id="rId161" Type="http://schemas.openxmlformats.org/officeDocument/2006/relationships/image" Target="media/image154.png"/><Relationship Id="rId182" Type="http://schemas.openxmlformats.org/officeDocument/2006/relationships/image" Target="media/image175.png"/><Relationship Id="rId217" Type="http://schemas.openxmlformats.org/officeDocument/2006/relationships/image" Target="media/image210.png"/><Relationship Id="rId6" Type="http://schemas.openxmlformats.org/officeDocument/2006/relationships/footnotes" Target="footnotes.xml"/><Relationship Id="rId238" Type="http://schemas.openxmlformats.org/officeDocument/2006/relationships/fontTable" Target="fontTable.xml"/><Relationship Id="rId23" Type="http://schemas.openxmlformats.org/officeDocument/2006/relationships/image" Target="media/image16.png"/><Relationship Id="rId119" Type="http://schemas.openxmlformats.org/officeDocument/2006/relationships/image" Target="media/image112.png"/><Relationship Id="rId44" Type="http://schemas.openxmlformats.org/officeDocument/2006/relationships/image" Target="media/image37.png"/><Relationship Id="rId65" Type="http://schemas.openxmlformats.org/officeDocument/2006/relationships/image" Target="media/image58.png"/><Relationship Id="rId86" Type="http://schemas.openxmlformats.org/officeDocument/2006/relationships/image" Target="media/image79.png"/><Relationship Id="rId130" Type="http://schemas.openxmlformats.org/officeDocument/2006/relationships/image" Target="media/image123.png"/><Relationship Id="rId151" Type="http://schemas.openxmlformats.org/officeDocument/2006/relationships/image" Target="media/image144.png"/><Relationship Id="rId172" Type="http://schemas.openxmlformats.org/officeDocument/2006/relationships/image" Target="media/image165.png"/><Relationship Id="rId193" Type="http://schemas.openxmlformats.org/officeDocument/2006/relationships/image" Target="media/image186.png"/><Relationship Id="rId207" Type="http://schemas.openxmlformats.org/officeDocument/2006/relationships/image" Target="media/image200.png"/><Relationship Id="rId228" Type="http://schemas.openxmlformats.org/officeDocument/2006/relationships/image" Target="media/image221.png"/><Relationship Id="rId13" Type="http://schemas.openxmlformats.org/officeDocument/2006/relationships/image" Target="media/image6.png"/><Relationship Id="rId109" Type="http://schemas.openxmlformats.org/officeDocument/2006/relationships/image" Target="media/image102.png"/><Relationship Id="rId34" Type="http://schemas.openxmlformats.org/officeDocument/2006/relationships/image" Target="media/image27.png"/><Relationship Id="rId55" Type="http://schemas.openxmlformats.org/officeDocument/2006/relationships/image" Target="media/image48.png"/><Relationship Id="rId76" Type="http://schemas.openxmlformats.org/officeDocument/2006/relationships/image" Target="media/image69.png"/><Relationship Id="rId97" Type="http://schemas.openxmlformats.org/officeDocument/2006/relationships/image" Target="media/image90.png"/><Relationship Id="rId120" Type="http://schemas.openxmlformats.org/officeDocument/2006/relationships/image" Target="media/image113.png"/><Relationship Id="rId141" Type="http://schemas.openxmlformats.org/officeDocument/2006/relationships/image" Target="media/image134.png"/><Relationship Id="rId7" Type="http://schemas.openxmlformats.org/officeDocument/2006/relationships/endnotes" Target="endnotes.xml"/><Relationship Id="rId162" Type="http://schemas.openxmlformats.org/officeDocument/2006/relationships/image" Target="media/image155.png"/><Relationship Id="rId183" Type="http://schemas.openxmlformats.org/officeDocument/2006/relationships/image" Target="media/image176.png"/><Relationship Id="rId218" Type="http://schemas.openxmlformats.org/officeDocument/2006/relationships/image" Target="media/image211.png"/><Relationship Id="rId239" Type="http://schemas.openxmlformats.org/officeDocument/2006/relationships/theme" Target="theme/theme1.xml"/><Relationship Id="rId24" Type="http://schemas.openxmlformats.org/officeDocument/2006/relationships/image" Target="media/image17.png"/><Relationship Id="rId45" Type="http://schemas.openxmlformats.org/officeDocument/2006/relationships/image" Target="media/image38.png"/><Relationship Id="rId66" Type="http://schemas.openxmlformats.org/officeDocument/2006/relationships/image" Target="media/image59.png"/><Relationship Id="rId87" Type="http://schemas.openxmlformats.org/officeDocument/2006/relationships/image" Target="media/image80.png"/><Relationship Id="rId110" Type="http://schemas.openxmlformats.org/officeDocument/2006/relationships/image" Target="media/image103.png"/><Relationship Id="rId131" Type="http://schemas.openxmlformats.org/officeDocument/2006/relationships/image" Target="media/image124.png"/><Relationship Id="rId152" Type="http://schemas.openxmlformats.org/officeDocument/2006/relationships/image" Target="media/image145.png"/><Relationship Id="rId173" Type="http://schemas.openxmlformats.org/officeDocument/2006/relationships/image" Target="media/image166.png"/><Relationship Id="rId194" Type="http://schemas.openxmlformats.org/officeDocument/2006/relationships/image" Target="media/image187.png"/><Relationship Id="rId208" Type="http://schemas.openxmlformats.org/officeDocument/2006/relationships/image" Target="media/image201.png"/><Relationship Id="rId229" Type="http://schemas.openxmlformats.org/officeDocument/2006/relationships/image" Target="media/image222.png"/><Relationship Id="rId14" Type="http://schemas.openxmlformats.org/officeDocument/2006/relationships/image" Target="media/image7.png"/><Relationship Id="rId35" Type="http://schemas.openxmlformats.org/officeDocument/2006/relationships/image" Target="media/image28.jpeg"/><Relationship Id="rId56" Type="http://schemas.openxmlformats.org/officeDocument/2006/relationships/image" Target="media/image49.png"/><Relationship Id="rId77" Type="http://schemas.openxmlformats.org/officeDocument/2006/relationships/image" Target="media/image70.png"/><Relationship Id="rId100" Type="http://schemas.openxmlformats.org/officeDocument/2006/relationships/image" Target="media/image93.png"/><Relationship Id="rId8" Type="http://schemas.openxmlformats.org/officeDocument/2006/relationships/image" Target="media/image1.png"/><Relationship Id="rId98" Type="http://schemas.openxmlformats.org/officeDocument/2006/relationships/image" Target="media/image91.png"/><Relationship Id="rId121" Type="http://schemas.openxmlformats.org/officeDocument/2006/relationships/image" Target="media/image114.png"/><Relationship Id="rId142" Type="http://schemas.openxmlformats.org/officeDocument/2006/relationships/image" Target="media/image135.png"/><Relationship Id="rId163" Type="http://schemas.openxmlformats.org/officeDocument/2006/relationships/image" Target="media/image156.png"/><Relationship Id="rId184" Type="http://schemas.openxmlformats.org/officeDocument/2006/relationships/image" Target="media/image177.png"/><Relationship Id="rId219" Type="http://schemas.openxmlformats.org/officeDocument/2006/relationships/image" Target="media/image212.png"/><Relationship Id="rId230" Type="http://schemas.openxmlformats.org/officeDocument/2006/relationships/image" Target="media/image223.png"/><Relationship Id="rId25" Type="http://schemas.openxmlformats.org/officeDocument/2006/relationships/image" Target="media/image18.png"/><Relationship Id="rId46" Type="http://schemas.openxmlformats.org/officeDocument/2006/relationships/image" Target="media/image39.png"/><Relationship Id="rId67" Type="http://schemas.openxmlformats.org/officeDocument/2006/relationships/image" Target="media/image60.png"/><Relationship Id="rId88" Type="http://schemas.openxmlformats.org/officeDocument/2006/relationships/image" Target="media/image81.png"/><Relationship Id="rId111" Type="http://schemas.openxmlformats.org/officeDocument/2006/relationships/image" Target="media/image104.png"/><Relationship Id="rId132" Type="http://schemas.openxmlformats.org/officeDocument/2006/relationships/image" Target="media/image125.png"/><Relationship Id="rId153" Type="http://schemas.openxmlformats.org/officeDocument/2006/relationships/image" Target="media/image146.png"/><Relationship Id="rId174" Type="http://schemas.openxmlformats.org/officeDocument/2006/relationships/image" Target="media/image167.png"/><Relationship Id="rId195" Type="http://schemas.openxmlformats.org/officeDocument/2006/relationships/image" Target="media/image188.png"/><Relationship Id="rId209" Type="http://schemas.openxmlformats.org/officeDocument/2006/relationships/image" Target="media/image202.png"/><Relationship Id="rId190" Type="http://schemas.openxmlformats.org/officeDocument/2006/relationships/image" Target="media/image183.png"/><Relationship Id="rId204" Type="http://schemas.openxmlformats.org/officeDocument/2006/relationships/image" Target="media/image197.png"/><Relationship Id="rId220" Type="http://schemas.openxmlformats.org/officeDocument/2006/relationships/image" Target="media/image213.png"/><Relationship Id="rId225" Type="http://schemas.openxmlformats.org/officeDocument/2006/relationships/image" Target="media/image218.png"/><Relationship Id="rId15" Type="http://schemas.openxmlformats.org/officeDocument/2006/relationships/image" Target="media/image8.png"/><Relationship Id="rId36" Type="http://schemas.openxmlformats.org/officeDocument/2006/relationships/image" Target="media/image29.png"/><Relationship Id="rId57" Type="http://schemas.openxmlformats.org/officeDocument/2006/relationships/image" Target="media/image50.png"/><Relationship Id="rId106" Type="http://schemas.openxmlformats.org/officeDocument/2006/relationships/image" Target="media/image99.png"/><Relationship Id="rId127" Type="http://schemas.openxmlformats.org/officeDocument/2006/relationships/image" Target="media/image120.png"/><Relationship Id="rId10" Type="http://schemas.openxmlformats.org/officeDocument/2006/relationships/image" Target="media/image3.png"/><Relationship Id="rId31" Type="http://schemas.openxmlformats.org/officeDocument/2006/relationships/image" Target="media/image24.png"/><Relationship Id="rId52" Type="http://schemas.openxmlformats.org/officeDocument/2006/relationships/image" Target="media/image45.png"/><Relationship Id="rId73" Type="http://schemas.openxmlformats.org/officeDocument/2006/relationships/image" Target="media/image66.png"/><Relationship Id="rId78" Type="http://schemas.openxmlformats.org/officeDocument/2006/relationships/image" Target="media/image71.png"/><Relationship Id="rId94" Type="http://schemas.openxmlformats.org/officeDocument/2006/relationships/image" Target="media/image87.png"/><Relationship Id="rId99" Type="http://schemas.openxmlformats.org/officeDocument/2006/relationships/image" Target="media/image92.png"/><Relationship Id="rId101" Type="http://schemas.openxmlformats.org/officeDocument/2006/relationships/image" Target="media/image94.png"/><Relationship Id="rId122" Type="http://schemas.openxmlformats.org/officeDocument/2006/relationships/image" Target="media/image115.png"/><Relationship Id="rId143" Type="http://schemas.openxmlformats.org/officeDocument/2006/relationships/image" Target="media/image136.png"/><Relationship Id="rId148" Type="http://schemas.openxmlformats.org/officeDocument/2006/relationships/image" Target="media/image141.png"/><Relationship Id="rId164" Type="http://schemas.openxmlformats.org/officeDocument/2006/relationships/image" Target="media/image157.png"/><Relationship Id="rId169" Type="http://schemas.openxmlformats.org/officeDocument/2006/relationships/image" Target="media/image162.png"/><Relationship Id="rId185" Type="http://schemas.openxmlformats.org/officeDocument/2006/relationships/image" Target="media/image178.png"/><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image" Target="media/image173.png"/><Relationship Id="rId210" Type="http://schemas.openxmlformats.org/officeDocument/2006/relationships/image" Target="media/image203.png"/><Relationship Id="rId215" Type="http://schemas.openxmlformats.org/officeDocument/2006/relationships/image" Target="media/image208.png"/><Relationship Id="rId236" Type="http://schemas.openxmlformats.org/officeDocument/2006/relationships/image" Target="media/image229.png"/><Relationship Id="rId26" Type="http://schemas.openxmlformats.org/officeDocument/2006/relationships/image" Target="media/image19.png"/><Relationship Id="rId231" Type="http://schemas.openxmlformats.org/officeDocument/2006/relationships/image" Target="media/image224.png"/><Relationship Id="rId47" Type="http://schemas.openxmlformats.org/officeDocument/2006/relationships/image" Target="media/image40.png"/><Relationship Id="rId68" Type="http://schemas.openxmlformats.org/officeDocument/2006/relationships/image" Target="media/image61.png"/><Relationship Id="rId89" Type="http://schemas.openxmlformats.org/officeDocument/2006/relationships/image" Target="media/image82.png"/><Relationship Id="rId112" Type="http://schemas.openxmlformats.org/officeDocument/2006/relationships/image" Target="media/image105.png"/><Relationship Id="rId133" Type="http://schemas.openxmlformats.org/officeDocument/2006/relationships/image" Target="media/image126.png"/><Relationship Id="rId154" Type="http://schemas.openxmlformats.org/officeDocument/2006/relationships/image" Target="media/image147.png"/><Relationship Id="rId175" Type="http://schemas.openxmlformats.org/officeDocument/2006/relationships/image" Target="media/image168.png"/><Relationship Id="rId196" Type="http://schemas.openxmlformats.org/officeDocument/2006/relationships/image" Target="media/image189.png"/><Relationship Id="rId200" Type="http://schemas.openxmlformats.org/officeDocument/2006/relationships/image" Target="media/image193.png"/><Relationship Id="rId16" Type="http://schemas.openxmlformats.org/officeDocument/2006/relationships/image" Target="media/image9.png"/><Relationship Id="rId221" Type="http://schemas.openxmlformats.org/officeDocument/2006/relationships/image" Target="media/image214.png"/><Relationship Id="rId37" Type="http://schemas.openxmlformats.org/officeDocument/2006/relationships/image" Target="media/image30.jpeg"/><Relationship Id="rId58" Type="http://schemas.openxmlformats.org/officeDocument/2006/relationships/image" Target="media/image51.png"/><Relationship Id="rId79" Type="http://schemas.openxmlformats.org/officeDocument/2006/relationships/image" Target="media/image72.png"/><Relationship Id="rId102" Type="http://schemas.openxmlformats.org/officeDocument/2006/relationships/image" Target="media/image95.png"/><Relationship Id="rId123" Type="http://schemas.openxmlformats.org/officeDocument/2006/relationships/image" Target="media/image116.png"/><Relationship Id="rId144" Type="http://schemas.openxmlformats.org/officeDocument/2006/relationships/image" Target="media/image137.png"/><Relationship Id="rId90" Type="http://schemas.openxmlformats.org/officeDocument/2006/relationships/image" Target="media/image83.png"/><Relationship Id="rId165" Type="http://schemas.openxmlformats.org/officeDocument/2006/relationships/image" Target="media/image158.png"/><Relationship Id="rId186" Type="http://schemas.openxmlformats.org/officeDocument/2006/relationships/image" Target="media/image179.png"/><Relationship Id="rId211" Type="http://schemas.openxmlformats.org/officeDocument/2006/relationships/image" Target="media/image204.png"/><Relationship Id="rId232" Type="http://schemas.openxmlformats.org/officeDocument/2006/relationships/image" Target="media/image225.png"/><Relationship Id="rId27" Type="http://schemas.openxmlformats.org/officeDocument/2006/relationships/image" Target="media/image20.png"/><Relationship Id="rId48" Type="http://schemas.openxmlformats.org/officeDocument/2006/relationships/image" Target="media/image41.png"/><Relationship Id="rId69" Type="http://schemas.openxmlformats.org/officeDocument/2006/relationships/image" Target="media/image62.png"/><Relationship Id="rId113" Type="http://schemas.openxmlformats.org/officeDocument/2006/relationships/image" Target="media/image106.png"/><Relationship Id="rId134" Type="http://schemas.openxmlformats.org/officeDocument/2006/relationships/image" Target="media/image127.png"/><Relationship Id="rId80" Type="http://schemas.openxmlformats.org/officeDocument/2006/relationships/image" Target="media/image73.png"/><Relationship Id="rId155" Type="http://schemas.openxmlformats.org/officeDocument/2006/relationships/image" Target="media/image148.png"/><Relationship Id="rId176" Type="http://schemas.openxmlformats.org/officeDocument/2006/relationships/image" Target="media/image169.png"/><Relationship Id="rId197" Type="http://schemas.openxmlformats.org/officeDocument/2006/relationships/image" Target="media/image190.png"/><Relationship Id="rId201" Type="http://schemas.openxmlformats.org/officeDocument/2006/relationships/image" Target="media/image194.png"/><Relationship Id="rId222" Type="http://schemas.openxmlformats.org/officeDocument/2006/relationships/image" Target="media/image215.png"/><Relationship Id="rId17" Type="http://schemas.openxmlformats.org/officeDocument/2006/relationships/image" Target="media/image10.png"/><Relationship Id="rId38" Type="http://schemas.openxmlformats.org/officeDocument/2006/relationships/image" Target="media/image31.png"/><Relationship Id="rId59" Type="http://schemas.openxmlformats.org/officeDocument/2006/relationships/image" Target="media/image52.png"/><Relationship Id="rId103" Type="http://schemas.openxmlformats.org/officeDocument/2006/relationships/image" Target="media/image96.png"/><Relationship Id="rId124" Type="http://schemas.openxmlformats.org/officeDocument/2006/relationships/image" Target="media/image117.png"/><Relationship Id="rId70" Type="http://schemas.openxmlformats.org/officeDocument/2006/relationships/image" Target="media/image63.png"/><Relationship Id="rId91" Type="http://schemas.openxmlformats.org/officeDocument/2006/relationships/image" Target="media/image84.png"/><Relationship Id="rId145" Type="http://schemas.openxmlformats.org/officeDocument/2006/relationships/image" Target="media/image138.png"/><Relationship Id="rId166" Type="http://schemas.openxmlformats.org/officeDocument/2006/relationships/image" Target="media/image159.png"/><Relationship Id="rId187" Type="http://schemas.openxmlformats.org/officeDocument/2006/relationships/image" Target="media/image180.png"/><Relationship Id="rId1" Type="http://schemas.openxmlformats.org/officeDocument/2006/relationships/customXml" Target="../customXml/item1.xml"/><Relationship Id="rId212" Type="http://schemas.openxmlformats.org/officeDocument/2006/relationships/image" Target="media/image205.png"/><Relationship Id="rId233" Type="http://schemas.openxmlformats.org/officeDocument/2006/relationships/image" Target="media/image226.png"/><Relationship Id="rId28" Type="http://schemas.openxmlformats.org/officeDocument/2006/relationships/image" Target="media/image21.png"/><Relationship Id="rId49" Type="http://schemas.openxmlformats.org/officeDocument/2006/relationships/image" Target="media/image42.png"/><Relationship Id="rId114" Type="http://schemas.openxmlformats.org/officeDocument/2006/relationships/image" Target="media/image107.png"/><Relationship Id="rId60" Type="http://schemas.openxmlformats.org/officeDocument/2006/relationships/image" Target="media/image53.png"/><Relationship Id="rId81" Type="http://schemas.openxmlformats.org/officeDocument/2006/relationships/image" Target="media/image74.png"/><Relationship Id="rId135" Type="http://schemas.openxmlformats.org/officeDocument/2006/relationships/image" Target="media/image128.png"/><Relationship Id="rId156" Type="http://schemas.openxmlformats.org/officeDocument/2006/relationships/image" Target="media/image149.png"/><Relationship Id="rId177" Type="http://schemas.openxmlformats.org/officeDocument/2006/relationships/image" Target="media/image170.png"/><Relationship Id="rId198" Type="http://schemas.openxmlformats.org/officeDocument/2006/relationships/image" Target="media/image191.png"/><Relationship Id="rId202" Type="http://schemas.openxmlformats.org/officeDocument/2006/relationships/image" Target="media/image195.png"/><Relationship Id="rId223" Type="http://schemas.openxmlformats.org/officeDocument/2006/relationships/image" Target="media/image216.png"/><Relationship Id="rId18" Type="http://schemas.openxmlformats.org/officeDocument/2006/relationships/image" Target="media/image11.png"/><Relationship Id="rId39" Type="http://schemas.openxmlformats.org/officeDocument/2006/relationships/image" Target="media/image32.png"/><Relationship Id="rId50" Type="http://schemas.openxmlformats.org/officeDocument/2006/relationships/image" Target="media/image43.png"/><Relationship Id="rId104" Type="http://schemas.openxmlformats.org/officeDocument/2006/relationships/image" Target="media/image97.png"/><Relationship Id="rId125" Type="http://schemas.openxmlformats.org/officeDocument/2006/relationships/image" Target="media/image118.png"/><Relationship Id="rId146" Type="http://schemas.openxmlformats.org/officeDocument/2006/relationships/image" Target="media/image139.png"/><Relationship Id="rId167" Type="http://schemas.openxmlformats.org/officeDocument/2006/relationships/image" Target="media/image160.png"/><Relationship Id="rId188" Type="http://schemas.openxmlformats.org/officeDocument/2006/relationships/image" Target="media/image181.png"/><Relationship Id="rId71" Type="http://schemas.openxmlformats.org/officeDocument/2006/relationships/image" Target="media/image64.png"/><Relationship Id="rId92" Type="http://schemas.openxmlformats.org/officeDocument/2006/relationships/image" Target="media/image85.png"/><Relationship Id="rId213" Type="http://schemas.openxmlformats.org/officeDocument/2006/relationships/image" Target="media/image206.png"/><Relationship Id="rId234" Type="http://schemas.openxmlformats.org/officeDocument/2006/relationships/image" Target="media/image227.png"/><Relationship Id="rId2" Type="http://schemas.openxmlformats.org/officeDocument/2006/relationships/numbering" Target="numbering.xml"/><Relationship Id="rId29" Type="http://schemas.openxmlformats.org/officeDocument/2006/relationships/image" Target="media/image22.png"/><Relationship Id="rId40" Type="http://schemas.openxmlformats.org/officeDocument/2006/relationships/image" Target="media/image33.png"/><Relationship Id="rId115" Type="http://schemas.openxmlformats.org/officeDocument/2006/relationships/image" Target="media/image108.png"/><Relationship Id="rId136" Type="http://schemas.openxmlformats.org/officeDocument/2006/relationships/image" Target="media/image129.png"/><Relationship Id="rId157" Type="http://schemas.openxmlformats.org/officeDocument/2006/relationships/image" Target="media/image150.png"/><Relationship Id="rId178" Type="http://schemas.openxmlformats.org/officeDocument/2006/relationships/image" Target="media/image171.png"/><Relationship Id="rId61" Type="http://schemas.openxmlformats.org/officeDocument/2006/relationships/image" Target="media/image54.png"/><Relationship Id="rId82" Type="http://schemas.openxmlformats.org/officeDocument/2006/relationships/image" Target="media/image75.png"/><Relationship Id="rId199" Type="http://schemas.openxmlformats.org/officeDocument/2006/relationships/image" Target="media/image192.png"/><Relationship Id="rId203" Type="http://schemas.openxmlformats.org/officeDocument/2006/relationships/image" Target="media/image196.png"/><Relationship Id="rId19" Type="http://schemas.openxmlformats.org/officeDocument/2006/relationships/image" Target="media/image12.png"/><Relationship Id="rId224" Type="http://schemas.openxmlformats.org/officeDocument/2006/relationships/image" Target="media/image217.png"/><Relationship Id="rId30" Type="http://schemas.openxmlformats.org/officeDocument/2006/relationships/image" Target="media/image23.png"/><Relationship Id="rId105" Type="http://schemas.openxmlformats.org/officeDocument/2006/relationships/image" Target="media/image98.png"/><Relationship Id="rId126" Type="http://schemas.openxmlformats.org/officeDocument/2006/relationships/image" Target="media/image119.png"/><Relationship Id="rId147" Type="http://schemas.openxmlformats.org/officeDocument/2006/relationships/image" Target="media/image140.png"/><Relationship Id="rId168" Type="http://schemas.openxmlformats.org/officeDocument/2006/relationships/image" Target="media/image161.png"/><Relationship Id="rId51" Type="http://schemas.openxmlformats.org/officeDocument/2006/relationships/image" Target="media/image44.png"/><Relationship Id="rId72" Type="http://schemas.openxmlformats.org/officeDocument/2006/relationships/image" Target="media/image65.png"/><Relationship Id="rId93" Type="http://schemas.openxmlformats.org/officeDocument/2006/relationships/image" Target="media/image86.png"/><Relationship Id="rId189" Type="http://schemas.openxmlformats.org/officeDocument/2006/relationships/image" Target="media/image182.png"/><Relationship Id="rId3" Type="http://schemas.openxmlformats.org/officeDocument/2006/relationships/styles" Target="styles.xml"/><Relationship Id="rId214" Type="http://schemas.openxmlformats.org/officeDocument/2006/relationships/image" Target="media/image207.png"/><Relationship Id="rId235" Type="http://schemas.openxmlformats.org/officeDocument/2006/relationships/image" Target="media/image228.png"/><Relationship Id="rId116" Type="http://schemas.openxmlformats.org/officeDocument/2006/relationships/image" Target="media/image109.png"/><Relationship Id="rId137" Type="http://schemas.openxmlformats.org/officeDocument/2006/relationships/image" Target="media/image130.png"/><Relationship Id="rId158" Type="http://schemas.openxmlformats.org/officeDocument/2006/relationships/image" Target="media/image151.png"/><Relationship Id="rId20" Type="http://schemas.openxmlformats.org/officeDocument/2006/relationships/image" Target="media/image13.png"/><Relationship Id="rId41" Type="http://schemas.openxmlformats.org/officeDocument/2006/relationships/image" Target="media/image34.png"/><Relationship Id="rId62" Type="http://schemas.openxmlformats.org/officeDocument/2006/relationships/image" Target="media/image55.png"/><Relationship Id="rId83" Type="http://schemas.openxmlformats.org/officeDocument/2006/relationships/image" Target="media/image76.png"/><Relationship Id="rId179" Type="http://schemas.openxmlformats.org/officeDocument/2006/relationships/image" Target="media/image17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961FE-E19C-4400-8558-8D4EE0CAC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13944</Words>
  <Characters>79485</Characters>
  <Application>Microsoft Office Word</Application>
  <DocSecurity>0</DocSecurity>
  <Lines>662</Lines>
  <Paragraphs>186</Paragraphs>
  <ScaleCrop>false</ScaleCrop>
  <Company>Carpatians</Company>
  <LinksUpToDate>false</LinksUpToDate>
  <CharactersWithSpaces>93243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Ingwar</dc:creator>
  <cp:keywords/>
  <dc:description/>
  <cp:lastModifiedBy>Irina</cp:lastModifiedBy>
  <cp:revision>2</cp:revision>
  <cp:lastPrinted>2008-12-08T16:18:00Z</cp:lastPrinted>
  <dcterms:created xsi:type="dcterms:W3CDTF">2014-09-13T17:34:00Z</dcterms:created>
  <dcterms:modified xsi:type="dcterms:W3CDTF">2014-09-13T17:34:00Z</dcterms:modified>
</cp:coreProperties>
</file>