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DED" w:rsidRPr="00543DED" w:rsidRDefault="00543DED" w:rsidP="00543DED">
      <w:pPr>
        <w:keepNext/>
        <w:widowControl w:val="0"/>
        <w:spacing w:line="360" w:lineRule="auto"/>
        <w:ind w:firstLine="709"/>
        <w:jc w:val="center"/>
        <w:rPr>
          <w:sz w:val="28"/>
        </w:rPr>
      </w:pPr>
      <w:r w:rsidRPr="00543DED">
        <w:rPr>
          <w:sz w:val="28"/>
        </w:rPr>
        <w:t>Министерство образования Российской Федерации</w:t>
      </w:r>
    </w:p>
    <w:p w:rsidR="00543DED" w:rsidRPr="00543DED" w:rsidRDefault="00543DED" w:rsidP="00543DED">
      <w:pPr>
        <w:keepNext/>
        <w:widowControl w:val="0"/>
        <w:spacing w:line="360" w:lineRule="auto"/>
        <w:ind w:firstLine="709"/>
        <w:jc w:val="center"/>
        <w:rPr>
          <w:sz w:val="28"/>
        </w:rPr>
      </w:pPr>
      <w:r w:rsidRPr="00543DED">
        <w:rPr>
          <w:sz w:val="28"/>
        </w:rPr>
        <w:t>Карельский региональный институ</w:t>
      </w:r>
      <w:r>
        <w:rPr>
          <w:sz w:val="28"/>
        </w:rPr>
        <w:t>т управления, экономики и права</w:t>
      </w:r>
    </w:p>
    <w:p w:rsidR="00543DED" w:rsidRPr="00543DED" w:rsidRDefault="00543DED" w:rsidP="00543DED">
      <w:pPr>
        <w:keepNext/>
        <w:widowControl w:val="0"/>
        <w:spacing w:line="360" w:lineRule="auto"/>
        <w:ind w:firstLine="709"/>
        <w:jc w:val="center"/>
        <w:rPr>
          <w:sz w:val="28"/>
        </w:rPr>
      </w:pPr>
      <w:r w:rsidRPr="00543DED">
        <w:rPr>
          <w:sz w:val="28"/>
        </w:rPr>
        <w:t>ПетрГУ при Правительстве Республики Карелия</w:t>
      </w:r>
    </w:p>
    <w:p w:rsidR="00543DED" w:rsidRPr="00543DED" w:rsidRDefault="00543DED" w:rsidP="00543DED">
      <w:pPr>
        <w:keepNext/>
        <w:widowControl w:val="0"/>
        <w:spacing w:line="360" w:lineRule="auto"/>
        <w:ind w:firstLine="709"/>
        <w:jc w:val="center"/>
        <w:rPr>
          <w:sz w:val="28"/>
        </w:rPr>
      </w:pPr>
      <w:r w:rsidRPr="00543DED">
        <w:rPr>
          <w:sz w:val="28"/>
        </w:rPr>
        <w:t>РЕКОНСТРУКЦИЯ ЭЛЕКТРИЧЕСКОЙ ЧАСТИ ПОДСТАНЦИИ 35/10 кВ 48П</w:t>
      </w:r>
      <w:r>
        <w:rPr>
          <w:sz w:val="28"/>
        </w:rPr>
        <w:t xml:space="preserve"> </w:t>
      </w:r>
      <w:r w:rsidRPr="00543DED">
        <w:rPr>
          <w:sz w:val="28"/>
        </w:rPr>
        <w:t>«Петрозаводская птицефабрика»</w:t>
      </w:r>
    </w:p>
    <w:p w:rsidR="00543DED" w:rsidRPr="00543DED" w:rsidRDefault="00543DED" w:rsidP="00543DED">
      <w:pPr>
        <w:keepNext/>
        <w:widowControl w:val="0"/>
        <w:spacing w:line="360" w:lineRule="auto"/>
        <w:ind w:firstLine="709"/>
        <w:jc w:val="center"/>
        <w:rPr>
          <w:sz w:val="28"/>
        </w:rPr>
      </w:pPr>
    </w:p>
    <w:p w:rsidR="00543DED" w:rsidRDefault="00543DED" w:rsidP="00543DED">
      <w:pPr>
        <w:keepNext/>
        <w:widowControl w:val="0"/>
        <w:spacing w:line="360" w:lineRule="auto"/>
        <w:ind w:firstLine="709"/>
        <w:jc w:val="center"/>
        <w:rPr>
          <w:sz w:val="28"/>
          <w:lang w:val="en-US"/>
        </w:rPr>
      </w:pPr>
    </w:p>
    <w:p w:rsidR="00543DED" w:rsidRDefault="00543DED" w:rsidP="00543DED">
      <w:pPr>
        <w:keepNext/>
        <w:widowControl w:val="0"/>
        <w:spacing w:line="360" w:lineRule="auto"/>
        <w:ind w:firstLine="709"/>
        <w:jc w:val="center"/>
        <w:rPr>
          <w:sz w:val="28"/>
          <w:lang w:val="en-US"/>
        </w:rPr>
      </w:pPr>
    </w:p>
    <w:p w:rsidR="00543DED" w:rsidRDefault="00543DED" w:rsidP="00543DED">
      <w:pPr>
        <w:keepNext/>
        <w:widowControl w:val="0"/>
        <w:spacing w:line="360" w:lineRule="auto"/>
        <w:ind w:firstLine="709"/>
        <w:jc w:val="center"/>
        <w:rPr>
          <w:sz w:val="28"/>
          <w:lang w:val="en-US"/>
        </w:rPr>
      </w:pPr>
    </w:p>
    <w:p w:rsidR="00543DED" w:rsidRDefault="00543DED" w:rsidP="00543DED">
      <w:pPr>
        <w:keepNext/>
        <w:widowControl w:val="0"/>
        <w:spacing w:line="360" w:lineRule="auto"/>
        <w:ind w:firstLine="709"/>
        <w:jc w:val="center"/>
        <w:rPr>
          <w:sz w:val="28"/>
          <w:lang w:val="en-US"/>
        </w:rPr>
      </w:pPr>
    </w:p>
    <w:p w:rsidR="00543DED" w:rsidRDefault="00543DED" w:rsidP="00543DED">
      <w:pPr>
        <w:keepNext/>
        <w:widowControl w:val="0"/>
        <w:spacing w:line="360" w:lineRule="auto"/>
        <w:ind w:firstLine="709"/>
        <w:jc w:val="center"/>
        <w:rPr>
          <w:sz w:val="28"/>
          <w:lang w:val="en-US"/>
        </w:rPr>
      </w:pPr>
    </w:p>
    <w:p w:rsidR="00543DED" w:rsidRDefault="00543DED" w:rsidP="00543DED">
      <w:pPr>
        <w:keepNext/>
        <w:widowControl w:val="0"/>
        <w:spacing w:line="360" w:lineRule="auto"/>
        <w:ind w:firstLine="709"/>
        <w:jc w:val="center"/>
        <w:rPr>
          <w:sz w:val="28"/>
          <w:lang w:val="en-US"/>
        </w:rPr>
      </w:pPr>
    </w:p>
    <w:p w:rsidR="00543DED" w:rsidRDefault="00543DED" w:rsidP="00543DED">
      <w:pPr>
        <w:keepNext/>
        <w:widowControl w:val="0"/>
        <w:spacing w:line="360" w:lineRule="auto"/>
        <w:ind w:firstLine="709"/>
        <w:jc w:val="center"/>
        <w:rPr>
          <w:sz w:val="28"/>
          <w:lang w:val="en-US"/>
        </w:rPr>
      </w:pPr>
    </w:p>
    <w:p w:rsidR="00543DED" w:rsidRDefault="00543DED" w:rsidP="00543DED">
      <w:pPr>
        <w:keepNext/>
        <w:widowControl w:val="0"/>
        <w:spacing w:line="360" w:lineRule="auto"/>
        <w:ind w:firstLine="709"/>
        <w:jc w:val="center"/>
        <w:rPr>
          <w:sz w:val="28"/>
          <w:lang w:val="en-US"/>
        </w:rPr>
      </w:pPr>
    </w:p>
    <w:p w:rsidR="00543DED" w:rsidRDefault="00543DED" w:rsidP="00543DED">
      <w:pPr>
        <w:keepNext/>
        <w:widowControl w:val="0"/>
        <w:spacing w:line="360" w:lineRule="auto"/>
        <w:ind w:firstLine="709"/>
        <w:jc w:val="center"/>
        <w:rPr>
          <w:sz w:val="28"/>
          <w:lang w:val="en-US"/>
        </w:rPr>
      </w:pPr>
    </w:p>
    <w:p w:rsidR="00543DED" w:rsidRPr="00543DED" w:rsidRDefault="00543DED" w:rsidP="00543DED">
      <w:pPr>
        <w:keepNext/>
        <w:widowControl w:val="0"/>
        <w:spacing w:line="360" w:lineRule="auto"/>
        <w:ind w:firstLine="709"/>
        <w:jc w:val="center"/>
        <w:rPr>
          <w:sz w:val="28"/>
        </w:rPr>
      </w:pPr>
      <w:r w:rsidRPr="00543DED">
        <w:rPr>
          <w:sz w:val="28"/>
        </w:rPr>
        <w:t>ДИПЛОМНЫЙ ПРОЕКТ</w:t>
      </w:r>
    </w:p>
    <w:p w:rsidR="00543DED" w:rsidRPr="00543DED" w:rsidRDefault="00543DED" w:rsidP="00543DED">
      <w:pPr>
        <w:keepNext/>
        <w:widowControl w:val="0"/>
        <w:spacing w:line="360" w:lineRule="auto"/>
        <w:ind w:firstLine="709"/>
        <w:jc w:val="center"/>
        <w:rPr>
          <w:sz w:val="28"/>
        </w:rPr>
      </w:pP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jc w:val="both"/>
        <w:rPr>
          <w:sz w:val="28"/>
          <w:lang w:val="en-US"/>
        </w:rPr>
      </w:pPr>
      <w:r>
        <w:rPr>
          <w:sz w:val="28"/>
        </w:rPr>
        <w:t>Выполнил студент</w:t>
      </w:r>
    </w:p>
    <w:p w:rsidR="00543DED" w:rsidRPr="00543DED" w:rsidRDefault="00543DED" w:rsidP="00543DED">
      <w:pPr>
        <w:keepNext/>
        <w:widowControl w:val="0"/>
        <w:spacing w:line="360" w:lineRule="auto"/>
        <w:jc w:val="both"/>
        <w:rPr>
          <w:sz w:val="28"/>
        </w:rPr>
      </w:pPr>
      <w:r w:rsidRPr="00543DED">
        <w:rPr>
          <w:sz w:val="28"/>
        </w:rPr>
        <w:t>группы ЭП-2</w:t>
      </w:r>
    </w:p>
    <w:p w:rsidR="00543DED" w:rsidRPr="00543DED" w:rsidRDefault="00543DED" w:rsidP="00543DED">
      <w:pPr>
        <w:keepNext/>
        <w:widowControl w:val="0"/>
        <w:spacing w:line="360" w:lineRule="auto"/>
        <w:jc w:val="both"/>
        <w:rPr>
          <w:sz w:val="28"/>
          <w:lang w:val="en-US"/>
        </w:rPr>
      </w:pPr>
      <w:r>
        <w:rPr>
          <w:sz w:val="28"/>
        </w:rPr>
        <w:t>Технический факультет</w:t>
      </w:r>
    </w:p>
    <w:p w:rsidR="00543DED" w:rsidRPr="00543DED" w:rsidRDefault="00543DED" w:rsidP="00543DED">
      <w:pPr>
        <w:keepNext/>
        <w:widowControl w:val="0"/>
        <w:spacing w:line="360" w:lineRule="auto"/>
        <w:jc w:val="both"/>
        <w:rPr>
          <w:sz w:val="28"/>
          <w:lang w:val="en-US"/>
        </w:rPr>
      </w:pPr>
      <w:r w:rsidRPr="00543DED">
        <w:rPr>
          <w:sz w:val="28"/>
        </w:rPr>
        <w:t>по сп</w:t>
      </w:r>
      <w:r>
        <w:rPr>
          <w:sz w:val="28"/>
        </w:rPr>
        <w:t>ециальности: «Энергообеспечение</w:t>
      </w:r>
    </w:p>
    <w:p w:rsidR="00543DED" w:rsidRPr="00543DED" w:rsidRDefault="00543DED" w:rsidP="00543DED">
      <w:pPr>
        <w:keepNext/>
        <w:widowControl w:val="0"/>
        <w:spacing w:line="360" w:lineRule="auto"/>
        <w:jc w:val="both"/>
        <w:rPr>
          <w:sz w:val="28"/>
        </w:rPr>
      </w:pPr>
      <w:r w:rsidRPr="00543DED">
        <w:rPr>
          <w:sz w:val="28"/>
        </w:rPr>
        <w:t>предприятий»</w:t>
      </w:r>
    </w:p>
    <w:p w:rsidR="00543DED" w:rsidRPr="00543DED" w:rsidRDefault="00543DED" w:rsidP="00543DED">
      <w:pPr>
        <w:keepNext/>
        <w:widowControl w:val="0"/>
        <w:spacing w:line="360" w:lineRule="auto"/>
        <w:jc w:val="both"/>
        <w:rPr>
          <w:sz w:val="28"/>
        </w:rPr>
      </w:pPr>
      <w:r w:rsidRPr="00543DED">
        <w:rPr>
          <w:sz w:val="28"/>
        </w:rPr>
        <w:t>Легостаев Андрей Сергеевич</w:t>
      </w:r>
    </w:p>
    <w:p w:rsidR="00543DED" w:rsidRPr="00543DED" w:rsidRDefault="00543DED" w:rsidP="00543DED">
      <w:pPr>
        <w:keepNext/>
        <w:widowControl w:val="0"/>
        <w:spacing w:line="360" w:lineRule="auto"/>
        <w:jc w:val="both"/>
        <w:rPr>
          <w:sz w:val="28"/>
        </w:rPr>
      </w:pPr>
      <w:r>
        <w:rPr>
          <w:sz w:val="28"/>
        </w:rPr>
        <w:t>Научный руководитель</w:t>
      </w:r>
    </w:p>
    <w:p w:rsidR="00543DED" w:rsidRPr="00543DED" w:rsidRDefault="00543DED" w:rsidP="00543DED">
      <w:pPr>
        <w:keepNext/>
        <w:widowControl w:val="0"/>
        <w:spacing w:line="360" w:lineRule="auto"/>
        <w:jc w:val="both"/>
        <w:rPr>
          <w:sz w:val="28"/>
        </w:rPr>
      </w:pPr>
      <w:r w:rsidRPr="00543DED">
        <w:rPr>
          <w:sz w:val="28"/>
        </w:rPr>
        <w:t>Рыбаков Виктор Иванович</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center"/>
        <w:rPr>
          <w:sz w:val="28"/>
        </w:rPr>
      </w:pPr>
      <w:r w:rsidRPr="00543DED">
        <w:rPr>
          <w:sz w:val="28"/>
        </w:rPr>
        <w:t>Петрозаводск 2003 год</w:t>
      </w:r>
    </w:p>
    <w:p w:rsidR="00543DED" w:rsidRPr="00543DED" w:rsidRDefault="00543DED" w:rsidP="00543DED">
      <w:pPr>
        <w:keepNext/>
        <w:widowControl w:val="0"/>
        <w:spacing w:line="360" w:lineRule="auto"/>
        <w:ind w:firstLine="709"/>
        <w:jc w:val="both"/>
        <w:rPr>
          <w:caps/>
          <w:sz w:val="28"/>
        </w:rPr>
      </w:pPr>
      <w:r>
        <w:rPr>
          <w:caps/>
          <w:sz w:val="28"/>
          <w:lang w:val="en-US"/>
        </w:rPr>
        <w:br w:type="page"/>
      </w:r>
      <w:r w:rsidRPr="00543DED">
        <w:rPr>
          <w:caps/>
          <w:sz w:val="28"/>
        </w:rPr>
        <w:t>Реферат</w:t>
      </w:r>
    </w:p>
    <w:p w:rsidR="00543DED" w:rsidRDefault="00543DED" w:rsidP="00543DED">
      <w:pPr>
        <w:keepNext/>
        <w:widowControl w:val="0"/>
        <w:spacing w:line="360" w:lineRule="auto"/>
        <w:ind w:firstLine="709"/>
        <w:jc w:val="both"/>
        <w:rPr>
          <w:sz w:val="28"/>
          <w:lang w:val="en-US"/>
        </w:rPr>
      </w:pPr>
    </w:p>
    <w:p w:rsidR="00543DED" w:rsidRPr="00543DED" w:rsidRDefault="00543DED" w:rsidP="00543DED">
      <w:pPr>
        <w:keepNext/>
        <w:widowControl w:val="0"/>
        <w:spacing w:line="360" w:lineRule="auto"/>
        <w:ind w:firstLine="709"/>
        <w:jc w:val="both"/>
        <w:rPr>
          <w:sz w:val="28"/>
        </w:rPr>
      </w:pPr>
      <w:r w:rsidRPr="00543DED">
        <w:rPr>
          <w:sz w:val="28"/>
        </w:rPr>
        <w:t>Объект проектирования</w:t>
      </w:r>
    </w:p>
    <w:p w:rsidR="00543DED" w:rsidRPr="00543DED" w:rsidRDefault="00543DED" w:rsidP="00543DED">
      <w:pPr>
        <w:keepNext/>
        <w:widowControl w:val="0"/>
        <w:spacing w:line="360" w:lineRule="auto"/>
        <w:ind w:firstLine="709"/>
        <w:jc w:val="both"/>
        <w:rPr>
          <w:sz w:val="28"/>
        </w:rPr>
      </w:pPr>
      <w:r w:rsidRPr="00543DED">
        <w:rPr>
          <w:sz w:val="28"/>
        </w:rPr>
        <w:t>Подстанция номер 48П «Петрозаводская птицефабрика».</w:t>
      </w:r>
    </w:p>
    <w:p w:rsidR="00543DED" w:rsidRPr="00543DED" w:rsidRDefault="00543DED" w:rsidP="00543DED">
      <w:pPr>
        <w:keepNext/>
        <w:widowControl w:val="0"/>
        <w:spacing w:line="360" w:lineRule="auto"/>
        <w:ind w:firstLine="709"/>
        <w:jc w:val="both"/>
        <w:rPr>
          <w:sz w:val="28"/>
        </w:rPr>
      </w:pPr>
      <w:r w:rsidRPr="00543DED">
        <w:rPr>
          <w:sz w:val="28"/>
        </w:rPr>
        <w:t>Обоснование темы проекта</w:t>
      </w:r>
    </w:p>
    <w:p w:rsidR="00543DED" w:rsidRPr="00543DED" w:rsidRDefault="00543DED" w:rsidP="00543DED">
      <w:pPr>
        <w:keepNext/>
        <w:widowControl w:val="0"/>
        <w:spacing w:line="360" w:lineRule="auto"/>
        <w:ind w:firstLine="709"/>
        <w:jc w:val="both"/>
        <w:rPr>
          <w:sz w:val="28"/>
        </w:rPr>
      </w:pPr>
      <w:r w:rsidRPr="00543DED">
        <w:rPr>
          <w:sz w:val="28"/>
        </w:rPr>
        <w:t>С ростом нагрузок сельскохозяйственных потребителей (Петрозаводская птицефабрика, кооператив «Кукко») и развитием камне- и деревоперерабатывающих предприятий, а также в связи с тем, что на Петрозаводской птицефабрике намечается строительство новых и восстановление старых цехов, настоящий проект предусматривает замену физически и морально устаревшего оборудования (масляных выключателей на элегазовые и вакуумные), а также замену трансформаторов марки ТМН-6300/35 на трансформаторы большей мощности для надежного и бесперебойного электроснабжения потребителей.</w:t>
      </w:r>
    </w:p>
    <w:p w:rsidR="00543DED" w:rsidRPr="00543DED" w:rsidRDefault="00543DED" w:rsidP="00543DED">
      <w:pPr>
        <w:keepNext/>
        <w:widowControl w:val="0"/>
        <w:spacing w:line="360" w:lineRule="auto"/>
        <w:ind w:firstLine="709"/>
        <w:jc w:val="both"/>
        <w:rPr>
          <w:sz w:val="28"/>
        </w:rPr>
      </w:pPr>
      <w:r w:rsidRPr="00543DED">
        <w:rPr>
          <w:sz w:val="28"/>
        </w:rPr>
        <w:t>Цель работы</w:t>
      </w:r>
    </w:p>
    <w:p w:rsidR="00543DED" w:rsidRPr="00543DED" w:rsidRDefault="00543DED" w:rsidP="00543DED">
      <w:pPr>
        <w:keepNext/>
        <w:widowControl w:val="0"/>
        <w:spacing w:line="360" w:lineRule="auto"/>
        <w:ind w:firstLine="709"/>
        <w:jc w:val="both"/>
        <w:rPr>
          <w:sz w:val="28"/>
        </w:rPr>
      </w:pPr>
      <w:r w:rsidRPr="00543DED">
        <w:rPr>
          <w:sz w:val="28"/>
        </w:rPr>
        <w:t xml:space="preserve">Выполнить проект реконструкции электрической части подстанции номер 48П «Петрозаводская птицефабрика» города Петрозаводска. Для чего необходимо разработать проект модернизации подстанции в соответствии с заданными условиями. В процессе проектирования, дипломант должен выполнить необходимые расчёты и произвести выбор оборудования в соответствии с расчётами. В процессе проектирования выбираются новое оборудование, решаются вопросы организации ремонтных работ, охраны труда, пожарной безопасности и экологии. В экономическом разделе производится экономическая сравнительная оценка базового и проектного варианта объекта, рассчитывается число обслуживающего персонала, определяются эксплуатационные расходы. </w:t>
      </w:r>
    </w:p>
    <w:p w:rsidR="00543DED" w:rsidRPr="00543DED" w:rsidRDefault="00543DED" w:rsidP="00543DED">
      <w:pPr>
        <w:keepNext/>
        <w:widowControl w:val="0"/>
        <w:spacing w:line="360" w:lineRule="auto"/>
        <w:ind w:firstLine="709"/>
        <w:jc w:val="both"/>
        <w:rPr>
          <w:sz w:val="28"/>
        </w:rPr>
      </w:pPr>
      <w:r w:rsidRPr="00543DED">
        <w:rPr>
          <w:sz w:val="28"/>
        </w:rPr>
        <w:t>Методы решения разрабатываемых вопросов</w:t>
      </w:r>
    </w:p>
    <w:p w:rsidR="00543DED" w:rsidRPr="00543DED" w:rsidRDefault="00543DED" w:rsidP="00543DED">
      <w:pPr>
        <w:keepNext/>
        <w:widowControl w:val="0"/>
        <w:spacing w:line="360" w:lineRule="auto"/>
        <w:ind w:firstLine="709"/>
        <w:jc w:val="both"/>
        <w:rPr>
          <w:sz w:val="28"/>
        </w:rPr>
      </w:pPr>
      <w:r w:rsidRPr="00543DED">
        <w:rPr>
          <w:sz w:val="28"/>
        </w:rPr>
        <w:t xml:space="preserve">В процессе проектирования используются каталоги на современное отечественное оборудование, действующие решения и циркуляры. Отправными документами являются </w:t>
      </w:r>
      <w:r>
        <w:rPr>
          <w:sz w:val="28"/>
        </w:rPr>
        <w:t>«</w:t>
      </w:r>
      <w:r w:rsidRPr="00543DED">
        <w:rPr>
          <w:sz w:val="28"/>
        </w:rPr>
        <w:t>Прав</w:t>
      </w:r>
      <w:r>
        <w:rPr>
          <w:sz w:val="28"/>
        </w:rPr>
        <w:t>ила устройства электроустановок»</w:t>
      </w:r>
      <w:r w:rsidRPr="00543DED">
        <w:rPr>
          <w:sz w:val="28"/>
        </w:rPr>
        <w:t xml:space="preserve">, </w:t>
      </w:r>
      <w:r>
        <w:rPr>
          <w:sz w:val="28"/>
        </w:rPr>
        <w:t>«</w:t>
      </w:r>
      <w:r w:rsidRPr="00543DED">
        <w:rPr>
          <w:sz w:val="28"/>
        </w:rPr>
        <w:t>Правила технической эксплуатации электрических станц</w:t>
      </w:r>
      <w:r>
        <w:rPr>
          <w:sz w:val="28"/>
        </w:rPr>
        <w:t>ий и сетей Российской федерации»</w:t>
      </w:r>
      <w:r w:rsidRPr="00543DED">
        <w:rPr>
          <w:sz w:val="28"/>
        </w:rPr>
        <w:t xml:space="preserve">, </w:t>
      </w:r>
      <w:r>
        <w:rPr>
          <w:sz w:val="28"/>
        </w:rPr>
        <w:t>«</w:t>
      </w:r>
      <w:r w:rsidRPr="00543DED">
        <w:rPr>
          <w:sz w:val="28"/>
        </w:rPr>
        <w:t>Межотраслевые Правила по охране труда (Правила безопасности) при эксплуатации электроус</w:t>
      </w:r>
      <w:r>
        <w:rPr>
          <w:sz w:val="28"/>
        </w:rPr>
        <w:t>тановок»</w:t>
      </w:r>
      <w:r w:rsidRPr="00543DED">
        <w:rPr>
          <w:sz w:val="28"/>
        </w:rPr>
        <w:t xml:space="preserve">, </w:t>
      </w:r>
      <w:r>
        <w:rPr>
          <w:sz w:val="28"/>
        </w:rPr>
        <w:t>«</w:t>
      </w:r>
      <w:r w:rsidRPr="00543DED">
        <w:rPr>
          <w:sz w:val="28"/>
        </w:rPr>
        <w:t>Правила пожарной безопасн</w:t>
      </w:r>
      <w:r>
        <w:rPr>
          <w:sz w:val="28"/>
        </w:rPr>
        <w:t>ости на энергетических объектах»</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Элементы новизны</w:t>
      </w:r>
    </w:p>
    <w:p w:rsidR="00543DED" w:rsidRPr="00543DED" w:rsidRDefault="00543DED" w:rsidP="00AC4C87">
      <w:pPr>
        <w:keepNext/>
        <w:widowControl w:val="0"/>
        <w:numPr>
          <w:ilvl w:val="0"/>
          <w:numId w:val="29"/>
        </w:numPr>
        <w:spacing w:line="360" w:lineRule="auto"/>
        <w:ind w:left="0" w:firstLine="709"/>
        <w:jc w:val="both"/>
        <w:rPr>
          <w:sz w:val="28"/>
        </w:rPr>
      </w:pPr>
      <w:r w:rsidRPr="00543DED">
        <w:rPr>
          <w:sz w:val="28"/>
        </w:rPr>
        <w:t>замена масляных выключателей на элегазовые и вакуумные выключатели;</w:t>
      </w:r>
    </w:p>
    <w:p w:rsidR="00543DED" w:rsidRPr="00543DED" w:rsidRDefault="00543DED" w:rsidP="00AC4C87">
      <w:pPr>
        <w:keepNext/>
        <w:widowControl w:val="0"/>
        <w:numPr>
          <w:ilvl w:val="0"/>
          <w:numId w:val="29"/>
        </w:numPr>
        <w:spacing w:line="360" w:lineRule="auto"/>
        <w:ind w:left="0" w:firstLine="709"/>
        <w:jc w:val="both"/>
        <w:rPr>
          <w:sz w:val="28"/>
        </w:rPr>
      </w:pPr>
      <w:r w:rsidRPr="00543DED">
        <w:rPr>
          <w:sz w:val="28"/>
        </w:rPr>
        <w:t>замена силовых трансформаторов на трансформаторы большей мощности.</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pStyle w:val="1"/>
        <w:widowControl w:val="0"/>
        <w:spacing w:after="0" w:line="360" w:lineRule="auto"/>
        <w:ind w:firstLine="709"/>
        <w:jc w:val="both"/>
        <w:rPr>
          <w:b w:val="0"/>
        </w:rPr>
      </w:pPr>
      <w:r>
        <w:rPr>
          <w:b w:val="0"/>
        </w:rPr>
        <w:br w:type="page"/>
      </w:r>
      <w:r w:rsidRPr="00543DED">
        <w:rPr>
          <w:b w:val="0"/>
        </w:rPr>
        <w:t>содержание</w:t>
      </w:r>
    </w:p>
    <w:p w:rsidR="00543DED" w:rsidRDefault="00543DED" w:rsidP="00543DED">
      <w:pPr>
        <w:keepNext/>
        <w:widowControl w:val="0"/>
        <w:tabs>
          <w:tab w:val="left" w:pos="986"/>
          <w:tab w:val="left" w:pos="9468"/>
        </w:tabs>
        <w:spacing w:line="360" w:lineRule="auto"/>
        <w:ind w:firstLine="709"/>
        <w:rPr>
          <w:caps/>
          <w:sz w:val="28"/>
        </w:rPr>
      </w:pPr>
    </w:p>
    <w:p w:rsidR="00543DED" w:rsidRPr="00543DED" w:rsidRDefault="00543DED" w:rsidP="008E1615">
      <w:pPr>
        <w:keepNext/>
        <w:widowControl w:val="0"/>
        <w:tabs>
          <w:tab w:val="left" w:pos="986"/>
          <w:tab w:val="left" w:pos="9468"/>
        </w:tabs>
        <w:spacing w:line="360" w:lineRule="auto"/>
        <w:jc w:val="both"/>
        <w:rPr>
          <w:caps/>
          <w:sz w:val="28"/>
        </w:rPr>
      </w:pPr>
      <w:r w:rsidRPr="00543DED">
        <w:rPr>
          <w:caps/>
          <w:sz w:val="28"/>
        </w:rPr>
        <w:t>1</w:t>
      </w:r>
      <w:r w:rsidR="008E1615">
        <w:rPr>
          <w:caps/>
          <w:sz w:val="28"/>
        </w:rPr>
        <w:t xml:space="preserve"> </w:t>
      </w:r>
      <w:r w:rsidRPr="00543DED">
        <w:rPr>
          <w:sz w:val="28"/>
        </w:rPr>
        <w:t>Анализ существующего оборудования</w:t>
      </w:r>
    </w:p>
    <w:p w:rsidR="00543DED" w:rsidRPr="00543DED" w:rsidRDefault="00543DED" w:rsidP="008E1615">
      <w:pPr>
        <w:keepNext/>
        <w:widowControl w:val="0"/>
        <w:tabs>
          <w:tab w:val="left" w:pos="986"/>
          <w:tab w:val="left" w:pos="9468"/>
        </w:tabs>
        <w:spacing w:line="360" w:lineRule="auto"/>
        <w:jc w:val="both"/>
        <w:rPr>
          <w:caps/>
          <w:sz w:val="28"/>
        </w:rPr>
      </w:pPr>
      <w:r w:rsidRPr="00543DED">
        <w:rPr>
          <w:caps/>
          <w:sz w:val="28"/>
        </w:rPr>
        <w:t>1.1</w:t>
      </w:r>
      <w:r>
        <w:rPr>
          <w:caps/>
          <w:sz w:val="28"/>
        </w:rPr>
        <w:t xml:space="preserve"> </w:t>
      </w:r>
      <w:r w:rsidRPr="00543DED">
        <w:rPr>
          <w:sz w:val="28"/>
        </w:rPr>
        <w:t>Краткое описание и назначение объекта</w:t>
      </w:r>
    </w:p>
    <w:p w:rsidR="00543DED" w:rsidRPr="00543DED" w:rsidRDefault="008E1615" w:rsidP="008E1615">
      <w:pPr>
        <w:keepNext/>
        <w:widowControl w:val="0"/>
        <w:tabs>
          <w:tab w:val="left" w:pos="986"/>
          <w:tab w:val="left" w:pos="9468"/>
        </w:tabs>
        <w:spacing w:line="360" w:lineRule="auto"/>
        <w:jc w:val="both"/>
        <w:rPr>
          <w:sz w:val="28"/>
        </w:rPr>
      </w:pPr>
      <w:r>
        <w:rPr>
          <w:sz w:val="28"/>
        </w:rPr>
        <w:t xml:space="preserve">2 </w:t>
      </w:r>
      <w:r w:rsidR="00543DED" w:rsidRPr="00543DED">
        <w:rPr>
          <w:sz w:val="28"/>
        </w:rPr>
        <w:t>Выбор силового оборудования</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2.1</w:t>
      </w:r>
      <w:r>
        <w:rPr>
          <w:sz w:val="28"/>
        </w:rPr>
        <w:t xml:space="preserve"> </w:t>
      </w:r>
      <w:r w:rsidRPr="00543DED">
        <w:rPr>
          <w:sz w:val="28"/>
        </w:rPr>
        <w:t>Выбор силовых трансформаторов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2.1.1</w:t>
      </w:r>
      <w:r>
        <w:rPr>
          <w:sz w:val="28"/>
        </w:rPr>
        <w:t xml:space="preserve"> </w:t>
      </w:r>
      <w:r w:rsidRPr="00543DED">
        <w:rPr>
          <w:sz w:val="28"/>
        </w:rPr>
        <w:t>Расчет мощности трансформаторов Т-1 и Т-2 с учетом коэффициента перегрузки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2.2</w:t>
      </w:r>
      <w:r>
        <w:rPr>
          <w:sz w:val="28"/>
        </w:rPr>
        <w:t xml:space="preserve"> </w:t>
      </w:r>
      <w:r w:rsidRPr="00543DED">
        <w:rPr>
          <w:sz w:val="28"/>
        </w:rPr>
        <w:t>Выбор схемы соб</w:t>
      </w:r>
      <w:r>
        <w:rPr>
          <w:sz w:val="28"/>
        </w:rPr>
        <w:t>ственных нужд подстанции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2.2.1</w:t>
      </w:r>
      <w:r>
        <w:rPr>
          <w:sz w:val="28"/>
        </w:rPr>
        <w:t xml:space="preserve"> </w:t>
      </w:r>
      <w:r w:rsidRPr="00543DED">
        <w:rPr>
          <w:sz w:val="28"/>
        </w:rPr>
        <w:t>Выбор комплектной трансформатор</w:t>
      </w:r>
      <w:r>
        <w:rPr>
          <w:sz w:val="28"/>
        </w:rPr>
        <w:t>ной подстанции собственных нужд</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2.2.1.1</w:t>
      </w:r>
      <w:r>
        <w:rPr>
          <w:sz w:val="28"/>
        </w:rPr>
        <w:t xml:space="preserve"> </w:t>
      </w:r>
      <w:r w:rsidRPr="00543DED">
        <w:rPr>
          <w:sz w:val="28"/>
        </w:rPr>
        <w:t>Расчет полной мощност</w:t>
      </w:r>
      <w:r>
        <w:rPr>
          <w:sz w:val="28"/>
        </w:rPr>
        <w:t>и потребителей собственных нужд</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2.3</w:t>
      </w:r>
      <w:r>
        <w:rPr>
          <w:sz w:val="28"/>
        </w:rPr>
        <w:t xml:space="preserve"> </w:t>
      </w:r>
      <w:r w:rsidRPr="00543DED">
        <w:rPr>
          <w:sz w:val="28"/>
        </w:rPr>
        <w:t>Р</w:t>
      </w:r>
      <w:r>
        <w:rPr>
          <w:sz w:val="28"/>
        </w:rPr>
        <w:t>асчет токов короткого замыкания</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2.3.1</w:t>
      </w:r>
      <w:r>
        <w:rPr>
          <w:sz w:val="28"/>
        </w:rPr>
        <w:t xml:space="preserve"> </w:t>
      </w:r>
      <w:r w:rsidRPr="00543DED">
        <w:rPr>
          <w:sz w:val="28"/>
        </w:rPr>
        <w:t>Ра</w:t>
      </w:r>
      <w:r>
        <w:rPr>
          <w:sz w:val="28"/>
        </w:rPr>
        <w:t>счет параметров схемы замещения</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2.3.2</w:t>
      </w:r>
      <w:r>
        <w:rPr>
          <w:sz w:val="28"/>
        </w:rPr>
        <w:t xml:space="preserve"> </w:t>
      </w:r>
      <w:r w:rsidRPr="00543DED">
        <w:rPr>
          <w:sz w:val="28"/>
        </w:rPr>
        <w:t>Расчет тока</w:t>
      </w:r>
      <w:r>
        <w:rPr>
          <w:sz w:val="28"/>
        </w:rPr>
        <w:t xml:space="preserve"> короткого замыкания в точке К1</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2.3.3</w:t>
      </w:r>
      <w:r>
        <w:rPr>
          <w:sz w:val="28"/>
        </w:rPr>
        <w:t xml:space="preserve"> </w:t>
      </w:r>
      <w:r w:rsidRPr="00543DED">
        <w:rPr>
          <w:sz w:val="28"/>
        </w:rPr>
        <w:t>Определение тока короткого замыкания в точке К1 при включенн</w:t>
      </w:r>
      <w:r>
        <w:rPr>
          <w:sz w:val="28"/>
        </w:rPr>
        <w:t>ом секционном выключателе 35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2.3.4</w:t>
      </w:r>
      <w:r>
        <w:rPr>
          <w:sz w:val="28"/>
        </w:rPr>
        <w:t xml:space="preserve"> </w:t>
      </w:r>
      <w:r w:rsidRPr="00543DED">
        <w:rPr>
          <w:sz w:val="28"/>
        </w:rPr>
        <w:t>Расчет тока</w:t>
      </w:r>
      <w:r>
        <w:rPr>
          <w:sz w:val="28"/>
        </w:rPr>
        <w:t xml:space="preserve"> короткого замыкания в точке К2</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2.3.5</w:t>
      </w:r>
      <w:r>
        <w:rPr>
          <w:sz w:val="28"/>
        </w:rPr>
        <w:t xml:space="preserve"> </w:t>
      </w:r>
      <w:r w:rsidRPr="00543DED">
        <w:rPr>
          <w:sz w:val="28"/>
        </w:rPr>
        <w:t>Определение тока короткого замыкания в точке К3 при включенн</w:t>
      </w:r>
      <w:r>
        <w:rPr>
          <w:sz w:val="28"/>
        </w:rPr>
        <w:t>ом секционном выключателе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w:t>
      </w:r>
      <w:r>
        <w:rPr>
          <w:sz w:val="28"/>
        </w:rPr>
        <w:t xml:space="preserve"> </w:t>
      </w:r>
      <w:r w:rsidRPr="00543DED">
        <w:rPr>
          <w:sz w:val="28"/>
        </w:rPr>
        <w:t>Выбор электрических аппаратов и токове</w:t>
      </w:r>
      <w:r>
        <w:rPr>
          <w:sz w:val="28"/>
        </w:rPr>
        <w:t>дущих частей для заданных цепей</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2.4.1</w:t>
      </w:r>
      <w:r>
        <w:rPr>
          <w:sz w:val="28"/>
        </w:rPr>
        <w:t xml:space="preserve"> </w:t>
      </w:r>
      <w:r w:rsidRPr="00543DED">
        <w:rPr>
          <w:sz w:val="28"/>
        </w:rPr>
        <w:t>Выбор вы</w:t>
      </w:r>
      <w:r>
        <w:rPr>
          <w:sz w:val="28"/>
        </w:rPr>
        <w:t>ключателей для цепей 35 и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2.4.1.1</w:t>
      </w:r>
      <w:r>
        <w:rPr>
          <w:sz w:val="28"/>
        </w:rPr>
        <w:t xml:space="preserve"> </w:t>
      </w:r>
      <w:r w:rsidRPr="00543DED">
        <w:rPr>
          <w:sz w:val="28"/>
        </w:rPr>
        <w:t>Выбор выключателей в цепи трансформатора на стороне 35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2.4.1.2</w:t>
      </w:r>
      <w:r>
        <w:rPr>
          <w:sz w:val="28"/>
        </w:rPr>
        <w:t xml:space="preserve"> </w:t>
      </w:r>
      <w:r w:rsidRPr="00543DED">
        <w:rPr>
          <w:sz w:val="28"/>
        </w:rPr>
        <w:t>Выбор секционного</w:t>
      </w:r>
      <w:r>
        <w:rPr>
          <w:sz w:val="28"/>
        </w:rPr>
        <w:t xml:space="preserve"> выключателя в цепи линий 35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2.4.1.3</w:t>
      </w:r>
      <w:r>
        <w:rPr>
          <w:sz w:val="28"/>
        </w:rPr>
        <w:t xml:space="preserve"> </w:t>
      </w:r>
      <w:r w:rsidRPr="00543DED">
        <w:rPr>
          <w:sz w:val="28"/>
        </w:rPr>
        <w:t xml:space="preserve">Выбор выключателей в цепи </w:t>
      </w:r>
      <w:r>
        <w:rPr>
          <w:sz w:val="28"/>
        </w:rPr>
        <w:t>трансформатора на стороне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2.4.1.4</w:t>
      </w:r>
      <w:r>
        <w:rPr>
          <w:sz w:val="28"/>
        </w:rPr>
        <w:t xml:space="preserve"> </w:t>
      </w:r>
      <w:r w:rsidRPr="00543DED">
        <w:rPr>
          <w:sz w:val="28"/>
        </w:rPr>
        <w:t xml:space="preserve">Выбор </w:t>
      </w:r>
      <w:r>
        <w:rPr>
          <w:sz w:val="28"/>
        </w:rPr>
        <w:t>выключателей в цепи линий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2.4.1.5</w:t>
      </w:r>
      <w:r>
        <w:rPr>
          <w:sz w:val="28"/>
        </w:rPr>
        <w:t xml:space="preserve"> </w:t>
      </w:r>
      <w:r w:rsidRPr="00543DED">
        <w:rPr>
          <w:sz w:val="28"/>
        </w:rPr>
        <w:t>Выбор секционного</w:t>
      </w:r>
      <w:r>
        <w:rPr>
          <w:sz w:val="28"/>
        </w:rPr>
        <w:t xml:space="preserve"> выключателя в цепи линий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2.4.2</w:t>
      </w:r>
      <w:r>
        <w:rPr>
          <w:sz w:val="28"/>
        </w:rPr>
        <w:t xml:space="preserve"> </w:t>
      </w:r>
      <w:r w:rsidRPr="00543DED">
        <w:rPr>
          <w:sz w:val="28"/>
        </w:rPr>
        <w:t>Выбор</w:t>
      </w:r>
      <w:r>
        <w:rPr>
          <w:sz w:val="28"/>
        </w:rPr>
        <w:t xml:space="preserve"> разъединителей для цепей 35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2.4.2.1</w:t>
      </w:r>
      <w:r>
        <w:rPr>
          <w:sz w:val="28"/>
        </w:rPr>
        <w:t xml:space="preserve"> </w:t>
      </w:r>
      <w:r w:rsidRPr="00543DED">
        <w:rPr>
          <w:sz w:val="28"/>
        </w:rPr>
        <w:t>Выбор разъединителей в цепи линий и секционного выключателя 35 кВ.28</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2.4.2.2</w:t>
      </w:r>
      <w:r>
        <w:rPr>
          <w:sz w:val="28"/>
        </w:rPr>
        <w:t xml:space="preserve"> </w:t>
      </w:r>
      <w:r w:rsidRPr="00543DED">
        <w:rPr>
          <w:sz w:val="28"/>
        </w:rPr>
        <w:t xml:space="preserve">Выбор разъединителей в цепи </w:t>
      </w:r>
      <w:r>
        <w:rPr>
          <w:sz w:val="28"/>
        </w:rPr>
        <w:t>трансформатора на стороне 35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2.4.3 Выбор трансформаторов напряжения для цепей 35 и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2.4.3.1</w:t>
      </w:r>
      <w:r>
        <w:rPr>
          <w:sz w:val="28"/>
        </w:rPr>
        <w:t xml:space="preserve"> </w:t>
      </w:r>
      <w:r w:rsidRPr="00543DED">
        <w:rPr>
          <w:sz w:val="28"/>
        </w:rPr>
        <w:t>Выбор трансформа</w:t>
      </w:r>
      <w:r>
        <w:rPr>
          <w:sz w:val="28"/>
        </w:rPr>
        <w:t>торов напряжения для цепи 35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2.4.3.2</w:t>
      </w:r>
      <w:r>
        <w:rPr>
          <w:sz w:val="28"/>
        </w:rPr>
        <w:t xml:space="preserve"> </w:t>
      </w:r>
      <w:r w:rsidRPr="00543DED">
        <w:rPr>
          <w:sz w:val="28"/>
        </w:rPr>
        <w:t>Выбор трансформа</w:t>
      </w:r>
      <w:r>
        <w:rPr>
          <w:sz w:val="28"/>
        </w:rPr>
        <w:t>торов напряжения для цепи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2.4.3.3</w:t>
      </w:r>
      <w:r>
        <w:rPr>
          <w:sz w:val="28"/>
        </w:rPr>
        <w:t xml:space="preserve"> </w:t>
      </w:r>
      <w:r w:rsidRPr="00543DED">
        <w:rPr>
          <w:sz w:val="28"/>
        </w:rPr>
        <w:t xml:space="preserve">Выбор предохранителей в цепи </w:t>
      </w:r>
      <w:r>
        <w:rPr>
          <w:sz w:val="28"/>
        </w:rPr>
        <w:t>трансформатора напряжения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2.4.4</w:t>
      </w:r>
      <w:r>
        <w:rPr>
          <w:sz w:val="28"/>
        </w:rPr>
        <w:t xml:space="preserve"> </w:t>
      </w:r>
      <w:r w:rsidRPr="00543DED">
        <w:rPr>
          <w:sz w:val="28"/>
        </w:rPr>
        <w:t>Выбор трансформа</w:t>
      </w:r>
      <w:r>
        <w:rPr>
          <w:sz w:val="28"/>
        </w:rPr>
        <w:t>торов тока для цепей 35 и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2.4.4.1</w:t>
      </w:r>
      <w:r>
        <w:rPr>
          <w:sz w:val="28"/>
        </w:rPr>
        <w:t xml:space="preserve"> </w:t>
      </w:r>
      <w:r w:rsidRPr="00543DED">
        <w:rPr>
          <w:sz w:val="28"/>
        </w:rPr>
        <w:t>Выбор трансформаторов тока для цепи в</w:t>
      </w:r>
      <w:r>
        <w:rPr>
          <w:sz w:val="28"/>
        </w:rPr>
        <w:t>ыключателя трансформатора 35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2.4.4.2</w:t>
      </w:r>
      <w:r>
        <w:rPr>
          <w:sz w:val="28"/>
        </w:rPr>
        <w:t xml:space="preserve"> </w:t>
      </w:r>
      <w:r w:rsidRPr="00543DED">
        <w:rPr>
          <w:sz w:val="28"/>
        </w:rPr>
        <w:t>Выбор трансформаторов тока для цеп</w:t>
      </w:r>
      <w:r>
        <w:rPr>
          <w:sz w:val="28"/>
        </w:rPr>
        <w:t>и секционного выключателя 35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2.4.4.3</w:t>
      </w:r>
      <w:r>
        <w:rPr>
          <w:sz w:val="28"/>
        </w:rPr>
        <w:t xml:space="preserve"> </w:t>
      </w:r>
      <w:r w:rsidRPr="00543DED">
        <w:rPr>
          <w:sz w:val="28"/>
        </w:rPr>
        <w:t>Выбор трансформаторов тока для цепи в</w:t>
      </w:r>
      <w:r>
        <w:rPr>
          <w:sz w:val="28"/>
        </w:rPr>
        <w:t>ыключателя трансформатора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2.4.4.4</w:t>
      </w:r>
      <w:r>
        <w:rPr>
          <w:sz w:val="28"/>
        </w:rPr>
        <w:t xml:space="preserve"> </w:t>
      </w:r>
      <w:r w:rsidRPr="00543DED">
        <w:rPr>
          <w:sz w:val="28"/>
        </w:rPr>
        <w:t>Выбор трансформаторов тока для цеп</w:t>
      </w:r>
      <w:r>
        <w:rPr>
          <w:sz w:val="28"/>
        </w:rPr>
        <w:t>и секционного выключателя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2.4.4.5</w:t>
      </w:r>
      <w:r>
        <w:rPr>
          <w:sz w:val="28"/>
        </w:rPr>
        <w:t xml:space="preserve"> </w:t>
      </w:r>
      <w:r w:rsidRPr="00543DED">
        <w:rPr>
          <w:sz w:val="28"/>
        </w:rPr>
        <w:t>Выбор трансфор</w:t>
      </w:r>
      <w:r>
        <w:rPr>
          <w:sz w:val="28"/>
        </w:rPr>
        <w:t>маторов тока в цепи линий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2.4.5</w:t>
      </w:r>
      <w:r>
        <w:rPr>
          <w:sz w:val="28"/>
        </w:rPr>
        <w:t xml:space="preserve"> </w:t>
      </w:r>
      <w:r w:rsidRPr="00543DED">
        <w:rPr>
          <w:sz w:val="28"/>
        </w:rPr>
        <w:t>В</w:t>
      </w:r>
      <w:r>
        <w:rPr>
          <w:sz w:val="28"/>
        </w:rPr>
        <w:t>ыбор шин на сторонах 35 и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2.4.5.1</w:t>
      </w:r>
      <w:r>
        <w:rPr>
          <w:sz w:val="28"/>
        </w:rPr>
        <w:t xml:space="preserve"> Выбор шин на напряжении 35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2.4.5.2</w:t>
      </w:r>
      <w:r>
        <w:rPr>
          <w:sz w:val="28"/>
        </w:rPr>
        <w:t xml:space="preserve"> </w:t>
      </w:r>
      <w:r w:rsidRPr="00543DED">
        <w:rPr>
          <w:sz w:val="28"/>
        </w:rPr>
        <w:t>Выбор шин в цепи трансформатора</w:t>
      </w:r>
      <w:r>
        <w:rPr>
          <w:sz w:val="28"/>
        </w:rPr>
        <w:t xml:space="preserve"> на стороне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2.4.6</w:t>
      </w:r>
      <w:r>
        <w:rPr>
          <w:sz w:val="28"/>
        </w:rPr>
        <w:t xml:space="preserve"> </w:t>
      </w:r>
      <w:r w:rsidRPr="00543DED">
        <w:rPr>
          <w:sz w:val="28"/>
        </w:rPr>
        <w:t xml:space="preserve">Выбор опорных изоляторов в цепи </w:t>
      </w:r>
      <w:r>
        <w:rPr>
          <w:sz w:val="28"/>
        </w:rPr>
        <w:t>трансформатора на стороне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2.4.7</w:t>
      </w:r>
      <w:r>
        <w:rPr>
          <w:sz w:val="28"/>
        </w:rPr>
        <w:t xml:space="preserve"> </w:t>
      </w:r>
      <w:r w:rsidRPr="00543DED">
        <w:rPr>
          <w:sz w:val="28"/>
        </w:rPr>
        <w:t>Выбор проход</w:t>
      </w:r>
      <w:r>
        <w:rPr>
          <w:sz w:val="28"/>
        </w:rPr>
        <w:t>ных изоляторов на стороне 10 кВ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2.5</w:t>
      </w:r>
      <w:r>
        <w:rPr>
          <w:sz w:val="28"/>
        </w:rPr>
        <w:t xml:space="preserve"> Выбор рода оперативного тока</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2.6</w:t>
      </w:r>
      <w:r>
        <w:rPr>
          <w:sz w:val="28"/>
        </w:rPr>
        <w:t xml:space="preserve"> Расчет заземляющего устройства</w:t>
      </w:r>
    </w:p>
    <w:p w:rsidR="00543DED" w:rsidRPr="00543DED" w:rsidRDefault="008E1615" w:rsidP="008E1615">
      <w:pPr>
        <w:keepNext/>
        <w:widowControl w:val="0"/>
        <w:tabs>
          <w:tab w:val="left" w:pos="986"/>
          <w:tab w:val="left" w:pos="9468"/>
        </w:tabs>
        <w:spacing w:line="360" w:lineRule="auto"/>
        <w:jc w:val="both"/>
        <w:rPr>
          <w:sz w:val="28"/>
        </w:rPr>
      </w:pPr>
      <w:r>
        <w:rPr>
          <w:sz w:val="28"/>
        </w:rPr>
        <w:t xml:space="preserve">3 </w:t>
      </w:r>
      <w:r w:rsidR="00543DED" w:rsidRPr="00543DED">
        <w:rPr>
          <w:sz w:val="28"/>
        </w:rPr>
        <w:t>Основные показатели использования подстанции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3.1</w:t>
      </w:r>
      <w:r>
        <w:rPr>
          <w:sz w:val="28"/>
        </w:rPr>
        <w:t xml:space="preserve"> </w:t>
      </w:r>
      <w:r w:rsidRPr="00543DED">
        <w:rPr>
          <w:sz w:val="28"/>
        </w:rPr>
        <w:t>Определение основных показателей произ</w:t>
      </w:r>
      <w:r>
        <w:rPr>
          <w:sz w:val="28"/>
        </w:rPr>
        <w:t>водственной мощности подстанции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3.1.1</w:t>
      </w:r>
      <w:r>
        <w:rPr>
          <w:sz w:val="28"/>
        </w:rPr>
        <w:t xml:space="preserve"> </w:t>
      </w:r>
      <w:r w:rsidRPr="00543DED">
        <w:rPr>
          <w:sz w:val="28"/>
        </w:rPr>
        <w:t>Определение ус</w:t>
      </w:r>
      <w:r>
        <w:rPr>
          <w:sz w:val="28"/>
        </w:rPr>
        <w:t>тановленной мощности подстанции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3.1.2</w:t>
      </w:r>
      <w:r>
        <w:rPr>
          <w:sz w:val="28"/>
        </w:rPr>
        <w:t xml:space="preserve"> </w:t>
      </w:r>
      <w:r w:rsidRPr="00543DED">
        <w:rPr>
          <w:sz w:val="28"/>
        </w:rPr>
        <w:t>Определе</w:t>
      </w:r>
      <w:r>
        <w:rPr>
          <w:sz w:val="28"/>
        </w:rPr>
        <w:t>ние рабочей мощности подстанции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3.1.3</w:t>
      </w:r>
      <w:r>
        <w:rPr>
          <w:sz w:val="28"/>
        </w:rPr>
        <w:t xml:space="preserve"> </w:t>
      </w:r>
      <w:r w:rsidRPr="00543DED">
        <w:rPr>
          <w:sz w:val="28"/>
        </w:rPr>
        <w:t>Определение длительности времени эксплуа</w:t>
      </w:r>
      <w:r>
        <w:rPr>
          <w:sz w:val="28"/>
        </w:rPr>
        <w:t>тационной готовности подстанции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3.1.4</w:t>
      </w:r>
      <w:r>
        <w:rPr>
          <w:sz w:val="28"/>
        </w:rPr>
        <w:t xml:space="preserve"> </w:t>
      </w:r>
      <w:r w:rsidRPr="00543DED">
        <w:rPr>
          <w:sz w:val="28"/>
        </w:rPr>
        <w:t>Расчет предполагаемого фактиче</w:t>
      </w:r>
      <w:r>
        <w:rPr>
          <w:sz w:val="28"/>
        </w:rPr>
        <w:t>ского времени работы подстанции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3.1.5</w:t>
      </w:r>
      <w:r>
        <w:rPr>
          <w:sz w:val="28"/>
        </w:rPr>
        <w:t xml:space="preserve"> </w:t>
      </w:r>
      <w:r w:rsidRPr="00543DED">
        <w:rPr>
          <w:sz w:val="28"/>
        </w:rPr>
        <w:t>Определение фактической передачи эл</w:t>
      </w:r>
      <w:r>
        <w:rPr>
          <w:sz w:val="28"/>
        </w:rPr>
        <w:t>ектроэнергии подстанцией за год</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3.1.6</w:t>
      </w:r>
      <w:r>
        <w:rPr>
          <w:sz w:val="28"/>
        </w:rPr>
        <w:t xml:space="preserve"> </w:t>
      </w:r>
      <w:r w:rsidRPr="00543DED">
        <w:rPr>
          <w:sz w:val="28"/>
        </w:rPr>
        <w:t>Определение коэффициента экстенсивного использования мощнос</w:t>
      </w:r>
      <w:r>
        <w:rPr>
          <w:sz w:val="28"/>
        </w:rPr>
        <w:t>ти подстанции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3.1.7</w:t>
      </w:r>
      <w:r>
        <w:rPr>
          <w:sz w:val="28"/>
        </w:rPr>
        <w:t xml:space="preserve"> </w:t>
      </w:r>
      <w:r w:rsidRPr="00543DED">
        <w:rPr>
          <w:sz w:val="28"/>
        </w:rPr>
        <w:t>Определение коэффициента интенсивного ис</w:t>
      </w:r>
      <w:r>
        <w:rPr>
          <w:sz w:val="28"/>
        </w:rPr>
        <w:t>пользования мощности подстанции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4</w:t>
      </w:r>
      <w:r>
        <w:rPr>
          <w:sz w:val="28"/>
        </w:rPr>
        <w:t xml:space="preserve"> </w:t>
      </w:r>
      <w:r w:rsidRPr="00543DED">
        <w:rPr>
          <w:sz w:val="28"/>
        </w:rPr>
        <w:t>Анализ организации ремонта оборудовани</w:t>
      </w:r>
      <w:r>
        <w:rPr>
          <w:sz w:val="28"/>
        </w:rPr>
        <w:t>я</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4.1</w:t>
      </w:r>
      <w:r>
        <w:rPr>
          <w:sz w:val="28"/>
        </w:rPr>
        <w:t xml:space="preserve"> </w:t>
      </w:r>
      <w:r w:rsidRPr="00543DED">
        <w:rPr>
          <w:sz w:val="28"/>
        </w:rPr>
        <w:t>Организация ре</w:t>
      </w:r>
      <w:r>
        <w:rPr>
          <w:sz w:val="28"/>
        </w:rPr>
        <w:t>монта действующего оборудования</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4.2</w:t>
      </w:r>
      <w:r>
        <w:rPr>
          <w:sz w:val="28"/>
        </w:rPr>
        <w:t xml:space="preserve"> </w:t>
      </w:r>
      <w:r w:rsidRPr="00543DED">
        <w:rPr>
          <w:sz w:val="28"/>
        </w:rPr>
        <w:t>Приемо-сдаточные и профилактические испытания обо</w:t>
      </w:r>
      <w:r>
        <w:rPr>
          <w:sz w:val="28"/>
        </w:rPr>
        <w:t>рудования</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5</w:t>
      </w:r>
      <w:r w:rsidR="008E1615">
        <w:rPr>
          <w:sz w:val="28"/>
        </w:rPr>
        <w:t xml:space="preserve"> </w:t>
      </w:r>
      <w:r w:rsidRPr="00543DED">
        <w:rPr>
          <w:caps/>
          <w:sz w:val="28"/>
        </w:rPr>
        <w:t>Охрана труда и безопасность жизнедеятельности людей</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5.1</w:t>
      </w:r>
      <w:r>
        <w:rPr>
          <w:sz w:val="28"/>
        </w:rPr>
        <w:t xml:space="preserve"> Основные понятия и определения</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5.2</w:t>
      </w:r>
      <w:r>
        <w:rPr>
          <w:sz w:val="28"/>
        </w:rPr>
        <w:t xml:space="preserve"> </w:t>
      </w:r>
      <w:r w:rsidRPr="00543DED">
        <w:rPr>
          <w:sz w:val="28"/>
        </w:rPr>
        <w:t xml:space="preserve">Основные технические и организационные мероприятия по безопасному проведению работ </w:t>
      </w:r>
      <w:r>
        <w:rPr>
          <w:sz w:val="28"/>
        </w:rPr>
        <w:t>в действующих электроустановках</w:t>
      </w:r>
    </w:p>
    <w:p w:rsidR="00543DED" w:rsidRPr="00543DED" w:rsidRDefault="008E1615" w:rsidP="008E1615">
      <w:pPr>
        <w:keepNext/>
        <w:widowControl w:val="0"/>
        <w:tabs>
          <w:tab w:val="left" w:pos="986"/>
          <w:tab w:val="left" w:pos="9468"/>
        </w:tabs>
        <w:spacing w:line="360" w:lineRule="auto"/>
        <w:jc w:val="both"/>
        <w:rPr>
          <w:sz w:val="28"/>
        </w:rPr>
      </w:pPr>
      <w:r>
        <w:rPr>
          <w:sz w:val="28"/>
        </w:rPr>
        <w:t xml:space="preserve">6 </w:t>
      </w:r>
      <w:r w:rsidR="00543DED" w:rsidRPr="00543DED">
        <w:rPr>
          <w:sz w:val="28"/>
        </w:rPr>
        <w:t>Охрана окружающей сред</w:t>
      </w:r>
      <w:r w:rsidR="00543DED">
        <w:rPr>
          <w:sz w:val="28"/>
        </w:rPr>
        <w:t>ы</w:t>
      </w:r>
    </w:p>
    <w:p w:rsidR="00543DED" w:rsidRPr="00543DED" w:rsidRDefault="008E1615" w:rsidP="008E1615">
      <w:pPr>
        <w:keepNext/>
        <w:widowControl w:val="0"/>
        <w:tabs>
          <w:tab w:val="left" w:pos="986"/>
          <w:tab w:val="left" w:pos="9468"/>
        </w:tabs>
        <w:spacing w:line="360" w:lineRule="auto"/>
        <w:jc w:val="both"/>
        <w:rPr>
          <w:sz w:val="28"/>
        </w:rPr>
      </w:pPr>
      <w:r>
        <w:rPr>
          <w:sz w:val="28"/>
        </w:rPr>
        <w:t xml:space="preserve">7 </w:t>
      </w:r>
      <w:r w:rsidR="00543DED" w:rsidRPr="00543DED">
        <w:rPr>
          <w:sz w:val="28"/>
        </w:rPr>
        <w:t>Экономический анализ объекта</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7.1</w:t>
      </w:r>
      <w:r>
        <w:rPr>
          <w:sz w:val="28"/>
        </w:rPr>
        <w:t xml:space="preserve"> Расчет капитальных затрат</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7.2</w:t>
      </w:r>
      <w:r>
        <w:rPr>
          <w:sz w:val="28"/>
        </w:rPr>
        <w:t xml:space="preserve"> </w:t>
      </w:r>
      <w:r w:rsidRPr="00543DED">
        <w:rPr>
          <w:sz w:val="28"/>
        </w:rPr>
        <w:t>Расчет изде</w:t>
      </w:r>
      <w:r>
        <w:rPr>
          <w:sz w:val="28"/>
        </w:rPr>
        <w:t>ржек на передачу электроэнергии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7.2.1</w:t>
      </w:r>
      <w:r>
        <w:rPr>
          <w:sz w:val="28"/>
        </w:rPr>
        <w:t xml:space="preserve"> </w:t>
      </w:r>
      <w:r w:rsidRPr="00543DED">
        <w:rPr>
          <w:sz w:val="28"/>
        </w:rPr>
        <w:t>Расчет издержек</w:t>
      </w:r>
      <w:r>
        <w:rPr>
          <w:sz w:val="28"/>
        </w:rPr>
        <w:t xml:space="preserve"> на амортизацию основных фондов</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7.2.2</w:t>
      </w:r>
      <w:r>
        <w:rPr>
          <w:sz w:val="28"/>
        </w:rPr>
        <w:t xml:space="preserve"> </w:t>
      </w:r>
      <w:r w:rsidRPr="00543DED">
        <w:rPr>
          <w:sz w:val="28"/>
        </w:rPr>
        <w:t>Расчет из</w:t>
      </w:r>
      <w:r>
        <w:rPr>
          <w:sz w:val="28"/>
        </w:rPr>
        <w:t>держек на ремонт и эксплуатацию</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7.2.3</w:t>
      </w:r>
      <w:r>
        <w:rPr>
          <w:sz w:val="28"/>
        </w:rPr>
        <w:t xml:space="preserve"> </w:t>
      </w:r>
      <w:r w:rsidRPr="00543DED">
        <w:rPr>
          <w:sz w:val="28"/>
        </w:rPr>
        <w:t xml:space="preserve">Расчет </w:t>
      </w:r>
      <w:r>
        <w:rPr>
          <w:sz w:val="28"/>
        </w:rPr>
        <w:t>издержек на заработную плату</w:t>
      </w:r>
    </w:p>
    <w:p w:rsidR="00543DED" w:rsidRPr="00543DED" w:rsidRDefault="0000161B" w:rsidP="008E1615">
      <w:pPr>
        <w:keepNext/>
        <w:widowControl w:val="0"/>
        <w:spacing w:line="360" w:lineRule="auto"/>
        <w:jc w:val="both"/>
        <w:rPr>
          <w:sz w:val="28"/>
        </w:rPr>
      </w:pPr>
      <w:r>
        <w:rPr>
          <w:sz w:val="28"/>
        </w:rPr>
        <w:t xml:space="preserve">7.2.4 </w:t>
      </w:r>
      <w:r w:rsidR="00543DED">
        <w:rPr>
          <w:sz w:val="28"/>
        </w:rPr>
        <w:t>Расчет прочих издержек</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7.3</w:t>
      </w:r>
      <w:r>
        <w:rPr>
          <w:sz w:val="28"/>
        </w:rPr>
        <w:t xml:space="preserve"> </w:t>
      </w:r>
      <w:r w:rsidRPr="00543DED">
        <w:rPr>
          <w:sz w:val="28"/>
        </w:rPr>
        <w:t>Выбор и расчет показателей экономической эффективности модернизации подстанции 48 «</w:t>
      </w:r>
      <w:r w:rsidR="008E1615">
        <w:rPr>
          <w:sz w:val="28"/>
        </w:rPr>
        <w:t>Петрозаводская птицефабрика»</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7.3.1</w:t>
      </w:r>
      <w:r>
        <w:rPr>
          <w:sz w:val="28"/>
        </w:rPr>
        <w:t xml:space="preserve"> </w:t>
      </w:r>
      <w:r w:rsidRPr="00543DED">
        <w:rPr>
          <w:sz w:val="28"/>
        </w:rPr>
        <w:t>Определение коэффициента приведения капитальных</w:t>
      </w:r>
      <w:r w:rsidR="008E1615">
        <w:rPr>
          <w:sz w:val="28"/>
        </w:rPr>
        <w:t xml:space="preserve"> вложений и ежегодных затрат</w:t>
      </w:r>
    </w:p>
    <w:p w:rsidR="00543DED" w:rsidRPr="00543DED" w:rsidRDefault="008E1615" w:rsidP="008E1615">
      <w:pPr>
        <w:keepNext/>
        <w:widowControl w:val="0"/>
        <w:spacing w:line="360" w:lineRule="auto"/>
        <w:jc w:val="both"/>
        <w:rPr>
          <w:sz w:val="28"/>
        </w:rPr>
      </w:pPr>
      <w:r>
        <w:rPr>
          <w:sz w:val="28"/>
        </w:rPr>
        <w:t xml:space="preserve">7.3.2 </w:t>
      </w:r>
      <w:r w:rsidR="00543DED" w:rsidRPr="00543DED">
        <w:rPr>
          <w:sz w:val="28"/>
        </w:rPr>
        <w:t>Расчет приведенных затрат по сравниваемым вар</w:t>
      </w:r>
      <w:r>
        <w:rPr>
          <w:sz w:val="28"/>
        </w:rPr>
        <w:t>иантам передачи электроэнергии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7.4</w:t>
      </w:r>
      <w:r>
        <w:rPr>
          <w:sz w:val="28"/>
        </w:rPr>
        <w:t xml:space="preserve"> </w:t>
      </w:r>
      <w:r w:rsidRPr="00543DED">
        <w:rPr>
          <w:sz w:val="28"/>
        </w:rPr>
        <w:t>Расч</w:t>
      </w:r>
      <w:r w:rsidR="008E1615">
        <w:rPr>
          <w:sz w:val="28"/>
        </w:rPr>
        <w:t>ет условной годовой экономии</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7.5</w:t>
      </w:r>
      <w:r>
        <w:rPr>
          <w:sz w:val="28"/>
        </w:rPr>
        <w:t xml:space="preserve"> </w:t>
      </w:r>
      <w:r w:rsidRPr="00543DED">
        <w:rPr>
          <w:sz w:val="28"/>
        </w:rPr>
        <w:t xml:space="preserve">Обоснование экономической </w:t>
      </w:r>
      <w:r w:rsidR="008E1615">
        <w:rPr>
          <w:sz w:val="28"/>
        </w:rPr>
        <w:t>эффективности нового проекта</w:t>
      </w:r>
    </w:p>
    <w:p w:rsidR="00543DED" w:rsidRPr="00543DED" w:rsidRDefault="00543DED" w:rsidP="008E1615">
      <w:pPr>
        <w:keepNext/>
        <w:widowControl w:val="0"/>
        <w:tabs>
          <w:tab w:val="left" w:pos="986"/>
          <w:tab w:val="left" w:pos="9468"/>
        </w:tabs>
        <w:spacing w:line="360" w:lineRule="auto"/>
        <w:jc w:val="both"/>
        <w:rPr>
          <w:sz w:val="28"/>
        </w:rPr>
      </w:pPr>
      <w:r w:rsidRPr="00543DED">
        <w:rPr>
          <w:sz w:val="28"/>
        </w:rPr>
        <w:t>Заключение</w:t>
      </w:r>
    </w:p>
    <w:p w:rsidR="00543DED" w:rsidRPr="00543DED" w:rsidRDefault="00543DED" w:rsidP="008E1615">
      <w:pPr>
        <w:keepNext/>
        <w:widowControl w:val="0"/>
        <w:tabs>
          <w:tab w:val="left" w:pos="986"/>
          <w:tab w:val="left" w:pos="9468"/>
        </w:tabs>
        <w:spacing w:line="360" w:lineRule="auto"/>
        <w:jc w:val="both"/>
        <w:rPr>
          <w:sz w:val="28"/>
        </w:rPr>
      </w:pPr>
      <w:r w:rsidRPr="00543DED">
        <w:rPr>
          <w:caps/>
          <w:sz w:val="28"/>
        </w:rPr>
        <w:t>Список использованных источников</w:t>
      </w:r>
    </w:p>
    <w:p w:rsidR="00543DED" w:rsidRPr="00543DED" w:rsidRDefault="00543DED" w:rsidP="00543DED">
      <w:pPr>
        <w:pStyle w:val="1"/>
        <w:widowControl w:val="0"/>
        <w:spacing w:after="0" w:line="360" w:lineRule="auto"/>
        <w:ind w:firstLine="709"/>
        <w:jc w:val="both"/>
        <w:rPr>
          <w:b w:val="0"/>
        </w:rPr>
      </w:pPr>
      <w:r w:rsidRPr="00543DED">
        <w:rPr>
          <w:b w:val="0"/>
        </w:rPr>
        <w:t>Введение</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Особенности электрической энергии</w:t>
      </w:r>
      <w:r>
        <w:rPr>
          <w:sz w:val="28"/>
        </w:rPr>
        <w:t xml:space="preserve"> </w:t>
      </w:r>
      <w:r w:rsidRPr="00543DED">
        <w:rPr>
          <w:sz w:val="28"/>
        </w:rPr>
        <w:t>предопределили ее роль, как важнейшего рычага научно-технической революции во всех отраслях</w:t>
      </w:r>
      <w:r>
        <w:rPr>
          <w:sz w:val="28"/>
        </w:rPr>
        <w:t xml:space="preserve"> </w:t>
      </w:r>
      <w:r w:rsidRPr="00543DED">
        <w:rPr>
          <w:sz w:val="28"/>
        </w:rPr>
        <w:t>народного хозяйства.</w:t>
      </w:r>
    </w:p>
    <w:p w:rsidR="00543DED" w:rsidRPr="00543DED" w:rsidRDefault="00543DED" w:rsidP="00543DED">
      <w:pPr>
        <w:keepNext/>
        <w:widowControl w:val="0"/>
        <w:spacing w:line="360" w:lineRule="auto"/>
        <w:ind w:firstLine="709"/>
        <w:jc w:val="both"/>
        <w:rPr>
          <w:sz w:val="28"/>
        </w:rPr>
      </w:pPr>
      <w:r w:rsidRPr="00543DED">
        <w:rPr>
          <w:sz w:val="28"/>
        </w:rPr>
        <w:t>Эту особую энергетическую роль электричество приобрело благодаря таким характерным особенностям, как высокие потребительские свойства, простота преобразования в другие формы энергии, способность передачи на большие расстояния. Все это сделало электроэнергию удобной для использования в быту, в производственных технологиях, на транспорте, в средствах связи и других сферах. Электричество стало инфраструктурной энергетической категорией, важнейшей формой обеспечения жизни на Земле.</w:t>
      </w:r>
    </w:p>
    <w:p w:rsidR="00543DED" w:rsidRPr="00543DED" w:rsidRDefault="00543DED" w:rsidP="00543DED">
      <w:pPr>
        <w:keepNext/>
        <w:widowControl w:val="0"/>
        <w:spacing w:line="360" w:lineRule="auto"/>
        <w:ind w:firstLine="709"/>
        <w:jc w:val="both"/>
        <w:rPr>
          <w:sz w:val="28"/>
        </w:rPr>
      </w:pPr>
      <w:r w:rsidRPr="00543DED">
        <w:rPr>
          <w:sz w:val="28"/>
        </w:rPr>
        <w:t>Эволюция человечества на современном этапе его развития возложила на электричество роль ключевого преобразованного энергоносителя в удовлетворении энергетических потребностей человека.</w:t>
      </w:r>
    </w:p>
    <w:p w:rsidR="00543DED" w:rsidRPr="00543DED" w:rsidRDefault="00543DED" w:rsidP="00543DED">
      <w:pPr>
        <w:keepNext/>
        <w:widowControl w:val="0"/>
        <w:spacing w:line="360" w:lineRule="auto"/>
        <w:ind w:firstLine="709"/>
        <w:jc w:val="both"/>
        <w:rPr>
          <w:sz w:val="28"/>
        </w:rPr>
      </w:pPr>
      <w:r w:rsidRPr="00543DED">
        <w:rPr>
          <w:sz w:val="28"/>
        </w:rPr>
        <w:t>Как известно производительность общественного труда – решающий фактор возникновения нового общественного строя.</w:t>
      </w:r>
    </w:p>
    <w:p w:rsidR="00543DED" w:rsidRPr="00543DED" w:rsidRDefault="00543DED" w:rsidP="00543DED">
      <w:pPr>
        <w:keepNext/>
        <w:widowControl w:val="0"/>
        <w:spacing w:line="360" w:lineRule="auto"/>
        <w:ind w:firstLine="709"/>
        <w:jc w:val="both"/>
        <w:rPr>
          <w:sz w:val="28"/>
        </w:rPr>
      </w:pPr>
      <w:r w:rsidRPr="00543DED">
        <w:rPr>
          <w:sz w:val="28"/>
        </w:rPr>
        <w:t xml:space="preserve">Электрическая энергия через увеличение электровооруженности труда оказывает решающее значение, во-первых, на его производительность, во-вторых, на изменение характера труда. </w:t>
      </w:r>
    </w:p>
    <w:p w:rsidR="00543DED" w:rsidRPr="00543DED" w:rsidRDefault="00543DED" w:rsidP="00543DED">
      <w:pPr>
        <w:keepNext/>
        <w:widowControl w:val="0"/>
        <w:spacing w:line="360" w:lineRule="auto"/>
        <w:ind w:firstLine="709"/>
        <w:jc w:val="both"/>
        <w:rPr>
          <w:sz w:val="28"/>
        </w:rPr>
      </w:pPr>
      <w:r w:rsidRPr="00543DED">
        <w:rPr>
          <w:sz w:val="28"/>
        </w:rPr>
        <w:t>Электрифицированные машины и механизмы не только способствуют росту</w:t>
      </w:r>
      <w:r>
        <w:rPr>
          <w:sz w:val="28"/>
        </w:rPr>
        <w:t xml:space="preserve"> </w:t>
      </w:r>
      <w:r w:rsidRPr="00543DED">
        <w:rPr>
          <w:sz w:val="28"/>
        </w:rPr>
        <w:t>производительности труда, но и обеспечивают перерастание физического труда в разновидность труда умственного. Электрическая энергия, обладая гибкостью, позволяет настолько автоматизировать процесс производства, чтобы вывести из него человека и превратить его в контролера за ходом этого процесса.</w:t>
      </w:r>
    </w:p>
    <w:p w:rsidR="00543DED" w:rsidRPr="00543DED" w:rsidRDefault="00543DED" w:rsidP="00543DED">
      <w:pPr>
        <w:keepNext/>
        <w:widowControl w:val="0"/>
        <w:spacing w:line="360" w:lineRule="auto"/>
        <w:ind w:firstLine="709"/>
        <w:jc w:val="both"/>
        <w:rPr>
          <w:sz w:val="28"/>
        </w:rPr>
      </w:pPr>
      <w:r w:rsidRPr="00543DED">
        <w:rPr>
          <w:sz w:val="28"/>
        </w:rPr>
        <w:t>На базе электрической энергии созданы и будут создаваться новые процессы производства и материалы, обладающие высокими качествами. алюминий, титан, высококачественная сталь и многие другие материалы, без которых не мыслим технический прогресс, созданы с помощью электрической энергии.</w:t>
      </w:r>
    </w:p>
    <w:p w:rsidR="00543DED" w:rsidRPr="00543DED" w:rsidRDefault="00543DED" w:rsidP="00543DED">
      <w:pPr>
        <w:keepNext/>
        <w:widowControl w:val="0"/>
        <w:spacing w:line="360" w:lineRule="auto"/>
        <w:ind w:firstLine="709"/>
        <w:jc w:val="both"/>
        <w:rPr>
          <w:sz w:val="28"/>
        </w:rPr>
      </w:pPr>
      <w:r w:rsidRPr="00543DED">
        <w:rPr>
          <w:sz w:val="28"/>
        </w:rPr>
        <w:t>Электрификация процессов</w:t>
      </w:r>
      <w:r>
        <w:rPr>
          <w:sz w:val="28"/>
        </w:rPr>
        <w:t xml:space="preserve"> </w:t>
      </w:r>
      <w:r w:rsidRPr="00543DED">
        <w:rPr>
          <w:sz w:val="28"/>
        </w:rPr>
        <w:t>производства в промышленности, сельском хозяйстве на транспорте и в быту не только преобразует, механизирует и автоматизирует труд, но и создает наиболее комфортные условия.</w:t>
      </w:r>
    </w:p>
    <w:p w:rsidR="00543DED" w:rsidRPr="00543DED" w:rsidRDefault="00543DED" w:rsidP="00543DED">
      <w:pPr>
        <w:keepNext/>
        <w:widowControl w:val="0"/>
        <w:spacing w:line="360" w:lineRule="auto"/>
        <w:ind w:firstLine="709"/>
        <w:jc w:val="both"/>
        <w:rPr>
          <w:sz w:val="28"/>
        </w:rPr>
      </w:pPr>
      <w:r w:rsidRPr="00543DED">
        <w:rPr>
          <w:sz w:val="28"/>
        </w:rPr>
        <w:t>Электричество в процессах производства относится к наиболее чистым видам энергии, без выброса в атмосферу вредных продуктов. Оно совершенствует процесс производства от замены привода машин до создания комплекса механизированных систем. Завершающим этапом, который обеспечит максимальную производительность общественного труда, бедует создание самонастраивающихся и саморегулирующихся кибернетических процессов производства.</w:t>
      </w:r>
    </w:p>
    <w:p w:rsidR="00543DED" w:rsidRPr="00543DED" w:rsidRDefault="00543DED" w:rsidP="00543DED">
      <w:pPr>
        <w:keepNext/>
        <w:widowControl w:val="0"/>
        <w:spacing w:line="360" w:lineRule="auto"/>
        <w:ind w:firstLine="709"/>
        <w:jc w:val="both"/>
        <w:rPr>
          <w:sz w:val="28"/>
        </w:rPr>
      </w:pPr>
      <w:r w:rsidRPr="00543DED">
        <w:rPr>
          <w:sz w:val="28"/>
        </w:rPr>
        <w:t>Основные научные разработки и исследования в сфере энергетики будут направлены на обоснование путей и методов дальнейшей электрификации страны вместе с темпами и пропорциями развития народного хозяйства, дальнейшего развития Единой Энергетической Системы России, на повышение технического уровня теплоэнергетики и, наконец, снижения негативного воздействия энергетики на окружающую природную среду.</w:t>
      </w:r>
    </w:p>
    <w:p w:rsidR="00543DED" w:rsidRPr="00543DED" w:rsidRDefault="00543DED" w:rsidP="00543DED">
      <w:pPr>
        <w:keepNext/>
        <w:widowControl w:val="0"/>
        <w:spacing w:line="360" w:lineRule="auto"/>
        <w:ind w:firstLine="709"/>
        <w:jc w:val="both"/>
        <w:rPr>
          <w:sz w:val="28"/>
        </w:rPr>
      </w:pPr>
      <w:r w:rsidRPr="00543DED">
        <w:rPr>
          <w:sz w:val="28"/>
        </w:rPr>
        <w:t>Для обеспечения нормальной работы электрической системы</w:t>
      </w:r>
      <w:r>
        <w:rPr>
          <w:sz w:val="28"/>
        </w:rPr>
        <w:t xml:space="preserve"> </w:t>
      </w:r>
      <w:r w:rsidRPr="00543DED">
        <w:rPr>
          <w:sz w:val="28"/>
        </w:rPr>
        <w:t>и всех входящих в нее элементов требуется строгое соблюдение определенных технических правил, они заключаются прежде всего в объединении всех генерирующих источников единой электрической связью, которая обеспечивает синхронную работу между собой отдельных агрегатов и всех входящих в энергосистему электрических станций. Параллельная работа электростанций на общие электрические сети может быть обеспечена линиями электропередач, рассчитанными на пропуск необходимых мощностей. Нарушение этого основного технологического правила может привести к расстройству параллельной работы электростанций и как следствие дезорганизация электроснабжения потребителей.</w:t>
      </w:r>
    </w:p>
    <w:p w:rsidR="00543DED" w:rsidRPr="00543DED" w:rsidRDefault="00543DED" w:rsidP="00543DED">
      <w:pPr>
        <w:keepNext/>
        <w:widowControl w:val="0"/>
        <w:spacing w:line="360" w:lineRule="auto"/>
        <w:ind w:firstLine="709"/>
        <w:jc w:val="both"/>
        <w:rPr>
          <w:sz w:val="28"/>
        </w:rPr>
      </w:pPr>
      <w:r w:rsidRPr="00543DED">
        <w:rPr>
          <w:sz w:val="28"/>
        </w:rPr>
        <w:t>Устойчивая работа энергосистемы обеспечивается наличием в ней резервов электрических мощностей. Резерв мощности необходим для того, чтобы покрывать возникающую дополнительную потребность в электроэнергии и не допускать перегрузки энергетических агрегатов.</w:t>
      </w:r>
    </w:p>
    <w:p w:rsidR="00543DED" w:rsidRPr="00543DED" w:rsidRDefault="00543DED" w:rsidP="00543DED">
      <w:pPr>
        <w:keepNext/>
        <w:widowControl w:val="0"/>
        <w:spacing w:line="360" w:lineRule="auto"/>
        <w:ind w:firstLine="709"/>
        <w:jc w:val="both"/>
        <w:rPr>
          <w:sz w:val="28"/>
        </w:rPr>
      </w:pPr>
      <w:r w:rsidRPr="00543DED">
        <w:rPr>
          <w:sz w:val="28"/>
        </w:rPr>
        <w:t>Обычно в энергосистемах создают два вида резервов: мобильный - для покрытия текущих колебаний нагрузок, которые</w:t>
      </w:r>
      <w:r>
        <w:rPr>
          <w:sz w:val="28"/>
        </w:rPr>
        <w:t xml:space="preserve"> </w:t>
      </w:r>
      <w:r w:rsidRPr="00543DED">
        <w:rPr>
          <w:sz w:val="28"/>
        </w:rPr>
        <w:t xml:space="preserve">происходят в течение суток и общий для покрытия изменения сезонной части нагрузок или замещения оборудования, выводимого в ремонт. </w:t>
      </w:r>
    </w:p>
    <w:p w:rsidR="00543DED" w:rsidRPr="00543DED" w:rsidRDefault="00543DED" w:rsidP="00543DED">
      <w:pPr>
        <w:keepNext/>
        <w:widowControl w:val="0"/>
        <w:spacing w:line="360" w:lineRule="auto"/>
        <w:ind w:firstLine="709"/>
        <w:jc w:val="both"/>
        <w:rPr>
          <w:sz w:val="28"/>
        </w:rPr>
      </w:pPr>
    </w:p>
    <w:p w:rsidR="00543DED" w:rsidRPr="00543DED" w:rsidRDefault="008E1615" w:rsidP="00543DED">
      <w:pPr>
        <w:keepNext/>
        <w:widowControl w:val="0"/>
        <w:spacing w:line="360" w:lineRule="auto"/>
        <w:ind w:firstLine="709"/>
        <w:jc w:val="both"/>
        <w:rPr>
          <w:sz w:val="28"/>
        </w:rPr>
      </w:pPr>
      <w:r>
        <w:rPr>
          <w:caps/>
          <w:sz w:val="28"/>
        </w:rPr>
        <w:br w:type="page"/>
      </w:r>
      <w:r w:rsidR="00543DED" w:rsidRPr="00543DED">
        <w:rPr>
          <w:caps/>
          <w:sz w:val="28"/>
        </w:rPr>
        <w:t>1 Анализ существующего оборудования</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1.1 Краткое описание и назначение объекта</w:t>
      </w:r>
    </w:p>
    <w:p w:rsidR="008E1615" w:rsidRDefault="008E1615" w:rsidP="00543DED">
      <w:pPr>
        <w:pStyle w:val="a8"/>
        <w:keepNext/>
        <w:widowControl w:val="0"/>
        <w:spacing w:line="360" w:lineRule="auto"/>
        <w:ind w:firstLine="709"/>
        <w:jc w:val="both"/>
      </w:pPr>
    </w:p>
    <w:p w:rsidR="00543DED" w:rsidRPr="00543DED" w:rsidRDefault="00543DED" w:rsidP="00543DED">
      <w:pPr>
        <w:pStyle w:val="a8"/>
        <w:keepNext/>
        <w:widowControl w:val="0"/>
        <w:spacing w:line="360" w:lineRule="auto"/>
        <w:ind w:firstLine="709"/>
        <w:jc w:val="both"/>
      </w:pPr>
      <w:r w:rsidRPr="00543DED">
        <w:t xml:space="preserve">Подстанция номер 48П </w:t>
      </w:r>
      <w:r w:rsidR="00DA0F1B">
        <w:t>«Петрозаводская птицефабрика»</w:t>
      </w:r>
      <w:r w:rsidRPr="00543DED">
        <w:t xml:space="preserve"> расположена в Республике Карелия, в городе Петрозаводске и находится на балансе и в эксплуатации филиала Южно-Карельских электрических сетей открытого акционерного общества </w:t>
      </w:r>
      <w:r w:rsidR="00DA0F1B">
        <w:t>«Карелэнерго»</w:t>
      </w:r>
      <w:r w:rsidRPr="00543DED">
        <w:t>.</w:t>
      </w:r>
    </w:p>
    <w:p w:rsidR="00543DED" w:rsidRPr="00543DED" w:rsidRDefault="00543DED" w:rsidP="00543DED">
      <w:pPr>
        <w:keepNext/>
        <w:widowControl w:val="0"/>
        <w:spacing w:line="360" w:lineRule="auto"/>
        <w:ind w:firstLine="709"/>
        <w:jc w:val="both"/>
        <w:rPr>
          <w:sz w:val="28"/>
        </w:rPr>
      </w:pPr>
      <w:r w:rsidRPr="00543DED">
        <w:rPr>
          <w:sz w:val="28"/>
        </w:rPr>
        <w:t>На подстанции установлены два трансформатора типа ТМН-6300/35/10. Электроснабжение подстанции осуществляется по двум воздушным линиям напряжением 35 кВ со стороны подстанции номер 2 «Древлянка» и со стороны подстанции номер 69 "Станкозавод". Открытое распределительное устройство 35 кВ выполнено по схеме «Мостик с выключателем в перемычке и выключателями в цепях трансформаторов».</w:t>
      </w:r>
    </w:p>
    <w:p w:rsidR="00543DED" w:rsidRPr="00543DED" w:rsidRDefault="00543DED" w:rsidP="00543DED">
      <w:pPr>
        <w:keepNext/>
        <w:widowControl w:val="0"/>
        <w:spacing w:line="360" w:lineRule="auto"/>
        <w:ind w:firstLine="709"/>
        <w:jc w:val="both"/>
        <w:rPr>
          <w:sz w:val="28"/>
        </w:rPr>
      </w:pPr>
      <w:r w:rsidRPr="00543DED">
        <w:rPr>
          <w:sz w:val="28"/>
        </w:rPr>
        <w:t>Закрытое распределительное устройство 10 кВ выполнено на десять линейных присоединений, а именно:</w:t>
      </w:r>
    </w:p>
    <w:p w:rsidR="00543DED" w:rsidRPr="00543DED" w:rsidRDefault="00543DED" w:rsidP="00AC4C87">
      <w:pPr>
        <w:keepNext/>
        <w:widowControl w:val="0"/>
        <w:numPr>
          <w:ilvl w:val="0"/>
          <w:numId w:val="26"/>
        </w:numPr>
        <w:spacing w:line="360" w:lineRule="auto"/>
        <w:ind w:left="0" w:firstLine="709"/>
        <w:jc w:val="both"/>
        <w:rPr>
          <w:sz w:val="28"/>
        </w:rPr>
      </w:pPr>
      <w:r w:rsidRPr="00543DED">
        <w:rPr>
          <w:sz w:val="28"/>
        </w:rPr>
        <w:t>на Петрозаводскую птицефабрику, модульную котельную, кооператив «Кукко», камне- и деревоперерабатывающие предприятия</w:t>
      </w:r>
      <w:r>
        <w:rPr>
          <w:sz w:val="28"/>
        </w:rPr>
        <w:t xml:space="preserve"> </w:t>
      </w:r>
      <w:r w:rsidRPr="00543DED">
        <w:rPr>
          <w:sz w:val="28"/>
        </w:rPr>
        <w:t>– шесть ячеек;</w:t>
      </w:r>
    </w:p>
    <w:p w:rsidR="00543DED" w:rsidRPr="00543DED" w:rsidRDefault="00543DED" w:rsidP="00AC4C87">
      <w:pPr>
        <w:keepNext/>
        <w:widowControl w:val="0"/>
        <w:numPr>
          <w:ilvl w:val="0"/>
          <w:numId w:val="26"/>
        </w:numPr>
        <w:spacing w:line="360" w:lineRule="auto"/>
        <w:ind w:left="0" w:firstLine="709"/>
        <w:jc w:val="both"/>
        <w:rPr>
          <w:sz w:val="28"/>
        </w:rPr>
      </w:pPr>
      <w:r w:rsidRPr="00543DED">
        <w:rPr>
          <w:sz w:val="28"/>
        </w:rPr>
        <w:t>резерв – четыре ячейки.</w:t>
      </w:r>
    </w:p>
    <w:p w:rsidR="00543DED" w:rsidRPr="00543DED" w:rsidRDefault="00543DED" w:rsidP="00543DED">
      <w:pPr>
        <w:keepNext/>
        <w:widowControl w:val="0"/>
        <w:spacing w:line="360" w:lineRule="auto"/>
        <w:ind w:firstLine="709"/>
        <w:jc w:val="both"/>
        <w:rPr>
          <w:sz w:val="28"/>
        </w:rPr>
      </w:pPr>
      <w:r w:rsidRPr="00543DED">
        <w:rPr>
          <w:sz w:val="28"/>
        </w:rPr>
        <w:t>Подстанция предназначена для электроснабжения</w:t>
      </w:r>
      <w:r>
        <w:rPr>
          <w:sz w:val="28"/>
        </w:rPr>
        <w:t xml:space="preserve"> </w:t>
      </w:r>
      <w:r w:rsidRPr="00543DED">
        <w:rPr>
          <w:sz w:val="28"/>
        </w:rPr>
        <w:t>Петрозаводской птицефабрики, модульной котельной муниципального унитарного предприятия «Тепловые сети», кооператива «Кукко» и так далее города Петрозаводска на напряжении 10 кВ.</w:t>
      </w:r>
    </w:p>
    <w:p w:rsidR="00543DED" w:rsidRPr="00543DED" w:rsidRDefault="00543DED" w:rsidP="00543DED">
      <w:pPr>
        <w:keepNext/>
        <w:widowControl w:val="0"/>
        <w:spacing w:line="360" w:lineRule="auto"/>
        <w:ind w:firstLine="709"/>
        <w:jc w:val="both"/>
        <w:rPr>
          <w:sz w:val="28"/>
        </w:rPr>
      </w:pPr>
      <w:r w:rsidRPr="00543DED">
        <w:rPr>
          <w:sz w:val="28"/>
        </w:rPr>
        <w:t>С ростом нагрузок сельскохозяйственных потребителей (Петрозаводская птицефабрика, кооператив «Кукко») и развитием камне- и деревоперерабатывающих предприятий, а также в связи с тем, что на Петрозаводской птицефабрике намечается строительство новых и восстановление старых цехов, настоящий проект предусматривает замену физически и морально устаревшего оборудования (масляных выключателей на элегазовые и вакуумные), а также замену трансформаторов марки ТМН-6300/35 на трансформаторы большей мощности для надежного и бесперебойного электроснабжения потребителей.</w:t>
      </w:r>
    </w:p>
    <w:p w:rsidR="00543DED" w:rsidRPr="00543DED" w:rsidRDefault="00543DED" w:rsidP="00543DED">
      <w:pPr>
        <w:keepNext/>
        <w:widowControl w:val="0"/>
        <w:spacing w:line="360" w:lineRule="auto"/>
        <w:ind w:firstLine="709"/>
        <w:jc w:val="both"/>
        <w:rPr>
          <w:sz w:val="28"/>
        </w:rPr>
      </w:pPr>
      <w:r w:rsidRPr="00543DED">
        <w:rPr>
          <w:sz w:val="28"/>
        </w:rPr>
        <w:t xml:space="preserve"> В зоне электроснабжения расположены потребители </w:t>
      </w:r>
      <w:r w:rsidRPr="00543DED">
        <w:rPr>
          <w:sz w:val="28"/>
          <w:lang w:val="en-US"/>
        </w:rPr>
        <w:t>I</w:t>
      </w:r>
      <w:r w:rsidRPr="00543DED">
        <w:rPr>
          <w:sz w:val="28"/>
        </w:rPr>
        <w:t xml:space="preserve"> (Петрозаводская птицефабрика), </w:t>
      </w:r>
      <w:r w:rsidRPr="00543DED">
        <w:rPr>
          <w:sz w:val="28"/>
          <w:lang w:val="en-US"/>
        </w:rPr>
        <w:t>II</w:t>
      </w:r>
      <w:r w:rsidRPr="00543DED">
        <w:rPr>
          <w:sz w:val="28"/>
        </w:rPr>
        <w:t xml:space="preserve"> (модульная котельная муниципального унитарного предприятия «Тепловые сети») и </w:t>
      </w:r>
      <w:r w:rsidRPr="00543DED">
        <w:rPr>
          <w:sz w:val="28"/>
          <w:lang w:val="en-US"/>
        </w:rPr>
        <w:t>III</w:t>
      </w:r>
      <w:r w:rsidRPr="00543DED">
        <w:rPr>
          <w:sz w:val="28"/>
        </w:rPr>
        <w:t xml:space="preserve"> категорий по надежности электроснабжения.</w:t>
      </w:r>
      <w:r>
        <w:rPr>
          <w:sz w:val="28"/>
        </w:rPr>
        <w:t xml:space="preserve"> </w:t>
      </w:r>
    </w:p>
    <w:p w:rsidR="00543DED" w:rsidRPr="00543DED" w:rsidRDefault="00543DED" w:rsidP="00543DED">
      <w:pPr>
        <w:keepNext/>
        <w:widowControl w:val="0"/>
        <w:spacing w:line="360" w:lineRule="auto"/>
        <w:ind w:firstLine="709"/>
        <w:jc w:val="both"/>
        <w:rPr>
          <w:sz w:val="28"/>
        </w:rPr>
      </w:pPr>
    </w:p>
    <w:p w:rsidR="00543DED" w:rsidRPr="00543DED" w:rsidRDefault="008E1615" w:rsidP="00543DED">
      <w:pPr>
        <w:keepNext/>
        <w:widowControl w:val="0"/>
        <w:spacing w:line="360" w:lineRule="auto"/>
        <w:ind w:firstLine="709"/>
        <w:jc w:val="both"/>
        <w:rPr>
          <w:caps/>
          <w:sz w:val="28"/>
        </w:rPr>
      </w:pPr>
      <w:r>
        <w:rPr>
          <w:caps/>
          <w:sz w:val="28"/>
        </w:rPr>
        <w:br w:type="page"/>
      </w:r>
      <w:r w:rsidR="00543DED" w:rsidRPr="00543DED">
        <w:rPr>
          <w:caps/>
          <w:sz w:val="28"/>
        </w:rPr>
        <w:t>2</w:t>
      </w:r>
      <w:r w:rsidR="00543DED">
        <w:rPr>
          <w:caps/>
          <w:sz w:val="28"/>
        </w:rPr>
        <w:t xml:space="preserve"> </w:t>
      </w:r>
      <w:r w:rsidR="00543DED" w:rsidRPr="00543DED">
        <w:rPr>
          <w:caps/>
          <w:sz w:val="28"/>
        </w:rPr>
        <w:t>выбор силового оборудования</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2.1 Выбор силовых трансформаторов</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В соответствии с планами перспективного развития Петрозаводской птицефабрики намечается строительство новых цехов. Указанный потребитель относится к </w:t>
      </w:r>
      <w:r w:rsidRPr="00543DED">
        <w:rPr>
          <w:sz w:val="28"/>
          <w:lang w:val="en-US"/>
        </w:rPr>
        <w:t>I</w:t>
      </w:r>
      <w:r w:rsidRPr="00543DED">
        <w:rPr>
          <w:sz w:val="28"/>
        </w:rPr>
        <w:t xml:space="preserve"> категории по надежности электроснабжения. </w:t>
      </w:r>
    </w:p>
    <w:p w:rsidR="00543DED" w:rsidRPr="00543DED" w:rsidRDefault="00543DED" w:rsidP="00543DED">
      <w:pPr>
        <w:keepNext/>
        <w:widowControl w:val="0"/>
        <w:spacing w:line="360" w:lineRule="auto"/>
        <w:ind w:firstLine="709"/>
        <w:jc w:val="both"/>
        <w:rPr>
          <w:sz w:val="28"/>
        </w:rPr>
      </w:pPr>
      <w:r w:rsidRPr="00543DED">
        <w:rPr>
          <w:sz w:val="28"/>
        </w:rPr>
        <w:t>Подсчет нагрузок произведен согласно графиков летнего и зимнего максимумов, произведенных за расчетный период.</w:t>
      </w:r>
    </w:p>
    <w:p w:rsidR="00543DED" w:rsidRPr="00543DED" w:rsidRDefault="00543DED" w:rsidP="00543DED">
      <w:pPr>
        <w:keepNext/>
        <w:widowControl w:val="0"/>
        <w:spacing w:line="360" w:lineRule="auto"/>
        <w:ind w:firstLine="709"/>
        <w:jc w:val="both"/>
        <w:rPr>
          <w:sz w:val="28"/>
        </w:rPr>
      </w:pPr>
      <w:r w:rsidRPr="00543DED">
        <w:rPr>
          <w:sz w:val="28"/>
        </w:rPr>
        <w:t>Нагрузки прочих потребителей определены по заявкам организаций, с учетом существующих нагрузок и планов развития.</w:t>
      </w:r>
    </w:p>
    <w:p w:rsidR="00543DED" w:rsidRPr="00543DED" w:rsidRDefault="00543DED" w:rsidP="00543DED">
      <w:pPr>
        <w:keepNext/>
        <w:widowControl w:val="0"/>
        <w:spacing w:line="360" w:lineRule="auto"/>
        <w:ind w:firstLine="709"/>
        <w:jc w:val="both"/>
        <w:rPr>
          <w:sz w:val="28"/>
        </w:rPr>
      </w:pPr>
      <w:r w:rsidRPr="00543DED">
        <w:rPr>
          <w:sz w:val="28"/>
        </w:rPr>
        <w:t>За расчетный период принято 5 лет от года предполагаемой модернизации.</w:t>
      </w:r>
    </w:p>
    <w:p w:rsidR="00543DED" w:rsidRPr="00543DED" w:rsidRDefault="00543DED" w:rsidP="00543DED">
      <w:pPr>
        <w:keepNext/>
        <w:widowControl w:val="0"/>
        <w:spacing w:line="360" w:lineRule="auto"/>
        <w:ind w:firstLine="709"/>
        <w:jc w:val="both"/>
        <w:rPr>
          <w:sz w:val="28"/>
        </w:rPr>
      </w:pPr>
      <w:r w:rsidRPr="00543DED">
        <w:rPr>
          <w:sz w:val="28"/>
        </w:rPr>
        <w:t>Результаты подсчета нагрузок на расчетный период приведены в таблице 2.1.</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 – Расчетные нагрузки для подстанции 48П «Петрозаводская птиц</w:t>
      </w:r>
      <w:r w:rsidR="008E1615">
        <w:rPr>
          <w:sz w:val="28"/>
        </w:rPr>
        <w:t>ефабрика» на планируемый период</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130"/>
        <w:gridCol w:w="1698"/>
        <w:gridCol w:w="2089"/>
      </w:tblGrid>
      <w:tr w:rsidR="00543DED" w:rsidRPr="008E1615" w:rsidTr="008E1615">
        <w:trPr>
          <w:trHeight w:val="360"/>
        </w:trPr>
        <w:tc>
          <w:tcPr>
            <w:tcW w:w="2835"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Наименование потребителей</w:t>
            </w:r>
          </w:p>
        </w:tc>
        <w:tc>
          <w:tcPr>
            <w:tcW w:w="213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Расчетная нагрузка на шинах 0,4 кВ ТП-10/0,4 кВ, кВА</w:t>
            </w:r>
          </w:p>
        </w:tc>
        <w:tc>
          <w:tcPr>
            <w:tcW w:w="1698" w:type="dxa"/>
            <w:vAlign w:val="center"/>
          </w:tcPr>
          <w:p w:rsidR="00543DED" w:rsidRPr="008E1615" w:rsidRDefault="00543DED" w:rsidP="008E1615">
            <w:pPr>
              <w:keepNext/>
              <w:widowControl w:val="0"/>
              <w:spacing w:line="360" w:lineRule="auto"/>
              <w:jc w:val="both"/>
              <w:rPr>
                <w:sz w:val="20"/>
                <w:szCs w:val="20"/>
                <w:lang w:val="en-US"/>
              </w:rPr>
            </w:pPr>
            <w:r w:rsidRPr="008E1615">
              <w:rPr>
                <w:sz w:val="20"/>
                <w:szCs w:val="20"/>
              </w:rPr>
              <w:t>Коэффициент одновременности, К</w:t>
            </w:r>
            <w:r w:rsidRPr="008E1615">
              <w:rPr>
                <w:sz w:val="20"/>
                <w:szCs w:val="20"/>
                <w:vertAlign w:val="subscript"/>
              </w:rPr>
              <w:t>0</w:t>
            </w:r>
            <w:r w:rsidRPr="008E1615">
              <w:rPr>
                <w:sz w:val="20"/>
                <w:szCs w:val="20"/>
              </w:rPr>
              <w:t xml:space="preserve"> </w:t>
            </w:r>
            <w:r w:rsidRPr="008E1615">
              <w:rPr>
                <w:sz w:val="20"/>
                <w:szCs w:val="20"/>
                <w:lang w:val="en-US"/>
              </w:rPr>
              <w:t>[3]</w:t>
            </w:r>
          </w:p>
        </w:tc>
        <w:tc>
          <w:tcPr>
            <w:tcW w:w="2089"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Расчетная нагрузка на шинах 10 кВ подстанции 35/10 кВ, кВА</w:t>
            </w:r>
          </w:p>
        </w:tc>
      </w:tr>
      <w:tr w:rsidR="00543DED" w:rsidRPr="008E1615" w:rsidTr="008E1615">
        <w:trPr>
          <w:trHeight w:val="360"/>
        </w:trPr>
        <w:tc>
          <w:tcPr>
            <w:tcW w:w="2835"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Петрозаводская птицефабрика</w:t>
            </w:r>
          </w:p>
        </w:tc>
        <w:tc>
          <w:tcPr>
            <w:tcW w:w="213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5000</w:t>
            </w:r>
          </w:p>
        </w:tc>
        <w:tc>
          <w:tcPr>
            <w:tcW w:w="169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0,7</w:t>
            </w:r>
          </w:p>
        </w:tc>
        <w:tc>
          <w:tcPr>
            <w:tcW w:w="2089"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3500</w:t>
            </w:r>
          </w:p>
        </w:tc>
      </w:tr>
      <w:tr w:rsidR="00543DED" w:rsidRPr="008E1615" w:rsidTr="008E1615">
        <w:trPr>
          <w:trHeight w:val="360"/>
        </w:trPr>
        <w:tc>
          <w:tcPr>
            <w:tcW w:w="2835"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Новые цеха</w:t>
            </w:r>
          </w:p>
        </w:tc>
        <w:tc>
          <w:tcPr>
            <w:tcW w:w="213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3000</w:t>
            </w:r>
          </w:p>
        </w:tc>
        <w:tc>
          <w:tcPr>
            <w:tcW w:w="1698" w:type="dxa"/>
            <w:vAlign w:val="center"/>
          </w:tcPr>
          <w:p w:rsidR="00543DED" w:rsidRPr="008E1615" w:rsidRDefault="00543DED" w:rsidP="008E1615">
            <w:pPr>
              <w:keepNext/>
              <w:widowControl w:val="0"/>
              <w:spacing w:line="360" w:lineRule="auto"/>
              <w:jc w:val="both"/>
              <w:rPr>
                <w:sz w:val="20"/>
                <w:szCs w:val="20"/>
                <w:lang w:val="en-US"/>
              </w:rPr>
            </w:pPr>
            <w:r w:rsidRPr="008E1615">
              <w:rPr>
                <w:sz w:val="20"/>
                <w:szCs w:val="20"/>
              </w:rPr>
              <w:t>0,</w:t>
            </w:r>
            <w:r w:rsidRPr="008E1615">
              <w:rPr>
                <w:sz w:val="20"/>
                <w:szCs w:val="20"/>
                <w:lang w:val="en-US"/>
              </w:rPr>
              <w:t>8</w:t>
            </w:r>
          </w:p>
        </w:tc>
        <w:tc>
          <w:tcPr>
            <w:tcW w:w="2089"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24</w:t>
            </w:r>
            <w:r w:rsidRPr="008E1615">
              <w:rPr>
                <w:sz w:val="20"/>
                <w:szCs w:val="20"/>
              </w:rPr>
              <w:t>00</w:t>
            </w:r>
          </w:p>
        </w:tc>
      </w:tr>
      <w:tr w:rsidR="00543DED" w:rsidRPr="008E1615" w:rsidTr="008E1615">
        <w:trPr>
          <w:trHeight w:val="360"/>
        </w:trPr>
        <w:tc>
          <w:tcPr>
            <w:tcW w:w="2835"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 xml:space="preserve">Модульная котельная </w:t>
            </w:r>
          </w:p>
        </w:tc>
        <w:tc>
          <w:tcPr>
            <w:tcW w:w="213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900</w:t>
            </w:r>
          </w:p>
        </w:tc>
        <w:tc>
          <w:tcPr>
            <w:tcW w:w="1698" w:type="dxa"/>
            <w:vAlign w:val="center"/>
          </w:tcPr>
          <w:p w:rsidR="00543DED" w:rsidRPr="008E1615" w:rsidRDefault="00543DED" w:rsidP="008E1615">
            <w:pPr>
              <w:keepNext/>
              <w:widowControl w:val="0"/>
              <w:spacing w:line="360" w:lineRule="auto"/>
              <w:jc w:val="both"/>
              <w:rPr>
                <w:sz w:val="20"/>
                <w:szCs w:val="20"/>
                <w:lang w:val="en-US"/>
              </w:rPr>
            </w:pPr>
            <w:r w:rsidRPr="008E1615">
              <w:rPr>
                <w:sz w:val="20"/>
                <w:szCs w:val="20"/>
              </w:rPr>
              <w:t>0,</w:t>
            </w:r>
            <w:r w:rsidRPr="008E1615">
              <w:rPr>
                <w:sz w:val="20"/>
                <w:szCs w:val="20"/>
                <w:lang w:val="en-US"/>
              </w:rPr>
              <w:t>8</w:t>
            </w:r>
          </w:p>
        </w:tc>
        <w:tc>
          <w:tcPr>
            <w:tcW w:w="2089" w:type="dxa"/>
            <w:vAlign w:val="center"/>
          </w:tcPr>
          <w:p w:rsidR="00543DED" w:rsidRPr="008E1615" w:rsidRDefault="00543DED" w:rsidP="008E1615">
            <w:pPr>
              <w:keepNext/>
              <w:widowControl w:val="0"/>
              <w:spacing w:line="360" w:lineRule="auto"/>
              <w:jc w:val="both"/>
              <w:rPr>
                <w:sz w:val="20"/>
                <w:szCs w:val="20"/>
                <w:lang w:val="en-US"/>
              </w:rPr>
            </w:pPr>
            <w:r w:rsidRPr="008E1615">
              <w:rPr>
                <w:sz w:val="20"/>
                <w:szCs w:val="20"/>
                <w:lang w:val="en-US"/>
              </w:rPr>
              <w:t>720</w:t>
            </w:r>
          </w:p>
        </w:tc>
      </w:tr>
      <w:tr w:rsidR="00543DED" w:rsidRPr="008E1615" w:rsidTr="008E1615">
        <w:trPr>
          <w:trHeight w:val="360"/>
        </w:trPr>
        <w:tc>
          <w:tcPr>
            <w:tcW w:w="2835"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 xml:space="preserve">Камне- и деревоперерабатывающие предприятия </w:t>
            </w:r>
          </w:p>
        </w:tc>
        <w:tc>
          <w:tcPr>
            <w:tcW w:w="213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4000</w:t>
            </w:r>
          </w:p>
        </w:tc>
        <w:tc>
          <w:tcPr>
            <w:tcW w:w="1698" w:type="dxa"/>
            <w:vAlign w:val="center"/>
          </w:tcPr>
          <w:p w:rsidR="00543DED" w:rsidRPr="008E1615" w:rsidRDefault="00543DED" w:rsidP="008E1615">
            <w:pPr>
              <w:keepNext/>
              <w:widowControl w:val="0"/>
              <w:spacing w:line="360" w:lineRule="auto"/>
              <w:jc w:val="both"/>
              <w:rPr>
                <w:sz w:val="20"/>
                <w:szCs w:val="20"/>
                <w:lang w:val="en-US"/>
              </w:rPr>
            </w:pPr>
            <w:r w:rsidRPr="008E1615">
              <w:rPr>
                <w:sz w:val="20"/>
                <w:szCs w:val="20"/>
                <w:lang w:val="en-US"/>
              </w:rPr>
              <w:t>0</w:t>
            </w:r>
            <w:r w:rsidRPr="008E1615">
              <w:rPr>
                <w:sz w:val="20"/>
                <w:szCs w:val="20"/>
              </w:rPr>
              <w:t>,</w:t>
            </w:r>
            <w:r w:rsidRPr="008E1615">
              <w:rPr>
                <w:sz w:val="20"/>
                <w:szCs w:val="20"/>
                <w:lang w:val="en-US"/>
              </w:rPr>
              <w:t>8</w:t>
            </w:r>
          </w:p>
        </w:tc>
        <w:tc>
          <w:tcPr>
            <w:tcW w:w="2089"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3</w:t>
            </w:r>
            <w:r w:rsidRPr="008E1615">
              <w:rPr>
                <w:sz w:val="20"/>
                <w:szCs w:val="20"/>
              </w:rPr>
              <w:t>200</w:t>
            </w:r>
          </w:p>
        </w:tc>
      </w:tr>
      <w:tr w:rsidR="00543DED" w:rsidRPr="008E1615" w:rsidTr="008E1615">
        <w:trPr>
          <w:trHeight w:val="360"/>
        </w:trPr>
        <w:tc>
          <w:tcPr>
            <w:tcW w:w="2835"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Кооператив «Кукко»</w:t>
            </w:r>
          </w:p>
        </w:tc>
        <w:tc>
          <w:tcPr>
            <w:tcW w:w="2130" w:type="dxa"/>
            <w:vAlign w:val="center"/>
          </w:tcPr>
          <w:p w:rsidR="00543DED" w:rsidRPr="008E1615" w:rsidRDefault="00543DED" w:rsidP="008E1615">
            <w:pPr>
              <w:keepNext/>
              <w:widowControl w:val="0"/>
              <w:spacing w:line="360" w:lineRule="auto"/>
              <w:jc w:val="both"/>
              <w:rPr>
                <w:sz w:val="20"/>
                <w:szCs w:val="20"/>
                <w:lang w:val="en-US"/>
              </w:rPr>
            </w:pPr>
            <w:r w:rsidRPr="008E1615">
              <w:rPr>
                <w:sz w:val="20"/>
                <w:szCs w:val="20"/>
              </w:rPr>
              <w:t>1</w:t>
            </w:r>
            <w:r w:rsidRPr="008E1615">
              <w:rPr>
                <w:sz w:val="20"/>
                <w:szCs w:val="20"/>
                <w:lang w:val="en-US"/>
              </w:rPr>
              <w:t>500</w:t>
            </w:r>
          </w:p>
        </w:tc>
        <w:tc>
          <w:tcPr>
            <w:tcW w:w="1698" w:type="dxa"/>
            <w:vAlign w:val="center"/>
          </w:tcPr>
          <w:p w:rsidR="00543DED" w:rsidRPr="008E1615" w:rsidRDefault="00543DED" w:rsidP="008E1615">
            <w:pPr>
              <w:keepNext/>
              <w:widowControl w:val="0"/>
              <w:spacing w:line="360" w:lineRule="auto"/>
              <w:jc w:val="both"/>
              <w:rPr>
                <w:sz w:val="20"/>
                <w:szCs w:val="20"/>
                <w:lang w:val="en-US"/>
              </w:rPr>
            </w:pPr>
            <w:r w:rsidRPr="008E1615">
              <w:rPr>
                <w:sz w:val="20"/>
                <w:szCs w:val="20"/>
              </w:rPr>
              <w:t>0,8</w:t>
            </w:r>
          </w:p>
        </w:tc>
        <w:tc>
          <w:tcPr>
            <w:tcW w:w="2089"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1200</w:t>
            </w:r>
          </w:p>
        </w:tc>
      </w:tr>
      <w:tr w:rsidR="00543DED" w:rsidRPr="008E1615" w:rsidTr="008E1615">
        <w:trPr>
          <w:trHeight w:val="360"/>
        </w:trPr>
        <w:tc>
          <w:tcPr>
            <w:tcW w:w="2835"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 xml:space="preserve">Прочие </w:t>
            </w:r>
          </w:p>
        </w:tc>
        <w:tc>
          <w:tcPr>
            <w:tcW w:w="213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4580</w:t>
            </w:r>
          </w:p>
        </w:tc>
        <w:tc>
          <w:tcPr>
            <w:tcW w:w="169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0,65</w:t>
            </w:r>
          </w:p>
        </w:tc>
        <w:tc>
          <w:tcPr>
            <w:tcW w:w="2089"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2980</w:t>
            </w:r>
          </w:p>
        </w:tc>
      </w:tr>
      <w:tr w:rsidR="00543DED" w:rsidRPr="008E1615" w:rsidTr="008E1615">
        <w:trPr>
          <w:trHeight w:val="360"/>
        </w:trPr>
        <w:tc>
          <w:tcPr>
            <w:tcW w:w="2835"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 xml:space="preserve">Итого </w:t>
            </w:r>
          </w:p>
        </w:tc>
        <w:tc>
          <w:tcPr>
            <w:tcW w:w="2130" w:type="dxa"/>
            <w:vAlign w:val="center"/>
          </w:tcPr>
          <w:p w:rsidR="00543DED" w:rsidRPr="008E1615" w:rsidRDefault="00543DED" w:rsidP="008E1615">
            <w:pPr>
              <w:keepNext/>
              <w:widowControl w:val="0"/>
              <w:spacing w:line="360" w:lineRule="auto"/>
              <w:jc w:val="both"/>
              <w:rPr>
                <w:sz w:val="20"/>
                <w:szCs w:val="20"/>
              </w:rPr>
            </w:pPr>
          </w:p>
        </w:tc>
        <w:tc>
          <w:tcPr>
            <w:tcW w:w="1698" w:type="dxa"/>
            <w:vAlign w:val="center"/>
          </w:tcPr>
          <w:p w:rsidR="00543DED" w:rsidRPr="008E1615" w:rsidRDefault="00543DED" w:rsidP="008E1615">
            <w:pPr>
              <w:keepNext/>
              <w:widowControl w:val="0"/>
              <w:spacing w:line="360" w:lineRule="auto"/>
              <w:jc w:val="both"/>
              <w:rPr>
                <w:sz w:val="20"/>
                <w:szCs w:val="20"/>
              </w:rPr>
            </w:pPr>
          </w:p>
        </w:tc>
        <w:tc>
          <w:tcPr>
            <w:tcW w:w="2089"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14000</w:t>
            </w:r>
          </w:p>
        </w:tc>
      </w:tr>
    </w:tbl>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Силовые трансформаторы выбираются по справочнику, исходя из мощности потребителей и классов требуемых напряжений. Для определения полной мощности потребителя (</w:t>
      </w:r>
      <w:r w:rsidRPr="00543DED">
        <w:rPr>
          <w:sz w:val="28"/>
          <w:lang w:val="en-US"/>
        </w:rPr>
        <w:t>S</w:t>
      </w:r>
      <w:r w:rsidRPr="00543DED">
        <w:rPr>
          <w:sz w:val="28"/>
        </w:rPr>
        <w:t>) необходимо знать их активную (</w:t>
      </w:r>
      <w:r w:rsidRPr="00543DED">
        <w:rPr>
          <w:sz w:val="28"/>
          <w:lang w:val="en-US"/>
        </w:rPr>
        <w:t>P</w:t>
      </w:r>
      <w:r w:rsidRPr="00543DED">
        <w:rPr>
          <w:sz w:val="28"/>
        </w:rPr>
        <w:t>) и реактивную (</w:t>
      </w:r>
      <w:r w:rsidRPr="00543DED">
        <w:rPr>
          <w:sz w:val="28"/>
          <w:lang w:val="en-US"/>
        </w:rPr>
        <w:t>Q</w:t>
      </w:r>
      <w:r w:rsidRPr="00543DED">
        <w:rPr>
          <w:sz w:val="28"/>
        </w:rPr>
        <w:t>) мощности. Согласно исходных данных полная мощность потребителей, питающихся от сети 10 кВ равна 14 МВА.</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2.1.1 Расчет мощности трансформаторов Т-1 и Т-2 с учетом коэффициента перегрузки</w:t>
      </w:r>
    </w:p>
    <w:p w:rsidR="00543DED" w:rsidRPr="00543DED" w:rsidRDefault="00543DED" w:rsidP="00543DED">
      <w:pPr>
        <w:keepNext/>
        <w:widowControl w:val="0"/>
        <w:spacing w:line="360" w:lineRule="auto"/>
        <w:ind w:firstLine="709"/>
        <w:jc w:val="both"/>
        <w:rPr>
          <w:sz w:val="28"/>
        </w:rPr>
      </w:pPr>
      <w:r w:rsidRPr="00543DED">
        <w:rPr>
          <w:sz w:val="28"/>
        </w:rPr>
        <w:t>Мощность трансформаторов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33.75pt" o:ole="" fillcolor="window">
            <v:imagedata r:id="rId7" o:title=""/>
          </v:shape>
          <o:OLEObject Type="Embed" ProgID="Equation.3" ShapeID="_x0000_i1025" DrawAspect="Content" ObjectID="_1458231452" r:id="rId8"/>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Pr="00543DED">
        <w:rPr>
          <w:sz w:val="28"/>
        </w:rPr>
        <w:t>(2.1)</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S</w:t>
      </w:r>
      <w:r w:rsidRPr="00543DED">
        <w:rPr>
          <w:sz w:val="28"/>
          <w:vertAlign w:val="subscript"/>
        </w:rPr>
        <w:t>Т</w:t>
      </w:r>
      <w:r w:rsidRPr="00543DED">
        <w:rPr>
          <w:sz w:val="28"/>
        </w:rPr>
        <w:t xml:space="preserve"> – мощность трансформатора, кВА;</w:t>
      </w:r>
    </w:p>
    <w:p w:rsidR="00543DED" w:rsidRPr="00543DED" w:rsidRDefault="00543DED" w:rsidP="00543DED">
      <w:pPr>
        <w:keepNext/>
        <w:widowControl w:val="0"/>
        <w:spacing w:line="360" w:lineRule="auto"/>
        <w:ind w:firstLine="709"/>
        <w:jc w:val="both"/>
        <w:rPr>
          <w:sz w:val="28"/>
        </w:rPr>
      </w:pPr>
      <w:r w:rsidRPr="00543DED">
        <w:rPr>
          <w:sz w:val="28"/>
          <w:lang w:val="en-US"/>
        </w:rPr>
        <w:t>S</w:t>
      </w:r>
      <w:r w:rsidRPr="00543DED">
        <w:rPr>
          <w:sz w:val="28"/>
        </w:rPr>
        <w:t xml:space="preserve"> – полная мощность потребителей, кВА, принимается </w:t>
      </w:r>
      <w:r w:rsidRPr="00543DED">
        <w:rPr>
          <w:sz w:val="28"/>
          <w:lang w:val="en-US"/>
        </w:rPr>
        <w:t>S</w:t>
      </w:r>
      <w:r w:rsidRPr="00543DED">
        <w:rPr>
          <w:sz w:val="28"/>
        </w:rPr>
        <w:t xml:space="preserve"> = 14000 кВА;</w:t>
      </w:r>
    </w:p>
    <w:p w:rsidR="00543DED" w:rsidRPr="00543DED" w:rsidRDefault="00543DED" w:rsidP="00543DED">
      <w:pPr>
        <w:keepNext/>
        <w:widowControl w:val="0"/>
        <w:spacing w:line="360" w:lineRule="auto"/>
        <w:ind w:firstLine="709"/>
        <w:jc w:val="both"/>
        <w:rPr>
          <w:sz w:val="28"/>
        </w:rPr>
      </w:pPr>
      <w:r w:rsidRPr="00543DED">
        <w:rPr>
          <w:sz w:val="28"/>
        </w:rPr>
        <w:t>К</w:t>
      </w:r>
      <w:r w:rsidRPr="00543DED">
        <w:rPr>
          <w:sz w:val="28"/>
          <w:vertAlign w:val="subscript"/>
        </w:rPr>
        <w:t>П</w:t>
      </w:r>
      <w:r w:rsidRPr="00543DED">
        <w:rPr>
          <w:sz w:val="28"/>
        </w:rPr>
        <w:t xml:space="preserve"> – коэффициент перегрузки трансформатора (К = 1,</w:t>
      </w:r>
      <w:r w:rsidR="008E1615">
        <w:rPr>
          <w:sz w:val="28"/>
        </w:rPr>
        <w:t>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320" w:dyaOrig="660">
          <v:shape id="_x0000_i1026" type="#_x0000_t75" style="width:177.75pt;height:32.25pt" o:ole="" fillcolor="window">
            <v:imagedata r:id="rId9" o:title=""/>
          </v:shape>
          <o:OLEObject Type="Embed" ProgID="Equation.3" ShapeID="_x0000_i1026" DrawAspect="Content" ObjectID="_1458231453" r:id="rId10"/>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Из справочника выбирается два трансформатора типа ТД-10000/35/10 с автоматическим регулированием напряжения под нагрузкой [3].</w:t>
      </w:r>
    </w:p>
    <w:p w:rsidR="00543DED" w:rsidRPr="00543DED" w:rsidRDefault="00543DED" w:rsidP="00543DED">
      <w:pPr>
        <w:keepNext/>
        <w:widowControl w:val="0"/>
        <w:spacing w:line="360" w:lineRule="auto"/>
        <w:ind w:firstLine="709"/>
        <w:jc w:val="both"/>
        <w:rPr>
          <w:sz w:val="28"/>
        </w:rPr>
      </w:pPr>
      <w:r w:rsidRPr="00543DED">
        <w:rPr>
          <w:sz w:val="28"/>
        </w:rPr>
        <w:t>Характеристики трансформатора приводятся в таблице 2.2.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2.2 – Характеристики трансформатора ТД-10000/35/10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191"/>
        <w:gridCol w:w="1326"/>
        <w:gridCol w:w="1077"/>
        <w:gridCol w:w="1263"/>
        <w:gridCol w:w="1080"/>
        <w:gridCol w:w="1083"/>
      </w:tblGrid>
      <w:tr w:rsidR="00543DED" w:rsidRPr="008E1615" w:rsidTr="008E1615">
        <w:trPr>
          <w:cantSplit/>
          <w:trHeight w:val="349"/>
        </w:trPr>
        <w:tc>
          <w:tcPr>
            <w:tcW w:w="2127" w:type="dxa"/>
            <w:vMerge w:val="restart"/>
            <w:vAlign w:val="center"/>
          </w:tcPr>
          <w:p w:rsidR="00543DED" w:rsidRPr="008E1615" w:rsidRDefault="00543DED" w:rsidP="008E1615">
            <w:pPr>
              <w:keepNext/>
              <w:widowControl w:val="0"/>
              <w:spacing w:line="360" w:lineRule="auto"/>
              <w:jc w:val="both"/>
              <w:rPr>
                <w:sz w:val="20"/>
                <w:szCs w:val="20"/>
              </w:rPr>
            </w:pPr>
            <w:r w:rsidRPr="008E1615">
              <w:rPr>
                <w:sz w:val="20"/>
                <w:szCs w:val="20"/>
              </w:rPr>
              <w:t>Тип трансформатора</w:t>
            </w:r>
          </w:p>
        </w:tc>
        <w:tc>
          <w:tcPr>
            <w:tcW w:w="2517" w:type="dxa"/>
            <w:gridSpan w:val="2"/>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U</w:t>
            </w:r>
            <w:r w:rsidRPr="008E1615">
              <w:rPr>
                <w:sz w:val="20"/>
                <w:szCs w:val="20"/>
                <w:vertAlign w:val="subscript"/>
              </w:rPr>
              <w:t>ном</w:t>
            </w:r>
            <w:r w:rsidRPr="008E1615">
              <w:rPr>
                <w:sz w:val="20"/>
                <w:szCs w:val="20"/>
              </w:rPr>
              <w:t>, кВ</w:t>
            </w:r>
          </w:p>
        </w:tc>
        <w:tc>
          <w:tcPr>
            <w:tcW w:w="2340" w:type="dxa"/>
            <w:gridSpan w:val="2"/>
            <w:vAlign w:val="center"/>
          </w:tcPr>
          <w:p w:rsidR="00543DED" w:rsidRPr="008E1615" w:rsidRDefault="00543DED" w:rsidP="008E1615">
            <w:pPr>
              <w:keepNext/>
              <w:widowControl w:val="0"/>
              <w:spacing w:line="360" w:lineRule="auto"/>
              <w:jc w:val="both"/>
              <w:rPr>
                <w:sz w:val="20"/>
                <w:szCs w:val="20"/>
              </w:rPr>
            </w:pPr>
            <w:r w:rsidRPr="008E1615">
              <w:rPr>
                <w:sz w:val="20"/>
                <w:szCs w:val="20"/>
              </w:rPr>
              <w:t>Δ</w:t>
            </w:r>
            <w:r w:rsidRPr="008E1615">
              <w:rPr>
                <w:sz w:val="20"/>
                <w:szCs w:val="20"/>
                <w:lang w:val="en-US"/>
              </w:rPr>
              <w:t>P</w:t>
            </w:r>
            <w:r w:rsidRPr="008E1615">
              <w:rPr>
                <w:sz w:val="20"/>
                <w:szCs w:val="20"/>
              </w:rPr>
              <w:t>, кВт</w:t>
            </w:r>
          </w:p>
        </w:tc>
        <w:tc>
          <w:tcPr>
            <w:tcW w:w="1080" w:type="dxa"/>
            <w:vAlign w:val="center"/>
          </w:tcPr>
          <w:p w:rsidR="00543DED" w:rsidRPr="008E1615" w:rsidRDefault="00543DED" w:rsidP="008E1615">
            <w:pPr>
              <w:keepNext/>
              <w:widowControl w:val="0"/>
              <w:spacing w:line="360" w:lineRule="auto"/>
              <w:jc w:val="both"/>
              <w:rPr>
                <w:sz w:val="20"/>
                <w:szCs w:val="20"/>
                <w:vertAlign w:val="subscript"/>
              </w:rPr>
            </w:pPr>
            <w:r w:rsidRPr="008E1615">
              <w:rPr>
                <w:sz w:val="20"/>
                <w:szCs w:val="20"/>
                <w:lang w:val="en-US"/>
              </w:rPr>
              <w:t>U</w:t>
            </w:r>
            <w:r w:rsidRPr="008E1615">
              <w:rPr>
                <w:sz w:val="20"/>
                <w:szCs w:val="20"/>
                <w:vertAlign w:val="subscript"/>
              </w:rPr>
              <w:t>к</w:t>
            </w:r>
          </w:p>
        </w:tc>
        <w:tc>
          <w:tcPr>
            <w:tcW w:w="1083" w:type="dxa"/>
            <w:vAlign w:val="center"/>
          </w:tcPr>
          <w:p w:rsidR="00543DED" w:rsidRPr="008E1615" w:rsidRDefault="00543DED" w:rsidP="008E1615">
            <w:pPr>
              <w:keepNext/>
              <w:widowControl w:val="0"/>
              <w:spacing w:line="360" w:lineRule="auto"/>
              <w:jc w:val="both"/>
              <w:rPr>
                <w:sz w:val="20"/>
                <w:szCs w:val="20"/>
                <w:vertAlign w:val="subscript"/>
              </w:rPr>
            </w:pPr>
            <w:r w:rsidRPr="008E1615">
              <w:rPr>
                <w:sz w:val="20"/>
                <w:szCs w:val="20"/>
                <w:lang w:val="en-US"/>
              </w:rPr>
              <w:t>I</w:t>
            </w:r>
            <w:r w:rsidRPr="008E1615">
              <w:rPr>
                <w:sz w:val="20"/>
                <w:szCs w:val="20"/>
                <w:vertAlign w:val="subscript"/>
              </w:rPr>
              <w:t>хх</w:t>
            </w:r>
          </w:p>
        </w:tc>
      </w:tr>
      <w:tr w:rsidR="00543DED" w:rsidRPr="008E1615" w:rsidTr="008E1615">
        <w:trPr>
          <w:cantSplit/>
          <w:trHeight w:val="344"/>
        </w:trPr>
        <w:tc>
          <w:tcPr>
            <w:tcW w:w="2127" w:type="dxa"/>
            <w:vMerge/>
            <w:vAlign w:val="center"/>
          </w:tcPr>
          <w:p w:rsidR="00543DED" w:rsidRPr="008E1615" w:rsidRDefault="00543DED" w:rsidP="008E1615">
            <w:pPr>
              <w:keepNext/>
              <w:widowControl w:val="0"/>
              <w:spacing w:line="360" w:lineRule="auto"/>
              <w:jc w:val="both"/>
              <w:rPr>
                <w:sz w:val="20"/>
                <w:szCs w:val="20"/>
              </w:rPr>
            </w:pPr>
          </w:p>
        </w:tc>
        <w:tc>
          <w:tcPr>
            <w:tcW w:w="1191"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ВН</w:t>
            </w:r>
          </w:p>
        </w:tc>
        <w:tc>
          <w:tcPr>
            <w:tcW w:w="1326"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НН</w:t>
            </w:r>
          </w:p>
        </w:tc>
        <w:tc>
          <w:tcPr>
            <w:tcW w:w="1077" w:type="dxa"/>
            <w:vAlign w:val="center"/>
          </w:tcPr>
          <w:p w:rsidR="00543DED" w:rsidRPr="008E1615" w:rsidRDefault="00543DED" w:rsidP="008E1615">
            <w:pPr>
              <w:keepNext/>
              <w:widowControl w:val="0"/>
              <w:spacing w:line="360" w:lineRule="auto"/>
              <w:jc w:val="both"/>
              <w:rPr>
                <w:sz w:val="20"/>
                <w:szCs w:val="20"/>
                <w:vertAlign w:val="subscript"/>
              </w:rPr>
            </w:pPr>
            <w:r w:rsidRPr="008E1615">
              <w:rPr>
                <w:sz w:val="20"/>
                <w:szCs w:val="20"/>
              </w:rPr>
              <w:t>Δ</w:t>
            </w:r>
            <w:r w:rsidRPr="008E1615">
              <w:rPr>
                <w:sz w:val="20"/>
                <w:szCs w:val="20"/>
                <w:lang w:val="en-US"/>
              </w:rPr>
              <w:t>P</w:t>
            </w:r>
            <w:r w:rsidRPr="008E1615">
              <w:rPr>
                <w:sz w:val="20"/>
                <w:szCs w:val="20"/>
                <w:vertAlign w:val="subscript"/>
              </w:rPr>
              <w:t>х</w:t>
            </w:r>
          </w:p>
        </w:tc>
        <w:tc>
          <w:tcPr>
            <w:tcW w:w="1263" w:type="dxa"/>
            <w:vAlign w:val="center"/>
          </w:tcPr>
          <w:p w:rsidR="00543DED" w:rsidRPr="008E1615" w:rsidRDefault="00543DED" w:rsidP="008E1615">
            <w:pPr>
              <w:keepNext/>
              <w:widowControl w:val="0"/>
              <w:spacing w:line="360" w:lineRule="auto"/>
              <w:jc w:val="both"/>
              <w:rPr>
                <w:sz w:val="20"/>
                <w:szCs w:val="20"/>
                <w:vertAlign w:val="subscript"/>
              </w:rPr>
            </w:pPr>
            <w:r w:rsidRPr="008E1615">
              <w:rPr>
                <w:sz w:val="20"/>
                <w:szCs w:val="20"/>
              </w:rPr>
              <w:t>Δ</w:t>
            </w:r>
            <w:r w:rsidRPr="008E1615">
              <w:rPr>
                <w:sz w:val="20"/>
                <w:szCs w:val="20"/>
                <w:lang w:val="en-US"/>
              </w:rPr>
              <w:t>P</w:t>
            </w:r>
            <w:r w:rsidRPr="008E1615">
              <w:rPr>
                <w:sz w:val="20"/>
                <w:szCs w:val="20"/>
                <w:vertAlign w:val="subscript"/>
              </w:rPr>
              <w:t>к</w:t>
            </w:r>
          </w:p>
        </w:tc>
        <w:tc>
          <w:tcPr>
            <w:tcW w:w="108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w:t>
            </w:r>
          </w:p>
        </w:tc>
        <w:tc>
          <w:tcPr>
            <w:tcW w:w="1083"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w:t>
            </w:r>
          </w:p>
        </w:tc>
      </w:tr>
      <w:tr w:rsidR="00543DED" w:rsidRPr="008E1615" w:rsidTr="008E1615">
        <w:trPr>
          <w:trHeight w:val="344"/>
        </w:trPr>
        <w:tc>
          <w:tcPr>
            <w:tcW w:w="2127"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ТД-10000/35/10</w:t>
            </w:r>
          </w:p>
        </w:tc>
        <w:tc>
          <w:tcPr>
            <w:tcW w:w="1191"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38,5</w:t>
            </w:r>
          </w:p>
        </w:tc>
        <w:tc>
          <w:tcPr>
            <w:tcW w:w="1326"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10,5</w:t>
            </w:r>
          </w:p>
        </w:tc>
        <w:tc>
          <w:tcPr>
            <w:tcW w:w="1077"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14,5</w:t>
            </w:r>
          </w:p>
        </w:tc>
        <w:tc>
          <w:tcPr>
            <w:tcW w:w="1263"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65</w:t>
            </w:r>
          </w:p>
        </w:tc>
        <w:tc>
          <w:tcPr>
            <w:tcW w:w="108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7,5</w:t>
            </w:r>
          </w:p>
        </w:tc>
        <w:tc>
          <w:tcPr>
            <w:tcW w:w="1083"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0,8</w:t>
            </w:r>
          </w:p>
        </w:tc>
      </w:tr>
    </w:tbl>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2.2 Выбор схемы собственных нужд подстанции</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Приемники собственных нужд подстанций по степени ответственности делятся на 3 группы:</w:t>
      </w:r>
    </w:p>
    <w:p w:rsidR="00543DED" w:rsidRPr="00543DED" w:rsidRDefault="00543DED" w:rsidP="00543DED">
      <w:pPr>
        <w:keepNext/>
        <w:widowControl w:val="0"/>
        <w:spacing w:line="360" w:lineRule="auto"/>
        <w:ind w:firstLine="709"/>
        <w:jc w:val="both"/>
        <w:rPr>
          <w:sz w:val="28"/>
        </w:rPr>
      </w:pPr>
      <w:r w:rsidRPr="00543DED">
        <w:rPr>
          <w:sz w:val="28"/>
        </w:rPr>
        <w:t>1 группа – приемники, отключение которых приводит к нарушению нормального режима эксплуатации, к частичному или полному отключению или к авариям с повреждением основного оборудования. Для питания электроприемников первой категории необходимо иметь два источника питания с автоматическим включением резерва.</w:t>
      </w:r>
    </w:p>
    <w:p w:rsidR="00543DED" w:rsidRPr="00543DED" w:rsidRDefault="00543DED" w:rsidP="00543DED">
      <w:pPr>
        <w:keepNext/>
        <w:widowControl w:val="0"/>
        <w:spacing w:line="360" w:lineRule="auto"/>
        <w:ind w:firstLine="709"/>
        <w:jc w:val="both"/>
        <w:rPr>
          <w:sz w:val="28"/>
        </w:rPr>
      </w:pPr>
      <w:r w:rsidRPr="00543DED">
        <w:rPr>
          <w:sz w:val="28"/>
        </w:rPr>
        <w:t>2 группа – приемники, отключение которых допустимо на 20-40 минут для подстанций с дежурным персоналом или до приезда обслуживающего персонала, если дежурного на подстанции нет. Восстановление питания у приемников этой группы осуществляется вручную.</w:t>
      </w:r>
    </w:p>
    <w:p w:rsidR="00543DED" w:rsidRPr="00543DED" w:rsidRDefault="00543DED" w:rsidP="00543DED">
      <w:pPr>
        <w:keepNext/>
        <w:widowControl w:val="0"/>
        <w:spacing w:line="360" w:lineRule="auto"/>
        <w:ind w:firstLine="709"/>
        <w:jc w:val="both"/>
        <w:rPr>
          <w:sz w:val="28"/>
        </w:rPr>
      </w:pPr>
      <w:r w:rsidRPr="00543DED">
        <w:rPr>
          <w:sz w:val="28"/>
        </w:rPr>
        <w:t>3 группа – приемники, отключение которых допустимо на более длительное время.</w:t>
      </w:r>
    </w:p>
    <w:p w:rsidR="00543DED" w:rsidRPr="00543DED" w:rsidRDefault="00543DED" w:rsidP="00543DED">
      <w:pPr>
        <w:keepNext/>
        <w:widowControl w:val="0"/>
        <w:spacing w:line="360" w:lineRule="auto"/>
        <w:ind w:firstLine="709"/>
        <w:jc w:val="both"/>
        <w:rPr>
          <w:sz w:val="28"/>
        </w:rPr>
      </w:pPr>
      <w:r w:rsidRPr="00543DED">
        <w:rPr>
          <w:sz w:val="28"/>
        </w:rPr>
        <w:t>По режиму включения в работу</w:t>
      </w:r>
      <w:r>
        <w:rPr>
          <w:sz w:val="28"/>
        </w:rPr>
        <w:t xml:space="preserve"> </w:t>
      </w:r>
      <w:r w:rsidRPr="00543DED">
        <w:rPr>
          <w:sz w:val="28"/>
        </w:rPr>
        <w:t>электроприемники собственных нужд подстанций разделяются (рисунок 2.1):</w:t>
      </w:r>
    </w:p>
    <w:p w:rsidR="00543DED" w:rsidRPr="00543DED" w:rsidRDefault="00543DED" w:rsidP="00AC4C87">
      <w:pPr>
        <w:keepNext/>
        <w:widowControl w:val="0"/>
        <w:numPr>
          <w:ilvl w:val="0"/>
          <w:numId w:val="2"/>
        </w:numPr>
        <w:spacing w:line="360" w:lineRule="auto"/>
        <w:ind w:left="0" w:firstLine="709"/>
        <w:jc w:val="both"/>
        <w:rPr>
          <w:sz w:val="28"/>
        </w:rPr>
      </w:pPr>
      <w:r w:rsidRPr="00543DED">
        <w:rPr>
          <w:sz w:val="28"/>
        </w:rPr>
        <w:t>постоянно включенные в сеть (в том числе цепи управления и релейной защиты);</w:t>
      </w:r>
    </w:p>
    <w:p w:rsidR="00543DED" w:rsidRPr="00543DED" w:rsidRDefault="00543DED" w:rsidP="00AC4C87">
      <w:pPr>
        <w:keepNext/>
        <w:widowControl w:val="0"/>
        <w:numPr>
          <w:ilvl w:val="0"/>
          <w:numId w:val="2"/>
        </w:numPr>
        <w:spacing w:line="360" w:lineRule="auto"/>
        <w:ind w:left="0" w:firstLine="709"/>
        <w:jc w:val="both"/>
        <w:rPr>
          <w:sz w:val="28"/>
        </w:rPr>
      </w:pPr>
      <w:r w:rsidRPr="00543DED">
        <w:rPr>
          <w:sz w:val="28"/>
        </w:rPr>
        <w:t>включенные периодически (в зависимости от температуры наружного воздуха);</w:t>
      </w:r>
    </w:p>
    <w:p w:rsidR="00543DED" w:rsidRDefault="00543DED" w:rsidP="00AC4C87">
      <w:pPr>
        <w:keepNext/>
        <w:widowControl w:val="0"/>
        <w:numPr>
          <w:ilvl w:val="0"/>
          <w:numId w:val="2"/>
        </w:numPr>
        <w:spacing w:line="360" w:lineRule="auto"/>
        <w:ind w:left="0" w:firstLine="709"/>
        <w:jc w:val="both"/>
        <w:rPr>
          <w:sz w:val="28"/>
        </w:rPr>
      </w:pPr>
      <w:r w:rsidRPr="00543DED">
        <w:rPr>
          <w:sz w:val="28"/>
        </w:rPr>
        <w:t>включенные во время ремонтов.</w:t>
      </w:r>
    </w:p>
    <w:p w:rsidR="008E1615" w:rsidRDefault="008E1615" w:rsidP="008E1615">
      <w:pPr>
        <w:keepNext/>
        <w:widowControl w:val="0"/>
        <w:spacing w:line="360" w:lineRule="auto"/>
        <w:ind w:left="709"/>
        <w:jc w:val="both"/>
        <w:rPr>
          <w:sz w:val="28"/>
        </w:rPr>
      </w:pPr>
    </w:p>
    <w:p w:rsidR="00543DED" w:rsidRPr="00543DED" w:rsidRDefault="008E1615" w:rsidP="008E1615">
      <w:pPr>
        <w:keepNext/>
        <w:widowControl w:val="0"/>
        <w:spacing w:line="360" w:lineRule="auto"/>
        <w:ind w:left="709" w:hanging="709"/>
        <w:jc w:val="both"/>
        <w:rPr>
          <w:sz w:val="28"/>
        </w:rPr>
      </w:pPr>
      <w:r>
        <w:rPr>
          <w:sz w:val="28"/>
        </w:rPr>
        <w:br w:type="page"/>
      </w:r>
      <w:r w:rsidRPr="00543DED">
        <w:rPr>
          <w:sz w:val="28"/>
        </w:rPr>
        <w:object w:dxaOrig="13695" w:dyaOrig="7125">
          <v:shape id="_x0000_i1027" type="#_x0000_t75" style="width:444.75pt;height:256.5pt" o:ole="" fillcolor="window">
            <v:imagedata r:id="rId11" o:title=""/>
          </v:shape>
          <o:OLEObject Type="Embed" ProgID="Рисунок" ShapeID="_x0000_i1027" DrawAspect="Content" ObjectID="_1458231454" r:id="rId12"/>
        </w:object>
      </w:r>
    </w:p>
    <w:p w:rsidR="00543DED" w:rsidRPr="00543DED" w:rsidRDefault="00543DED" w:rsidP="00AC4C87">
      <w:pPr>
        <w:keepNext/>
        <w:widowControl w:val="0"/>
        <w:numPr>
          <w:ilvl w:val="0"/>
          <w:numId w:val="27"/>
        </w:numPr>
        <w:spacing w:line="360" w:lineRule="auto"/>
        <w:ind w:left="0" w:firstLine="709"/>
        <w:jc w:val="both"/>
        <w:rPr>
          <w:sz w:val="28"/>
        </w:rPr>
      </w:pPr>
      <w:r w:rsidRPr="00543DED">
        <w:rPr>
          <w:sz w:val="28"/>
        </w:rPr>
        <w:t>Обогрев приводов выключателей трансформатора и секционного выключателя 35 кВ.</w:t>
      </w:r>
    </w:p>
    <w:p w:rsidR="00543DED" w:rsidRPr="00543DED" w:rsidRDefault="00543DED" w:rsidP="00AC4C87">
      <w:pPr>
        <w:keepNext/>
        <w:widowControl w:val="0"/>
        <w:numPr>
          <w:ilvl w:val="0"/>
          <w:numId w:val="27"/>
        </w:numPr>
        <w:spacing w:line="360" w:lineRule="auto"/>
        <w:ind w:left="0" w:firstLine="709"/>
        <w:jc w:val="both"/>
        <w:rPr>
          <w:sz w:val="28"/>
        </w:rPr>
      </w:pPr>
      <w:r w:rsidRPr="00543DED">
        <w:rPr>
          <w:sz w:val="28"/>
        </w:rPr>
        <w:t>Освещение открытого распределительного устройства 35 кВ.</w:t>
      </w:r>
    </w:p>
    <w:p w:rsidR="00543DED" w:rsidRPr="00543DED" w:rsidRDefault="00543DED" w:rsidP="00AC4C87">
      <w:pPr>
        <w:keepNext/>
        <w:widowControl w:val="0"/>
        <w:numPr>
          <w:ilvl w:val="0"/>
          <w:numId w:val="27"/>
        </w:numPr>
        <w:spacing w:line="360" w:lineRule="auto"/>
        <w:ind w:left="0" w:firstLine="709"/>
        <w:jc w:val="both"/>
        <w:rPr>
          <w:sz w:val="28"/>
        </w:rPr>
      </w:pPr>
      <w:r w:rsidRPr="00543DED">
        <w:rPr>
          <w:sz w:val="28"/>
        </w:rPr>
        <w:t xml:space="preserve">Освещение, обогрев закрытого распределительного устройства 10 кВ. </w:t>
      </w:r>
    </w:p>
    <w:p w:rsidR="00543DED" w:rsidRPr="00543DED" w:rsidRDefault="00543DED" w:rsidP="00AC4C87">
      <w:pPr>
        <w:keepNext/>
        <w:widowControl w:val="0"/>
        <w:numPr>
          <w:ilvl w:val="0"/>
          <w:numId w:val="27"/>
        </w:numPr>
        <w:spacing w:line="360" w:lineRule="auto"/>
        <w:ind w:left="0" w:firstLine="709"/>
        <w:jc w:val="both"/>
        <w:rPr>
          <w:sz w:val="28"/>
        </w:rPr>
      </w:pPr>
      <w:r w:rsidRPr="00543DED">
        <w:rPr>
          <w:sz w:val="28"/>
        </w:rPr>
        <w:t>Освещение, обогрев монтерского пункта.</w:t>
      </w:r>
    </w:p>
    <w:p w:rsidR="00543DED" w:rsidRPr="00543DED" w:rsidRDefault="00543DED" w:rsidP="00AC4C87">
      <w:pPr>
        <w:keepNext/>
        <w:widowControl w:val="0"/>
        <w:numPr>
          <w:ilvl w:val="0"/>
          <w:numId w:val="27"/>
        </w:numPr>
        <w:spacing w:line="360" w:lineRule="auto"/>
        <w:ind w:left="0" w:firstLine="709"/>
        <w:jc w:val="both"/>
        <w:rPr>
          <w:sz w:val="28"/>
        </w:rPr>
      </w:pPr>
      <w:r w:rsidRPr="00543DED">
        <w:rPr>
          <w:sz w:val="28"/>
        </w:rPr>
        <w:t>Подзарядно-зарядный агрегат.</w:t>
      </w:r>
    </w:p>
    <w:p w:rsidR="00543DED" w:rsidRPr="00543DED" w:rsidRDefault="00543DED" w:rsidP="00AC4C87">
      <w:pPr>
        <w:keepNext/>
        <w:widowControl w:val="0"/>
        <w:numPr>
          <w:ilvl w:val="0"/>
          <w:numId w:val="27"/>
        </w:numPr>
        <w:spacing w:line="360" w:lineRule="auto"/>
        <w:ind w:left="0" w:firstLine="709"/>
        <w:jc w:val="both"/>
        <w:rPr>
          <w:sz w:val="28"/>
        </w:rPr>
      </w:pPr>
      <w:r w:rsidRPr="00543DED">
        <w:rPr>
          <w:sz w:val="28"/>
        </w:rPr>
        <w:t>Подогрев шкафов электромагнитных приводов, шкафов зажимов.</w:t>
      </w:r>
    </w:p>
    <w:p w:rsidR="00543DED" w:rsidRPr="00543DED" w:rsidRDefault="00543DED" w:rsidP="00AC4C87">
      <w:pPr>
        <w:keepNext/>
        <w:widowControl w:val="0"/>
        <w:numPr>
          <w:ilvl w:val="0"/>
          <w:numId w:val="27"/>
        </w:numPr>
        <w:spacing w:line="360" w:lineRule="auto"/>
        <w:ind w:left="0" w:firstLine="709"/>
        <w:jc w:val="both"/>
        <w:rPr>
          <w:sz w:val="28"/>
        </w:rPr>
      </w:pPr>
      <w:r w:rsidRPr="00543DED">
        <w:rPr>
          <w:sz w:val="28"/>
        </w:rPr>
        <w:t>Обдув Т-1.</w:t>
      </w:r>
    </w:p>
    <w:p w:rsidR="00543DED" w:rsidRPr="00543DED" w:rsidRDefault="00543DED" w:rsidP="00AC4C87">
      <w:pPr>
        <w:keepNext/>
        <w:widowControl w:val="0"/>
        <w:numPr>
          <w:ilvl w:val="0"/>
          <w:numId w:val="27"/>
        </w:numPr>
        <w:spacing w:line="360" w:lineRule="auto"/>
        <w:ind w:left="0" w:firstLine="709"/>
        <w:jc w:val="both"/>
        <w:rPr>
          <w:sz w:val="28"/>
        </w:rPr>
      </w:pPr>
      <w:r w:rsidRPr="00543DED">
        <w:rPr>
          <w:sz w:val="28"/>
        </w:rPr>
        <w:t>Обдув Т-2.</w:t>
      </w:r>
    </w:p>
    <w:p w:rsidR="00543DED" w:rsidRPr="00543DED" w:rsidRDefault="00543DED" w:rsidP="00543DED">
      <w:pPr>
        <w:keepNext/>
        <w:widowControl w:val="0"/>
        <w:spacing w:line="360" w:lineRule="auto"/>
        <w:ind w:firstLine="709"/>
        <w:jc w:val="both"/>
        <w:rPr>
          <w:sz w:val="28"/>
        </w:rPr>
      </w:pPr>
      <w:r w:rsidRPr="00543DED">
        <w:rPr>
          <w:sz w:val="28"/>
        </w:rPr>
        <w:t>Рисунок 2.1 – Схема</w:t>
      </w:r>
      <w:r>
        <w:rPr>
          <w:sz w:val="28"/>
        </w:rPr>
        <w:t xml:space="preserve"> </w:t>
      </w:r>
      <w:r w:rsidRPr="00543DED">
        <w:rPr>
          <w:sz w:val="28"/>
        </w:rPr>
        <w:t xml:space="preserve">собственных нужд подстанции номер 48П </w:t>
      </w:r>
      <w:r w:rsidR="008E1615">
        <w:rPr>
          <w:sz w:val="28"/>
        </w:rPr>
        <w:t>«Петрозаводская птицефабрика»</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2.2.1 Выбор комплектной трансформаторной подстанции собственных нужд</w:t>
      </w:r>
    </w:p>
    <w:p w:rsidR="00543DED" w:rsidRPr="00543DED" w:rsidRDefault="00543DED" w:rsidP="00543DED">
      <w:pPr>
        <w:keepNext/>
        <w:widowControl w:val="0"/>
        <w:spacing w:line="360" w:lineRule="auto"/>
        <w:ind w:firstLine="709"/>
        <w:jc w:val="both"/>
        <w:rPr>
          <w:sz w:val="28"/>
        </w:rPr>
      </w:pPr>
      <w:r w:rsidRPr="00543DED">
        <w:rPr>
          <w:sz w:val="28"/>
        </w:rPr>
        <w:t>Выбор комплектной трансформаторной подстанции заключается в выборе трансформатора на собственные нужды.</w:t>
      </w:r>
    </w:p>
    <w:p w:rsidR="00543DED" w:rsidRPr="00543DED" w:rsidRDefault="00543DED" w:rsidP="00543DED">
      <w:pPr>
        <w:keepNext/>
        <w:widowControl w:val="0"/>
        <w:spacing w:line="360" w:lineRule="auto"/>
        <w:ind w:firstLine="709"/>
        <w:jc w:val="both"/>
        <w:rPr>
          <w:sz w:val="28"/>
        </w:rPr>
      </w:pPr>
      <w:r w:rsidRPr="00543DED">
        <w:rPr>
          <w:sz w:val="28"/>
        </w:rPr>
        <w:t>Трансформатор собственных нужд выбирается исходя из нагрузки потребителей собственных нужд.</w:t>
      </w:r>
    </w:p>
    <w:p w:rsidR="00543DED" w:rsidRPr="00543DED" w:rsidRDefault="00543DED" w:rsidP="00543DED">
      <w:pPr>
        <w:keepNext/>
        <w:widowControl w:val="0"/>
        <w:spacing w:line="360" w:lineRule="auto"/>
        <w:ind w:firstLine="709"/>
        <w:jc w:val="both"/>
        <w:rPr>
          <w:sz w:val="28"/>
        </w:rPr>
      </w:pPr>
      <w:r w:rsidRPr="00543DED">
        <w:rPr>
          <w:sz w:val="28"/>
        </w:rPr>
        <w:t xml:space="preserve">Нагрузки потребителей собственных нужд подстанции номер 48П </w:t>
      </w:r>
      <w:r w:rsidR="008E1615">
        <w:rPr>
          <w:sz w:val="28"/>
        </w:rPr>
        <w:t>«Петрозаводская птицефабрика»</w:t>
      </w:r>
      <w:r w:rsidRPr="00543DED">
        <w:rPr>
          <w:sz w:val="28"/>
        </w:rPr>
        <w:t xml:space="preserve"> приведены в таблице 2.3.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2.3 – Нагрузки потребите</w:t>
      </w:r>
      <w:r w:rsidR="008E1615">
        <w:rPr>
          <w:sz w:val="28"/>
        </w:rPr>
        <w:t>лей собственных нужд подстанции</w:t>
      </w:r>
    </w:p>
    <w:tbl>
      <w:tblPr>
        <w:tblStyle w:val="aa"/>
        <w:tblW w:w="0" w:type="auto"/>
        <w:tblInd w:w="108" w:type="dxa"/>
        <w:tblLook w:val="04A0" w:firstRow="1" w:lastRow="0" w:firstColumn="1" w:lastColumn="0" w:noHBand="0" w:noVBand="1"/>
      </w:tblPr>
      <w:tblGrid>
        <w:gridCol w:w="2960"/>
        <w:gridCol w:w="1543"/>
        <w:gridCol w:w="904"/>
        <w:gridCol w:w="833"/>
        <w:gridCol w:w="1309"/>
        <w:gridCol w:w="923"/>
        <w:gridCol w:w="566"/>
      </w:tblGrid>
      <w:tr w:rsidR="008E1615" w:rsidRPr="008E1615" w:rsidTr="008E1615">
        <w:tc>
          <w:tcPr>
            <w:tcW w:w="2960" w:type="dxa"/>
          </w:tcPr>
          <w:p w:rsidR="008E1615" w:rsidRPr="008E1615" w:rsidRDefault="008E1615" w:rsidP="00DA0F1B">
            <w:pPr>
              <w:keepNext/>
              <w:widowControl w:val="0"/>
              <w:spacing w:line="360" w:lineRule="auto"/>
              <w:rPr>
                <w:sz w:val="20"/>
                <w:szCs w:val="20"/>
              </w:rPr>
            </w:pPr>
            <w:r w:rsidRPr="008E1615">
              <w:rPr>
                <w:sz w:val="20"/>
                <w:szCs w:val="20"/>
              </w:rPr>
              <w:t>Вид потребителей</w:t>
            </w:r>
          </w:p>
        </w:tc>
        <w:tc>
          <w:tcPr>
            <w:tcW w:w="1543" w:type="dxa"/>
          </w:tcPr>
          <w:p w:rsidR="008E1615" w:rsidRPr="008E1615" w:rsidRDefault="008E1615" w:rsidP="00DA0F1B">
            <w:pPr>
              <w:keepNext/>
              <w:widowControl w:val="0"/>
              <w:spacing w:line="360" w:lineRule="auto"/>
              <w:rPr>
                <w:sz w:val="20"/>
                <w:szCs w:val="20"/>
              </w:rPr>
            </w:pPr>
            <w:r w:rsidRPr="008E1615">
              <w:rPr>
                <w:sz w:val="20"/>
                <w:szCs w:val="20"/>
              </w:rPr>
              <w:t>Установленная мощность</w:t>
            </w:r>
          </w:p>
        </w:tc>
        <w:tc>
          <w:tcPr>
            <w:tcW w:w="904" w:type="dxa"/>
          </w:tcPr>
          <w:p w:rsidR="008E1615" w:rsidRPr="008E1615" w:rsidRDefault="008E1615" w:rsidP="00DA0F1B">
            <w:pPr>
              <w:keepNext/>
              <w:widowControl w:val="0"/>
              <w:spacing w:line="360" w:lineRule="auto"/>
              <w:rPr>
                <w:sz w:val="20"/>
                <w:szCs w:val="20"/>
              </w:rPr>
            </w:pPr>
            <w:r w:rsidRPr="008E1615">
              <w:rPr>
                <w:sz w:val="20"/>
                <w:szCs w:val="20"/>
                <w:lang w:val="en-US"/>
              </w:rPr>
              <w:t>Cos</w:t>
            </w:r>
            <w:r w:rsidRPr="008E1615">
              <w:rPr>
                <w:sz w:val="20"/>
                <w:szCs w:val="20"/>
              </w:rPr>
              <w:t xml:space="preserve"> φ</w:t>
            </w:r>
          </w:p>
        </w:tc>
        <w:tc>
          <w:tcPr>
            <w:tcW w:w="833" w:type="dxa"/>
          </w:tcPr>
          <w:p w:rsidR="008E1615" w:rsidRPr="008E1615" w:rsidRDefault="008E1615" w:rsidP="00DA0F1B">
            <w:pPr>
              <w:keepNext/>
              <w:widowControl w:val="0"/>
              <w:spacing w:line="360" w:lineRule="auto"/>
              <w:rPr>
                <w:sz w:val="20"/>
                <w:szCs w:val="20"/>
              </w:rPr>
            </w:pPr>
            <w:r w:rsidRPr="008E1615">
              <w:rPr>
                <w:sz w:val="20"/>
                <w:szCs w:val="20"/>
                <w:lang w:val="en-US"/>
              </w:rPr>
              <w:t>tg</w:t>
            </w:r>
            <w:r w:rsidRPr="008E1615">
              <w:rPr>
                <w:sz w:val="20"/>
                <w:szCs w:val="20"/>
              </w:rPr>
              <w:t xml:space="preserve"> </w:t>
            </w:r>
            <w:r w:rsidRPr="008E1615">
              <w:rPr>
                <w:sz w:val="20"/>
                <w:szCs w:val="20"/>
                <w:lang w:val="en-US"/>
              </w:rPr>
              <w:t>φ</w:t>
            </w:r>
          </w:p>
        </w:tc>
        <w:tc>
          <w:tcPr>
            <w:tcW w:w="1309" w:type="dxa"/>
          </w:tcPr>
          <w:p w:rsidR="008E1615" w:rsidRPr="008E1615" w:rsidRDefault="008E1615" w:rsidP="00DA0F1B">
            <w:pPr>
              <w:keepNext/>
              <w:widowControl w:val="0"/>
              <w:spacing w:line="360" w:lineRule="auto"/>
              <w:rPr>
                <w:sz w:val="20"/>
                <w:szCs w:val="20"/>
              </w:rPr>
            </w:pPr>
            <w:r w:rsidRPr="008E1615">
              <w:rPr>
                <w:sz w:val="20"/>
                <w:szCs w:val="20"/>
              </w:rPr>
              <w:t>Нагрузка</w:t>
            </w:r>
          </w:p>
        </w:tc>
        <w:tc>
          <w:tcPr>
            <w:tcW w:w="923" w:type="dxa"/>
          </w:tcPr>
          <w:p w:rsidR="008E1615" w:rsidRPr="008E1615" w:rsidRDefault="008E1615" w:rsidP="00DA0F1B">
            <w:pPr>
              <w:keepNext/>
              <w:widowControl w:val="0"/>
              <w:spacing w:line="360" w:lineRule="auto"/>
              <w:rPr>
                <w:sz w:val="20"/>
                <w:szCs w:val="20"/>
              </w:rPr>
            </w:pPr>
          </w:p>
        </w:tc>
        <w:tc>
          <w:tcPr>
            <w:tcW w:w="566" w:type="dxa"/>
          </w:tcPr>
          <w:p w:rsidR="008E1615" w:rsidRPr="008E1615" w:rsidRDefault="008E1615" w:rsidP="00DA0F1B">
            <w:pPr>
              <w:keepNext/>
              <w:widowControl w:val="0"/>
              <w:spacing w:line="360" w:lineRule="auto"/>
              <w:rPr>
                <w:sz w:val="20"/>
                <w:szCs w:val="20"/>
              </w:rPr>
            </w:pPr>
          </w:p>
        </w:tc>
      </w:tr>
      <w:tr w:rsidR="008E1615" w:rsidRPr="008E1615" w:rsidTr="008E1615">
        <w:tc>
          <w:tcPr>
            <w:tcW w:w="2960" w:type="dxa"/>
          </w:tcPr>
          <w:p w:rsidR="008E1615" w:rsidRPr="008E1615" w:rsidRDefault="008E1615" w:rsidP="00DA0F1B">
            <w:pPr>
              <w:keepNext/>
              <w:widowControl w:val="0"/>
              <w:spacing w:line="360" w:lineRule="auto"/>
              <w:jc w:val="both"/>
              <w:rPr>
                <w:sz w:val="20"/>
                <w:szCs w:val="20"/>
              </w:rPr>
            </w:pPr>
          </w:p>
        </w:tc>
        <w:tc>
          <w:tcPr>
            <w:tcW w:w="1543" w:type="dxa"/>
          </w:tcPr>
          <w:p w:rsidR="008E1615" w:rsidRPr="008E1615" w:rsidRDefault="008E1615" w:rsidP="00DA0F1B">
            <w:pPr>
              <w:keepNext/>
              <w:widowControl w:val="0"/>
              <w:spacing w:line="360" w:lineRule="auto"/>
              <w:jc w:val="both"/>
              <w:rPr>
                <w:sz w:val="20"/>
                <w:szCs w:val="20"/>
              </w:rPr>
            </w:pPr>
            <w:r w:rsidRPr="008E1615">
              <w:rPr>
                <w:sz w:val="20"/>
                <w:szCs w:val="20"/>
              </w:rPr>
              <w:t>Единицы</w:t>
            </w:r>
          </w:p>
        </w:tc>
        <w:tc>
          <w:tcPr>
            <w:tcW w:w="904" w:type="dxa"/>
          </w:tcPr>
          <w:p w:rsidR="008E1615" w:rsidRPr="008E1615" w:rsidRDefault="008E1615" w:rsidP="00DA0F1B">
            <w:pPr>
              <w:keepNext/>
              <w:widowControl w:val="0"/>
              <w:spacing w:line="360" w:lineRule="auto"/>
              <w:jc w:val="both"/>
              <w:rPr>
                <w:sz w:val="20"/>
                <w:szCs w:val="20"/>
              </w:rPr>
            </w:pPr>
          </w:p>
        </w:tc>
        <w:tc>
          <w:tcPr>
            <w:tcW w:w="833" w:type="dxa"/>
          </w:tcPr>
          <w:p w:rsidR="008E1615" w:rsidRPr="008E1615" w:rsidRDefault="008E1615" w:rsidP="00DA0F1B">
            <w:pPr>
              <w:keepNext/>
              <w:widowControl w:val="0"/>
              <w:spacing w:line="360" w:lineRule="auto"/>
              <w:jc w:val="both"/>
              <w:rPr>
                <w:sz w:val="20"/>
                <w:szCs w:val="20"/>
              </w:rPr>
            </w:pPr>
          </w:p>
        </w:tc>
        <w:tc>
          <w:tcPr>
            <w:tcW w:w="1309" w:type="dxa"/>
          </w:tcPr>
          <w:p w:rsidR="008E1615" w:rsidRPr="008E1615" w:rsidRDefault="008E1615" w:rsidP="00DA0F1B">
            <w:pPr>
              <w:keepNext/>
              <w:widowControl w:val="0"/>
              <w:spacing w:line="360" w:lineRule="auto"/>
              <w:jc w:val="both"/>
              <w:rPr>
                <w:sz w:val="20"/>
                <w:szCs w:val="20"/>
              </w:rPr>
            </w:pPr>
          </w:p>
        </w:tc>
        <w:tc>
          <w:tcPr>
            <w:tcW w:w="923" w:type="dxa"/>
          </w:tcPr>
          <w:p w:rsidR="008E1615" w:rsidRPr="008E1615" w:rsidRDefault="008E1615" w:rsidP="00DA0F1B">
            <w:pPr>
              <w:keepNext/>
              <w:widowControl w:val="0"/>
              <w:spacing w:line="360" w:lineRule="auto"/>
              <w:jc w:val="both"/>
              <w:rPr>
                <w:sz w:val="20"/>
                <w:szCs w:val="20"/>
              </w:rPr>
            </w:pPr>
          </w:p>
        </w:tc>
        <w:tc>
          <w:tcPr>
            <w:tcW w:w="566" w:type="dxa"/>
          </w:tcPr>
          <w:p w:rsidR="008E1615" w:rsidRPr="008E1615" w:rsidRDefault="008E1615" w:rsidP="00DA0F1B">
            <w:pPr>
              <w:keepNext/>
              <w:widowControl w:val="0"/>
              <w:spacing w:line="360" w:lineRule="auto"/>
              <w:jc w:val="both"/>
              <w:rPr>
                <w:sz w:val="20"/>
                <w:szCs w:val="20"/>
              </w:rPr>
            </w:pPr>
          </w:p>
        </w:tc>
      </w:tr>
      <w:tr w:rsidR="008E1615" w:rsidRPr="008E1615" w:rsidTr="008E1615">
        <w:tc>
          <w:tcPr>
            <w:tcW w:w="2960" w:type="dxa"/>
          </w:tcPr>
          <w:p w:rsidR="008E1615" w:rsidRPr="008E1615" w:rsidRDefault="008E1615" w:rsidP="00DA0F1B">
            <w:pPr>
              <w:keepNext/>
              <w:widowControl w:val="0"/>
              <w:spacing w:line="360" w:lineRule="auto"/>
              <w:rPr>
                <w:sz w:val="20"/>
                <w:szCs w:val="20"/>
              </w:rPr>
            </w:pPr>
            <w:r w:rsidRPr="008E1615">
              <w:rPr>
                <w:sz w:val="20"/>
                <w:szCs w:val="20"/>
              </w:rPr>
              <w:t>кВт × количество</w:t>
            </w:r>
          </w:p>
        </w:tc>
        <w:tc>
          <w:tcPr>
            <w:tcW w:w="1543" w:type="dxa"/>
          </w:tcPr>
          <w:p w:rsidR="008E1615" w:rsidRPr="008E1615" w:rsidRDefault="008E1615" w:rsidP="00DA0F1B">
            <w:pPr>
              <w:keepNext/>
              <w:widowControl w:val="0"/>
              <w:spacing w:line="360" w:lineRule="auto"/>
              <w:rPr>
                <w:sz w:val="20"/>
                <w:szCs w:val="20"/>
              </w:rPr>
            </w:pPr>
            <w:r w:rsidRPr="008E1615">
              <w:rPr>
                <w:sz w:val="20"/>
                <w:szCs w:val="20"/>
              </w:rPr>
              <w:t>Всего, кВт</w:t>
            </w:r>
          </w:p>
        </w:tc>
        <w:tc>
          <w:tcPr>
            <w:tcW w:w="904" w:type="dxa"/>
          </w:tcPr>
          <w:p w:rsidR="008E1615" w:rsidRPr="008E1615" w:rsidRDefault="008E1615" w:rsidP="00DA0F1B">
            <w:pPr>
              <w:keepNext/>
              <w:widowControl w:val="0"/>
              <w:spacing w:line="360" w:lineRule="auto"/>
              <w:rPr>
                <w:sz w:val="20"/>
                <w:szCs w:val="20"/>
              </w:rPr>
            </w:pPr>
          </w:p>
        </w:tc>
        <w:tc>
          <w:tcPr>
            <w:tcW w:w="833" w:type="dxa"/>
          </w:tcPr>
          <w:p w:rsidR="008E1615" w:rsidRPr="008E1615" w:rsidRDefault="008E1615" w:rsidP="00DA0F1B">
            <w:pPr>
              <w:keepNext/>
              <w:widowControl w:val="0"/>
              <w:spacing w:line="360" w:lineRule="auto"/>
              <w:rPr>
                <w:sz w:val="20"/>
                <w:szCs w:val="20"/>
              </w:rPr>
            </w:pPr>
          </w:p>
        </w:tc>
        <w:tc>
          <w:tcPr>
            <w:tcW w:w="1309" w:type="dxa"/>
          </w:tcPr>
          <w:p w:rsidR="008E1615" w:rsidRPr="008E1615" w:rsidRDefault="008E1615" w:rsidP="00DA0F1B">
            <w:pPr>
              <w:keepNext/>
              <w:widowControl w:val="0"/>
              <w:spacing w:line="360" w:lineRule="auto"/>
              <w:rPr>
                <w:sz w:val="20"/>
                <w:szCs w:val="20"/>
              </w:rPr>
            </w:pPr>
            <w:r w:rsidRPr="008E1615">
              <w:rPr>
                <w:sz w:val="20"/>
                <w:szCs w:val="20"/>
                <w:lang w:val="en-US"/>
              </w:rPr>
              <w:t>P</w:t>
            </w:r>
            <w:r w:rsidRPr="008E1615">
              <w:rPr>
                <w:sz w:val="20"/>
                <w:szCs w:val="20"/>
              </w:rPr>
              <w:t>, кВт</w:t>
            </w:r>
          </w:p>
        </w:tc>
        <w:tc>
          <w:tcPr>
            <w:tcW w:w="923" w:type="dxa"/>
          </w:tcPr>
          <w:p w:rsidR="008E1615" w:rsidRPr="008E1615" w:rsidRDefault="008E1615" w:rsidP="00DA0F1B">
            <w:pPr>
              <w:keepNext/>
              <w:widowControl w:val="0"/>
              <w:spacing w:line="360" w:lineRule="auto"/>
              <w:rPr>
                <w:sz w:val="20"/>
                <w:szCs w:val="20"/>
              </w:rPr>
            </w:pPr>
            <w:r w:rsidRPr="008E1615">
              <w:rPr>
                <w:sz w:val="20"/>
                <w:szCs w:val="20"/>
                <w:lang w:val="en-US"/>
              </w:rPr>
              <w:t>Q</w:t>
            </w:r>
            <w:r w:rsidRPr="008E1615">
              <w:rPr>
                <w:sz w:val="20"/>
                <w:szCs w:val="20"/>
              </w:rPr>
              <w:t>, кВ</w:t>
            </w:r>
            <w:r w:rsidRPr="008E1615">
              <w:rPr>
                <w:sz w:val="20"/>
                <w:szCs w:val="20"/>
                <w:lang w:val="en-US"/>
              </w:rPr>
              <w:t>r</w:t>
            </w:r>
          </w:p>
        </w:tc>
        <w:tc>
          <w:tcPr>
            <w:tcW w:w="566" w:type="dxa"/>
          </w:tcPr>
          <w:p w:rsidR="008E1615" w:rsidRPr="008E1615" w:rsidRDefault="008E1615" w:rsidP="00DA0F1B">
            <w:pPr>
              <w:keepNext/>
              <w:widowControl w:val="0"/>
              <w:spacing w:line="360" w:lineRule="auto"/>
              <w:rPr>
                <w:sz w:val="20"/>
                <w:szCs w:val="20"/>
              </w:rPr>
            </w:pPr>
          </w:p>
        </w:tc>
      </w:tr>
      <w:tr w:rsidR="008E1615" w:rsidRPr="008E1615" w:rsidTr="008E1615">
        <w:tc>
          <w:tcPr>
            <w:tcW w:w="2960" w:type="dxa"/>
          </w:tcPr>
          <w:p w:rsidR="008E1615" w:rsidRPr="008E1615" w:rsidRDefault="008E1615" w:rsidP="00DA0F1B">
            <w:pPr>
              <w:keepNext/>
              <w:widowControl w:val="0"/>
              <w:spacing w:line="360" w:lineRule="auto"/>
              <w:rPr>
                <w:sz w:val="20"/>
                <w:szCs w:val="20"/>
              </w:rPr>
            </w:pPr>
            <w:r w:rsidRPr="008E1615">
              <w:rPr>
                <w:sz w:val="20"/>
                <w:szCs w:val="20"/>
              </w:rPr>
              <w:t>Подогрев шкафов зажимов, шкафов электромагнитных приводов.</w:t>
            </w:r>
          </w:p>
        </w:tc>
        <w:tc>
          <w:tcPr>
            <w:tcW w:w="1543" w:type="dxa"/>
          </w:tcPr>
          <w:p w:rsidR="008E1615" w:rsidRPr="008E1615" w:rsidRDefault="008E1615" w:rsidP="00DA0F1B">
            <w:pPr>
              <w:keepNext/>
              <w:widowControl w:val="0"/>
              <w:spacing w:line="360" w:lineRule="auto"/>
              <w:rPr>
                <w:sz w:val="20"/>
                <w:szCs w:val="20"/>
              </w:rPr>
            </w:pPr>
            <w:r w:rsidRPr="008E1615">
              <w:rPr>
                <w:sz w:val="20"/>
                <w:szCs w:val="20"/>
              </w:rPr>
              <w:t>0,6 × 3</w:t>
            </w:r>
          </w:p>
        </w:tc>
        <w:tc>
          <w:tcPr>
            <w:tcW w:w="904" w:type="dxa"/>
          </w:tcPr>
          <w:p w:rsidR="008E1615" w:rsidRPr="008E1615" w:rsidRDefault="008E1615" w:rsidP="00DA0F1B">
            <w:pPr>
              <w:keepNext/>
              <w:widowControl w:val="0"/>
              <w:spacing w:line="360" w:lineRule="auto"/>
              <w:rPr>
                <w:sz w:val="20"/>
                <w:szCs w:val="20"/>
              </w:rPr>
            </w:pPr>
            <w:r w:rsidRPr="008E1615">
              <w:rPr>
                <w:sz w:val="20"/>
                <w:szCs w:val="20"/>
              </w:rPr>
              <w:t>1,8</w:t>
            </w:r>
          </w:p>
        </w:tc>
        <w:tc>
          <w:tcPr>
            <w:tcW w:w="833" w:type="dxa"/>
          </w:tcPr>
          <w:p w:rsidR="008E1615" w:rsidRPr="008E1615" w:rsidRDefault="008E1615" w:rsidP="00DA0F1B">
            <w:pPr>
              <w:keepNext/>
              <w:widowControl w:val="0"/>
              <w:spacing w:line="360" w:lineRule="auto"/>
              <w:rPr>
                <w:sz w:val="20"/>
                <w:szCs w:val="20"/>
              </w:rPr>
            </w:pPr>
            <w:r w:rsidRPr="008E1615">
              <w:rPr>
                <w:sz w:val="20"/>
                <w:szCs w:val="20"/>
              </w:rPr>
              <w:t>1</w:t>
            </w:r>
          </w:p>
        </w:tc>
        <w:tc>
          <w:tcPr>
            <w:tcW w:w="1309" w:type="dxa"/>
          </w:tcPr>
          <w:p w:rsidR="008E1615" w:rsidRPr="008E1615" w:rsidRDefault="008E1615" w:rsidP="00DA0F1B">
            <w:pPr>
              <w:keepNext/>
              <w:widowControl w:val="0"/>
              <w:spacing w:line="360" w:lineRule="auto"/>
              <w:rPr>
                <w:sz w:val="20"/>
                <w:szCs w:val="20"/>
              </w:rPr>
            </w:pPr>
            <w:r w:rsidRPr="008E1615">
              <w:rPr>
                <w:sz w:val="20"/>
                <w:szCs w:val="20"/>
              </w:rPr>
              <w:t>0</w:t>
            </w:r>
          </w:p>
        </w:tc>
        <w:tc>
          <w:tcPr>
            <w:tcW w:w="923" w:type="dxa"/>
          </w:tcPr>
          <w:p w:rsidR="008E1615" w:rsidRPr="008E1615" w:rsidRDefault="008E1615" w:rsidP="00DA0F1B">
            <w:pPr>
              <w:keepNext/>
              <w:widowControl w:val="0"/>
              <w:spacing w:line="360" w:lineRule="auto"/>
              <w:rPr>
                <w:sz w:val="20"/>
                <w:szCs w:val="20"/>
              </w:rPr>
            </w:pPr>
            <w:r w:rsidRPr="008E1615">
              <w:rPr>
                <w:sz w:val="20"/>
                <w:szCs w:val="20"/>
              </w:rPr>
              <w:t>1,8</w:t>
            </w:r>
          </w:p>
        </w:tc>
        <w:tc>
          <w:tcPr>
            <w:tcW w:w="566" w:type="dxa"/>
          </w:tcPr>
          <w:p w:rsidR="008E1615" w:rsidRPr="008E1615" w:rsidRDefault="008E1615" w:rsidP="00DA0F1B">
            <w:pPr>
              <w:keepNext/>
              <w:widowControl w:val="0"/>
              <w:spacing w:line="360" w:lineRule="auto"/>
              <w:rPr>
                <w:sz w:val="20"/>
                <w:szCs w:val="20"/>
              </w:rPr>
            </w:pPr>
            <w:r w:rsidRPr="008E1615">
              <w:rPr>
                <w:sz w:val="20"/>
                <w:szCs w:val="20"/>
              </w:rPr>
              <w:t>-</w:t>
            </w:r>
          </w:p>
        </w:tc>
      </w:tr>
      <w:tr w:rsidR="008E1615" w:rsidRPr="008E1615" w:rsidTr="008E1615">
        <w:tc>
          <w:tcPr>
            <w:tcW w:w="2960" w:type="dxa"/>
          </w:tcPr>
          <w:p w:rsidR="008E1615" w:rsidRPr="008E1615" w:rsidRDefault="008E1615" w:rsidP="00DA0F1B">
            <w:pPr>
              <w:keepNext/>
              <w:widowControl w:val="0"/>
              <w:spacing w:line="360" w:lineRule="auto"/>
              <w:rPr>
                <w:sz w:val="20"/>
                <w:szCs w:val="20"/>
              </w:rPr>
            </w:pPr>
            <w:r w:rsidRPr="008E1615">
              <w:rPr>
                <w:sz w:val="20"/>
                <w:szCs w:val="20"/>
              </w:rPr>
              <w:t xml:space="preserve">Отопление и освещение ЗРУ-10 кВ. </w:t>
            </w:r>
          </w:p>
        </w:tc>
        <w:tc>
          <w:tcPr>
            <w:tcW w:w="1543" w:type="dxa"/>
          </w:tcPr>
          <w:p w:rsidR="008E1615" w:rsidRPr="008E1615" w:rsidRDefault="008E1615" w:rsidP="00DA0F1B">
            <w:pPr>
              <w:keepNext/>
              <w:widowControl w:val="0"/>
              <w:spacing w:line="360" w:lineRule="auto"/>
              <w:rPr>
                <w:sz w:val="20"/>
                <w:szCs w:val="20"/>
              </w:rPr>
            </w:pPr>
            <w:r w:rsidRPr="008E1615">
              <w:rPr>
                <w:sz w:val="20"/>
                <w:szCs w:val="20"/>
              </w:rPr>
              <w:t>-</w:t>
            </w:r>
          </w:p>
        </w:tc>
        <w:tc>
          <w:tcPr>
            <w:tcW w:w="904" w:type="dxa"/>
          </w:tcPr>
          <w:p w:rsidR="008E1615" w:rsidRPr="008E1615" w:rsidRDefault="008E1615" w:rsidP="00DA0F1B">
            <w:pPr>
              <w:keepNext/>
              <w:widowControl w:val="0"/>
              <w:spacing w:line="360" w:lineRule="auto"/>
              <w:rPr>
                <w:sz w:val="20"/>
                <w:szCs w:val="20"/>
              </w:rPr>
            </w:pPr>
            <w:r w:rsidRPr="008E1615">
              <w:rPr>
                <w:sz w:val="20"/>
                <w:szCs w:val="20"/>
              </w:rPr>
              <w:t>14</w:t>
            </w:r>
          </w:p>
        </w:tc>
        <w:tc>
          <w:tcPr>
            <w:tcW w:w="833" w:type="dxa"/>
          </w:tcPr>
          <w:p w:rsidR="008E1615" w:rsidRPr="008E1615" w:rsidRDefault="008E1615" w:rsidP="00DA0F1B">
            <w:pPr>
              <w:keepNext/>
              <w:widowControl w:val="0"/>
              <w:spacing w:line="360" w:lineRule="auto"/>
              <w:rPr>
                <w:sz w:val="20"/>
                <w:szCs w:val="20"/>
              </w:rPr>
            </w:pPr>
            <w:r w:rsidRPr="008E1615">
              <w:rPr>
                <w:sz w:val="20"/>
                <w:szCs w:val="20"/>
              </w:rPr>
              <w:t>1</w:t>
            </w:r>
          </w:p>
        </w:tc>
        <w:tc>
          <w:tcPr>
            <w:tcW w:w="1309" w:type="dxa"/>
          </w:tcPr>
          <w:p w:rsidR="008E1615" w:rsidRPr="008E1615" w:rsidRDefault="008E1615" w:rsidP="00DA0F1B">
            <w:pPr>
              <w:keepNext/>
              <w:widowControl w:val="0"/>
              <w:spacing w:line="360" w:lineRule="auto"/>
              <w:rPr>
                <w:sz w:val="20"/>
                <w:szCs w:val="20"/>
              </w:rPr>
            </w:pPr>
            <w:r w:rsidRPr="008E1615">
              <w:rPr>
                <w:sz w:val="20"/>
                <w:szCs w:val="20"/>
              </w:rPr>
              <w:t>0</w:t>
            </w:r>
          </w:p>
        </w:tc>
        <w:tc>
          <w:tcPr>
            <w:tcW w:w="923" w:type="dxa"/>
          </w:tcPr>
          <w:p w:rsidR="008E1615" w:rsidRPr="008E1615" w:rsidRDefault="008E1615" w:rsidP="00DA0F1B">
            <w:pPr>
              <w:keepNext/>
              <w:widowControl w:val="0"/>
              <w:spacing w:line="360" w:lineRule="auto"/>
              <w:rPr>
                <w:sz w:val="20"/>
                <w:szCs w:val="20"/>
              </w:rPr>
            </w:pPr>
            <w:r w:rsidRPr="008E1615">
              <w:rPr>
                <w:sz w:val="20"/>
                <w:szCs w:val="20"/>
              </w:rPr>
              <w:t>14</w:t>
            </w:r>
          </w:p>
        </w:tc>
        <w:tc>
          <w:tcPr>
            <w:tcW w:w="566" w:type="dxa"/>
          </w:tcPr>
          <w:p w:rsidR="008E1615" w:rsidRPr="008E1615" w:rsidRDefault="008E1615" w:rsidP="00DA0F1B">
            <w:pPr>
              <w:keepNext/>
              <w:widowControl w:val="0"/>
              <w:spacing w:line="360" w:lineRule="auto"/>
              <w:rPr>
                <w:sz w:val="20"/>
                <w:szCs w:val="20"/>
              </w:rPr>
            </w:pPr>
            <w:r w:rsidRPr="008E1615">
              <w:rPr>
                <w:sz w:val="20"/>
                <w:szCs w:val="20"/>
              </w:rPr>
              <w:t>-</w:t>
            </w:r>
          </w:p>
        </w:tc>
      </w:tr>
      <w:tr w:rsidR="008E1615" w:rsidRPr="008E1615" w:rsidTr="008E1615">
        <w:tc>
          <w:tcPr>
            <w:tcW w:w="2960" w:type="dxa"/>
          </w:tcPr>
          <w:p w:rsidR="008E1615" w:rsidRPr="008E1615" w:rsidRDefault="008E1615" w:rsidP="00DA0F1B">
            <w:pPr>
              <w:keepNext/>
              <w:widowControl w:val="0"/>
              <w:spacing w:line="360" w:lineRule="auto"/>
              <w:rPr>
                <w:sz w:val="20"/>
                <w:szCs w:val="20"/>
              </w:rPr>
            </w:pPr>
            <w:r w:rsidRPr="008E1615">
              <w:rPr>
                <w:sz w:val="20"/>
                <w:szCs w:val="20"/>
              </w:rPr>
              <w:t>Отопление и освещение монтерского пункта</w:t>
            </w:r>
          </w:p>
        </w:tc>
        <w:tc>
          <w:tcPr>
            <w:tcW w:w="1543" w:type="dxa"/>
          </w:tcPr>
          <w:p w:rsidR="008E1615" w:rsidRPr="008E1615" w:rsidRDefault="008E1615" w:rsidP="00DA0F1B">
            <w:pPr>
              <w:keepNext/>
              <w:widowControl w:val="0"/>
              <w:spacing w:line="360" w:lineRule="auto"/>
              <w:rPr>
                <w:sz w:val="20"/>
                <w:szCs w:val="20"/>
              </w:rPr>
            </w:pPr>
            <w:r w:rsidRPr="008E1615">
              <w:rPr>
                <w:sz w:val="20"/>
                <w:szCs w:val="20"/>
              </w:rPr>
              <w:t>-</w:t>
            </w:r>
          </w:p>
        </w:tc>
        <w:tc>
          <w:tcPr>
            <w:tcW w:w="904" w:type="dxa"/>
          </w:tcPr>
          <w:p w:rsidR="008E1615" w:rsidRPr="008E1615" w:rsidRDefault="008E1615" w:rsidP="00DA0F1B">
            <w:pPr>
              <w:keepNext/>
              <w:widowControl w:val="0"/>
              <w:spacing w:line="360" w:lineRule="auto"/>
              <w:rPr>
                <w:sz w:val="20"/>
                <w:szCs w:val="20"/>
              </w:rPr>
            </w:pPr>
            <w:r w:rsidRPr="008E1615">
              <w:rPr>
                <w:sz w:val="20"/>
                <w:szCs w:val="20"/>
              </w:rPr>
              <w:t>3</w:t>
            </w:r>
          </w:p>
        </w:tc>
        <w:tc>
          <w:tcPr>
            <w:tcW w:w="833" w:type="dxa"/>
          </w:tcPr>
          <w:p w:rsidR="008E1615" w:rsidRPr="008E1615" w:rsidRDefault="008E1615" w:rsidP="00DA0F1B">
            <w:pPr>
              <w:keepNext/>
              <w:widowControl w:val="0"/>
              <w:spacing w:line="360" w:lineRule="auto"/>
              <w:rPr>
                <w:sz w:val="20"/>
                <w:szCs w:val="20"/>
              </w:rPr>
            </w:pPr>
            <w:r w:rsidRPr="008E1615">
              <w:rPr>
                <w:sz w:val="20"/>
                <w:szCs w:val="20"/>
              </w:rPr>
              <w:t>1</w:t>
            </w:r>
          </w:p>
        </w:tc>
        <w:tc>
          <w:tcPr>
            <w:tcW w:w="1309" w:type="dxa"/>
          </w:tcPr>
          <w:p w:rsidR="008E1615" w:rsidRPr="008E1615" w:rsidRDefault="008E1615" w:rsidP="00DA0F1B">
            <w:pPr>
              <w:keepNext/>
              <w:widowControl w:val="0"/>
              <w:spacing w:line="360" w:lineRule="auto"/>
              <w:rPr>
                <w:sz w:val="20"/>
                <w:szCs w:val="20"/>
              </w:rPr>
            </w:pPr>
            <w:r w:rsidRPr="008E1615">
              <w:rPr>
                <w:sz w:val="20"/>
                <w:szCs w:val="20"/>
              </w:rPr>
              <w:t>0</w:t>
            </w:r>
          </w:p>
        </w:tc>
        <w:tc>
          <w:tcPr>
            <w:tcW w:w="923" w:type="dxa"/>
          </w:tcPr>
          <w:p w:rsidR="008E1615" w:rsidRPr="008E1615" w:rsidRDefault="008E1615" w:rsidP="00DA0F1B">
            <w:pPr>
              <w:keepNext/>
              <w:widowControl w:val="0"/>
              <w:spacing w:line="360" w:lineRule="auto"/>
              <w:rPr>
                <w:sz w:val="20"/>
                <w:szCs w:val="20"/>
              </w:rPr>
            </w:pPr>
            <w:r w:rsidRPr="008E1615">
              <w:rPr>
                <w:sz w:val="20"/>
                <w:szCs w:val="20"/>
              </w:rPr>
              <w:t>3</w:t>
            </w:r>
          </w:p>
        </w:tc>
        <w:tc>
          <w:tcPr>
            <w:tcW w:w="566" w:type="dxa"/>
          </w:tcPr>
          <w:p w:rsidR="008E1615" w:rsidRPr="008E1615" w:rsidRDefault="008E1615" w:rsidP="00DA0F1B">
            <w:pPr>
              <w:keepNext/>
              <w:widowControl w:val="0"/>
              <w:spacing w:line="360" w:lineRule="auto"/>
              <w:rPr>
                <w:sz w:val="20"/>
                <w:szCs w:val="20"/>
              </w:rPr>
            </w:pPr>
            <w:r w:rsidRPr="008E1615">
              <w:rPr>
                <w:sz w:val="20"/>
                <w:szCs w:val="20"/>
              </w:rPr>
              <w:t>-</w:t>
            </w:r>
          </w:p>
        </w:tc>
      </w:tr>
      <w:tr w:rsidR="008E1615" w:rsidRPr="008E1615" w:rsidTr="008E1615">
        <w:tc>
          <w:tcPr>
            <w:tcW w:w="2960" w:type="dxa"/>
          </w:tcPr>
          <w:p w:rsidR="008E1615" w:rsidRPr="008E1615" w:rsidRDefault="008E1615" w:rsidP="00DA0F1B">
            <w:pPr>
              <w:keepNext/>
              <w:widowControl w:val="0"/>
              <w:spacing w:line="360" w:lineRule="auto"/>
              <w:rPr>
                <w:sz w:val="20"/>
                <w:szCs w:val="20"/>
              </w:rPr>
            </w:pPr>
            <w:r w:rsidRPr="008E1615">
              <w:rPr>
                <w:sz w:val="20"/>
                <w:szCs w:val="20"/>
              </w:rPr>
              <w:t>Подзарядно-зарядный агрегат ВАЗП.</w:t>
            </w:r>
          </w:p>
        </w:tc>
        <w:tc>
          <w:tcPr>
            <w:tcW w:w="1543" w:type="dxa"/>
          </w:tcPr>
          <w:p w:rsidR="008E1615" w:rsidRPr="008E1615" w:rsidRDefault="008E1615" w:rsidP="00DA0F1B">
            <w:pPr>
              <w:keepNext/>
              <w:widowControl w:val="0"/>
              <w:spacing w:line="360" w:lineRule="auto"/>
              <w:rPr>
                <w:sz w:val="20"/>
                <w:szCs w:val="20"/>
              </w:rPr>
            </w:pPr>
            <w:r w:rsidRPr="008E1615">
              <w:rPr>
                <w:sz w:val="20"/>
                <w:szCs w:val="20"/>
              </w:rPr>
              <w:t>2 × 15</w:t>
            </w:r>
          </w:p>
        </w:tc>
        <w:tc>
          <w:tcPr>
            <w:tcW w:w="904" w:type="dxa"/>
          </w:tcPr>
          <w:p w:rsidR="008E1615" w:rsidRPr="008E1615" w:rsidRDefault="008E1615" w:rsidP="00DA0F1B">
            <w:pPr>
              <w:keepNext/>
              <w:widowControl w:val="0"/>
              <w:spacing w:line="360" w:lineRule="auto"/>
              <w:rPr>
                <w:sz w:val="20"/>
                <w:szCs w:val="20"/>
              </w:rPr>
            </w:pPr>
            <w:r w:rsidRPr="008E1615">
              <w:rPr>
                <w:sz w:val="20"/>
                <w:szCs w:val="20"/>
              </w:rPr>
              <w:t>30</w:t>
            </w:r>
          </w:p>
        </w:tc>
        <w:tc>
          <w:tcPr>
            <w:tcW w:w="833" w:type="dxa"/>
          </w:tcPr>
          <w:p w:rsidR="008E1615" w:rsidRPr="008E1615" w:rsidRDefault="008E1615" w:rsidP="00DA0F1B">
            <w:pPr>
              <w:keepNext/>
              <w:widowControl w:val="0"/>
              <w:spacing w:line="360" w:lineRule="auto"/>
              <w:rPr>
                <w:sz w:val="20"/>
                <w:szCs w:val="20"/>
              </w:rPr>
            </w:pPr>
            <w:r w:rsidRPr="008E1615">
              <w:rPr>
                <w:sz w:val="20"/>
                <w:szCs w:val="20"/>
              </w:rPr>
              <w:t>1</w:t>
            </w:r>
          </w:p>
        </w:tc>
        <w:tc>
          <w:tcPr>
            <w:tcW w:w="1309" w:type="dxa"/>
          </w:tcPr>
          <w:p w:rsidR="008E1615" w:rsidRPr="008E1615" w:rsidRDefault="008E1615" w:rsidP="00DA0F1B">
            <w:pPr>
              <w:keepNext/>
              <w:widowControl w:val="0"/>
              <w:spacing w:line="360" w:lineRule="auto"/>
              <w:rPr>
                <w:sz w:val="20"/>
                <w:szCs w:val="20"/>
              </w:rPr>
            </w:pPr>
            <w:r w:rsidRPr="008E1615">
              <w:rPr>
                <w:sz w:val="20"/>
                <w:szCs w:val="20"/>
              </w:rPr>
              <w:t>0</w:t>
            </w:r>
          </w:p>
        </w:tc>
        <w:tc>
          <w:tcPr>
            <w:tcW w:w="923" w:type="dxa"/>
          </w:tcPr>
          <w:p w:rsidR="008E1615" w:rsidRPr="008E1615" w:rsidRDefault="008E1615" w:rsidP="00DA0F1B">
            <w:pPr>
              <w:keepNext/>
              <w:widowControl w:val="0"/>
              <w:spacing w:line="360" w:lineRule="auto"/>
              <w:rPr>
                <w:sz w:val="20"/>
                <w:szCs w:val="20"/>
              </w:rPr>
            </w:pPr>
            <w:r w:rsidRPr="008E1615">
              <w:rPr>
                <w:sz w:val="20"/>
                <w:szCs w:val="20"/>
              </w:rPr>
              <w:t>30</w:t>
            </w:r>
          </w:p>
        </w:tc>
        <w:tc>
          <w:tcPr>
            <w:tcW w:w="566" w:type="dxa"/>
          </w:tcPr>
          <w:p w:rsidR="008E1615" w:rsidRPr="008E1615" w:rsidRDefault="008E1615" w:rsidP="00DA0F1B">
            <w:pPr>
              <w:keepNext/>
              <w:widowControl w:val="0"/>
              <w:spacing w:line="360" w:lineRule="auto"/>
              <w:rPr>
                <w:sz w:val="20"/>
                <w:szCs w:val="20"/>
              </w:rPr>
            </w:pPr>
            <w:r w:rsidRPr="008E1615">
              <w:rPr>
                <w:sz w:val="20"/>
                <w:szCs w:val="20"/>
              </w:rPr>
              <w:t>-</w:t>
            </w:r>
          </w:p>
        </w:tc>
      </w:tr>
      <w:tr w:rsidR="008E1615" w:rsidRPr="008E1615" w:rsidTr="008E1615">
        <w:tc>
          <w:tcPr>
            <w:tcW w:w="2960" w:type="dxa"/>
          </w:tcPr>
          <w:p w:rsidR="008E1615" w:rsidRPr="008E1615" w:rsidRDefault="008E1615" w:rsidP="00DA0F1B">
            <w:pPr>
              <w:keepNext/>
              <w:widowControl w:val="0"/>
              <w:spacing w:line="360" w:lineRule="auto"/>
              <w:rPr>
                <w:sz w:val="20"/>
                <w:szCs w:val="20"/>
              </w:rPr>
            </w:pPr>
            <w:r w:rsidRPr="008E1615">
              <w:rPr>
                <w:sz w:val="20"/>
                <w:szCs w:val="20"/>
              </w:rPr>
              <w:t>Охлаждение трансформатора ТД-10000</w:t>
            </w:r>
          </w:p>
        </w:tc>
        <w:tc>
          <w:tcPr>
            <w:tcW w:w="1543" w:type="dxa"/>
          </w:tcPr>
          <w:p w:rsidR="008E1615" w:rsidRPr="008E1615" w:rsidRDefault="008E1615" w:rsidP="00DA0F1B">
            <w:pPr>
              <w:keepNext/>
              <w:widowControl w:val="0"/>
              <w:spacing w:line="360" w:lineRule="auto"/>
              <w:rPr>
                <w:sz w:val="20"/>
                <w:szCs w:val="20"/>
              </w:rPr>
            </w:pPr>
            <w:r w:rsidRPr="008E1615">
              <w:rPr>
                <w:sz w:val="20"/>
                <w:szCs w:val="20"/>
              </w:rPr>
              <w:t>1,5 х 2</w:t>
            </w:r>
          </w:p>
        </w:tc>
        <w:tc>
          <w:tcPr>
            <w:tcW w:w="904" w:type="dxa"/>
          </w:tcPr>
          <w:p w:rsidR="008E1615" w:rsidRPr="008E1615" w:rsidRDefault="008E1615" w:rsidP="00DA0F1B">
            <w:pPr>
              <w:keepNext/>
              <w:widowControl w:val="0"/>
              <w:spacing w:line="360" w:lineRule="auto"/>
              <w:rPr>
                <w:sz w:val="20"/>
                <w:szCs w:val="20"/>
              </w:rPr>
            </w:pPr>
            <w:r w:rsidRPr="008E1615">
              <w:rPr>
                <w:sz w:val="20"/>
                <w:szCs w:val="20"/>
              </w:rPr>
              <w:t>3</w:t>
            </w:r>
          </w:p>
        </w:tc>
        <w:tc>
          <w:tcPr>
            <w:tcW w:w="833" w:type="dxa"/>
          </w:tcPr>
          <w:p w:rsidR="008E1615" w:rsidRPr="008E1615" w:rsidRDefault="008E1615" w:rsidP="00DA0F1B">
            <w:pPr>
              <w:keepNext/>
              <w:widowControl w:val="0"/>
              <w:spacing w:line="360" w:lineRule="auto"/>
              <w:rPr>
                <w:sz w:val="20"/>
                <w:szCs w:val="20"/>
              </w:rPr>
            </w:pPr>
            <w:r w:rsidRPr="008E1615">
              <w:rPr>
                <w:sz w:val="20"/>
                <w:szCs w:val="20"/>
              </w:rPr>
              <w:t>0,85</w:t>
            </w:r>
          </w:p>
        </w:tc>
        <w:tc>
          <w:tcPr>
            <w:tcW w:w="1309" w:type="dxa"/>
          </w:tcPr>
          <w:p w:rsidR="008E1615" w:rsidRPr="008E1615" w:rsidRDefault="008E1615" w:rsidP="00DA0F1B">
            <w:pPr>
              <w:keepNext/>
              <w:widowControl w:val="0"/>
              <w:spacing w:line="360" w:lineRule="auto"/>
              <w:rPr>
                <w:sz w:val="20"/>
                <w:szCs w:val="20"/>
              </w:rPr>
            </w:pPr>
            <w:r w:rsidRPr="008E1615">
              <w:rPr>
                <w:sz w:val="20"/>
                <w:szCs w:val="20"/>
              </w:rPr>
              <w:t>0,62</w:t>
            </w:r>
          </w:p>
        </w:tc>
        <w:tc>
          <w:tcPr>
            <w:tcW w:w="923" w:type="dxa"/>
          </w:tcPr>
          <w:p w:rsidR="008E1615" w:rsidRPr="008E1615" w:rsidRDefault="008E1615" w:rsidP="00DA0F1B">
            <w:pPr>
              <w:keepNext/>
              <w:widowControl w:val="0"/>
              <w:spacing w:line="360" w:lineRule="auto"/>
              <w:rPr>
                <w:sz w:val="20"/>
                <w:szCs w:val="20"/>
              </w:rPr>
            </w:pPr>
            <w:r w:rsidRPr="008E1615">
              <w:rPr>
                <w:sz w:val="20"/>
                <w:szCs w:val="20"/>
              </w:rPr>
              <w:t>2,6</w:t>
            </w:r>
          </w:p>
        </w:tc>
        <w:tc>
          <w:tcPr>
            <w:tcW w:w="566" w:type="dxa"/>
          </w:tcPr>
          <w:p w:rsidR="008E1615" w:rsidRPr="008E1615" w:rsidRDefault="008E1615" w:rsidP="00DA0F1B">
            <w:pPr>
              <w:keepNext/>
              <w:widowControl w:val="0"/>
              <w:spacing w:line="360" w:lineRule="auto"/>
              <w:rPr>
                <w:sz w:val="20"/>
                <w:szCs w:val="20"/>
              </w:rPr>
            </w:pPr>
            <w:r w:rsidRPr="008E1615">
              <w:rPr>
                <w:sz w:val="20"/>
                <w:szCs w:val="20"/>
              </w:rPr>
              <w:t>1,9</w:t>
            </w:r>
          </w:p>
        </w:tc>
      </w:tr>
      <w:tr w:rsidR="008E1615" w:rsidRPr="008E1615" w:rsidTr="008E1615">
        <w:tc>
          <w:tcPr>
            <w:tcW w:w="2960" w:type="dxa"/>
          </w:tcPr>
          <w:p w:rsidR="008E1615" w:rsidRPr="008E1615" w:rsidRDefault="008E1615" w:rsidP="00DA0F1B">
            <w:pPr>
              <w:keepNext/>
              <w:widowControl w:val="0"/>
              <w:spacing w:line="360" w:lineRule="auto"/>
              <w:rPr>
                <w:sz w:val="20"/>
                <w:szCs w:val="20"/>
              </w:rPr>
            </w:pPr>
            <w:r w:rsidRPr="008E1615">
              <w:rPr>
                <w:sz w:val="20"/>
                <w:szCs w:val="20"/>
              </w:rPr>
              <w:t>ИТОГО:</w:t>
            </w:r>
          </w:p>
        </w:tc>
        <w:tc>
          <w:tcPr>
            <w:tcW w:w="1543" w:type="dxa"/>
          </w:tcPr>
          <w:p w:rsidR="008E1615" w:rsidRPr="008E1615" w:rsidRDefault="008E1615" w:rsidP="00DA0F1B">
            <w:pPr>
              <w:keepNext/>
              <w:widowControl w:val="0"/>
              <w:spacing w:line="360" w:lineRule="auto"/>
              <w:rPr>
                <w:sz w:val="20"/>
                <w:szCs w:val="20"/>
              </w:rPr>
            </w:pPr>
          </w:p>
        </w:tc>
        <w:tc>
          <w:tcPr>
            <w:tcW w:w="904" w:type="dxa"/>
          </w:tcPr>
          <w:p w:rsidR="008E1615" w:rsidRPr="008E1615" w:rsidRDefault="008E1615" w:rsidP="00DA0F1B">
            <w:pPr>
              <w:keepNext/>
              <w:widowControl w:val="0"/>
              <w:spacing w:line="360" w:lineRule="auto"/>
              <w:rPr>
                <w:sz w:val="20"/>
                <w:szCs w:val="20"/>
              </w:rPr>
            </w:pPr>
          </w:p>
        </w:tc>
        <w:tc>
          <w:tcPr>
            <w:tcW w:w="833" w:type="dxa"/>
          </w:tcPr>
          <w:p w:rsidR="008E1615" w:rsidRPr="008E1615" w:rsidRDefault="008E1615" w:rsidP="00DA0F1B">
            <w:pPr>
              <w:keepNext/>
              <w:widowControl w:val="0"/>
              <w:spacing w:line="360" w:lineRule="auto"/>
              <w:rPr>
                <w:sz w:val="20"/>
                <w:szCs w:val="20"/>
              </w:rPr>
            </w:pPr>
          </w:p>
        </w:tc>
        <w:tc>
          <w:tcPr>
            <w:tcW w:w="1309" w:type="dxa"/>
          </w:tcPr>
          <w:p w:rsidR="008E1615" w:rsidRPr="008E1615" w:rsidRDefault="008E1615" w:rsidP="00DA0F1B">
            <w:pPr>
              <w:keepNext/>
              <w:widowControl w:val="0"/>
              <w:spacing w:line="360" w:lineRule="auto"/>
              <w:rPr>
                <w:sz w:val="20"/>
                <w:szCs w:val="20"/>
              </w:rPr>
            </w:pPr>
          </w:p>
        </w:tc>
        <w:tc>
          <w:tcPr>
            <w:tcW w:w="923" w:type="dxa"/>
          </w:tcPr>
          <w:p w:rsidR="008E1615" w:rsidRPr="008E1615" w:rsidRDefault="008E1615" w:rsidP="00DA0F1B">
            <w:pPr>
              <w:keepNext/>
              <w:widowControl w:val="0"/>
              <w:spacing w:line="360" w:lineRule="auto"/>
              <w:rPr>
                <w:sz w:val="20"/>
                <w:szCs w:val="20"/>
              </w:rPr>
            </w:pPr>
            <w:r w:rsidRPr="008E1615">
              <w:rPr>
                <w:sz w:val="20"/>
                <w:szCs w:val="20"/>
              </w:rPr>
              <w:t>51,4</w:t>
            </w:r>
          </w:p>
        </w:tc>
        <w:tc>
          <w:tcPr>
            <w:tcW w:w="566" w:type="dxa"/>
          </w:tcPr>
          <w:p w:rsidR="008E1615" w:rsidRPr="008E1615" w:rsidRDefault="008E1615" w:rsidP="00DA0F1B">
            <w:pPr>
              <w:keepNext/>
              <w:widowControl w:val="0"/>
              <w:spacing w:line="360" w:lineRule="auto"/>
              <w:rPr>
                <w:sz w:val="20"/>
                <w:szCs w:val="20"/>
              </w:rPr>
            </w:pPr>
            <w:r w:rsidRPr="008E1615">
              <w:rPr>
                <w:sz w:val="20"/>
                <w:szCs w:val="20"/>
              </w:rPr>
              <w:t>1,9</w:t>
            </w:r>
          </w:p>
        </w:tc>
      </w:tr>
    </w:tbl>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2.2.1.1 Расчет полной мощности потребителей собственных нужд</w:t>
      </w:r>
    </w:p>
    <w:p w:rsidR="00543DED" w:rsidRDefault="00543DED" w:rsidP="00543DED">
      <w:pPr>
        <w:keepNext/>
        <w:widowControl w:val="0"/>
        <w:spacing w:line="360" w:lineRule="auto"/>
        <w:ind w:firstLine="709"/>
        <w:jc w:val="both"/>
        <w:rPr>
          <w:sz w:val="28"/>
        </w:rPr>
      </w:pPr>
      <w:r w:rsidRPr="00543DED">
        <w:rPr>
          <w:sz w:val="28"/>
        </w:rPr>
        <w:t>Полная мощность потребителей собственных нужд определяется по формуле:</w:t>
      </w:r>
    </w:p>
    <w:p w:rsidR="008E1615" w:rsidRPr="00543DED"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020" w:dyaOrig="440">
          <v:shape id="_x0000_i1028" type="#_x0000_t75" style="width:108pt;height:21.75pt" o:ole="" fillcolor="window">
            <v:imagedata r:id="rId13" o:title=""/>
          </v:shape>
          <o:OLEObject Type="Embed" ProgID="Equation.3" ShapeID="_x0000_i1028" DrawAspect="Content" ObjectID="_1458231455" r:id="rId14"/>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Pr="00543DED">
        <w:rPr>
          <w:sz w:val="28"/>
        </w:rPr>
        <w:t>(2.2)</w:t>
      </w:r>
    </w:p>
    <w:p w:rsidR="00543DED" w:rsidRPr="00543DED" w:rsidRDefault="00543DED" w:rsidP="00543DED">
      <w:pPr>
        <w:keepNext/>
        <w:widowControl w:val="0"/>
        <w:tabs>
          <w:tab w:val="left" w:pos="2850"/>
        </w:tabs>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S</w:t>
      </w:r>
      <w:r w:rsidRPr="00543DED">
        <w:rPr>
          <w:sz w:val="28"/>
        </w:rPr>
        <w:t xml:space="preserve"> – полная мощность потребителей собственных нужд, кВА;</w:t>
      </w:r>
    </w:p>
    <w:p w:rsidR="00543DED" w:rsidRPr="00543DED" w:rsidRDefault="00543DED" w:rsidP="00543DED">
      <w:pPr>
        <w:keepNext/>
        <w:widowControl w:val="0"/>
        <w:spacing w:line="360" w:lineRule="auto"/>
        <w:ind w:firstLine="709"/>
        <w:jc w:val="both"/>
        <w:rPr>
          <w:sz w:val="28"/>
        </w:rPr>
      </w:pPr>
      <w:r w:rsidRPr="00543DED">
        <w:rPr>
          <w:sz w:val="28"/>
        </w:rPr>
        <w:t>К</w:t>
      </w:r>
      <w:r w:rsidRPr="00543DED">
        <w:rPr>
          <w:sz w:val="28"/>
          <w:vertAlign w:val="subscript"/>
        </w:rPr>
        <w:t>С</w:t>
      </w:r>
      <w:r w:rsidRPr="00543DED">
        <w:rPr>
          <w:sz w:val="28"/>
        </w:rPr>
        <w:t xml:space="preserve"> - коэффициент спроса, принимается равным 0,8 [3];</w:t>
      </w:r>
    </w:p>
    <w:p w:rsidR="00543DED" w:rsidRPr="00543DED" w:rsidRDefault="00543DED" w:rsidP="00543DED">
      <w:pPr>
        <w:keepNext/>
        <w:widowControl w:val="0"/>
        <w:spacing w:line="360" w:lineRule="auto"/>
        <w:ind w:firstLine="709"/>
        <w:jc w:val="both"/>
        <w:rPr>
          <w:sz w:val="28"/>
        </w:rPr>
      </w:pPr>
      <w:r w:rsidRPr="00543DED">
        <w:rPr>
          <w:sz w:val="28"/>
        </w:rPr>
        <w:t>P - активная нагрузка потребителей собственных нужд, кВт;</w:t>
      </w:r>
    </w:p>
    <w:p w:rsidR="00543DED" w:rsidRPr="00543DED" w:rsidRDefault="00543DED" w:rsidP="00543DED">
      <w:pPr>
        <w:keepNext/>
        <w:widowControl w:val="0"/>
        <w:spacing w:line="360" w:lineRule="auto"/>
        <w:ind w:firstLine="709"/>
        <w:jc w:val="both"/>
        <w:rPr>
          <w:sz w:val="28"/>
        </w:rPr>
      </w:pPr>
      <w:r w:rsidRPr="00543DED">
        <w:rPr>
          <w:sz w:val="28"/>
        </w:rPr>
        <w:t>Q - реактивная нагрузка потребителей собственных нужд, кВ</w:t>
      </w:r>
      <w:r w:rsidRPr="00543DED">
        <w:rPr>
          <w:sz w:val="28"/>
          <w:lang w:val="en-US"/>
        </w:rPr>
        <w:t>r</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500" w:dyaOrig="440">
          <v:shape id="_x0000_i1029" type="#_x0000_t75" style="width:174.75pt;height:21.75pt" o:ole="" fillcolor="window">
            <v:imagedata r:id="rId15" o:title=""/>
          </v:shape>
          <o:OLEObject Type="Embed" ProgID="Equation.3" ShapeID="_x0000_i1029" DrawAspect="Content" ObjectID="_1458231456" r:id="rId16"/>
        </w:object>
      </w:r>
    </w:p>
    <w:p w:rsidR="00543DED" w:rsidRPr="00543DED" w:rsidRDefault="008E1615" w:rsidP="00543DED">
      <w:pPr>
        <w:keepNext/>
        <w:widowControl w:val="0"/>
        <w:spacing w:line="360" w:lineRule="auto"/>
        <w:ind w:firstLine="709"/>
        <w:jc w:val="both"/>
        <w:rPr>
          <w:sz w:val="28"/>
        </w:rPr>
      </w:pPr>
      <w:r>
        <w:rPr>
          <w:sz w:val="28"/>
        </w:rPr>
        <w:br w:type="page"/>
      </w:r>
      <w:r w:rsidR="00543DED" w:rsidRPr="00543DED">
        <w:rPr>
          <w:sz w:val="28"/>
        </w:rPr>
        <w:t>По каталогу выбирается комплектная трансформаторная подстанция с трансформатором мощностью 63 кВА.</w:t>
      </w:r>
    </w:p>
    <w:p w:rsidR="00543DED" w:rsidRPr="00543DED" w:rsidRDefault="00543DED" w:rsidP="00543DED">
      <w:pPr>
        <w:keepNext/>
        <w:widowControl w:val="0"/>
        <w:spacing w:line="360" w:lineRule="auto"/>
        <w:ind w:firstLine="709"/>
        <w:jc w:val="both"/>
        <w:rPr>
          <w:sz w:val="28"/>
        </w:rPr>
      </w:pPr>
      <w:r w:rsidRPr="00543DED">
        <w:rPr>
          <w:sz w:val="28"/>
        </w:rPr>
        <w:t>Оборудование трансформаторной подстанции типа КТП-63-81:</w:t>
      </w:r>
    </w:p>
    <w:p w:rsidR="00543DED" w:rsidRPr="00543DED" w:rsidRDefault="00543DED" w:rsidP="00AC4C87">
      <w:pPr>
        <w:keepNext/>
        <w:widowControl w:val="0"/>
        <w:numPr>
          <w:ilvl w:val="0"/>
          <w:numId w:val="22"/>
        </w:numPr>
        <w:spacing w:line="360" w:lineRule="auto"/>
        <w:ind w:left="0" w:firstLine="709"/>
        <w:jc w:val="both"/>
        <w:rPr>
          <w:sz w:val="28"/>
        </w:rPr>
      </w:pPr>
      <w:r w:rsidRPr="00543DED">
        <w:rPr>
          <w:sz w:val="28"/>
        </w:rPr>
        <w:t>трансформатор типа ТМ-63/10;</w:t>
      </w:r>
    </w:p>
    <w:p w:rsidR="00543DED" w:rsidRPr="00543DED" w:rsidRDefault="00543DED" w:rsidP="00AC4C87">
      <w:pPr>
        <w:keepNext/>
        <w:widowControl w:val="0"/>
        <w:numPr>
          <w:ilvl w:val="0"/>
          <w:numId w:val="22"/>
        </w:numPr>
        <w:spacing w:line="360" w:lineRule="auto"/>
        <w:ind w:left="0" w:firstLine="709"/>
        <w:jc w:val="both"/>
        <w:rPr>
          <w:sz w:val="28"/>
        </w:rPr>
      </w:pPr>
      <w:r w:rsidRPr="00543DED">
        <w:rPr>
          <w:sz w:val="28"/>
        </w:rPr>
        <w:t>разъединитель типа РЛНД-10/20;</w:t>
      </w:r>
    </w:p>
    <w:p w:rsidR="00543DED" w:rsidRPr="00543DED" w:rsidRDefault="00543DED" w:rsidP="00AC4C87">
      <w:pPr>
        <w:keepNext/>
        <w:widowControl w:val="0"/>
        <w:numPr>
          <w:ilvl w:val="0"/>
          <w:numId w:val="22"/>
        </w:numPr>
        <w:spacing w:line="360" w:lineRule="auto"/>
        <w:ind w:left="0" w:firstLine="709"/>
        <w:jc w:val="both"/>
        <w:rPr>
          <w:sz w:val="28"/>
        </w:rPr>
      </w:pPr>
      <w:r w:rsidRPr="00543DED">
        <w:rPr>
          <w:sz w:val="28"/>
        </w:rPr>
        <w:t>предохранители типа ПКТ-10.</w:t>
      </w:r>
    </w:p>
    <w:p w:rsidR="00543DED" w:rsidRPr="00543DED" w:rsidRDefault="00543DED" w:rsidP="00543DED">
      <w:pPr>
        <w:keepNext/>
        <w:widowControl w:val="0"/>
        <w:spacing w:line="360" w:lineRule="auto"/>
        <w:ind w:firstLine="709"/>
        <w:jc w:val="both"/>
        <w:rPr>
          <w:sz w:val="28"/>
        </w:rPr>
      </w:pPr>
      <w:r w:rsidRPr="00543DED">
        <w:rPr>
          <w:sz w:val="28"/>
        </w:rPr>
        <w:t>На подстанции устанавливаются две трансформаторные подстанции выбранного типа.</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caps/>
          <w:sz w:val="28"/>
        </w:rPr>
      </w:pPr>
      <w:r w:rsidRPr="00543DED">
        <w:rPr>
          <w:sz w:val="28"/>
        </w:rPr>
        <w:t>2.3 Расчет токов короткого замыкания</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Расчет токов короткого замыкания производится с целью (рисунок 2.2):</w:t>
      </w:r>
    </w:p>
    <w:p w:rsidR="00543DED" w:rsidRPr="00543DED" w:rsidRDefault="00543DED" w:rsidP="00543DED">
      <w:pPr>
        <w:keepNext/>
        <w:widowControl w:val="0"/>
        <w:spacing w:line="360" w:lineRule="auto"/>
        <w:ind w:firstLine="709"/>
        <w:jc w:val="both"/>
        <w:rPr>
          <w:sz w:val="28"/>
        </w:rPr>
      </w:pPr>
    </w:p>
    <w:p w:rsidR="00543DED" w:rsidRPr="00543DED" w:rsidRDefault="00543DED" w:rsidP="00AC4C87">
      <w:pPr>
        <w:keepNext/>
        <w:widowControl w:val="0"/>
        <w:numPr>
          <w:ilvl w:val="0"/>
          <w:numId w:val="3"/>
        </w:numPr>
        <w:spacing w:line="360" w:lineRule="auto"/>
        <w:ind w:left="0" w:firstLine="709"/>
        <w:jc w:val="both"/>
        <w:rPr>
          <w:sz w:val="28"/>
        </w:rPr>
      </w:pPr>
      <w:r w:rsidRPr="00543DED">
        <w:rPr>
          <w:sz w:val="28"/>
        </w:rPr>
        <w:t>выбора электрического оборудования;</w:t>
      </w:r>
    </w:p>
    <w:p w:rsidR="00543DED" w:rsidRPr="00543DED" w:rsidRDefault="00543DED" w:rsidP="00AC4C87">
      <w:pPr>
        <w:keepNext/>
        <w:widowControl w:val="0"/>
        <w:numPr>
          <w:ilvl w:val="0"/>
          <w:numId w:val="3"/>
        </w:numPr>
        <w:spacing w:line="360" w:lineRule="auto"/>
        <w:ind w:left="0" w:firstLine="709"/>
        <w:jc w:val="both"/>
        <w:rPr>
          <w:sz w:val="28"/>
        </w:rPr>
      </w:pPr>
      <w:r w:rsidRPr="00543DED">
        <w:rPr>
          <w:sz w:val="28"/>
        </w:rPr>
        <w:t>выбора и расчета устройств релейной защиты и некоторых видов автоматики.</w:t>
      </w:r>
    </w:p>
    <w:p w:rsidR="00543DED" w:rsidRPr="00543DED" w:rsidRDefault="00543DED" w:rsidP="00543DED">
      <w:pPr>
        <w:keepNext/>
        <w:widowControl w:val="0"/>
        <w:spacing w:line="360" w:lineRule="auto"/>
        <w:ind w:firstLine="709"/>
        <w:jc w:val="both"/>
        <w:rPr>
          <w:sz w:val="28"/>
        </w:rPr>
      </w:pPr>
    </w:p>
    <w:p w:rsidR="00543DED" w:rsidRPr="00543DED" w:rsidRDefault="008E1615" w:rsidP="008E1615">
      <w:pPr>
        <w:keepNext/>
        <w:widowControl w:val="0"/>
        <w:spacing w:line="360" w:lineRule="auto"/>
        <w:jc w:val="both"/>
        <w:rPr>
          <w:sz w:val="28"/>
        </w:rPr>
      </w:pPr>
      <w:r w:rsidRPr="00543DED">
        <w:rPr>
          <w:sz w:val="28"/>
        </w:rPr>
        <w:object w:dxaOrig="13695" w:dyaOrig="7125">
          <v:shape id="_x0000_i1030" type="#_x0000_t75" style="width:444.75pt;height:256.5pt" o:ole="" fillcolor="window">
            <v:imagedata r:id="rId17" o:title=""/>
          </v:shape>
          <o:OLEObject Type="Embed" ProgID="Рисунок" ShapeID="_x0000_i1030" DrawAspect="Content" ObjectID="_1458231457" r:id="rId18"/>
        </w:object>
      </w:r>
    </w:p>
    <w:p w:rsidR="00543DED" w:rsidRPr="00543DED" w:rsidRDefault="00543DED" w:rsidP="00543DED">
      <w:pPr>
        <w:keepNext/>
        <w:widowControl w:val="0"/>
        <w:spacing w:line="360" w:lineRule="auto"/>
        <w:ind w:firstLine="709"/>
        <w:jc w:val="both"/>
        <w:rPr>
          <w:sz w:val="28"/>
        </w:rPr>
      </w:pPr>
      <w:r w:rsidRPr="00543DED">
        <w:rPr>
          <w:sz w:val="28"/>
        </w:rPr>
        <w:t>Рисунок 2.2</w:t>
      </w:r>
      <w:r>
        <w:rPr>
          <w:sz w:val="28"/>
        </w:rPr>
        <w:t xml:space="preserve"> </w:t>
      </w:r>
      <w:r w:rsidRPr="00543DED">
        <w:rPr>
          <w:sz w:val="28"/>
        </w:rPr>
        <w:t>– а) Расчетная схема; б) Схема замещения.</w:t>
      </w:r>
    </w:p>
    <w:p w:rsidR="00543DED" w:rsidRPr="00543DED" w:rsidRDefault="008E1615" w:rsidP="00543DED">
      <w:pPr>
        <w:keepNext/>
        <w:widowControl w:val="0"/>
        <w:spacing w:line="360" w:lineRule="auto"/>
        <w:ind w:firstLine="709"/>
        <w:jc w:val="both"/>
        <w:rPr>
          <w:sz w:val="28"/>
        </w:rPr>
      </w:pPr>
      <w:r>
        <w:rPr>
          <w:sz w:val="28"/>
        </w:rPr>
        <w:br w:type="page"/>
      </w:r>
      <w:r w:rsidR="00543DED" w:rsidRPr="00543DED">
        <w:rPr>
          <w:sz w:val="28"/>
        </w:rPr>
        <w:t>Параметры оборудования и эквиваленты системы:</w:t>
      </w:r>
    </w:p>
    <w:p w:rsidR="00543DED" w:rsidRPr="00543DED" w:rsidRDefault="00543DED" w:rsidP="00AC4C87">
      <w:pPr>
        <w:keepNext/>
        <w:widowControl w:val="0"/>
        <w:numPr>
          <w:ilvl w:val="0"/>
          <w:numId w:val="1"/>
        </w:numPr>
        <w:tabs>
          <w:tab w:val="clear" w:pos="720"/>
          <w:tab w:val="num" w:pos="360"/>
        </w:tabs>
        <w:spacing w:line="360" w:lineRule="auto"/>
        <w:ind w:left="0" w:firstLine="709"/>
        <w:jc w:val="both"/>
        <w:rPr>
          <w:sz w:val="28"/>
        </w:rPr>
      </w:pPr>
      <w:r w:rsidRPr="00543DED">
        <w:rPr>
          <w:sz w:val="28"/>
        </w:rPr>
        <w:t>система:</w:t>
      </w:r>
      <w:r>
        <w:rPr>
          <w:sz w:val="28"/>
        </w:rPr>
        <w:t xml:space="preserve"> </w:t>
      </w:r>
      <w:r w:rsidRPr="00543DED">
        <w:rPr>
          <w:sz w:val="28"/>
        </w:rPr>
        <w:t>сопротивление системы X</w:t>
      </w:r>
      <w:r w:rsidRPr="00543DED">
        <w:rPr>
          <w:sz w:val="28"/>
          <w:vertAlign w:val="subscript"/>
        </w:rPr>
        <w:t>1</w:t>
      </w:r>
      <w:r w:rsidRPr="00543DED">
        <w:rPr>
          <w:sz w:val="28"/>
        </w:rPr>
        <w:t>=X</w:t>
      </w:r>
      <w:r w:rsidRPr="00543DED">
        <w:rPr>
          <w:sz w:val="28"/>
          <w:vertAlign w:val="subscript"/>
        </w:rPr>
        <w:t>2</w:t>
      </w:r>
      <w:r w:rsidRPr="00543DED">
        <w:rPr>
          <w:sz w:val="28"/>
        </w:rPr>
        <w:t>=15,59 Ом, мощность системы S</w:t>
      </w:r>
      <w:r w:rsidRPr="00543DED">
        <w:rPr>
          <w:sz w:val="28"/>
          <w:vertAlign w:val="subscript"/>
          <w:lang w:val="en-US"/>
        </w:rPr>
        <w:t>C</w:t>
      </w:r>
      <w:r w:rsidRPr="00543DED">
        <w:rPr>
          <w:sz w:val="28"/>
        </w:rPr>
        <w:t xml:space="preserve"> принимается раной ∞.</w:t>
      </w:r>
    </w:p>
    <w:p w:rsidR="00543DED" w:rsidRPr="00543DED" w:rsidRDefault="00543DED" w:rsidP="00AC4C87">
      <w:pPr>
        <w:keepNext/>
        <w:widowControl w:val="0"/>
        <w:numPr>
          <w:ilvl w:val="0"/>
          <w:numId w:val="1"/>
        </w:numPr>
        <w:tabs>
          <w:tab w:val="clear" w:pos="720"/>
          <w:tab w:val="num" w:pos="360"/>
        </w:tabs>
        <w:spacing w:line="360" w:lineRule="auto"/>
        <w:ind w:left="0" w:firstLine="709"/>
        <w:jc w:val="both"/>
        <w:rPr>
          <w:sz w:val="28"/>
        </w:rPr>
      </w:pPr>
      <w:r w:rsidRPr="00543DED">
        <w:rPr>
          <w:sz w:val="28"/>
        </w:rPr>
        <w:t>линии передач: Л-60П провод марки АС–95 X</w:t>
      </w:r>
      <w:r w:rsidRPr="00543DED">
        <w:rPr>
          <w:sz w:val="28"/>
          <w:vertAlign w:val="subscript"/>
        </w:rPr>
        <w:t>0</w:t>
      </w:r>
      <w:r w:rsidRPr="00543DED">
        <w:rPr>
          <w:sz w:val="28"/>
        </w:rPr>
        <w:t>=0,391 Ом/км, r</w:t>
      </w:r>
      <w:r w:rsidRPr="00543DED">
        <w:rPr>
          <w:sz w:val="28"/>
          <w:vertAlign w:val="subscript"/>
        </w:rPr>
        <w:t>0</w:t>
      </w:r>
      <w:r w:rsidRPr="00543DED">
        <w:rPr>
          <w:sz w:val="28"/>
        </w:rPr>
        <w:t xml:space="preserve">=0,33 Ом/км, протяженность линии </w:t>
      </w:r>
      <w:r w:rsidRPr="00543DED">
        <w:rPr>
          <w:sz w:val="28"/>
          <w:lang w:val="en-US"/>
        </w:rPr>
        <w:t>L</w:t>
      </w:r>
      <w:r w:rsidRPr="00543DED">
        <w:rPr>
          <w:sz w:val="28"/>
          <w:vertAlign w:val="subscript"/>
        </w:rPr>
        <w:t>1</w:t>
      </w:r>
      <w:r w:rsidRPr="00543DED">
        <w:rPr>
          <w:sz w:val="28"/>
        </w:rPr>
        <w:t>= 1,89 км; Л-65П провод марки АС–120</w:t>
      </w:r>
      <w:r>
        <w:rPr>
          <w:sz w:val="28"/>
        </w:rPr>
        <w:t xml:space="preserve"> </w:t>
      </w:r>
      <w:r w:rsidRPr="00543DED">
        <w:rPr>
          <w:sz w:val="28"/>
        </w:rPr>
        <w:t>X</w:t>
      </w:r>
      <w:r w:rsidRPr="00543DED">
        <w:rPr>
          <w:sz w:val="28"/>
          <w:vertAlign w:val="subscript"/>
        </w:rPr>
        <w:t>0</w:t>
      </w:r>
      <w:r w:rsidRPr="00543DED">
        <w:rPr>
          <w:sz w:val="28"/>
        </w:rPr>
        <w:t>=0,361 Ом/км, r</w:t>
      </w:r>
      <w:r w:rsidRPr="00543DED">
        <w:rPr>
          <w:sz w:val="28"/>
          <w:vertAlign w:val="subscript"/>
        </w:rPr>
        <w:t>0</w:t>
      </w:r>
      <w:r w:rsidRPr="00543DED">
        <w:rPr>
          <w:sz w:val="28"/>
        </w:rPr>
        <w:t xml:space="preserve">=0,27 Ом/км, протяженность линии </w:t>
      </w:r>
      <w:r w:rsidRPr="00543DED">
        <w:rPr>
          <w:sz w:val="28"/>
          <w:lang w:val="en-US"/>
        </w:rPr>
        <w:t>L</w:t>
      </w:r>
      <w:r w:rsidRPr="00543DED">
        <w:rPr>
          <w:sz w:val="28"/>
          <w:vertAlign w:val="subscript"/>
        </w:rPr>
        <w:t>2</w:t>
      </w:r>
      <w:r w:rsidRPr="00543DED">
        <w:rPr>
          <w:sz w:val="28"/>
        </w:rPr>
        <w:t>= 6 км.</w:t>
      </w:r>
    </w:p>
    <w:p w:rsidR="00543DED" w:rsidRPr="00543DED" w:rsidRDefault="00543DED" w:rsidP="00AC4C87">
      <w:pPr>
        <w:keepNext/>
        <w:widowControl w:val="0"/>
        <w:numPr>
          <w:ilvl w:val="0"/>
          <w:numId w:val="1"/>
        </w:numPr>
        <w:tabs>
          <w:tab w:val="clear" w:pos="720"/>
          <w:tab w:val="num" w:pos="360"/>
        </w:tabs>
        <w:spacing w:line="360" w:lineRule="auto"/>
        <w:ind w:left="0" w:firstLine="709"/>
        <w:jc w:val="both"/>
        <w:rPr>
          <w:sz w:val="28"/>
        </w:rPr>
      </w:pPr>
      <w:r w:rsidRPr="00543DED">
        <w:rPr>
          <w:sz w:val="28"/>
        </w:rPr>
        <w:t xml:space="preserve">подстанция: трансформаторы Т-1 и Т-2 типа ТД-10000/35/10, </w:t>
      </w:r>
      <w:r w:rsidRPr="00543DED">
        <w:rPr>
          <w:sz w:val="28"/>
          <w:lang w:val="en-US"/>
        </w:rPr>
        <w:t>U</w:t>
      </w:r>
      <w:r w:rsidRPr="00543DED">
        <w:rPr>
          <w:sz w:val="28"/>
          <w:vertAlign w:val="subscript"/>
        </w:rPr>
        <w:t>К</w:t>
      </w:r>
      <w:r w:rsidRPr="00543DED">
        <w:rPr>
          <w:sz w:val="28"/>
        </w:rPr>
        <w:t xml:space="preserve"> = 7,5 %</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2.3.1 Расчет параметров схемы замещения</w:t>
      </w:r>
    </w:p>
    <w:p w:rsidR="00543DED" w:rsidRPr="00543DED" w:rsidRDefault="00543DED" w:rsidP="00543DED">
      <w:pPr>
        <w:keepNext/>
        <w:widowControl w:val="0"/>
        <w:spacing w:line="360" w:lineRule="auto"/>
        <w:ind w:firstLine="709"/>
        <w:jc w:val="both"/>
        <w:rPr>
          <w:sz w:val="28"/>
        </w:rPr>
      </w:pPr>
      <w:r w:rsidRPr="00543DED">
        <w:rPr>
          <w:sz w:val="28"/>
        </w:rPr>
        <w:t>Сопротивление линии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120" w:dyaOrig="480">
          <v:shape id="_x0000_i1031" type="#_x0000_t75" style="width:105.75pt;height:24pt" o:ole="" fillcolor="window">
            <v:imagedata r:id="rId19" o:title=""/>
          </v:shape>
          <o:OLEObject Type="Embed" ProgID="Equation.3" ShapeID="_x0000_i1031" DrawAspect="Content" ObjectID="_1458231458" r:id="rId20"/>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Pr="00543DED">
        <w:rPr>
          <w:sz w:val="28"/>
        </w:rPr>
        <w:t>(2.3)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X</w:t>
      </w:r>
      <w:r w:rsidRPr="00543DED">
        <w:rPr>
          <w:sz w:val="28"/>
          <w:vertAlign w:val="subscript"/>
        </w:rPr>
        <w:t>л</w:t>
      </w:r>
      <w:r w:rsidRPr="00543DED">
        <w:rPr>
          <w:sz w:val="28"/>
        </w:rPr>
        <w:t xml:space="preserve"> – сопротивление линии, Ом;</w:t>
      </w:r>
    </w:p>
    <w:p w:rsidR="00543DED" w:rsidRPr="00543DED" w:rsidRDefault="00543DED" w:rsidP="00543DED">
      <w:pPr>
        <w:keepNext/>
        <w:widowControl w:val="0"/>
        <w:spacing w:line="360" w:lineRule="auto"/>
        <w:ind w:firstLine="709"/>
        <w:jc w:val="both"/>
        <w:rPr>
          <w:sz w:val="28"/>
        </w:rPr>
      </w:pPr>
      <w:r w:rsidRPr="00543DED">
        <w:rPr>
          <w:sz w:val="28"/>
          <w:lang w:val="en-US"/>
        </w:rPr>
        <w:t>r</w:t>
      </w:r>
      <w:r w:rsidRPr="00543DED">
        <w:rPr>
          <w:sz w:val="28"/>
          <w:vertAlign w:val="subscript"/>
        </w:rPr>
        <w:t>0</w:t>
      </w:r>
      <w:r w:rsidRPr="00543DED">
        <w:rPr>
          <w:sz w:val="28"/>
        </w:rPr>
        <w:t xml:space="preserve"> – активное</w:t>
      </w:r>
      <w:r>
        <w:rPr>
          <w:sz w:val="28"/>
        </w:rPr>
        <w:t xml:space="preserve"> </w:t>
      </w:r>
      <w:r w:rsidRPr="00543DED">
        <w:rPr>
          <w:sz w:val="28"/>
        </w:rPr>
        <w:t>сопротивление линии, Ом/км;</w:t>
      </w:r>
    </w:p>
    <w:p w:rsidR="00543DED" w:rsidRPr="00543DED" w:rsidRDefault="00543DED" w:rsidP="00543DED">
      <w:pPr>
        <w:keepNext/>
        <w:widowControl w:val="0"/>
        <w:spacing w:line="360" w:lineRule="auto"/>
        <w:ind w:firstLine="709"/>
        <w:jc w:val="both"/>
        <w:rPr>
          <w:sz w:val="28"/>
        </w:rPr>
      </w:pPr>
      <w:r w:rsidRPr="00543DED">
        <w:rPr>
          <w:sz w:val="28"/>
          <w:lang w:val="en-US"/>
        </w:rPr>
        <w:t>x</w:t>
      </w:r>
      <w:r w:rsidRPr="00543DED">
        <w:rPr>
          <w:sz w:val="28"/>
          <w:vertAlign w:val="subscript"/>
        </w:rPr>
        <w:t>0</w:t>
      </w:r>
      <w:r w:rsidRPr="00543DED">
        <w:rPr>
          <w:sz w:val="28"/>
        </w:rPr>
        <w:t xml:space="preserve"> – индуктивное</w:t>
      </w:r>
      <w:r>
        <w:rPr>
          <w:sz w:val="28"/>
        </w:rPr>
        <w:t xml:space="preserve"> </w:t>
      </w:r>
      <w:r w:rsidRPr="00543DED">
        <w:rPr>
          <w:sz w:val="28"/>
        </w:rPr>
        <w:t>сопротивление линии, Ом/км;</w:t>
      </w:r>
    </w:p>
    <w:p w:rsidR="00543DED" w:rsidRPr="00543DED" w:rsidRDefault="00543DED" w:rsidP="00543DED">
      <w:pPr>
        <w:keepNext/>
        <w:widowControl w:val="0"/>
        <w:spacing w:line="360" w:lineRule="auto"/>
        <w:ind w:firstLine="709"/>
        <w:jc w:val="both"/>
        <w:rPr>
          <w:sz w:val="28"/>
        </w:rPr>
      </w:pPr>
      <w:r w:rsidRPr="00543DED">
        <w:rPr>
          <w:sz w:val="28"/>
          <w:lang w:val="en-US"/>
        </w:rPr>
        <w:t>L</w:t>
      </w:r>
      <w:r w:rsidRPr="00543DED">
        <w:rPr>
          <w:sz w:val="28"/>
        </w:rPr>
        <w:t xml:space="preserve"> – протяженность</w:t>
      </w:r>
      <w:r w:rsidRPr="00543DED">
        <w:rPr>
          <w:sz w:val="28"/>
          <w:lang w:val="en-US"/>
        </w:rPr>
        <w:t xml:space="preserve"> </w:t>
      </w:r>
      <w:r w:rsidRPr="00543DED">
        <w:rPr>
          <w:sz w:val="28"/>
        </w:rPr>
        <w:t>линии, км.</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080" w:dyaOrig="440">
          <v:shape id="_x0000_i1032" type="#_x0000_t75" style="width:204pt;height:21.75pt" o:ole="" fillcolor="window">
            <v:imagedata r:id="rId21" o:title=""/>
          </v:shape>
          <o:OLEObject Type="Embed" ProgID="Equation.3" ShapeID="_x0000_i1032" DrawAspect="Content" ObjectID="_1458231459" r:id="rId22"/>
        </w:object>
      </w:r>
    </w:p>
    <w:p w:rsidR="00543DED" w:rsidRPr="00543DED" w:rsidRDefault="00543DED" w:rsidP="00543DED">
      <w:pPr>
        <w:keepNext/>
        <w:widowControl w:val="0"/>
        <w:spacing w:line="360" w:lineRule="auto"/>
        <w:ind w:firstLine="709"/>
        <w:jc w:val="both"/>
        <w:rPr>
          <w:sz w:val="28"/>
        </w:rPr>
      </w:pPr>
      <w:r w:rsidRPr="00543DED">
        <w:rPr>
          <w:sz w:val="28"/>
        </w:rPr>
        <w:object w:dxaOrig="3739" w:dyaOrig="440">
          <v:shape id="_x0000_i1033" type="#_x0000_t75" style="width:186.75pt;height:21.75pt" o:ole="" fillcolor="window">
            <v:imagedata r:id="rId23" o:title=""/>
          </v:shape>
          <o:OLEObject Type="Embed" ProgID="Equation.3" ShapeID="_x0000_i1033" DrawAspect="Content" ObjectID="_1458231460" r:id="rId24"/>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Сопротивление двухобмоточного трансформатора рассчитывается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640" w:dyaOrig="720">
          <v:shape id="_x0000_i1034" type="#_x0000_t75" style="width:81.75pt;height:36pt" o:ole="" fillcolor="window">
            <v:imagedata r:id="rId25" o:title=""/>
          </v:shape>
          <o:OLEObject Type="Embed" ProgID="Equation.3" ShapeID="_x0000_i1034" DrawAspect="Content" ObjectID="_1458231461" r:id="rId26"/>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Pr="00543DED">
        <w:rPr>
          <w:sz w:val="28"/>
        </w:rPr>
        <w:t>(2.4)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X</w:t>
      </w:r>
      <w:r w:rsidRPr="00543DED">
        <w:rPr>
          <w:sz w:val="28"/>
          <w:vertAlign w:val="subscript"/>
        </w:rPr>
        <w:t>Т</w:t>
      </w:r>
      <w:r w:rsidRPr="00543DED">
        <w:rPr>
          <w:sz w:val="28"/>
        </w:rPr>
        <w:t xml:space="preserve"> – сопротивление двухобмоточного трансформатора, Ом;</w:t>
      </w:r>
    </w:p>
    <w:p w:rsidR="00543DED" w:rsidRPr="00543DED" w:rsidRDefault="00543DED" w:rsidP="00543DED">
      <w:pPr>
        <w:keepNext/>
        <w:widowControl w:val="0"/>
        <w:spacing w:line="360" w:lineRule="auto"/>
        <w:ind w:firstLine="709"/>
        <w:jc w:val="both"/>
        <w:rPr>
          <w:sz w:val="28"/>
        </w:rPr>
      </w:pPr>
      <w:r w:rsidRPr="00543DED">
        <w:rPr>
          <w:sz w:val="28"/>
        </w:rPr>
        <w:t>U</w:t>
      </w:r>
      <w:r w:rsidRPr="00543DED">
        <w:rPr>
          <w:sz w:val="28"/>
          <w:vertAlign w:val="subscript"/>
        </w:rPr>
        <w:t>К</w:t>
      </w:r>
      <w:r w:rsidRPr="00543DED">
        <w:rPr>
          <w:sz w:val="28"/>
        </w:rPr>
        <w:t xml:space="preserve"> - напряжение короткого замыкания трансформатора, %;</w:t>
      </w:r>
    </w:p>
    <w:p w:rsidR="00543DED" w:rsidRPr="00543DED" w:rsidRDefault="00543DED" w:rsidP="00543DED">
      <w:pPr>
        <w:keepNext/>
        <w:widowControl w:val="0"/>
        <w:spacing w:line="360" w:lineRule="auto"/>
        <w:ind w:firstLine="709"/>
        <w:jc w:val="both"/>
        <w:rPr>
          <w:sz w:val="28"/>
        </w:rPr>
      </w:pPr>
      <w:r w:rsidRPr="00543DED">
        <w:rPr>
          <w:sz w:val="28"/>
        </w:rPr>
        <w:t>U</w:t>
      </w:r>
      <w:r w:rsidRPr="00543DED">
        <w:rPr>
          <w:sz w:val="28"/>
          <w:vertAlign w:val="subscript"/>
        </w:rPr>
        <w:t>ВН</w:t>
      </w:r>
      <w:r w:rsidRPr="00543DED">
        <w:rPr>
          <w:sz w:val="28"/>
        </w:rPr>
        <w:t xml:space="preserve"> – номинальное напряжение обмотки высокого напряжения, кВ;</w:t>
      </w:r>
    </w:p>
    <w:p w:rsidR="00543DED" w:rsidRPr="00543DED" w:rsidRDefault="00543DED" w:rsidP="00543DED">
      <w:pPr>
        <w:keepNext/>
        <w:widowControl w:val="0"/>
        <w:spacing w:line="360" w:lineRule="auto"/>
        <w:ind w:firstLine="709"/>
        <w:jc w:val="both"/>
        <w:rPr>
          <w:sz w:val="28"/>
        </w:rPr>
      </w:pPr>
      <w:r w:rsidRPr="00543DED">
        <w:rPr>
          <w:sz w:val="28"/>
          <w:lang w:val="en-US"/>
        </w:rPr>
        <w:t>S</w:t>
      </w:r>
      <w:r w:rsidRPr="00543DED">
        <w:rPr>
          <w:sz w:val="28"/>
          <w:vertAlign w:val="subscript"/>
        </w:rPr>
        <w:t>Н</w:t>
      </w:r>
      <w:r w:rsidRPr="00543DED">
        <w:rPr>
          <w:sz w:val="28"/>
        </w:rPr>
        <w:t xml:space="preserve"> – номинальная мощность трансформатора, МВА.</w:t>
      </w:r>
    </w:p>
    <w:p w:rsidR="00543DED" w:rsidRPr="00543DED" w:rsidRDefault="00543DED" w:rsidP="00543DED">
      <w:pPr>
        <w:keepNext/>
        <w:widowControl w:val="0"/>
        <w:spacing w:line="360" w:lineRule="auto"/>
        <w:ind w:firstLine="709"/>
        <w:jc w:val="both"/>
        <w:rPr>
          <w:sz w:val="28"/>
        </w:rPr>
      </w:pPr>
    </w:p>
    <w:p w:rsidR="00543DED" w:rsidRDefault="00543DED" w:rsidP="00543DED">
      <w:pPr>
        <w:keepNext/>
        <w:widowControl w:val="0"/>
        <w:spacing w:line="360" w:lineRule="auto"/>
        <w:ind w:firstLine="709"/>
        <w:jc w:val="both"/>
        <w:rPr>
          <w:sz w:val="28"/>
        </w:rPr>
      </w:pPr>
      <w:r w:rsidRPr="00543DED">
        <w:rPr>
          <w:sz w:val="28"/>
        </w:rPr>
        <w:object w:dxaOrig="4200" w:dyaOrig="660">
          <v:shape id="_x0000_i1035" type="#_x0000_t75" style="width:210pt;height:33pt" o:ole="" fillcolor="window">
            <v:imagedata r:id="rId27" o:title=""/>
          </v:shape>
          <o:OLEObject Type="Embed" ProgID="Equation.3" ShapeID="_x0000_i1035" DrawAspect="Content" ObjectID="_1458231462" r:id="rId28"/>
        </w:object>
      </w:r>
    </w:p>
    <w:p w:rsidR="008E1615" w:rsidRPr="00543DED"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2.3.2</w:t>
      </w:r>
      <w:r>
        <w:rPr>
          <w:sz w:val="28"/>
        </w:rPr>
        <w:t xml:space="preserve"> </w:t>
      </w:r>
      <w:r w:rsidRPr="00543DED">
        <w:rPr>
          <w:sz w:val="28"/>
        </w:rPr>
        <w:t>Расчет тока короткого замыкания в точке К</w:t>
      </w:r>
      <w:r w:rsidRPr="00543DED">
        <w:rPr>
          <w:sz w:val="28"/>
          <w:vertAlign w:val="subscript"/>
        </w:rPr>
        <w:t>1</w:t>
      </w:r>
    </w:p>
    <w:p w:rsidR="00543DED" w:rsidRPr="00543DED" w:rsidRDefault="00543DED" w:rsidP="00543DED">
      <w:pPr>
        <w:keepNext/>
        <w:widowControl w:val="0"/>
        <w:spacing w:line="360" w:lineRule="auto"/>
        <w:ind w:firstLine="709"/>
        <w:jc w:val="both"/>
        <w:rPr>
          <w:sz w:val="28"/>
        </w:rPr>
      </w:pPr>
      <w:r w:rsidRPr="00543DED">
        <w:rPr>
          <w:sz w:val="28"/>
        </w:rPr>
        <w:t>Трехфазный ток короткого замыкания рассчитывается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200" w:dyaOrig="680">
          <v:shape id="_x0000_i1036" type="#_x0000_t75" style="width:60pt;height:33.75pt" o:ole="" fillcolor="window">
            <v:imagedata r:id="rId29" o:title=""/>
          </v:shape>
          <o:OLEObject Type="Embed" ProgID="Equation.3" ShapeID="_x0000_i1036" DrawAspect="Content" ObjectID="_1458231463" r:id="rId30"/>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t>(2.5)</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I</w:t>
      </w:r>
      <w:r w:rsidRPr="00543DED">
        <w:rPr>
          <w:sz w:val="28"/>
          <w:vertAlign w:val="superscript"/>
        </w:rPr>
        <w:t>′′(3)</w:t>
      </w:r>
      <w:r w:rsidRPr="00543DED">
        <w:rPr>
          <w:sz w:val="28"/>
        </w:rPr>
        <w:t xml:space="preserve"> – трехфазный ток короткого замыкания, кА;</w:t>
      </w:r>
    </w:p>
    <w:p w:rsidR="00543DED" w:rsidRPr="00543DED" w:rsidRDefault="00543DED" w:rsidP="00543DED">
      <w:pPr>
        <w:keepNext/>
        <w:widowControl w:val="0"/>
        <w:spacing w:line="360" w:lineRule="auto"/>
        <w:ind w:firstLine="709"/>
        <w:jc w:val="both"/>
        <w:rPr>
          <w:sz w:val="28"/>
        </w:rPr>
      </w:pPr>
      <w:r w:rsidRPr="00543DED">
        <w:rPr>
          <w:sz w:val="28"/>
        </w:rPr>
        <w:t>Е</w:t>
      </w:r>
      <w:r w:rsidRPr="00543DED">
        <w:rPr>
          <w:sz w:val="28"/>
          <w:vertAlign w:val="subscript"/>
        </w:rPr>
        <w:t>С</w:t>
      </w:r>
      <w:r w:rsidRPr="00543DED">
        <w:rPr>
          <w:sz w:val="28"/>
        </w:rPr>
        <w:t xml:space="preserve"> – ЭДС системы, кВ;</w:t>
      </w:r>
    </w:p>
    <w:p w:rsidR="00543DED" w:rsidRPr="00543DED" w:rsidRDefault="00543DED" w:rsidP="00543DED">
      <w:pPr>
        <w:keepNext/>
        <w:widowControl w:val="0"/>
        <w:spacing w:line="360" w:lineRule="auto"/>
        <w:ind w:firstLine="709"/>
        <w:jc w:val="both"/>
        <w:rPr>
          <w:sz w:val="28"/>
        </w:rPr>
      </w:pPr>
      <w:r w:rsidRPr="00543DED">
        <w:rPr>
          <w:sz w:val="28"/>
        </w:rPr>
        <w:t>X</w:t>
      </w:r>
      <w:r w:rsidRPr="00543DED">
        <w:rPr>
          <w:sz w:val="28"/>
          <w:vertAlign w:val="subscript"/>
        </w:rPr>
        <w:t>Э</w:t>
      </w:r>
      <w:r w:rsidRPr="00543DED">
        <w:rPr>
          <w:sz w:val="28"/>
        </w:rPr>
        <w:t xml:space="preserve"> – эквивалентное сопротивление, Ом.</w:t>
      </w:r>
    </w:p>
    <w:p w:rsidR="00543DED" w:rsidRPr="00543DED" w:rsidRDefault="00543DED" w:rsidP="00543DED">
      <w:pPr>
        <w:keepNext/>
        <w:widowControl w:val="0"/>
        <w:spacing w:line="360" w:lineRule="auto"/>
        <w:ind w:firstLine="709"/>
        <w:jc w:val="both"/>
        <w:rPr>
          <w:sz w:val="28"/>
        </w:rPr>
      </w:pPr>
      <w:r w:rsidRPr="00543DED">
        <w:rPr>
          <w:sz w:val="28"/>
        </w:rPr>
        <w:t>ЭДС системы рассчитывается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660" w:dyaOrig="660">
          <v:shape id="_x0000_i1037" type="#_x0000_t75" style="width:83.25pt;height:33pt" o:ole="" fillcolor="window">
            <v:imagedata r:id="rId31" o:title=""/>
          </v:shape>
          <o:OLEObject Type="Embed" ProgID="Equation.3" ShapeID="_x0000_i1037" DrawAspect="Content" ObjectID="_1458231464" r:id="rId32"/>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t>(2.6)</w:t>
      </w:r>
    </w:p>
    <w:p w:rsidR="00543DED" w:rsidRPr="00543DED" w:rsidRDefault="00543DED" w:rsidP="00543DED">
      <w:pPr>
        <w:keepNext/>
        <w:widowControl w:val="0"/>
        <w:spacing w:line="360" w:lineRule="auto"/>
        <w:ind w:firstLine="709"/>
        <w:jc w:val="both"/>
        <w:rPr>
          <w:sz w:val="28"/>
        </w:rPr>
      </w:pPr>
      <w:r w:rsidRPr="00543DED">
        <w:rPr>
          <w:sz w:val="28"/>
        </w:rPr>
        <w:object w:dxaOrig="2960" w:dyaOrig="660">
          <v:shape id="_x0000_i1038" type="#_x0000_t75" style="width:147.75pt;height:33pt" o:ole="" fillcolor="window">
            <v:imagedata r:id="rId33" o:title=""/>
          </v:shape>
          <o:OLEObject Type="Embed" ProgID="Equation.3" ShapeID="_x0000_i1038" DrawAspect="Content" ObjectID="_1458231465" r:id="rId34"/>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Для определения эквивалентного сопротивления необходимо последовательно сложить сопротивления X</w:t>
      </w:r>
      <w:r w:rsidRPr="00543DED">
        <w:rPr>
          <w:sz w:val="28"/>
          <w:vertAlign w:val="subscript"/>
        </w:rPr>
        <w:t>1</w:t>
      </w:r>
      <w:r w:rsidRPr="00543DED">
        <w:rPr>
          <w:sz w:val="28"/>
        </w:rPr>
        <w:t xml:space="preserve"> и X</w:t>
      </w:r>
      <w:r w:rsidRPr="00543DED">
        <w:rPr>
          <w:sz w:val="28"/>
          <w:vertAlign w:val="subscript"/>
        </w:rPr>
        <w:t>3</w:t>
      </w:r>
      <w:r w:rsidRPr="00543DED">
        <w:rPr>
          <w:sz w:val="28"/>
        </w:rPr>
        <w:t>; X</w:t>
      </w:r>
      <w:r w:rsidRPr="00543DED">
        <w:rPr>
          <w:sz w:val="28"/>
          <w:vertAlign w:val="subscript"/>
        </w:rPr>
        <w:t>2</w:t>
      </w:r>
      <w:r w:rsidRPr="00543DED">
        <w:rPr>
          <w:sz w:val="28"/>
        </w:rPr>
        <w:t xml:space="preserve"> и X</w:t>
      </w:r>
      <w:r w:rsidRPr="00543DED">
        <w:rPr>
          <w:sz w:val="28"/>
          <w:vertAlign w:val="subscript"/>
        </w:rPr>
        <w:t>4</w:t>
      </w:r>
      <w:r w:rsidRPr="00543DED">
        <w:rPr>
          <w:sz w:val="28"/>
        </w:rPr>
        <w:t>, а затем параллельно.</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260" w:dyaOrig="360">
          <v:shape id="_x0000_i1039" type="#_x0000_t75" style="width:213pt;height:18pt" o:ole="" fillcolor="window">
            <v:imagedata r:id="rId35" o:title=""/>
          </v:shape>
          <o:OLEObject Type="Embed" ProgID="Equation.3" ShapeID="_x0000_i1039" DrawAspect="Content" ObjectID="_1458231466" r:id="rId36"/>
        </w:object>
      </w:r>
    </w:p>
    <w:p w:rsidR="00543DED" w:rsidRPr="00543DED" w:rsidRDefault="00543DED" w:rsidP="00543DED">
      <w:pPr>
        <w:keepNext/>
        <w:widowControl w:val="0"/>
        <w:spacing w:line="360" w:lineRule="auto"/>
        <w:ind w:firstLine="709"/>
        <w:jc w:val="both"/>
        <w:rPr>
          <w:sz w:val="28"/>
        </w:rPr>
      </w:pPr>
      <w:r w:rsidRPr="00543DED">
        <w:rPr>
          <w:sz w:val="28"/>
        </w:rPr>
        <w:object w:dxaOrig="4180" w:dyaOrig="360">
          <v:shape id="_x0000_i1040" type="#_x0000_t75" style="width:209.25pt;height:18pt" o:ole="" fillcolor="window">
            <v:imagedata r:id="rId37" o:title=""/>
          </v:shape>
          <o:OLEObject Type="Embed" ProgID="Equation.3" ShapeID="_x0000_i1040" DrawAspect="Content" ObjectID="_1458231467" r:id="rId38"/>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Полученные результаты Е</w:t>
      </w:r>
      <w:r w:rsidRPr="00543DED">
        <w:rPr>
          <w:sz w:val="28"/>
          <w:vertAlign w:val="subscript"/>
        </w:rPr>
        <w:t>С</w:t>
      </w:r>
      <w:r w:rsidRPr="00543DED">
        <w:rPr>
          <w:sz w:val="28"/>
        </w:rPr>
        <w:t xml:space="preserve"> и X</w:t>
      </w:r>
      <w:r w:rsidRPr="00543DED">
        <w:rPr>
          <w:sz w:val="28"/>
          <w:vertAlign w:val="subscript"/>
        </w:rPr>
        <w:t>Э</w:t>
      </w:r>
      <w:r>
        <w:rPr>
          <w:sz w:val="28"/>
        </w:rPr>
        <w:t xml:space="preserve"> </w:t>
      </w:r>
      <w:r w:rsidRPr="00543DED">
        <w:rPr>
          <w:sz w:val="28"/>
        </w:rPr>
        <w:t>подставляются в формулу (2.5):</w:t>
      </w:r>
    </w:p>
    <w:p w:rsidR="00543DED" w:rsidRPr="00543DED" w:rsidRDefault="00543DED" w:rsidP="00543DED">
      <w:pPr>
        <w:keepNext/>
        <w:widowControl w:val="0"/>
        <w:spacing w:line="360" w:lineRule="auto"/>
        <w:ind w:firstLine="709"/>
        <w:jc w:val="both"/>
        <w:rPr>
          <w:sz w:val="28"/>
        </w:rPr>
      </w:pPr>
      <w:r w:rsidRPr="00543DED">
        <w:rPr>
          <w:sz w:val="28"/>
        </w:rPr>
        <w:object w:dxaOrig="2500" w:dyaOrig="660">
          <v:shape id="_x0000_i1041" type="#_x0000_t75" style="width:125.25pt;height:33pt" o:ole="" fillcolor="window">
            <v:imagedata r:id="rId39" o:title=""/>
          </v:shape>
          <o:OLEObject Type="Embed" ProgID="Equation.3" ShapeID="_x0000_i1041" DrawAspect="Content" ObjectID="_1458231468" r:id="rId40"/>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ударного тока короткого замыкания в точке К</w:t>
      </w:r>
      <w:r w:rsidRPr="00543DED">
        <w:rPr>
          <w:sz w:val="28"/>
          <w:vertAlign w:val="subscript"/>
        </w:rPr>
        <w:t>1</w:t>
      </w:r>
      <w:r w:rsidRPr="00543DED">
        <w:rPr>
          <w:sz w:val="28"/>
        </w:rPr>
        <w:t xml:space="preserve">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079" w:dyaOrig="400">
          <v:shape id="_x0000_i1042" type="#_x0000_t75" style="width:104.25pt;height:20.25pt" o:ole="" fillcolor="window">
            <v:imagedata r:id="rId41" o:title=""/>
          </v:shape>
          <o:OLEObject Type="Embed" ProgID="Equation.3" ShapeID="_x0000_i1042" DrawAspect="Content" ObjectID="_1458231469" r:id="rId42"/>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Pr="00543DED">
        <w:rPr>
          <w:sz w:val="28"/>
        </w:rPr>
        <w:t>(2.7)</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w:t>
      </w:r>
      <w:r>
        <w:rPr>
          <w:sz w:val="28"/>
        </w:rPr>
        <w:t xml:space="preserve"> </w:t>
      </w:r>
      <w:r w:rsidRPr="00543DED">
        <w:rPr>
          <w:sz w:val="28"/>
        </w:rPr>
        <w:t>К</w:t>
      </w:r>
      <w:r w:rsidRPr="00543DED">
        <w:rPr>
          <w:sz w:val="28"/>
          <w:vertAlign w:val="subscript"/>
        </w:rPr>
        <w:t>У</w:t>
      </w:r>
      <w:r w:rsidRPr="00543DED">
        <w:rPr>
          <w:sz w:val="28"/>
        </w:rPr>
        <w:t xml:space="preserve"> - ударный коэффици</w:t>
      </w:r>
      <w:r w:rsidR="008E1615">
        <w:rPr>
          <w:sz w:val="28"/>
        </w:rPr>
        <w:t>ент, принимается равный 1,61</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400" w:dyaOrig="400">
          <v:shape id="_x0000_i1043" type="#_x0000_t75" style="width:170.25pt;height:20.25pt" o:ole="" fillcolor="window">
            <v:imagedata r:id="rId43" o:title=""/>
          </v:shape>
          <o:OLEObject Type="Embed" ProgID="Equation.3" ShapeID="_x0000_i1043" DrawAspect="Content" ObjectID="_1458231470" r:id="rId44"/>
        </w:objec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2.3.3 Определение тока короткого замыкания при включенном секционном выключателе 35 кВ</w:t>
      </w:r>
    </w:p>
    <w:p w:rsidR="00543DED" w:rsidRPr="00543DED" w:rsidRDefault="00543DED" w:rsidP="00543DED">
      <w:pPr>
        <w:keepNext/>
        <w:widowControl w:val="0"/>
        <w:spacing w:line="360" w:lineRule="auto"/>
        <w:ind w:firstLine="709"/>
        <w:jc w:val="both"/>
        <w:rPr>
          <w:sz w:val="28"/>
        </w:rPr>
      </w:pPr>
      <w:r w:rsidRPr="00543DED">
        <w:rPr>
          <w:sz w:val="28"/>
        </w:rPr>
        <w:t>Полученные результаты складываются параллельно:</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100" w:dyaOrig="660">
          <v:shape id="_x0000_i1044" type="#_x0000_t75" style="width:155.25pt;height:33pt" o:ole="" fillcolor="window">
            <v:imagedata r:id="rId45" o:title=""/>
          </v:shape>
          <o:OLEObject Type="Embed" ProgID="Equation.3" ShapeID="_x0000_i1044" DrawAspect="Content" ObjectID="_1458231471" r:id="rId46"/>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Ток короткого замыкания в максимальном режиме определяется по формуле (2.5):</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640" w:dyaOrig="660">
          <v:shape id="_x0000_i1045" type="#_x0000_t75" style="width:132pt;height:33pt" o:ole="" fillcolor="window">
            <v:imagedata r:id="rId47" o:title=""/>
          </v:shape>
          <o:OLEObject Type="Embed" ProgID="Equation.3" ShapeID="_x0000_i1045" DrawAspect="Content" ObjectID="_1458231472" r:id="rId48"/>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Ударный ток короткого замыкания в точке К</w:t>
      </w:r>
      <w:r w:rsidRPr="00543DED">
        <w:rPr>
          <w:sz w:val="28"/>
          <w:vertAlign w:val="subscript"/>
        </w:rPr>
        <w:t>1</w:t>
      </w:r>
      <w:r w:rsidRPr="00543DED">
        <w:rPr>
          <w:sz w:val="28"/>
        </w:rPr>
        <w:t xml:space="preserve"> в максимальном режиме определяется по формуле (2.6):</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540" w:dyaOrig="400">
          <v:shape id="_x0000_i1046" type="#_x0000_t75" style="width:177pt;height:20.25pt" o:ole="" fillcolor="window">
            <v:imagedata r:id="rId49" o:title=""/>
          </v:shape>
          <o:OLEObject Type="Embed" ProgID="Equation.3" ShapeID="_x0000_i1046" DrawAspect="Content" ObjectID="_1458231473" r:id="rId50"/>
        </w:object>
      </w:r>
    </w:p>
    <w:p w:rsidR="00543DED" w:rsidRDefault="008E1615" w:rsidP="00543DED">
      <w:pPr>
        <w:keepNext/>
        <w:widowControl w:val="0"/>
        <w:spacing w:line="360" w:lineRule="auto"/>
        <w:ind w:firstLine="709"/>
        <w:jc w:val="both"/>
        <w:rPr>
          <w:sz w:val="28"/>
        </w:rPr>
      </w:pPr>
      <w:r>
        <w:rPr>
          <w:sz w:val="28"/>
        </w:rPr>
        <w:br w:type="page"/>
      </w:r>
      <w:r w:rsidR="00543DED" w:rsidRPr="00543DED">
        <w:rPr>
          <w:sz w:val="28"/>
        </w:rPr>
        <w:t>В результате преобразования схема приобретает вид (рисунок 2.3):</w:t>
      </w:r>
    </w:p>
    <w:p w:rsidR="008E1615" w:rsidRPr="00543DED"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3695" w:dyaOrig="7125">
          <v:shape id="_x0000_i1047" type="#_x0000_t75" style="width:213.75pt;height:178.5pt" o:ole="" fillcolor="window">
            <v:imagedata r:id="rId51" o:title="" croptop="5215f" cropbottom="11994f" cropright="35000f"/>
          </v:shape>
          <o:OLEObject Type="Embed" ProgID="Рисунок" ShapeID="_x0000_i1047" DrawAspect="Content" ObjectID="_1458231474" r:id="rId52"/>
        </w:object>
      </w:r>
    </w:p>
    <w:p w:rsidR="00543DED" w:rsidRPr="00543DED" w:rsidRDefault="00543DED" w:rsidP="00543DED">
      <w:pPr>
        <w:keepNext/>
        <w:widowControl w:val="0"/>
        <w:spacing w:line="360" w:lineRule="auto"/>
        <w:ind w:firstLine="709"/>
        <w:jc w:val="both"/>
        <w:rPr>
          <w:sz w:val="28"/>
        </w:rPr>
      </w:pPr>
      <w:r w:rsidRPr="00543DED">
        <w:rPr>
          <w:sz w:val="28"/>
        </w:rPr>
        <w:t>Рисунок 2.3 – Схема замещения.</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2.3.4 Расчет тока короткого замыкания в точке К</w:t>
      </w:r>
      <w:r w:rsidRPr="00543DED">
        <w:rPr>
          <w:sz w:val="28"/>
          <w:vertAlign w:val="subscript"/>
        </w:rPr>
        <w:t>2</w:t>
      </w:r>
    </w:p>
    <w:p w:rsidR="00543DED" w:rsidRPr="00543DED" w:rsidRDefault="00543DED" w:rsidP="00543DED">
      <w:pPr>
        <w:keepNext/>
        <w:widowControl w:val="0"/>
        <w:spacing w:line="360" w:lineRule="auto"/>
        <w:ind w:firstLine="709"/>
        <w:jc w:val="both"/>
        <w:rPr>
          <w:sz w:val="28"/>
        </w:rPr>
      </w:pPr>
      <w:r w:rsidRPr="00543DED">
        <w:rPr>
          <w:sz w:val="28"/>
        </w:rPr>
        <w:t>Для расчета тока короткого замыкания в точке К</w:t>
      </w:r>
      <w:r w:rsidRPr="00543DED">
        <w:rPr>
          <w:sz w:val="28"/>
          <w:vertAlign w:val="subscript"/>
        </w:rPr>
        <w:t>2</w:t>
      </w:r>
      <w:r w:rsidRPr="00543DED">
        <w:rPr>
          <w:sz w:val="28"/>
        </w:rPr>
        <w:t xml:space="preserve"> необходимо последовательно сложить сопротивления Х</w:t>
      </w:r>
      <w:r w:rsidRPr="00543DED">
        <w:rPr>
          <w:sz w:val="28"/>
          <w:vertAlign w:val="subscript"/>
        </w:rPr>
        <w:t>7</w:t>
      </w:r>
      <w:r w:rsidRPr="00543DED">
        <w:rPr>
          <w:sz w:val="28"/>
        </w:rPr>
        <w:t xml:space="preserve"> и Х</w:t>
      </w:r>
      <w:r w:rsidRPr="00543DED">
        <w:rPr>
          <w:sz w:val="28"/>
          <w:vertAlign w:val="subscript"/>
        </w:rPr>
        <w:t>5</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420" w:dyaOrig="360">
          <v:shape id="_x0000_i1048" type="#_x0000_t75" style="width:221.25pt;height:18pt" o:ole="" fillcolor="window">
            <v:imagedata r:id="rId53" o:title=""/>
          </v:shape>
          <o:OLEObject Type="Embed" ProgID="Equation.3" ShapeID="_x0000_i1048" DrawAspect="Content" ObjectID="_1458231475" r:id="rId54"/>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Полученные результаты Е</w:t>
      </w:r>
      <w:r w:rsidRPr="00543DED">
        <w:rPr>
          <w:sz w:val="28"/>
          <w:vertAlign w:val="subscript"/>
        </w:rPr>
        <w:t>С</w:t>
      </w:r>
      <w:r w:rsidRPr="00543DED">
        <w:rPr>
          <w:sz w:val="28"/>
        </w:rPr>
        <w:t xml:space="preserve"> и X</w:t>
      </w:r>
      <w:r w:rsidRPr="00543DED">
        <w:rPr>
          <w:sz w:val="28"/>
          <w:vertAlign w:val="subscript"/>
        </w:rPr>
        <w:t>10</w:t>
      </w:r>
      <w:r>
        <w:rPr>
          <w:sz w:val="28"/>
        </w:rPr>
        <w:t xml:space="preserve"> </w:t>
      </w:r>
      <w:r w:rsidRPr="00543DED">
        <w:rPr>
          <w:sz w:val="28"/>
        </w:rPr>
        <w:t>подставляются в формулу (3.5):</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500" w:dyaOrig="660">
          <v:shape id="_x0000_i1049" type="#_x0000_t75" style="width:125.25pt;height:33pt" o:ole="" fillcolor="window">
            <v:imagedata r:id="rId55" o:title=""/>
          </v:shape>
          <o:OLEObject Type="Embed" ProgID="Equation.3" ShapeID="_x0000_i1049" DrawAspect="Content" ObjectID="_1458231476" r:id="rId56"/>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Истинное значение тока короткого замыкания в точке К</w:t>
      </w:r>
      <w:r w:rsidRPr="00543DED">
        <w:rPr>
          <w:sz w:val="28"/>
          <w:vertAlign w:val="subscript"/>
        </w:rPr>
        <w:t>2</w:t>
      </w:r>
      <w:r w:rsidRPr="00543DED">
        <w:rPr>
          <w:sz w:val="28"/>
        </w:rPr>
        <w:t xml:space="preserve"> определяется приведением его к напряжению 10 кВ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800" w:dyaOrig="680">
          <v:shape id="_x0000_i1050" type="#_x0000_t75" style="width:90pt;height:33.75pt" o:ole="" fillcolor="window">
            <v:imagedata r:id="rId57" o:title=""/>
          </v:shape>
          <o:OLEObject Type="Embed" ProgID="Equation.3" ShapeID="_x0000_i1050" DrawAspect="Content" ObjectID="_1458231477" r:id="rId58"/>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Pr="00543DED">
        <w:rPr>
          <w:sz w:val="28"/>
        </w:rPr>
        <w:t>(2.8)</w:t>
      </w:r>
    </w:p>
    <w:p w:rsidR="00543DED" w:rsidRPr="00543DED" w:rsidRDefault="00543DED" w:rsidP="00543DED">
      <w:pPr>
        <w:keepNext/>
        <w:widowControl w:val="0"/>
        <w:spacing w:line="360" w:lineRule="auto"/>
        <w:ind w:firstLine="709"/>
        <w:jc w:val="both"/>
        <w:rPr>
          <w:sz w:val="28"/>
        </w:rPr>
      </w:pPr>
      <w:r w:rsidRPr="00543DED">
        <w:rPr>
          <w:sz w:val="28"/>
        </w:rPr>
        <w:object w:dxaOrig="3180" w:dyaOrig="660">
          <v:shape id="_x0000_i1051" type="#_x0000_t75" style="width:159pt;height:33pt" o:ole="" fillcolor="window">
            <v:imagedata r:id="rId59" o:title=""/>
          </v:shape>
          <o:OLEObject Type="Embed" ProgID="Equation.3" ShapeID="_x0000_i1051" DrawAspect="Content" ObjectID="_1458231478" r:id="rId60"/>
        </w:object>
      </w:r>
    </w:p>
    <w:p w:rsidR="00543DED" w:rsidRPr="00543DED" w:rsidRDefault="008E1615" w:rsidP="00543DED">
      <w:pPr>
        <w:keepNext/>
        <w:widowControl w:val="0"/>
        <w:spacing w:line="360" w:lineRule="auto"/>
        <w:ind w:firstLine="709"/>
        <w:jc w:val="both"/>
        <w:rPr>
          <w:sz w:val="28"/>
        </w:rPr>
      </w:pPr>
      <w:r>
        <w:rPr>
          <w:sz w:val="28"/>
        </w:rPr>
        <w:br w:type="page"/>
      </w:r>
      <w:r w:rsidR="00543DED" w:rsidRPr="00543DED">
        <w:rPr>
          <w:sz w:val="28"/>
        </w:rPr>
        <w:t>Определение ударного тока короткого замыкания в точке К</w:t>
      </w:r>
      <w:r w:rsidR="00543DED" w:rsidRPr="00543DED">
        <w:rPr>
          <w:sz w:val="28"/>
          <w:vertAlign w:val="subscript"/>
        </w:rPr>
        <w:t>2</w:t>
      </w:r>
      <w:r w:rsidR="00543DED" w:rsidRPr="00543DED">
        <w:rPr>
          <w:sz w:val="28"/>
        </w:rPr>
        <w:t xml:space="preserve"> производится по формуле (2.7), ударный коэффициент К</w:t>
      </w:r>
      <w:r w:rsidR="00543DED" w:rsidRPr="00543DED">
        <w:rPr>
          <w:sz w:val="28"/>
          <w:vertAlign w:val="subscript"/>
        </w:rPr>
        <w:t>У</w:t>
      </w:r>
      <w:r w:rsidR="00543DED" w:rsidRPr="00543DED">
        <w:rPr>
          <w:sz w:val="28"/>
        </w:rPr>
        <w:t xml:space="preserve"> принимается равным 1,8 для системы связанной со сборными шинами 10 кВ через тран</w:t>
      </w:r>
      <w:r>
        <w:rPr>
          <w:sz w:val="28"/>
        </w:rPr>
        <w:t>сформатор единичной мощности</w:t>
      </w:r>
      <w:r w:rsidR="00543DED"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lang w:val="en-US"/>
        </w:rPr>
      </w:pPr>
      <w:r w:rsidRPr="00543DED">
        <w:rPr>
          <w:sz w:val="28"/>
        </w:rPr>
        <w:object w:dxaOrig="3460" w:dyaOrig="400">
          <v:shape id="_x0000_i1052" type="#_x0000_t75" style="width:173.25pt;height:20.25pt" o:ole="" fillcolor="window">
            <v:imagedata r:id="rId61" o:title=""/>
          </v:shape>
          <o:OLEObject Type="Embed" ProgID="Equation.3" ShapeID="_x0000_i1052" DrawAspect="Content" ObjectID="_1458231479" r:id="rId62"/>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2.3.5 Определение тока короткого замыкания в точке К</w:t>
      </w:r>
      <w:r w:rsidRPr="00543DED">
        <w:rPr>
          <w:sz w:val="28"/>
          <w:vertAlign w:val="subscript"/>
        </w:rPr>
        <w:t>2</w:t>
      </w:r>
      <w:r w:rsidRPr="00543DED">
        <w:rPr>
          <w:sz w:val="28"/>
        </w:rPr>
        <w:t xml:space="preserve"> при включенном секционном выключателе 10 кВ</w:t>
      </w:r>
    </w:p>
    <w:p w:rsidR="00543DED" w:rsidRPr="00543DED" w:rsidRDefault="00543DED" w:rsidP="00543DED">
      <w:pPr>
        <w:keepNext/>
        <w:widowControl w:val="0"/>
        <w:spacing w:line="360" w:lineRule="auto"/>
        <w:ind w:firstLine="709"/>
        <w:jc w:val="both"/>
        <w:rPr>
          <w:sz w:val="28"/>
        </w:rPr>
      </w:pPr>
      <w:r w:rsidRPr="00543DED">
        <w:rPr>
          <w:sz w:val="28"/>
        </w:rPr>
        <w:t>Полученные значения Х</w:t>
      </w:r>
      <w:r w:rsidRPr="00543DED">
        <w:rPr>
          <w:sz w:val="28"/>
          <w:vertAlign w:val="subscript"/>
        </w:rPr>
        <w:t xml:space="preserve">8 </w:t>
      </w:r>
      <w:r w:rsidRPr="00543DED">
        <w:rPr>
          <w:sz w:val="28"/>
        </w:rPr>
        <w:t>и Х</w:t>
      </w:r>
      <w:r w:rsidRPr="00543DED">
        <w:rPr>
          <w:sz w:val="28"/>
          <w:vertAlign w:val="subscript"/>
        </w:rPr>
        <w:t>6</w:t>
      </w:r>
      <w:r w:rsidRPr="00543DED">
        <w:rPr>
          <w:sz w:val="28"/>
        </w:rPr>
        <w:t xml:space="preserve"> складываются последовательно:</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459" w:dyaOrig="360">
          <v:shape id="_x0000_i1053" type="#_x0000_t75" style="width:222.75pt;height:18pt" o:ole="" fillcolor="window">
            <v:imagedata r:id="rId63" o:title=""/>
          </v:shape>
          <o:OLEObject Type="Embed" ProgID="Equation.3" ShapeID="_x0000_i1053" DrawAspect="Content" ObjectID="_1458231480" r:id="rId64"/>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Параллельно складываются Х</w:t>
      </w:r>
      <w:r w:rsidRPr="00543DED">
        <w:rPr>
          <w:sz w:val="28"/>
          <w:vertAlign w:val="subscript"/>
        </w:rPr>
        <w:t>10</w:t>
      </w:r>
      <w:r w:rsidRPr="00543DED">
        <w:rPr>
          <w:sz w:val="28"/>
        </w:rPr>
        <w:t xml:space="preserve"> и Х</w:t>
      </w:r>
      <w:r w:rsidRPr="00543DED">
        <w:rPr>
          <w:sz w:val="28"/>
          <w:vertAlign w:val="subscript"/>
        </w:rPr>
        <w:t>11</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700" w:dyaOrig="700">
          <v:shape id="_x0000_i1054" type="#_x0000_t75" style="width:234.75pt;height:35.25pt" o:ole="" fillcolor="window">
            <v:imagedata r:id="rId65" o:title=""/>
          </v:shape>
          <o:OLEObject Type="Embed" ProgID="Equation.3" ShapeID="_x0000_i1054" DrawAspect="Content" ObjectID="_1458231481" r:id="rId66"/>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Ток короткого замыкания в максимальном режиме для точки К</w:t>
      </w:r>
      <w:r w:rsidRPr="00543DED">
        <w:rPr>
          <w:sz w:val="28"/>
          <w:vertAlign w:val="subscript"/>
        </w:rPr>
        <w:t xml:space="preserve">2 </w:t>
      </w:r>
      <w:r w:rsidRPr="00543DED">
        <w:rPr>
          <w:sz w:val="28"/>
        </w:rPr>
        <w:t>определяется по формуле (2.5):</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740" w:dyaOrig="660">
          <v:shape id="_x0000_i1055" type="#_x0000_t75" style="width:137.25pt;height:33pt" o:ole="" fillcolor="window">
            <v:imagedata r:id="rId67" o:title=""/>
          </v:shape>
          <o:OLEObject Type="Embed" ProgID="Equation.3" ShapeID="_x0000_i1055" DrawAspect="Content" ObjectID="_1458231482" r:id="rId68"/>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Истинное значение тока короткого замыкания определяется приведением его к напряжению 10 кВ по формуле (</w:t>
      </w:r>
      <w:r w:rsidRPr="00543DED">
        <w:rPr>
          <w:sz w:val="28"/>
          <w:lang w:val="en-US"/>
        </w:rPr>
        <w:t>2</w:t>
      </w:r>
      <w:r w:rsidRPr="00543DED">
        <w:rPr>
          <w:sz w:val="28"/>
        </w:rPr>
        <w:t>.</w:t>
      </w:r>
      <w:r w:rsidRPr="00543DED">
        <w:rPr>
          <w:sz w:val="28"/>
          <w:lang w:val="en-US"/>
        </w:rPr>
        <w:t>8</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200" w:dyaOrig="660">
          <v:shape id="_x0000_i1056" type="#_x0000_t75" style="width:159.75pt;height:33pt" o:ole="" fillcolor="window">
            <v:imagedata r:id="rId69" o:title=""/>
          </v:shape>
          <o:OLEObject Type="Embed" ProgID="Equation.3" ShapeID="_x0000_i1056" DrawAspect="Content" ObjectID="_1458231483" r:id="rId70"/>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Ударный ток короткого замыкания в максимальном режиме для точки К</w:t>
      </w:r>
      <w:r w:rsidRPr="00543DED">
        <w:rPr>
          <w:sz w:val="28"/>
          <w:vertAlign w:val="subscript"/>
        </w:rPr>
        <w:t xml:space="preserve">2 </w:t>
      </w:r>
      <w:r w:rsidRPr="00543DED">
        <w:rPr>
          <w:sz w:val="28"/>
        </w:rPr>
        <w:t>определяется по формуле (2.8):</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480" w:dyaOrig="400">
          <v:shape id="_x0000_i1057" type="#_x0000_t75" style="width:174pt;height:20.25pt" o:ole="">
            <v:imagedata r:id="rId71" o:title=""/>
          </v:shape>
          <o:OLEObject Type="Embed" ProgID="Equation.3" ShapeID="_x0000_i1057" DrawAspect="Content" ObjectID="_1458231484" r:id="rId72"/>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Этапы преобразования схемы замещения приведены на рисунке 2.4.</w:t>
      </w:r>
    </w:p>
    <w:p w:rsidR="00543DED" w:rsidRPr="00543DED" w:rsidRDefault="00543DED" w:rsidP="00543DED">
      <w:pPr>
        <w:keepNext/>
        <w:widowControl w:val="0"/>
        <w:spacing w:line="360" w:lineRule="auto"/>
        <w:ind w:firstLine="709"/>
        <w:jc w:val="both"/>
        <w:rPr>
          <w:sz w:val="28"/>
        </w:rPr>
      </w:pPr>
    </w:p>
    <w:p w:rsidR="00543DED" w:rsidRPr="00543DED" w:rsidRDefault="008E1615" w:rsidP="008E1615">
      <w:pPr>
        <w:keepNext/>
        <w:widowControl w:val="0"/>
        <w:spacing w:line="360" w:lineRule="auto"/>
        <w:jc w:val="both"/>
        <w:rPr>
          <w:sz w:val="28"/>
        </w:rPr>
      </w:pPr>
      <w:r w:rsidRPr="00543DED">
        <w:rPr>
          <w:sz w:val="28"/>
        </w:rPr>
        <w:object w:dxaOrig="13695" w:dyaOrig="7125">
          <v:shape id="_x0000_i1058" type="#_x0000_t75" style="width:459pt;height:224.25pt" o:ole="" fillcolor="window">
            <v:imagedata r:id="rId73" o:title=""/>
          </v:shape>
          <o:OLEObject Type="Embed" ProgID="Рисунок" ShapeID="_x0000_i1058" DrawAspect="Content" ObjectID="_1458231485" r:id="rId74"/>
        </w:object>
      </w:r>
    </w:p>
    <w:p w:rsidR="00543DED" w:rsidRPr="00543DED" w:rsidRDefault="008E1615" w:rsidP="008E1615">
      <w:pPr>
        <w:keepNext/>
        <w:widowControl w:val="0"/>
        <w:spacing w:line="360" w:lineRule="auto"/>
        <w:jc w:val="both"/>
        <w:rPr>
          <w:sz w:val="28"/>
        </w:rPr>
      </w:pPr>
      <w:r w:rsidRPr="00543DED">
        <w:rPr>
          <w:sz w:val="28"/>
        </w:rPr>
        <w:object w:dxaOrig="13695" w:dyaOrig="7125">
          <v:shape id="_x0000_i1059" type="#_x0000_t75" style="width:438pt;height:222pt" o:ole="" fillcolor="window">
            <v:imagedata r:id="rId75" o:title="" cropbottom="8867f"/>
          </v:shape>
          <o:OLEObject Type="Embed" ProgID="Рисунок" ShapeID="_x0000_i1059" DrawAspect="Content" ObjectID="_1458231486" r:id="rId76"/>
        </w:object>
      </w:r>
    </w:p>
    <w:p w:rsidR="00543DED" w:rsidRPr="00543DED" w:rsidRDefault="00543DED" w:rsidP="00543DED">
      <w:pPr>
        <w:keepNext/>
        <w:widowControl w:val="0"/>
        <w:spacing w:line="360" w:lineRule="auto"/>
        <w:ind w:firstLine="709"/>
        <w:jc w:val="both"/>
        <w:rPr>
          <w:sz w:val="28"/>
        </w:rPr>
      </w:pPr>
      <w:r w:rsidRPr="00543DED">
        <w:rPr>
          <w:sz w:val="28"/>
        </w:rPr>
        <w:t>Рисунок 2.4 – Этапы преобразования схемы замещения</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Полученные результаты токов трехфазного короткого замыкания в точках К</w:t>
      </w:r>
      <w:r w:rsidRPr="00543DED">
        <w:rPr>
          <w:sz w:val="28"/>
          <w:vertAlign w:val="subscript"/>
        </w:rPr>
        <w:t>1</w:t>
      </w:r>
      <w:r w:rsidRPr="00543DED">
        <w:rPr>
          <w:sz w:val="28"/>
        </w:rPr>
        <w:t>, К</w:t>
      </w:r>
      <w:r w:rsidRPr="00543DED">
        <w:rPr>
          <w:sz w:val="28"/>
          <w:vertAlign w:val="subscript"/>
        </w:rPr>
        <w:t xml:space="preserve">2 </w:t>
      </w:r>
      <w:r w:rsidRPr="00543DED">
        <w:rPr>
          <w:sz w:val="28"/>
        </w:rPr>
        <w:t>приведены в таблице 2.4.</w:t>
      </w:r>
    </w:p>
    <w:p w:rsidR="00543DED" w:rsidRPr="00543DED" w:rsidRDefault="008E1615" w:rsidP="00543DED">
      <w:pPr>
        <w:keepNext/>
        <w:widowControl w:val="0"/>
        <w:spacing w:line="360" w:lineRule="auto"/>
        <w:ind w:firstLine="709"/>
        <w:jc w:val="both"/>
        <w:rPr>
          <w:sz w:val="28"/>
        </w:rPr>
      </w:pPr>
      <w:r>
        <w:rPr>
          <w:sz w:val="28"/>
        </w:rPr>
        <w:br w:type="page"/>
      </w:r>
      <w:r w:rsidR="00543DED" w:rsidRPr="00543DED">
        <w:rPr>
          <w:sz w:val="28"/>
        </w:rPr>
        <w:t>Таблица</w:t>
      </w:r>
      <w:r w:rsidR="00543DED">
        <w:rPr>
          <w:sz w:val="28"/>
        </w:rPr>
        <w:t xml:space="preserve"> </w:t>
      </w:r>
      <w:r w:rsidR="00543DED" w:rsidRPr="00543DED">
        <w:rPr>
          <w:sz w:val="28"/>
        </w:rPr>
        <w:t>2.4 – Расчетные токи трехфазного короткого замыкания.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980"/>
        <w:gridCol w:w="1800"/>
        <w:gridCol w:w="1606"/>
        <w:gridCol w:w="1800"/>
      </w:tblGrid>
      <w:tr w:rsidR="00543DED" w:rsidRPr="008E1615" w:rsidTr="008E1615">
        <w:trPr>
          <w:cantSplit/>
          <w:trHeight w:val="465"/>
        </w:trPr>
        <w:tc>
          <w:tcPr>
            <w:tcW w:w="1560" w:type="dxa"/>
            <w:vMerge w:val="restart"/>
            <w:vAlign w:val="center"/>
          </w:tcPr>
          <w:p w:rsidR="00543DED" w:rsidRPr="008E1615" w:rsidRDefault="00543DED" w:rsidP="008E1615">
            <w:pPr>
              <w:keepNext/>
              <w:widowControl w:val="0"/>
              <w:spacing w:line="360" w:lineRule="auto"/>
              <w:jc w:val="both"/>
              <w:rPr>
                <w:sz w:val="20"/>
                <w:szCs w:val="20"/>
              </w:rPr>
            </w:pPr>
            <w:r w:rsidRPr="008E1615">
              <w:rPr>
                <w:sz w:val="20"/>
                <w:szCs w:val="20"/>
              </w:rPr>
              <w:t>Место короткого замыкания</w:t>
            </w:r>
          </w:p>
        </w:tc>
        <w:tc>
          <w:tcPr>
            <w:tcW w:w="3780" w:type="dxa"/>
            <w:gridSpan w:val="2"/>
            <w:vAlign w:val="center"/>
          </w:tcPr>
          <w:p w:rsidR="00543DED" w:rsidRPr="008E1615" w:rsidRDefault="00543DED" w:rsidP="008E1615">
            <w:pPr>
              <w:keepNext/>
              <w:widowControl w:val="0"/>
              <w:spacing w:line="360" w:lineRule="auto"/>
              <w:jc w:val="both"/>
              <w:rPr>
                <w:sz w:val="20"/>
                <w:szCs w:val="20"/>
              </w:rPr>
            </w:pPr>
            <w:r w:rsidRPr="008E1615">
              <w:rPr>
                <w:sz w:val="20"/>
                <w:szCs w:val="20"/>
              </w:rPr>
              <w:t>Трехфазное минимальное короткое замыкание</w:t>
            </w:r>
          </w:p>
        </w:tc>
        <w:tc>
          <w:tcPr>
            <w:tcW w:w="3406" w:type="dxa"/>
            <w:gridSpan w:val="2"/>
            <w:vAlign w:val="center"/>
          </w:tcPr>
          <w:p w:rsidR="00543DED" w:rsidRPr="008E1615" w:rsidRDefault="00543DED" w:rsidP="008E1615">
            <w:pPr>
              <w:keepNext/>
              <w:widowControl w:val="0"/>
              <w:spacing w:line="360" w:lineRule="auto"/>
              <w:jc w:val="both"/>
              <w:rPr>
                <w:sz w:val="20"/>
                <w:szCs w:val="20"/>
              </w:rPr>
            </w:pPr>
            <w:r w:rsidRPr="008E1615">
              <w:rPr>
                <w:sz w:val="20"/>
                <w:szCs w:val="20"/>
              </w:rPr>
              <w:t>Трехфазное максимальное короткое замыкание</w:t>
            </w:r>
          </w:p>
        </w:tc>
      </w:tr>
      <w:tr w:rsidR="00543DED" w:rsidRPr="008E1615" w:rsidTr="008E1615">
        <w:trPr>
          <w:cantSplit/>
          <w:trHeight w:val="232"/>
        </w:trPr>
        <w:tc>
          <w:tcPr>
            <w:tcW w:w="1560" w:type="dxa"/>
            <w:vMerge/>
          </w:tcPr>
          <w:p w:rsidR="00543DED" w:rsidRPr="008E1615" w:rsidRDefault="00543DED" w:rsidP="008E1615">
            <w:pPr>
              <w:keepNext/>
              <w:widowControl w:val="0"/>
              <w:spacing w:line="360" w:lineRule="auto"/>
              <w:jc w:val="both"/>
              <w:rPr>
                <w:sz w:val="20"/>
                <w:szCs w:val="20"/>
              </w:rPr>
            </w:pPr>
          </w:p>
        </w:tc>
        <w:tc>
          <w:tcPr>
            <w:tcW w:w="1980"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I″</w:t>
            </w:r>
            <w:r w:rsidRPr="008E1615">
              <w:rPr>
                <w:sz w:val="20"/>
                <w:szCs w:val="20"/>
                <w:vertAlign w:val="superscript"/>
                <w:lang w:val="en-US"/>
              </w:rPr>
              <w:t>(3)</w:t>
            </w:r>
            <w:r w:rsidRPr="008E1615">
              <w:rPr>
                <w:sz w:val="20"/>
                <w:szCs w:val="20"/>
              </w:rPr>
              <w:t>, кА</w:t>
            </w:r>
          </w:p>
        </w:tc>
        <w:tc>
          <w:tcPr>
            <w:tcW w:w="1800"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vertAlign w:val="superscript"/>
                <w:lang w:val="en-US"/>
              </w:rPr>
              <w:t>(3)</w:t>
            </w:r>
            <w:r w:rsidRPr="008E1615">
              <w:rPr>
                <w:sz w:val="20"/>
                <w:szCs w:val="20"/>
              </w:rPr>
              <w:t>, кА</w:t>
            </w:r>
          </w:p>
        </w:tc>
        <w:tc>
          <w:tcPr>
            <w:tcW w:w="1606"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I″</w:t>
            </w:r>
            <w:r w:rsidRPr="008E1615">
              <w:rPr>
                <w:sz w:val="20"/>
                <w:szCs w:val="20"/>
                <w:vertAlign w:val="superscript"/>
                <w:lang w:val="en-US"/>
              </w:rPr>
              <w:t>(3)</w:t>
            </w:r>
            <w:r w:rsidRPr="008E1615">
              <w:rPr>
                <w:sz w:val="20"/>
                <w:szCs w:val="20"/>
              </w:rPr>
              <w:t>, кА</w:t>
            </w:r>
          </w:p>
        </w:tc>
        <w:tc>
          <w:tcPr>
            <w:tcW w:w="1800"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vertAlign w:val="superscript"/>
                <w:lang w:val="en-US"/>
              </w:rPr>
              <w:t>(3)</w:t>
            </w:r>
            <w:r w:rsidRPr="008E1615">
              <w:rPr>
                <w:sz w:val="20"/>
                <w:szCs w:val="20"/>
              </w:rPr>
              <w:t>, кА</w:t>
            </w:r>
          </w:p>
        </w:tc>
      </w:tr>
      <w:tr w:rsidR="00543DED" w:rsidRPr="008E1615" w:rsidTr="008E1615">
        <w:trPr>
          <w:trHeight w:val="375"/>
        </w:trPr>
        <w:tc>
          <w:tcPr>
            <w:tcW w:w="156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Точка К</w:t>
            </w:r>
            <w:r w:rsidRPr="008E1615">
              <w:rPr>
                <w:sz w:val="20"/>
                <w:szCs w:val="20"/>
                <w:vertAlign w:val="subscript"/>
              </w:rPr>
              <w:t>1</w:t>
            </w:r>
          </w:p>
        </w:tc>
        <w:tc>
          <w:tcPr>
            <w:tcW w:w="198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1,52</w:t>
            </w:r>
          </w:p>
        </w:tc>
        <w:tc>
          <w:tcPr>
            <w:tcW w:w="18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3,45</w:t>
            </w:r>
          </w:p>
        </w:tc>
        <w:tc>
          <w:tcPr>
            <w:tcW w:w="1606"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2,9</w:t>
            </w:r>
          </w:p>
        </w:tc>
        <w:tc>
          <w:tcPr>
            <w:tcW w:w="18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6,6</w:t>
            </w:r>
          </w:p>
        </w:tc>
      </w:tr>
      <w:tr w:rsidR="00543DED" w:rsidRPr="008E1615" w:rsidTr="008E1615">
        <w:trPr>
          <w:trHeight w:val="375"/>
        </w:trPr>
        <w:tc>
          <w:tcPr>
            <w:tcW w:w="156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Точка К</w:t>
            </w:r>
            <w:r w:rsidRPr="008E1615">
              <w:rPr>
                <w:sz w:val="20"/>
                <w:szCs w:val="20"/>
                <w:vertAlign w:val="subscript"/>
              </w:rPr>
              <w:t>2</w:t>
            </w:r>
          </w:p>
        </w:tc>
        <w:tc>
          <w:tcPr>
            <w:tcW w:w="198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4,12</w:t>
            </w:r>
          </w:p>
        </w:tc>
        <w:tc>
          <w:tcPr>
            <w:tcW w:w="18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10,46</w:t>
            </w:r>
          </w:p>
        </w:tc>
        <w:tc>
          <w:tcPr>
            <w:tcW w:w="1606"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7,2</w:t>
            </w:r>
          </w:p>
        </w:tc>
        <w:tc>
          <w:tcPr>
            <w:tcW w:w="18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18,3</w:t>
            </w:r>
          </w:p>
        </w:tc>
      </w:tr>
    </w:tbl>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 Выбор электрических аппаратов и токоведущих частей для заданных цепей</w:t>
      </w:r>
    </w:p>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2.4.1 Выбор выключателей для цепей 35 и 10 кВ</w:t>
      </w:r>
    </w:p>
    <w:p w:rsidR="00543DED" w:rsidRPr="00543DED" w:rsidRDefault="00543DED" w:rsidP="00543DED">
      <w:pPr>
        <w:keepNext/>
        <w:widowControl w:val="0"/>
        <w:spacing w:line="360" w:lineRule="auto"/>
        <w:ind w:firstLine="709"/>
        <w:jc w:val="both"/>
        <w:rPr>
          <w:sz w:val="28"/>
        </w:rPr>
      </w:pPr>
      <w:r w:rsidRPr="00543DED">
        <w:rPr>
          <w:sz w:val="28"/>
        </w:rPr>
        <w:t xml:space="preserve">На подстанции номер 48П «Петрозаводская птицефабрика» установлены масляные выключатели, которые физически и морально устарели, из-за чего требуют более частых ремонтов и больших затрат на капитальный ремонт. </w:t>
      </w:r>
    </w:p>
    <w:p w:rsidR="00543DED" w:rsidRPr="00543DED" w:rsidRDefault="00543DED" w:rsidP="00543DED">
      <w:pPr>
        <w:keepNext/>
        <w:widowControl w:val="0"/>
        <w:spacing w:line="360" w:lineRule="auto"/>
        <w:ind w:firstLine="709"/>
        <w:jc w:val="both"/>
        <w:rPr>
          <w:sz w:val="28"/>
        </w:rPr>
      </w:pPr>
      <w:r w:rsidRPr="00543DED">
        <w:rPr>
          <w:sz w:val="28"/>
        </w:rPr>
        <w:t>Выключатели являются основными коммутационными аппаратами и служат для отключения и включения цепей в различных режимах работы. Наиболее ответственной операцией является отключение токов короткого замыкания и включение при срабатывании автоматического повторного включения или ручного опробования оперативным персоналом на существующее короткое замыкание.</w:t>
      </w:r>
    </w:p>
    <w:p w:rsidR="00543DED" w:rsidRPr="00543DED" w:rsidRDefault="00543DED" w:rsidP="00543DED">
      <w:pPr>
        <w:keepNext/>
        <w:widowControl w:val="0"/>
        <w:spacing w:line="360" w:lineRule="auto"/>
        <w:ind w:firstLine="709"/>
        <w:jc w:val="both"/>
        <w:rPr>
          <w:sz w:val="28"/>
        </w:rPr>
      </w:pPr>
      <w:r w:rsidRPr="00543DED">
        <w:rPr>
          <w:sz w:val="28"/>
        </w:rPr>
        <w:t>Выбор выключателей производится по следующим параметрам:</w:t>
      </w:r>
    </w:p>
    <w:p w:rsidR="00543DED" w:rsidRPr="00543DED" w:rsidRDefault="00543DED" w:rsidP="00AC4C87">
      <w:pPr>
        <w:keepNext/>
        <w:widowControl w:val="0"/>
        <w:numPr>
          <w:ilvl w:val="0"/>
          <w:numId w:val="4"/>
        </w:numPr>
        <w:spacing w:line="360" w:lineRule="auto"/>
        <w:ind w:left="0" w:firstLine="709"/>
        <w:jc w:val="both"/>
        <w:rPr>
          <w:sz w:val="28"/>
        </w:rPr>
      </w:pPr>
      <w:r w:rsidRPr="00543DED">
        <w:rPr>
          <w:sz w:val="28"/>
        </w:rPr>
        <w:t>по напряжению установки – U</w:t>
      </w:r>
      <w:r w:rsidRPr="00543DED">
        <w:rPr>
          <w:sz w:val="28"/>
          <w:vertAlign w:val="subscript"/>
        </w:rPr>
        <w:t>уст</w:t>
      </w:r>
      <w:r w:rsidRPr="00543DED">
        <w:rPr>
          <w:sz w:val="28"/>
        </w:rPr>
        <w:t xml:space="preserve"> ≤ U</w:t>
      </w:r>
      <w:r w:rsidRPr="00543DED">
        <w:rPr>
          <w:sz w:val="28"/>
          <w:vertAlign w:val="subscript"/>
        </w:rPr>
        <w:t>н</w:t>
      </w:r>
      <w:r w:rsidRPr="00543DED">
        <w:rPr>
          <w:sz w:val="28"/>
        </w:rPr>
        <w:t>;</w:t>
      </w:r>
    </w:p>
    <w:p w:rsidR="00543DED" w:rsidRPr="00543DED" w:rsidRDefault="00543DED" w:rsidP="00AC4C87">
      <w:pPr>
        <w:keepNext/>
        <w:widowControl w:val="0"/>
        <w:numPr>
          <w:ilvl w:val="0"/>
          <w:numId w:val="4"/>
        </w:numPr>
        <w:spacing w:line="360" w:lineRule="auto"/>
        <w:ind w:left="0" w:firstLine="709"/>
        <w:jc w:val="both"/>
        <w:rPr>
          <w:sz w:val="28"/>
        </w:rPr>
      </w:pPr>
      <w:r w:rsidRPr="00543DED">
        <w:rPr>
          <w:sz w:val="28"/>
        </w:rPr>
        <w:t>по длительному току – I</w:t>
      </w:r>
      <w:r w:rsidRPr="00543DED">
        <w:rPr>
          <w:sz w:val="28"/>
          <w:vertAlign w:val="subscript"/>
        </w:rPr>
        <w:t>раб.</w:t>
      </w:r>
      <w:r w:rsidRPr="00543DED">
        <w:rPr>
          <w:sz w:val="28"/>
          <w:vertAlign w:val="subscript"/>
          <w:lang w:val="en-US"/>
        </w:rPr>
        <w:t>max</w:t>
      </w:r>
      <w:r w:rsidRPr="00543DED">
        <w:rPr>
          <w:sz w:val="28"/>
        </w:rPr>
        <w:t xml:space="preserve"> ≤ I</w:t>
      </w:r>
      <w:r w:rsidRPr="00543DED">
        <w:rPr>
          <w:sz w:val="28"/>
          <w:vertAlign w:val="subscript"/>
        </w:rPr>
        <w:t>н</w:t>
      </w:r>
      <w:r w:rsidRPr="00543DED">
        <w:rPr>
          <w:sz w:val="28"/>
        </w:rPr>
        <w:t>;</w:t>
      </w:r>
    </w:p>
    <w:p w:rsidR="00543DED" w:rsidRPr="00543DED" w:rsidRDefault="00543DED" w:rsidP="00AC4C87">
      <w:pPr>
        <w:keepNext/>
        <w:widowControl w:val="0"/>
        <w:numPr>
          <w:ilvl w:val="0"/>
          <w:numId w:val="4"/>
        </w:numPr>
        <w:spacing w:line="360" w:lineRule="auto"/>
        <w:ind w:left="0" w:firstLine="709"/>
        <w:jc w:val="both"/>
        <w:rPr>
          <w:sz w:val="28"/>
        </w:rPr>
      </w:pPr>
      <w:r w:rsidRPr="00543DED">
        <w:rPr>
          <w:sz w:val="28"/>
        </w:rPr>
        <w:t>проверка на электродинамическую прочность I″ ≤ I</w:t>
      </w:r>
      <w:r w:rsidRPr="00543DED">
        <w:rPr>
          <w:sz w:val="28"/>
          <w:vertAlign w:val="subscript"/>
        </w:rPr>
        <w:t>дин</w:t>
      </w:r>
      <w:r w:rsidRPr="00543DED">
        <w:rPr>
          <w:sz w:val="28"/>
        </w:rPr>
        <w:t xml:space="preserve">; </w:t>
      </w:r>
      <w:r w:rsidRPr="00543DED">
        <w:rPr>
          <w:sz w:val="28"/>
          <w:lang w:val="en-US"/>
        </w:rPr>
        <w:t>ί</w:t>
      </w:r>
      <w:r w:rsidRPr="00543DED">
        <w:rPr>
          <w:sz w:val="28"/>
          <w:vertAlign w:val="subscript"/>
        </w:rPr>
        <w:t>У</w:t>
      </w:r>
      <w:r w:rsidRPr="00543DED">
        <w:rPr>
          <w:sz w:val="28"/>
        </w:rPr>
        <w:t xml:space="preserve"> ≤ ί</w:t>
      </w:r>
      <w:r w:rsidRPr="00543DED">
        <w:rPr>
          <w:sz w:val="28"/>
          <w:vertAlign w:val="subscript"/>
        </w:rPr>
        <w:t>дин</w:t>
      </w:r>
      <w:r w:rsidRPr="00543DED">
        <w:rPr>
          <w:sz w:val="28"/>
        </w:rPr>
        <w:t>;</w:t>
      </w:r>
    </w:p>
    <w:p w:rsidR="00543DED" w:rsidRPr="00543DED" w:rsidRDefault="00543DED" w:rsidP="00AC4C87">
      <w:pPr>
        <w:keepNext/>
        <w:widowControl w:val="0"/>
        <w:numPr>
          <w:ilvl w:val="0"/>
          <w:numId w:val="4"/>
        </w:numPr>
        <w:spacing w:line="360" w:lineRule="auto"/>
        <w:ind w:left="0" w:firstLine="709"/>
        <w:jc w:val="both"/>
        <w:rPr>
          <w:sz w:val="28"/>
        </w:rPr>
      </w:pPr>
      <w:r w:rsidRPr="00543DED">
        <w:rPr>
          <w:sz w:val="28"/>
        </w:rPr>
        <w:t>на термическую стойкость – В</w:t>
      </w:r>
      <w:r w:rsidRPr="00543DED">
        <w:rPr>
          <w:sz w:val="28"/>
          <w:vertAlign w:val="subscript"/>
        </w:rPr>
        <w:t>К</w:t>
      </w:r>
      <w:r w:rsidRPr="00543DED">
        <w:rPr>
          <w:sz w:val="28"/>
        </w:rPr>
        <w:t xml:space="preserve"> = </w:t>
      </w:r>
      <w:r w:rsidRPr="00543DED">
        <w:rPr>
          <w:sz w:val="28"/>
          <w:lang w:val="en-US"/>
        </w:rPr>
        <w:t>I</w:t>
      </w:r>
      <w:r w:rsidRPr="00543DED">
        <w:rPr>
          <w:sz w:val="28"/>
          <w:vertAlign w:val="subscript"/>
        </w:rPr>
        <w:t>Т</w:t>
      </w:r>
      <w:r w:rsidRPr="00543DED">
        <w:rPr>
          <w:sz w:val="28"/>
          <w:vertAlign w:val="superscript"/>
        </w:rPr>
        <w:t>2</w:t>
      </w:r>
      <w:r w:rsidRPr="00543DED">
        <w:rPr>
          <w:sz w:val="28"/>
        </w:rPr>
        <w:t xml:space="preserve"> · t</w:t>
      </w:r>
      <w:r w:rsidRPr="00543DED">
        <w:rPr>
          <w:sz w:val="28"/>
          <w:vertAlign w:val="subscript"/>
        </w:rPr>
        <w:t>Т</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260" w:dyaOrig="360">
          <v:shape id="_x0000_i1060" type="#_x0000_t75" style="width:63pt;height:18pt" o:ole="" fillcolor="window">
            <v:imagedata r:id="rId77" o:title=""/>
          </v:shape>
          <o:OLEObject Type="Embed" ProgID="Equation.3" ShapeID="_x0000_i1060" DrawAspect="Content" ObjectID="_1458231487" r:id="rId78"/>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t>(2.9)</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w:t>
      </w:r>
      <w:r>
        <w:rPr>
          <w:sz w:val="28"/>
        </w:rPr>
        <w:t xml:space="preserve"> </w:t>
      </w:r>
      <w:r w:rsidRPr="00543DED">
        <w:rPr>
          <w:sz w:val="28"/>
        </w:rPr>
        <w:t>В</w:t>
      </w:r>
      <w:r w:rsidRPr="00543DED">
        <w:rPr>
          <w:sz w:val="28"/>
          <w:vertAlign w:val="subscript"/>
        </w:rPr>
        <w:t>К</w:t>
      </w:r>
      <w:r>
        <w:rPr>
          <w:sz w:val="28"/>
        </w:rPr>
        <w:t xml:space="preserve"> </w:t>
      </w:r>
      <w:r w:rsidRPr="00543DED">
        <w:rPr>
          <w:sz w:val="28"/>
        </w:rPr>
        <w:t>- тепловой импульс, кА</w:t>
      </w:r>
      <w:r w:rsidRPr="00543DED">
        <w:rPr>
          <w:sz w:val="28"/>
          <w:vertAlign w:val="superscript"/>
        </w:rPr>
        <w:t>2</w:t>
      </w:r>
      <w:r w:rsidRPr="00543DED">
        <w:rPr>
          <w:sz w:val="28"/>
        </w:rPr>
        <w:t>· с;</w:t>
      </w:r>
    </w:p>
    <w:p w:rsidR="00543DED" w:rsidRPr="00543DED" w:rsidRDefault="00543DED" w:rsidP="00543DED">
      <w:pPr>
        <w:keepNext/>
        <w:widowControl w:val="0"/>
        <w:spacing w:line="360" w:lineRule="auto"/>
        <w:ind w:firstLine="709"/>
        <w:jc w:val="both"/>
        <w:rPr>
          <w:sz w:val="28"/>
        </w:rPr>
      </w:pPr>
      <w:r w:rsidRPr="00543DED">
        <w:rPr>
          <w:sz w:val="28"/>
        </w:rPr>
        <w:t>I</w:t>
      </w:r>
      <w:r w:rsidRPr="00543DED">
        <w:rPr>
          <w:sz w:val="28"/>
          <w:vertAlign w:val="subscript"/>
        </w:rPr>
        <w:t>Т</w:t>
      </w:r>
      <w:r w:rsidRPr="00543DED">
        <w:rPr>
          <w:sz w:val="28"/>
        </w:rPr>
        <w:t xml:space="preserve"> - ток термической стойкости аппарата, кА;</w:t>
      </w:r>
    </w:p>
    <w:p w:rsidR="00543DED" w:rsidRPr="00543DED" w:rsidRDefault="00543DED" w:rsidP="00543DED">
      <w:pPr>
        <w:keepNext/>
        <w:widowControl w:val="0"/>
        <w:spacing w:line="360" w:lineRule="auto"/>
        <w:ind w:firstLine="709"/>
        <w:jc w:val="both"/>
        <w:rPr>
          <w:sz w:val="28"/>
        </w:rPr>
      </w:pPr>
      <w:r w:rsidRPr="00543DED">
        <w:rPr>
          <w:sz w:val="28"/>
          <w:lang w:val="en-US"/>
        </w:rPr>
        <w:t>t</w:t>
      </w:r>
      <w:r w:rsidRPr="00543DED">
        <w:rPr>
          <w:sz w:val="28"/>
          <w:vertAlign w:val="subscript"/>
        </w:rPr>
        <w:t>Т</w:t>
      </w:r>
      <w:r w:rsidRPr="00543DED">
        <w:rPr>
          <w:sz w:val="28"/>
        </w:rPr>
        <w:t xml:space="preserve"> - время термической стойкости, с.</w:t>
      </w:r>
    </w:p>
    <w:p w:rsidR="00543DED" w:rsidRPr="00543DED" w:rsidRDefault="00543DED" w:rsidP="00543DED">
      <w:pPr>
        <w:keepNext/>
        <w:widowControl w:val="0"/>
        <w:spacing w:line="360" w:lineRule="auto"/>
        <w:ind w:firstLine="709"/>
        <w:jc w:val="both"/>
        <w:rPr>
          <w:sz w:val="28"/>
        </w:rPr>
      </w:pPr>
      <w:r w:rsidRPr="00543DED">
        <w:rPr>
          <w:sz w:val="28"/>
        </w:rPr>
        <w:t>Тепловой импульс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180" w:dyaOrig="380">
          <v:shape id="_x0000_i1061" type="#_x0000_t75" style="width:108.75pt;height:18.75pt" o:ole="" fillcolor="window">
            <v:imagedata r:id="rId79" o:title=""/>
          </v:shape>
          <o:OLEObject Type="Embed" ProgID="Equation.3" ShapeID="_x0000_i1061" DrawAspect="Content" ObjectID="_1458231488" r:id="rId80"/>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Pr="00543DED">
        <w:rPr>
          <w:sz w:val="28"/>
        </w:rPr>
        <w:t>(2.10)</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w:t>
      </w:r>
      <w:r>
        <w:rPr>
          <w:sz w:val="28"/>
        </w:rPr>
        <w:t xml:space="preserve"> </w:t>
      </w:r>
      <w:r w:rsidRPr="00543DED">
        <w:rPr>
          <w:sz w:val="28"/>
        </w:rPr>
        <w:t>t</w:t>
      </w:r>
      <w:r w:rsidRPr="00543DED">
        <w:rPr>
          <w:sz w:val="28"/>
          <w:vertAlign w:val="subscript"/>
        </w:rPr>
        <w:t>отк</w:t>
      </w:r>
      <w:r w:rsidRPr="00543DED">
        <w:rPr>
          <w:sz w:val="28"/>
        </w:rPr>
        <w:t xml:space="preserve"> - время отключения короткого замыкания, с</w:t>
      </w:r>
    </w:p>
    <w:p w:rsidR="00543DED" w:rsidRPr="00543DED" w:rsidRDefault="00543DED" w:rsidP="00543DED">
      <w:pPr>
        <w:keepNext/>
        <w:widowControl w:val="0"/>
        <w:spacing w:line="360" w:lineRule="auto"/>
        <w:ind w:firstLine="709"/>
        <w:jc w:val="both"/>
        <w:rPr>
          <w:sz w:val="28"/>
        </w:rPr>
      </w:pPr>
      <w:r w:rsidRPr="00543DED">
        <w:rPr>
          <w:sz w:val="28"/>
        </w:rPr>
        <w:t>Т</w:t>
      </w:r>
      <w:r w:rsidRPr="00543DED">
        <w:rPr>
          <w:sz w:val="28"/>
          <w:vertAlign w:val="subscript"/>
        </w:rPr>
        <w:t>А</w:t>
      </w:r>
      <w:r w:rsidRPr="00543DED">
        <w:rPr>
          <w:sz w:val="28"/>
        </w:rPr>
        <w:t xml:space="preserve"> - постоянная времени цепи короткого замыкания, с.</w:t>
      </w:r>
    </w:p>
    <w:p w:rsidR="00543DED" w:rsidRPr="00543DED" w:rsidRDefault="00543DED" w:rsidP="00543DED">
      <w:pPr>
        <w:keepNext/>
        <w:widowControl w:val="0"/>
        <w:spacing w:line="360" w:lineRule="auto"/>
        <w:ind w:firstLine="709"/>
        <w:jc w:val="both"/>
        <w:rPr>
          <w:sz w:val="28"/>
        </w:rPr>
      </w:pPr>
      <w:r w:rsidRPr="00543DED">
        <w:rPr>
          <w:sz w:val="28"/>
        </w:rPr>
        <w:t>Время отключения короткого замыкания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320" w:dyaOrig="360">
          <v:shape id="_x0000_i1062" type="#_x0000_t75" style="width:66pt;height:18pt" o:ole="" fillcolor="window">
            <v:imagedata r:id="rId81" o:title=""/>
          </v:shape>
          <o:OLEObject Type="Embed" ProgID="Equation.3" ShapeID="_x0000_i1062" DrawAspect="Content" ObjectID="_1458231489" r:id="rId82"/>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Pr="00543DED">
        <w:rPr>
          <w:sz w:val="28"/>
        </w:rPr>
        <w:t>(2.11)</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t</w:t>
      </w:r>
      <w:r w:rsidRPr="00543DED">
        <w:rPr>
          <w:sz w:val="28"/>
          <w:vertAlign w:val="subscript"/>
        </w:rPr>
        <w:t>з</w:t>
      </w:r>
      <w:r w:rsidRPr="00543DED">
        <w:rPr>
          <w:sz w:val="28"/>
        </w:rPr>
        <w:t xml:space="preserve"> – время действия релейной защиты</w:t>
      </w:r>
      <w:r w:rsidR="008E1615">
        <w:rPr>
          <w:sz w:val="28"/>
        </w:rPr>
        <w:t>, с, принимается равным 0,3</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t</w:t>
      </w:r>
      <w:r w:rsidRPr="00543DED">
        <w:rPr>
          <w:sz w:val="28"/>
          <w:vertAlign w:val="subscript"/>
        </w:rPr>
        <w:t>в</w:t>
      </w:r>
      <w:r w:rsidRPr="00543DED">
        <w:rPr>
          <w:sz w:val="28"/>
        </w:rPr>
        <w:t xml:space="preserve"> – полное время отключения выключателя, с.</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2.4.1.1 Выбор выключателя в цепи трансформатора на стороне напряжения 35 кВ</w:t>
      </w:r>
    </w:p>
    <w:p w:rsidR="00543DED" w:rsidRDefault="00543DED" w:rsidP="00543DED">
      <w:pPr>
        <w:keepNext/>
        <w:widowControl w:val="0"/>
        <w:spacing w:line="360" w:lineRule="auto"/>
        <w:ind w:firstLine="709"/>
        <w:jc w:val="both"/>
        <w:rPr>
          <w:sz w:val="28"/>
        </w:rPr>
      </w:pPr>
      <w:r w:rsidRPr="00543DED">
        <w:rPr>
          <w:sz w:val="28"/>
        </w:rPr>
        <w:t>Определение максимального тока в цепи трансформатора производится по формуле:</w:t>
      </w:r>
    </w:p>
    <w:p w:rsidR="008E1615" w:rsidRPr="00543DED"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260" w:dyaOrig="700">
          <v:shape id="_x0000_i1063" type="#_x0000_t75" style="width:113.25pt;height:35.25pt" o:ole="" fillcolor="window">
            <v:imagedata r:id="rId83" o:title=""/>
          </v:shape>
          <o:OLEObject Type="Embed" ProgID="Equation.3" ShapeID="_x0000_i1063" DrawAspect="Content" ObjectID="_1458231490" r:id="rId84"/>
        </w:object>
      </w:r>
      <w:r>
        <w:rPr>
          <w:sz w:val="28"/>
        </w:rPr>
        <w:t xml:space="preserve"> </w:t>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r>
      <w:r w:rsidR="008E1615">
        <w:rPr>
          <w:sz w:val="28"/>
        </w:rPr>
        <w:tab/>
        <w:t>(2.12)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I</w:t>
      </w:r>
      <w:r w:rsidRPr="00543DED">
        <w:rPr>
          <w:sz w:val="28"/>
          <w:vertAlign w:val="subscript"/>
        </w:rPr>
        <w:t>Т</w:t>
      </w:r>
      <w:r w:rsidRPr="00543DED">
        <w:rPr>
          <w:sz w:val="28"/>
          <w:vertAlign w:val="subscript"/>
          <w:lang w:val="en-US"/>
        </w:rPr>
        <w:t>max</w:t>
      </w:r>
      <w:r w:rsidRPr="00543DED">
        <w:rPr>
          <w:sz w:val="28"/>
        </w:rPr>
        <w:t xml:space="preserve"> – максимального</w:t>
      </w:r>
      <w:r>
        <w:rPr>
          <w:sz w:val="28"/>
        </w:rPr>
        <w:t xml:space="preserve"> </w:t>
      </w:r>
      <w:r w:rsidRPr="00543DED">
        <w:rPr>
          <w:sz w:val="28"/>
        </w:rPr>
        <w:t>тока в цепи трансформатора, А;</w:t>
      </w:r>
    </w:p>
    <w:p w:rsidR="00543DED" w:rsidRPr="00543DED" w:rsidRDefault="00543DED" w:rsidP="00543DED">
      <w:pPr>
        <w:keepNext/>
        <w:widowControl w:val="0"/>
        <w:spacing w:line="360" w:lineRule="auto"/>
        <w:ind w:firstLine="709"/>
        <w:jc w:val="both"/>
        <w:rPr>
          <w:sz w:val="28"/>
        </w:rPr>
      </w:pPr>
      <w:r w:rsidRPr="00543DED">
        <w:rPr>
          <w:sz w:val="28"/>
        </w:rPr>
        <w:t>S</w:t>
      </w:r>
      <w:r w:rsidRPr="00543DED">
        <w:rPr>
          <w:sz w:val="28"/>
          <w:vertAlign w:val="subscript"/>
        </w:rPr>
        <w:t>Т</w:t>
      </w:r>
      <w:r w:rsidRPr="00543DED">
        <w:rPr>
          <w:sz w:val="28"/>
        </w:rPr>
        <w:t xml:space="preserve"> – мощность трансформатора, кВА;</w:t>
      </w:r>
    </w:p>
    <w:p w:rsidR="00543DED" w:rsidRPr="00543DED" w:rsidRDefault="00543DED" w:rsidP="00543DED">
      <w:pPr>
        <w:keepNext/>
        <w:widowControl w:val="0"/>
        <w:spacing w:line="360" w:lineRule="auto"/>
        <w:ind w:firstLine="709"/>
        <w:jc w:val="both"/>
        <w:rPr>
          <w:sz w:val="28"/>
        </w:rPr>
      </w:pPr>
      <w:r w:rsidRPr="00543DED">
        <w:rPr>
          <w:sz w:val="28"/>
        </w:rPr>
        <w:t>U</w:t>
      </w:r>
      <w:r w:rsidRPr="00543DED">
        <w:rPr>
          <w:sz w:val="28"/>
          <w:vertAlign w:val="subscript"/>
        </w:rPr>
        <w:t>Н</w:t>
      </w:r>
      <w:r w:rsidRPr="00543DED">
        <w:rPr>
          <w:sz w:val="28"/>
        </w:rPr>
        <w:t xml:space="preserve"> – номинальное напряжение, кВ;</w:t>
      </w:r>
    </w:p>
    <w:p w:rsidR="00543DED" w:rsidRPr="00543DED" w:rsidRDefault="00543DED" w:rsidP="00543DED">
      <w:pPr>
        <w:keepNext/>
        <w:widowControl w:val="0"/>
        <w:spacing w:line="360" w:lineRule="auto"/>
        <w:ind w:firstLine="709"/>
        <w:jc w:val="both"/>
        <w:rPr>
          <w:sz w:val="28"/>
        </w:rPr>
      </w:pPr>
      <w:r w:rsidRPr="00543DED">
        <w:rPr>
          <w:sz w:val="28"/>
        </w:rPr>
        <w:t>К</w:t>
      </w:r>
      <w:r w:rsidRPr="00543DED">
        <w:rPr>
          <w:sz w:val="28"/>
          <w:vertAlign w:val="subscript"/>
        </w:rPr>
        <w:t>Т</w:t>
      </w:r>
      <w:r w:rsidRPr="00543DED">
        <w:rPr>
          <w:sz w:val="28"/>
        </w:rPr>
        <w:t xml:space="preserve"> – коэффициент перегрузки трансформатора.</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320" w:dyaOrig="660">
          <v:shape id="_x0000_i1064" type="#_x0000_t75" style="width:165.75pt;height:33pt" o:ole="" fillcolor="window">
            <v:imagedata r:id="rId85" o:title=""/>
          </v:shape>
          <o:OLEObject Type="Embed" ProgID="Equation.3" ShapeID="_x0000_i1064" DrawAspect="Content" ObjectID="_1458231491" r:id="rId86"/>
        </w:object>
      </w:r>
    </w:p>
    <w:p w:rsidR="00543DED" w:rsidRPr="00543DED" w:rsidRDefault="008E1615" w:rsidP="00543DED">
      <w:pPr>
        <w:keepNext/>
        <w:widowControl w:val="0"/>
        <w:spacing w:line="360" w:lineRule="auto"/>
        <w:ind w:firstLine="709"/>
        <w:jc w:val="both"/>
        <w:rPr>
          <w:sz w:val="28"/>
        </w:rPr>
      </w:pPr>
      <w:r>
        <w:rPr>
          <w:sz w:val="28"/>
        </w:rPr>
        <w:br w:type="page"/>
      </w:r>
      <w:r w:rsidR="00543DED" w:rsidRPr="00543DED">
        <w:rPr>
          <w:sz w:val="28"/>
        </w:rPr>
        <w:t>По каталогу выбирается выключатель типа ВГБЭ-35-12,5/630 УХЛ1[3].</w:t>
      </w:r>
    </w:p>
    <w:p w:rsidR="00543DED" w:rsidRPr="00543DED" w:rsidRDefault="00543DED" w:rsidP="00543DED">
      <w:pPr>
        <w:keepNext/>
        <w:widowControl w:val="0"/>
        <w:spacing w:line="360" w:lineRule="auto"/>
        <w:ind w:firstLine="709"/>
        <w:jc w:val="both"/>
        <w:rPr>
          <w:sz w:val="28"/>
        </w:rPr>
      </w:pPr>
      <w:r w:rsidRPr="00543DED">
        <w:rPr>
          <w:sz w:val="28"/>
        </w:rPr>
        <w:t>Технические характеристики выключателя:</w:t>
      </w:r>
    </w:p>
    <w:p w:rsidR="00543DED" w:rsidRPr="00543DED" w:rsidRDefault="00543DED" w:rsidP="00AC4C87">
      <w:pPr>
        <w:keepNext/>
        <w:widowControl w:val="0"/>
        <w:numPr>
          <w:ilvl w:val="0"/>
          <w:numId w:val="5"/>
        </w:numPr>
        <w:spacing w:line="360" w:lineRule="auto"/>
        <w:ind w:left="0" w:firstLine="709"/>
        <w:jc w:val="both"/>
        <w:rPr>
          <w:sz w:val="28"/>
        </w:rPr>
      </w:pPr>
      <w:r w:rsidRPr="00543DED">
        <w:rPr>
          <w:sz w:val="28"/>
        </w:rPr>
        <w:t>номинальное напряжение: U</w:t>
      </w:r>
      <w:r w:rsidRPr="00543DED">
        <w:rPr>
          <w:sz w:val="28"/>
          <w:vertAlign w:val="subscript"/>
        </w:rPr>
        <w:t>н</w:t>
      </w:r>
      <w:r w:rsidRPr="00543DED">
        <w:rPr>
          <w:sz w:val="28"/>
        </w:rPr>
        <w:t xml:space="preserve"> = 35 кВ;</w:t>
      </w:r>
    </w:p>
    <w:p w:rsidR="00543DED" w:rsidRPr="00543DED" w:rsidRDefault="00543DED" w:rsidP="00AC4C87">
      <w:pPr>
        <w:keepNext/>
        <w:widowControl w:val="0"/>
        <w:numPr>
          <w:ilvl w:val="0"/>
          <w:numId w:val="5"/>
        </w:numPr>
        <w:spacing w:line="360" w:lineRule="auto"/>
        <w:ind w:left="0" w:firstLine="709"/>
        <w:jc w:val="both"/>
        <w:rPr>
          <w:sz w:val="28"/>
        </w:rPr>
      </w:pPr>
      <w:r w:rsidRPr="00543DED">
        <w:rPr>
          <w:sz w:val="28"/>
        </w:rPr>
        <w:t>номинальный ток: I</w:t>
      </w:r>
      <w:r w:rsidRPr="00543DED">
        <w:rPr>
          <w:sz w:val="28"/>
          <w:vertAlign w:val="subscript"/>
        </w:rPr>
        <w:t>н</w:t>
      </w:r>
      <w:r w:rsidRPr="00543DED">
        <w:rPr>
          <w:sz w:val="28"/>
        </w:rPr>
        <w:t xml:space="preserve"> = 630 А;</w:t>
      </w:r>
    </w:p>
    <w:p w:rsidR="00543DED" w:rsidRPr="00543DED" w:rsidRDefault="00543DED" w:rsidP="00AC4C87">
      <w:pPr>
        <w:keepNext/>
        <w:widowControl w:val="0"/>
        <w:numPr>
          <w:ilvl w:val="0"/>
          <w:numId w:val="5"/>
        </w:numPr>
        <w:spacing w:line="360" w:lineRule="auto"/>
        <w:ind w:left="0" w:firstLine="709"/>
        <w:jc w:val="both"/>
        <w:rPr>
          <w:sz w:val="28"/>
        </w:rPr>
      </w:pPr>
      <w:r w:rsidRPr="00543DED">
        <w:rPr>
          <w:sz w:val="28"/>
        </w:rPr>
        <w:t>ток электродинамической устойчивости: I</w:t>
      </w:r>
      <w:r w:rsidRPr="00543DED">
        <w:rPr>
          <w:sz w:val="28"/>
          <w:vertAlign w:val="subscript"/>
        </w:rPr>
        <w:t>дин</w:t>
      </w:r>
      <w:r w:rsidRPr="00543DED">
        <w:rPr>
          <w:sz w:val="28"/>
        </w:rPr>
        <w:t xml:space="preserve"> = 12,5 кА, ί</w:t>
      </w:r>
      <w:r w:rsidRPr="00543DED">
        <w:rPr>
          <w:sz w:val="28"/>
          <w:vertAlign w:val="subscript"/>
        </w:rPr>
        <w:t>дин</w:t>
      </w:r>
      <w:r w:rsidRPr="00543DED">
        <w:rPr>
          <w:sz w:val="28"/>
        </w:rPr>
        <w:t>= 32 кА;</w:t>
      </w:r>
    </w:p>
    <w:p w:rsidR="00543DED" w:rsidRPr="00543DED" w:rsidRDefault="00543DED" w:rsidP="00AC4C87">
      <w:pPr>
        <w:keepNext/>
        <w:widowControl w:val="0"/>
        <w:numPr>
          <w:ilvl w:val="0"/>
          <w:numId w:val="5"/>
        </w:numPr>
        <w:spacing w:line="360" w:lineRule="auto"/>
        <w:ind w:left="0" w:firstLine="709"/>
        <w:jc w:val="both"/>
        <w:rPr>
          <w:sz w:val="28"/>
        </w:rPr>
      </w:pPr>
      <w:r w:rsidRPr="00543DED">
        <w:rPr>
          <w:sz w:val="28"/>
        </w:rPr>
        <w:t>термическая стойкость 468,75 кА</w:t>
      </w:r>
      <w:r w:rsidRPr="00543DED">
        <w:rPr>
          <w:sz w:val="28"/>
          <w:vertAlign w:val="superscript"/>
        </w:rPr>
        <w:t>2</w:t>
      </w:r>
      <w:r w:rsidRPr="00543DED">
        <w:rPr>
          <w:sz w:val="28"/>
        </w:rPr>
        <w:t>·с;</w:t>
      </w:r>
    </w:p>
    <w:p w:rsidR="00543DED" w:rsidRPr="00543DED" w:rsidRDefault="00543DED" w:rsidP="00AC4C87">
      <w:pPr>
        <w:keepNext/>
        <w:widowControl w:val="0"/>
        <w:numPr>
          <w:ilvl w:val="0"/>
          <w:numId w:val="5"/>
        </w:numPr>
        <w:spacing w:line="360" w:lineRule="auto"/>
        <w:ind w:left="0" w:firstLine="709"/>
        <w:jc w:val="both"/>
        <w:rPr>
          <w:sz w:val="28"/>
        </w:rPr>
      </w:pPr>
      <w:r w:rsidRPr="00543DED">
        <w:rPr>
          <w:sz w:val="28"/>
        </w:rPr>
        <w:t>полное время отключения 0,065 с.</w:t>
      </w:r>
    </w:p>
    <w:p w:rsidR="00543DED" w:rsidRPr="00543DED" w:rsidRDefault="00543DED" w:rsidP="00543DED">
      <w:pPr>
        <w:keepNext/>
        <w:widowControl w:val="0"/>
        <w:spacing w:line="360" w:lineRule="auto"/>
        <w:ind w:firstLine="709"/>
        <w:jc w:val="both"/>
        <w:rPr>
          <w:sz w:val="28"/>
        </w:rPr>
      </w:pPr>
      <w:r w:rsidRPr="00543DED">
        <w:rPr>
          <w:sz w:val="28"/>
        </w:rPr>
        <w:t>Определение времени отключения короткого замыкания производится по формуле (2.11):</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920" w:dyaOrig="360">
          <v:shape id="_x0000_i1065" type="#_x0000_t75" style="width:146.25pt;height:18pt" o:ole="" fillcolor="window">
            <v:imagedata r:id="rId87" o:title=""/>
          </v:shape>
          <o:OLEObject Type="Embed" ProgID="Equation.3" ShapeID="_x0000_i1065" DrawAspect="Content" ObjectID="_1458231492" r:id="rId88"/>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Тепловой импульс определяется по формуле (2.10):</w:t>
      </w:r>
    </w:p>
    <w:p w:rsidR="00543DED" w:rsidRPr="00543DED" w:rsidRDefault="00543DED" w:rsidP="00543DED">
      <w:pPr>
        <w:keepNext/>
        <w:widowControl w:val="0"/>
        <w:spacing w:line="360" w:lineRule="auto"/>
        <w:ind w:firstLine="709"/>
        <w:jc w:val="both"/>
        <w:rPr>
          <w:sz w:val="28"/>
        </w:rPr>
      </w:pPr>
      <w:r w:rsidRPr="00543DED">
        <w:rPr>
          <w:sz w:val="28"/>
        </w:rPr>
        <w:t>Значение тока короткого замыкания берется из таблицы 2.4, Т</w:t>
      </w:r>
      <w:r w:rsidRPr="00543DED">
        <w:rPr>
          <w:sz w:val="28"/>
          <w:vertAlign w:val="subscript"/>
        </w:rPr>
        <w:t>А</w:t>
      </w:r>
      <w:r w:rsidR="0000161B">
        <w:rPr>
          <w:sz w:val="28"/>
        </w:rPr>
        <w:t xml:space="preserve"> принимается равной 0,02 с</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200" w:dyaOrig="360">
          <v:shape id="_x0000_i1066" type="#_x0000_t75" style="width:210pt;height:18pt" o:ole="" fillcolor="window">
            <v:imagedata r:id="rId89" o:title=""/>
          </v:shape>
          <o:OLEObject Type="Embed" ProgID="Equation.3" ShapeID="_x0000_i1066" DrawAspect="Content" ObjectID="_1458231493" r:id="rId90"/>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Расчетные данные и характеристики выключателя сводятся в таблицу 2.5:</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2.5 – Выбор выключателя в цепи трансформатора на стороне 35 кВ.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300"/>
        <w:gridCol w:w="3300"/>
      </w:tblGrid>
      <w:tr w:rsidR="00543DED" w:rsidRPr="008E1615" w:rsidTr="008E1615">
        <w:trPr>
          <w:trHeight w:val="523"/>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УСЛОВИЯ ВЫБОРА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РАСЧЕТНЫЕ ДАННЫЕ</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ВЫКЛЮЧАТЕЛЬ ТИПА: ВГБЭ-35-12,5/630 УХЛ1</w:t>
            </w:r>
          </w:p>
        </w:tc>
      </w:tr>
      <w:tr w:rsidR="00543DED" w:rsidRPr="008E1615" w:rsidTr="008E1615">
        <w:trPr>
          <w:trHeight w:val="284"/>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уст</w:t>
            </w:r>
            <w:r w:rsidRPr="008E1615">
              <w:rPr>
                <w:sz w:val="20"/>
                <w:szCs w:val="20"/>
              </w:rPr>
              <w:t xml:space="preserve"> ≤ U</w:t>
            </w:r>
            <w:r w:rsidRPr="008E1615">
              <w:rPr>
                <w:sz w:val="20"/>
                <w:szCs w:val="20"/>
                <w:vertAlign w:val="subscript"/>
              </w:rPr>
              <w:t>н</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 xml:space="preserve">уст </w:t>
            </w:r>
            <w:r w:rsidRPr="008E1615">
              <w:rPr>
                <w:sz w:val="20"/>
                <w:szCs w:val="20"/>
              </w:rPr>
              <w:t>= 35 кВ</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н</w:t>
            </w:r>
            <w:r w:rsidRPr="008E1615">
              <w:rPr>
                <w:sz w:val="20"/>
                <w:szCs w:val="20"/>
              </w:rPr>
              <w:t xml:space="preserve"> = 35 кВ</w:t>
            </w:r>
          </w:p>
        </w:tc>
      </w:tr>
      <w:tr w:rsidR="00543DED" w:rsidRPr="008E1615" w:rsidTr="008E1615">
        <w:trPr>
          <w:trHeight w:val="265"/>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раб.</w:t>
            </w:r>
            <w:r w:rsidRPr="008E1615">
              <w:rPr>
                <w:sz w:val="20"/>
                <w:szCs w:val="20"/>
                <w:vertAlign w:val="subscript"/>
                <w:lang w:val="en-US"/>
              </w:rPr>
              <w:t>max</w:t>
            </w:r>
            <w:r w:rsidRPr="008E1615">
              <w:rPr>
                <w:sz w:val="20"/>
                <w:szCs w:val="20"/>
              </w:rPr>
              <w:t xml:space="preserve"> ≤ I</w:t>
            </w:r>
            <w:r w:rsidRPr="008E1615">
              <w:rPr>
                <w:sz w:val="20"/>
                <w:szCs w:val="20"/>
                <w:vertAlign w:val="subscript"/>
              </w:rPr>
              <w:t>н</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раб.</w:t>
            </w:r>
            <w:r w:rsidRPr="008E1615">
              <w:rPr>
                <w:sz w:val="20"/>
                <w:szCs w:val="20"/>
                <w:vertAlign w:val="subscript"/>
                <w:lang w:val="en-US"/>
              </w:rPr>
              <w:t xml:space="preserve"> max</w:t>
            </w:r>
            <w:r w:rsidRPr="008E1615">
              <w:rPr>
                <w:sz w:val="20"/>
                <w:szCs w:val="20"/>
              </w:rPr>
              <w:t xml:space="preserve"> = 231,2 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н</w:t>
            </w:r>
            <w:r w:rsidRPr="008E1615">
              <w:rPr>
                <w:sz w:val="20"/>
                <w:szCs w:val="20"/>
              </w:rPr>
              <w:t xml:space="preserve"> = 630</w:t>
            </w:r>
            <w:r w:rsidRPr="008E1615">
              <w:rPr>
                <w:sz w:val="20"/>
                <w:szCs w:val="20"/>
                <w:lang w:val="en-US"/>
              </w:rPr>
              <w:t xml:space="preserve"> </w:t>
            </w:r>
            <w:r w:rsidRPr="008E1615">
              <w:rPr>
                <w:sz w:val="20"/>
                <w:szCs w:val="20"/>
              </w:rPr>
              <w:t>А</w:t>
            </w:r>
          </w:p>
        </w:tc>
      </w:tr>
      <w:tr w:rsidR="00543DED" w:rsidRPr="008E1615" w:rsidTr="008E1615">
        <w:trPr>
          <w:trHeight w:val="233"/>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 ≤ I</w:t>
            </w:r>
            <w:r w:rsidRPr="008E1615">
              <w:rPr>
                <w:sz w:val="20"/>
                <w:szCs w:val="20"/>
                <w:vertAlign w:val="subscript"/>
              </w:rPr>
              <w:t>дин</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 = 2</w:t>
            </w:r>
            <w:r w:rsidRPr="008E1615">
              <w:rPr>
                <w:sz w:val="20"/>
                <w:szCs w:val="20"/>
                <w:lang w:val="en-US"/>
              </w:rPr>
              <w:t>,9</w:t>
            </w:r>
            <w:r w:rsidRPr="008E1615">
              <w:rPr>
                <w:sz w:val="20"/>
                <w:szCs w:val="20"/>
              </w:rPr>
              <w:t xml:space="preserve"> кА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дин</w:t>
            </w:r>
            <w:r w:rsidRPr="008E1615">
              <w:rPr>
                <w:sz w:val="20"/>
                <w:szCs w:val="20"/>
              </w:rPr>
              <w:t xml:space="preserve"> = 12,5 кА</w:t>
            </w:r>
          </w:p>
        </w:tc>
      </w:tr>
      <w:tr w:rsidR="00543DED" w:rsidRPr="008E1615" w:rsidTr="008E1615">
        <w:trPr>
          <w:trHeight w:val="216"/>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rPr>
              <w:t xml:space="preserve"> ≤ ί</w:t>
            </w:r>
            <w:r w:rsidRPr="008E1615">
              <w:rPr>
                <w:sz w:val="20"/>
                <w:szCs w:val="20"/>
                <w:vertAlign w:val="subscript"/>
              </w:rPr>
              <w:t>дин</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rPr>
              <w:t xml:space="preserve"> = </w:t>
            </w:r>
            <w:r w:rsidRPr="008E1615">
              <w:rPr>
                <w:sz w:val="20"/>
                <w:szCs w:val="20"/>
                <w:lang w:val="en-US"/>
              </w:rPr>
              <w:t>6</w:t>
            </w:r>
            <w:r w:rsidRPr="008E1615">
              <w:rPr>
                <w:sz w:val="20"/>
                <w:szCs w:val="20"/>
              </w:rPr>
              <w:t>,</w:t>
            </w:r>
            <w:r w:rsidRPr="008E1615">
              <w:rPr>
                <w:sz w:val="20"/>
                <w:szCs w:val="20"/>
                <w:lang w:val="en-US"/>
              </w:rPr>
              <w:t>6</w:t>
            </w:r>
            <w:r w:rsidRPr="008E1615">
              <w:rPr>
                <w:sz w:val="20"/>
                <w:szCs w:val="20"/>
              </w:rPr>
              <w:t xml:space="preserve"> кА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дин</w:t>
            </w:r>
            <w:r w:rsidRPr="008E1615">
              <w:rPr>
                <w:sz w:val="20"/>
                <w:szCs w:val="20"/>
              </w:rPr>
              <w:t xml:space="preserve"> = 32 кА </w:t>
            </w:r>
          </w:p>
        </w:tc>
      </w:tr>
      <w:tr w:rsidR="00543DED" w:rsidRPr="008E1615" w:rsidTr="008E1615">
        <w:trPr>
          <w:trHeight w:val="197"/>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w:t>
            </w:r>
            <w:r w:rsidRPr="008E1615">
              <w:rPr>
                <w:sz w:val="20"/>
                <w:szCs w:val="20"/>
                <w:lang w:val="en-US"/>
              </w:rPr>
              <w:t>I</w:t>
            </w:r>
            <w:r w:rsidRPr="008E1615">
              <w:rPr>
                <w:sz w:val="20"/>
                <w:szCs w:val="20"/>
                <w:vertAlign w:val="subscript"/>
              </w:rPr>
              <w:t>Т</w:t>
            </w:r>
            <w:r w:rsidRPr="008E1615">
              <w:rPr>
                <w:sz w:val="20"/>
                <w:szCs w:val="20"/>
                <w:vertAlign w:val="superscript"/>
              </w:rPr>
              <w:t>2</w:t>
            </w:r>
            <w:r w:rsidRPr="008E1615">
              <w:rPr>
                <w:sz w:val="20"/>
                <w:szCs w:val="20"/>
              </w:rPr>
              <w:t xml:space="preserve"> · t</w:t>
            </w:r>
            <w:r w:rsidRPr="008E1615">
              <w:rPr>
                <w:sz w:val="20"/>
                <w:szCs w:val="20"/>
                <w:vertAlign w:val="subscript"/>
              </w:rPr>
              <w:t>Т</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w:t>
            </w:r>
            <w:r w:rsidRPr="008E1615">
              <w:rPr>
                <w:sz w:val="20"/>
                <w:szCs w:val="20"/>
                <w:lang w:val="en-US"/>
              </w:rPr>
              <w:t>3</w:t>
            </w:r>
            <w:r w:rsidRPr="008E1615">
              <w:rPr>
                <w:sz w:val="20"/>
                <w:szCs w:val="20"/>
              </w:rPr>
              <w:t>,</w:t>
            </w:r>
            <w:r w:rsidRPr="008E1615">
              <w:rPr>
                <w:sz w:val="20"/>
                <w:szCs w:val="20"/>
                <w:lang w:val="en-US"/>
              </w:rPr>
              <w:t>24</w:t>
            </w:r>
            <w:r w:rsidRPr="008E1615">
              <w:rPr>
                <w:sz w:val="20"/>
                <w:szCs w:val="20"/>
              </w:rPr>
              <w:t xml:space="preserve"> кА</w:t>
            </w:r>
            <w:r w:rsidRPr="008E1615">
              <w:rPr>
                <w:sz w:val="20"/>
                <w:szCs w:val="20"/>
                <w:vertAlign w:val="superscript"/>
              </w:rPr>
              <w:t>2</w:t>
            </w:r>
            <w:r w:rsidRPr="008E1615">
              <w:rPr>
                <w:sz w:val="20"/>
                <w:szCs w:val="20"/>
              </w:rPr>
              <w:t xml:space="preserve"> · с</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468,75 кА</w:t>
            </w:r>
            <w:r w:rsidRPr="008E1615">
              <w:rPr>
                <w:sz w:val="20"/>
                <w:szCs w:val="20"/>
                <w:vertAlign w:val="superscript"/>
              </w:rPr>
              <w:t>2</w:t>
            </w:r>
            <w:r w:rsidRPr="008E1615">
              <w:rPr>
                <w:sz w:val="20"/>
                <w:szCs w:val="20"/>
              </w:rPr>
              <w:t xml:space="preserve"> · с</w:t>
            </w:r>
          </w:p>
        </w:tc>
      </w:tr>
    </w:tbl>
    <w:p w:rsidR="00543DED" w:rsidRPr="00543DED" w:rsidRDefault="008E1615" w:rsidP="00543DED">
      <w:pPr>
        <w:keepNext/>
        <w:widowControl w:val="0"/>
        <w:spacing w:line="360" w:lineRule="auto"/>
        <w:ind w:firstLine="709"/>
        <w:jc w:val="both"/>
        <w:rPr>
          <w:sz w:val="28"/>
        </w:rPr>
      </w:pPr>
      <w:r>
        <w:rPr>
          <w:sz w:val="28"/>
        </w:rPr>
        <w:br w:type="page"/>
      </w:r>
      <w:r w:rsidR="00543DED" w:rsidRPr="00543DED">
        <w:rPr>
          <w:sz w:val="28"/>
        </w:rPr>
        <w:t>2.4.1.2 Выбор секционного выключателя в цепи линий на стороне напряжения 35 кВ.</w:t>
      </w:r>
    </w:p>
    <w:p w:rsidR="00543DED" w:rsidRPr="00543DED" w:rsidRDefault="00543DED" w:rsidP="00543DED">
      <w:pPr>
        <w:keepNext/>
        <w:widowControl w:val="0"/>
        <w:spacing w:line="360" w:lineRule="auto"/>
        <w:ind w:firstLine="709"/>
        <w:jc w:val="both"/>
        <w:rPr>
          <w:sz w:val="28"/>
        </w:rPr>
      </w:pPr>
      <w:r w:rsidRPr="00543DED">
        <w:rPr>
          <w:sz w:val="28"/>
        </w:rPr>
        <w:t>По каталогу выбирается секционный выключатель такого же типа, как и в подпункте 2.4.1.1</w:t>
      </w:r>
    </w:p>
    <w:p w:rsidR="00543DED" w:rsidRPr="00543DED" w:rsidRDefault="00543DED" w:rsidP="00543DED">
      <w:pPr>
        <w:keepNext/>
        <w:widowControl w:val="0"/>
        <w:spacing w:line="360" w:lineRule="auto"/>
        <w:ind w:firstLine="709"/>
        <w:jc w:val="both"/>
        <w:rPr>
          <w:sz w:val="28"/>
        </w:rPr>
      </w:pPr>
      <w:r w:rsidRPr="00543DED">
        <w:rPr>
          <w:sz w:val="28"/>
        </w:rPr>
        <w:t>Определение теплового импульса:</w:t>
      </w:r>
    </w:p>
    <w:p w:rsidR="00543DED" w:rsidRPr="00543DED" w:rsidRDefault="00543DED" w:rsidP="00543DED">
      <w:pPr>
        <w:keepNext/>
        <w:widowControl w:val="0"/>
        <w:spacing w:line="360" w:lineRule="auto"/>
        <w:ind w:firstLine="709"/>
        <w:jc w:val="both"/>
        <w:rPr>
          <w:sz w:val="28"/>
        </w:rPr>
      </w:pPr>
      <w:r w:rsidRPr="00543DED">
        <w:rPr>
          <w:sz w:val="28"/>
        </w:rPr>
        <w:t>Значение тока короткого замыкания берется из таблицы 2.4.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260" w:dyaOrig="360">
          <v:shape id="_x0000_i1067" type="#_x0000_t75" style="width:213pt;height:18pt" o:ole="" fillcolor="window">
            <v:imagedata r:id="rId91" o:title=""/>
          </v:shape>
          <o:OLEObject Type="Embed" ProgID="Equation.3" ShapeID="_x0000_i1067" DrawAspect="Content" ObjectID="_1458231494" r:id="rId92"/>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Расчетные данные и характеристики выключателя сводятся в таблицу 2.6:</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2.6 – Выбор секционного выключателя на стороне 35 кВ.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300"/>
        <w:gridCol w:w="3300"/>
      </w:tblGrid>
      <w:tr w:rsidR="00543DED" w:rsidRPr="008E1615" w:rsidTr="008E1615">
        <w:trPr>
          <w:trHeight w:val="475"/>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УСЛОВИЯ ВЫБОРА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РАСЧЕТНЫЕ ДАННЫЕ</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ВЫКЛЮЧАТЕЛЬ ТИПА: ВГБЭ-35-12,5/630 УХЛ1</w:t>
            </w:r>
          </w:p>
        </w:tc>
      </w:tr>
      <w:tr w:rsidR="00543DED" w:rsidRPr="008E1615" w:rsidTr="008E1615">
        <w:trPr>
          <w:trHeight w:val="284"/>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уст</w:t>
            </w:r>
            <w:r w:rsidRPr="008E1615">
              <w:rPr>
                <w:sz w:val="20"/>
                <w:szCs w:val="20"/>
              </w:rPr>
              <w:t xml:space="preserve"> ≤ U</w:t>
            </w:r>
            <w:r w:rsidRPr="008E1615">
              <w:rPr>
                <w:sz w:val="20"/>
                <w:szCs w:val="20"/>
                <w:vertAlign w:val="subscript"/>
              </w:rPr>
              <w:t>н</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 xml:space="preserve">уст </w:t>
            </w:r>
            <w:r w:rsidRPr="008E1615">
              <w:rPr>
                <w:sz w:val="20"/>
                <w:szCs w:val="20"/>
              </w:rPr>
              <w:t>= 35 кВ</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н</w:t>
            </w:r>
            <w:r w:rsidRPr="008E1615">
              <w:rPr>
                <w:sz w:val="20"/>
                <w:szCs w:val="20"/>
              </w:rPr>
              <w:t xml:space="preserve"> = 35 кВ</w:t>
            </w:r>
          </w:p>
        </w:tc>
      </w:tr>
      <w:tr w:rsidR="00543DED" w:rsidRPr="008E1615" w:rsidTr="008E1615">
        <w:trPr>
          <w:trHeight w:val="265"/>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раб.</w:t>
            </w:r>
            <w:r w:rsidRPr="008E1615">
              <w:rPr>
                <w:sz w:val="20"/>
                <w:szCs w:val="20"/>
                <w:vertAlign w:val="subscript"/>
                <w:lang w:val="en-US"/>
              </w:rPr>
              <w:t>max</w:t>
            </w:r>
            <w:r w:rsidRPr="008E1615">
              <w:rPr>
                <w:sz w:val="20"/>
                <w:szCs w:val="20"/>
              </w:rPr>
              <w:t xml:space="preserve"> ≤ I</w:t>
            </w:r>
            <w:r w:rsidRPr="008E1615">
              <w:rPr>
                <w:sz w:val="20"/>
                <w:szCs w:val="20"/>
                <w:vertAlign w:val="subscript"/>
              </w:rPr>
              <w:t>н</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раб.</w:t>
            </w:r>
            <w:r w:rsidRPr="008E1615">
              <w:rPr>
                <w:sz w:val="20"/>
                <w:szCs w:val="20"/>
                <w:vertAlign w:val="subscript"/>
                <w:lang w:val="en-US"/>
              </w:rPr>
              <w:t xml:space="preserve"> max</w:t>
            </w:r>
            <w:r w:rsidRPr="008E1615">
              <w:rPr>
                <w:sz w:val="20"/>
                <w:szCs w:val="20"/>
              </w:rPr>
              <w:t xml:space="preserve"> = 231,2 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н</w:t>
            </w:r>
            <w:r w:rsidRPr="008E1615">
              <w:rPr>
                <w:sz w:val="20"/>
                <w:szCs w:val="20"/>
              </w:rPr>
              <w:t xml:space="preserve"> = 630</w:t>
            </w:r>
            <w:r w:rsidRPr="008E1615">
              <w:rPr>
                <w:sz w:val="20"/>
                <w:szCs w:val="20"/>
                <w:lang w:val="en-US"/>
              </w:rPr>
              <w:t xml:space="preserve"> </w:t>
            </w:r>
            <w:r w:rsidRPr="008E1615">
              <w:rPr>
                <w:sz w:val="20"/>
                <w:szCs w:val="20"/>
              </w:rPr>
              <w:t>А</w:t>
            </w:r>
          </w:p>
        </w:tc>
      </w:tr>
      <w:tr w:rsidR="00543DED" w:rsidRPr="008E1615" w:rsidTr="008E1615">
        <w:trPr>
          <w:trHeight w:val="233"/>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 ≤ I</w:t>
            </w:r>
            <w:r w:rsidRPr="008E1615">
              <w:rPr>
                <w:sz w:val="20"/>
                <w:szCs w:val="20"/>
                <w:vertAlign w:val="subscript"/>
              </w:rPr>
              <w:t>дин</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 = 2</w:t>
            </w:r>
            <w:r w:rsidRPr="008E1615">
              <w:rPr>
                <w:sz w:val="20"/>
                <w:szCs w:val="20"/>
                <w:lang w:val="en-US"/>
              </w:rPr>
              <w:t>,9</w:t>
            </w:r>
            <w:r w:rsidRPr="008E1615">
              <w:rPr>
                <w:sz w:val="20"/>
                <w:szCs w:val="20"/>
              </w:rPr>
              <w:t xml:space="preserve"> кА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дин</w:t>
            </w:r>
            <w:r w:rsidRPr="008E1615">
              <w:rPr>
                <w:sz w:val="20"/>
                <w:szCs w:val="20"/>
              </w:rPr>
              <w:t xml:space="preserve"> = 12,5 кА</w:t>
            </w:r>
          </w:p>
        </w:tc>
      </w:tr>
      <w:tr w:rsidR="00543DED" w:rsidRPr="008E1615" w:rsidTr="008E1615">
        <w:trPr>
          <w:trHeight w:val="216"/>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rPr>
              <w:t xml:space="preserve"> ≤ ί</w:t>
            </w:r>
            <w:r w:rsidRPr="008E1615">
              <w:rPr>
                <w:sz w:val="20"/>
                <w:szCs w:val="20"/>
                <w:vertAlign w:val="subscript"/>
              </w:rPr>
              <w:t>дин</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rPr>
              <w:t xml:space="preserve"> = </w:t>
            </w:r>
            <w:r w:rsidRPr="008E1615">
              <w:rPr>
                <w:sz w:val="20"/>
                <w:szCs w:val="20"/>
                <w:lang w:val="en-US"/>
              </w:rPr>
              <w:t>6</w:t>
            </w:r>
            <w:r w:rsidRPr="008E1615">
              <w:rPr>
                <w:sz w:val="20"/>
                <w:szCs w:val="20"/>
              </w:rPr>
              <w:t>,</w:t>
            </w:r>
            <w:r w:rsidRPr="008E1615">
              <w:rPr>
                <w:sz w:val="20"/>
                <w:szCs w:val="20"/>
                <w:lang w:val="en-US"/>
              </w:rPr>
              <w:t>6</w:t>
            </w:r>
            <w:r w:rsidRPr="008E1615">
              <w:rPr>
                <w:sz w:val="20"/>
                <w:szCs w:val="20"/>
              </w:rPr>
              <w:t xml:space="preserve"> кА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дин</w:t>
            </w:r>
            <w:r w:rsidRPr="008E1615">
              <w:rPr>
                <w:sz w:val="20"/>
                <w:szCs w:val="20"/>
              </w:rPr>
              <w:t xml:space="preserve"> = 32 кА </w:t>
            </w:r>
          </w:p>
        </w:tc>
      </w:tr>
      <w:tr w:rsidR="00543DED" w:rsidRPr="008E1615" w:rsidTr="008E1615">
        <w:trPr>
          <w:trHeight w:val="197"/>
        </w:trPr>
        <w:tc>
          <w:tcPr>
            <w:tcW w:w="2268"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w:t>
            </w:r>
            <w:r w:rsidRPr="008E1615">
              <w:rPr>
                <w:sz w:val="20"/>
                <w:szCs w:val="20"/>
                <w:lang w:val="en-US"/>
              </w:rPr>
              <w:t>I</w:t>
            </w:r>
            <w:r w:rsidRPr="008E1615">
              <w:rPr>
                <w:sz w:val="20"/>
                <w:szCs w:val="20"/>
                <w:vertAlign w:val="subscript"/>
              </w:rPr>
              <w:t>Т</w:t>
            </w:r>
            <w:r w:rsidRPr="008E1615">
              <w:rPr>
                <w:sz w:val="20"/>
                <w:szCs w:val="20"/>
                <w:vertAlign w:val="superscript"/>
              </w:rPr>
              <w:t>2</w:t>
            </w:r>
            <w:r w:rsidRPr="008E1615">
              <w:rPr>
                <w:sz w:val="20"/>
                <w:szCs w:val="20"/>
              </w:rPr>
              <w:t xml:space="preserve"> · t</w:t>
            </w:r>
            <w:r w:rsidRPr="008E1615">
              <w:rPr>
                <w:sz w:val="20"/>
                <w:szCs w:val="20"/>
                <w:vertAlign w:val="subscript"/>
              </w:rPr>
              <w:t>Т</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w:t>
            </w:r>
            <w:r w:rsidRPr="008E1615">
              <w:rPr>
                <w:sz w:val="20"/>
                <w:szCs w:val="20"/>
                <w:lang w:val="en-US"/>
              </w:rPr>
              <w:t>3</w:t>
            </w:r>
            <w:r w:rsidRPr="008E1615">
              <w:rPr>
                <w:sz w:val="20"/>
                <w:szCs w:val="20"/>
              </w:rPr>
              <w:t>,</w:t>
            </w:r>
            <w:r w:rsidRPr="008E1615">
              <w:rPr>
                <w:sz w:val="20"/>
                <w:szCs w:val="20"/>
                <w:lang w:val="en-US"/>
              </w:rPr>
              <w:t>24</w:t>
            </w:r>
            <w:r w:rsidRPr="008E1615">
              <w:rPr>
                <w:sz w:val="20"/>
                <w:szCs w:val="20"/>
              </w:rPr>
              <w:t xml:space="preserve"> кА</w:t>
            </w:r>
            <w:r w:rsidRPr="008E1615">
              <w:rPr>
                <w:sz w:val="20"/>
                <w:szCs w:val="20"/>
                <w:vertAlign w:val="superscript"/>
              </w:rPr>
              <w:t>2</w:t>
            </w:r>
            <w:r w:rsidRPr="008E1615">
              <w:rPr>
                <w:sz w:val="20"/>
                <w:szCs w:val="20"/>
              </w:rPr>
              <w:t xml:space="preserve"> · с</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468,75 кА</w:t>
            </w:r>
            <w:r w:rsidRPr="008E1615">
              <w:rPr>
                <w:sz w:val="20"/>
                <w:szCs w:val="20"/>
                <w:vertAlign w:val="superscript"/>
              </w:rPr>
              <w:t>2</w:t>
            </w:r>
            <w:r w:rsidRPr="008E1615">
              <w:rPr>
                <w:sz w:val="20"/>
                <w:szCs w:val="20"/>
              </w:rPr>
              <w:t xml:space="preserve"> · с</w:t>
            </w:r>
          </w:p>
        </w:tc>
      </w:tr>
    </w:tbl>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2.4.1.3 Выбор выключателей в цепи трансформатора на стороне 10 кВ</w:t>
      </w:r>
    </w:p>
    <w:p w:rsidR="00543DED" w:rsidRPr="00543DED" w:rsidRDefault="00543DED" w:rsidP="00543DED">
      <w:pPr>
        <w:keepNext/>
        <w:widowControl w:val="0"/>
        <w:spacing w:line="360" w:lineRule="auto"/>
        <w:ind w:firstLine="709"/>
        <w:jc w:val="both"/>
        <w:rPr>
          <w:sz w:val="28"/>
        </w:rPr>
      </w:pPr>
      <w:r w:rsidRPr="00543DED">
        <w:rPr>
          <w:sz w:val="28"/>
        </w:rPr>
        <w:t>Определение максимального тока в цепи трансформатора производится по формуле (2.12):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360" w:dyaOrig="660">
          <v:shape id="_x0000_i1068" type="#_x0000_t75" style="width:168pt;height:33pt" o:ole="" fillcolor="window">
            <v:imagedata r:id="rId93" o:title=""/>
          </v:shape>
          <o:OLEObject Type="Embed" ProgID="Equation.3" ShapeID="_x0000_i1068" DrawAspect="Content" ObjectID="_1458231495" r:id="rId94"/>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 каталогу выбирается выключатель типа ВВ/</w:t>
      </w:r>
      <w:r w:rsidRPr="00543DED">
        <w:rPr>
          <w:sz w:val="28"/>
          <w:lang w:val="en-US"/>
        </w:rPr>
        <w:t>TEL</w:t>
      </w:r>
      <w:r w:rsidRPr="00543DED">
        <w:rPr>
          <w:sz w:val="28"/>
        </w:rPr>
        <w:t>-10-20/1000 УХЛ4.</w:t>
      </w:r>
    </w:p>
    <w:p w:rsidR="00543DED" w:rsidRPr="00543DED" w:rsidRDefault="00543DED" w:rsidP="00543DED">
      <w:pPr>
        <w:keepNext/>
        <w:widowControl w:val="0"/>
        <w:spacing w:line="360" w:lineRule="auto"/>
        <w:ind w:firstLine="709"/>
        <w:jc w:val="both"/>
        <w:rPr>
          <w:sz w:val="28"/>
        </w:rPr>
      </w:pPr>
      <w:r w:rsidRPr="00543DED">
        <w:rPr>
          <w:sz w:val="28"/>
        </w:rPr>
        <w:t>Технические характеристики выключателя:</w:t>
      </w:r>
    </w:p>
    <w:p w:rsidR="00543DED" w:rsidRPr="00543DED" w:rsidRDefault="00543DED" w:rsidP="00AC4C87">
      <w:pPr>
        <w:keepNext/>
        <w:widowControl w:val="0"/>
        <w:numPr>
          <w:ilvl w:val="0"/>
          <w:numId w:val="6"/>
        </w:numPr>
        <w:spacing w:line="360" w:lineRule="auto"/>
        <w:ind w:left="0" w:firstLine="709"/>
        <w:jc w:val="both"/>
        <w:rPr>
          <w:sz w:val="28"/>
        </w:rPr>
      </w:pPr>
      <w:r w:rsidRPr="00543DED">
        <w:rPr>
          <w:sz w:val="28"/>
        </w:rPr>
        <w:t>номинальное напряжение: U</w:t>
      </w:r>
      <w:r w:rsidRPr="00543DED">
        <w:rPr>
          <w:sz w:val="28"/>
          <w:vertAlign w:val="subscript"/>
        </w:rPr>
        <w:t>н</w:t>
      </w:r>
      <w:r w:rsidRPr="00543DED">
        <w:rPr>
          <w:sz w:val="28"/>
        </w:rPr>
        <w:t xml:space="preserve"> = 10 кВ;</w:t>
      </w:r>
    </w:p>
    <w:p w:rsidR="00543DED" w:rsidRPr="00543DED" w:rsidRDefault="00543DED" w:rsidP="00AC4C87">
      <w:pPr>
        <w:keepNext/>
        <w:widowControl w:val="0"/>
        <w:numPr>
          <w:ilvl w:val="0"/>
          <w:numId w:val="6"/>
        </w:numPr>
        <w:spacing w:line="360" w:lineRule="auto"/>
        <w:ind w:left="0" w:firstLine="709"/>
        <w:jc w:val="both"/>
        <w:rPr>
          <w:sz w:val="28"/>
        </w:rPr>
      </w:pPr>
      <w:r w:rsidRPr="00543DED">
        <w:rPr>
          <w:sz w:val="28"/>
        </w:rPr>
        <w:t>номинальный ток: I</w:t>
      </w:r>
      <w:r w:rsidRPr="00543DED">
        <w:rPr>
          <w:sz w:val="28"/>
          <w:vertAlign w:val="subscript"/>
        </w:rPr>
        <w:t>н</w:t>
      </w:r>
      <w:r w:rsidRPr="00543DED">
        <w:rPr>
          <w:sz w:val="28"/>
        </w:rPr>
        <w:t xml:space="preserve"> = 1000 А;</w:t>
      </w:r>
    </w:p>
    <w:p w:rsidR="00543DED" w:rsidRPr="00543DED" w:rsidRDefault="00543DED" w:rsidP="00AC4C87">
      <w:pPr>
        <w:keepNext/>
        <w:widowControl w:val="0"/>
        <w:numPr>
          <w:ilvl w:val="0"/>
          <w:numId w:val="6"/>
        </w:numPr>
        <w:spacing w:line="360" w:lineRule="auto"/>
        <w:ind w:left="0" w:firstLine="709"/>
        <w:jc w:val="both"/>
        <w:rPr>
          <w:sz w:val="28"/>
        </w:rPr>
      </w:pPr>
      <w:r w:rsidRPr="00543DED">
        <w:rPr>
          <w:sz w:val="28"/>
        </w:rPr>
        <w:t>ток электродинамической устойчивости: I</w:t>
      </w:r>
      <w:r w:rsidRPr="00543DED">
        <w:rPr>
          <w:sz w:val="28"/>
          <w:vertAlign w:val="subscript"/>
        </w:rPr>
        <w:t>дин</w:t>
      </w:r>
      <w:r w:rsidRPr="00543DED">
        <w:rPr>
          <w:sz w:val="28"/>
        </w:rPr>
        <w:t xml:space="preserve"> = 20 кА, ί</w:t>
      </w:r>
      <w:r w:rsidRPr="00543DED">
        <w:rPr>
          <w:sz w:val="28"/>
          <w:vertAlign w:val="subscript"/>
        </w:rPr>
        <w:t>дин</w:t>
      </w:r>
      <w:r w:rsidRPr="00543DED">
        <w:rPr>
          <w:sz w:val="28"/>
        </w:rPr>
        <w:t>= 52 кА;</w:t>
      </w:r>
    </w:p>
    <w:p w:rsidR="00543DED" w:rsidRPr="00543DED" w:rsidRDefault="00543DED" w:rsidP="00AC4C87">
      <w:pPr>
        <w:keepNext/>
        <w:widowControl w:val="0"/>
        <w:numPr>
          <w:ilvl w:val="0"/>
          <w:numId w:val="6"/>
        </w:numPr>
        <w:spacing w:line="360" w:lineRule="auto"/>
        <w:ind w:left="0" w:firstLine="709"/>
        <w:jc w:val="both"/>
        <w:rPr>
          <w:sz w:val="28"/>
        </w:rPr>
      </w:pPr>
      <w:r w:rsidRPr="00543DED">
        <w:rPr>
          <w:sz w:val="28"/>
        </w:rPr>
        <w:t>термическая стойкость 1200 кА</w:t>
      </w:r>
      <w:r w:rsidRPr="00543DED">
        <w:rPr>
          <w:sz w:val="28"/>
          <w:vertAlign w:val="superscript"/>
        </w:rPr>
        <w:t>2</w:t>
      </w:r>
      <w:r w:rsidRPr="00543DED">
        <w:rPr>
          <w:sz w:val="28"/>
        </w:rPr>
        <w:t>·с;</w:t>
      </w:r>
    </w:p>
    <w:p w:rsidR="00543DED" w:rsidRPr="00543DED" w:rsidRDefault="00543DED" w:rsidP="00AC4C87">
      <w:pPr>
        <w:keepNext/>
        <w:widowControl w:val="0"/>
        <w:numPr>
          <w:ilvl w:val="0"/>
          <w:numId w:val="6"/>
        </w:numPr>
        <w:spacing w:line="360" w:lineRule="auto"/>
        <w:ind w:left="0" w:firstLine="709"/>
        <w:jc w:val="both"/>
        <w:rPr>
          <w:sz w:val="28"/>
        </w:rPr>
      </w:pPr>
      <w:r w:rsidRPr="00543DED">
        <w:rPr>
          <w:sz w:val="28"/>
        </w:rPr>
        <w:t>полное время отключения 0,05 с.</w:t>
      </w:r>
    </w:p>
    <w:p w:rsidR="00543DED" w:rsidRPr="00543DED" w:rsidRDefault="00543DED" w:rsidP="00543DED">
      <w:pPr>
        <w:keepNext/>
        <w:widowControl w:val="0"/>
        <w:spacing w:line="360" w:lineRule="auto"/>
        <w:ind w:firstLine="709"/>
        <w:jc w:val="both"/>
        <w:rPr>
          <w:sz w:val="28"/>
        </w:rPr>
      </w:pPr>
      <w:r w:rsidRPr="00543DED">
        <w:rPr>
          <w:sz w:val="28"/>
        </w:rPr>
        <w:t>Определение времени отключения короткого замыкания производится по формуле (2.11):</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680" w:dyaOrig="360">
          <v:shape id="_x0000_i1069" type="#_x0000_t75" style="width:134.25pt;height:18pt" o:ole="" fillcolor="window">
            <v:imagedata r:id="rId95" o:title=""/>
          </v:shape>
          <o:OLEObject Type="Embed" ProgID="Equation.3" ShapeID="_x0000_i1069" DrawAspect="Content" ObjectID="_1458231496" r:id="rId96"/>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теплового импульса производится по формуле (2.10), значение тока короткого замыкания (I″) в максимальном режиме берется из таблицы 2.4, а значение Т</w:t>
      </w:r>
      <w:r w:rsidRPr="00543DED">
        <w:rPr>
          <w:sz w:val="28"/>
          <w:vertAlign w:val="subscript"/>
        </w:rPr>
        <w:t>А</w:t>
      </w:r>
      <w:r w:rsidRPr="00543DED">
        <w:rPr>
          <w:sz w:val="28"/>
        </w:rPr>
        <w:t xml:space="preserve"> принимается 0,045 [2].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140" w:dyaOrig="360">
          <v:shape id="_x0000_i1070" type="#_x0000_t75" style="width:207pt;height:18pt" o:ole="" fillcolor="window">
            <v:imagedata r:id="rId97" o:title=""/>
          </v:shape>
          <o:OLEObject Type="Embed" ProgID="Equation.3" ShapeID="_x0000_i1070" DrawAspect="Content" ObjectID="_1458231497" r:id="rId98"/>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Расчетные данные и характеристики выключателя сводятся в таблицу 2.7:</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2.7 – Выбор выключателя в цепи трансформатора на стороне 10 кВ.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693"/>
        <w:gridCol w:w="3300"/>
      </w:tblGrid>
      <w:tr w:rsidR="00543DED" w:rsidRPr="008E1615" w:rsidTr="008E1615">
        <w:trPr>
          <w:trHeight w:val="390"/>
        </w:trPr>
        <w:tc>
          <w:tcPr>
            <w:tcW w:w="2552"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УСЛОВИЯ ВЫБОРА</w:t>
            </w:r>
          </w:p>
        </w:tc>
        <w:tc>
          <w:tcPr>
            <w:tcW w:w="2693"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РАСЧЕТНЫЕ ДАННЫЕ</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ВЫКЛЮЧАТЕЛЬ ТИПА: ВВ/</w:t>
            </w:r>
            <w:r w:rsidRPr="008E1615">
              <w:rPr>
                <w:sz w:val="20"/>
                <w:szCs w:val="20"/>
                <w:lang w:val="en-US"/>
              </w:rPr>
              <w:t>TEL</w:t>
            </w:r>
            <w:r w:rsidRPr="008E1615">
              <w:rPr>
                <w:sz w:val="20"/>
                <w:szCs w:val="20"/>
              </w:rPr>
              <w:t>-10-20/1000 УХЛ4</w:t>
            </w:r>
          </w:p>
        </w:tc>
      </w:tr>
      <w:tr w:rsidR="00543DED" w:rsidRPr="008E1615" w:rsidTr="008E1615">
        <w:trPr>
          <w:trHeight w:val="284"/>
        </w:trPr>
        <w:tc>
          <w:tcPr>
            <w:tcW w:w="2552"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уст</w:t>
            </w:r>
            <w:r w:rsidRPr="008E1615">
              <w:rPr>
                <w:sz w:val="20"/>
                <w:szCs w:val="20"/>
              </w:rPr>
              <w:t xml:space="preserve"> ≤ U</w:t>
            </w:r>
            <w:r w:rsidRPr="008E1615">
              <w:rPr>
                <w:sz w:val="20"/>
                <w:szCs w:val="20"/>
                <w:vertAlign w:val="subscript"/>
              </w:rPr>
              <w:t>н</w:t>
            </w:r>
          </w:p>
        </w:tc>
        <w:tc>
          <w:tcPr>
            <w:tcW w:w="2693"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 xml:space="preserve">уст </w:t>
            </w:r>
            <w:r w:rsidRPr="008E1615">
              <w:rPr>
                <w:sz w:val="20"/>
                <w:szCs w:val="20"/>
              </w:rPr>
              <w:t>= 10 кВ</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н</w:t>
            </w:r>
            <w:r w:rsidRPr="008E1615">
              <w:rPr>
                <w:sz w:val="20"/>
                <w:szCs w:val="20"/>
              </w:rPr>
              <w:t xml:space="preserve"> = 10 кВ</w:t>
            </w:r>
          </w:p>
        </w:tc>
      </w:tr>
      <w:tr w:rsidR="00543DED" w:rsidRPr="008E1615" w:rsidTr="008E1615">
        <w:trPr>
          <w:trHeight w:val="265"/>
        </w:trPr>
        <w:tc>
          <w:tcPr>
            <w:tcW w:w="2552"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раб.</w:t>
            </w:r>
            <w:r w:rsidRPr="008E1615">
              <w:rPr>
                <w:sz w:val="20"/>
                <w:szCs w:val="20"/>
                <w:vertAlign w:val="subscript"/>
                <w:lang w:val="en-US"/>
              </w:rPr>
              <w:t>max</w:t>
            </w:r>
            <w:r w:rsidRPr="008E1615">
              <w:rPr>
                <w:sz w:val="20"/>
                <w:szCs w:val="20"/>
              </w:rPr>
              <w:t xml:space="preserve"> ≤ I</w:t>
            </w:r>
            <w:r w:rsidRPr="008E1615">
              <w:rPr>
                <w:sz w:val="20"/>
                <w:szCs w:val="20"/>
                <w:vertAlign w:val="subscript"/>
              </w:rPr>
              <w:t>н</w:t>
            </w:r>
          </w:p>
        </w:tc>
        <w:tc>
          <w:tcPr>
            <w:tcW w:w="2693"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раб.</w:t>
            </w:r>
            <w:r w:rsidRPr="008E1615">
              <w:rPr>
                <w:sz w:val="20"/>
                <w:szCs w:val="20"/>
                <w:vertAlign w:val="subscript"/>
                <w:lang w:val="en-US"/>
              </w:rPr>
              <w:t>max</w:t>
            </w:r>
            <w:r w:rsidRPr="008E1615">
              <w:rPr>
                <w:sz w:val="20"/>
                <w:szCs w:val="20"/>
              </w:rPr>
              <w:t xml:space="preserve"> = 809,2 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н</w:t>
            </w:r>
            <w:r w:rsidRPr="008E1615">
              <w:rPr>
                <w:sz w:val="20"/>
                <w:szCs w:val="20"/>
              </w:rPr>
              <w:t xml:space="preserve"> = 1000</w:t>
            </w:r>
            <w:r w:rsidRPr="008E1615">
              <w:rPr>
                <w:sz w:val="20"/>
                <w:szCs w:val="20"/>
                <w:lang w:val="en-US"/>
              </w:rPr>
              <w:t xml:space="preserve"> </w:t>
            </w:r>
            <w:r w:rsidRPr="008E1615">
              <w:rPr>
                <w:sz w:val="20"/>
                <w:szCs w:val="20"/>
              </w:rPr>
              <w:t>А</w:t>
            </w:r>
          </w:p>
        </w:tc>
      </w:tr>
      <w:tr w:rsidR="00543DED" w:rsidRPr="008E1615" w:rsidTr="008E1615">
        <w:trPr>
          <w:trHeight w:val="233"/>
        </w:trPr>
        <w:tc>
          <w:tcPr>
            <w:tcW w:w="2552"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 ≤ I</w:t>
            </w:r>
            <w:r w:rsidRPr="008E1615">
              <w:rPr>
                <w:sz w:val="20"/>
                <w:szCs w:val="20"/>
                <w:vertAlign w:val="subscript"/>
              </w:rPr>
              <w:t>дин</w:t>
            </w:r>
          </w:p>
        </w:tc>
        <w:tc>
          <w:tcPr>
            <w:tcW w:w="2693"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 xml:space="preserve">I″ = </w:t>
            </w:r>
            <w:r w:rsidRPr="008E1615">
              <w:rPr>
                <w:sz w:val="20"/>
                <w:szCs w:val="20"/>
                <w:lang w:val="en-US"/>
              </w:rPr>
              <w:t>7</w:t>
            </w:r>
            <w:r w:rsidRPr="008E1615">
              <w:rPr>
                <w:sz w:val="20"/>
                <w:szCs w:val="20"/>
              </w:rPr>
              <w:t>,2 кА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дин</w:t>
            </w:r>
            <w:r w:rsidRPr="008E1615">
              <w:rPr>
                <w:sz w:val="20"/>
                <w:szCs w:val="20"/>
              </w:rPr>
              <w:t xml:space="preserve"> = 20 кА</w:t>
            </w:r>
          </w:p>
        </w:tc>
      </w:tr>
      <w:tr w:rsidR="00543DED" w:rsidRPr="008E1615" w:rsidTr="008E1615">
        <w:trPr>
          <w:trHeight w:val="216"/>
        </w:trPr>
        <w:tc>
          <w:tcPr>
            <w:tcW w:w="2552"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rPr>
              <w:t xml:space="preserve"> ≤ ί</w:t>
            </w:r>
            <w:r w:rsidRPr="008E1615">
              <w:rPr>
                <w:sz w:val="20"/>
                <w:szCs w:val="20"/>
                <w:vertAlign w:val="subscript"/>
              </w:rPr>
              <w:t>дин</w:t>
            </w:r>
          </w:p>
        </w:tc>
        <w:tc>
          <w:tcPr>
            <w:tcW w:w="2693"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rPr>
              <w:t xml:space="preserve"> = </w:t>
            </w:r>
            <w:r w:rsidRPr="008E1615">
              <w:rPr>
                <w:sz w:val="20"/>
                <w:szCs w:val="20"/>
                <w:lang w:val="en-US"/>
              </w:rPr>
              <w:t>18</w:t>
            </w:r>
            <w:r w:rsidRPr="008E1615">
              <w:rPr>
                <w:sz w:val="20"/>
                <w:szCs w:val="20"/>
              </w:rPr>
              <w:t>,</w:t>
            </w:r>
            <w:r w:rsidRPr="008E1615">
              <w:rPr>
                <w:sz w:val="20"/>
                <w:szCs w:val="20"/>
                <w:lang w:val="en-US"/>
              </w:rPr>
              <w:t>3</w:t>
            </w:r>
            <w:r w:rsidRPr="008E1615">
              <w:rPr>
                <w:sz w:val="20"/>
                <w:szCs w:val="20"/>
              </w:rPr>
              <w:t xml:space="preserve"> кА</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ί</w:t>
            </w:r>
            <w:r w:rsidRPr="008E1615">
              <w:rPr>
                <w:sz w:val="20"/>
                <w:szCs w:val="20"/>
                <w:vertAlign w:val="subscript"/>
              </w:rPr>
              <w:t>дин</w:t>
            </w:r>
            <w:r w:rsidRPr="008E1615">
              <w:rPr>
                <w:sz w:val="20"/>
                <w:szCs w:val="20"/>
              </w:rPr>
              <w:t xml:space="preserve"> = 52 кА </w:t>
            </w:r>
          </w:p>
        </w:tc>
      </w:tr>
      <w:tr w:rsidR="00543DED" w:rsidRPr="008E1615" w:rsidTr="008E1615">
        <w:trPr>
          <w:trHeight w:val="197"/>
        </w:trPr>
        <w:tc>
          <w:tcPr>
            <w:tcW w:w="2552"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w:t>
            </w:r>
            <w:r w:rsidRPr="008E1615">
              <w:rPr>
                <w:sz w:val="20"/>
                <w:szCs w:val="20"/>
                <w:lang w:val="en-US"/>
              </w:rPr>
              <w:t>I</w:t>
            </w:r>
            <w:r w:rsidRPr="008E1615">
              <w:rPr>
                <w:sz w:val="20"/>
                <w:szCs w:val="20"/>
                <w:vertAlign w:val="subscript"/>
              </w:rPr>
              <w:t>Т</w:t>
            </w:r>
            <w:r w:rsidRPr="008E1615">
              <w:rPr>
                <w:sz w:val="20"/>
                <w:szCs w:val="20"/>
                <w:vertAlign w:val="superscript"/>
              </w:rPr>
              <w:t>2</w:t>
            </w:r>
            <w:r w:rsidRPr="008E1615">
              <w:rPr>
                <w:sz w:val="20"/>
                <w:szCs w:val="20"/>
              </w:rPr>
              <w:t xml:space="preserve"> · t</w:t>
            </w:r>
            <w:r w:rsidRPr="008E1615">
              <w:rPr>
                <w:sz w:val="20"/>
                <w:szCs w:val="20"/>
                <w:vertAlign w:val="subscript"/>
              </w:rPr>
              <w:t>Т</w:t>
            </w:r>
          </w:p>
        </w:tc>
        <w:tc>
          <w:tcPr>
            <w:tcW w:w="2693"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6,7 кА</w:t>
            </w:r>
            <w:r w:rsidRPr="008E1615">
              <w:rPr>
                <w:sz w:val="20"/>
                <w:szCs w:val="20"/>
                <w:vertAlign w:val="superscript"/>
              </w:rPr>
              <w:t>2</w:t>
            </w:r>
            <w:r w:rsidRPr="008E1615">
              <w:rPr>
                <w:sz w:val="20"/>
                <w:szCs w:val="20"/>
              </w:rPr>
              <w:t xml:space="preserve"> · с</w:t>
            </w:r>
          </w:p>
        </w:tc>
        <w:tc>
          <w:tcPr>
            <w:tcW w:w="3300"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1200 кА</w:t>
            </w:r>
            <w:r w:rsidRPr="008E1615">
              <w:rPr>
                <w:sz w:val="20"/>
                <w:szCs w:val="20"/>
                <w:vertAlign w:val="superscript"/>
              </w:rPr>
              <w:t>2</w:t>
            </w:r>
            <w:r w:rsidRPr="008E1615">
              <w:rPr>
                <w:sz w:val="20"/>
                <w:szCs w:val="20"/>
              </w:rPr>
              <w:t xml:space="preserve"> · с</w:t>
            </w:r>
          </w:p>
        </w:tc>
      </w:tr>
    </w:tbl>
    <w:p w:rsidR="008E1615" w:rsidRDefault="008E1615"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2.4.1.4 Выбор выключателей в цепи линий 10 кВ</w:t>
      </w:r>
    </w:p>
    <w:p w:rsidR="00543DED" w:rsidRPr="00543DED" w:rsidRDefault="00543DED" w:rsidP="00543DED">
      <w:pPr>
        <w:keepNext/>
        <w:widowControl w:val="0"/>
        <w:spacing w:line="360" w:lineRule="auto"/>
        <w:ind w:firstLine="709"/>
        <w:jc w:val="both"/>
        <w:rPr>
          <w:sz w:val="28"/>
        </w:rPr>
      </w:pPr>
      <w:r w:rsidRPr="00543DED">
        <w:rPr>
          <w:sz w:val="28"/>
        </w:rPr>
        <w:t>Определение максимального тока в цепи линии производится по формуле:</w:t>
      </w:r>
    </w:p>
    <w:p w:rsidR="00543DED" w:rsidRPr="00543DED" w:rsidRDefault="008E1615" w:rsidP="00543DED">
      <w:pPr>
        <w:keepNext/>
        <w:widowControl w:val="0"/>
        <w:spacing w:line="360" w:lineRule="auto"/>
        <w:ind w:firstLine="709"/>
        <w:jc w:val="both"/>
        <w:rPr>
          <w:sz w:val="28"/>
        </w:rPr>
      </w:pPr>
      <w:r>
        <w:rPr>
          <w:sz w:val="28"/>
        </w:rPr>
        <w:br w:type="page"/>
      </w:r>
      <w:r w:rsidR="00543DED" w:rsidRPr="00543DED">
        <w:rPr>
          <w:sz w:val="28"/>
        </w:rPr>
        <w:object w:dxaOrig="2340" w:dyaOrig="700">
          <v:shape id="_x0000_i1071" type="#_x0000_t75" style="width:117pt;height:35.25pt" o:ole="" fillcolor="window">
            <v:imagedata r:id="rId99" o:title=""/>
          </v:shape>
          <o:OLEObject Type="Embed" ProgID="Equation.3" ShapeID="_x0000_i1071" DrawAspect="Content" ObjectID="_1458231498" r:id="rId100"/>
        </w:object>
      </w:r>
      <w:r w:rsidR="00543DED">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r>
      <w:r w:rsidR="00543DED" w:rsidRPr="00543DED">
        <w:rPr>
          <w:sz w:val="28"/>
        </w:rPr>
        <w:t>(2.13)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I</w:t>
      </w:r>
      <w:r w:rsidRPr="00543DED">
        <w:rPr>
          <w:sz w:val="28"/>
          <w:vertAlign w:val="subscript"/>
          <w:lang w:val="en-US"/>
        </w:rPr>
        <w:t>max</w:t>
      </w:r>
      <w:r w:rsidRPr="00543DED">
        <w:rPr>
          <w:sz w:val="28"/>
        </w:rPr>
        <w:t xml:space="preserve"> – максимальный ток в цепи линии, А;</w:t>
      </w:r>
    </w:p>
    <w:p w:rsidR="00543DED" w:rsidRPr="00543DED" w:rsidRDefault="00543DED" w:rsidP="00543DED">
      <w:pPr>
        <w:keepNext/>
        <w:widowControl w:val="0"/>
        <w:spacing w:line="360" w:lineRule="auto"/>
        <w:ind w:firstLine="709"/>
        <w:jc w:val="both"/>
        <w:rPr>
          <w:sz w:val="28"/>
        </w:rPr>
      </w:pPr>
      <w:r w:rsidRPr="00543DED">
        <w:rPr>
          <w:sz w:val="28"/>
          <w:lang w:val="en-US"/>
        </w:rPr>
        <w:t>P</w:t>
      </w:r>
      <w:r w:rsidRPr="00543DED">
        <w:rPr>
          <w:sz w:val="28"/>
          <w:vertAlign w:val="subscript"/>
          <w:lang w:val="en-US"/>
        </w:rPr>
        <w:t>max</w:t>
      </w:r>
      <w:r w:rsidRPr="00543DED">
        <w:rPr>
          <w:sz w:val="28"/>
        </w:rPr>
        <w:t xml:space="preserve"> – мощность одной линии 10 кВ, МВА, равна 2,3 МВА;</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260" w:dyaOrig="680">
          <v:shape id="_x0000_i1072" type="#_x0000_t75" style="width:162.75pt;height:33.75pt" o:ole="" fillcolor="window">
            <v:imagedata r:id="rId101" o:title=""/>
          </v:shape>
          <o:OLEObject Type="Embed" ProgID="Equation.3" ShapeID="_x0000_i1072" DrawAspect="Content" ObjectID="_1458231499" r:id="rId102"/>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 каталогу выбирается выключатель то типа ВВ/</w:t>
      </w:r>
      <w:r w:rsidRPr="00543DED">
        <w:rPr>
          <w:sz w:val="28"/>
          <w:lang w:val="en-US"/>
        </w:rPr>
        <w:t>TEL</w:t>
      </w:r>
      <w:r w:rsidRPr="00543DED">
        <w:rPr>
          <w:sz w:val="28"/>
        </w:rPr>
        <w:t>-10-20/630 УХЛ4</w:t>
      </w:r>
    </w:p>
    <w:p w:rsidR="00543DED" w:rsidRPr="00543DED" w:rsidRDefault="00543DED" w:rsidP="00543DED">
      <w:pPr>
        <w:keepNext/>
        <w:widowControl w:val="0"/>
        <w:spacing w:line="360" w:lineRule="auto"/>
        <w:ind w:firstLine="709"/>
        <w:jc w:val="both"/>
        <w:rPr>
          <w:sz w:val="28"/>
        </w:rPr>
      </w:pPr>
      <w:r w:rsidRPr="00543DED">
        <w:rPr>
          <w:sz w:val="28"/>
        </w:rPr>
        <w:t>Технические характеристики выключателя:</w:t>
      </w:r>
    </w:p>
    <w:p w:rsidR="00543DED" w:rsidRPr="00543DED" w:rsidRDefault="00543DED" w:rsidP="00AC4C87">
      <w:pPr>
        <w:keepNext/>
        <w:widowControl w:val="0"/>
        <w:numPr>
          <w:ilvl w:val="0"/>
          <w:numId w:val="17"/>
        </w:numPr>
        <w:spacing w:line="360" w:lineRule="auto"/>
        <w:ind w:left="0" w:firstLine="709"/>
        <w:jc w:val="both"/>
        <w:rPr>
          <w:sz w:val="28"/>
        </w:rPr>
      </w:pPr>
      <w:r w:rsidRPr="00543DED">
        <w:rPr>
          <w:sz w:val="28"/>
        </w:rPr>
        <w:t>номинальное напряжение: U</w:t>
      </w:r>
      <w:r w:rsidRPr="00543DED">
        <w:rPr>
          <w:sz w:val="28"/>
          <w:vertAlign w:val="subscript"/>
        </w:rPr>
        <w:t>н</w:t>
      </w:r>
      <w:r w:rsidRPr="00543DED">
        <w:rPr>
          <w:sz w:val="28"/>
        </w:rPr>
        <w:t xml:space="preserve"> = 10 кВ;</w:t>
      </w:r>
    </w:p>
    <w:p w:rsidR="00543DED" w:rsidRPr="00543DED" w:rsidRDefault="00543DED" w:rsidP="00AC4C87">
      <w:pPr>
        <w:keepNext/>
        <w:widowControl w:val="0"/>
        <w:numPr>
          <w:ilvl w:val="0"/>
          <w:numId w:val="17"/>
        </w:numPr>
        <w:spacing w:line="360" w:lineRule="auto"/>
        <w:ind w:left="0" w:firstLine="709"/>
        <w:jc w:val="both"/>
        <w:rPr>
          <w:sz w:val="28"/>
        </w:rPr>
      </w:pPr>
      <w:r w:rsidRPr="00543DED">
        <w:rPr>
          <w:sz w:val="28"/>
        </w:rPr>
        <w:t>номинальный ток: I</w:t>
      </w:r>
      <w:r w:rsidRPr="00543DED">
        <w:rPr>
          <w:sz w:val="28"/>
          <w:vertAlign w:val="subscript"/>
        </w:rPr>
        <w:t>н</w:t>
      </w:r>
      <w:r w:rsidRPr="00543DED">
        <w:rPr>
          <w:sz w:val="28"/>
        </w:rPr>
        <w:t>= 630 А;</w:t>
      </w:r>
    </w:p>
    <w:p w:rsidR="00543DED" w:rsidRPr="00543DED" w:rsidRDefault="00543DED" w:rsidP="00AC4C87">
      <w:pPr>
        <w:keepNext/>
        <w:widowControl w:val="0"/>
        <w:numPr>
          <w:ilvl w:val="0"/>
          <w:numId w:val="17"/>
        </w:numPr>
        <w:spacing w:line="360" w:lineRule="auto"/>
        <w:ind w:left="0" w:firstLine="709"/>
        <w:jc w:val="both"/>
        <w:rPr>
          <w:sz w:val="28"/>
        </w:rPr>
      </w:pPr>
      <w:r w:rsidRPr="00543DED">
        <w:rPr>
          <w:sz w:val="28"/>
        </w:rPr>
        <w:t>ток электродинамической устойчивости: I</w:t>
      </w:r>
      <w:r w:rsidRPr="00543DED">
        <w:rPr>
          <w:sz w:val="28"/>
          <w:vertAlign w:val="subscript"/>
        </w:rPr>
        <w:t>дин</w:t>
      </w:r>
      <w:r w:rsidRPr="00543DED">
        <w:rPr>
          <w:sz w:val="28"/>
        </w:rPr>
        <w:t xml:space="preserve"> = 20 кА, ί</w:t>
      </w:r>
      <w:r w:rsidRPr="00543DED">
        <w:rPr>
          <w:sz w:val="28"/>
          <w:vertAlign w:val="subscript"/>
        </w:rPr>
        <w:t>дин</w:t>
      </w:r>
      <w:r w:rsidRPr="00543DED">
        <w:rPr>
          <w:sz w:val="28"/>
        </w:rPr>
        <w:t>= 52 кА;</w:t>
      </w:r>
    </w:p>
    <w:p w:rsidR="00543DED" w:rsidRPr="00543DED" w:rsidRDefault="00543DED" w:rsidP="00AC4C87">
      <w:pPr>
        <w:keepNext/>
        <w:widowControl w:val="0"/>
        <w:numPr>
          <w:ilvl w:val="0"/>
          <w:numId w:val="17"/>
        </w:numPr>
        <w:spacing w:line="360" w:lineRule="auto"/>
        <w:ind w:left="0" w:firstLine="709"/>
        <w:jc w:val="both"/>
        <w:rPr>
          <w:sz w:val="28"/>
        </w:rPr>
      </w:pPr>
      <w:r w:rsidRPr="00543DED">
        <w:rPr>
          <w:sz w:val="28"/>
        </w:rPr>
        <w:t>термическая стойкость 1200 кА</w:t>
      </w:r>
      <w:r w:rsidRPr="00543DED">
        <w:rPr>
          <w:sz w:val="28"/>
          <w:vertAlign w:val="superscript"/>
        </w:rPr>
        <w:t>2</w:t>
      </w:r>
      <w:r w:rsidRPr="00543DED">
        <w:rPr>
          <w:sz w:val="28"/>
        </w:rPr>
        <w:t>·с;</w:t>
      </w:r>
    </w:p>
    <w:p w:rsidR="00543DED" w:rsidRPr="00543DED" w:rsidRDefault="00543DED" w:rsidP="00AC4C87">
      <w:pPr>
        <w:keepNext/>
        <w:widowControl w:val="0"/>
        <w:numPr>
          <w:ilvl w:val="0"/>
          <w:numId w:val="17"/>
        </w:numPr>
        <w:spacing w:line="360" w:lineRule="auto"/>
        <w:ind w:left="0" w:firstLine="709"/>
        <w:jc w:val="both"/>
        <w:rPr>
          <w:sz w:val="28"/>
        </w:rPr>
      </w:pPr>
      <w:r w:rsidRPr="00543DED">
        <w:rPr>
          <w:sz w:val="28"/>
        </w:rPr>
        <w:t>полное время отключения 0,05 с.</w:t>
      </w:r>
    </w:p>
    <w:p w:rsidR="00543DED" w:rsidRPr="00543DED" w:rsidRDefault="00543DED" w:rsidP="00543DED">
      <w:pPr>
        <w:keepNext/>
        <w:widowControl w:val="0"/>
        <w:spacing w:line="360" w:lineRule="auto"/>
        <w:ind w:firstLine="709"/>
        <w:jc w:val="both"/>
        <w:rPr>
          <w:sz w:val="28"/>
        </w:rPr>
      </w:pPr>
      <w:r w:rsidRPr="00543DED">
        <w:rPr>
          <w:sz w:val="28"/>
        </w:rPr>
        <w:t>Определение теплового импульса производится по формуле (2.10), значение тока короткого замыкания (I″) в максимальном режиме берется из таблицы 2.4, а значение Т</w:t>
      </w:r>
      <w:r w:rsidRPr="00543DED">
        <w:rPr>
          <w:sz w:val="28"/>
          <w:vertAlign w:val="subscript"/>
        </w:rPr>
        <w:t>А</w:t>
      </w:r>
      <w:r w:rsidRPr="00543DED">
        <w:rPr>
          <w:sz w:val="28"/>
        </w:rPr>
        <w:t xml:space="preserve"> принимается 0,045 [2].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140" w:dyaOrig="360">
          <v:shape id="_x0000_i1073" type="#_x0000_t75" style="width:207pt;height:18pt" o:ole="" fillcolor="window">
            <v:imagedata r:id="rId103" o:title=""/>
          </v:shape>
          <o:OLEObject Type="Embed" ProgID="Equation.3" ShapeID="_x0000_i1073" DrawAspect="Content" ObjectID="_1458231500" r:id="rId104"/>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Расчетные данные и характеристики выключателя сводятся в таблицу 2.8:</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2.8 – Выбор выключателей в цепи линий 10 кВ.</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551"/>
        <w:gridCol w:w="3544"/>
      </w:tblGrid>
      <w:tr w:rsidR="00543DED" w:rsidRPr="008E1615" w:rsidTr="00C34BC6">
        <w:trPr>
          <w:trHeight w:val="463"/>
        </w:trPr>
        <w:tc>
          <w:tcPr>
            <w:tcW w:w="2127"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УСЛОВИЯ ВЫБОРА</w:t>
            </w:r>
          </w:p>
        </w:tc>
        <w:tc>
          <w:tcPr>
            <w:tcW w:w="2551"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РАСЧЕТНЫЕ ДАННЫЕ</w:t>
            </w:r>
          </w:p>
        </w:tc>
        <w:tc>
          <w:tcPr>
            <w:tcW w:w="3544"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ВЫКЛЮЧАТЕЛЬ ТИПА: ВВ/</w:t>
            </w:r>
            <w:r w:rsidRPr="008E1615">
              <w:rPr>
                <w:sz w:val="20"/>
                <w:szCs w:val="20"/>
                <w:lang w:val="en-US"/>
              </w:rPr>
              <w:t>TEL</w:t>
            </w:r>
            <w:r w:rsidRPr="008E1615">
              <w:rPr>
                <w:sz w:val="20"/>
                <w:szCs w:val="20"/>
              </w:rPr>
              <w:t>-10-20/630 УХЛ4</w:t>
            </w:r>
          </w:p>
        </w:tc>
      </w:tr>
      <w:tr w:rsidR="00543DED" w:rsidRPr="008E1615" w:rsidTr="00C34BC6">
        <w:trPr>
          <w:trHeight w:val="284"/>
        </w:trPr>
        <w:tc>
          <w:tcPr>
            <w:tcW w:w="2127"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уст</w:t>
            </w:r>
            <w:r w:rsidRPr="008E1615">
              <w:rPr>
                <w:sz w:val="20"/>
                <w:szCs w:val="20"/>
              </w:rPr>
              <w:t xml:space="preserve"> ≤ U</w:t>
            </w:r>
            <w:r w:rsidRPr="008E1615">
              <w:rPr>
                <w:sz w:val="20"/>
                <w:szCs w:val="20"/>
                <w:vertAlign w:val="subscript"/>
              </w:rPr>
              <w:t>н</w:t>
            </w:r>
          </w:p>
        </w:tc>
        <w:tc>
          <w:tcPr>
            <w:tcW w:w="2551"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 xml:space="preserve">уст </w:t>
            </w:r>
            <w:r w:rsidRPr="008E1615">
              <w:rPr>
                <w:sz w:val="20"/>
                <w:szCs w:val="20"/>
              </w:rPr>
              <w:t>= 10 кВ</w:t>
            </w:r>
          </w:p>
        </w:tc>
        <w:tc>
          <w:tcPr>
            <w:tcW w:w="3544"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U</w:t>
            </w:r>
            <w:r w:rsidRPr="008E1615">
              <w:rPr>
                <w:sz w:val="20"/>
                <w:szCs w:val="20"/>
                <w:vertAlign w:val="subscript"/>
              </w:rPr>
              <w:t>н</w:t>
            </w:r>
            <w:r w:rsidRPr="008E1615">
              <w:rPr>
                <w:sz w:val="20"/>
                <w:szCs w:val="20"/>
              </w:rPr>
              <w:t xml:space="preserve"> = 10 кВ</w:t>
            </w:r>
          </w:p>
        </w:tc>
      </w:tr>
      <w:tr w:rsidR="00543DED" w:rsidRPr="008E1615" w:rsidTr="00C34BC6">
        <w:trPr>
          <w:trHeight w:val="265"/>
        </w:trPr>
        <w:tc>
          <w:tcPr>
            <w:tcW w:w="2127"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раб.</w:t>
            </w:r>
            <w:r w:rsidRPr="008E1615">
              <w:rPr>
                <w:sz w:val="20"/>
                <w:szCs w:val="20"/>
                <w:vertAlign w:val="subscript"/>
                <w:lang w:val="en-US"/>
              </w:rPr>
              <w:t>max</w:t>
            </w:r>
            <w:r w:rsidRPr="008E1615">
              <w:rPr>
                <w:sz w:val="20"/>
                <w:szCs w:val="20"/>
              </w:rPr>
              <w:t xml:space="preserve"> ≤ I</w:t>
            </w:r>
            <w:r w:rsidRPr="008E1615">
              <w:rPr>
                <w:sz w:val="20"/>
                <w:szCs w:val="20"/>
                <w:vertAlign w:val="subscript"/>
              </w:rPr>
              <w:t>н</w:t>
            </w:r>
          </w:p>
        </w:tc>
        <w:tc>
          <w:tcPr>
            <w:tcW w:w="2551"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раб.</w:t>
            </w:r>
            <w:r w:rsidRPr="008E1615">
              <w:rPr>
                <w:sz w:val="20"/>
                <w:szCs w:val="20"/>
                <w:vertAlign w:val="subscript"/>
                <w:lang w:val="en-US"/>
              </w:rPr>
              <w:t>max</w:t>
            </w:r>
            <w:r w:rsidRPr="008E1615">
              <w:rPr>
                <w:sz w:val="20"/>
                <w:szCs w:val="20"/>
              </w:rPr>
              <w:t xml:space="preserve"> = 166,2 А</w:t>
            </w:r>
          </w:p>
        </w:tc>
        <w:tc>
          <w:tcPr>
            <w:tcW w:w="3544"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н</w:t>
            </w:r>
            <w:r w:rsidRPr="008E1615">
              <w:rPr>
                <w:sz w:val="20"/>
                <w:szCs w:val="20"/>
              </w:rPr>
              <w:t xml:space="preserve"> = 630</w:t>
            </w:r>
            <w:r w:rsidRPr="008E1615">
              <w:rPr>
                <w:sz w:val="20"/>
                <w:szCs w:val="20"/>
                <w:lang w:val="en-US"/>
              </w:rPr>
              <w:t xml:space="preserve"> </w:t>
            </w:r>
            <w:r w:rsidRPr="008E1615">
              <w:rPr>
                <w:sz w:val="20"/>
                <w:szCs w:val="20"/>
              </w:rPr>
              <w:t>А</w:t>
            </w:r>
          </w:p>
        </w:tc>
      </w:tr>
      <w:tr w:rsidR="00543DED" w:rsidRPr="008E1615" w:rsidTr="00C34BC6">
        <w:trPr>
          <w:trHeight w:val="233"/>
        </w:trPr>
        <w:tc>
          <w:tcPr>
            <w:tcW w:w="2127"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 ≤ I</w:t>
            </w:r>
            <w:r w:rsidRPr="008E1615">
              <w:rPr>
                <w:sz w:val="20"/>
                <w:szCs w:val="20"/>
                <w:vertAlign w:val="subscript"/>
              </w:rPr>
              <w:t>дин</w:t>
            </w:r>
          </w:p>
        </w:tc>
        <w:tc>
          <w:tcPr>
            <w:tcW w:w="2551"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 xml:space="preserve">I″ = </w:t>
            </w:r>
            <w:r w:rsidRPr="008E1615">
              <w:rPr>
                <w:sz w:val="20"/>
                <w:szCs w:val="20"/>
                <w:lang w:val="en-US"/>
              </w:rPr>
              <w:t>7</w:t>
            </w:r>
            <w:r w:rsidRPr="008E1615">
              <w:rPr>
                <w:sz w:val="20"/>
                <w:szCs w:val="20"/>
              </w:rPr>
              <w:t>,</w:t>
            </w:r>
            <w:r w:rsidRPr="008E1615">
              <w:rPr>
                <w:sz w:val="20"/>
                <w:szCs w:val="20"/>
                <w:lang w:val="en-US"/>
              </w:rPr>
              <w:t>2</w:t>
            </w:r>
            <w:r w:rsidRPr="008E1615">
              <w:rPr>
                <w:sz w:val="20"/>
                <w:szCs w:val="20"/>
              </w:rPr>
              <w:t xml:space="preserve"> кА</w:t>
            </w:r>
          </w:p>
        </w:tc>
        <w:tc>
          <w:tcPr>
            <w:tcW w:w="3544"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I</w:t>
            </w:r>
            <w:r w:rsidRPr="008E1615">
              <w:rPr>
                <w:sz w:val="20"/>
                <w:szCs w:val="20"/>
                <w:vertAlign w:val="subscript"/>
              </w:rPr>
              <w:t>дин</w:t>
            </w:r>
            <w:r w:rsidRPr="008E1615">
              <w:rPr>
                <w:sz w:val="20"/>
                <w:szCs w:val="20"/>
              </w:rPr>
              <w:t xml:space="preserve"> = 20 кА</w:t>
            </w:r>
          </w:p>
        </w:tc>
      </w:tr>
      <w:tr w:rsidR="00543DED" w:rsidRPr="008E1615" w:rsidTr="00C34BC6">
        <w:trPr>
          <w:trHeight w:val="216"/>
        </w:trPr>
        <w:tc>
          <w:tcPr>
            <w:tcW w:w="2127"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rPr>
              <w:t xml:space="preserve"> ≤ ί</w:t>
            </w:r>
            <w:r w:rsidRPr="008E1615">
              <w:rPr>
                <w:sz w:val="20"/>
                <w:szCs w:val="20"/>
                <w:vertAlign w:val="subscript"/>
              </w:rPr>
              <w:t>дин</w:t>
            </w:r>
          </w:p>
        </w:tc>
        <w:tc>
          <w:tcPr>
            <w:tcW w:w="2551" w:type="dxa"/>
            <w:vAlign w:val="center"/>
          </w:tcPr>
          <w:p w:rsidR="00543DED" w:rsidRPr="008E1615" w:rsidRDefault="00543DED" w:rsidP="008E1615">
            <w:pPr>
              <w:keepNext/>
              <w:widowControl w:val="0"/>
              <w:spacing w:line="360" w:lineRule="auto"/>
              <w:jc w:val="both"/>
              <w:rPr>
                <w:sz w:val="20"/>
                <w:szCs w:val="20"/>
              </w:rPr>
            </w:pPr>
            <w:r w:rsidRPr="008E1615">
              <w:rPr>
                <w:sz w:val="20"/>
                <w:szCs w:val="20"/>
                <w:lang w:val="en-US"/>
              </w:rPr>
              <w:t>ί</w:t>
            </w:r>
            <w:r w:rsidRPr="008E1615">
              <w:rPr>
                <w:sz w:val="20"/>
                <w:szCs w:val="20"/>
                <w:vertAlign w:val="subscript"/>
              </w:rPr>
              <w:t>У</w:t>
            </w:r>
            <w:r w:rsidRPr="008E1615">
              <w:rPr>
                <w:sz w:val="20"/>
                <w:szCs w:val="20"/>
              </w:rPr>
              <w:t xml:space="preserve"> = 1</w:t>
            </w:r>
            <w:r w:rsidRPr="008E1615">
              <w:rPr>
                <w:sz w:val="20"/>
                <w:szCs w:val="20"/>
                <w:lang w:val="en-US"/>
              </w:rPr>
              <w:t>8</w:t>
            </w:r>
            <w:r w:rsidRPr="008E1615">
              <w:rPr>
                <w:sz w:val="20"/>
                <w:szCs w:val="20"/>
              </w:rPr>
              <w:t>,</w:t>
            </w:r>
            <w:r w:rsidRPr="008E1615">
              <w:rPr>
                <w:sz w:val="20"/>
                <w:szCs w:val="20"/>
                <w:lang w:val="en-US"/>
              </w:rPr>
              <w:t>3</w:t>
            </w:r>
            <w:r w:rsidRPr="008E1615">
              <w:rPr>
                <w:sz w:val="20"/>
                <w:szCs w:val="20"/>
              </w:rPr>
              <w:t xml:space="preserve"> кА</w:t>
            </w:r>
          </w:p>
        </w:tc>
        <w:tc>
          <w:tcPr>
            <w:tcW w:w="3544"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ί</w:t>
            </w:r>
            <w:r w:rsidRPr="008E1615">
              <w:rPr>
                <w:sz w:val="20"/>
                <w:szCs w:val="20"/>
                <w:vertAlign w:val="subscript"/>
              </w:rPr>
              <w:t>дин</w:t>
            </w:r>
            <w:r w:rsidRPr="008E1615">
              <w:rPr>
                <w:sz w:val="20"/>
                <w:szCs w:val="20"/>
              </w:rPr>
              <w:t xml:space="preserve"> = 52 кА </w:t>
            </w:r>
          </w:p>
        </w:tc>
      </w:tr>
      <w:tr w:rsidR="00543DED" w:rsidRPr="008E1615" w:rsidTr="00C34BC6">
        <w:trPr>
          <w:trHeight w:val="197"/>
        </w:trPr>
        <w:tc>
          <w:tcPr>
            <w:tcW w:w="2127"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w:t>
            </w:r>
            <w:r w:rsidRPr="008E1615">
              <w:rPr>
                <w:sz w:val="20"/>
                <w:szCs w:val="20"/>
                <w:lang w:val="en-US"/>
              </w:rPr>
              <w:t>I</w:t>
            </w:r>
            <w:r w:rsidRPr="008E1615">
              <w:rPr>
                <w:sz w:val="20"/>
                <w:szCs w:val="20"/>
                <w:vertAlign w:val="subscript"/>
              </w:rPr>
              <w:t>Т</w:t>
            </w:r>
            <w:r w:rsidRPr="008E1615">
              <w:rPr>
                <w:sz w:val="20"/>
                <w:szCs w:val="20"/>
                <w:vertAlign w:val="superscript"/>
              </w:rPr>
              <w:t>2</w:t>
            </w:r>
            <w:r w:rsidRPr="008E1615">
              <w:rPr>
                <w:sz w:val="20"/>
                <w:szCs w:val="20"/>
              </w:rPr>
              <w:t xml:space="preserve"> · t</w:t>
            </w:r>
            <w:r w:rsidRPr="008E1615">
              <w:rPr>
                <w:sz w:val="20"/>
                <w:szCs w:val="20"/>
                <w:vertAlign w:val="subscript"/>
              </w:rPr>
              <w:t>Т</w:t>
            </w:r>
          </w:p>
        </w:tc>
        <w:tc>
          <w:tcPr>
            <w:tcW w:w="2551"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w:t>
            </w:r>
            <w:r w:rsidRPr="008E1615">
              <w:rPr>
                <w:sz w:val="20"/>
                <w:szCs w:val="20"/>
                <w:lang w:val="en-US"/>
              </w:rPr>
              <w:t xml:space="preserve"> 20</w:t>
            </w:r>
            <w:r w:rsidRPr="008E1615">
              <w:rPr>
                <w:sz w:val="20"/>
                <w:szCs w:val="20"/>
              </w:rPr>
              <w:t>,</w:t>
            </w:r>
            <w:r w:rsidRPr="008E1615">
              <w:rPr>
                <w:sz w:val="20"/>
                <w:szCs w:val="20"/>
                <w:lang w:val="en-US"/>
              </w:rPr>
              <w:t>8</w:t>
            </w:r>
            <w:r w:rsidRPr="008E1615">
              <w:rPr>
                <w:sz w:val="20"/>
                <w:szCs w:val="20"/>
              </w:rPr>
              <w:t xml:space="preserve"> кА</w:t>
            </w:r>
            <w:r w:rsidRPr="008E1615">
              <w:rPr>
                <w:sz w:val="20"/>
                <w:szCs w:val="20"/>
                <w:vertAlign w:val="superscript"/>
              </w:rPr>
              <w:t>2</w:t>
            </w:r>
            <w:r w:rsidRPr="008E1615">
              <w:rPr>
                <w:sz w:val="20"/>
                <w:szCs w:val="20"/>
              </w:rPr>
              <w:t xml:space="preserve"> · с</w:t>
            </w:r>
          </w:p>
        </w:tc>
        <w:tc>
          <w:tcPr>
            <w:tcW w:w="3544" w:type="dxa"/>
            <w:vAlign w:val="center"/>
          </w:tcPr>
          <w:p w:rsidR="00543DED" w:rsidRPr="008E1615" w:rsidRDefault="00543DED" w:rsidP="008E1615">
            <w:pPr>
              <w:keepNext/>
              <w:widowControl w:val="0"/>
              <w:spacing w:line="360" w:lineRule="auto"/>
              <w:jc w:val="both"/>
              <w:rPr>
                <w:sz w:val="20"/>
                <w:szCs w:val="20"/>
              </w:rPr>
            </w:pPr>
            <w:r w:rsidRPr="008E1615">
              <w:rPr>
                <w:sz w:val="20"/>
                <w:szCs w:val="20"/>
              </w:rPr>
              <w:t>В</w:t>
            </w:r>
            <w:r w:rsidRPr="008E1615">
              <w:rPr>
                <w:sz w:val="20"/>
                <w:szCs w:val="20"/>
                <w:vertAlign w:val="subscript"/>
              </w:rPr>
              <w:t>К</w:t>
            </w:r>
            <w:r w:rsidRPr="008E1615">
              <w:rPr>
                <w:sz w:val="20"/>
                <w:szCs w:val="20"/>
              </w:rPr>
              <w:t xml:space="preserve"> = 1200 кА</w:t>
            </w:r>
            <w:r w:rsidRPr="008E1615">
              <w:rPr>
                <w:sz w:val="20"/>
                <w:szCs w:val="20"/>
                <w:vertAlign w:val="superscript"/>
              </w:rPr>
              <w:t>2</w:t>
            </w:r>
            <w:r w:rsidRPr="008E1615">
              <w:rPr>
                <w:sz w:val="20"/>
                <w:szCs w:val="20"/>
              </w:rPr>
              <w:t xml:space="preserve"> · с</w:t>
            </w:r>
          </w:p>
        </w:tc>
      </w:tr>
    </w:tbl>
    <w:p w:rsidR="00C34BC6" w:rsidRDefault="00C34BC6"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2.4.1.5 Выбор секционного выключателя в цепи линий 10 кВ</w:t>
      </w:r>
    </w:p>
    <w:p w:rsidR="00543DED" w:rsidRPr="00543DED" w:rsidRDefault="00543DED" w:rsidP="00543DED">
      <w:pPr>
        <w:keepNext/>
        <w:widowControl w:val="0"/>
        <w:spacing w:line="360" w:lineRule="auto"/>
        <w:ind w:firstLine="709"/>
        <w:jc w:val="both"/>
        <w:rPr>
          <w:sz w:val="28"/>
        </w:rPr>
      </w:pPr>
      <w:r w:rsidRPr="00543DED">
        <w:rPr>
          <w:sz w:val="28"/>
        </w:rPr>
        <w:t>Определение максимального тока для двух секций работающих параллельно</w:t>
      </w:r>
      <w:r>
        <w:rPr>
          <w:sz w:val="28"/>
        </w:rPr>
        <w:t xml:space="preserve"> </w:t>
      </w:r>
      <w:r w:rsidRPr="00543DED">
        <w:rPr>
          <w:sz w:val="28"/>
        </w:rPr>
        <w:t>производится по формуле (2.13):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200" w:dyaOrig="680">
          <v:shape id="_x0000_i1074" type="#_x0000_t75" style="width:159.75pt;height:33.75pt" o:ole="" fillcolor="window">
            <v:imagedata r:id="rId105" o:title=""/>
          </v:shape>
          <o:OLEObject Type="Embed" ProgID="Equation.3" ShapeID="_x0000_i1074" DrawAspect="Content" ObjectID="_1458231501" r:id="rId106"/>
        </w:object>
      </w:r>
    </w:p>
    <w:p w:rsidR="00C34BC6" w:rsidRDefault="00C34BC6"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 каталогу выбирается выключатель того же типа, как и в подпункте 2.4.1.4.</w:t>
      </w:r>
    </w:p>
    <w:p w:rsidR="00543DED" w:rsidRPr="00543DED" w:rsidRDefault="00543DED" w:rsidP="00543DED">
      <w:pPr>
        <w:keepNext/>
        <w:widowControl w:val="0"/>
        <w:spacing w:line="360" w:lineRule="auto"/>
        <w:ind w:firstLine="709"/>
        <w:jc w:val="both"/>
        <w:rPr>
          <w:sz w:val="28"/>
        </w:rPr>
      </w:pPr>
      <w:r w:rsidRPr="00543DED">
        <w:rPr>
          <w:sz w:val="28"/>
        </w:rPr>
        <w:t>Определение теплового импульса производится по формуле (2.10), а значение тока короткого замыкания (I″) в максимальном режиме берется из таблицы 2.4.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140" w:dyaOrig="360">
          <v:shape id="_x0000_i1075" type="#_x0000_t75" style="width:207pt;height:18pt" o:ole="" fillcolor="window">
            <v:imagedata r:id="rId103" o:title=""/>
          </v:shape>
          <o:OLEObject Type="Embed" ProgID="Equation.3" ShapeID="_x0000_i1075" DrawAspect="Content" ObjectID="_1458231502" r:id="rId107"/>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Расчетные данные и характеристики выключателя сводятся в таблицу 2.9:</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2.9 – Выбор секционного выключателя в цепи линий 10 кВ.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835"/>
        <w:gridCol w:w="3300"/>
      </w:tblGrid>
      <w:tr w:rsidR="00543DED" w:rsidRPr="00C34BC6" w:rsidTr="00C34BC6">
        <w:trPr>
          <w:trHeight w:val="399"/>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УСЛОВИЯ ВЫБОРА</w:t>
            </w:r>
          </w:p>
        </w:tc>
        <w:tc>
          <w:tcPr>
            <w:tcW w:w="2835"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РАСЧЕТНЫЕ ДАННЫЕ</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 xml:space="preserve">ВЫКЛЮЧАТЕЛЬ ТИПА: </w:t>
            </w:r>
            <w:r w:rsidR="00C34BC6" w:rsidRPr="00C34BC6">
              <w:rPr>
                <w:sz w:val="20"/>
                <w:szCs w:val="20"/>
              </w:rPr>
              <w:t xml:space="preserve"> </w:t>
            </w:r>
            <w:r w:rsidRPr="00C34BC6">
              <w:rPr>
                <w:sz w:val="20"/>
                <w:szCs w:val="20"/>
              </w:rPr>
              <w:t>ВВ/</w:t>
            </w:r>
            <w:r w:rsidRPr="00C34BC6">
              <w:rPr>
                <w:sz w:val="20"/>
                <w:szCs w:val="20"/>
                <w:lang w:val="en-US"/>
              </w:rPr>
              <w:t>TEL</w:t>
            </w:r>
            <w:r w:rsidRPr="00C34BC6">
              <w:rPr>
                <w:sz w:val="20"/>
                <w:szCs w:val="20"/>
              </w:rPr>
              <w:t>-10-20/630 УХЛ4</w:t>
            </w:r>
          </w:p>
        </w:tc>
      </w:tr>
      <w:tr w:rsidR="00543DED" w:rsidRPr="00C34BC6" w:rsidTr="00C34BC6">
        <w:trPr>
          <w:trHeight w:val="284"/>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уст</w:t>
            </w:r>
            <w:r w:rsidRPr="00C34BC6">
              <w:rPr>
                <w:sz w:val="20"/>
                <w:szCs w:val="20"/>
              </w:rPr>
              <w:t xml:space="preserve"> ≤ U</w:t>
            </w:r>
            <w:r w:rsidRPr="00C34BC6">
              <w:rPr>
                <w:sz w:val="20"/>
                <w:szCs w:val="20"/>
                <w:vertAlign w:val="subscript"/>
              </w:rPr>
              <w:t>н</w:t>
            </w:r>
          </w:p>
        </w:tc>
        <w:tc>
          <w:tcPr>
            <w:tcW w:w="2835"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 xml:space="preserve">уст </w:t>
            </w:r>
            <w:r w:rsidRPr="00C34BC6">
              <w:rPr>
                <w:sz w:val="20"/>
                <w:szCs w:val="20"/>
              </w:rPr>
              <w:t>= 10 кВ</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н</w:t>
            </w:r>
            <w:r w:rsidRPr="00C34BC6">
              <w:rPr>
                <w:sz w:val="20"/>
                <w:szCs w:val="20"/>
              </w:rPr>
              <w:t xml:space="preserve"> = 10 кВ</w:t>
            </w:r>
          </w:p>
        </w:tc>
      </w:tr>
      <w:tr w:rsidR="00543DED" w:rsidRPr="00C34BC6" w:rsidTr="00C34BC6">
        <w:trPr>
          <w:trHeight w:val="265"/>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раб.</w:t>
            </w:r>
            <w:r w:rsidRPr="00C34BC6">
              <w:rPr>
                <w:sz w:val="20"/>
                <w:szCs w:val="20"/>
                <w:vertAlign w:val="subscript"/>
                <w:lang w:val="en-US"/>
              </w:rPr>
              <w:t>max</w:t>
            </w:r>
            <w:r w:rsidRPr="00C34BC6">
              <w:rPr>
                <w:sz w:val="20"/>
                <w:szCs w:val="20"/>
              </w:rPr>
              <w:t xml:space="preserve"> ≤ I</w:t>
            </w:r>
            <w:r w:rsidRPr="00C34BC6">
              <w:rPr>
                <w:sz w:val="20"/>
                <w:szCs w:val="20"/>
                <w:vertAlign w:val="subscript"/>
              </w:rPr>
              <w:t>н</w:t>
            </w:r>
          </w:p>
        </w:tc>
        <w:tc>
          <w:tcPr>
            <w:tcW w:w="2835"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раб.</w:t>
            </w:r>
            <w:r w:rsidRPr="00C34BC6">
              <w:rPr>
                <w:sz w:val="20"/>
                <w:szCs w:val="20"/>
                <w:vertAlign w:val="subscript"/>
                <w:lang w:val="en-US"/>
              </w:rPr>
              <w:t>max</w:t>
            </w:r>
            <w:r w:rsidRPr="00C34BC6">
              <w:rPr>
                <w:sz w:val="20"/>
                <w:szCs w:val="20"/>
              </w:rPr>
              <w:t xml:space="preserve"> = 166,2 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н</w:t>
            </w:r>
            <w:r w:rsidRPr="00C34BC6">
              <w:rPr>
                <w:sz w:val="20"/>
                <w:szCs w:val="20"/>
              </w:rPr>
              <w:t xml:space="preserve"> = 630</w:t>
            </w:r>
            <w:r w:rsidRPr="00C34BC6">
              <w:rPr>
                <w:sz w:val="20"/>
                <w:szCs w:val="20"/>
                <w:lang w:val="en-US"/>
              </w:rPr>
              <w:t xml:space="preserve"> </w:t>
            </w:r>
            <w:r w:rsidRPr="00C34BC6">
              <w:rPr>
                <w:sz w:val="20"/>
                <w:szCs w:val="20"/>
              </w:rPr>
              <w:t>А</w:t>
            </w:r>
          </w:p>
        </w:tc>
      </w:tr>
      <w:tr w:rsidR="00543DED" w:rsidRPr="00C34BC6" w:rsidTr="00C34BC6">
        <w:trPr>
          <w:trHeight w:val="233"/>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 ≤ I</w:t>
            </w:r>
            <w:r w:rsidRPr="00C34BC6">
              <w:rPr>
                <w:sz w:val="20"/>
                <w:szCs w:val="20"/>
                <w:vertAlign w:val="subscript"/>
              </w:rPr>
              <w:t>дин</w:t>
            </w:r>
          </w:p>
        </w:tc>
        <w:tc>
          <w:tcPr>
            <w:tcW w:w="2835"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 xml:space="preserve">I″ = </w:t>
            </w:r>
            <w:r w:rsidRPr="00C34BC6">
              <w:rPr>
                <w:sz w:val="20"/>
                <w:szCs w:val="20"/>
                <w:lang w:val="en-US"/>
              </w:rPr>
              <w:t>7</w:t>
            </w:r>
            <w:r w:rsidRPr="00C34BC6">
              <w:rPr>
                <w:sz w:val="20"/>
                <w:szCs w:val="20"/>
              </w:rPr>
              <w:t>,</w:t>
            </w:r>
            <w:r w:rsidRPr="00C34BC6">
              <w:rPr>
                <w:sz w:val="20"/>
                <w:szCs w:val="20"/>
                <w:lang w:val="en-US"/>
              </w:rPr>
              <w:t>2</w:t>
            </w:r>
            <w:r w:rsidRPr="00C34BC6">
              <w:rPr>
                <w:sz w:val="20"/>
                <w:szCs w:val="20"/>
              </w:rPr>
              <w:t xml:space="preserve"> кА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дин</w:t>
            </w:r>
            <w:r w:rsidRPr="00C34BC6">
              <w:rPr>
                <w:sz w:val="20"/>
                <w:szCs w:val="20"/>
              </w:rPr>
              <w:t xml:space="preserve"> = 20 кА</w:t>
            </w:r>
          </w:p>
        </w:tc>
      </w:tr>
      <w:tr w:rsidR="00543DED" w:rsidRPr="00C34BC6" w:rsidTr="00C34BC6">
        <w:trPr>
          <w:trHeight w:val="216"/>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ί</w:t>
            </w:r>
            <w:r w:rsidRPr="00C34BC6">
              <w:rPr>
                <w:sz w:val="20"/>
                <w:szCs w:val="20"/>
                <w:vertAlign w:val="subscript"/>
              </w:rPr>
              <w:t>У</w:t>
            </w:r>
            <w:r w:rsidRPr="00C34BC6">
              <w:rPr>
                <w:sz w:val="20"/>
                <w:szCs w:val="20"/>
              </w:rPr>
              <w:t xml:space="preserve"> ≤ ί</w:t>
            </w:r>
            <w:r w:rsidRPr="00C34BC6">
              <w:rPr>
                <w:sz w:val="20"/>
                <w:szCs w:val="20"/>
                <w:vertAlign w:val="subscript"/>
              </w:rPr>
              <w:t>дин</w:t>
            </w:r>
          </w:p>
        </w:tc>
        <w:tc>
          <w:tcPr>
            <w:tcW w:w="2835"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ί</w:t>
            </w:r>
            <w:r w:rsidRPr="00C34BC6">
              <w:rPr>
                <w:sz w:val="20"/>
                <w:szCs w:val="20"/>
                <w:vertAlign w:val="subscript"/>
              </w:rPr>
              <w:t>У</w:t>
            </w:r>
            <w:r w:rsidRPr="00C34BC6">
              <w:rPr>
                <w:sz w:val="20"/>
                <w:szCs w:val="20"/>
              </w:rPr>
              <w:t xml:space="preserve"> = 1</w:t>
            </w:r>
            <w:r w:rsidRPr="00C34BC6">
              <w:rPr>
                <w:sz w:val="20"/>
                <w:szCs w:val="20"/>
                <w:lang w:val="en-US"/>
              </w:rPr>
              <w:t>8</w:t>
            </w:r>
            <w:r w:rsidRPr="00C34BC6">
              <w:rPr>
                <w:sz w:val="20"/>
                <w:szCs w:val="20"/>
              </w:rPr>
              <w:t>,</w:t>
            </w:r>
            <w:r w:rsidRPr="00C34BC6">
              <w:rPr>
                <w:sz w:val="20"/>
                <w:szCs w:val="20"/>
                <w:lang w:val="en-US"/>
              </w:rPr>
              <w:t>3</w:t>
            </w:r>
            <w:r w:rsidRPr="00C34BC6">
              <w:rPr>
                <w:sz w:val="20"/>
                <w:szCs w:val="20"/>
              </w:rPr>
              <w:t xml:space="preserve"> кА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ί</w:t>
            </w:r>
            <w:r w:rsidRPr="00C34BC6">
              <w:rPr>
                <w:sz w:val="20"/>
                <w:szCs w:val="20"/>
                <w:vertAlign w:val="subscript"/>
              </w:rPr>
              <w:t>дин</w:t>
            </w:r>
            <w:r w:rsidRPr="00C34BC6">
              <w:rPr>
                <w:sz w:val="20"/>
                <w:szCs w:val="20"/>
              </w:rPr>
              <w:t xml:space="preserve"> = 52 кА </w:t>
            </w:r>
          </w:p>
        </w:tc>
      </w:tr>
      <w:tr w:rsidR="00543DED" w:rsidRPr="00C34BC6" w:rsidTr="00C34BC6">
        <w:trPr>
          <w:trHeight w:val="197"/>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w:t>
            </w:r>
            <w:r w:rsidRPr="00C34BC6">
              <w:rPr>
                <w:sz w:val="20"/>
                <w:szCs w:val="20"/>
                <w:vertAlign w:val="subscript"/>
              </w:rPr>
              <w:t>К</w:t>
            </w:r>
            <w:r w:rsidRPr="00C34BC6">
              <w:rPr>
                <w:sz w:val="20"/>
                <w:szCs w:val="20"/>
              </w:rPr>
              <w:t xml:space="preserve"> ≤ </w:t>
            </w:r>
            <w:r w:rsidRPr="00C34BC6">
              <w:rPr>
                <w:sz w:val="20"/>
                <w:szCs w:val="20"/>
                <w:lang w:val="en-US"/>
              </w:rPr>
              <w:t>I</w:t>
            </w:r>
            <w:r w:rsidRPr="00C34BC6">
              <w:rPr>
                <w:sz w:val="20"/>
                <w:szCs w:val="20"/>
                <w:vertAlign w:val="subscript"/>
              </w:rPr>
              <w:t>Т</w:t>
            </w:r>
            <w:r w:rsidRPr="00C34BC6">
              <w:rPr>
                <w:sz w:val="20"/>
                <w:szCs w:val="20"/>
                <w:vertAlign w:val="superscript"/>
              </w:rPr>
              <w:t>2</w:t>
            </w:r>
            <w:r w:rsidRPr="00C34BC6">
              <w:rPr>
                <w:sz w:val="20"/>
                <w:szCs w:val="20"/>
              </w:rPr>
              <w:t xml:space="preserve"> · t</w:t>
            </w:r>
            <w:r w:rsidRPr="00C34BC6">
              <w:rPr>
                <w:sz w:val="20"/>
                <w:szCs w:val="20"/>
                <w:vertAlign w:val="subscript"/>
              </w:rPr>
              <w:t>Т</w:t>
            </w:r>
          </w:p>
        </w:tc>
        <w:tc>
          <w:tcPr>
            <w:tcW w:w="2835"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w:t>
            </w:r>
            <w:r w:rsidRPr="00C34BC6">
              <w:rPr>
                <w:sz w:val="20"/>
                <w:szCs w:val="20"/>
                <w:vertAlign w:val="subscript"/>
              </w:rPr>
              <w:t>К</w:t>
            </w:r>
            <w:r w:rsidRPr="00C34BC6">
              <w:rPr>
                <w:sz w:val="20"/>
                <w:szCs w:val="20"/>
              </w:rPr>
              <w:t xml:space="preserve"> =</w:t>
            </w:r>
            <w:r w:rsidRPr="00C34BC6">
              <w:rPr>
                <w:sz w:val="20"/>
                <w:szCs w:val="20"/>
                <w:lang w:val="en-US"/>
              </w:rPr>
              <w:t xml:space="preserve"> 20</w:t>
            </w:r>
            <w:r w:rsidRPr="00C34BC6">
              <w:rPr>
                <w:sz w:val="20"/>
                <w:szCs w:val="20"/>
              </w:rPr>
              <w:t>,</w:t>
            </w:r>
            <w:r w:rsidRPr="00C34BC6">
              <w:rPr>
                <w:sz w:val="20"/>
                <w:szCs w:val="20"/>
                <w:lang w:val="en-US"/>
              </w:rPr>
              <w:t>8</w:t>
            </w:r>
            <w:r w:rsidRPr="00C34BC6">
              <w:rPr>
                <w:sz w:val="20"/>
                <w:szCs w:val="20"/>
              </w:rPr>
              <w:t xml:space="preserve"> кА</w:t>
            </w:r>
            <w:r w:rsidRPr="00C34BC6">
              <w:rPr>
                <w:sz w:val="20"/>
                <w:szCs w:val="20"/>
                <w:vertAlign w:val="superscript"/>
              </w:rPr>
              <w:t>2</w:t>
            </w:r>
            <w:r w:rsidRPr="00C34BC6">
              <w:rPr>
                <w:sz w:val="20"/>
                <w:szCs w:val="20"/>
              </w:rPr>
              <w:t xml:space="preserve"> · с</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w:t>
            </w:r>
            <w:r w:rsidRPr="00C34BC6">
              <w:rPr>
                <w:sz w:val="20"/>
                <w:szCs w:val="20"/>
                <w:vertAlign w:val="subscript"/>
              </w:rPr>
              <w:t>К</w:t>
            </w:r>
            <w:r w:rsidRPr="00C34BC6">
              <w:rPr>
                <w:sz w:val="20"/>
                <w:szCs w:val="20"/>
              </w:rPr>
              <w:t xml:space="preserve"> = 1200 кА</w:t>
            </w:r>
            <w:r w:rsidRPr="00C34BC6">
              <w:rPr>
                <w:sz w:val="20"/>
                <w:szCs w:val="20"/>
                <w:vertAlign w:val="superscript"/>
              </w:rPr>
              <w:t>2</w:t>
            </w:r>
            <w:r w:rsidRPr="00C34BC6">
              <w:rPr>
                <w:sz w:val="20"/>
                <w:szCs w:val="20"/>
              </w:rPr>
              <w:t xml:space="preserve"> · с</w:t>
            </w:r>
          </w:p>
        </w:tc>
      </w:tr>
    </w:tbl>
    <w:p w:rsidR="00543DED" w:rsidRPr="00543DED" w:rsidRDefault="00543DED" w:rsidP="00543DED">
      <w:pPr>
        <w:keepNext/>
        <w:widowControl w:val="0"/>
        <w:spacing w:line="360" w:lineRule="auto"/>
        <w:ind w:firstLine="709"/>
        <w:jc w:val="both"/>
        <w:rPr>
          <w:sz w:val="28"/>
          <w:lang w:val="en-US"/>
        </w:rPr>
      </w:pPr>
    </w:p>
    <w:p w:rsidR="00543DED" w:rsidRPr="00543DED" w:rsidRDefault="00543DED" w:rsidP="00543DED">
      <w:pPr>
        <w:keepNext/>
        <w:widowControl w:val="0"/>
        <w:spacing w:line="360" w:lineRule="auto"/>
        <w:ind w:firstLine="709"/>
        <w:jc w:val="both"/>
        <w:rPr>
          <w:sz w:val="28"/>
        </w:rPr>
      </w:pPr>
      <w:r w:rsidRPr="00543DED">
        <w:rPr>
          <w:sz w:val="28"/>
        </w:rPr>
        <w:t>2.4.2 Выбор разъединителей для цепи 35 кВ</w:t>
      </w:r>
    </w:p>
    <w:p w:rsidR="00543DED" w:rsidRPr="00543DED" w:rsidRDefault="00543DED" w:rsidP="00543DED">
      <w:pPr>
        <w:keepNext/>
        <w:widowControl w:val="0"/>
        <w:spacing w:line="360" w:lineRule="auto"/>
        <w:ind w:firstLine="709"/>
        <w:jc w:val="both"/>
        <w:rPr>
          <w:sz w:val="28"/>
        </w:rPr>
      </w:pPr>
      <w:r w:rsidRPr="00543DED">
        <w:rPr>
          <w:sz w:val="28"/>
        </w:rPr>
        <w:t xml:space="preserve">Разъединители предназначены для отключения и включения цепей без тока и для создания видимого разрыва цепи в воздухе. </w:t>
      </w:r>
    </w:p>
    <w:p w:rsidR="00543DED" w:rsidRPr="00543DED" w:rsidRDefault="00543DED" w:rsidP="00543DED">
      <w:pPr>
        <w:keepNext/>
        <w:widowControl w:val="0"/>
        <w:spacing w:line="360" w:lineRule="auto"/>
        <w:ind w:firstLine="709"/>
        <w:jc w:val="both"/>
        <w:rPr>
          <w:sz w:val="28"/>
        </w:rPr>
      </w:pPr>
      <w:r w:rsidRPr="00543DED">
        <w:rPr>
          <w:sz w:val="28"/>
        </w:rPr>
        <w:t>Выбор</w:t>
      </w:r>
      <w:r>
        <w:rPr>
          <w:sz w:val="28"/>
        </w:rPr>
        <w:t xml:space="preserve"> </w:t>
      </w:r>
      <w:r w:rsidRPr="00543DED">
        <w:rPr>
          <w:sz w:val="28"/>
        </w:rPr>
        <w:t>разъединителей производится по следующим параметрам:</w:t>
      </w:r>
    </w:p>
    <w:p w:rsidR="00543DED" w:rsidRPr="00543DED" w:rsidRDefault="00543DED" w:rsidP="00AC4C87">
      <w:pPr>
        <w:keepNext/>
        <w:widowControl w:val="0"/>
        <w:numPr>
          <w:ilvl w:val="0"/>
          <w:numId w:val="18"/>
        </w:numPr>
        <w:spacing w:line="360" w:lineRule="auto"/>
        <w:ind w:left="0" w:firstLine="709"/>
        <w:jc w:val="both"/>
        <w:rPr>
          <w:sz w:val="28"/>
        </w:rPr>
      </w:pPr>
      <w:r w:rsidRPr="00543DED">
        <w:rPr>
          <w:sz w:val="28"/>
        </w:rPr>
        <w:t>по напряжению установки – U</w:t>
      </w:r>
      <w:r w:rsidRPr="00543DED">
        <w:rPr>
          <w:sz w:val="28"/>
          <w:vertAlign w:val="subscript"/>
        </w:rPr>
        <w:t>уст</w:t>
      </w:r>
      <w:r w:rsidRPr="00543DED">
        <w:rPr>
          <w:sz w:val="28"/>
        </w:rPr>
        <w:t xml:space="preserve"> ≤ U</w:t>
      </w:r>
      <w:r w:rsidRPr="00543DED">
        <w:rPr>
          <w:sz w:val="28"/>
          <w:vertAlign w:val="subscript"/>
        </w:rPr>
        <w:t>н</w:t>
      </w:r>
      <w:r w:rsidRPr="00543DED">
        <w:rPr>
          <w:sz w:val="28"/>
        </w:rPr>
        <w:t>;</w:t>
      </w:r>
    </w:p>
    <w:p w:rsidR="00543DED" w:rsidRPr="00543DED" w:rsidRDefault="00543DED" w:rsidP="00AC4C87">
      <w:pPr>
        <w:keepNext/>
        <w:widowControl w:val="0"/>
        <w:numPr>
          <w:ilvl w:val="0"/>
          <w:numId w:val="18"/>
        </w:numPr>
        <w:spacing w:line="360" w:lineRule="auto"/>
        <w:ind w:left="0" w:firstLine="709"/>
        <w:jc w:val="both"/>
        <w:rPr>
          <w:sz w:val="28"/>
        </w:rPr>
      </w:pPr>
      <w:r w:rsidRPr="00543DED">
        <w:rPr>
          <w:sz w:val="28"/>
        </w:rPr>
        <w:t>по длительному току – I</w:t>
      </w:r>
      <w:r w:rsidRPr="00543DED">
        <w:rPr>
          <w:sz w:val="28"/>
          <w:vertAlign w:val="subscript"/>
        </w:rPr>
        <w:t>раб.</w:t>
      </w:r>
      <w:r w:rsidRPr="00543DED">
        <w:rPr>
          <w:sz w:val="28"/>
          <w:vertAlign w:val="subscript"/>
          <w:lang w:val="en-US"/>
        </w:rPr>
        <w:t>max</w:t>
      </w:r>
      <w:r w:rsidRPr="00543DED">
        <w:rPr>
          <w:sz w:val="28"/>
        </w:rPr>
        <w:t xml:space="preserve"> ≤ I</w:t>
      </w:r>
      <w:r w:rsidRPr="00543DED">
        <w:rPr>
          <w:sz w:val="28"/>
          <w:vertAlign w:val="subscript"/>
        </w:rPr>
        <w:t>н</w:t>
      </w:r>
      <w:r w:rsidRPr="00543DED">
        <w:rPr>
          <w:sz w:val="28"/>
        </w:rPr>
        <w:t>;</w:t>
      </w:r>
    </w:p>
    <w:p w:rsidR="00543DED" w:rsidRPr="00543DED" w:rsidRDefault="00543DED" w:rsidP="00AC4C87">
      <w:pPr>
        <w:keepNext/>
        <w:widowControl w:val="0"/>
        <w:numPr>
          <w:ilvl w:val="0"/>
          <w:numId w:val="18"/>
        </w:numPr>
        <w:spacing w:line="360" w:lineRule="auto"/>
        <w:ind w:left="0" w:firstLine="709"/>
        <w:jc w:val="both"/>
        <w:rPr>
          <w:sz w:val="28"/>
        </w:rPr>
      </w:pPr>
      <w:r w:rsidRPr="00543DED">
        <w:rPr>
          <w:sz w:val="28"/>
        </w:rPr>
        <w:t xml:space="preserve">проверка на электродинамическую прочность - </w:t>
      </w:r>
      <w:r w:rsidRPr="00543DED">
        <w:rPr>
          <w:sz w:val="28"/>
          <w:lang w:val="en-US"/>
        </w:rPr>
        <w:t>ί</w:t>
      </w:r>
      <w:r w:rsidRPr="00543DED">
        <w:rPr>
          <w:sz w:val="28"/>
          <w:vertAlign w:val="subscript"/>
        </w:rPr>
        <w:t>У</w:t>
      </w:r>
      <w:r w:rsidRPr="00543DED">
        <w:rPr>
          <w:sz w:val="28"/>
        </w:rPr>
        <w:t xml:space="preserve"> ≤ ί</w:t>
      </w:r>
      <w:r w:rsidRPr="00543DED">
        <w:rPr>
          <w:sz w:val="28"/>
          <w:vertAlign w:val="subscript"/>
        </w:rPr>
        <w:t>дин</w:t>
      </w:r>
      <w:r w:rsidRPr="00543DED">
        <w:rPr>
          <w:sz w:val="28"/>
        </w:rPr>
        <w:t>;</w:t>
      </w:r>
    </w:p>
    <w:p w:rsidR="00543DED" w:rsidRPr="00543DED" w:rsidRDefault="00543DED" w:rsidP="00AC4C87">
      <w:pPr>
        <w:keepNext/>
        <w:widowControl w:val="0"/>
        <w:numPr>
          <w:ilvl w:val="0"/>
          <w:numId w:val="18"/>
        </w:numPr>
        <w:spacing w:line="360" w:lineRule="auto"/>
        <w:ind w:left="0" w:firstLine="709"/>
        <w:jc w:val="both"/>
        <w:rPr>
          <w:sz w:val="28"/>
        </w:rPr>
      </w:pPr>
      <w:r w:rsidRPr="00543DED">
        <w:rPr>
          <w:sz w:val="28"/>
        </w:rPr>
        <w:t>на термическую стойкость – В</w:t>
      </w:r>
      <w:r w:rsidRPr="00543DED">
        <w:rPr>
          <w:sz w:val="28"/>
          <w:vertAlign w:val="subscript"/>
        </w:rPr>
        <w:t>К</w:t>
      </w:r>
      <w:r w:rsidRPr="00543DED">
        <w:rPr>
          <w:sz w:val="28"/>
        </w:rPr>
        <w:t xml:space="preserve"> ≤ </w:t>
      </w:r>
      <w:r w:rsidRPr="00543DED">
        <w:rPr>
          <w:sz w:val="28"/>
          <w:lang w:val="en-US"/>
        </w:rPr>
        <w:t>I</w:t>
      </w:r>
      <w:r w:rsidRPr="00543DED">
        <w:rPr>
          <w:sz w:val="28"/>
          <w:vertAlign w:val="subscript"/>
        </w:rPr>
        <w:t>Т</w:t>
      </w:r>
      <w:r w:rsidRPr="00543DED">
        <w:rPr>
          <w:sz w:val="28"/>
          <w:vertAlign w:val="superscript"/>
        </w:rPr>
        <w:t>2</w:t>
      </w:r>
      <w:r w:rsidRPr="00543DED">
        <w:rPr>
          <w:sz w:val="28"/>
        </w:rPr>
        <w:t xml:space="preserve"> · t</w:t>
      </w:r>
      <w:r w:rsidRPr="00543DED">
        <w:rPr>
          <w:sz w:val="28"/>
          <w:vertAlign w:val="subscript"/>
        </w:rPr>
        <w:t>Т</w:t>
      </w:r>
      <w:r w:rsidRPr="00543DED">
        <w:rPr>
          <w:sz w:val="28"/>
        </w:rPr>
        <w:t>.</w:t>
      </w:r>
    </w:p>
    <w:p w:rsidR="00C34BC6" w:rsidRDefault="00C34BC6"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2.4.2.1 Выбор разъединителей в цепи линий и секционного выключателя на стороне 35 кВ</w:t>
      </w:r>
    </w:p>
    <w:p w:rsidR="00543DED" w:rsidRPr="00543DED" w:rsidRDefault="00543DED" w:rsidP="00543DED">
      <w:pPr>
        <w:keepNext/>
        <w:widowControl w:val="0"/>
        <w:spacing w:line="360" w:lineRule="auto"/>
        <w:ind w:firstLine="709"/>
        <w:jc w:val="both"/>
        <w:rPr>
          <w:sz w:val="28"/>
        </w:rPr>
      </w:pPr>
      <w:r w:rsidRPr="00543DED">
        <w:rPr>
          <w:sz w:val="28"/>
        </w:rPr>
        <w:t>Используя данные, рассчитанные в пункте 2.4.1.2 пояснительной записки, по каталогу выбирается разъединитель типа РНД(З)-35/1000 У1 с приводом типа ПР-У1.</w:t>
      </w:r>
    </w:p>
    <w:p w:rsidR="00543DED" w:rsidRPr="00543DED" w:rsidRDefault="00543DED" w:rsidP="00543DED">
      <w:pPr>
        <w:keepNext/>
        <w:widowControl w:val="0"/>
        <w:spacing w:line="360" w:lineRule="auto"/>
        <w:ind w:firstLine="709"/>
        <w:jc w:val="both"/>
        <w:rPr>
          <w:sz w:val="28"/>
        </w:rPr>
      </w:pPr>
      <w:r w:rsidRPr="00543DED">
        <w:rPr>
          <w:sz w:val="28"/>
        </w:rPr>
        <w:t>Расчетные данные и характеристики разъединителя приводятся в</w:t>
      </w:r>
      <w:r>
        <w:rPr>
          <w:sz w:val="28"/>
        </w:rPr>
        <w:t xml:space="preserve"> </w:t>
      </w:r>
      <w:r w:rsidRPr="00543DED">
        <w:rPr>
          <w:sz w:val="28"/>
        </w:rPr>
        <w:t xml:space="preserve">таблице 2.10: </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2.10 – Выбор разъединителей в цепи линий и секционного выключателя на стороне 35 кВ.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300"/>
        <w:gridCol w:w="3300"/>
      </w:tblGrid>
      <w:tr w:rsidR="00543DED" w:rsidRPr="00C34BC6" w:rsidTr="00C34BC6">
        <w:trPr>
          <w:trHeight w:val="339"/>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УСЛОВИЯ ВЫБОРА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РАСЧЕТНЫЕ ДАННЫЕ</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 xml:space="preserve"> РАЗЪЕДИНИТЕЛЯ ТИПА: РНД(З)-35/1000 У1 </w:t>
            </w:r>
          </w:p>
        </w:tc>
      </w:tr>
      <w:tr w:rsidR="00543DED" w:rsidRPr="00C34BC6" w:rsidTr="00C34BC6">
        <w:trPr>
          <w:trHeight w:val="284"/>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уст</w:t>
            </w:r>
            <w:r w:rsidRPr="00C34BC6">
              <w:rPr>
                <w:sz w:val="20"/>
                <w:szCs w:val="20"/>
              </w:rPr>
              <w:t xml:space="preserve"> ≤ U</w:t>
            </w:r>
            <w:r w:rsidRPr="00C34BC6">
              <w:rPr>
                <w:sz w:val="20"/>
                <w:szCs w:val="20"/>
                <w:vertAlign w:val="subscript"/>
              </w:rPr>
              <w:t>н</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 xml:space="preserve">УСТ </w:t>
            </w:r>
            <w:r w:rsidRPr="00C34BC6">
              <w:rPr>
                <w:sz w:val="20"/>
                <w:szCs w:val="20"/>
              </w:rPr>
              <w:t>= 35 кВ</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н</w:t>
            </w:r>
            <w:r w:rsidRPr="00C34BC6">
              <w:rPr>
                <w:sz w:val="20"/>
                <w:szCs w:val="20"/>
              </w:rPr>
              <w:t>= 35 кВ</w:t>
            </w:r>
          </w:p>
        </w:tc>
      </w:tr>
      <w:tr w:rsidR="00543DED" w:rsidRPr="00C34BC6" w:rsidTr="00C34BC6">
        <w:trPr>
          <w:trHeight w:val="265"/>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раб.</w:t>
            </w:r>
            <w:r w:rsidRPr="00C34BC6">
              <w:rPr>
                <w:sz w:val="20"/>
                <w:szCs w:val="20"/>
                <w:vertAlign w:val="subscript"/>
                <w:lang w:val="en-US"/>
              </w:rPr>
              <w:t>max</w:t>
            </w:r>
            <w:r w:rsidRPr="00C34BC6">
              <w:rPr>
                <w:sz w:val="20"/>
                <w:szCs w:val="20"/>
              </w:rPr>
              <w:t xml:space="preserve"> ≤ I</w:t>
            </w:r>
            <w:r w:rsidRPr="00C34BC6">
              <w:rPr>
                <w:sz w:val="20"/>
                <w:szCs w:val="20"/>
                <w:vertAlign w:val="subscript"/>
              </w:rPr>
              <w:t>н</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раб.</w:t>
            </w:r>
            <w:r w:rsidRPr="00C34BC6">
              <w:rPr>
                <w:sz w:val="20"/>
                <w:szCs w:val="20"/>
                <w:vertAlign w:val="subscript"/>
                <w:lang w:val="en-US"/>
              </w:rPr>
              <w:t xml:space="preserve"> max</w:t>
            </w:r>
            <w:r w:rsidRPr="00C34BC6">
              <w:rPr>
                <w:sz w:val="20"/>
                <w:szCs w:val="20"/>
              </w:rPr>
              <w:t xml:space="preserve"> = 231,2 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н</w:t>
            </w:r>
            <w:r w:rsidRPr="00C34BC6">
              <w:rPr>
                <w:sz w:val="20"/>
                <w:szCs w:val="20"/>
              </w:rPr>
              <w:t xml:space="preserve"> = 1000</w:t>
            </w:r>
            <w:r w:rsidRPr="00C34BC6">
              <w:rPr>
                <w:sz w:val="20"/>
                <w:szCs w:val="20"/>
                <w:lang w:val="en-US"/>
              </w:rPr>
              <w:t xml:space="preserve"> </w:t>
            </w:r>
            <w:r w:rsidRPr="00C34BC6">
              <w:rPr>
                <w:sz w:val="20"/>
                <w:szCs w:val="20"/>
              </w:rPr>
              <w:t>А</w:t>
            </w:r>
          </w:p>
        </w:tc>
      </w:tr>
      <w:tr w:rsidR="00543DED" w:rsidRPr="00C34BC6" w:rsidTr="00C34BC6">
        <w:trPr>
          <w:trHeight w:val="216"/>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ί</w:t>
            </w:r>
            <w:r w:rsidRPr="00C34BC6">
              <w:rPr>
                <w:sz w:val="20"/>
                <w:szCs w:val="20"/>
                <w:vertAlign w:val="subscript"/>
              </w:rPr>
              <w:t>У</w:t>
            </w:r>
            <w:r w:rsidRPr="00C34BC6">
              <w:rPr>
                <w:sz w:val="20"/>
                <w:szCs w:val="20"/>
              </w:rPr>
              <w:t xml:space="preserve"> ≤ ί</w:t>
            </w:r>
            <w:r w:rsidRPr="00C34BC6">
              <w:rPr>
                <w:sz w:val="20"/>
                <w:szCs w:val="20"/>
                <w:vertAlign w:val="subscript"/>
              </w:rPr>
              <w:t>дин</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ί</w:t>
            </w:r>
            <w:r w:rsidRPr="00C34BC6">
              <w:rPr>
                <w:sz w:val="20"/>
                <w:szCs w:val="20"/>
                <w:vertAlign w:val="subscript"/>
              </w:rPr>
              <w:t>У</w:t>
            </w:r>
            <w:r w:rsidRPr="00C34BC6">
              <w:rPr>
                <w:sz w:val="20"/>
                <w:szCs w:val="20"/>
              </w:rPr>
              <w:t xml:space="preserve"> = 6,6 кА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Ί</w:t>
            </w:r>
            <w:r w:rsidRPr="00C34BC6">
              <w:rPr>
                <w:sz w:val="20"/>
                <w:szCs w:val="20"/>
                <w:vertAlign w:val="subscript"/>
              </w:rPr>
              <w:t>дин</w:t>
            </w:r>
            <w:r w:rsidRPr="00C34BC6">
              <w:rPr>
                <w:sz w:val="20"/>
                <w:szCs w:val="20"/>
              </w:rPr>
              <w:t xml:space="preserve"> = 63 кА </w:t>
            </w:r>
          </w:p>
        </w:tc>
      </w:tr>
      <w:tr w:rsidR="00543DED" w:rsidRPr="00C34BC6" w:rsidTr="00C34BC6">
        <w:trPr>
          <w:trHeight w:val="197"/>
        </w:trPr>
        <w:tc>
          <w:tcPr>
            <w:tcW w:w="2552"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w:t>
            </w:r>
            <w:r w:rsidRPr="00C34BC6">
              <w:rPr>
                <w:sz w:val="20"/>
                <w:szCs w:val="20"/>
                <w:vertAlign w:val="subscript"/>
              </w:rPr>
              <w:t>К</w:t>
            </w:r>
            <w:r w:rsidRPr="00C34BC6">
              <w:rPr>
                <w:sz w:val="20"/>
                <w:szCs w:val="20"/>
              </w:rPr>
              <w:t xml:space="preserve"> ≤ </w:t>
            </w:r>
            <w:r w:rsidRPr="00C34BC6">
              <w:rPr>
                <w:sz w:val="20"/>
                <w:szCs w:val="20"/>
                <w:lang w:val="en-US"/>
              </w:rPr>
              <w:t>I</w:t>
            </w:r>
            <w:r w:rsidRPr="00C34BC6">
              <w:rPr>
                <w:sz w:val="20"/>
                <w:szCs w:val="20"/>
                <w:vertAlign w:val="subscript"/>
              </w:rPr>
              <w:t>Т</w:t>
            </w:r>
            <w:r w:rsidRPr="00C34BC6">
              <w:rPr>
                <w:sz w:val="20"/>
                <w:szCs w:val="20"/>
                <w:vertAlign w:val="superscript"/>
              </w:rPr>
              <w:t>2</w:t>
            </w:r>
            <w:r w:rsidRPr="00C34BC6">
              <w:rPr>
                <w:sz w:val="20"/>
                <w:szCs w:val="20"/>
              </w:rPr>
              <w:t xml:space="preserve"> · t</w:t>
            </w:r>
            <w:r w:rsidRPr="00C34BC6">
              <w:rPr>
                <w:sz w:val="20"/>
                <w:szCs w:val="20"/>
                <w:vertAlign w:val="subscript"/>
              </w:rPr>
              <w:t>Т</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w:t>
            </w:r>
            <w:r w:rsidRPr="00C34BC6">
              <w:rPr>
                <w:sz w:val="20"/>
                <w:szCs w:val="20"/>
                <w:vertAlign w:val="subscript"/>
              </w:rPr>
              <w:t>К</w:t>
            </w:r>
            <w:r w:rsidRPr="00C34BC6">
              <w:rPr>
                <w:sz w:val="20"/>
                <w:szCs w:val="20"/>
              </w:rPr>
              <w:t xml:space="preserve"> = 3,24 кА</w:t>
            </w:r>
            <w:r w:rsidRPr="00C34BC6">
              <w:rPr>
                <w:sz w:val="20"/>
                <w:szCs w:val="20"/>
                <w:vertAlign w:val="superscript"/>
              </w:rPr>
              <w:t>2</w:t>
            </w:r>
            <w:r w:rsidRPr="00C34BC6">
              <w:rPr>
                <w:sz w:val="20"/>
                <w:szCs w:val="20"/>
              </w:rPr>
              <w:t xml:space="preserve"> · с </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w:t>
            </w:r>
            <w:r w:rsidRPr="00C34BC6">
              <w:rPr>
                <w:sz w:val="20"/>
                <w:szCs w:val="20"/>
                <w:vertAlign w:val="subscript"/>
              </w:rPr>
              <w:t>К</w:t>
            </w:r>
            <w:r w:rsidRPr="00C34BC6">
              <w:rPr>
                <w:sz w:val="20"/>
                <w:szCs w:val="20"/>
              </w:rPr>
              <w:t xml:space="preserve"> = 2500 кА</w:t>
            </w:r>
            <w:r w:rsidRPr="00C34BC6">
              <w:rPr>
                <w:sz w:val="20"/>
                <w:szCs w:val="20"/>
                <w:vertAlign w:val="superscript"/>
              </w:rPr>
              <w:t>2</w:t>
            </w:r>
            <w:r w:rsidRPr="00C34BC6">
              <w:rPr>
                <w:sz w:val="20"/>
                <w:szCs w:val="20"/>
              </w:rPr>
              <w:t xml:space="preserve"> · с</w:t>
            </w:r>
          </w:p>
        </w:tc>
      </w:tr>
    </w:tbl>
    <w:p w:rsidR="00C34BC6" w:rsidRDefault="00C34BC6"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2.4.2.2 Выбор разъединителей в цепи трансформатора на стороне 35 кВ</w:t>
      </w:r>
    </w:p>
    <w:p w:rsidR="00543DED" w:rsidRPr="00543DED" w:rsidRDefault="00543DED" w:rsidP="00543DED">
      <w:pPr>
        <w:keepNext/>
        <w:widowControl w:val="0"/>
        <w:spacing w:line="360" w:lineRule="auto"/>
        <w:ind w:firstLine="709"/>
        <w:jc w:val="both"/>
        <w:rPr>
          <w:sz w:val="28"/>
        </w:rPr>
      </w:pPr>
      <w:r w:rsidRPr="00543DED">
        <w:rPr>
          <w:sz w:val="28"/>
        </w:rPr>
        <w:t>Используя данные, рассчитанные в пункте 2.4.1.1 пояснительной записки, по каталогу выбирается разъединитель типа РНД(З)-2-35/1000 У1 с приводом типа ПР-У1.</w:t>
      </w:r>
    </w:p>
    <w:p w:rsidR="00543DED" w:rsidRPr="00543DED" w:rsidRDefault="00543DED" w:rsidP="00543DED">
      <w:pPr>
        <w:keepNext/>
        <w:widowControl w:val="0"/>
        <w:spacing w:line="360" w:lineRule="auto"/>
        <w:ind w:firstLine="709"/>
        <w:jc w:val="both"/>
        <w:rPr>
          <w:sz w:val="28"/>
        </w:rPr>
      </w:pPr>
      <w:r w:rsidRPr="00543DED">
        <w:rPr>
          <w:sz w:val="28"/>
        </w:rPr>
        <w:t>Расчетные данные и характеристики разъединителя приводятся в</w:t>
      </w:r>
      <w:r>
        <w:rPr>
          <w:sz w:val="28"/>
        </w:rPr>
        <w:t xml:space="preserve"> </w:t>
      </w:r>
      <w:r w:rsidRPr="00543DED">
        <w:rPr>
          <w:sz w:val="28"/>
        </w:rPr>
        <w:t xml:space="preserve">таблице 2.11: </w:t>
      </w:r>
    </w:p>
    <w:p w:rsidR="00C34BC6" w:rsidRDefault="00C34BC6" w:rsidP="00543DED">
      <w:pPr>
        <w:keepNext/>
        <w:widowControl w:val="0"/>
        <w:spacing w:line="360" w:lineRule="auto"/>
        <w:ind w:firstLine="709"/>
        <w:jc w:val="both"/>
        <w:rPr>
          <w:sz w:val="28"/>
        </w:rPr>
      </w:pPr>
    </w:p>
    <w:p w:rsidR="00543DED" w:rsidRPr="00543DED" w:rsidRDefault="00C34BC6" w:rsidP="00543DED">
      <w:pPr>
        <w:keepNext/>
        <w:widowControl w:val="0"/>
        <w:spacing w:line="360" w:lineRule="auto"/>
        <w:ind w:firstLine="709"/>
        <w:jc w:val="both"/>
        <w:rPr>
          <w:sz w:val="28"/>
        </w:rPr>
      </w:pPr>
      <w:r>
        <w:rPr>
          <w:sz w:val="28"/>
        </w:rPr>
        <w:br w:type="page"/>
      </w:r>
      <w:r w:rsidR="00543DED" w:rsidRPr="00543DED">
        <w:rPr>
          <w:sz w:val="28"/>
        </w:rPr>
        <w:t>Таблица 2.11 – Выбор разъединителя в цепи трансформатора на стороне</w:t>
      </w:r>
      <w:r w:rsidR="00543DED">
        <w:rPr>
          <w:sz w:val="28"/>
        </w:rPr>
        <w:t xml:space="preserve"> </w:t>
      </w:r>
      <w:r w:rsidR="00543DED" w:rsidRPr="00543DED">
        <w:rPr>
          <w:sz w:val="28"/>
        </w:rPr>
        <w:t>35 кВ.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300"/>
        <w:gridCol w:w="3300"/>
      </w:tblGrid>
      <w:tr w:rsidR="00543DED" w:rsidRPr="00C34BC6" w:rsidTr="00C34BC6">
        <w:trPr>
          <w:trHeight w:val="300"/>
        </w:trPr>
        <w:tc>
          <w:tcPr>
            <w:tcW w:w="241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УСЛОВИЯ ВЫБОРА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РАСЧЕТНЫЕ ДАННЫЕ</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 xml:space="preserve"> РАЗЪЕДИНИТЕЛЯ ТИПА: РНД(З)-2-35/1000 У1 </w:t>
            </w:r>
          </w:p>
        </w:tc>
      </w:tr>
      <w:tr w:rsidR="00543DED" w:rsidRPr="00C34BC6" w:rsidTr="00C34BC6">
        <w:trPr>
          <w:trHeight w:val="284"/>
        </w:trPr>
        <w:tc>
          <w:tcPr>
            <w:tcW w:w="241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УСТ</w:t>
            </w:r>
            <w:r w:rsidRPr="00C34BC6">
              <w:rPr>
                <w:sz w:val="20"/>
                <w:szCs w:val="20"/>
              </w:rPr>
              <w:t xml:space="preserve"> ≤ U</w:t>
            </w:r>
            <w:r w:rsidRPr="00C34BC6">
              <w:rPr>
                <w:sz w:val="20"/>
                <w:szCs w:val="20"/>
                <w:vertAlign w:val="subscript"/>
              </w:rPr>
              <w:t>Н</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 xml:space="preserve">УСТ </w:t>
            </w:r>
            <w:r w:rsidRPr="00C34BC6">
              <w:rPr>
                <w:sz w:val="20"/>
                <w:szCs w:val="20"/>
              </w:rPr>
              <w:t>= 35 кВ</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Н</w:t>
            </w:r>
            <w:r w:rsidRPr="00C34BC6">
              <w:rPr>
                <w:sz w:val="20"/>
                <w:szCs w:val="20"/>
              </w:rPr>
              <w:t xml:space="preserve"> = 35 кВ</w:t>
            </w:r>
          </w:p>
        </w:tc>
      </w:tr>
      <w:tr w:rsidR="00543DED" w:rsidRPr="00C34BC6" w:rsidTr="00C34BC6">
        <w:trPr>
          <w:trHeight w:val="265"/>
        </w:trPr>
        <w:tc>
          <w:tcPr>
            <w:tcW w:w="241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РАБ.МАХ</w:t>
            </w:r>
            <w:r w:rsidRPr="00C34BC6">
              <w:rPr>
                <w:sz w:val="20"/>
                <w:szCs w:val="20"/>
              </w:rPr>
              <w:t xml:space="preserve"> ≤ I</w:t>
            </w:r>
            <w:r w:rsidRPr="00C34BC6">
              <w:rPr>
                <w:sz w:val="20"/>
                <w:szCs w:val="20"/>
                <w:vertAlign w:val="subscript"/>
              </w:rPr>
              <w:t>Н</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РАБ.МАХ</w:t>
            </w:r>
            <w:r w:rsidRPr="00C34BC6">
              <w:rPr>
                <w:sz w:val="20"/>
                <w:szCs w:val="20"/>
              </w:rPr>
              <w:t xml:space="preserve"> = 231,2 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I</w:t>
            </w:r>
            <w:r w:rsidRPr="00C34BC6">
              <w:rPr>
                <w:sz w:val="20"/>
                <w:szCs w:val="20"/>
                <w:vertAlign w:val="subscript"/>
              </w:rPr>
              <w:t>Н</w:t>
            </w:r>
            <w:r w:rsidRPr="00C34BC6">
              <w:rPr>
                <w:sz w:val="20"/>
                <w:szCs w:val="20"/>
              </w:rPr>
              <w:t xml:space="preserve"> = 1000</w:t>
            </w:r>
            <w:r w:rsidRPr="00C34BC6">
              <w:rPr>
                <w:sz w:val="20"/>
                <w:szCs w:val="20"/>
                <w:lang w:val="en-US"/>
              </w:rPr>
              <w:t xml:space="preserve"> </w:t>
            </w:r>
            <w:r w:rsidRPr="00C34BC6">
              <w:rPr>
                <w:sz w:val="20"/>
                <w:szCs w:val="20"/>
              </w:rPr>
              <w:t>А</w:t>
            </w:r>
          </w:p>
        </w:tc>
      </w:tr>
      <w:tr w:rsidR="00543DED" w:rsidRPr="00C34BC6" w:rsidTr="00C34BC6">
        <w:trPr>
          <w:trHeight w:val="216"/>
        </w:trPr>
        <w:tc>
          <w:tcPr>
            <w:tcW w:w="2410"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ί</w:t>
            </w:r>
            <w:r w:rsidRPr="00C34BC6">
              <w:rPr>
                <w:sz w:val="20"/>
                <w:szCs w:val="20"/>
                <w:vertAlign w:val="subscript"/>
              </w:rPr>
              <w:t>У</w:t>
            </w:r>
            <w:r w:rsidRPr="00C34BC6">
              <w:rPr>
                <w:sz w:val="20"/>
                <w:szCs w:val="20"/>
              </w:rPr>
              <w:t xml:space="preserve"> ≤ ί</w:t>
            </w:r>
            <w:r w:rsidRPr="00C34BC6">
              <w:rPr>
                <w:sz w:val="20"/>
                <w:szCs w:val="20"/>
                <w:vertAlign w:val="subscript"/>
              </w:rPr>
              <w:t>ДИН</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ί</w:t>
            </w:r>
            <w:r w:rsidRPr="00C34BC6">
              <w:rPr>
                <w:sz w:val="20"/>
                <w:szCs w:val="20"/>
                <w:vertAlign w:val="subscript"/>
              </w:rPr>
              <w:t>У</w:t>
            </w:r>
            <w:r w:rsidRPr="00C34BC6">
              <w:rPr>
                <w:sz w:val="20"/>
                <w:szCs w:val="20"/>
              </w:rPr>
              <w:t xml:space="preserve"> = 3,45 кА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ί</w:t>
            </w:r>
            <w:r w:rsidRPr="00C34BC6">
              <w:rPr>
                <w:sz w:val="20"/>
                <w:szCs w:val="20"/>
                <w:vertAlign w:val="subscript"/>
              </w:rPr>
              <w:t>ДИН</w:t>
            </w:r>
            <w:r w:rsidRPr="00C34BC6">
              <w:rPr>
                <w:sz w:val="20"/>
                <w:szCs w:val="20"/>
              </w:rPr>
              <w:t xml:space="preserve"> = 63 кА </w:t>
            </w:r>
          </w:p>
        </w:tc>
      </w:tr>
      <w:tr w:rsidR="00543DED" w:rsidRPr="00C34BC6" w:rsidTr="00C34BC6">
        <w:trPr>
          <w:trHeight w:val="197"/>
        </w:trPr>
        <w:tc>
          <w:tcPr>
            <w:tcW w:w="241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w:t>
            </w:r>
            <w:r w:rsidRPr="00C34BC6">
              <w:rPr>
                <w:sz w:val="20"/>
                <w:szCs w:val="20"/>
                <w:vertAlign w:val="subscript"/>
              </w:rPr>
              <w:t>К</w:t>
            </w:r>
            <w:r w:rsidRPr="00C34BC6">
              <w:rPr>
                <w:sz w:val="20"/>
                <w:szCs w:val="20"/>
              </w:rPr>
              <w:t xml:space="preserve"> ≤ </w:t>
            </w:r>
            <w:r w:rsidRPr="00C34BC6">
              <w:rPr>
                <w:sz w:val="20"/>
                <w:szCs w:val="20"/>
                <w:lang w:val="en-US"/>
              </w:rPr>
              <w:t>I</w:t>
            </w:r>
            <w:r w:rsidRPr="00C34BC6">
              <w:rPr>
                <w:sz w:val="20"/>
                <w:szCs w:val="20"/>
                <w:vertAlign w:val="subscript"/>
              </w:rPr>
              <w:t>Т</w:t>
            </w:r>
            <w:r w:rsidRPr="00C34BC6">
              <w:rPr>
                <w:sz w:val="20"/>
                <w:szCs w:val="20"/>
                <w:vertAlign w:val="superscript"/>
              </w:rPr>
              <w:t>2</w:t>
            </w:r>
            <w:r w:rsidRPr="00C34BC6">
              <w:rPr>
                <w:sz w:val="20"/>
                <w:szCs w:val="20"/>
              </w:rPr>
              <w:t xml:space="preserve"> · t</w:t>
            </w:r>
            <w:r w:rsidRPr="00C34BC6">
              <w:rPr>
                <w:sz w:val="20"/>
                <w:szCs w:val="20"/>
                <w:vertAlign w:val="subscript"/>
              </w:rPr>
              <w:t>Т</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w:t>
            </w:r>
            <w:r w:rsidRPr="00C34BC6">
              <w:rPr>
                <w:sz w:val="20"/>
                <w:szCs w:val="20"/>
                <w:vertAlign w:val="subscript"/>
              </w:rPr>
              <w:t>К</w:t>
            </w:r>
            <w:r w:rsidRPr="00C34BC6">
              <w:rPr>
                <w:sz w:val="20"/>
                <w:szCs w:val="20"/>
              </w:rPr>
              <w:t xml:space="preserve"> = 0,88 кА</w:t>
            </w:r>
            <w:r w:rsidRPr="00C34BC6">
              <w:rPr>
                <w:sz w:val="20"/>
                <w:szCs w:val="20"/>
                <w:vertAlign w:val="superscript"/>
              </w:rPr>
              <w:t>2</w:t>
            </w:r>
            <w:r w:rsidRPr="00C34BC6">
              <w:rPr>
                <w:sz w:val="20"/>
                <w:szCs w:val="20"/>
              </w:rPr>
              <w:t xml:space="preserve"> · с </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w:t>
            </w:r>
            <w:r w:rsidRPr="00C34BC6">
              <w:rPr>
                <w:sz w:val="20"/>
                <w:szCs w:val="20"/>
                <w:vertAlign w:val="subscript"/>
              </w:rPr>
              <w:t>К</w:t>
            </w:r>
            <w:r w:rsidRPr="00C34BC6">
              <w:rPr>
                <w:sz w:val="20"/>
                <w:szCs w:val="20"/>
              </w:rPr>
              <w:t xml:space="preserve"> = 2500 кА</w:t>
            </w:r>
            <w:r w:rsidRPr="00C34BC6">
              <w:rPr>
                <w:sz w:val="20"/>
                <w:szCs w:val="20"/>
                <w:vertAlign w:val="superscript"/>
              </w:rPr>
              <w:t>2</w:t>
            </w:r>
            <w:r w:rsidRPr="00C34BC6">
              <w:rPr>
                <w:sz w:val="20"/>
                <w:szCs w:val="20"/>
              </w:rPr>
              <w:t xml:space="preserve"> · с</w:t>
            </w:r>
          </w:p>
        </w:tc>
      </w:tr>
    </w:tbl>
    <w:p w:rsidR="00C34BC6" w:rsidRDefault="00C34BC6"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2.4.3 Выбор трансформаторов напряжения для цепи 35 и 10 кВ</w:t>
      </w:r>
    </w:p>
    <w:p w:rsidR="00543DED" w:rsidRPr="00543DED" w:rsidRDefault="00543DED" w:rsidP="00543DED">
      <w:pPr>
        <w:keepNext/>
        <w:widowControl w:val="0"/>
        <w:spacing w:line="360" w:lineRule="auto"/>
        <w:ind w:firstLine="709"/>
        <w:jc w:val="both"/>
        <w:rPr>
          <w:sz w:val="28"/>
        </w:rPr>
      </w:pPr>
      <w:r w:rsidRPr="00543DED">
        <w:rPr>
          <w:sz w:val="28"/>
        </w:rPr>
        <w:t>Трансформаторы напряжения выбираются по следующим условиям:</w:t>
      </w:r>
    </w:p>
    <w:p w:rsidR="00543DED" w:rsidRPr="00543DED" w:rsidRDefault="00543DED" w:rsidP="00AC4C87">
      <w:pPr>
        <w:keepNext/>
        <w:widowControl w:val="0"/>
        <w:numPr>
          <w:ilvl w:val="0"/>
          <w:numId w:val="19"/>
        </w:numPr>
        <w:spacing w:line="360" w:lineRule="auto"/>
        <w:ind w:left="0" w:firstLine="709"/>
        <w:jc w:val="both"/>
        <w:rPr>
          <w:sz w:val="28"/>
        </w:rPr>
      </w:pPr>
      <w:r w:rsidRPr="00543DED">
        <w:rPr>
          <w:sz w:val="28"/>
        </w:rPr>
        <w:t>по напряжению установки – U</w:t>
      </w:r>
      <w:r w:rsidRPr="00543DED">
        <w:rPr>
          <w:sz w:val="28"/>
          <w:vertAlign w:val="subscript"/>
        </w:rPr>
        <w:t>УСТ</w:t>
      </w:r>
      <w:r w:rsidRPr="00543DED">
        <w:rPr>
          <w:sz w:val="28"/>
        </w:rPr>
        <w:t xml:space="preserve"> ≤ U</w:t>
      </w:r>
      <w:r w:rsidRPr="00543DED">
        <w:rPr>
          <w:sz w:val="28"/>
          <w:vertAlign w:val="subscript"/>
        </w:rPr>
        <w:t>Н</w:t>
      </w:r>
      <w:r w:rsidRPr="00543DED">
        <w:rPr>
          <w:sz w:val="28"/>
        </w:rPr>
        <w:t>;</w:t>
      </w:r>
    </w:p>
    <w:p w:rsidR="00543DED" w:rsidRPr="00543DED" w:rsidRDefault="00543DED" w:rsidP="00AC4C87">
      <w:pPr>
        <w:keepNext/>
        <w:widowControl w:val="0"/>
        <w:numPr>
          <w:ilvl w:val="0"/>
          <w:numId w:val="19"/>
        </w:numPr>
        <w:spacing w:line="360" w:lineRule="auto"/>
        <w:ind w:left="0" w:firstLine="709"/>
        <w:jc w:val="both"/>
        <w:rPr>
          <w:sz w:val="28"/>
        </w:rPr>
      </w:pPr>
      <w:r w:rsidRPr="00543DED">
        <w:rPr>
          <w:sz w:val="28"/>
        </w:rPr>
        <w:t xml:space="preserve">по вторичной нагрузке трансформаторов напряжения – </w:t>
      </w:r>
      <w:r w:rsidRPr="00543DED">
        <w:rPr>
          <w:sz w:val="28"/>
          <w:lang w:val="en-US"/>
        </w:rPr>
        <w:t>S</w:t>
      </w:r>
      <w:r w:rsidRPr="00543DED">
        <w:rPr>
          <w:sz w:val="28"/>
          <w:vertAlign w:val="subscript"/>
        </w:rPr>
        <w:t>2 ∑</w:t>
      </w:r>
      <w:r w:rsidRPr="00543DED">
        <w:rPr>
          <w:sz w:val="28"/>
        </w:rPr>
        <w:t xml:space="preserve"> ≤ </w:t>
      </w:r>
      <w:r w:rsidRPr="00543DED">
        <w:rPr>
          <w:sz w:val="28"/>
          <w:lang w:val="en-US"/>
        </w:rPr>
        <w:t>S</w:t>
      </w:r>
      <w:r w:rsidRPr="00543DED">
        <w:rPr>
          <w:sz w:val="28"/>
          <w:vertAlign w:val="subscript"/>
          <w:lang w:val="en-US"/>
        </w:rPr>
        <w:t>H</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Вторичная нагрузка трансформаторов напряжения приведена в</w:t>
      </w:r>
      <w:r>
        <w:rPr>
          <w:sz w:val="28"/>
        </w:rPr>
        <w:t xml:space="preserve"> </w:t>
      </w:r>
      <w:r w:rsidRPr="00543DED">
        <w:rPr>
          <w:sz w:val="28"/>
        </w:rPr>
        <w:t>таблице 2.12.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2.12 – Вторичная нагрузка трансформатора напряжения.</w:t>
      </w:r>
    </w:p>
    <w:tbl>
      <w:tblPr>
        <w:tblW w:w="90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980"/>
        <w:gridCol w:w="527"/>
        <w:gridCol w:w="709"/>
        <w:gridCol w:w="708"/>
        <w:gridCol w:w="426"/>
        <w:gridCol w:w="900"/>
        <w:gridCol w:w="900"/>
      </w:tblGrid>
      <w:tr w:rsidR="00543DED" w:rsidRPr="00C34BC6" w:rsidTr="00C34BC6">
        <w:trPr>
          <w:cantSplit/>
          <w:trHeight w:val="545"/>
        </w:trPr>
        <w:tc>
          <w:tcPr>
            <w:tcW w:w="2880" w:type="dxa"/>
            <w:vMerge w:val="restart"/>
            <w:vAlign w:val="center"/>
          </w:tcPr>
          <w:p w:rsidR="00543DED" w:rsidRPr="00C34BC6" w:rsidRDefault="00543DED" w:rsidP="00C34BC6">
            <w:pPr>
              <w:keepNext/>
              <w:widowControl w:val="0"/>
              <w:spacing w:line="360" w:lineRule="auto"/>
              <w:jc w:val="both"/>
              <w:rPr>
                <w:sz w:val="20"/>
                <w:szCs w:val="20"/>
              </w:rPr>
            </w:pPr>
            <w:r w:rsidRPr="00C34BC6">
              <w:rPr>
                <w:sz w:val="20"/>
                <w:szCs w:val="20"/>
              </w:rPr>
              <w:t>Наименование и тип приборов</w:t>
            </w:r>
          </w:p>
        </w:tc>
        <w:tc>
          <w:tcPr>
            <w:tcW w:w="1980" w:type="dxa"/>
            <w:vMerge w:val="restart"/>
            <w:vAlign w:val="center"/>
          </w:tcPr>
          <w:p w:rsidR="00543DED" w:rsidRPr="00C34BC6" w:rsidRDefault="00543DED" w:rsidP="00C34BC6">
            <w:pPr>
              <w:keepNext/>
              <w:widowControl w:val="0"/>
              <w:spacing w:line="360" w:lineRule="auto"/>
              <w:jc w:val="both"/>
              <w:rPr>
                <w:sz w:val="20"/>
                <w:szCs w:val="20"/>
              </w:rPr>
            </w:pPr>
            <w:r w:rsidRPr="00C34BC6">
              <w:rPr>
                <w:sz w:val="20"/>
                <w:szCs w:val="20"/>
              </w:rPr>
              <w:t>Потребляемая мощность одной катушки</w:t>
            </w:r>
          </w:p>
        </w:tc>
        <w:tc>
          <w:tcPr>
            <w:tcW w:w="527" w:type="dxa"/>
            <w:vMerge w:val="restart"/>
            <w:textDirection w:val="btLr"/>
            <w:vAlign w:val="center"/>
          </w:tcPr>
          <w:p w:rsidR="00543DED" w:rsidRPr="00C34BC6" w:rsidRDefault="00543DED" w:rsidP="00C34BC6">
            <w:pPr>
              <w:keepNext/>
              <w:widowControl w:val="0"/>
              <w:spacing w:line="360" w:lineRule="auto"/>
              <w:jc w:val="both"/>
              <w:rPr>
                <w:sz w:val="20"/>
                <w:szCs w:val="20"/>
              </w:rPr>
            </w:pPr>
            <w:r w:rsidRPr="00C34BC6">
              <w:rPr>
                <w:sz w:val="20"/>
                <w:szCs w:val="20"/>
              </w:rPr>
              <w:t>Число катушек</w:t>
            </w:r>
          </w:p>
        </w:tc>
        <w:tc>
          <w:tcPr>
            <w:tcW w:w="709" w:type="dxa"/>
            <w:vMerge w:val="restart"/>
            <w:vAlign w:val="center"/>
          </w:tcPr>
          <w:p w:rsidR="00543DED" w:rsidRPr="00C34BC6" w:rsidRDefault="00543DED" w:rsidP="00C34BC6">
            <w:pPr>
              <w:keepNext/>
              <w:widowControl w:val="0"/>
              <w:spacing w:line="360" w:lineRule="auto"/>
              <w:jc w:val="both"/>
              <w:rPr>
                <w:sz w:val="20"/>
                <w:szCs w:val="20"/>
                <w:lang w:val="en-US"/>
              </w:rPr>
            </w:pPr>
            <w:r w:rsidRPr="00C34BC6">
              <w:rPr>
                <w:sz w:val="20"/>
                <w:szCs w:val="20"/>
                <w:lang w:val="en-US"/>
              </w:rPr>
              <w:t>Cosφ</w:t>
            </w:r>
          </w:p>
        </w:tc>
        <w:tc>
          <w:tcPr>
            <w:tcW w:w="708" w:type="dxa"/>
            <w:vMerge w:val="restart"/>
            <w:vAlign w:val="center"/>
          </w:tcPr>
          <w:p w:rsidR="00543DED" w:rsidRPr="00C34BC6" w:rsidRDefault="00543DED" w:rsidP="00C34BC6">
            <w:pPr>
              <w:keepNext/>
              <w:widowControl w:val="0"/>
              <w:spacing w:line="360" w:lineRule="auto"/>
              <w:jc w:val="both"/>
              <w:rPr>
                <w:sz w:val="20"/>
                <w:szCs w:val="20"/>
                <w:lang w:val="en-US"/>
              </w:rPr>
            </w:pPr>
            <w:r w:rsidRPr="00C34BC6">
              <w:rPr>
                <w:sz w:val="20"/>
                <w:szCs w:val="20"/>
                <w:lang w:val="en-US"/>
              </w:rPr>
              <w:t>Sinφ</w:t>
            </w:r>
          </w:p>
        </w:tc>
        <w:tc>
          <w:tcPr>
            <w:tcW w:w="426" w:type="dxa"/>
            <w:vMerge w:val="restart"/>
            <w:textDirection w:val="btLr"/>
            <w:vAlign w:val="center"/>
          </w:tcPr>
          <w:p w:rsidR="00543DED" w:rsidRPr="00C34BC6" w:rsidRDefault="00543DED" w:rsidP="00C34BC6">
            <w:pPr>
              <w:keepNext/>
              <w:widowControl w:val="0"/>
              <w:spacing w:line="360" w:lineRule="auto"/>
              <w:jc w:val="both"/>
              <w:rPr>
                <w:sz w:val="20"/>
                <w:szCs w:val="20"/>
              </w:rPr>
            </w:pPr>
            <w:r w:rsidRPr="00C34BC6">
              <w:rPr>
                <w:sz w:val="20"/>
                <w:szCs w:val="20"/>
              </w:rPr>
              <w:t>Число приборов</w:t>
            </w:r>
          </w:p>
        </w:tc>
        <w:tc>
          <w:tcPr>
            <w:tcW w:w="1800" w:type="dxa"/>
            <w:gridSpan w:val="2"/>
            <w:vAlign w:val="center"/>
          </w:tcPr>
          <w:p w:rsidR="00543DED" w:rsidRPr="00C34BC6" w:rsidRDefault="00543DED" w:rsidP="00C34BC6">
            <w:pPr>
              <w:keepNext/>
              <w:widowControl w:val="0"/>
              <w:spacing w:line="360" w:lineRule="auto"/>
              <w:jc w:val="both"/>
              <w:rPr>
                <w:sz w:val="20"/>
                <w:szCs w:val="20"/>
              </w:rPr>
            </w:pPr>
            <w:r w:rsidRPr="00C34BC6">
              <w:rPr>
                <w:sz w:val="20"/>
                <w:szCs w:val="20"/>
              </w:rPr>
              <w:t>Общая потребляемая мощность</w:t>
            </w:r>
          </w:p>
        </w:tc>
      </w:tr>
      <w:tr w:rsidR="00543DED" w:rsidRPr="00C34BC6" w:rsidTr="00C34BC6">
        <w:trPr>
          <w:cantSplit/>
          <w:trHeight w:val="465"/>
        </w:trPr>
        <w:tc>
          <w:tcPr>
            <w:tcW w:w="2880" w:type="dxa"/>
            <w:vMerge/>
            <w:vAlign w:val="center"/>
          </w:tcPr>
          <w:p w:rsidR="00543DED" w:rsidRPr="00C34BC6" w:rsidRDefault="00543DED" w:rsidP="00C34BC6">
            <w:pPr>
              <w:keepNext/>
              <w:widowControl w:val="0"/>
              <w:spacing w:line="360" w:lineRule="auto"/>
              <w:jc w:val="both"/>
              <w:rPr>
                <w:sz w:val="20"/>
                <w:szCs w:val="20"/>
              </w:rPr>
            </w:pPr>
          </w:p>
        </w:tc>
        <w:tc>
          <w:tcPr>
            <w:tcW w:w="1980" w:type="dxa"/>
            <w:vMerge/>
            <w:vAlign w:val="center"/>
          </w:tcPr>
          <w:p w:rsidR="00543DED" w:rsidRPr="00C34BC6" w:rsidRDefault="00543DED" w:rsidP="00C34BC6">
            <w:pPr>
              <w:keepNext/>
              <w:widowControl w:val="0"/>
              <w:spacing w:line="360" w:lineRule="auto"/>
              <w:jc w:val="both"/>
              <w:rPr>
                <w:sz w:val="20"/>
                <w:szCs w:val="20"/>
              </w:rPr>
            </w:pPr>
          </w:p>
        </w:tc>
        <w:tc>
          <w:tcPr>
            <w:tcW w:w="527" w:type="dxa"/>
            <w:vMerge/>
            <w:vAlign w:val="center"/>
          </w:tcPr>
          <w:p w:rsidR="00543DED" w:rsidRPr="00C34BC6" w:rsidRDefault="00543DED" w:rsidP="00C34BC6">
            <w:pPr>
              <w:keepNext/>
              <w:widowControl w:val="0"/>
              <w:spacing w:line="360" w:lineRule="auto"/>
              <w:jc w:val="both"/>
              <w:rPr>
                <w:sz w:val="20"/>
                <w:szCs w:val="20"/>
              </w:rPr>
            </w:pPr>
          </w:p>
        </w:tc>
        <w:tc>
          <w:tcPr>
            <w:tcW w:w="709" w:type="dxa"/>
            <w:vMerge/>
            <w:vAlign w:val="center"/>
          </w:tcPr>
          <w:p w:rsidR="00543DED" w:rsidRPr="00C34BC6" w:rsidRDefault="00543DED" w:rsidP="00C34BC6">
            <w:pPr>
              <w:keepNext/>
              <w:widowControl w:val="0"/>
              <w:spacing w:line="360" w:lineRule="auto"/>
              <w:jc w:val="both"/>
              <w:rPr>
                <w:sz w:val="20"/>
                <w:szCs w:val="20"/>
              </w:rPr>
            </w:pPr>
          </w:p>
        </w:tc>
        <w:tc>
          <w:tcPr>
            <w:tcW w:w="708" w:type="dxa"/>
            <w:vMerge/>
            <w:vAlign w:val="center"/>
          </w:tcPr>
          <w:p w:rsidR="00543DED" w:rsidRPr="00C34BC6" w:rsidRDefault="00543DED" w:rsidP="00C34BC6">
            <w:pPr>
              <w:keepNext/>
              <w:widowControl w:val="0"/>
              <w:spacing w:line="360" w:lineRule="auto"/>
              <w:jc w:val="both"/>
              <w:rPr>
                <w:sz w:val="20"/>
                <w:szCs w:val="20"/>
              </w:rPr>
            </w:pPr>
          </w:p>
        </w:tc>
        <w:tc>
          <w:tcPr>
            <w:tcW w:w="426" w:type="dxa"/>
            <w:vMerge/>
            <w:vAlign w:val="center"/>
          </w:tcPr>
          <w:p w:rsidR="00543DED" w:rsidRPr="00C34BC6" w:rsidRDefault="00543DED" w:rsidP="00C34BC6">
            <w:pPr>
              <w:keepNext/>
              <w:widowControl w:val="0"/>
              <w:spacing w:line="360" w:lineRule="auto"/>
              <w:jc w:val="both"/>
              <w:rPr>
                <w:sz w:val="20"/>
                <w:szCs w:val="20"/>
              </w:rPr>
            </w:pP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Р, Вт</w:t>
            </w:r>
          </w:p>
        </w:tc>
        <w:tc>
          <w:tcPr>
            <w:tcW w:w="900" w:type="dxa"/>
            <w:vAlign w:val="center"/>
          </w:tcPr>
          <w:p w:rsidR="00543DED" w:rsidRPr="00C34BC6" w:rsidRDefault="00543DED" w:rsidP="00C34BC6">
            <w:pPr>
              <w:keepNext/>
              <w:widowControl w:val="0"/>
              <w:spacing w:line="360" w:lineRule="auto"/>
              <w:jc w:val="both"/>
              <w:rPr>
                <w:sz w:val="20"/>
                <w:szCs w:val="20"/>
                <w:lang w:val="en-US"/>
              </w:rPr>
            </w:pPr>
            <w:r w:rsidRPr="00C34BC6">
              <w:rPr>
                <w:sz w:val="20"/>
                <w:szCs w:val="20"/>
                <w:lang w:val="en-US"/>
              </w:rPr>
              <w:t>Q</w:t>
            </w:r>
            <w:r w:rsidRPr="00C34BC6">
              <w:rPr>
                <w:sz w:val="20"/>
                <w:szCs w:val="20"/>
              </w:rPr>
              <w:t>, В</w:t>
            </w:r>
            <w:r w:rsidRPr="00C34BC6">
              <w:rPr>
                <w:sz w:val="20"/>
                <w:szCs w:val="20"/>
                <w:lang w:val="en-US"/>
              </w:rPr>
              <w:t>r</w:t>
            </w:r>
          </w:p>
        </w:tc>
      </w:tr>
      <w:tr w:rsidR="00543DED" w:rsidRPr="00C34BC6" w:rsidTr="00C34BC6">
        <w:trPr>
          <w:trHeight w:val="521"/>
        </w:trPr>
        <w:tc>
          <w:tcPr>
            <w:tcW w:w="288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Вольтметр Э-335</w:t>
            </w:r>
          </w:p>
        </w:tc>
        <w:tc>
          <w:tcPr>
            <w:tcW w:w="1980"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 xml:space="preserve">2 </w:t>
            </w:r>
            <w:r w:rsidRPr="00C34BC6">
              <w:rPr>
                <w:sz w:val="20"/>
                <w:szCs w:val="20"/>
              </w:rPr>
              <w:t>ВА</w:t>
            </w:r>
          </w:p>
        </w:tc>
        <w:tc>
          <w:tcPr>
            <w:tcW w:w="527"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w:t>
            </w:r>
          </w:p>
        </w:tc>
        <w:tc>
          <w:tcPr>
            <w:tcW w:w="709"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w:t>
            </w:r>
          </w:p>
        </w:tc>
        <w:tc>
          <w:tcPr>
            <w:tcW w:w="708"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0</w:t>
            </w:r>
          </w:p>
        </w:tc>
        <w:tc>
          <w:tcPr>
            <w:tcW w:w="426"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2</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w:t>
            </w:r>
          </w:p>
        </w:tc>
      </w:tr>
      <w:tr w:rsidR="00543DED" w:rsidRPr="00C34BC6" w:rsidTr="00C34BC6">
        <w:trPr>
          <w:trHeight w:val="529"/>
        </w:trPr>
        <w:tc>
          <w:tcPr>
            <w:tcW w:w="288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Ваттметр Д-335</w:t>
            </w:r>
          </w:p>
        </w:tc>
        <w:tc>
          <w:tcPr>
            <w:tcW w:w="198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1,5 ВА</w:t>
            </w:r>
          </w:p>
        </w:tc>
        <w:tc>
          <w:tcPr>
            <w:tcW w:w="527"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2</w:t>
            </w:r>
          </w:p>
        </w:tc>
        <w:tc>
          <w:tcPr>
            <w:tcW w:w="709"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w:t>
            </w:r>
          </w:p>
        </w:tc>
        <w:tc>
          <w:tcPr>
            <w:tcW w:w="708"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0</w:t>
            </w:r>
          </w:p>
        </w:tc>
        <w:tc>
          <w:tcPr>
            <w:tcW w:w="426"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3</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w:t>
            </w:r>
          </w:p>
        </w:tc>
      </w:tr>
      <w:tr w:rsidR="00543DED" w:rsidRPr="00C34BC6" w:rsidTr="00C34BC6">
        <w:trPr>
          <w:trHeight w:val="705"/>
        </w:trPr>
        <w:tc>
          <w:tcPr>
            <w:tcW w:w="288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Счетчик активной энергии И-680</w:t>
            </w:r>
          </w:p>
        </w:tc>
        <w:tc>
          <w:tcPr>
            <w:tcW w:w="198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2 Вт</w:t>
            </w:r>
          </w:p>
        </w:tc>
        <w:tc>
          <w:tcPr>
            <w:tcW w:w="527"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2</w:t>
            </w:r>
          </w:p>
        </w:tc>
        <w:tc>
          <w:tcPr>
            <w:tcW w:w="709"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0,38</w:t>
            </w:r>
          </w:p>
        </w:tc>
        <w:tc>
          <w:tcPr>
            <w:tcW w:w="708"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0,925</w:t>
            </w:r>
          </w:p>
        </w:tc>
        <w:tc>
          <w:tcPr>
            <w:tcW w:w="426"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4</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9,7</w:t>
            </w:r>
          </w:p>
        </w:tc>
      </w:tr>
      <w:tr w:rsidR="00543DED" w:rsidRPr="00C34BC6" w:rsidTr="00C34BC6">
        <w:trPr>
          <w:trHeight w:val="705"/>
        </w:trPr>
        <w:tc>
          <w:tcPr>
            <w:tcW w:w="288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Счетчик реактивной энергии И-676</w:t>
            </w:r>
          </w:p>
        </w:tc>
        <w:tc>
          <w:tcPr>
            <w:tcW w:w="198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3 Вт</w:t>
            </w:r>
          </w:p>
        </w:tc>
        <w:tc>
          <w:tcPr>
            <w:tcW w:w="527"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2</w:t>
            </w:r>
          </w:p>
        </w:tc>
        <w:tc>
          <w:tcPr>
            <w:tcW w:w="709"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0,38</w:t>
            </w:r>
          </w:p>
        </w:tc>
        <w:tc>
          <w:tcPr>
            <w:tcW w:w="708"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0,925</w:t>
            </w:r>
          </w:p>
        </w:tc>
        <w:tc>
          <w:tcPr>
            <w:tcW w:w="426"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6</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14,7</w:t>
            </w:r>
          </w:p>
        </w:tc>
      </w:tr>
      <w:tr w:rsidR="00543DED" w:rsidRPr="00C34BC6" w:rsidTr="00C34BC6">
        <w:trPr>
          <w:trHeight w:val="705"/>
        </w:trPr>
        <w:tc>
          <w:tcPr>
            <w:tcW w:w="288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Автоматизированная система учета</w:t>
            </w:r>
          </w:p>
        </w:tc>
        <w:tc>
          <w:tcPr>
            <w:tcW w:w="198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3 Вт</w:t>
            </w:r>
          </w:p>
        </w:tc>
        <w:tc>
          <w:tcPr>
            <w:tcW w:w="527"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w:t>
            </w:r>
          </w:p>
        </w:tc>
        <w:tc>
          <w:tcPr>
            <w:tcW w:w="709"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0,38</w:t>
            </w:r>
          </w:p>
        </w:tc>
        <w:tc>
          <w:tcPr>
            <w:tcW w:w="708"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0,925</w:t>
            </w:r>
          </w:p>
        </w:tc>
        <w:tc>
          <w:tcPr>
            <w:tcW w:w="426"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6</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14,7</w:t>
            </w:r>
          </w:p>
        </w:tc>
      </w:tr>
      <w:tr w:rsidR="00543DED" w:rsidRPr="00C34BC6" w:rsidTr="00C34BC6">
        <w:trPr>
          <w:trHeight w:val="390"/>
        </w:trPr>
        <w:tc>
          <w:tcPr>
            <w:tcW w:w="7230" w:type="dxa"/>
            <w:gridSpan w:val="6"/>
            <w:vAlign w:val="center"/>
          </w:tcPr>
          <w:p w:rsidR="00543DED" w:rsidRPr="00C34BC6" w:rsidRDefault="00543DED" w:rsidP="00C34BC6">
            <w:pPr>
              <w:keepNext/>
              <w:widowControl w:val="0"/>
              <w:spacing w:line="360" w:lineRule="auto"/>
              <w:jc w:val="both"/>
              <w:rPr>
                <w:sz w:val="20"/>
                <w:szCs w:val="20"/>
              </w:rPr>
            </w:pPr>
            <w:r w:rsidRPr="00C34BC6">
              <w:rPr>
                <w:sz w:val="20"/>
                <w:szCs w:val="20"/>
              </w:rPr>
              <w:t>ИТОГО</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21</w:t>
            </w:r>
          </w:p>
        </w:tc>
        <w:tc>
          <w:tcPr>
            <w:tcW w:w="9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39,1</w:t>
            </w:r>
          </w:p>
        </w:tc>
      </w:tr>
    </w:tbl>
    <w:p w:rsidR="00C34BC6" w:rsidRDefault="00C34BC6"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Полная вторичная нагрузка всех измерительных приборов на трансформатор напряжения рассчитывается по формуле:</w:t>
      </w:r>
    </w:p>
    <w:p w:rsidR="00543DED" w:rsidRPr="00543DED" w:rsidRDefault="00C34BC6" w:rsidP="00543DED">
      <w:pPr>
        <w:keepNext/>
        <w:widowControl w:val="0"/>
        <w:spacing w:line="360" w:lineRule="auto"/>
        <w:ind w:firstLine="709"/>
        <w:jc w:val="both"/>
        <w:rPr>
          <w:sz w:val="28"/>
        </w:rPr>
      </w:pPr>
      <w:r>
        <w:rPr>
          <w:sz w:val="28"/>
        </w:rPr>
        <w:br w:type="page"/>
      </w:r>
      <w:r w:rsidR="00543DED" w:rsidRPr="00543DED">
        <w:rPr>
          <w:sz w:val="28"/>
        </w:rPr>
        <w:object w:dxaOrig="1640" w:dyaOrig="440">
          <v:shape id="_x0000_i1076" type="#_x0000_t75" style="width:81.75pt;height:21.75pt" o:ole="" fillcolor="window">
            <v:imagedata r:id="rId108" o:title=""/>
          </v:shape>
          <o:OLEObject Type="Embed" ProgID="Equation.3" ShapeID="_x0000_i1076" DrawAspect="Content" ObjectID="_1458231503" r:id="rId109"/>
        </w:object>
      </w:r>
      <w:r w:rsidR="00543DED">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sidR="00543DED" w:rsidRPr="00543DED">
        <w:rPr>
          <w:sz w:val="28"/>
        </w:rPr>
        <w:t>(2.14)</w:t>
      </w:r>
    </w:p>
    <w:p w:rsidR="00543DED" w:rsidRPr="00543DED" w:rsidRDefault="00543DED" w:rsidP="00543DED">
      <w:pPr>
        <w:keepNext/>
        <w:widowControl w:val="0"/>
        <w:spacing w:line="360" w:lineRule="auto"/>
        <w:ind w:firstLine="709"/>
        <w:jc w:val="both"/>
        <w:rPr>
          <w:sz w:val="28"/>
        </w:rPr>
      </w:pPr>
      <w:r w:rsidRPr="00543DED">
        <w:rPr>
          <w:sz w:val="28"/>
        </w:rPr>
        <w:object w:dxaOrig="3260" w:dyaOrig="440">
          <v:shape id="_x0000_i1077" type="#_x0000_t75" style="width:162.75pt;height:21.75pt" o:ole="" fillcolor="window">
            <v:imagedata r:id="rId110" o:title=""/>
          </v:shape>
          <o:OLEObject Type="Embed" ProgID="Equation.3" ShapeID="_x0000_i1077" DrawAspect="Content" ObjectID="_1458231504" r:id="rId111"/>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2.4.3.1 Выбор трансформаторов напряжения для цепи 35 кВ</w:t>
      </w:r>
    </w:p>
    <w:p w:rsidR="00543DED" w:rsidRPr="00543DED" w:rsidRDefault="00543DED" w:rsidP="00543DED">
      <w:pPr>
        <w:keepNext/>
        <w:widowControl w:val="0"/>
        <w:spacing w:line="360" w:lineRule="auto"/>
        <w:ind w:firstLine="709"/>
        <w:jc w:val="both"/>
        <w:rPr>
          <w:sz w:val="28"/>
        </w:rPr>
      </w:pPr>
      <w:r w:rsidRPr="00543DED">
        <w:rPr>
          <w:sz w:val="28"/>
        </w:rPr>
        <w:t>Пользуясь таблицей 2.12 пояснительной записки и полной нагрузкой на трансформатор напряжения рассчитанной в пункте 2.4.3, по каталогу выбирается трансформатор напряжения типа 3НОМ-35-65 У1.</w:t>
      </w:r>
    </w:p>
    <w:p w:rsidR="00543DED" w:rsidRPr="00543DED" w:rsidRDefault="00543DED" w:rsidP="00543DED">
      <w:pPr>
        <w:keepNext/>
        <w:widowControl w:val="0"/>
        <w:spacing w:line="360" w:lineRule="auto"/>
        <w:ind w:firstLine="709"/>
        <w:jc w:val="both"/>
        <w:rPr>
          <w:sz w:val="28"/>
        </w:rPr>
      </w:pPr>
      <w:r w:rsidRPr="00543DED">
        <w:rPr>
          <w:sz w:val="28"/>
        </w:rPr>
        <w:t>Выбор трансформатора напряжения для цепи 35 кВ приведен в</w:t>
      </w:r>
      <w:r>
        <w:rPr>
          <w:sz w:val="28"/>
        </w:rPr>
        <w:t xml:space="preserve"> </w:t>
      </w:r>
      <w:r w:rsidRPr="00543DED">
        <w:rPr>
          <w:sz w:val="28"/>
        </w:rPr>
        <w:t>таблице 2.13.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2.13 – Выбор трансформатора напряжения в цепи 35 кВ.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300"/>
        <w:gridCol w:w="3300"/>
      </w:tblGrid>
      <w:tr w:rsidR="00543DED" w:rsidRPr="00C34BC6" w:rsidTr="00C34BC6">
        <w:trPr>
          <w:trHeight w:val="982"/>
        </w:trPr>
        <w:tc>
          <w:tcPr>
            <w:tcW w:w="2268"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УСЛОВИЯ ВЫБОРА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РАСЧЕТНЫЕ ДАННЫЕ</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ТРАНСФОРМАТОР НАПРЯЖЕНИЯ ТИПА:</w:t>
            </w:r>
          </w:p>
          <w:p w:rsidR="00543DED" w:rsidRPr="00C34BC6" w:rsidRDefault="00543DED" w:rsidP="00C34BC6">
            <w:pPr>
              <w:keepNext/>
              <w:widowControl w:val="0"/>
              <w:spacing w:line="360" w:lineRule="auto"/>
              <w:jc w:val="both"/>
              <w:rPr>
                <w:sz w:val="20"/>
                <w:szCs w:val="20"/>
              </w:rPr>
            </w:pPr>
            <w:r w:rsidRPr="00C34BC6">
              <w:rPr>
                <w:sz w:val="20"/>
                <w:szCs w:val="20"/>
              </w:rPr>
              <w:t>3НОМ-35-65 У1</w:t>
            </w:r>
          </w:p>
        </w:tc>
      </w:tr>
      <w:tr w:rsidR="00543DED" w:rsidRPr="00C34BC6" w:rsidTr="00C34BC6">
        <w:trPr>
          <w:trHeight w:val="284"/>
        </w:trPr>
        <w:tc>
          <w:tcPr>
            <w:tcW w:w="2268"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УСТ</w:t>
            </w:r>
            <w:r w:rsidRPr="00C34BC6">
              <w:rPr>
                <w:sz w:val="20"/>
                <w:szCs w:val="20"/>
              </w:rPr>
              <w:t xml:space="preserve"> ≤ U</w:t>
            </w:r>
            <w:r w:rsidRPr="00C34BC6">
              <w:rPr>
                <w:sz w:val="20"/>
                <w:szCs w:val="20"/>
                <w:vertAlign w:val="subscript"/>
              </w:rPr>
              <w:t>Н</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 xml:space="preserve">УСТ </w:t>
            </w:r>
            <w:r w:rsidRPr="00C34BC6">
              <w:rPr>
                <w:sz w:val="20"/>
                <w:szCs w:val="20"/>
              </w:rPr>
              <w:t>= 35 кВ</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Н</w:t>
            </w:r>
            <w:r w:rsidRPr="00C34BC6">
              <w:rPr>
                <w:sz w:val="20"/>
                <w:szCs w:val="20"/>
              </w:rPr>
              <w:t xml:space="preserve"> = 35 кВ</w:t>
            </w:r>
          </w:p>
        </w:tc>
      </w:tr>
      <w:tr w:rsidR="00543DED" w:rsidRPr="00C34BC6" w:rsidTr="00C34BC6">
        <w:trPr>
          <w:trHeight w:val="367"/>
        </w:trPr>
        <w:tc>
          <w:tcPr>
            <w:tcW w:w="2268"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S</w:t>
            </w:r>
            <w:r w:rsidRPr="00C34BC6">
              <w:rPr>
                <w:sz w:val="20"/>
                <w:szCs w:val="20"/>
                <w:vertAlign w:val="subscript"/>
              </w:rPr>
              <w:t>2 ∑</w:t>
            </w:r>
            <w:r w:rsidRPr="00C34BC6">
              <w:rPr>
                <w:sz w:val="20"/>
                <w:szCs w:val="20"/>
              </w:rPr>
              <w:t xml:space="preserve"> ≤ </w:t>
            </w:r>
            <w:r w:rsidRPr="00C34BC6">
              <w:rPr>
                <w:sz w:val="20"/>
                <w:szCs w:val="20"/>
                <w:lang w:val="en-US"/>
              </w:rPr>
              <w:t>S</w:t>
            </w:r>
            <w:r w:rsidRPr="00C34BC6">
              <w:rPr>
                <w:sz w:val="20"/>
                <w:szCs w:val="20"/>
                <w:vertAlign w:val="subscript"/>
                <w:lang w:val="en-US"/>
              </w:rPr>
              <w:t>H</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S</w:t>
            </w:r>
            <w:r w:rsidRPr="00C34BC6">
              <w:rPr>
                <w:sz w:val="20"/>
                <w:szCs w:val="20"/>
                <w:vertAlign w:val="subscript"/>
              </w:rPr>
              <w:t>2 ∑</w:t>
            </w:r>
            <w:r w:rsidRPr="00C34BC6">
              <w:rPr>
                <w:sz w:val="20"/>
                <w:szCs w:val="20"/>
              </w:rPr>
              <w:t xml:space="preserve"> = 44,4 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S</w:t>
            </w:r>
            <w:r w:rsidRPr="00C34BC6">
              <w:rPr>
                <w:sz w:val="20"/>
                <w:szCs w:val="20"/>
                <w:vertAlign w:val="subscript"/>
                <w:lang w:val="en-US"/>
              </w:rPr>
              <w:t>H</w:t>
            </w:r>
            <w:r w:rsidRPr="00C34BC6">
              <w:rPr>
                <w:sz w:val="20"/>
                <w:szCs w:val="20"/>
              </w:rPr>
              <w:t xml:space="preserve"> = 150 ВА в классе 0,5</w:t>
            </w:r>
          </w:p>
        </w:tc>
      </w:tr>
    </w:tbl>
    <w:p w:rsidR="00C34BC6" w:rsidRDefault="00C34BC6"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2.4.3.2 Выбор трансформаторов напряжения для цепи 10 кВ</w:t>
      </w:r>
    </w:p>
    <w:p w:rsidR="00543DED" w:rsidRPr="00543DED" w:rsidRDefault="00543DED" w:rsidP="00543DED">
      <w:pPr>
        <w:keepNext/>
        <w:widowControl w:val="0"/>
        <w:spacing w:line="360" w:lineRule="auto"/>
        <w:ind w:firstLine="709"/>
        <w:jc w:val="both"/>
        <w:rPr>
          <w:sz w:val="28"/>
        </w:rPr>
      </w:pPr>
      <w:r w:rsidRPr="00543DED">
        <w:rPr>
          <w:sz w:val="28"/>
        </w:rPr>
        <w:t>Пользуясь таблицей 2.12 пояснительной записки и полной нагрузкой на трансформатор напряжения рассчитанной в пункте 2.4.3, по каталогу выбирается По каталогу выбирается трансформатор напряжения типа НТМИ-10-66У3.</w:t>
      </w:r>
    </w:p>
    <w:p w:rsidR="00543DED" w:rsidRPr="00543DED" w:rsidRDefault="00543DED" w:rsidP="00543DED">
      <w:pPr>
        <w:keepNext/>
        <w:widowControl w:val="0"/>
        <w:spacing w:line="360" w:lineRule="auto"/>
        <w:ind w:firstLine="709"/>
        <w:jc w:val="both"/>
        <w:rPr>
          <w:sz w:val="28"/>
        </w:rPr>
      </w:pPr>
      <w:r w:rsidRPr="00543DED">
        <w:rPr>
          <w:sz w:val="28"/>
        </w:rPr>
        <w:t>Выбор трансформатора напряжения приведен в таблице 2.14.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2.14 – Выбор трансформатора напряжения в цепи 10 кВ.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300"/>
        <w:gridCol w:w="3300"/>
      </w:tblGrid>
      <w:tr w:rsidR="00543DED" w:rsidRPr="00C34BC6" w:rsidTr="00C34BC6">
        <w:trPr>
          <w:trHeight w:val="909"/>
        </w:trPr>
        <w:tc>
          <w:tcPr>
            <w:tcW w:w="241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УСЛОВИЯ ВЫБОРА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РАСЧЕТНЫЕ ДАННЫЕ</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ТРАНСФОРМАТОР НАПРЯЖЕНИЯ ТИПА:</w:t>
            </w:r>
          </w:p>
          <w:p w:rsidR="00543DED" w:rsidRPr="00C34BC6" w:rsidRDefault="00543DED" w:rsidP="00C34BC6">
            <w:pPr>
              <w:keepNext/>
              <w:widowControl w:val="0"/>
              <w:spacing w:line="360" w:lineRule="auto"/>
              <w:jc w:val="both"/>
              <w:rPr>
                <w:sz w:val="20"/>
                <w:szCs w:val="20"/>
              </w:rPr>
            </w:pPr>
            <w:r w:rsidRPr="00C34BC6">
              <w:rPr>
                <w:sz w:val="20"/>
                <w:szCs w:val="20"/>
              </w:rPr>
              <w:t>НТМИ-10-66 У3</w:t>
            </w:r>
          </w:p>
        </w:tc>
      </w:tr>
      <w:tr w:rsidR="00543DED" w:rsidRPr="00C34BC6" w:rsidTr="00C34BC6">
        <w:trPr>
          <w:trHeight w:val="284"/>
        </w:trPr>
        <w:tc>
          <w:tcPr>
            <w:tcW w:w="241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УСТ</w:t>
            </w:r>
            <w:r w:rsidRPr="00C34BC6">
              <w:rPr>
                <w:sz w:val="20"/>
                <w:szCs w:val="20"/>
              </w:rPr>
              <w:t xml:space="preserve"> ≤ U</w:t>
            </w:r>
            <w:r w:rsidRPr="00C34BC6">
              <w:rPr>
                <w:sz w:val="20"/>
                <w:szCs w:val="20"/>
                <w:vertAlign w:val="subscript"/>
              </w:rPr>
              <w:t>Н</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 xml:space="preserve">УСТ </w:t>
            </w:r>
            <w:r w:rsidRPr="00C34BC6">
              <w:rPr>
                <w:sz w:val="20"/>
                <w:szCs w:val="20"/>
              </w:rPr>
              <w:t>= 10 кВ</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rPr>
              <w:t>U</w:t>
            </w:r>
            <w:r w:rsidRPr="00C34BC6">
              <w:rPr>
                <w:sz w:val="20"/>
                <w:szCs w:val="20"/>
                <w:vertAlign w:val="subscript"/>
              </w:rPr>
              <w:t>Н</w:t>
            </w:r>
            <w:r w:rsidRPr="00C34BC6">
              <w:rPr>
                <w:sz w:val="20"/>
                <w:szCs w:val="20"/>
              </w:rPr>
              <w:t xml:space="preserve"> = 10 кВ</w:t>
            </w:r>
          </w:p>
        </w:tc>
      </w:tr>
      <w:tr w:rsidR="00543DED" w:rsidRPr="00C34BC6" w:rsidTr="00C34BC6">
        <w:trPr>
          <w:trHeight w:val="367"/>
        </w:trPr>
        <w:tc>
          <w:tcPr>
            <w:tcW w:w="2410"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S</w:t>
            </w:r>
            <w:r w:rsidRPr="00C34BC6">
              <w:rPr>
                <w:sz w:val="20"/>
                <w:szCs w:val="20"/>
                <w:vertAlign w:val="subscript"/>
              </w:rPr>
              <w:t>2 ∑</w:t>
            </w:r>
            <w:r w:rsidRPr="00C34BC6">
              <w:rPr>
                <w:sz w:val="20"/>
                <w:szCs w:val="20"/>
              </w:rPr>
              <w:t xml:space="preserve"> ≤ </w:t>
            </w:r>
            <w:r w:rsidRPr="00C34BC6">
              <w:rPr>
                <w:sz w:val="20"/>
                <w:szCs w:val="20"/>
                <w:lang w:val="en-US"/>
              </w:rPr>
              <w:t>S</w:t>
            </w:r>
            <w:r w:rsidRPr="00C34BC6">
              <w:rPr>
                <w:sz w:val="20"/>
                <w:szCs w:val="20"/>
                <w:vertAlign w:val="subscript"/>
                <w:lang w:val="en-US"/>
              </w:rPr>
              <w:t>H</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S</w:t>
            </w:r>
            <w:r w:rsidRPr="00C34BC6">
              <w:rPr>
                <w:sz w:val="20"/>
                <w:szCs w:val="20"/>
                <w:vertAlign w:val="subscript"/>
              </w:rPr>
              <w:t>2 ∑</w:t>
            </w:r>
            <w:r w:rsidRPr="00C34BC6">
              <w:rPr>
                <w:sz w:val="20"/>
                <w:szCs w:val="20"/>
              </w:rPr>
              <w:t xml:space="preserve"> = 44,4 ВА</w:t>
            </w:r>
          </w:p>
        </w:tc>
        <w:tc>
          <w:tcPr>
            <w:tcW w:w="3300" w:type="dxa"/>
            <w:vAlign w:val="center"/>
          </w:tcPr>
          <w:p w:rsidR="00543DED" w:rsidRPr="00C34BC6" w:rsidRDefault="00543DED" w:rsidP="00C34BC6">
            <w:pPr>
              <w:keepNext/>
              <w:widowControl w:val="0"/>
              <w:spacing w:line="360" w:lineRule="auto"/>
              <w:jc w:val="both"/>
              <w:rPr>
                <w:sz w:val="20"/>
                <w:szCs w:val="20"/>
              </w:rPr>
            </w:pPr>
            <w:r w:rsidRPr="00C34BC6">
              <w:rPr>
                <w:sz w:val="20"/>
                <w:szCs w:val="20"/>
                <w:lang w:val="en-US"/>
              </w:rPr>
              <w:t>S</w:t>
            </w:r>
            <w:r w:rsidRPr="00C34BC6">
              <w:rPr>
                <w:sz w:val="20"/>
                <w:szCs w:val="20"/>
                <w:vertAlign w:val="subscript"/>
                <w:lang w:val="en-US"/>
              </w:rPr>
              <w:t>H</w:t>
            </w:r>
            <w:r w:rsidRPr="00C34BC6">
              <w:rPr>
                <w:sz w:val="20"/>
                <w:szCs w:val="20"/>
              </w:rPr>
              <w:t xml:space="preserve"> = 120 ВА в классе 0,5</w:t>
            </w:r>
          </w:p>
        </w:tc>
      </w:tr>
    </w:tbl>
    <w:p w:rsidR="00C34BC6" w:rsidRDefault="00C34BC6" w:rsidP="00543DED">
      <w:pPr>
        <w:keepNext/>
        <w:widowControl w:val="0"/>
        <w:spacing w:line="360" w:lineRule="auto"/>
        <w:ind w:firstLine="709"/>
        <w:jc w:val="both"/>
        <w:rPr>
          <w:sz w:val="28"/>
        </w:rPr>
      </w:pPr>
    </w:p>
    <w:p w:rsidR="00543DED" w:rsidRPr="00543DED" w:rsidRDefault="00C34BC6" w:rsidP="00543DED">
      <w:pPr>
        <w:keepNext/>
        <w:widowControl w:val="0"/>
        <w:spacing w:line="360" w:lineRule="auto"/>
        <w:ind w:firstLine="709"/>
        <w:jc w:val="both"/>
        <w:rPr>
          <w:sz w:val="28"/>
        </w:rPr>
      </w:pPr>
      <w:r>
        <w:rPr>
          <w:sz w:val="28"/>
        </w:rPr>
        <w:br w:type="page"/>
      </w:r>
      <w:r w:rsidR="00543DED" w:rsidRPr="00543DED">
        <w:rPr>
          <w:sz w:val="28"/>
        </w:rPr>
        <w:t>2.4.3.3 Выбор предохранителей в цепи трансформаторов напряжения 10 кВ</w:t>
      </w:r>
    </w:p>
    <w:p w:rsidR="00543DED" w:rsidRPr="00543DED" w:rsidRDefault="00543DED" w:rsidP="00543DED">
      <w:pPr>
        <w:keepNext/>
        <w:widowControl w:val="0"/>
        <w:spacing w:line="360" w:lineRule="auto"/>
        <w:ind w:firstLine="709"/>
        <w:jc w:val="both"/>
        <w:rPr>
          <w:sz w:val="28"/>
        </w:rPr>
      </w:pPr>
      <w:r w:rsidRPr="00543DED">
        <w:rPr>
          <w:sz w:val="28"/>
        </w:rPr>
        <w:t>Условия выбора предохранителей в цепи трансформатора напряжения 10 кВ:</w:t>
      </w:r>
    </w:p>
    <w:p w:rsidR="00543DED" w:rsidRPr="00543DED" w:rsidRDefault="00543DED" w:rsidP="00AC4C87">
      <w:pPr>
        <w:keepNext/>
        <w:widowControl w:val="0"/>
        <w:numPr>
          <w:ilvl w:val="0"/>
          <w:numId w:val="20"/>
        </w:numPr>
        <w:spacing w:line="360" w:lineRule="auto"/>
        <w:ind w:left="0" w:firstLine="709"/>
        <w:jc w:val="both"/>
        <w:rPr>
          <w:sz w:val="28"/>
        </w:rPr>
      </w:pPr>
      <w:r w:rsidRPr="00543DED">
        <w:rPr>
          <w:sz w:val="28"/>
        </w:rPr>
        <w:t>по напряжению установки - U</w:t>
      </w:r>
      <w:r w:rsidRPr="00543DED">
        <w:rPr>
          <w:sz w:val="28"/>
          <w:vertAlign w:val="subscript"/>
        </w:rPr>
        <w:t>УСТ</w:t>
      </w:r>
      <w:r w:rsidRPr="00543DED">
        <w:rPr>
          <w:sz w:val="28"/>
        </w:rPr>
        <w:t xml:space="preserve"> ≤ U</w:t>
      </w:r>
      <w:r w:rsidRPr="00543DED">
        <w:rPr>
          <w:sz w:val="28"/>
          <w:vertAlign w:val="subscript"/>
        </w:rPr>
        <w:t>Н</w:t>
      </w:r>
      <w:r w:rsidRPr="00543DED">
        <w:rPr>
          <w:sz w:val="28"/>
        </w:rPr>
        <w:t>;</w:t>
      </w:r>
    </w:p>
    <w:p w:rsidR="00543DED" w:rsidRPr="00543DED" w:rsidRDefault="00543DED" w:rsidP="00AC4C87">
      <w:pPr>
        <w:keepNext/>
        <w:widowControl w:val="0"/>
        <w:numPr>
          <w:ilvl w:val="0"/>
          <w:numId w:val="20"/>
        </w:numPr>
        <w:spacing w:line="360" w:lineRule="auto"/>
        <w:ind w:left="0" w:firstLine="709"/>
        <w:jc w:val="both"/>
        <w:rPr>
          <w:sz w:val="28"/>
        </w:rPr>
      </w:pPr>
      <w:r w:rsidRPr="00543DED">
        <w:rPr>
          <w:sz w:val="28"/>
        </w:rPr>
        <w:t xml:space="preserve">по мощности короткого замыкания – </w:t>
      </w:r>
      <w:r w:rsidRPr="00543DED">
        <w:rPr>
          <w:sz w:val="28"/>
          <w:lang w:val="en-US"/>
        </w:rPr>
        <w:t>S</w:t>
      </w:r>
      <w:r w:rsidRPr="00543DED">
        <w:rPr>
          <w:sz w:val="28"/>
          <w:vertAlign w:val="subscript"/>
        </w:rPr>
        <w:t>КЗ</w:t>
      </w:r>
      <w:r w:rsidRPr="00543DED">
        <w:rPr>
          <w:sz w:val="28"/>
        </w:rPr>
        <w:t xml:space="preserve"> ≤ </w:t>
      </w:r>
      <w:r w:rsidRPr="00543DED">
        <w:rPr>
          <w:sz w:val="28"/>
          <w:lang w:val="en-US"/>
        </w:rPr>
        <w:t>S</w:t>
      </w:r>
      <w:r w:rsidRPr="00543DED">
        <w:rPr>
          <w:sz w:val="28"/>
          <w:vertAlign w:val="subscript"/>
        </w:rPr>
        <w:t>отк.пр.</w:t>
      </w:r>
      <w:r w:rsidRPr="00543DED">
        <w:rPr>
          <w:sz w:val="28"/>
        </w:rPr>
        <w:t xml:space="preserve"> ,</w:t>
      </w: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S</w:t>
      </w:r>
      <w:r w:rsidRPr="00543DED">
        <w:rPr>
          <w:sz w:val="28"/>
          <w:vertAlign w:val="subscript"/>
        </w:rPr>
        <w:t>КЗ</w:t>
      </w:r>
      <w:r w:rsidRPr="00543DED">
        <w:rPr>
          <w:sz w:val="28"/>
        </w:rPr>
        <w:t xml:space="preserve"> – мощность короткого замыкания на шинах 10 кВ, кВА;</w:t>
      </w:r>
    </w:p>
    <w:p w:rsidR="00543DED" w:rsidRPr="00543DED" w:rsidRDefault="00543DED" w:rsidP="00543DED">
      <w:pPr>
        <w:keepNext/>
        <w:widowControl w:val="0"/>
        <w:spacing w:line="360" w:lineRule="auto"/>
        <w:ind w:firstLine="709"/>
        <w:jc w:val="both"/>
        <w:rPr>
          <w:sz w:val="28"/>
        </w:rPr>
      </w:pPr>
      <w:r w:rsidRPr="00543DED">
        <w:rPr>
          <w:sz w:val="28"/>
          <w:lang w:val="en-US"/>
        </w:rPr>
        <w:t>S</w:t>
      </w:r>
      <w:r w:rsidRPr="00543DED">
        <w:rPr>
          <w:sz w:val="28"/>
          <w:vertAlign w:val="subscript"/>
        </w:rPr>
        <w:t>отк.пр.</w:t>
      </w:r>
      <w:r w:rsidRPr="00543DED">
        <w:rPr>
          <w:sz w:val="28"/>
        </w:rPr>
        <w:t xml:space="preserve"> – предельная мощность отключения предохранителей, кВА.</w:t>
      </w:r>
    </w:p>
    <w:p w:rsidR="00543DED" w:rsidRPr="00543DED" w:rsidRDefault="00543DED" w:rsidP="00543DED">
      <w:pPr>
        <w:keepNext/>
        <w:widowControl w:val="0"/>
        <w:spacing w:line="360" w:lineRule="auto"/>
        <w:ind w:firstLine="709"/>
        <w:jc w:val="both"/>
        <w:rPr>
          <w:sz w:val="28"/>
        </w:rPr>
      </w:pPr>
      <w:r w:rsidRPr="00543DED">
        <w:rPr>
          <w:sz w:val="28"/>
        </w:rPr>
        <w:t>Мощность короткого замыкания на шинах 10 кВ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900" w:dyaOrig="400">
          <v:shape id="_x0000_i1078" type="#_x0000_t75" style="width:95.25pt;height:20.25pt" o:ole="" fillcolor="window">
            <v:imagedata r:id="rId112" o:title=""/>
          </v:shape>
          <o:OLEObject Type="Embed" ProgID="Equation.3" ShapeID="_x0000_i1078" DrawAspect="Content" ObjectID="_1458231505" r:id="rId113"/>
        </w:object>
      </w:r>
      <w:r>
        <w:rPr>
          <w:sz w:val="28"/>
        </w:rPr>
        <w:t xml:space="preserve"> </w:t>
      </w:r>
      <w:r w:rsidR="00C34BC6">
        <w:rPr>
          <w:sz w:val="28"/>
        </w:rPr>
        <w:tab/>
      </w:r>
      <w:r w:rsidR="00C34BC6">
        <w:rPr>
          <w:sz w:val="28"/>
        </w:rPr>
        <w:tab/>
      </w:r>
      <w:r w:rsidR="00C34BC6">
        <w:rPr>
          <w:sz w:val="28"/>
        </w:rPr>
        <w:tab/>
      </w:r>
      <w:r w:rsidR="00C34BC6">
        <w:rPr>
          <w:sz w:val="28"/>
        </w:rPr>
        <w:tab/>
      </w:r>
      <w:r w:rsidR="00C34BC6">
        <w:rPr>
          <w:sz w:val="28"/>
        </w:rPr>
        <w:tab/>
      </w:r>
      <w:r w:rsidR="00C34BC6">
        <w:rPr>
          <w:sz w:val="28"/>
        </w:rPr>
        <w:tab/>
      </w:r>
      <w:r w:rsidR="00C34BC6">
        <w:rPr>
          <w:sz w:val="28"/>
        </w:rPr>
        <w:tab/>
      </w:r>
      <w:r w:rsidR="00C34BC6">
        <w:rPr>
          <w:sz w:val="28"/>
        </w:rPr>
        <w:tab/>
      </w:r>
      <w:r w:rsidR="00C34BC6">
        <w:rPr>
          <w:sz w:val="28"/>
        </w:rPr>
        <w:tab/>
      </w:r>
      <w:r w:rsidRPr="00543DED">
        <w:rPr>
          <w:sz w:val="28"/>
        </w:rPr>
        <w:t>(2.15)</w:t>
      </w:r>
    </w:p>
    <w:p w:rsidR="00543DED" w:rsidRPr="00543DED" w:rsidRDefault="00543DED" w:rsidP="00543DED">
      <w:pPr>
        <w:keepNext/>
        <w:widowControl w:val="0"/>
        <w:spacing w:line="360" w:lineRule="auto"/>
        <w:ind w:firstLine="709"/>
        <w:jc w:val="both"/>
        <w:rPr>
          <w:sz w:val="28"/>
        </w:rPr>
      </w:pPr>
      <w:r w:rsidRPr="00543DED">
        <w:rPr>
          <w:sz w:val="28"/>
        </w:rPr>
        <w:object w:dxaOrig="3540" w:dyaOrig="400">
          <v:shape id="_x0000_i1079" type="#_x0000_t75" style="width:177pt;height:20.25pt" o:ole="" fillcolor="window">
            <v:imagedata r:id="rId114" o:title=""/>
          </v:shape>
          <o:OLEObject Type="Embed" ProgID="Equation.3" ShapeID="_x0000_i1079" DrawAspect="Content" ObjectID="_1458231506" r:id="rId11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Для защиты трансформаторов напряжения от короткого замыкания со стороны высокого напряжения устанавливаются плавкие предохранители типа ПКТН-10, этот предохранитель обладает предельной мощностью отключения (</w:t>
      </w:r>
      <w:r w:rsidRPr="00543DED">
        <w:rPr>
          <w:sz w:val="28"/>
          <w:lang w:val="en-US"/>
        </w:rPr>
        <w:t>S</w:t>
      </w:r>
      <w:r w:rsidRPr="00543DED">
        <w:rPr>
          <w:sz w:val="28"/>
          <w:vertAlign w:val="subscript"/>
        </w:rPr>
        <w:t>отк.пр.</w:t>
      </w:r>
      <w:r w:rsidRPr="00543DED">
        <w:rPr>
          <w:sz w:val="28"/>
        </w:rPr>
        <w:t>) 1000 кВА.</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lang w:val="en-US"/>
        </w:rPr>
        <w:t>S</w:t>
      </w:r>
      <w:r w:rsidRPr="00543DED">
        <w:rPr>
          <w:sz w:val="28"/>
          <w:vertAlign w:val="subscript"/>
        </w:rPr>
        <w:t>КЗ</w:t>
      </w:r>
      <w:r w:rsidRPr="00543DED">
        <w:rPr>
          <w:sz w:val="28"/>
        </w:rPr>
        <w:t xml:space="preserve"> = 124,6 кВА &lt; </w:t>
      </w:r>
      <w:r w:rsidRPr="00543DED">
        <w:rPr>
          <w:sz w:val="28"/>
          <w:lang w:val="en-US"/>
        </w:rPr>
        <w:t>S</w:t>
      </w:r>
      <w:r w:rsidRPr="00543DED">
        <w:rPr>
          <w:sz w:val="28"/>
          <w:vertAlign w:val="subscript"/>
        </w:rPr>
        <w:t>отк.пр.</w:t>
      </w:r>
      <w:r w:rsidRPr="00543DED">
        <w:rPr>
          <w:sz w:val="28"/>
        </w:rPr>
        <w:t>= 1000 кВА</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Вывод: Выбранный тип предохранителя выдерживает мощность короткого замыкания, т.к. мощность короткого замыкания меньше мощности отключения предохранителя.</w:t>
      </w:r>
    </w:p>
    <w:p w:rsidR="00C34BC6" w:rsidRDefault="00C34BC6"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2.4.4 Выбор трансформаторов тока для цепи 35 и 10 кВ</w:t>
      </w:r>
    </w:p>
    <w:p w:rsidR="00543DED" w:rsidRPr="00543DED" w:rsidRDefault="00543DED" w:rsidP="00543DED">
      <w:pPr>
        <w:keepNext/>
        <w:widowControl w:val="0"/>
        <w:spacing w:line="360" w:lineRule="auto"/>
        <w:ind w:firstLine="709"/>
        <w:jc w:val="both"/>
        <w:rPr>
          <w:sz w:val="28"/>
        </w:rPr>
      </w:pPr>
      <w:r w:rsidRPr="00543DED">
        <w:rPr>
          <w:sz w:val="28"/>
        </w:rPr>
        <w:t>Трансформаторы тока выбираются по следующим условиям:</w:t>
      </w:r>
    </w:p>
    <w:p w:rsidR="00543DED" w:rsidRPr="00543DED" w:rsidRDefault="00543DED" w:rsidP="00AC4C87">
      <w:pPr>
        <w:keepNext/>
        <w:widowControl w:val="0"/>
        <w:numPr>
          <w:ilvl w:val="0"/>
          <w:numId w:val="7"/>
        </w:numPr>
        <w:spacing w:line="360" w:lineRule="auto"/>
        <w:ind w:left="0" w:firstLine="709"/>
        <w:jc w:val="both"/>
        <w:rPr>
          <w:sz w:val="28"/>
        </w:rPr>
      </w:pPr>
      <w:r w:rsidRPr="00543DED">
        <w:rPr>
          <w:sz w:val="28"/>
        </w:rPr>
        <w:t>по напряжению установки – U</w:t>
      </w:r>
      <w:r w:rsidRPr="00543DED">
        <w:rPr>
          <w:sz w:val="28"/>
          <w:vertAlign w:val="subscript"/>
        </w:rPr>
        <w:t>УСТ</w:t>
      </w:r>
      <w:r w:rsidRPr="00543DED">
        <w:rPr>
          <w:sz w:val="28"/>
        </w:rPr>
        <w:t xml:space="preserve"> ≤ U</w:t>
      </w:r>
      <w:r w:rsidRPr="00543DED">
        <w:rPr>
          <w:sz w:val="28"/>
          <w:vertAlign w:val="subscript"/>
        </w:rPr>
        <w:t>Н</w:t>
      </w:r>
      <w:r w:rsidRPr="00543DED">
        <w:rPr>
          <w:sz w:val="28"/>
        </w:rPr>
        <w:t>;</w:t>
      </w:r>
    </w:p>
    <w:p w:rsidR="00543DED" w:rsidRPr="00543DED" w:rsidRDefault="00543DED" w:rsidP="00AC4C87">
      <w:pPr>
        <w:keepNext/>
        <w:widowControl w:val="0"/>
        <w:numPr>
          <w:ilvl w:val="0"/>
          <w:numId w:val="7"/>
        </w:numPr>
        <w:spacing w:line="360" w:lineRule="auto"/>
        <w:ind w:left="0" w:firstLine="709"/>
        <w:jc w:val="both"/>
        <w:rPr>
          <w:sz w:val="28"/>
        </w:rPr>
      </w:pPr>
      <w:r w:rsidRPr="00543DED">
        <w:rPr>
          <w:sz w:val="28"/>
        </w:rPr>
        <w:t>по длительному току – I</w:t>
      </w:r>
      <w:r w:rsidRPr="00543DED">
        <w:rPr>
          <w:sz w:val="28"/>
          <w:vertAlign w:val="subscript"/>
        </w:rPr>
        <w:t>МАХ</w:t>
      </w:r>
      <w:r w:rsidRPr="00543DED">
        <w:rPr>
          <w:sz w:val="28"/>
        </w:rPr>
        <w:t xml:space="preserve"> ≤ I</w:t>
      </w:r>
      <w:r w:rsidRPr="00543DED">
        <w:rPr>
          <w:sz w:val="28"/>
          <w:vertAlign w:val="subscript"/>
        </w:rPr>
        <w:t>Н</w:t>
      </w:r>
      <w:r w:rsidRPr="00543DED">
        <w:rPr>
          <w:sz w:val="28"/>
        </w:rPr>
        <w:t>;</w:t>
      </w:r>
    </w:p>
    <w:p w:rsidR="00543DED" w:rsidRPr="00543DED" w:rsidRDefault="00543DED" w:rsidP="00AC4C87">
      <w:pPr>
        <w:keepNext/>
        <w:widowControl w:val="0"/>
        <w:numPr>
          <w:ilvl w:val="0"/>
          <w:numId w:val="7"/>
        </w:numPr>
        <w:spacing w:line="360" w:lineRule="auto"/>
        <w:ind w:left="0" w:firstLine="709"/>
        <w:jc w:val="both"/>
        <w:rPr>
          <w:sz w:val="28"/>
        </w:rPr>
      </w:pPr>
      <w:r w:rsidRPr="00543DED">
        <w:rPr>
          <w:sz w:val="28"/>
        </w:rPr>
        <w:t>на термическую стойкость - В</w:t>
      </w:r>
      <w:r w:rsidRPr="00543DED">
        <w:rPr>
          <w:sz w:val="28"/>
          <w:vertAlign w:val="subscript"/>
        </w:rPr>
        <w:t>К</w:t>
      </w:r>
      <w:r w:rsidRPr="00543DED">
        <w:rPr>
          <w:sz w:val="28"/>
        </w:rPr>
        <w:t xml:space="preserve"> ≤ </w:t>
      </w:r>
      <w:r w:rsidRPr="00543DED">
        <w:rPr>
          <w:sz w:val="28"/>
          <w:lang w:val="en-US"/>
        </w:rPr>
        <w:t>I</w:t>
      </w:r>
      <w:r w:rsidRPr="00543DED">
        <w:rPr>
          <w:sz w:val="28"/>
          <w:vertAlign w:val="subscript"/>
        </w:rPr>
        <w:t>Т</w:t>
      </w:r>
      <w:r w:rsidRPr="00543DED">
        <w:rPr>
          <w:sz w:val="28"/>
          <w:vertAlign w:val="superscript"/>
        </w:rPr>
        <w:t>2</w:t>
      </w:r>
      <w:r w:rsidRPr="00543DED">
        <w:rPr>
          <w:sz w:val="28"/>
        </w:rPr>
        <w:t xml:space="preserve"> · t</w:t>
      </w:r>
      <w:r w:rsidRPr="00543DED">
        <w:rPr>
          <w:sz w:val="28"/>
          <w:vertAlign w:val="subscript"/>
        </w:rPr>
        <w:t>Т</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2.4.4.1 Выбор трансформаторов тока для цепи выключателя трансформатора 35 кВ</w:t>
      </w:r>
    </w:p>
    <w:p w:rsidR="00543DED" w:rsidRPr="00543DED" w:rsidRDefault="00543DED" w:rsidP="00543DED">
      <w:pPr>
        <w:keepNext/>
        <w:widowControl w:val="0"/>
        <w:spacing w:line="360" w:lineRule="auto"/>
        <w:ind w:firstLine="709"/>
        <w:jc w:val="both"/>
        <w:rPr>
          <w:sz w:val="28"/>
        </w:rPr>
      </w:pPr>
      <w:r w:rsidRPr="00543DED">
        <w:rPr>
          <w:sz w:val="28"/>
        </w:rPr>
        <w:t>По каталогу выбирается трансформатор тока типа ТФЗМ-35М-У1, номинальный ток (I</w:t>
      </w:r>
      <w:r w:rsidRPr="00543DED">
        <w:rPr>
          <w:sz w:val="28"/>
          <w:vertAlign w:val="subscript"/>
        </w:rPr>
        <w:t>Н</w:t>
      </w:r>
      <w:r w:rsidRPr="00543DED">
        <w:rPr>
          <w:sz w:val="28"/>
        </w:rPr>
        <w:t>) которого равен 300 А.</w:t>
      </w:r>
    </w:p>
    <w:p w:rsidR="00543DED" w:rsidRPr="00543DED" w:rsidRDefault="00543DED" w:rsidP="00543DED">
      <w:pPr>
        <w:keepNext/>
        <w:widowControl w:val="0"/>
        <w:spacing w:line="360" w:lineRule="auto"/>
        <w:ind w:firstLine="709"/>
        <w:jc w:val="both"/>
        <w:rPr>
          <w:sz w:val="28"/>
        </w:rPr>
      </w:pPr>
      <w:r w:rsidRPr="00543DED">
        <w:rPr>
          <w:sz w:val="28"/>
        </w:rPr>
        <w:t xml:space="preserve">Расчетные данные и характеристики трансформатора тока приводятся в таблице 2.15: </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2.15 – Выбор трансформатора тока в цепи выключателя трансформатора</w:t>
      </w:r>
      <w:r>
        <w:rPr>
          <w:sz w:val="28"/>
        </w:rPr>
        <w:t xml:space="preserve"> </w:t>
      </w:r>
      <w:r w:rsidRPr="00543DED">
        <w:rPr>
          <w:sz w:val="28"/>
        </w:rPr>
        <w:t>35 кВ.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300"/>
        <w:gridCol w:w="3300"/>
      </w:tblGrid>
      <w:tr w:rsidR="00543DED" w:rsidRPr="002E7358" w:rsidTr="002E7358">
        <w:trPr>
          <w:trHeight w:val="475"/>
        </w:trPr>
        <w:tc>
          <w:tcPr>
            <w:tcW w:w="241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УСЛОВИЯ ВЫБОРА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РАСЧЕТНЫЕ ДАННЫЕ</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ТРАНСФОРМАТОР ТОКА ТИПА:</w:t>
            </w:r>
          </w:p>
          <w:p w:rsidR="00543DED" w:rsidRPr="002E7358" w:rsidRDefault="00543DED" w:rsidP="002E7358">
            <w:pPr>
              <w:keepNext/>
              <w:widowControl w:val="0"/>
              <w:spacing w:line="360" w:lineRule="auto"/>
              <w:jc w:val="both"/>
              <w:rPr>
                <w:sz w:val="20"/>
                <w:szCs w:val="20"/>
              </w:rPr>
            </w:pPr>
            <w:r w:rsidRPr="002E7358">
              <w:rPr>
                <w:sz w:val="20"/>
                <w:szCs w:val="20"/>
              </w:rPr>
              <w:t>ТФЗМ-35М-У1</w:t>
            </w:r>
          </w:p>
        </w:tc>
      </w:tr>
      <w:tr w:rsidR="00543DED" w:rsidRPr="002E7358" w:rsidTr="002E7358">
        <w:trPr>
          <w:trHeight w:val="284"/>
        </w:trPr>
        <w:tc>
          <w:tcPr>
            <w:tcW w:w="241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УСТ</w:t>
            </w:r>
            <w:r w:rsidRPr="002E7358">
              <w:rPr>
                <w:sz w:val="20"/>
                <w:szCs w:val="20"/>
              </w:rPr>
              <w:t xml:space="preserve"> ≤ U</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 xml:space="preserve">УСТ </w:t>
            </w:r>
            <w:r w:rsidRPr="002E7358">
              <w:rPr>
                <w:sz w:val="20"/>
                <w:szCs w:val="20"/>
              </w:rPr>
              <w:t>= 35 кВ</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Н</w:t>
            </w:r>
            <w:r w:rsidRPr="002E7358">
              <w:rPr>
                <w:sz w:val="20"/>
                <w:szCs w:val="20"/>
              </w:rPr>
              <w:t xml:space="preserve"> = 35 кВ</w:t>
            </w:r>
          </w:p>
        </w:tc>
      </w:tr>
      <w:tr w:rsidR="00543DED" w:rsidRPr="002E7358" w:rsidTr="002E7358">
        <w:trPr>
          <w:trHeight w:val="265"/>
        </w:trPr>
        <w:tc>
          <w:tcPr>
            <w:tcW w:w="241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I</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231,2 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Н</w:t>
            </w:r>
            <w:r w:rsidRPr="002E7358">
              <w:rPr>
                <w:sz w:val="20"/>
                <w:szCs w:val="20"/>
              </w:rPr>
              <w:t xml:space="preserve"> = 300</w:t>
            </w:r>
            <w:r w:rsidRPr="002E7358">
              <w:rPr>
                <w:sz w:val="20"/>
                <w:szCs w:val="20"/>
                <w:lang w:val="en-US"/>
              </w:rPr>
              <w:t xml:space="preserve"> </w:t>
            </w:r>
            <w:r w:rsidRPr="002E7358">
              <w:rPr>
                <w:sz w:val="20"/>
                <w:szCs w:val="20"/>
              </w:rPr>
              <w:t>А</w:t>
            </w:r>
          </w:p>
        </w:tc>
      </w:tr>
      <w:tr w:rsidR="00543DED" w:rsidRPr="002E7358" w:rsidTr="002E7358">
        <w:trPr>
          <w:trHeight w:val="197"/>
        </w:trPr>
        <w:tc>
          <w:tcPr>
            <w:tcW w:w="241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w:t>
            </w:r>
            <w:r w:rsidRPr="002E7358">
              <w:rPr>
                <w:sz w:val="20"/>
                <w:szCs w:val="20"/>
                <w:lang w:val="en-US"/>
              </w:rPr>
              <w:t>I</w:t>
            </w:r>
            <w:r w:rsidRPr="002E7358">
              <w:rPr>
                <w:sz w:val="20"/>
                <w:szCs w:val="20"/>
                <w:vertAlign w:val="subscript"/>
              </w:rPr>
              <w:t>Т</w:t>
            </w:r>
            <w:r w:rsidRPr="002E7358">
              <w:rPr>
                <w:sz w:val="20"/>
                <w:szCs w:val="20"/>
                <w:vertAlign w:val="superscript"/>
              </w:rPr>
              <w:t>2</w:t>
            </w:r>
            <w:r w:rsidRPr="002E7358">
              <w:rPr>
                <w:sz w:val="20"/>
                <w:szCs w:val="20"/>
              </w:rPr>
              <w:t xml:space="preserve"> · t</w:t>
            </w:r>
            <w:r w:rsidRPr="002E7358">
              <w:rPr>
                <w:sz w:val="20"/>
                <w:szCs w:val="20"/>
                <w:vertAlign w:val="subscript"/>
              </w:rPr>
              <w:t>Т</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3,24 кА</w:t>
            </w:r>
            <w:r w:rsidRPr="002E7358">
              <w:rPr>
                <w:sz w:val="20"/>
                <w:szCs w:val="20"/>
                <w:vertAlign w:val="superscript"/>
              </w:rPr>
              <w:t>2</w:t>
            </w:r>
            <w:r w:rsidRPr="002E7358">
              <w:rPr>
                <w:sz w:val="20"/>
                <w:szCs w:val="20"/>
              </w:rPr>
              <w:t xml:space="preserve"> · с </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403,7 кА</w:t>
            </w:r>
            <w:r w:rsidRPr="002E7358">
              <w:rPr>
                <w:sz w:val="20"/>
                <w:szCs w:val="20"/>
                <w:vertAlign w:val="superscript"/>
              </w:rPr>
              <w:t>2</w:t>
            </w:r>
            <w:r w:rsidRPr="002E7358">
              <w:rPr>
                <w:sz w:val="20"/>
                <w:szCs w:val="20"/>
              </w:rPr>
              <w:t xml:space="preserve"> · с</w:t>
            </w:r>
          </w:p>
        </w:tc>
      </w:tr>
    </w:tbl>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2.4.4.2 Выбор трансформаторов тока для цепи секционного выключателя 35 кВ</w:t>
      </w:r>
    </w:p>
    <w:p w:rsidR="00543DED" w:rsidRPr="00543DED" w:rsidRDefault="00543DED" w:rsidP="00543DED">
      <w:pPr>
        <w:keepNext/>
        <w:widowControl w:val="0"/>
        <w:spacing w:line="360" w:lineRule="auto"/>
        <w:ind w:firstLine="709"/>
        <w:jc w:val="both"/>
        <w:rPr>
          <w:sz w:val="28"/>
        </w:rPr>
      </w:pPr>
      <w:r w:rsidRPr="00543DED">
        <w:rPr>
          <w:sz w:val="28"/>
        </w:rPr>
        <w:t>По каталогу выбирается трансформатор тока типа ТФЗМ-35М-У1, номинальный ток (I</w:t>
      </w:r>
      <w:r w:rsidRPr="00543DED">
        <w:rPr>
          <w:sz w:val="28"/>
          <w:vertAlign w:val="subscript"/>
        </w:rPr>
        <w:t>Н</w:t>
      </w:r>
      <w:r w:rsidRPr="00543DED">
        <w:rPr>
          <w:sz w:val="28"/>
        </w:rPr>
        <w:t>) которого равен 300 А.</w:t>
      </w:r>
    </w:p>
    <w:p w:rsidR="00543DED" w:rsidRPr="00543DED" w:rsidRDefault="00543DED" w:rsidP="00543DED">
      <w:pPr>
        <w:keepNext/>
        <w:widowControl w:val="0"/>
        <w:spacing w:line="360" w:lineRule="auto"/>
        <w:ind w:firstLine="709"/>
        <w:jc w:val="both"/>
        <w:rPr>
          <w:sz w:val="28"/>
        </w:rPr>
      </w:pPr>
      <w:r w:rsidRPr="00543DED">
        <w:rPr>
          <w:sz w:val="28"/>
        </w:rPr>
        <w:t xml:space="preserve">Расчетные данные и характеристики трансформатора тока приводятся в таблице 2.16: </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2.16 – Выбор трансформатора тока в цепи секционного выключателя</w:t>
      </w:r>
      <w:r>
        <w:rPr>
          <w:sz w:val="28"/>
        </w:rPr>
        <w:t xml:space="preserve"> </w:t>
      </w:r>
      <w:r w:rsidRPr="00543DED">
        <w:rPr>
          <w:sz w:val="28"/>
        </w:rPr>
        <w:t>35 кВ.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300"/>
        <w:gridCol w:w="3300"/>
      </w:tblGrid>
      <w:tr w:rsidR="00543DED" w:rsidRPr="002E7358" w:rsidTr="002E7358">
        <w:trPr>
          <w:trHeight w:val="655"/>
        </w:trPr>
        <w:tc>
          <w:tcPr>
            <w:tcW w:w="2268"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УСЛОВИЯ ВЫБОРА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РАСЧЕТНЫЕ ДАННЫЕ</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ТРАНСФОРМАТОР ТОКА ТИПА:</w:t>
            </w:r>
          </w:p>
          <w:p w:rsidR="00543DED" w:rsidRPr="002E7358" w:rsidRDefault="00543DED" w:rsidP="002E7358">
            <w:pPr>
              <w:keepNext/>
              <w:widowControl w:val="0"/>
              <w:spacing w:line="360" w:lineRule="auto"/>
              <w:jc w:val="both"/>
              <w:rPr>
                <w:sz w:val="20"/>
                <w:szCs w:val="20"/>
              </w:rPr>
            </w:pPr>
            <w:r w:rsidRPr="002E7358">
              <w:rPr>
                <w:sz w:val="20"/>
                <w:szCs w:val="20"/>
              </w:rPr>
              <w:t>ТФЗМ-35М-У1</w:t>
            </w:r>
          </w:p>
        </w:tc>
      </w:tr>
      <w:tr w:rsidR="00543DED" w:rsidRPr="002E7358" w:rsidTr="002E7358">
        <w:trPr>
          <w:trHeight w:val="284"/>
        </w:trPr>
        <w:tc>
          <w:tcPr>
            <w:tcW w:w="2268"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УСТ</w:t>
            </w:r>
            <w:r w:rsidRPr="002E7358">
              <w:rPr>
                <w:sz w:val="20"/>
                <w:szCs w:val="20"/>
              </w:rPr>
              <w:t xml:space="preserve"> ≤ U</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 xml:space="preserve">УСТ </w:t>
            </w:r>
            <w:r w:rsidRPr="002E7358">
              <w:rPr>
                <w:sz w:val="20"/>
                <w:szCs w:val="20"/>
              </w:rPr>
              <w:t>= 35 кВ</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Н</w:t>
            </w:r>
            <w:r w:rsidRPr="002E7358">
              <w:rPr>
                <w:sz w:val="20"/>
                <w:szCs w:val="20"/>
              </w:rPr>
              <w:t xml:space="preserve"> = 35 кВ</w:t>
            </w:r>
          </w:p>
        </w:tc>
      </w:tr>
      <w:tr w:rsidR="00543DED" w:rsidRPr="002E7358" w:rsidTr="002E7358">
        <w:trPr>
          <w:trHeight w:val="265"/>
        </w:trPr>
        <w:tc>
          <w:tcPr>
            <w:tcW w:w="2268"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I</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231,2 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Н</w:t>
            </w:r>
            <w:r w:rsidRPr="002E7358">
              <w:rPr>
                <w:sz w:val="20"/>
                <w:szCs w:val="20"/>
              </w:rPr>
              <w:t xml:space="preserve"> = 300</w:t>
            </w:r>
            <w:r w:rsidRPr="002E7358">
              <w:rPr>
                <w:sz w:val="20"/>
                <w:szCs w:val="20"/>
                <w:lang w:val="en-US"/>
              </w:rPr>
              <w:t xml:space="preserve"> </w:t>
            </w:r>
            <w:r w:rsidRPr="002E7358">
              <w:rPr>
                <w:sz w:val="20"/>
                <w:szCs w:val="20"/>
              </w:rPr>
              <w:t>А</w:t>
            </w:r>
          </w:p>
        </w:tc>
      </w:tr>
      <w:tr w:rsidR="00543DED" w:rsidRPr="002E7358" w:rsidTr="002E7358">
        <w:trPr>
          <w:trHeight w:val="197"/>
        </w:trPr>
        <w:tc>
          <w:tcPr>
            <w:tcW w:w="2268"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w:t>
            </w:r>
            <w:r w:rsidRPr="002E7358">
              <w:rPr>
                <w:sz w:val="20"/>
                <w:szCs w:val="20"/>
                <w:lang w:val="en-US"/>
              </w:rPr>
              <w:t>I</w:t>
            </w:r>
            <w:r w:rsidRPr="002E7358">
              <w:rPr>
                <w:sz w:val="20"/>
                <w:szCs w:val="20"/>
                <w:vertAlign w:val="subscript"/>
              </w:rPr>
              <w:t>Т</w:t>
            </w:r>
            <w:r w:rsidRPr="002E7358">
              <w:rPr>
                <w:sz w:val="20"/>
                <w:szCs w:val="20"/>
                <w:vertAlign w:val="superscript"/>
              </w:rPr>
              <w:t>2</w:t>
            </w:r>
            <w:r w:rsidRPr="002E7358">
              <w:rPr>
                <w:sz w:val="20"/>
                <w:szCs w:val="20"/>
              </w:rPr>
              <w:t xml:space="preserve"> · t</w:t>
            </w:r>
            <w:r w:rsidRPr="002E7358">
              <w:rPr>
                <w:sz w:val="20"/>
                <w:szCs w:val="20"/>
                <w:vertAlign w:val="subscript"/>
              </w:rPr>
              <w:t>Т</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3,24 кА</w:t>
            </w:r>
            <w:r w:rsidRPr="002E7358">
              <w:rPr>
                <w:sz w:val="20"/>
                <w:szCs w:val="20"/>
                <w:vertAlign w:val="superscript"/>
              </w:rPr>
              <w:t>2</w:t>
            </w:r>
            <w:r w:rsidRPr="002E7358">
              <w:rPr>
                <w:sz w:val="20"/>
                <w:szCs w:val="20"/>
              </w:rPr>
              <w:t xml:space="preserve"> · с </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403,7 кА</w:t>
            </w:r>
            <w:r w:rsidRPr="002E7358">
              <w:rPr>
                <w:sz w:val="20"/>
                <w:szCs w:val="20"/>
                <w:vertAlign w:val="superscript"/>
              </w:rPr>
              <w:t>2</w:t>
            </w:r>
            <w:r w:rsidRPr="002E7358">
              <w:rPr>
                <w:sz w:val="20"/>
                <w:szCs w:val="20"/>
              </w:rPr>
              <w:t xml:space="preserve"> · с</w:t>
            </w:r>
          </w:p>
        </w:tc>
      </w:tr>
    </w:tbl>
    <w:p w:rsidR="002E7358" w:rsidRDefault="002E7358" w:rsidP="00543DED">
      <w:pPr>
        <w:keepNext/>
        <w:widowControl w:val="0"/>
        <w:tabs>
          <w:tab w:val="left" w:pos="1980"/>
        </w:tabs>
        <w:spacing w:line="360" w:lineRule="auto"/>
        <w:ind w:firstLine="709"/>
        <w:jc w:val="both"/>
        <w:rPr>
          <w:sz w:val="28"/>
        </w:rPr>
      </w:pPr>
    </w:p>
    <w:p w:rsidR="00543DED" w:rsidRPr="00543DED" w:rsidRDefault="00543DED" w:rsidP="00543DED">
      <w:pPr>
        <w:keepNext/>
        <w:widowControl w:val="0"/>
        <w:tabs>
          <w:tab w:val="left" w:pos="1980"/>
        </w:tabs>
        <w:spacing w:line="360" w:lineRule="auto"/>
        <w:ind w:firstLine="709"/>
        <w:jc w:val="both"/>
        <w:rPr>
          <w:sz w:val="28"/>
        </w:rPr>
      </w:pPr>
      <w:r w:rsidRPr="00543DED">
        <w:rPr>
          <w:sz w:val="28"/>
        </w:rPr>
        <w:t>2.4.4.3 Выбор трансформаторов тока для цепи выключателя трансформатора 10 кВ</w:t>
      </w:r>
    </w:p>
    <w:p w:rsidR="00543DED" w:rsidRPr="00543DED" w:rsidRDefault="00543DED" w:rsidP="00543DED">
      <w:pPr>
        <w:keepNext/>
        <w:widowControl w:val="0"/>
        <w:spacing w:line="360" w:lineRule="auto"/>
        <w:ind w:firstLine="709"/>
        <w:jc w:val="both"/>
        <w:rPr>
          <w:sz w:val="28"/>
        </w:rPr>
      </w:pPr>
      <w:r w:rsidRPr="00543DED">
        <w:rPr>
          <w:sz w:val="28"/>
        </w:rPr>
        <w:t>По каталогу выбирается трансформатор тока типа ТПК-10, номинальный ток (I</w:t>
      </w:r>
      <w:r w:rsidRPr="00543DED">
        <w:rPr>
          <w:sz w:val="28"/>
          <w:vertAlign w:val="subscript"/>
        </w:rPr>
        <w:t>Н</w:t>
      </w:r>
      <w:r w:rsidRPr="00543DED">
        <w:rPr>
          <w:sz w:val="28"/>
        </w:rPr>
        <w:t>) которого равен 300 А.</w:t>
      </w:r>
    </w:p>
    <w:p w:rsidR="00543DED" w:rsidRPr="00543DED" w:rsidRDefault="00543DED" w:rsidP="00543DED">
      <w:pPr>
        <w:keepNext/>
        <w:widowControl w:val="0"/>
        <w:spacing w:line="360" w:lineRule="auto"/>
        <w:ind w:firstLine="709"/>
        <w:jc w:val="both"/>
        <w:rPr>
          <w:sz w:val="28"/>
        </w:rPr>
      </w:pPr>
      <w:r w:rsidRPr="00543DED">
        <w:rPr>
          <w:sz w:val="28"/>
        </w:rPr>
        <w:t xml:space="preserve">Расчетные данные и характеристики трансформатора тока приводятся в таблице 2.17: </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2.17 – Выбор трансформатора тока в цепи выключателя трансформатора</w:t>
      </w:r>
      <w:r>
        <w:rPr>
          <w:sz w:val="28"/>
        </w:rPr>
        <w:t xml:space="preserve"> </w:t>
      </w:r>
      <w:r w:rsidRPr="00543DED">
        <w:rPr>
          <w:sz w:val="28"/>
        </w:rPr>
        <w:t>10 кВ.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300"/>
        <w:gridCol w:w="3300"/>
      </w:tblGrid>
      <w:tr w:rsidR="00543DED" w:rsidRPr="002E7358" w:rsidTr="002E7358">
        <w:trPr>
          <w:trHeight w:val="498"/>
        </w:trPr>
        <w:tc>
          <w:tcPr>
            <w:tcW w:w="2268"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УСЛОВИЯ ВЫБОРА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РАСЧЕТНЫЕ ДАННЫЕ</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ТРАНСФОРМАТОР ТОКА ТИПА:</w:t>
            </w:r>
          </w:p>
          <w:p w:rsidR="00543DED" w:rsidRPr="002E7358" w:rsidRDefault="00543DED" w:rsidP="002E7358">
            <w:pPr>
              <w:keepNext/>
              <w:widowControl w:val="0"/>
              <w:spacing w:line="360" w:lineRule="auto"/>
              <w:jc w:val="both"/>
              <w:rPr>
                <w:sz w:val="20"/>
                <w:szCs w:val="20"/>
              </w:rPr>
            </w:pPr>
            <w:r w:rsidRPr="002E7358">
              <w:rPr>
                <w:sz w:val="20"/>
                <w:szCs w:val="20"/>
              </w:rPr>
              <w:t>ТПК-10</w:t>
            </w:r>
          </w:p>
        </w:tc>
      </w:tr>
      <w:tr w:rsidR="00543DED" w:rsidRPr="002E7358" w:rsidTr="002E7358">
        <w:trPr>
          <w:trHeight w:val="284"/>
        </w:trPr>
        <w:tc>
          <w:tcPr>
            <w:tcW w:w="2268"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УСТ</w:t>
            </w:r>
            <w:r w:rsidRPr="002E7358">
              <w:rPr>
                <w:sz w:val="20"/>
                <w:szCs w:val="20"/>
              </w:rPr>
              <w:t xml:space="preserve"> ≤ U</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 xml:space="preserve">УСТ </w:t>
            </w:r>
            <w:r w:rsidRPr="002E7358">
              <w:rPr>
                <w:sz w:val="20"/>
                <w:szCs w:val="20"/>
              </w:rPr>
              <w:t>= 10 кВ</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Н</w:t>
            </w:r>
            <w:r w:rsidRPr="002E7358">
              <w:rPr>
                <w:sz w:val="20"/>
                <w:szCs w:val="20"/>
              </w:rPr>
              <w:t xml:space="preserve"> = 10 кВ</w:t>
            </w:r>
          </w:p>
        </w:tc>
      </w:tr>
      <w:tr w:rsidR="00543DED" w:rsidRPr="002E7358" w:rsidTr="002E7358">
        <w:trPr>
          <w:trHeight w:val="265"/>
        </w:trPr>
        <w:tc>
          <w:tcPr>
            <w:tcW w:w="2268"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I</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231,2 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Н</w:t>
            </w:r>
            <w:r w:rsidRPr="002E7358">
              <w:rPr>
                <w:sz w:val="20"/>
                <w:szCs w:val="20"/>
              </w:rPr>
              <w:t xml:space="preserve"> = 300</w:t>
            </w:r>
            <w:r w:rsidRPr="002E7358">
              <w:rPr>
                <w:sz w:val="20"/>
                <w:szCs w:val="20"/>
                <w:lang w:val="en-US"/>
              </w:rPr>
              <w:t xml:space="preserve"> </w:t>
            </w:r>
            <w:r w:rsidRPr="002E7358">
              <w:rPr>
                <w:sz w:val="20"/>
                <w:szCs w:val="20"/>
              </w:rPr>
              <w:t>А</w:t>
            </w:r>
          </w:p>
        </w:tc>
      </w:tr>
      <w:tr w:rsidR="00543DED" w:rsidRPr="002E7358" w:rsidTr="002E7358">
        <w:trPr>
          <w:trHeight w:val="197"/>
        </w:trPr>
        <w:tc>
          <w:tcPr>
            <w:tcW w:w="2268"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w:t>
            </w:r>
            <w:r w:rsidRPr="002E7358">
              <w:rPr>
                <w:sz w:val="20"/>
                <w:szCs w:val="20"/>
                <w:lang w:val="en-US"/>
              </w:rPr>
              <w:t>I</w:t>
            </w:r>
            <w:r w:rsidRPr="002E7358">
              <w:rPr>
                <w:sz w:val="20"/>
                <w:szCs w:val="20"/>
                <w:vertAlign w:val="subscript"/>
              </w:rPr>
              <w:t>Т</w:t>
            </w:r>
            <w:r w:rsidRPr="002E7358">
              <w:rPr>
                <w:sz w:val="20"/>
                <w:szCs w:val="20"/>
                <w:vertAlign w:val="superscript"/>
              </w:rPr>
              <w:t>2</w:t>
            </w:r>
            <w:r w:rsidRPr="002E7358">
              <w:rPr>
                <w:sz w:val="20"/>
                <w:szCs w:val="20"/>
              </w:rPr>
              <w:t xml:space="preserve"> · t</w:t>
            </w:r>
            <w:r w:rsidRPr="002E7358">
              <w:rPr>
                <w:sz w:val="20"/>
                <w:szCs w:val="20"/>
                <w:vertAlign w:val="subscript"/>
              </w:rPr>
              <w:t>Т</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6,7 кА</w:t>
            </w:r>
            <w:r w:rsidRPr="002E7358">
              <w:rPr>
                <w:sz w:val="20"/>
                <w:szCs w:val="20"/>
                <w:vertAlign w:val="superscript"/>
              </w:rPr>
              <w:t>2</w:t>
            </w:r>
            <w:r w:rsidRPr="002E7358">
              <w:rPr>
                <w:sz w:val="20"/>
                <w:szCs w:val="20"/>
              </w:rPr>
              <w:t xml:space="preserve"> · с </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2976,75 кА</w:t>
            </w:r>
            <w:r w:rsidRPr="002E7358">
              <w:rPr>
                <w:sz w:val="20"/>
                <w:szCs w:val="20"/>
                <w:vertAlign w:val="superscript"/>
              </w:rPr>
              <w:t>2</w:t>
            </w:r>
            <w:r w:rsidRPr="002E7358">
              <w:rPr>
                <w:sz w:val="20"/>
                <w:szCs w:val="20"/>
              </w:rPr>
              <w:t xml:space="preserve"> · с</w:t>
            </w:r>
          </w:p>
        </w:tc>
      </w:tr>
    </w:tbl>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2.4.4.4 Выбор трансформаторов тока для цепи секционного выключателя 10 кВ</w:t>
      </w:r>
    </w:p>
    <w:p w:rsidR="00543DED" w:rsidRPr="00543DED" w:rsidRDefault="00543DED" w:rsidP="00543DED">
      <w:pPr>
        <w:keepNext/>
        <w:widowControl w:val="0"/>
        <w:spacing w:line="360" w:lineRule="auto"/>
        <w:ind w:firstLine="709"/>
        <w:jc w:val="both"/>
        <w:rPr>
          <w:sz w:val="28"/>
        </w:rPr>
      </w:pPr>
      <w:r w:rsidRPr="00543DED">
        <w:rPr>
          <w:sz w:val="28"/>
        </w:rPr>
        <w:t>По каталогу выбирается трансформатор тока типа ТПК-10, номинальный ток (I</w:t>
      </w:r>
      <w:r w:rsidRPr="00543DED">
        <w:rPr>
          <w:sz w:val="28"/>
          <w:vertAlign w:val="subscript"/>
        </w:rPr>
        <w:t>Н</w:t>
      </w:r>
      <w:r w:rsidRPr="00543DED">
        <w:rPr>
          <w:sz w:val="28"/>
        </w:rPr>
        <w:t>) которого равен 600 А.</w:t>
      </w:r>
    </w:p>
    <w:p w:rsidR="00543DED" w:rsidRPr="00543DED" w:rsidRDefault="00543DED" w:rsidP="00543DED">
      <w:pPr>
        <w:keepNext/>
        <w:widowControl w:val="0"/>
        <w:spacing w:line="360" w:lineRule="auto"/>
        <w:ind w:firstLine="709"/>
        <w:jc w:val="both"/>
        <w:rPr>
          <w:sz w:val="28"/>
        </w:rPr>
      </w:pPr>
      <w:r w:rsidRPr="00543DED">
        <w:rPr>
          <w:sz w:val="28"/>
        </w:rPr>
        <w:t xml:space="preserve">Расчетные данные и характеристики трансформатора тока приводятся в таблице 2.18: </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2.18 – Выбор трансформатора тока в цепи секционного выключателя</w:t>
      </w:r>
      <w:r>
        <w:rPr>
          <w:sz w:val="28"/>
        </w:rPr>
        <w:t xml:space="preserve"> </w:t>
      </w:r>
      <w:r w:rsidRPr="00543DED">
        <w:rPr>
          <w:sz w:val="28"/>
        </w:rPr>
        <w:t>10 кВ.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300"/>
        <w:gridCol w:w="3300"/>
      </w:tblGrid>
      <w:tr w:rsidR="00543DED" w:rsidRPr="002E7358" w:rsidTr="002E7358">
        <w:trPr>
          <w:trHeight w:val="407"/>
        </w:trPr>
        <w:tc>
          <w:tcPr>
            <w:tcW w:w="2127"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УСЛОВИЯ ВЫБОРА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РАСЧЕТНЫЕ ДАННЫЕ</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ТРАНСФОРМАТОР ТОКА ТИПА:</w:t>
            </w:r>
          </w:p>
          <w:p w:rsidR="00543DED" w:rsidRPr="002E7358" w:rsidRDefault="00543DED" w:rsidP="002E7358">
            <w:pPr>
              <w:keepNext/>
              <w:widowControl w:val="0"/>
              <w:spacing w:line="360" w:lineRule="auto"/>
              <w:jc w:val="both"/>
              <w:rPr>
                <w:sz w:val="20"/>
                <w:szCs w:val="20"/>
              </w:rPr>
            </w:pPr>
            <w:r w:rsidRPr="002E7358">
              <w:rPr>
                <w:sz w:val="20"/>
                <w:szCs w:val="20"/>
              </w:rPr>
              <w:t>ТПК-10</w:t>
            </w:r>
          </w:p>
        </w:tc>
      </w:tr>
      <w:tr w:rsidR="00543DED" w:rsidRPr="002E7358" w:rsidTr="002E7358">
        <w:trPr>
          <w:trHeight w:val="284"/>
        </w:trPr>
        <w:tc>
          <w:tcPr>
            <w:tcW w:w="2127"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УСТ</w:t>
            </w:r>
            <w:r w:rsidRPr="002E7358">
              <w:rPr>
                <w:sz w:val="20"/>
                <w:szCs w:val="20"/>
              </w:rPr>
              <w:t xml:space="preserve"> ≤ U</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 xml:space="preserve">УСТ </w:t>
            </w:r>
            <w:r w:rsidRPr="002E7358">
              <w:rPr>
                <w:sz w:val="20"/>
                <w:szCs w:val="20"/>
              </w:rPr>
              <w:t>= 10 кВ</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Н</w:t>
            </w:r>
            <w:r w:rsidRPr="002E7358">
              <w:rPr>
                <w:sz w:val="20"/>
                <w:szCs w:val="20"/>
              </w:rPr>
              <w:t xml:space="preserve"> = 10 кВ</w:t>
            </w:r>
          </w:p>
        </w:tc>
      </w:tr>
      <w:tr w:rsidR="00543DED" w:rsidRPr="002E7358" w:rsidTr="002E7358">
        <w:trPr>
          <w:trHeight w:val="265"/>
        </w:trPr>
        <w:tc>
          <w:tcPr>
            <w:tcW w:w="2127"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I</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541,9 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Н</w:t>
            </w:r>
            <w:r w:rsidRPr="002E7358">
              <w:rPr>
                <w:sz w:val="20"/>
                <w:szCs w:val="20"/>
              </w:rPr>
              <w:t xml:space="preserve"> = 600</w:t>
            </w:r>
            <w:r w:rsidRPr="002E7358">
              <w:rPr>
                <w:sz w:val="20"/>
                <w:szCs w:val="20"/>
                <w:lang w:val="en-US"/>
              </w:rPr>
              <w:t xml:space="preserve"> </w:t>
            </w:r>
            <w:r w:rsidRPr="002E7358">
              <w:rPr>
                <w:sz w:val="20"/>
                <w:szCs w:val="20"/>
              </w:rPr>
              <w:t>А</w:t>
            </w:r>
          </w:p>
        </w:tc>
      </w:tr>
      <w:tr w:rsidR="00543DED" w:rsidRPr="002E7358" w:rsidTr="002E7358">
        <w:trPr>
          <w:trHeight w:val="197"/>
        </w:trPr>
        <w:tc>
          <w:tcPr>
            <w:tcW w:w="2127"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w:t>
            </w:r>
            <w:r w:rsidRPr="002E7358">
              <w:rPr>
                <w:sz w:val="20"/>
                <w:szCs w:val="20"/>
                <w:lang w:val="en-US"/>
              </w:rPr>
              <w:t>I</w:t>
            </w:r>
            <w:r w:rsidRPr="002E7358">
              <w:rPr>
                <w:sz w:val="20"/>
                <w:szCs w:val="20"/>
                <w:vertAlign w:val="subscript"/>
              </w:rPr>
              <w:t>Т</w:t>
            </w:r>
            <w:r w:rsidRPr="002E7358">
              <w:rPr>
                <w:sz w:val="20"/>
                <w:szCs w:val="20"/>
                <w:vertAlign w:val="superscript"/>
              </w:rPr>
              <w:t>2</w:t>
            </w:r>
            <w:r w:rsidRPr="002E7358">
              <w:rPr>
                <w:sz w:val="20"/>
                <w:szCs w:val="20"/>
              </w:rPr>
              <w:t xml:space="preserve"> · t</w:t>
            </w:r>
            <w:r w:rsidRPr="002E7358">
              <w:rPr>
                <w:sz w:val="20"/>
                <w:szCs w:val="20"/>
                <w:vertAlign w:val="subscript"/>
              </w:rPr>
              <w:t>Т</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20,5 кА</w:t>
            </w:r>
            <w:r w:rsidRPr="002E7358">
              <w:rPr>
                <w:sz w:val="20"/>
                <w:szCs w:val="20"/>
                <w:vertAlign w:val="superscript"/>
              </w:rPr>
              <w:t>2</w:t>
            </w:r>
            <w:r w:rsidRPr="002E7358">
              <w:rPr>
                <w:sz w:val="20"/>
                <w:szCs w:val="20"/>
              </w:rPr>
              <w:t xml:space="preserve"> · с </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2976,75 кА</w:t>
            </w:r>
            <w:r w:rsidRPr="002E7358">
              <w:rPr>
                <w:sz w:val="20"/>
                <w:szCs w:val="20"/>
                <w:vertAlign w:val="superscript"/>
              </w:rPr>
              <w:t>2</w:t>
            </w:r>
            <w:r w:rsidRPr="002E7358">
              <w:rPr>
                <w:sz w:val="20"/>
                <w:szCs w:val="20"/>
              </w:rPr>
              <w:t xml:space="preserve"> · с</w:t>
            </w:r>
          </w:p>
        </w:tc>
      </w:tr>
    </w:tbl>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2.4.4.5 Выбор трансформаторов тока в цепи выключателей линии 10 кВ</w:t>
      </w:r>
    </w:p>
    <w:p w:rsidR="00543DED" w:rsidRPr="00543DED" w:rsidRDefault="00543DED" w:rsidP="00543DED">
      <w:pPr>
        <w:keepNext/>
        <w:widowControl w:val="0"/>
        <w:spacing w:line="360" w:lineRule="auto"/>
        <w:ind w:firstLine="709"/>
        <w:jc w:val="both"/>
        <w:rPr>
          <w:sz w:val="28"/>
        </w:rPr>
      </w:pPr>
      <w:r w:rsidRPr="00543DED">
        <w:rPr>
          <w:sz w:val="28"/>
        </w:rPr>
        <w:t>Определение длительно допустимого тока производится по формуле (2.13):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320" w:dyaOrig="680">
          <v:shape id="_x0000_i1080" type="#_x0000_t75" style="width:165.75pt;height:33.75pt" o:ole="" fillcolor="window">
            <v:imagedata r:id="rId116" o:title=""/>
          </v:shape>
          <o:OLEObject Type="Embed" ProgID="Equation.3" ShapeID="_x0000_i1080" DrawAspect="Content" ObjectID="_1458231507" r:id="rId117"/>
        </w:object>
      </w:r>
    </w:p>
    <w:p w:rsidR="00543DED" w:rsidRPr="00543DED" w:rsidRDefault="00543DED" w:rsidP="00543DED">
      <w:pPr>
        <w:keepNext/>
        <w:widowControl w:val="0"/>
        <w:spacing w:line="360" w:lineRule="auto"/>
        <w:ind w:firstLine="709"/>
        <w:jc w:val="both"/>
        <w:rPr>
          <w:sz w:val="28"/>
        </w:rPr>
      </w:pPr>
      <w:r w:rsidRPr="00543DED">
        <w:rPr>
          <w:sz w:val="28"/>
        </w:rPr>
        <w:t>По каталогу выбирается трансформатор тока типа ТПК-10, номинальный ток (I</w:t>
      </w:r>
      <w:r w:rsidRPr="00543DED">
        <w:rPr>
          <w:sz w:val="28"/>
          <w:vertAlign w:val="subscript"/>
        </w:rPr>
        <w:t>Н</w:t>
      </w:r>
      <w:r w:rsidRPr="00543DED">
        <w:rPr>
          <w:sz w:val="28"/>
        </w:rPr>
        <w:t>) которого равен 200 А.</w:t>
      </w:r>
    </w:p>
    <w:p w:rsidR="00543DED" w:rsidRPr="00543DED" w:rsidRDefault="00543DED" w:rsidP="00543DED">
      <w:pPr>
        <w:keepNext/>
        <w:widowControl w:val="0"/>
        <w:spacing w:line="360" w:lineRule="auto"/>
        <w:ind w:firstLine="709"/>
        <w:jc w:val="both"/>
        <w:rPr>
          <w:sz w:val="28"/>
        </w:rPr>
      </w:pPr>
      <w:r w:rsidRPr="00543DED">
        <w:rPr>
          <w:sz w:val="28"/>
        </w:rPr>
        <w:t xml:space="preserve">Расчетные данные и характеристики трансформатора тока приводятся в таблице 2.19: </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2.19 – Выбор трансформатора тока в цепи выключателей линии 10 кВ.</w:t>
      </w:r>
    </w:p>
    <w:tbl>
      <w:tblPr>
        <w:tblW w:w="929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300"/>
        <w:gridCol w:w="3300"/>
      </w:tblGrid>
      <w:tr w:rsidR="00543DED" w:rsidRPr="002E7358" w:rsidTr="002E7358">
        <w:trPr>
          <w:trHeight w:val="574"/>
        </w:trPr>
        <w:tc>
          <w:tcPr>
            <w:tcW w:w="2694"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УСЛОВИЯ ВЫБОРА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РАСЧЕТНЫЕ ДАННЫЕ</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ТРАНСФОРМАТОР ТОКА ТИПА:</w:t>
            </w:r>
          </w:p>
          <w:p w:rsidR="00543DED" w:rsidRPr="002E7358" w:rsidRDefault="00543DED" w:rsidP="002E7358">
            <w:pPr>
              <w:keepNext/>
              <w:widowControl w:val="0"/>
              <w:spacing w:line="360" w:lineRule="auto"/>
              <w:jc w:val="both"/>
              <w:rPr>
                <w:sz w:val="20"/>
                <w:szCs w:val="20"/>
              </w:rPr>
            </w:pPr>
            <w:r w:rsidRPr="002E7358">
              <w:rPr>
                <w:sz w:val="20"/>
                <w:szCs w:val="20"/>
              </w:rPr>
              <w:t>ТПК-10</w:t>
            </w:r>
          </w:p>
        </w:tc>
      </w:tr>
      <w:tr w:rsidR="00543DED" w:rsidRPr="002E7358" w:rsidTr="002E7358">
        <w:trPr>
          <w:trHeight w:val="284"/>
        </w:trPr>
        <w:tc>
          <w:tcPr>
            <w:tcW w:w="2694"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УСТ</w:t>
            </w:r>
            <w:r w:rsidRPr="002E7358">
              <w:rPr>
                <w:sz w:val="20"/>
                <w:szCs w:val="20"/>
              </w:rPr>
              <w:t xml:space="preserve"> ≤ U</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 xml:space="preserve">УСТ </w:t>
            </w:r>
            <w:r w:rsidRPr="002E7358">
              <w:rPr>
                <w:sz w:val="20"/>
                <w:szCs w:val="20"/>
              </w:rPr>
              <w:t>= 10 кВ</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U</w:t>
            </w:r>
            <w:r w:rsidRPr="002E7358">
              <w:rPr>
                <w:sz w:val="20"/>
                <w:szCs w:val="20"/>
                <w:vertAlign w:val="subscript"/>
              </w:rPr>
              <w:t>Н</w:t>
            </w:r>
            <w:r w:rsidRPr="002E7358">
              <w:rPr>
                <w:sz w:val="20"/>
                <w:szCs w:val="20"/>
              </w:rPr>
              <w:t xml:space="preserve"> = 10 кВ</w:t>
            </w:r>
          </w:p>
        </w:tc>
      </w:tr>
      <w:tr w:rsidR="00543DED" w:rsidRPr="002E7358" w:rsidTr="002E7358">
        <w:trPr>
          <w:trHeight w:val="265"/>
        </w:trPr>
        <w:tc>
          <w:tcPr>
            <w:tcW w:w="2694"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I</w:t>
            </w:r>
            <w:r w:rsidRPr="002E7358">
              <w:rPr>
                <w:sz w:val="20"/>
                <w:szCs w:val="20"/>
                <w:vertAlign w:val="subscript"/>
              </w:rPr>
              <w:t>Н</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МАХ</w:t>
            </w:r>
            <w:r w:rsidRPr="002E7358">
              <w:rPr>
                <w:sz w:val="20"/>
                <w:szCs w:val="20"/>
              </w:rPr>
              <w:t xml:space="preserve"> = 166,2 А</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I</w:t>
            </w:r>
            <w:r w:rsidRPr="002E7358">
              <w:rPr>
                <w:sz w:val="20"/>
                <w:szCs w:val="20"/>
                <w:vertAlign w:val="subscript"/>
              </w:rPr>
              <w:t>Н</w:t>
            </w:r>
            <w:r w:rsidRPr="002E7358">
              <w:rPr>
                <w:sz w:val="20"/>
                <w:szCs w:val="20"/>
              </w:rPr>
              <w:t xml:space="preserve"> = 200</w:t>
            </w:r>
            <w:r w:rsidRPr="002E7358">
              <w:rPr>
                <w:sz w:val="20"/>
                <w:szCs w:val="20"/>
                <w:lang w:val="en-US"/>
              </w:rPr>
              <w:t xml:space="preserve"> </w:t>
            </w:r>
            <w:r w:rsidRPr="002E7358">
              <w:rPr>
                <w:sz w:val="20"/>
                <w:szCs w:val="20"/>
              </w:rPr>
              <w:t>А</w:t>
            </w:r>
          </w:p>
        </w:tc>
      </w:tr>
      <w:tr w:rsidR="00543DED" w:rsidRPr="002E7358" w:rsidTr="002E7358">
        <w:trPr>
          <w:trHeight w:val="197"/>
        </w:trPr>
        <w:tc>
          <w:tcPr>
            <w:tcW w:w="2694"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w:t>
            </w:r>
            <w:r w:rsidRPr="002E7358">
              <w:rPr>
                <w:sz w:val="20"/>
                <w:szCs w:val="20"/>
                <w:lang w:val="en-US"/>
              </w:rPr>
              <w:t>I</w:t>
            </w:r>
            <w:r w:rsidRPr="002E7358">
              <w:rPr>
                <w:sz w:val="20"/>
                <w:szCs w:val="20"/>
                <w:vertAlign w:val="subscript"/>
              </w:rPr>
              <w:t>Т</w:t>
            </w:r>
            <w:r w:rsidRPr="002E7358">
              <w:rPr>
                <w:sz w:val="20"/>
                <w:szCs w:val="20"/>
                <w:vertAlign w:val="superscript"/>
              </w:rPr>
              <w:t>2</w:t>
            </w:r>
            <w:r w:rsidRPr="002E7358">
              <w:rPr>
                <w:sz w:val="20"/>
                <w:szCs w:val="20"/>
              </w:rPr>
              <w:t xml:space="preserve"> · t</w:t>
            </w:r>
            <w:r w:rsidRPr="002E7358">
              <w:rPr>
                <w:sz w:val="20"/>
                <w:szCs w:val="20"/>
                <w:vertAlign w:val="subscript"/>
              </w:rPr>
              <w:t>Т</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6,7 кА</w:t>
            </w:r>
            <w:r w:rsidRPr="002E7358">
              <w:rPr>
                <w:sz w:val="20"/>
                <w:szCs w:val="20"/>
                <w:vertAlign w:val="superscript"/>
              </w:rPr>
              <w:t>2</w:t>
            </w:r>
            <w:r w:rsidRPr="002E7358">
              <w:rPr>
                <w:sz w:val="20"/>
                <w:szCs w:val="20"/>
              </w:rPr>
              <w:t xml:space="preserve"> · с </w:t>
            </w:r>
          </w:p>
        </w:tc>
        <w:tc>
          <w:tcPr>
            <w:tcW w:w="330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w:t>
            </w:r>
            <w:r w:rsidRPr="002E7358">
              <w:rPr>
                <w:sz w:val="20"/>
                <w:szCs w:val="20"/>
                <w:vertAlign w:val="subscript"/>
              </w:rPr>
              <w:t>К</w:t>
            </w:r>
            <w:r w:rsidRPr="002E7358">
              <w:rPr>
                <w:sz w:val="20"/>
                <w:szCs w:val="20"/>
              </w:rPr>
              <w:t xml:space="preserve"> = 7,29 кА</w:t>
            </w:r>
            <w:r w:rsidRPr="002E7358">
              <w:rPr>
                <w:sz w:val="20"/>
                <w:szCs w:val="20"/>
                <w:vertAlign w:val="superscript"/>
              </w:rPr>
              <w:t>2</w:t>
            </w:r>
            <w:r w:rsidRPr="002E7358">
              <w:rPr>
                <w:sz w:val="20"/>
                <w:szCs w:val="20"/>
              </w:rPr>
              <w:t xml:space="preserve"> · с</w:t>
            </w:r>
          </w:p>
        </w:tc>
      </w:tr>
    </w:tbl>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3.4.5 Выбор шин на сторонах 35 и 10 кВ</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3.4.5.1 Выбор шин на стороне 35 кВ</w:t>
      </w:r>
    </w:p>
    <w:p w:rsidR="00543DED" w:rsidRPr="00543DED" w:rsidRDefault="00543DED" w:rsidP="00543DED">
      <w:pPr>
        <w:keepNext/>
        <w:widowControl w:val="0"/>
        <w:tabs>
          <w:tab w:val="num" w:pos="0"/>
        </w:tabs>
        <w:spacing w:line="360" w:lineRule="auto"/>
        <w:ind w:firstLine="709"/>
        <w:jc w:val="both"/>
        <w:rPr>
          <w:sz w:val="28"/>
        </w:rPr>
      </w:pPr>
      <w:r w:rsidRPr="00543DED">
        <w:rPr>
          <w:sz w:val="28"/>
        </w:rPr>
        <w:t>Выбор гибких шин производится по следующим параметрам:</w:t>
      </w:r>
    </w:p>
    <w:p w:rsidR="00543DED" w:rsidRPr="00543DED" w:rsidRDefault="00543DED" w:rsidP="00AC4C87">
      <w:pPr>
        <w:keepNext/>
        <w:widowControl w:val="0"/>
        <w:numPr>
          <w:ilvl w:val="0"/>
          <w:numId w:val="8"/>
        </w:numPr>
        <w:spacing w:line="360" w:lineRule="auto"/>
        <w:ind w:left="0" w:firstLine="709"/>
        <w:jc w:val="both"/>
        <w:rPr>
          <w:sz w:val="28"/>
        </w:rPr>
      </w:pPr>
      <w:r w:rsidRPr="00543DED">
        <w:rPr>
          <w:sz w:val="28"/>
        </w:rPr>
        <w:t>проверка по экономической плотности тока;</w:t>
      </w:r>
    </w:p>
    <w:p w:rsidR="00543DED" w:rsidRPr="00543DED" w:rsidRDefault="00543DED" w:rsidP="00AC4C87">
      <w:pPr>
        <w:keepNext/>
        <w:widowControl w:val="0"/>
        <w:numPr>
          <w:ilvl w:val="0"/>
          <w:numId w:val="8"/>
        </w:numPr>
        <w:spacing w:line="360" w:lineRule="auto"/>
        <w:ind w:left="0" w:firstLine="709"/>
        <w:jc w:val="both"/>
        <w:rPr>
          <w:sz w:val="28"/>
        </w:rPr>
      </w:pPr>
      <w:r w:rsidRPr="00543DED">
        <w:rPr>
          <w:sz w:val="28"/>
        </w:rPr>
        <w:t>проверка по длительно допустимому току;</w:t>
      </w:r>
    </w:p>
    <w:p w:rsidR="00543DED" w:rsidRPr="00543DED" w:rsidRDefault="00543DED" w:rsidP="00AC4C87">
      <w:pPr>
        <w:keepNext/>
        <w:widowControl w:val="0"/>
        <w:numPr>
          <w:ilvl w:val="0"/>
          <w:numId w:val="8"/>
        </w:numPr>
        <w:spacing w:line="360" w:lineRule="auto"/>
        <w:ind w:left="0" w:firstLine="709"/>
        <w:jc w:val="both"/>
        <w:rPr>
          <w:sz w:val="28"/>
        </w:rPr>
      </w:pPr>
      <w:r w:rsidRPr="00543DED">
        <w:rPr>
          <w:sz w:val="28"/>
        </w:rPr>
        <w:t>проверка гибких шин на схлестывание;</w:t>
      </w:r>
    </w:p>
    <w:p w:rsidR="00543DED" w:rsidRPr="00543DED" w:rsidRDefault="00543DED" w:rsidP="00AC4C87">
      <w:pPr>
        <w:keepNext/>
        <w:widowControl w:val="0"/>
        <w:numPr>
          <w:ilvl w:val="0"/>
          <w:numId w:val="8"/>
        </w:numPr>
        <w:spacing w:line="360" w:lineRule="auto"/>
        <w:ind w:left="0" w:firstLine="709"/>
        <w:jc w:val="both"/>
        <w:rPr>
          <w:sz w:val="28"/>
        </w:rPr>
      </w:pPr>
      <w:r w:rsidRPr="00543DED">
        <w:rPr>
          <w:sz w:val="28"/>
        </w:rPr>
        <w:t>проверка на термическое действие тока короткого замыкания;</w:t>
      </w:r>
    </w:p>
    <w:p w:rsidR="00543DED" w:rsidRPr="00543DED" w:rsidRDefault="00543DED" w:rsidP="00AC4C87">
      <w:pPr>
        <w:keepNext/>
        <w:widowControl w:val="0"/>
        <w:numPr>
          <w:ilvl w:val="0"/>
          <w:numId w:val="8"/>
        </w:numPr>
        <w:spacing w:line="360" w:lineRule="auto"/>
        <w:ind w:left="0" w:firstLine="709"/>
        <w:jc w:val="both"/>
        <w:rPr>
          <w:sz w:val="28"/>
        </w:rPr>
      </w:pPr>
      <w:r w:rsidRPr="00543DED">
        <w:rPr>
          <w:sz w:val="28"/>
        </w:rPr>
        <w:t>проверка по условиям коронирования.</w:t>
      </w:r>
    </w:p>
    <w:p w:rsidR="00543DED" w:rsidRPr="00543DED" w:rsidRDefault="00543DED" w:rsidP="00543DED">
      <w:pPr>
        <w:keepNext/>
        <w:widowControl w:val="0"/>
        <w:spacing w:line="360" w:lineRule="auto"/>
        <w:ind w:firstLine="709"/>
        <w:jc w:val="both"/>
        <w:rPr>
          <w:sz w:val="28"/>
        </w:rPr>
      </w:pPr>
      <w:r w:rsidRPr="00543DED">
        <w:rPr>
          <w:sz w:val="28"/>
        </w:rPr>
        <w:t>Согласно Правил устройства электроустановок, проверка шин по экономической плотности тока в пределах распределительного устройства не производится.</w:t>
      </w:r>
    </w:p>
    <w:p w:rsidR="00543DED" w:rsidRPr="00543DED" w:rsidRDefault="00543DED" w:rsidP="00543DED">
      <w:pPr>
        <w:keepNext/>
        <w:widowControl w:val="0"/>
        <w:spacing w:line="360" w:lineRule="auto"/>
        <w:ind w:firstLine="709"/>
        <w:jc w:val="both"/>
        <w:rPr>
          <w:sz w:val="28"/>
        </w:rPr>
      </w:pPr>
      <w:r w:rsidRPr="00543DED">
        <w:rPr>
          <w:sz w:val="28"/>
        </w:rPr>
        <w:t xml:space="preserve">Расчет длительно допустимого тока на стороне 35 кВ производился в пункте 2.4.1.1 пояснительной записки, и он равен </w:t>
      </w:r>
      <w:r w:rsidRPr="00543DED">
        <w:rPr>
          <w:sz w:val="28"/>
          <w:lang w:val="en-US"/>
        </w:rPr>
        <w:t>I</w:t>
      </w:r>
      <w:r w:rsidRPr="00543DED">
        <w:rPr>
          <w:sz w:val="28"/>
          <w:vertAlign w:val="subscript"/>
          <w:lang w:val="en-US"/>
        </w:rPr>
        <w:t>max</w:t>
      </w:r>
      <w:r w:rsidRPr="00543DED">
        <w:rPr>
          <w:sz w:val="28"/>
        </w:rPr>
        <w:t xml:space="preserve"> = 231,2 А.</w:t>
      </w:r>
    </w:p>
    <w:p w:rsidR="00543DED" w:rsidRPr="00543DED" w:rsidRDefault="00543DED" w:rsidP="00543DED">
      <w:pPr>
        <w:keepNext/>
        <w:widowControl w:val="0"/>
        <w:spacing w:line="360" w:lineRule="auto"/>
        <w:ind w:firstLine="709"/>
        <w:jc w:val="both"/>
        <w:rPr>
          <w:sz w:val="28"/>
        </w:rPr>
      </w:pPr>
      <w:r w:rsidRPr="00543DED">
        <w:rPr>
          <w:sz w:val="28"/>
        </w:rPr>
        <w:t xml:space="preserve">Принимается провод марки АС-70, допустимый ток которого </w:t>
      </w:r>
      <w:r w:rsidRPr="00543DED">
        <w:rPr>
          <w:sz w:val="28"/>
          <w:lang w:val="en-US"/>
        </w:rPr>
        <w:t>I</w:t>
      </w:r>
      <w:r w:rsidRPr="00543DED">
        <w:rPr>
          <w:sz w:val="28"/>
          <w:vertAlign w:val="subscript"/>
        </w:rPr>
        <w:t>доп</w:t>
      </w:r>
      <w:r w:rsidRPr="00543DED">
        <w:rPr>
          <w:sz w:val="28"/>
        </w:rPr>
        <w:t xml:space="preserve">= 265 А, расчетный диаметр </w:t>
      </w:r>
      <w:r w:rsidRPr="00543DED">
        <w:rPr>
          <w:sz w:val="28"/>
          <w:lang w:val="en-US"/>
        </w:rPr>
        <w:t>d</w:t>
      </w:r>
      <w:r w:rsidRPr="00543DED">
        <w:rPr>
          <w:sz w:val="28"/>
        </w:rPr>
        <w:t>= 11,4 мм.</w:t>
      </w:r>
    </w:p>
    <w:p w:rsidR="00543DED" w:rsidRPr="00543DED" w:rsidRDefault="00543DED" w:rsidP="00543DED">
      <w:pPr>
        <w:keepNext/>
        <w:widowControl w:val="0"/>
        <w:spacing w:line="360" w:lineRule="auto"/>
        <w:ind w:firstLine="709"/>
        <w:jc w:val="both"/>
        <w:rPr>
          <w:sz w:val="28"/>
        </w:rPr>
      </w:pPr>
      <w:r w:rsidRPr="00543DED">
        <w:rPr>
          <w:sz w:val="28"/>
        </w:rPr>
        <w:t xml:space="preserve">Проверка шин на схлестывание не производится т.к. </w:t>
      </w:r>
      <w:r w:rsidRPr="00543DED">
        <w:rPr>
          <w:sz w:val="28"/>
          <w:lang w:val="en-US"/>
        </w:rPr>
        <w:t>I</w:t>
      </w:r>
      <w:r w:rsidRPr="00543DED">
        <w:rPr>
          <w:sz w:val="28"/>
        </w:rPr>
        <w:t xml:space="preserve">″ = 2,9 кА &lt; </w:t>
      </w:r>
      <w:r w:rsidRPr="00543DED">
        <w:rPr>
          <w:sz w:val="28"/>
          <w:lang w:val="en-US"/>
        </w:rPr>
        <w:t>I</w:t>
      </w:r>
      <w:r w:rsidRPr="00543DED">
        <w:rPr>
          <w:sz w:val="28"/>
        </w:rPr>
        <w:t>″ = 50 кА (по условию Правил устройства электроустановок, п. 1.4).</w:t>
      </w:r>
    </w:p>
    <w:p w:rsidR="00543DED" w:rsidRPr="00543DED" w:rsidRDefault="00543DED" w:rsidP="00543DED">
      <w:pPr>
        <w:keepNext/>
        <w:widowControl w:val="0"/>
        <w:spacing w:line="360" w:lineRule="auto"/>
        <w:ind w:firstLine="709"/>
        <w:jc w:val="both"/>
        <w:rPr>
          <w:sz w:val="28"/>
        </w:rPr>
      </w:pPr>
      <w:r w:rsidRPr="00543DED">
        <w:rPr>
          <w:sz w:val="28"/>
        </w:rPr>
        <w:t>Согласно Правил устройства электроустановок (п. 1.4) проверка шин на термическое действие тока короткого замыкания не производится, т.к. шины выполнены голыми проводами на открытом воздухе.</w:t>
      </w:r>
    </w:p>
    <w:p w:rsidR="00543DED" w:rsidRPr="00543DED" w:rsidRDefault="00543DED" w:rsidP="00543DED">
      <w:pPr>
        <w:keepNext/>
        <w:widowControl w:val="0"/>
        <w:spacing w:line="360" w:lineRule="auto"/>
        <w:ind w:firstLine="709"/>
        <w:jc w:val="both"/>
        <w:rPr>
          <w:sz w:val="28"/>
        </w:rPr>
      </w:pPr>
      <w:r w:rsidRPr="00543DED">
        <w:rPr>
          <w:sz w:val="28"/>
        </w:rPr>
        <w:t>Проверка шин по условиям коронирования производится по условию:</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900" w:dyaOrig="360">
          <v:shape id="_x0000_i1081" type="#_x0000_t75" style="width:95.25pt;height:18pt" o:ole="" fillcolor="window">
            <v:imagedata r:id="rId118" o:title=""/>
          </v:shape>
          <o:OLEObject Type="Embed" ProgID="Equation.3" ShapeID="_x0000_i1081" DrawAspect="Content" ObjectID="_1458231508" r:id="rId119"/>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(2.16)</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Е – рабочая напряженность электрического поля, кВ/см;</w:t>
      </w:r>
    </w:p>
    <w:p w:rsidR="00543DED" w:rsidRPr="00543DED" w:rsidRDefault="00543DED" w:rsidP="00543DED">
      <w:pPr>
        <w:keepNext/>
        <w:widowControl w:val="0"/>
        <w:spacing w:line="360" w:lineRule="auto"/>
        <w:ind w:firstLine="709"/>
        <w:jc w:val="both"/>
        <w:rPr>
          <w:sz w:val="28"/>
        </w:rPr>
      </w:pPr>
      <w:r w:rsidRPr="00543DED">
        <w:rPr>
          <w:sz w:val="28"/>
        </w:rPr>
        <w:t>Е</w:t>
      </w:r>
      <w:r w:rsidRPr="00543DED">
        <w:rPr>
          <w:sz w:val="28"/>
          <w:vertAlign w:val="subscript"/>
        </w:rPr>
        <w:t>0</w:t>
      </w:r>
      <w:r w:rsidRPr="00543DED">
        <w:rPr>
          <w:sz w:val="28"/>
        </w:rPr>
        <w:t xml:space="preserve"> – начальная напряженность электрического поля, кВ/см.</w:t>
      </w:r>
    </w:p>
    <w:p w:rsidR="00543DED" w:rsidRPr="00543DED" w:rsidRDefault="00543DED" w:rsidP="00543DED">
      <w:pPr>
        <w:keepNext/>
        <w:widowControl w:val="0"/>
        <w:spacing w:line="360" w:lineRule="auto"/>
        <w:ind w:firstLine="709"/>
        <w:jc w:val="both"/>
        <w:rPr>
          <w:sz w:val="28"/>
        </w:rPr>
      </w:pPr>
      <w:r w:rsidRPr="00543DED">
        <w:rPr>
          <w:sz w:val="28"/>
        </w:rPr>
        <w:t>Рабочая напряженность электрического поля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860" w:dyaOrig="1060">
          <v:shape id="_x0000_i1082" type="#_x0000_t75" style="width:93pt;height:53.25pt" o:ole="" fillcolor="window">
            <v:imagedata r:id="rId120" o:title=""/>
          </v:shape>
          <o:OLEObject Type="Embed" ProgID="Equation.3" ShapeID="_x0000_i1082" DrawAspect="Content" ObjectID="_1458231509" r:id="rId121"/>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t>(2.17)</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U</w:t>
      </w:r>
      <w:r w:rsidRPr="00543DED">
        <w:rPr>
          <w:sz w:val="28"/>
          <w:vertAlign w:val="subscript"/>
        </w:rPr>
        <w:t>Л</w:t>
      </w:r>
      <w:r w:rsidRPr="00543DED">
        <w:rPr>
          <w:sz w:val="28"/>
        </w:rPr>
        <w:t xml:space="preserve"> – линейное напряжение, кВ;</w:t>
      </w:r>
    </w:p>
    <w:p w:rsidR="00543DED" w:rsidRPr="00543DED" w:rsidRDefault="00543DED" w:rsidP="00543DED">
      <w:pPr>
        <w:keepNext/>
        <w:widowControl w:val="0"/>
        <w:spacing w:line="360" w:lineRule="auto"/>
        <w:ind w:firstLine="709"/>
        <w:jc w:val="both"/>
        <w:rPr>
          <w:sz w:val="28"/>
        </w:rPr>
      </w:pPr>
      <w:r w:rsidRPr="00543DED">
        <w:rPr>
          <w:sz w:val="28"/>
          <w:lang w:val="en-US"/>
        </w:rPr>
        <w:t>D</w:t>
      </w:r>
      <w:r w:rsidRPr="00543DED">
        <w:rPr>
          <w:sz w:val="28"/>
          <w:vertAlign w:val="subscript"/>
        </w:rPr>
        <w:t>СР</w:t>
      </w:r>
      <w:r w:rsidRPr="00543DED">
        <w:rPr>
          <w:sz w:val="28"/>
        </w:rPr>
        <w:t xml:space="preserve"> – среднегеометрическое расстояние между проводами, см, принимается равным 100 см;</w:t>
      </w:r>
    </w:p>
    <w:p w:rsidR="00543DED" w:rsidRPr="00543DED" w:rsidRDefault="00543DED" w:rsidP="00543DED">
      <w:pPr>
        <w:keepNext/>
        <w:widowControl w:val="0"/>
        <w:spacing w:line="360" w:lineRule="auto"/>
        <w:ind w:firstLine="709"/>
        <w:jc w:val="both"/>
        <w:rPr>
          <w:sz w:val="28"/>
        </w:rPr>
      </w:pPr>
      <w:r w:rsidRPr="00543DED">
        <w:rPr>
          <w:sz w:val="28"/>
          <w:lang w:val="en-US"/>
        </w:rPr>
        <w:t>r</w:t>
      </w:r>
      <w:r w:rsidRPr="00543DED">
        <w:rPr>
          <w:sz w:val="28"/>
          <w:vertAlign w:val="subscript"/>
        </w:rPr>
        <w:t>0</w:t>
      </w:r>
      <w:r w:rsidRPr="00543DED">
        <w:rPr>
          <w:sz w:val="28"/>
        </w:rPr>
        <w:t xml:space="preserve"> – радиус провода, см. </w:t>
      </w:r>
    </w:p>
    <w:p w:rsidR="00543DED" w:rsidRPr="00543DED" w:rsidRDefault="00543DED" w:rsidP="00543DED">
      <w:pPr>
        <w:keepNext/>
        <w:widowControl w:val="0"/>
        <w:spacing w:line="360" w:lineRule="auto"/>
        <w:ind w:firstLine="709"/>
        <w:jc w:val="both"/>
        <w:rPr>
          <w:sz w:val="28"/>
        </w:rPr>
      </w:pPr>
      <w:r w:rsidRPr="00543DED">
        <w:rPr>
          <w:sz w:val="28"/>
        </w:rPr>
        <w:t>Определение линейного напряжения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939" w:dyaOrig="400">
          <v:shape id="_x0000_i1083" type="#_x0000_t75" style="width:96.75pt;height:20.25pt" o:ole="" fillcolor="window">
            <v:imagedata r:id="rId122" o:title=""/>
          </v:shape>
          <o:OLEObject Type="Embed" ProgID="Equation.3" ShapeID="_x0000_i1083" DrawAspect="Content" ObjectID="_1458231510" r:id="rId123"/>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(2.18)</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U</w:t>
      </w:r>
      <w:r w:rsidRPr="00543DED">
        <w:rPr>
          <w:sz w:val="28"/>
          <w:vertAlign w:val="subscript"/>
        </w:rPr>
        <w:t>ф</w:t>
      </w:r>
      <w:r w:rsidRPr="00543DED">
        <w:rPr>
          <w:sz w:val="28"/>
        </w:rPr>
        <w:t xml:space="preserve"> – фазное напряжение, кВ.</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700" w:dyaOrig="400">
          <v:shape id="_x0000_i1084" type="#_x0000_t75" style="width:135pt;height:20.25pt" o:ole="" fillcolor="window">
            <v:imagedata r:id="rId124" o:title=""/>
          </v:shape>
          <o:OLEObject Type="Embed" ProgID="Equation.3" ShapeID="_x0000_i1084" DrawAspect="Content" ObjectID="_1458231511" r:id="rId12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радиуса провода производится по формуле:</w:t>
      </w:r>
    </w:p>
    <w:p w:rsidR="00543DED" w:rsidRPr="00543DED" w:rsidRDefault="002E7358" w:rsidP="00543DED">
      <w:pPr>
        <w:keepNext/>
        <w:widowControl w:val="0"/>
        <w:spacing w:line="360" w:lineRule="auto"/>
        <w:ind w:firstLine="709"/>
        <w:jc w:val="both"/>
        <w:rPr>
          <w:sz w:val="28"/>
        </w:rPr>
      </w:pPr>
      <w:r>
        <w:rPr>
          <w:sz w:val="28"/>
        </w:rPr>
        <w:br w:type="page"/>
      </w:r>
      <w:r w:rsidR="00543DED" w:rsidRPr="00543DED">
        <w:rPr>
          <w:sz w:val="28"/>
        </w:rPr>
        <w:object w:dxaOrig="820" w:dyaOrig="620">
          <v:shape id="_x0000_i1085" type="#_x0000_t75" style="width:41.25pt;height:30.75pt" o:ole="" fillcolor="window">
            <v:imagedata r:id="rId126" o:title=""/>
          </v:shape>
          <o:OLEObject Type="Embed" ProgID="Equation.3" ShapeID="_x0000_i1085" DrawAspect="Content" ObjectID="_1458231512" r:id="rId127"/>
        </w:object>
      </w:r>
      <w:r w:rsidR="00543DED">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(2.19)</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r</w:t>
      </w:r>
      <w:r w:rsidRPr="00543DED">
        <w:rPr>
          <w:sz w:val="28"/>
          <w:vertAlign w:val="subscript"/>
        </w:rPr>
        <w:t>0</w:t>
      </w:r>
      <w:r w:rsidRPr="00543DED">
        <w:rPr>
          <w:sz w:val="28"/>
        </w:rPr>
        <w:t xml:space="preserve"> – радиус провода, см;</w:t>
      </w:r>
    </w:p>
    <w:p w:rsidR="00543DED" w:rsidRPr="00543DED" w:rsidRDefault="00543DED" w:rsidP="00543DED">
      <w:pPr>
        <w:keepNext/>
        <w:widowControl w:val="0"/>
        <w:spacing w:line="360" w:lineRule="auto"/>
        <w:ind w:firstLine="709"/>
        <w:jc w:val="both"/>
        <w:rPr>
          <w:sz w:val="28"/>
        </w:rPr>
      </w:pPr>
      <w:r w:rsidRPr="00543DED">
        <w:rPr>
          <w:sz w:val="28"/>
          <w:lang w:val="en-US"/>
        </w:rPr>
        <w:t>d</w:t>
      </w:r>
      <w:r w:rsidRPr="00543DED">
        <w:rPr>
          <w:sz w:val="28"/>
        </w:rPr>
        <w:t xml:space="preserve"> – диаметр провода, см.</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720" w:dyaOrig="660">
          <v:shape id="_x0000_i1086" type="#_x0000_t75" style="width:135.75pt;height:33pt" o:ole="" fillcolor="window">
            <v:imagedata r:id="rId128" o:title=""/>
          </v:shape>
          <o:OLEObject Type="Embed" ProgID="Equation.3" ShapeID="_x0000_i1086" DrawAspect="Content" ObjectID="_1458231513" r:id="rId129"/>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Полученные значения подставляются в формулу (2.17):</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660" w:dyaOrig="1020">
          <v:shape id="_x0000_i1087" type="#_x0000_t75" style="width:183pt;height:51pt" o:ole="" fillcolor="window">
            <v:imagedata r:id="rId130" o:title=""/>
          </v:shape>
          <o:OLEObject Type="Embed" ProgID="Equation.3" ShapeID="_x0000_i1087" DrawAspect="Content" ObjectID="_1458231514" r:id="rId131"/>
        </w:objec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Начальная напряженность электрического поля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659" w:dyaOrig="840">
          <v:shape id="_x0000_i1088" type="#_x0000_t75" style="width:132.75pt;height:42pt" o:ole="" fillcolor="window">
            <v:imagedata r:id="rId132" o:title=""/>
          </v:shape>
          <o:OLEObject Type="Embed" ProgID="Equation.3" ShapeID="_x0000_i1088" DrawAspect="Content" ObjectID="_1458231515" r:id="rId133"/>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t>(2.20)</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m</w:t>
      </w:r>
      <w:r w:rsidRPr="00543DED">
        <w:rPr>
          <w:sz w:val="28"/>
        </w:rPr>
        <w:t xml:space="preserve"> – коэффициент, учитывающий шероховатость поверхности провода, принимается для многопроволочных проводов равным 0,82[3].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680" w:dyaOrig="800">
          <v:shape id="_x0000_i1089" type="#_x0000_t75" style="width:234pt;height:39.75pt" o:ole="" fillcolor="window">
            <v:imagedata r:id="rId134" o:title=""/>
          </v:shape>
          <o:OLEObject Type="Embed" ProgID="Equation.3" ShapeID="_x0000_i1089" DrawAspect="Content" ObjectID="_1458231516" r:id="rId13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Полученные результаты Е и Е</w:t>
      </w:r>
      <w:r w:rsidRPr="00543DED">
        <w:rPr>
          <w:sz w:val="28"/>
          <w:vertAlign w:val="subscript"/>
        </w:rPr>
        <w:t>0</w:t>
      </w:r>
      <w:r w:rsidRPr="00543DED">
        <w:rPr>
          <w:sz w:val="28"/>
        </w:rPr>
        <w:t xml:space="preserve"> подставляются в неравенство (2.16):</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320" w:dyaOrig="320">
          <v:shape id="_x0000_i1090" type="#_x0000_t75" style="width:116.25pt;height:15.75pt" o:ole="" fillcolor="window">
            <v:imagedata r:id="rId136" o:title=""/>
          </v:shape>
          <o:OLEObject Type="Embed" ProgID="Equation.3" ShapeID="_x0000_i1090" DrawAspect="Content" ObjectID="_1458231517" r:id="rId137"/>
        </w:object>
      </w:r>
    </w:p>
    <w:p w:rsidR="00543DED" w:rsidRPr="00543DED" w:rsidRDefault="00543DED" w:rsidP="00543DED">
      <w:pPr>
        <w:keepNext/>
        <w:widowControl w:val="0"/>
        <w:spacing w:line="360" w:lineRule="auto"/>
        <w:ind w:firstLine="709"/>
        <w:jc w:val="both"/>
        <w:rPr>
          <w:sz w:val="28"/>
        </w:rPr>
      </w:pPr>
      <w:r w:rsidRPr="00543DED">
        <w:rPr>
          <w:sz w:val="28"/>
        </w:rPr>
        <w:object w:dxaOrig="1100" w:dyaOrig="320">
          <v:shape id="_x0000_i1091" type="#_x0000_t75" style="width:54.75pt;height:15.75pt" o:ole="" fillcolor="window">
            <v:imagedata r:id="rId138" o:title=""/>
          </v:shape>
          <o:OLEObject Type="Embed" ProgID="Equation.3" ShapeID="_x0000_i1091" DrawAspect="Content" ObjectID="_1458231518" r:id="rId139"/>
        </w:object>
      </w:r>
    </w:p>
    <w:p w:rsidR="00543DED" w:rsidRPr="00543DED" w:rsidRDefault="00543DED" w:rsidP="00543DED">
      <w:pPr>
        <w:keepNext/>
        <w:widowControl w:val="0"/>
        <w:spacing w:line="360" w:lineRule="auto"/>
        <w:ind w:firstLine="709"/>
        <w:jc w:val="both"/>
        <w:rPr>
          <w:sz w:val="28"/>
        </w:rPr>
      </w:pPr>
      <w:r w:rsidRPr="00543DED">
        <w:rPr>
          <w:sz w:val="28"/>
        </w:rPr>
        <w:t>Вывод: выбранная марка провода по условиям короны подходит.</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2.4.5.2 Выбор шин в цепи трансформатора на стороне 10 кВ</w:t>
      </w:r>
    </w:p>
    <w:p w:rsidR="00543DED" w:rsidRPr="00543DED" w:rsidRDefault="00543DED" w:rsidP="00543DED">
      <w:pPr>
        <w:keepNext/>
        <w:widowControl w:val="0"/>
        <w:spacing w:line="360" w:lineRule="auto"/>
        <w:ind w:firstLine="709"/>
        <w:jc w:val="both"/>
        <w:rPr>
          <w:sz w:val="28"/>
        </w:rPr>
      </w:pPr>
      <w:r w:rsidRPr="00543DED">
        <w:rPr>
          <w:sz w:val="28"/>
        </w:rPr>
        <w:t>Согласно Правил устройства электроустановок, п. 1.3.28 сборные шины и ошиновки в пределах распределительного устройства по экономической плотности тока не проверяются, поэтому выбор</w:t>
      </w:r>
      <w:r>
        <w:rPr>
          <w:sz w:val="28"/>
        </w:rPr>
        <w:t xml:space="preserve"> </w:t>
      </w:r>
      <w:r w:rsidRPr="00543DED">
        <w:rPr>
          <w:sz w:val="28"/>
        </w:rPr>
        <w:t>производится по допустимому току, рассчитанному в пункте 2.4.1.3 пояснительной записки и равен 809,2 А.</w:t>
      </w:r>
    </w:p>
    <w:p w:rsidR="00543DED" w:rsidRPr="00543DED" w:rsidRDefault="00543DED" w:rsidP="00543DED">
      <w:pPr>
        <w:keepNext/>
        <w:widowControl w:val="0"/>
        <w:spacing w:line="360" w:lineRule="auto"/>
        <w:ind w:firstLine="709"/>
        <w:jc w:val="both"/>
        <w:rPr>
          <w:sz w:val="28"/>
        </w:rPr>
      </w:pPr>
      <w:r w:rsidRPr="00543DED">
        <w:rPr>
          <w:sz w:val="28"/>
        </w:rPr>
        <w:t>По каталогу принимаются шины прямоугольного сечения (60×6) мм, допустимый ток (</w:t>
      </w:r>
      <w:r w:rsidRPr="00543DED">
        <w:rPr>
          <w:sz w:val="28"/>
          <w:lang w:val="en-US"/>
        </w:rPr>
        <w:t>I</w:t>
      </w:r>
      <w:r w:rsidRPr="00543DED">
        <w:rPr>
          <w:sz w:val="28"/>
          <w:vertAlign w:val="subscript"/>
        </w:rPr>
        <w:t>ДОП</w:t>
      </w:r>
      <w:r w:rsidRPr="00543DED">
        <w:rPr>
          <w:sz w:val="28"/>
        </w:rPr>
        <w:t>) которых равен 870 А, сечение 360 мм</w:t>
      </w:r>
      <w:r w:rsidRPr="00543DED">
        <w:rPr>
          <w:sz w:val="28"/>
          <w:vertAlign w:val="superscript"/>
        </w:rPr>
        <w:t>2</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Минимальное сечение шин по условию термической стойкости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280" w:dyaOrig="700">
          <v:shape id="_x0000_i1092" type="#_x0000_t75" style="width:63.75pt;height:35.25pt" o:ole="" fillcolor="window">
            <v:imagedata r:id="rId140" o:title=""/>
          </v:shape>
          <o:OLEObject Type="Embed" ProgID="Equation.3" ShapeID="_x0000_i1092" DrawAspect="Content" ObjectID="_1458231519" r:id="rId141"/>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t>(2.21)</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q</w:t>
      </w:r>
      <w:r w:rsidRPr="00543DED">
        <w:rPr>
          <w:sz w:val="28"/>
          <w:vertAlign w:val="subscript"/>
          <w:lang w:val="en-US"/>
        </w:rPr>
        <w:t>min</w:t>
      </w:r>
      <w:r w:rsidRPr="00543DED">
        <w:rPr>
          <w:sz w:val="28"/>
          <w:vertAlign w:val="subscript"/>
        </w:rPr>
        <w:t xml:space="preserve"> </w:t>
      </w:r>
      <w:r w:rsidRPr="00543DED">
        <w:rPr>
          <w:sz w:val="28"/>
        </w:rPr>
        <w:t>– минимальное сечение шин, мм</w:t>
      </w:r>
      <w:r w:rsidRPr="00543DED">
        <w:rPr>
          <w:sz w:val="28"/>
          <w:vertAlign w:val="superscript"/>
        </w:rPr>
        <w:t>2</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С – коэффиц</w:t>
      </w:r>
      <w:r w:rsidR="002E7358">
        <w:rPr>
          <w:sz w:val="28"/>
        </w:rPr>
        <w:t>иент для алюминия, равный 91</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340" w:dyaOrig="720">
          <v:shape id="_x0000_i1093" type="#_x0000_t75" style="width:167.25pt;height:36pt" o:ole="" fillcolor="window">
            <v:imagedata r:id="rId142" o:title=""/>
          </v:shape>
          <o:OLEObject Type="Embed" ProgID="Equation.3" ShapeID="_x0000_i1093" DrawAspect="Content" ObjectID="_1458231520" r:id="rId143"/>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что меньше принятого сечения 360 мм</w:t>
      </w:r>
      <w:r w:rsidRPr="00543DED">
        <w:rPr>
          <w:sz w:val="28"/>
          <w:vertAlign w:val="superscript"/>
        </w:rPr>
        <w:t>2</w:t>
      </w:r>
      <w:r w:rsidRPr="00543DED">
        <w:rPr>
          <w:sz w:val="28"/>
        </w:rPr>
        <w:t>, следовательно шины термически стойки.</w:t>
      </w:r>
    </w:p>
    <w:p w:rsidR="00543DED" w:rsidRPr="00543DED" w:rsidRDefault="00543DED" w:rsidP="00543DED">
      <w:pPr>
        <w:keepNext/>
        <w:widowControl w:val="0"/>
        <w:spacing w:line="360" w:lineRule="auto"/>
        <w:ind w:firstLine="709"/>
        <w:jc w:val="both"/>
        <w:rPr>
          <w:sz w:val="28"/>
        </w:rPr>
      </w:pPr>
      <w:r w:rsidRPr="00543DED">
        <w:rPr>
          <w:sz w:val="28"/>
        </w:rPr>
        <w:t>Проверка шин на механическую прочность:</w:t>
      </w:r>
    </w:p>
    <w:p w:rsidR="00543DED" w:rsidRPr="00543DED" w:rsidRDefault="00543DED" w:rsidP="00543DED">
      <w:pPr>
        <w:keepNext/>
        <w:widowControl w:val="0"/>
        <w:spacing w:line="360" w:lineRule="auto"/>
        <w:ind w:firstLine="709"/>
        <w:jc w:val="both"/>
        <w:rPr>
          <w:sz w:val="28"/>
        </w:rPr>
      </w:pPr>
      <w:r w:rsidRPr="00543DED">
        <w:rPr>
          <w:sz w:val="28"/>
        </w:rPr>
        <w:t>Наибольшее удельное усилие при трехфазном коротком замыкании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140" w:dyaOrig="680">
          <v:shape id="_x0000_i1094" type="#_x0000_t75" style="width:107.25pt;height:33.75pt" o:ole="" fillcolor="window">
            <v:imagedata r:id="rId144" o:title=""/>
          </v:shape>
          <o:OLEObject Type="Embed" ProgID="Equation.3" ShapeID="_x0000_i1094" DrawAspect="Content" ObjectID="_1458231521" r:id="rId145"/>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(2.22)</w:t>
      </w: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f</w:t>
      </w:r>
      <w:r w:rsidRPr="00543DED">
        <w:rPr>
          <w:sz w:val="28"/>
          <w:vertAlign w:val="superscript"/>
        </w:rPr>
        <w:t>(3)</w:t>
      </w:r>
      <w:r w:rsidRPr="00543DED">
        <w:rPr>
          <w:sz w:val="28"/>
        </w:rPr>
        <w:t xml:space="preserve"> – наибольшее</w:t>
      </w:r>
      <w:r>
        <w:rPr>
          <w:sz w:val="28"/>
        </w:rPr>
        <w:t xml:space="preserve"> </w:t>
      </w:r>
      <w:r w:rsidRPr="00543DED">
        <w:rPr>
          <w:sz w:val="28"/>
        </w:rPr>
        <w:t>удельное усилие при трехфазном коротком замыкании, Н/м;</w:t>
      </w:r>
    </w:p>
    <w:p w:rsidR="00543DED" w:rsidRPr="00543DED" w:rsidRDefault="00543DED" w:rsidP="00543DED">
      <w:pPr>
        <w:keepNext/>
        <w:widowControl w:val="0"/>
        <w:spacing w:line="360" w:lineRule="auto"/>
        <w:ind w:firstLine="709"/>
        <w:jc w:val="both"/>
        <w:rPr>
          <w:sz w:val="28"/>
        </w:rPr>
      </w:pPr>
      <w:r w:rsidRPr="00543DED">
        <w:rPr>
          <w:sz w:val="28"/>
        </w:rPr>
        <w:t>а – наименьшее расстояние между фазами, м, принимается для напряжения 10 кВ равным 0,22 м.</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660" w:dyaOrig="740">
          <v:shape id="_x0000_i1095" type="#_x0000_t75" style="width:233.25pt;height:36.75pt" o:ole="" fillcolor="window">
            <v:imagedata r:id="rId146" o:title=""/>
          </v:shape>
          <o:OLEObject Type="Embed" ProgID="Equation.3" ShapeID="_x0000_i1095" DrawAspect="Content" ObjectID="_1458231522" r:id="rId147"/>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напряжения в материале при воздействии на него изгибающего момента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260" w:dyaOrig="620">
          <v:shape id="_x0000_i1096" type="#_x0000_t75" style="width:63pt;height:30.75pt" o:ole="" fillcolor="window">
            <v:imagedata r:id="rId148" o:title=""/>
          </v:shape>
          <o:OLEObject Type="Embed" ProgID="Equation.3" ShapeID="_x0000_i1096" DrawAspect="Content" ObjectID="_1458231523" r:id="rId149"/>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(2.23)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σ</w:t>
      </w:r>
      <w:r w:rsidRPr="00543DED">
        <w:rPr>
          <w:sz w:val="28"/>
          <w:vertAlign w:val="subscript"/>
        </w:rPr>
        <w:t>расч</w:t>
      </w:r>
      <w:r w:rsidRPr="00543DED">
        <w:rPr>
          <w:sz w:val="28"/>
        </w:rPr>
        <w:t xml:space="preserve"> – напряжение в материале при воздействии на него изгибающего момента, МПА;</w:t>
      </w:r>
    </w:p>
    <w:p w:rsidR="00543DED" w:rsidRPr="00543DED" w:rsidRDefault="00543DED" w:rsidP="00543DED">
      <w:pPr>
        <w:keepNext/>
        <w:widowControl w:val="0"/>
        <w:spacing w:line="360" w:lineRule="auto"/>
        <w:ind w:firstLine="709"/>
        <w:jc w:val="both"/>
        <w:rPr>
          <w:sz w:val="28"/>
        </w:rPr>
      </w:pPr>
      <w:r w:rsidRPr="00543DED">
        <w:rPr>
          <w:sz w:val="28"/>
        </w:rPr>
        <w:t>М – изгибающий момент, Н×м;</w:t>
      </w:r>
    </w:p>
    <w:p w:rsidR="00543DED" w:rsidRPr="00543DED" w:rsidRDefault="00543DED" w:rsidP="00543DED">
      <w:pPr>
        <w:keepNext/>
        <w:widowControl w:val="0"/>
        <w:spacing w:line="360" w:lineRule="auto"/>
        <w:ind w:firstLine="709"/>
        <w:jc w:val="both"/>
        <w:rPr>
          <w:sz w:val="28"/>
        </w:rPr>
      </w:pPr>
      <w:r w:rsidRPr="00543DED">
        <w:rPr>
          <w:sz w:val="28"/>
          <w:lang w:val="en-US"/>
        </w:rPr>
        <w:t>W</w:t>
      </w:r>
      <w:r w:rsidRPr="00543DED">
        <w:rPr>
          <w:sz w:val="28"/>
        </w:rPr>
        <w:t xml:space="preserve"> – момент сопротивления шины, см</w:t>
      </w:r>
      <w:r w:rsidRPr="00543DED">
        <w:rPr>
          <w:sz w:val="28"/>
          <w:vertAlign w:val="superscript"/>
        </w:rPr>
        <w:t>3</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Определение изгибающего момента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520" w:dyaOrig="660">
          <v:shape id="_x0000_i1097" type="#_x0000_t75" style="width:75.75pt;height:33pt" o:ole="">
            <v:imagedata r:id="rId150" o:title=""/>
          </v:shape>
          <o:OLEObject Type="Embed" ProgID="Equation.3" ShapeID="_x0000_i1097" DrawAspect="Content" ObjectID="_1458231524" r:id="rId151"/>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(2.24)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ℓ - пролет между изоляторами, м.</w:t>
      </w:r>
    </w:p>
    <w:p w:rsidR="00543DED" w:rsidRPr="00543DED" w:rsidRDefault="00543DED" w:rsidP="00543DED">
      <w:pPr>
        <w:keepNext/>
        <w:widowControl w:val="0"/>
        <w:spacing w:line="360" w:lineRule="auto"/>
        <w:ind w:firstLine="709"/>
        <w:jc w:val="both"/>
        <w:rPr>
          <w:sz w:val="28"/>
        </w:rPr>
      </w:pPr>
      <w:r w:rsidRPr="00543DED">
        <w:rPr>
          <w:sz w:val="28"/>
        </w:rPr>
        <w:t>Пролет между изоляторами определяется при условии, что частота собственных колебаний будет больше 200 Гц и рассчитывается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520" w:dyaOrig="700">
          <v:shape id="_x0000_i1098" type="#_x0000_t75" style="width:75.75pt;height:35.25pt" o:ole="" fillcolor="window">
            <v:imagedata r:id="rId152" o:title=""/>
          </v:shape>
          <o:OLEObject Type="Embed" ProgID="Equation.3" ShapeID="_x0000_i1098" DrawAspect="Content" ObjectID="_1458231525" r:id="rId153"/>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t>(2.25)</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τ – момент инерции, см</w:t>
      </w:r>
      <w:r w:rsidRPr="00543DED">
        <w:rPr>
          <w:sz w:val="28"/>
          <w:vertAlign w:val="superscript"/>
        </w:rPr>
        <w:t>4</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lang w:val="en-US"/>
        </w:rPr>
        <w:t>S</w:t>
      </w:r>
      <w:r w:rsidRPr="00543DED">
        <w:rPr>
          <w:sz w:val="28"/>
        </w:rPr>
        <w:t xml:space="preserve"> – площадь поперечного сечения шины, см</w:t>
      </w:r>
      <w:r w:rsidRPr="00543DED">
        <w:rPr>
          <w:sz w:val="28"/>
          <w:vertAlign w:val="superscript"/>
        </w:rPr>
        <w:t>2</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Момент инерции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140" w:dyaOrig="660">
          <v:shape id="_x0000_i1099" type="#_x0000_t75" style="width:57pt;height:33pt" o:ole="" fillcolor="window">
            <v:imagedata r:id="rId154" o:title=""/>
          </v:shape>
          <o:OLEObject Type="Embed" ProgID="Equation.3" ShapeID="_x0000_i1099" DrawAspect="Content" ObjectID="_1458231526" r:id="rId155"/>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(2.26)</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τ – момент инерции, см</w:t>
      </w:r>
      <w:r w:rsidRPr="00543DED">
        <w:rPr>
          <w:sz w:val="28"/>
          <w:vertAlign w:val="superscript"/>
        </w:rPr>
        <w:t>4</w:t>
      </w:r>
      <w:r w:rsidRPr="00543DED">
        <w:rPr>
          <w:sz w:val="28"/>
        </w:rPr>
        <w:t xml:space="preserve">; </w:t>
      </w:r>
    </w:p>
    <w:p w:rsidR="00543DED" w:rsidRPr="00543DED" w:rsidRDefault="00543DED" w:rsidP="00543DED">
      <w:pPr>
        <w:keepNext/>
        <w:widowControl w:val="0"/>
        <w:spacing w:line="360" w:lineRule="auto"/>
        <w:ind w:firstLine="709"/>
        <w:jc w:val="both"/>
        <w:rPr>
          <w:sz w:val="28"/>
        </w:rPr>
      </w:pPr>
      <w:r w:rsidRPr="00543DED">
        <w:rPr>
          <w:sz w:val="28"/>
          <w:lang w:val="en-US"/>
        </w:rPr>
        <w:t>b</w:t>
      </w:r>
      <w:r w:rsidRPr="00543DED">
        <w:rPr>
          <w:sz w:val="28"/>
        </w:rPr>
        <w:t xml:space="preserve"> – высота шины, мм;</w:t>
      </w:r>
    </w:p>
    <w:p w:rsidR="00543DED" w:rsidRPr="00543DED" w:rsidRDefault="00543DED" w:rsidP="00543DED">
      <w:pPr>
        <w:keepNext/>
        <w:widowControl w:val="0"/>
        <w:spacing w:line="360" w:lineRule="auto"/>
        <w:ind w:firstLine="709"/>
        <w:jc w:val="both"/>
        <w:rPr>
          <w:sz w:val="28"/>
        </w:rPr>
      </w:pPr>
      <w:r w:rsidRPr="00543DED">
        <w:rPr>
          <w:sz w:val="28"/>
          <w:lang w:val="en-US"/>
        </w:rPr>
        <w:t>h</w:t>
      </w:r>
      <w:r w:rsidRPr="00543DED">
        <w:rPr>
          <w:sz w:val="28"/>
        </w:rPr>
        <w:t xml:space="preserve"> – ширина шины, мм.</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820" w:dyaOrig="700">
          <v:shape id="_x0000_i1100" type="#_x0000_t75" style="width:191.25pt;height:35.25pt" o:ole="" fillcolor="window">
            <v:imagedata r:id="rId156" o:title=""/>
          </v:shape>
          <o:OLEObject Type="Embed" ProgID="Equation.3" ShapeID="_x0000_i1100" DrawAspect="Content" ObjectID="_1458231527" r:id="rId157"/>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Полученное значение момента инерции подставляется в формулу (2.25):</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900" w:dyaOrig="740">
          <v:shape id="_x0000_i1101" type="#_x0000_t75" style="width:144.75pt;height:36.75pt" o:ole="" fillcolor="window">
            <v:imagedata r:id="rId158" o:title=""/>
          </v:shape>
          <o:OLEObject Type="Embed" ProgID="Equation.3" ShapeID="_x0000_i1101" DrawAspect="Content" ObjectID="_1458231528" r:id="rId159"/>
        </w:object>
      </w:r>
    </w:p>
    <w:p w:rsidR="00543DED" w:rsidRPr="00543DED" w:rsidRDefault="00543DED" w:rsidP="00543DED">
      <w:pPr>
        <w:keepNext/>
        <w:widowControl w:val="0"/>
        <w:spacing w:line="360" w:lineRule="auto"/>
        <w:ind w:firstLine="709"/>
        <w:jc w:val="both"/>
        <w:rPr>
          <w:sz w:val="28"/>
        </w:rPr>
      </w:pPr>
      <w:r w:rsidRPr="00543DED">
        <w:rPr>
          <w:sz w:val="28"/>
        </w:rPr>
        <w:object w:dxaOrig="1920" w:dyaOrig="400">
          <v:shape id="_x0000_i1102" type="#_x0000_t75" style="width:96pt;height:20.25pt" o:ole="" fillcolor="window">
            <v:imagedata r:id="rId160" o:title=""/>
          </v:shape>
          <o:OLEObject Type="Embed" ProgID="Equation.3" ShapeID="_x0000_i1102" DrawAspect="Content" ObjectID="_1458231529" r:id="rId161"/>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Полученное значение пролета между изоляторами подставляется в формулу (2.24):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420" w:dyaOrig="660">
          <v:shape id="_x0000_i1103" type="#_x0000_t75" style="width:171pt;height:33pt" o:ole="" fillcolor="window">
            <v:imagedata r:id="rId162" o:title=""/>
          </v:shape>
          <o:OLEObject Type="Embed" ProgID="Equation.3" ShapeID="_x0000_i1103" DrawAspect="Content" ObjectID="_1458231530" r:id="rId163"/>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Момент сопротивления шины определяется по формуле:</w:t>
      </w:r>
    </w:p>
    <w:p w:rsidR="00543DED" w:rsidRPr="00543DED" w:rsidRDefault="00543DED" w:rsidP="00543DED">
      <w:pPr>
        <w:keepNext/>
        <w:widowControl w:val="0"/>
        <w:spacing w:line="360" w:lineRule="auto"/>
        <w:ind w:firstLine="709"/>
        <w:jc w:val="both"/>
        <w:rPr>
          <w:sz w:val="28"/>
        </w:rPr>
      </w:pPr>
    </w:p>
    <w:p w:rsidR="00543DED" w:rsidRDefault="00543DED" w:rsidP="00543DED">
      <w:pPr>
        <w:keepNext/>
        <w:widowControl w:val="0"/>
        <w:spacing w:line="360" w:lineRule="auto"/>
        <w:ind w:firstLine="709"/>
        <w:jc w:val="both"/>
        <w:rPr>
          <w:sz w:val="28"/>
        </w:rPr>
      </w:pPr>
      <w:r w:rsidRPr="00543DED">
        <w:rPr>
          <w:sz w:val="28"/>
        </w:rPr>
        <w:object w:dxaOrig="1180" w:dyaOrig="660">
          <v:shape id="_x0000_i1104" type="#_x0000_t75" style="width:59.25pt;height:33pt" o:ole="" fillcolor="window">
            <v:imagedata r:id="rId164" o:title=""/>
          </v:shape>
          <o:OLEObject Type="Embed" ProgID="Equation.3" ShapeID="_x0000_i1104" DrawAspect="Content" ObjectID="_1458231531" r:id="rId165"/>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(2.27)</w:t>
      </w:r>
    </w:p>
    <w:p w:rsidR="00543DED" w:rsidRPr="002E7358" w:rsidRDefault="002E7358" w:rsidP="00543DED">
      <w:pPr>
        <w:keepNext/>
        <w:widowControl w:val="0"/>
        <w:spacing w:line="360" w:lineRule="auto"/>
        <w:ind w:firstLine="709"/>
        <w:jc w:val="both"/>
        <w:rPr>
          <w:sz w:val="28"/>
        </w:rPr>
      </w:pPr>
      <w:r>
        <w:rPr>
          <w:sz w:val="28"/>
        </w:rPr>
        <w:br w:type="page"/>
      </w:r>
      <w:r w:rsidR="00543DED" w:rsidRPr="00543DED">
        <w:rPr>
          <w:sz w:val="28"/>
        </w:rPr>
        <w:object w:dxaOrig="3820" w:dyaOrig="700">
          <v:shape id="_x0000_i1105" type="#_x0000_t75" style="width:191.25pt;height:35.25pt" o:ole="" fillcolor="window">
            <v:imagedata r:id="rId166" o:title=""/>
          </v:shape>
          <o:OLEObject Type="Embed" ProgID="Equation.3" ShapeID="_x0000_i1105" DrawAspect="Content" ObjectID="_1458231532" r:id="rId167"/>
        </w:object>
      </w:r>
    </w:p>
    <w:p w:rsidR="00543DED" w:rsidRPr="002E7358"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Значения пролета между изоляторами и момент инерции шины подставляются в формулу (2.23):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900" w:dyaOrig="660">
          <v:shape id="_x0000_i1106" type="#_x0000_t75" style="width:144.75pt;height:33pt" o:ole="" fillcolor="window">
            <v:imagedata r:id="rId168" o:title=""/>
          </v:shape>
          <o:OLEObject Type="Embed" ProgID="Equation.3" ShapeID="_x0000_i1106" DrawAspect="Content" ObjectID="_1458231533" r:id="rId169"/>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Для алюминия марки АДО допустимое напряжение в материале</w:t>
      </w:r>
      <w:r>
        <w:rPr>
          <w:sz w:val="28"/>
        </w:rPr>
        <w:t xml:space="preserve"> </w:t>
      </w:r>
      <w:r w:rsidRPr="00543DED">
        <w:rPr>
          <w:sz w:val="28"/>
        </w:rPr>
        <w:t>σ</w:t>
      </w:r>
      <w:r w:rsidRPr="00543DED">
        <w:rPr>
          <w:sz w:val="28"/>
          <w:vertAlign w:val="subscript"/>
        </w:rPr>
        <w:t xml:space="preserve">доп </w:t>
      </w:r>
      <w:r w:rsidRPr="00543DED">
        <w:rPr>
          <w:sz w:val="28"/>
        </w:rPr>
        <w:t>= 40 МПа.</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460" w:dyaOrig="380">
          <v:shape id="_x0000_i1107" type="#_x0000_t75" style="width:173.25pt;height:18.75pt" o:ole="" fillcolor="window">
            <v:imagedata r:id="rId170" o:title=""/>
          </v:shape>
          <o:OLEObject Type="Embed" ProgID="Equation.3" ShapeID="_x0000_i1107" DrawAspect="Content" ObjectID="_1458231534" r:id="rId171"/>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Вывод: т.к. расчетное напряжение в материале меньше допустимого значит, шины механически прочны.</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2.4.6 Выбор опорных изоляторов в цепи трансформатора на стороне 10 кВ</w:t>
      </w:r>
    </w:p>
    <w:p w:rsidR="00543DED" w:rsidRPr="00543DED" w:rsidRDefault="00543DED" w:rsidP="00543DED">
      <w:pPr>
        <w:keepNext/>
        <w:widowControl w:val="0"/>
        <w:spacing w:line="360" w:lineRule="auto"/>
        <w:ind w:firstLine="709"/>
        <w:jc w:val="both"/>
        <w:rPr>
          <w:sz w:val="28"/>
        </w:rPr>
      </w:pPr>
      <w:r w:rsidRPr="00543DED">
        <w:rPr>
          <w:sz w:val="28"/>
        </w:rPr>
        <w:t>Условия выбора опорных изоляторов:</w:t>
      </w:r>
    </w:p>
    <w:p w:rsidR="00543DED" w:rsidRPr="00543DED" w:rsidRDefault="00543DED" w:rsidP="00AC4C87">
      <w:pPr>
        <w:keepNext/>
        <w:widowControl w:val="0"/>
        <w:numPr>
          <w:ilvl w:val="0"/>
          <w:numId w:val="9"/>
        </w:numPr>
        <w:spacing w:line="360" w:lineRule="auto"/>
        <w:ind w:left="0" w:firstLine="709"/>
        <w:jc w:val="both"/>
        <w:rPr>
          <w:sz w:val="28"/>
        </w:rPr>
      </w:pPr>
      <w:r w:rsidRPr="00543DED">
        <w:rPr>
          <w:sz w:val="28"/>
        </w:rPr>
        <w:t>по напряжению установки – U</w:t>
      </w:r>
      <w:r w:rsidRPr="00543DED">
        <w:rPr>
          <w:sz w:val="28"/>
          <w:vertAlign w:val="subscript"/>
        </w:rPr>
        <w:t>УСТ</w:t>
      </w:r>
      <w:r w:rsidRPr="00543DED">
        <w:rPr>
          <w:sz w:val="28"/>
        </w:rPr>
        <w:t xml:space="preserve"> ≤ U</w:t>
      </w:r>
      <w:r w:rsidRPr="00543DED">
        <w:rPr>
          <w:sz w:val="28"/>
          <w:vertAlign w:val="subscript"/>
        </w:rPr>
        <w:t>Н</w:t>
      </w:r>
      <w:r w:rsidRPr="00543DED">
        <w:rPr>
          <w:sz w:val="28"/>
        </w:rPr>
        <w:t>;</w:t>
      </w:r>
    </w:p>
    <w:p w:rsidR="00543DED" w:rsidRPr="00543DED" w:rsidRDefault="00543DED" w:rsidP="00AC4C87">
      <w:pPr>
        <w:keepNext/>
        <w:widowControl w:val="0"/>
        <w:numPr>
          <w:ilvl w:val="0"/>
          <w:numId w:val="9"/>
        </w:numPr>
        <w:spacing w:line="360" w:lineRule="auto"/>
        <w:ind w:left="0" w:firstLine="709"/>
        <w:jc w:val="both"/>
        <w:rPr>
          <w:sz w:val="28"/>
        </w:rPr>
      </w:pPr>
      <w:r w:rsidRPr="00543DED">
        <w:rPr>
          <w:sz w:val="28"/>
        </w:rPr>
        <w:t xml:space="preserve">по разрушающему усилию – </w:t>
      </w:r>
      <w:r w:rsidRPr="00543DED">
        <w:rPr>
          <w:sz w:val="28"/>
          <w:lang w:val="en-US"/>
        </w:rPr>
        <w:t>F</w:t>
      </w:r>
      <w:r w:rsidRPr="00543DED">
        <w:rPr>
          <w:sz w:val="28"/>
          <w:vertAlign w:val="subscript"/>
        </w:rPr>
        <w:t>РАСЧ</w:t>
      </w:r>
      <w:r w:rsidRPr="00543DED">
        <w:rPr>
          <w:sz w:val="28"/>
        </w:rPr>
        <w:t xml:space="preserve"> &lt; </w:t>
      </w:r>
      <w:r w:rsidRPr="00543DED">
        <w:rPr>
          <w:sz w:val="28"/>
          <w:lang w:val="en-US"/>
        </w:rPr>
        <w:t>F</w:t>
      </w:r>
      <w:r w:rsidRPr="00543DED">
        <w:rPr>
          <w:sz w:val="28"/>
          <w:vertAlign w:val="subscript"/>
        </w:rPr>
        <w:t>ДОП</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Расчетная разрушающая сила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500" w:dyaOrig="660">
          <v:shape id="_x0000_i1108" type="#_x0000_t75" style="width:125.25pt;height:33pt" o:ole="" fillcolor="window">
            <v:imagedata r:id="rId172" o:title=""/>
          </v:shape>
          <o:OLEObject Type="Embed" ProgID="Equation.3" ShapeID="_x0000_i1108" DrawAspect="Content" ObjectID="_1458231535" r:id="rId173"/>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(2.28)</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F</w:t>
      </w:r>
      <w:r w:rsidRPr="00543DED">
        <w:rPr>
          <w:sz w:val="28"/>
          <w:vertAlign w:val="subscript"/>
        </w:rPr>
        <w:t>расч</w:t>
      </w:r>
      <w:r w:rsidRPr="00543DED">
        <w:rPr>
          <w:sz w:val="28"/>
        </w:rPr>
        <w:t xml:space="preserve"> – расчетная разрушающая сила, Н.</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920" w:dyaOrig="700">
          <v:shape id="_x0000_i1109" type="#_x0000_t75" style="width:246pt;height:35.25pt" o:ole="" fillcolor="window">
            <v:imagedata r:id="rId174" o:title=""/>
          </v:shape>
          <o:OLEObject Type="Embed" ProgID="Equation.3" ShapeID="_x0000_i1109" DrawAspect="Content" ObjectID="_1458231536" r:id="rId175"/>
        </w:object>
      </w:r>
    </w:p>
    <w:p w:rsidR="00543DED" w:rsidRPr="00543DED" w:rsidRDefault="00543DED" w:rsidP="00543DED">
      <w:pPr>
        <w:keepNext/>
        <w:widowControl w:val="0"/>
        <w:spacing w:line="360" w:lineRule="auto"/>
        <w:ind w:firstLine="709"/>
        <w:jc w:val="both"/>
        <w:rPr>
          <w:sz w:val="28"/>
        </w:rPr>
      </w:pPr>
      <w:r w:rsidRPr="00543DED">
        <w:rPr>
          <w:sz w:val="28"/>
        </w:rPr>
        <w:t>Допустимая разрушающая сила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840" w:dyaOrig="380">
          <v:shape id="_x0000_i1110" type="#_x0000_t75" style="width:92.25pt;height:18.75pt" o:ole="" fillcolor="window">
            <v:imagedata r:id="rId176" o:title=""/>
          </v:shape>
          <o:OLEObject Type="Embed" ProgID="Equation.3" ShapeID="_x0000_i1110" DrawAspect="Content" ObjectID="_1458231537" r:id="rId177"/>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(2.29)</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F</w:t>
      </w:r>
      <w:r w:rsidRPr="00543DED">
        <w:rPr>
          <w:sz w:val="28"/>
          <w:vertAlign w:val="subscript"/>
        </w:rPr>
        <w:t>доп</w:t>
      </w:r>
      <w:r w:rsidRPr="00543DED">
        <w:rPr>
          <w:sz w:val="28"/>
        </w:rPr>
        <w:t xml:space="preserve"> – допустимая разрушающая сила, Н.</w:t>
      </w:r>
    </w:p>
    <w:p w:rsidR="00543DED" w:rsidRPr="00543DED" w:rsidRDefault="00543DED" w:rsidP="00543DED">
      <w:pPr>
        <w:keepNext/>
        <w:widowControl w:val="0"/>
        <w:spacing w:line="360" w:lineRule="auto"/>
        <w:ind w:firstLine="709"/>
        <w:jc w:val="both"/>
        <w:rPr>
          <w:sz w:val="28"/>
        </w:rPr>
      </w:pPr>
      <w:r w:rsidRPr="00543DED">
        <w:rPr>
          <w:sz w:val="28"/>
          <w:lang w:val="en-US"/>
        </w:rPr>
        <w:t>F</w:t>
      </w:r>
      <w:r w:rsidRPr="00543DED">
        <w:rPr>
          <w:sz w:val="28"/>
          <w:vertAlign w:val="subscript"/>
        </w:rPr>
        <w:t>разр</w:t>
      </w:r>
      <w:r w:rsidRPr="00543DED">
        <w:rPr>
          <w:sz w:val="28"/>
        </w:rPr>
        <w:t xml:space="preserve"> – разрушающая сила, Н</w:t>
      </w:r>
    </w:p>
    <w:p w:rsidR="00543DED" w:rsidRPr="00543DED" w:rsidRDefault="00543DED" w:rsidP="00543DED">
      <w:pPr>
        <w:keepNext/>
        <w:widowControl w:val="0"/>
        <w:spacing w:line="360" w:lineRule="auto"/>
        <w:ind w:firstLine="709"/>
        <w:jc w:val="both"/>
        <w:rPr>
          <w:sz w:val="28"/>
        </w:rPr>
      </w:pPr>
      <w:r w:rsidRPr="00543DED">
        <w:rPr>
          <w:sz w:val="28"/>
        </w:rPr>
        <w:t xml:space="preserve">По каталогу выбирается опорный изолятор типа ОНС-10-2000 У3, </w:t>
      </w:r>
      <w:r w:rsidRPr="00543DED">
        <w:rPr>
          <w:sz w:val="28"/>
          <w:lang w:val="en-US"/>
        </w:rPr>
        <w:t>F</w:t>
      </w:r>
      <w:r w:rsidRPr="00543DED">
        <w:rPr>
          <w:sz w:val="28"/>
          <w:vertAlign w:val="subscript"/>
        </w:rPr>
        <w:t>разр</w:t>
      </w:r>
      <w:r w:rsidRPr="00543DED">
        <w:rPr>
          <w:sz w:val="28"/>
        </w:rPr>
        <w:t xml:space="preserve"> = 2000 Н.</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000" w:dyaOrig="380">
          <v:shape id="_x0000_i1111" type="#_x0000_t75" style="width:150pt;height:18.75pt" o:ole="" fillcolor="window">
            <v:imagedata r:id="rId178" o:title=""/>
          </v:shape>
          <o:OLEObject Type="Embed" ProgID="Equation.3" ShapeID="_x0000_i1111" DrawAspect="Content" ObjectID="_1458231538" r:id="rId179"/>
        </w:object>
      </w:r>
    </w:p>
    <w:p w:rsidR="00543DED" w:rsidRPr="00543DED" w:rsidRDefault="00543DED" w:rsidP="00543DED">
      <w:pPr>
        <w:keepNext/>
        <w:widowControl w:val="0"/>
        <w:spacing w:line="360" w:lineRule="auto"/>
        <w:ind w:firstLine="709"/>
        <w:jc w:val="both"/>
        <w:rPr>
          <w:sz w:val="28"/>
        </w:rPr>
      </w:pPr>
      <w:r w:rsidRPr="00543DED">
        <w:rPr>
          <w:sz w:val="28"/>
        </w:rPr>
        <w:object w:dxaOrig="3580" w:dyaOrig="380">
          <v:shape id="_x0000_i1112" type="#_x0000_t75" style="width:179.25pt;height:18.75pt" o:ole="" fillcolor="window">
            <v:imagedata r:id="rId180" o:title=""/>
          </v:shape>
          <o:OLEObject Type="Embed" ProgID="Equation.3" ShapeID="_x0000_i1112" DrawAspect="Content" ObjectID="_1458231539" r:id="rId181"/>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Вывод: опорный изолятор выбранного типа механически прочен.</w:t>
      </w:r>
    </w:p>
    <w:p w:rsidR="00543DED" w:rsidRPr="00543DED" w:rsidRDefault="00543DED" w:rsidP="00543DED">
      <w:pPr>
        <w:keepNext/>
        <w:widowControl w:val="0"/>
        <w:spacing w:line="360" w:lineRule="auto"/>
        <w:ind w:firstLine="709"/>
        <w:jc w:val="both"/>
        <w:rPr>
          <w:sz w:val="28"/>
        </w:rPr>
      </w:pPr>
      <w:r w:rsidRPr="00543DED">
        <w:rPr>
          <w:sz w:val="28"/>
        </w:rPr>
        <w:t>2.4.7 Выбор проходных изоляторов на стороне 10 кВ</w:t>
      </w:r>
    </w:p>
    <w:p w:rsidR="00543DED" w:rsidRPr="00543DED" w:rsidRDefault="00543DED" w:rsidP="00543DED">
      <w:pPr>
        <w:keepNext/>
        <w:widowControl w:val="0"/>
        <w:tabs>
          <w:tab w:val="num" w:pos="-180"/>
        </w:tabs>
        <w:spacing w:line="360" w:lineRule="auto"/>
        <w:ind w:firstLine="709"/>
        <w:jc w:val="both"/>
        <w:rPr>
          <w:sz w:val="28"/>
        </w:rPr>
      </w:pPr>
      <w:r w:rsidRPr="00543DED">
        <w:rPr>
          <w:sz w:val="28"/>
        </w:rPr>
        <w:t>Условия выбора опорных изоляторов:</w:t>
      </w:r>
    </w:p>
    <w:p w:rsidR="00543DED" w:rsidRPr="00543DED" w:rsidRDefault="00543DED" w:rsidP="00AC4C87">
      <w:pPr>
        <w:keepNext/>
        <w:widowControl w:val="0"/>
        <w:numPr>
          <w:ilvl w:val="0"/>
          <w:numId w:val="23"/>
        </w:numPr>
        <w:spacing w:line="360" w:lineRule="auto"/>
        <w:ind w:left="0" w:firstLine="709"/>
        <w:jc w:val="both"/>
        <w:rPr>
          <w:sz w:val="28"/>
        </w:rPr>
      </w:pPr>
      <w:r w:rsidRPr="00543DED">
        <w:rPr>
          <w:sz w:val="28"/>
        </w:rPr>
        <w:t>по напряжению установки – U</w:t>
      </w:r>
      <w:r w:rsidRPr="00543DED">
        <w:rPr>
          <w:sz w:val="28"/>
          <w:vertAlign w:val="subscript"/>
        </w:rPr>
        <w:t>УСТ</w:t>
      </w:r>
      <w:r w:rsidRPr="00543DED">
        <w:rPr>
          <w:sz w:val="28"/>
        </w:rPr>
        <w:t xml:space="preserve"> ≤ U</w:t>
      </w:r>
      <w:r w:rsidRPr="00543DED">
        <w:rPr>
          <w:sz w:val="28"/>
          <w:vertAlign w:val="subscript"/>
        </w:rPr>
        <w:t>Н</w:t>
      </w:r>
      <w:r w:rsidRPr="00543DED">
        <w:rPr>
          <w:sz w:val="28"/>
        </w:rPr>
        <w:t>;</w:t>
      </w:r>
    </w:p>
    <w:p w:rsidR="00543DED" w:rsidRPr="00543DED" w:rsidRDefault="00543DED" w:rsidP="00AC4C87">
      <w:pPr>
        <w:keepNext/>
        <w:widowControl w:val="0"/>
        <w:numPr>
          <w:ilvl w:val="0"/>
          <w:numId w:val="23"/>
        </w:numPr>
        <w:spacing w:line="360" w:lineRule="auto"/>
        <w:ind w:left="0" w:firstLine="709"/>
        <w:jc w:val="both"/>
        <w:rPr>
          <w:sz w:val="28"/>
        </w:rPr>
      </w:pPr>
      <w:r w:rsidRPr="00543DED">
        <w:rPr>
          <w:sz w:val="28"/>
        </w:rPr>
        <w:t>по длительному току - I</w:t>
      </w:r>
      <w:r w:rsidRPr="00543DED">
        <w:rPr>
          <w:sz w:val="28"/>
          <w:vertAlign w:val="subscript"/>
        </w:rPr>
        <w:t>МАХ</w:t>
      </w:r>
      <w:r w:rsidRPr="00543DED">
        <w:rPr>
          <w:sz w:val="28"/>
        </w:rPr>
        <w:t xml:space="preserve"> ≤ I</w:t>
      </w:r>
      <w:r w:rsidRPr="00543DED">
        <w:rPr>
          <w:sz w:val="28"/>
          <w:vertAlign w:val="subscript"/>
        </w:rPr>
        <w:t>Н</w:t>
      </w:r>
      <w:r w:rsidRPr="00543DED">
        <w:rPr>
          <w:sz w:val="28"/>
        </w:rPr>
        <w:t>;</w:t>
      </w:r>
    </w:p>
    <w:p w:rsidR="00543DED" w:rsidRPr="00543DED" w:rsidRDefault="00543DED" w:rsidP="00AC4C87">
      <w:pPr>
        <w:keepNext/>
        <w:widowControl w:val="0"/>
        <w:numPr>
          <w:ilvl w:val="0"/>
          <w:numId w:val="23"/>
        </w:numPr>
        <w:spacing w:line="360" w:lineRule="auto"/>
        <w:ind w:left="0" w:firstLine="709"/>
        <w:jc w:val="both"/>
        <w:rPr>
          <w:sz w:val="28"/>
        </w:rPr>
      </w:pPr>
      <w:r w:rsidRPr="00543DED">
        <w:rPr>
          <w:sz w:val="28"/>
        </w:rPr>
        <w:t xml:space="preserve">по разрушающему усилию – </w:t>
      </w:r>
      <w:r w:rsidRPr="00543DED">
        <w:rPr>
          <w:sz w:val="28"/>
          <w:lang w:val="en-US"/>
        </w:rPr>
        <w:t>F</w:t>
      </w:r>
      <w:r w:rsidRPr="00543DED">
        <w:rPr>
          <w:sz w:val="28"/>
          <w:vertAlign w:val="subscript"/>
        </w:rPr>
        <w:t>РАСЧ</w:t>
      </w:r>
      <w:r w:rsidRPr="00543DED">
        <w:rPr>
          <w:sz w:val="28"/>
        </w:rPr>
        <w:t xml:space="preserve"> &lt; </w:t>
      </w:r>
      <w:r w:rsidRPr="00543DED">
        <w:rPr>
          <w:sz w:val="28"/>
          <w:lang w:val="en-US"/>
        </w:rPr>
        <w:t>F</w:t>
      </w:r>
      <w:r w:rsidRPr="00543DED">
        <w:rPr>
          <w:sz w:val="28"/>
          <w:vertAlign w:val="subscript"/>
        </w:rPr>
        <w:t>ДОП</w:t>
      </w:r>
      <w:r w:rsidRPr="00543DED">
        <w:rPr>
          <w:sz w:val="28"/>
        </w:rPr>
        <w:t>.</w:t>
      </w:r>
    </w:p>
    <w:p w:rsidR="00543DED" w:rsidRPr="00543DED" w:rsidRDefault="00543DED" w:rsidP="00543DED">
      <w:pPr>
        <w:keepNext/>
        <w:widowControl w:val="0"/>
        <w:tabs>
          <w:tab w:val="num" w:pos="-180"/>
        </w:tabs>
        <w:spacing w:line="360" w:lineRule="auto"/>
        <w:ind w:firstLine="709"/>
        <w:jc w:val="both"/>
        <w:rPr>
          <w:sz w:val="28"/>
        </w:rPr>
      </w:pPr>
      <w:r w:rsidRPr="00543DED">
        <w:rPr>
          <w:sz w:val="28"/>
        </w:rPr>
        <w:t>Расчетная разрушающая сила проходного изолятора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020" w:dyaOrig="380">
          <v:shape id="_x0000_i1113" type="#_x0000_t75" style="width:101.25pt;height:18.75pt" o:ole="" fillcolor="window">
            <v:imagedata r:id="rId182" o:title=""/>
          </v:shape>
          <o:OLEObject Type="Embed" ProgID="Equation.3" ShapeID="_x0000_i1113" DrawAspect="Content" ObjectID="_1458231540" r:id="rId183"/>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t>(2.30)</w:t>
      </w:r>
    </w:p>
    <w:p w:rsidR="00543DED" w:rsidRPr="00543DED" w:rsidRDefault="00543DED" w:rsidP="00543DED">
      <w:pPr>
        <w:keepNext/>
        <w:widowControl w:val="0"/>
        <w:spacing w:line="360" w:lineRule="auto"/>
        <w:ind w:firstLine="709"/>
        <w:jc w:val="both"/>
        <w:rPr>
          <w:sz w:val="28"/>
        </w:rPr>
      </w:pPr>
      <w:r w:rsidRPr="00543DED">
        <w:rPr>
          <w:sz w:val="28"/>
        </w:rPr>
        <w:object w:dxaOrig="3660" w:dyaOrig="360">
          <v:shape id="_x0000_i1114" type="#_x0000_t75" style="width:183pt;height:18pt" o:ole="" fillcolor="window">
            <v:imagedata r:id="rId184" o:title=""/>
          </v:shape>
          <o:OLEObject Type="Embed" ProgID="Equation.3" ShapeID="_x0000_i1114" DrawAspect="Content" ObjectID="_1458231541" r:id="rId18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По каталогу выбирается проходной изолятор типа ИП-10/630-750 </w:t>
      </w:r>
      <w:r w:rsidRPr="00543DED">
        <w:rPr>
          <w:sz w:val="28"/>
          <w:lang w:val="en-US"/>
        </w:rPr>
        <w:t>II</w:t>
      </w:r>
      <w:r w:rsidRPr="00543DED">
        <w:rPr>
          <w:sz w:val="28"/>
        </w:rPr>
        <w:t xml:space="preserve">У, </w:t>
      </w:r>
      <w:r w:rsidRPr="00543DED">
        <w:rPr>
          <w:sz w:val="28"/>
          <w:lang w:val="en-US"/>
        </w:rPr>
        <w:t>F</w:t>
      </w:r>
      <w:r w:rsidRPr="00543DED">
        <w:rPr>
          <w:sz w:val="28"/>
          <w:vertAlign w:val="subscript"/>
        </w:rPr>
        <w:t>РАЗР</w:t>
      </w:r>
      <w:r w:rsidR="002E7358">
        <w:rPr>
          <w:sz w:val="28"/>
        </w:rPr>
        <w:t xml:space="preserve"> = 750 Н</w:t>
      </w:r>
    </w:p>
    <w:p w:rsidR="00543DED" w:rsidRPr="00543DED" w:rsidRDefault="00543DED" w:rsidP="00543DED">
      <w:pPr>
        <w:keepNext/>
        <w:widowControl w:val="0"/>
        <w:spacing w:line="360" w:lineRule="auto"/>
        <w:ind w:firstLine="709"/>
        <w:jc w:val="both"/>
        <w:rPr>
          <w:sz w:val="28"/>
        </w:rPr>
      </w:pPr>
      <w:r w:rsidRPr="00543DED">
        <w:rPr>
          <w:sz w:val="28"/>
        </w:rPr>
        <w:t>Определение допустимой разрушающей силы производится по формуле (2.29):</w:t>
      </w:r>
    </w:p>
    <w:p w:rsidR="00543DED" w:rsidRPr="00543DED" w:rsidRDefault="002E7358" w:rsidP="00543DED">
      <w:pPr>
        <w:keepNext/>
        <w:widowControl w:val="0"/>
        <w:spacing w:line="360" w:lineRule="auto"/>
        <w:ind w:firstLine="709"/>
        <w:jc w:val="both"/>
        <w:rPr>
          <w:sz w:val="28"/>
        </w:rPr>
      </w:pPr>
      <w:r>
        <w:rPr>
          <w:sz w:val="28"/>
        </w:rPr>
        <w:br w:type="page"/>
      </w:r>
      <w:r w:rsidR="00543DED" w:rsidRPr="00543DED">
        <w:rPr>
          <w:sz w:val="28"/>
        </w:rPr>
        <w:object w:dxaOrig="2720" w:dyaOrig="380">
          <v:shape id="_x0000_i1115" type="#_x0000_t75" style="width:135.75pt;height:18.75pt" o:ole="" fillcolor="window">
            <v:imagedata r:id="rId186" o:title=""/>
          </v:shape>
          <o:OLEObject Type="Embed" ProgID="Equation.3" ShapeID="_x0000_i1115" DrawAspect="Content" ObjectID="_1458231542" r:id="rId187"/>
        </w:object>
      </w:r>
    </w:p>
    <w:p w:rsidR="00543DED" w:rsidRPr="00543DED" w:rsidRDefault="00543DED" w:rsidP="00543DED">
      <w:pPr>
        <w:keepNext/>
        <w:widowControl w:val="0"/>
        <w:spacing w:line="360" w:lineRule="auto"/>
        <w:ind w:firstLine="709"/>
        <w:jc w:val="both"/>
        <w:rPr>
          <w:sz w:val="28"/>
        </w:rPr>
      </w:pPr>
      <w:r w:rsidRPr="00543DED">
        <w:rPr>
          <w:sz w:val="28"/>
        </w:rPr>
        <w:object w:dxaOrig="3500" w:dyaOrig="380">
          <v:shape id="_x0000_i1116" type="#_x0000_t75" style="width:174.75pt;height:18.75pt" o:ole="" fillcolor="window">
            <v:imagedata r:id="rId188" o:title=""/>
          </v:shape>
          <o:OLEObject Type="Embed" ProgID="Equation.3" ShapeID="_x0000_i1116" DrawAspect="Content" ObjectID="_1458231543" r:id="rId189"/>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Вывод: выбранный тип проходного изолятора механически прочен, т.к. расчетная разрушающая сила меньше допустимой.</w:t>
      </w:r>
    </w:p>
    <w:p w:rsidR="002E7358" w:rsidRDefault="002E7358" w:rsidP="00543DED">
      <w:pPr>
        <w:keepNext/>
        <w:widowControl w:val="0"/>
        <w:spacing w:line="360" w:lineRule="auto"/>
        <w:ind w:firstLine="709"/>
        <w:jc w:val="both"/>
        <w:rPr>
          <w:caps/>
          <w:sz w:val="28"/>
        </w:rPr>
      </w:pPr>
    </w:p>
    <w:p w:rsidR="00543DED" w:rsidRPr="00543DED" w:rsidRDefault="00543DED" w:rsidP="00543DED">
      <w:pPr>
        <w:keepNext/>
        <w:widowControl w:val="0"/>
        <w:spacing w:line="360" w:lineRule="auto"/>
        <w:ind w:firstLine="709"/>
        <w:jc w:val="both"/>
        <w:rPr>
          <w:sz w:val="28"/>
        </w:rPr>
      </w:pPr>
      <w:r w:rsidRPr="00543DED">
        <w:rPr>
          <w:caps/>
          <w:sz w:val="28"/>
        </w:rPr>
        <w:t>2.5</w:t>
      </w:r>
      <w:r>
        <w:rPr>
          <w:caps/>
          <w:sz w:val="28"/>
        </w:rPr>
        <w:t xml:space="preserve"> </w:t>
      </w:r>
      <w:r w:rsidRPr="00543DED">
        <w:rPr>
          <w:sz w:val="28"/>
        </w:rPr>
        <w:t>Выбор рода оперативного тока</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При выборе рода оперативного тока необходимо учитывать два фактора:</w:t>
      </w:r>
    </w:p>
    <w:p w:rsidR="00543DED" w:rsidRPr="00543DED" w:rsidRDefault="00543DED" w:rsidP="00AC4C87">
      <w:pPr>
        <w:keepNext/>
        <w:widowControl w:val="0"/>
        <w:numPr>
          <w:ilvl w:val="0"/>
          <w:numId w:val="10"/>
        </w:numPr>
        <w:spacing w:line="360" w:lineRule="auto"/>
        <w:ind w:left="0" w:firstLine="709"/>
        <w:jc w:val="both"/>
        <w:rPr>
          <w:sz w:val="28"/>
        </w:rPr>
      </w:pPr>
      <w:r w:rsidRPr="00543DED">
        <w:rPr>
          <w:sz w:val="28"/>
        </w:rPr>
        <w:t>схему подстанции;</w:t>
      </w:r>
    </w:p>
    <w:p w:rsidR="00543DED" w:rsidRPr="00543DED" w:rsidRDefault="00543DED" w:rsidP="00AC4C87">
      <w:pPr>
        <w:keepNext/>
        <w:widowControl w:val="0"/>
        <w:numPr>
          <w:ilvl w:val="0"/>
          <w:numId w:val="10"/>
        </w:numPr>
        <w:spacing w:line="360" w:lineRule="auto"/>
        <w:ind w:left="0" w:firstLine="709"/>
        <w:jc w:val="both"/>
        <w:rPr>
          <w:sz w:val="28"/>
        </w:rPr>
      </w:pPr>
      <w:r w:rsidRPr="00543DED">
        <w:rPr>
          <w:sz w:val="28"/>
        </w:rPr>
        <w:t>релейную защиту и автоматику подстанции.</w:t>
      </w:r>
    </w:p>
    <w:p w:rsidR="00543DED" w:rsidRPr="00543DED" w:rsidRDefault="00543DED" w:rsidP="00543DED">
      <w:pPr>
        <w:keepNext/>
        <w:widowControl w:val="0"/>
        <w:spacing w:line="360" w:lineRule="auto"/>
        <w:ind w:firstLine="709"/>
        <w:jc w:val="both"/>
        <w:rPr>
          <w:sz w:val="28"/>
        </w:rPr>
      </w:pPr>
      <w:r w:rsidRPr="00543DED">
        <w:rPr>
          <w:sz w:val="28"/>
        </w:rPr>
        <w:t>В настоящее время применяются следующие виды оперативного тока:</w:t>
      </w:r>
    </w:p>
    <w:p w:rsidR="00543DED" w:rsidRPr="00543DED" w:rsidRDefault="00543DED" w:rsidP="00AC4C87">
      <w:pPr>
        <w:keepNext/>
        <w:widowControl w:val="0"/>
        <w:numPr>
          <w:ilvl w:val="0"/>
          <w:numId w:val="11"/>
        </w:numPr>
        <w:spacing w:line="360" w:lineRule="auto"/>
        <w:ind w:left="0" w:firstLine="709"/>
        <w:jc w:val="both"/>
        <w:rPr>
          <w:sz w:val="28"/>
        </w:rPr>
      </w:pPr>
      <w:r w:rsidRPr="00543DED">
        <w:rPr>
          <w:sz w:val="28"/>
        </w:rPr>
        <w:t>постоянный;</w:t>
      </w:r>
    </w:p>
    <w:p w:rsidR="00543DED" w:rsidRPr="00543DED" w:rsidRDefault="00543DED" w:rsidP="00AC4C87">
      <w:pPr>
        <w:keepNext/>
        <w:widowControl w:val="0"/>
        <w:numPr>
          <w:ilvl w:val="0"/>
          <w:numId w:val="11"/>
        </w:numPr>
        <w:spacing w:line="360" w:lineRule="auto"/>
        <w:ind w:left="0" w:firstLine="709"/>
        <w:jc w:val="both"/>
        <w:rPr>
          <w:sz w:val="28"/>
        </w:rPr>
      </w:pPr>
      <w:r w:rsidRPr="00543DED">
        <w:rPr>
          <w:sz w:val="28"/>
        </w:rPr>
        <w:t>выпрямленный;</w:t>
      </w:r>
    </w:p>
    <w:p w:rsidR="00543DED" w:rsidRPr="00543DED" w:rsidRDefault="00543DED" w:rsidP="00AC4C87">
      <w:pPr>
        <w:keepNext/>
        <w:widowControl w:val="0"/>
        <w:numPr>
          <w:ilvl w:val="0"/>
          <w:numId w:val="11"/>
        </w:numPr>
        <w:spacing w:line="360" w:lineRule="auto"/>
        <w:ind w:left="0" w:firstLine="709"/>
        <w:jc w:val="both"/>
        <w:rPr>
          <w:sz w:val="28"/>
        </w:rPr>
      </w:pPr>
      <w:r w:rsidRPr="00543DED">
        <w:rPr>
          <w:sz w:val="28"/>
        </w:rPr>
        <w:t>переменный.</w:t>
      </w:r>
    </w:p>
    <w:p w:rsidR="00543DED" w:rsidRPr="00543DED" w:rsidRDefault="00543DED" w:rsidP="00543DED">
      <w:pPr>
        <w:keepNext/>
        <w:widowControl w:val="0"/>
        <w:spacing w:line="360" w:lineRule="auto"/>
        <w:ind w:firstLine="709"/>
        <w:jc w:val="both"/>
        <w:rPr>
          <w:sz w:val="28"/>
        </w:rPr>
      </w:pPr>
      <w:r w:rsidRPr="00543DED">
        <w:rPr>
          <w:sz w:val="28"/>
        </w:rPr>
        <w:t xml:space="preserve">Применение постоянного оперативного тока, требующее установки дорогостоящих аккумуляторных батарей, увеличивает стоимость сооружения, эксплуатационные расходы, вызывает необходимость сооружения разветвленной сети. Но в связи с тем, что на стороне 10 кВ имеется потребитель </w:t>
      </w:r>
      <w:r w:rsidRPr="00543DED">
        <w:rPr>
          <w:sz w:val="28"/>
          <w:lang w:val="en-US"/>
        </w:rPr>
        <w:t>I</w:t>
      </w:r>
      <w:r w:rsidRPr="00543DED">
        <w:rPr>
          <w:sz w:val="28"/>
        </w:rPr>
        <w:t xml:space="preserve"> категории (Петрозаводская птицефабрика), применение постоянного оперативного тока является необходимым для обеспечения надежного и бесперебойного питания схем релейной защиты и автоматики.</w:t>
      </w:r>
    </w:p>
    <w:p w:rsidR="00543DED" w:rsidRPr="00543DED" w:rsidRDefault="00543DED" w:rsidP="00543DED">
      <w:pPr>
        <w:keepNext/>
        <w:widowControl w:val="0"/>
        <w:spacing w:line="360" w:lineRule="auto"/>
        <w:ind w:firstLine="709"/>
        <w:jc w:val="both"/>
        <w:rPr>
          <w:sz w:val="28"/>
        </w:rPr>
      </w:pPr>
      <w:r w:rsidRPr="00543DED">
        <w:rPr>
          <w:sz w:val="28"/>
        </w:rPr>
        <w:t>Принимается аккумуляторная батарея типа СК-2, состоящая из 108 элементов.</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caps/>
          <w:sz w:val="28"/>
        </w:rPr>
      </w:pPr>
      <w:r w:rsidRPr="00543DED">
        <w:rPr>
          <w:caps/>
          <w:sz w:val="28"/>
        </w:rPr>
        <w:t xml:space="preserve">2.6 </w:t>
      </w:r>
      <w:r w:rsidRPr="00543DED">
        <w:rPr>
          <w:sz w:val="28"/>
        </w:rPr>
        <w:t>Расчет заземляющего устройства</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Заземляющее устройство подстанции имеет площадь 30×30 м</w:t>
      </w:r>
      <w:r w:rsidRPr="00543DED">
        <w:rPr>
          <w:sz w:val="28"/>
          <w:vertAlign w:val="superscript"/>
        </w:rPr>
        <w:t>2</w:t>
      </w:r>
      <w:r w:rsidRPr="00543DED">
        <w:rPr>
          <w:sz w:val="28"/>
        </w:rPr>
        <w:t xml:space="preserve"> при удельном сопротивлении 40 Ом. Естественные заземлители отсутствуют. В качестве искусственного заземлителя применяют вертикальные и горизонтальные заземлители. </w:t>
      </w:r>
    </w:p>
    <w:p w:rsidR="00543DED" w:rsidRPr="00543DED" w:rsidRDefault="00543DED" w:rsidP="00543DED">
      <w:pPr>
        <w:keepNext/>
        <w:widowControl w:val="0"/>
        <w:spacing w:line="360" w:lineRule="auto"/>
        <w:ind w:firstLine="709"/>
        <w:jc w:val="both"/>
        <w:rPr>
          <w:sz w:val="28"/>
        </w:rPr>
      </w:pPr>
      <w:r w:rsidRPr="00543DED">
        <w:rPr>
          <w:sz w:val="28"/>
        </w:rPr>
        <w:t>Вертикальные заземлители – сталь круглая диаметром 22 мм, длиной</w:t>
      </w:r>
      <w:r>
        <w:rPr>
          <w:sz w:val="28"/>
        </w:rPr>
        <w:t xml:space="preserve"> </w:t>
      </w:r>
      <w:r w:rsidRPr="00543DED">
        <w:rPr>
          <w:sz w:val="28"/>
        </w:rPr>
        <w:t>5 метров.</w:t>
      </w:r>
    </w:p>
    <w:p w:rsidR="00543DED" w:rsidRPr="00543DED" w:rsidRDefault="00543DED" w:rsidP="00543DED">
      <w:pPr>
        <w:keepNext/>
        <w:widowControl w:val="0"/>
        <w:spacing w:line="360" w:lineRule="auto"/>
        <w:ind w:firstLine="709"/>
        <w:jc w:val="both"/>
        <w:rPr>
          <w:sz w:val="28"/>
        </w:rPr>
      </w:pPr>
      <w:r w:rsidRPr="00543DED">
        <w:rPr>
          <w:sz w:val="28"/>
        </w:rPr>
        <w:t>Заземлитель горизонтальный выполнен из стальной полосы 30×4.</w:t>
      </w:r>
    </w:p>
    <w:p w:rsidR="00543DED" w:rsidRPr="00543DED" w:rsidRDefault="00543DED" w:rsidP="00543DED">
      <w:pPr>
        <w:keepNext/>
        <w:widowControl w:val="0"/>
        <w:spacing w:line="360" w:lineRule="auto"/>
        <w:ind w:firstLine="709"/>
        <w:jc w:val="both"/>
        <w:rPr>
          <w:sz w:val="28"/>
        </w:rPr>
      </w:pPr>
      <w:r w:rsidRPr="00543DED">
        <w:rPr>
          <w:sz w:val="28"/>
        </w:rPr>
        <w:t>Расстояние между уголками 5 м, глубина заложения проводника от поверхности земли 0,7 м.</w:t>
      </w:r>
    </w:p>
    <w:p w:rsidR="00543DED" w:rsidRPr="00543DED" w:rsidRDefault="00543DED" w:rsidP="00543DED">
      <w:pPr>
        <w:keepNext/>
        <w:widowControl w:val="0"/>
        <w:spacing w:line="360" w:lineRule="auto"/>
        <w:ind w:firstLine="709"/>
        <w:jc w:val="both"/>
        <w:rPr>
          <w:sz w:val="28"/>
        </w:rPr>
      </w:pPr>
      <w:r w:rsidRPr="00543DED">
        <w:rPr>
          <w:sz w:val="28"/>
        </w:rPr>
        <w:t xml:space="preserve">Климатическая зона </w:t>
      </w:r>
      <w:r w:rsidRPr="00543DED">
        <w:rPr>
          <w:sz w:val="28"/>
          <w:lang w:val="en-US"/>
        </w:rPr>
        <w:t>II</w:t>
      </w:r>
      <w:r w:rsidRPr="00543DED">
        <w:rPr>
          <w:sz w:val="28"/>
        </w:rPr>
        <w:t xml:space="preserve">, нормируемое сопротивление заземляющего устройства: </w:t>
      </w:r>
      <w:r w:rsidRPr="00543DED">
        <w:rPr>
          <w:sz w:val="28"/>
          <w:lang w:val="en-US"/>
        </w:rPr>
        <w:t>R</w:t>
      </w:r>
      <w:r w:rsidRPr="00543DED">
        <w:rPr>
          <w:sz w:val="28"/>
          <w:vertAlign w:val="subscript"/>
        </w:rPr>
        <w:t>З.Н.</w:t>
      </w:r>
      <w:r w:rsidR="002E7358">
        <w:rPr>
          <w:sz w:val="28"/>
        </w:rPr>
        <w:t xml:space="preserve"> = 0,5 Ом</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Согласно Правил устройства электроустановок, допустимое сопротивление заземляющего устройства с учетом удельного сопротивления грунта ρ</w:t>
      </w:r>
      <w:r w:rsidRPr="00543DED">
        <w:rPr>
          <w:sz w:val="28"/>
          <w:vertAlign w:val="subscript"/>
        </w:rPr>
        <w:t>гр</w:t>
      </w:r>
      <w:r w:rsidRPr="00543DED">
        <w:rPr>
          <w:sz w:val="28"/>
        </w:rPr>
        <w:t xml:space="preserve"> равно:</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660" w:dyaOrig="620">
          <v:shape id="_x0000_i1117" type="#_x0000_t75" style="width:83.25pt;height:30.75pt" o:ole="" fillcolor="window">
            <v:imagedata r:id="rId190" o:title=""/>
          </v:shape>
          <o:OLEObject Type="Embed" ProgID="Equation.3" ShapeID="_x0000_i1117" DrawAspect="Content" ObjectID="_1458231544" r:id="rId191"/>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(2.31)</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R</w:t>
      </w:r>
      <w:r w:rsidRPr="00543DED">
        <w:rPr>
          <w:sz w:val="28"/>
          <w:vertAlign w:val="subscript"/>
        </w:rPr>
        <w:t>з</w:t>
      </w:r>
      <w:r w:rsidRPr="00543DED">
        <w:rPr>
          <w:sz w:val="28"/>
        </w:rPr>
        <w:t xml:space="preserve"> – допустимое сопротивление заземляющего устройства, Ом;</w:t>
      </w:r>
    </w:p>
    <w:p w:rsidR="00543DED" w:rsidRPr="00543DED" w:rsidRDefault="00543DED" w:rsidP="00543DED">
      <w:pPr>
        <w:keepNext/>
        <w:widowControl w:val="0"/>
        <w:spacing w:line="360" w:lineRule="auto"/>
        <w:ind w:firstLine="709"/>
        <w:jc w:val="both"/>
        <w:rPr>
          <w:sz w:val="28"/>
        </w:rPr>
      </w:pPr>
      <w:r w:rsidRPr="00543DED">
        <w:rPr>
          <w:sz w:val="28"/>
        </w:rPr>
        <w:t>ρ</w:t>
      </w:r>
      <w:r w:rsidRPr="00543DED">
        <w:rPr>
          <w:sz w:val="28"/>
          <w:vertAlign w:val="subscript"/>
        </w:rPr>
        <w:t>гр</w:t>
      </w:r>
      <w:r w:rsidRPr="00543DED">
        <w:rPr>
          <w:sz w:val="28"/>
        </w:rPr>
        <w:t xml:space="preserve"> – удельное сопротивление грунта;</w:t>
      </w:r>
    </w:p>
    <w:p w:rsidR="00543DED" w:rsidRPr="00543DED" w:rsidRDefault="00543DED" w:rsidP="00543DED">
      <w:pPr>
        <w:keepNext/>
        <w:widowControl w:val="0"/>
        <w:spacing w:line="360" w:lineRule="auto"/>
        <w:ind w:firstLine="709"/>
        <w:jc w:val="both"/>
        <w:rPr>
          <w:sz w:val="28"/>
        </w:rPr>
      </w:pPr>
      <w:r w:rsidRPr="00543DED">
        <w:rPr>
          <w:sz w:val="28"/>
          <w:lang w:val="en-US"/>
        </w:rPr>
        <w:t>R</w:t>
      </w:r>
      <w:r w:rsidRPr="00543DED">
        <w:rPr>
          <w:sz w:val="28"/>
          <w:vertAlign w:val="subscript"/>
        </w:rPr>
        <w:t>зн</w:t>
      </w:r>
      <w:r w:rsidRPr="00543DED">
        <w:rPr>
          <w:sz w:val="28"/>
        </w:rPr>
        <w:t xml:space="preserve"> – нормируемое сопротивление заземляющего устройства, Ом.</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460" w:dyaOrig="620">
          <v:shape id="_x0000_i1118" type="#_x0000_t75" style="width:123pt;height:30.75pt" o:ole="" fillcolor="window">
            <v:imagedata r:id="rId192" o:title=""/>
          </v:shape>
          <o:OLEObject Type="Embed" ProgID="Equation.3" ShapeID="_x0000_i1118" DrawAspect="Content" ObjectID="_1458231545" r:id="rId193"/>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сопротивления растекания вертикального заземлителя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360" w:dyaOrig="680">
          <v:shape id="_x0000_i1119" type="#_x0000_t75" style="width:218.25pt;height:33.75pt" o:ole="" fillcolor="window">
            <v:imagedata r:id="rId194" o:title=""/>
          </v:shape>
          <o:OLEObject Type="Embed" ProgID="Equation.3" ShapeID="_x0000_i1119" DrawAspect="Content" ObjectID="_1458231546" r:id="rId195"/>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(2.32)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w:t>
      </w:r>
      <w:r>
        <w:rPr>
          <w:sz w:val="28"/>
        </w:rPr>
        <w:t xml:space="preserve"> </w:t>
      </w:r>
      <w:r w:rsidRPr="00543DED">
        <w:rPr>
          <w:sz w:val="28"/>
          <w:lang w:val="en-US"/>
        </w:rPr>
        <w:t>R</w:t>
      </w:r>
      <w:r w:rsidRPr="00543DED">
        <w:rPr>
          <w:sz w:val="28"/>
          <w:vertAlign w:val="subscript"/>
        </w:rPr>
        <w:t>В</w:t>
      </w:r>
      <w:r w:rsidRPr="00543DED">
        <w:rPr>
          <w:sz w:val="28"/>
        </w:rPr>
        <w:t xml:space="preserve"> – сопротивления растекания вертикального заземлителя, Ом;</w:t>
      </w:r>
    </w:p>
    <w:p w:rsidR="00543DED" w:rsidRPr="00543DED" w:rsidRDefault="00543DED" w:rsidP="00543DED">
      <w:pPr>
        <w:keepNext/>
        <w:widowControl w:val="0"/>
        <w:spacing w:line="360" w:lineRule="auto"/>
        <w:ind w:firstLine="709"/>
        <w:jc w:val="both"/>
        <w:rPr>
          <w:sz w:val="28"/>
        </w:rPr>
      </w:pPr>
      <w:r w:rsidRPr="00543DED">
        <w:rPr>
          <w:sz w:val="28"/>
          <w:lang w:val="en-US"/>
        </w:rPr>
        <w:t>L</w:t>
      </w:r>
      <w:r w:rsidRPr="00543DED">
        <w:rPr>
          <w:sz w:val="28"/>
        </w:rPr>
        <w:t xml:space="preserve"> – длина заземлителя, м;</w:t>
      </w:r>
    </w:p>
    <w:p w:rsidR="00543DED" w:rsidRPr="00543DED" w:rsidRDefault="00543DED" w:rsidP="00543DED">
      <w:pPr>
        <w:keepNext/>
        <w:widowControl w:val="0"/>
        <w:spacing w:line="360" w:lineRule="auto"/>
        <w:ind w:firstLine="709"/>
        <w:jc w:val="both"/>
        <w:rPr>
          <w:sz w:val="28"/>
        </w:rPr>
      </w:pPr>
      <w:r w:rsidRPr="00543DED">
        <w:rPr>
          <w:sz w:val="28"/>
          <w:lang w:val="en-US"/>
        </w:rPr>
        <w:t>d</w:t>
      </w:r>
      <w:r w:rsidRPr="00543DED">
        <w:rPr>
          <w:sz w:val="28"/>
        </w:rPr>
        <w:t xml:space="preserve"> – диаметр поперечного сечения, м;</w:t>
      </w:r>
    </w:p>
    <w:p w:rsidR="00543DED" w:rsidRPr="00543DED" w:rsidRDefault="00543DED" w:rsidP="00543DED">
      <w:pPr>
        <w:keepNext/>
        <w:widowControl w:val="0"/>
        <w:spacing w:line="360" w:lineRule="auto"/>
        <w:ind w:firstLine="709"/>
        <w:jc w:val="both"/>
        <w:rPr>
          <w:sz w:val="28"/>
        </w:rPr>
      </w:pPr>
      <w:r w:rsidRPr="00543DED">
        <w:rPr>
          <w:sz w:val="28"/>
        </w:rPr>
        <w:t>ρ</w:t>
      </w:r>
      <w:r w:rsidRPr="00543DED">
        <w:rPr>
          <w:sz w:val="28"/>
          <w:vertAlign w:val="subscript"/>
        </w:rPr>
        <w:t>расч в</w:t>
      </w:r>
      <w:r w:rsidRPr="00543DED">
        <w:rPr>
          <w:sz w:val="28"/>
        </w:rPr>
        <w:t xml:space="preserve"> – расчетное удельное сопротивления вертикального заземлителя, Ом ∙м;</w:t>
      </w:r>
    </w:p>
    <w:p w:rsidR="00543DED" w:rsidRPr="00543DED" w:rsidRDefault="00543DED" w:rsidP="00543DED">
      <w:pPr>
        <w:keepNext/>
        <w:widowControl w:val="0"/>
        <w:spacing w:line="360" w:lineRule="auto"/>
        <w:ind w:firstLine="709"/>
        <w:jc w:val="both"/>
        <w:rPr>
          <w:sz w:val="28"/>
        </w:rPr>
      </w:pPr>
      <w:r w:rsidRPr="00543DED">
        <w:rPr>
          <w:sz w:val="28"/>
          <w:lang w:val="en-US"/>
        </w:rPr>
        <w:t>t</w:t>
      </w:r>
      <w:r w:rsidRPr="00543DED">
        <w:rPr>
          <w:sz w:val="28"/>
        </w:rPr>
        <w:t>′ – расчетная (условная) глубина заложения проводника, м.</w:t>
      </w:r>
    </w:p>
    <w:p w:rsidR="00543DED" w:rsidRPr="00543DED" w:rsidRDefault="00543DED" w:rsidP="00543DED">
      <w:pPr>
        <w:keepNext/>
        <w:widowControl w:val="0"/>
        <w:spacing w:line="360" w:lineRule="auto"/>
        <w:ind w:firstLine="709"/>
        <w:jc w:val="both"/>
        <w:rPr>
          <w:sz w:val="28"/>
        </w:rPr>
      </w:pPr>
      <w:r w:rsidRPr="00543DED">
        <w:rPr>
          <w:sz w:val="28"/>
        </w:rPr>
        <w:t>Определение расчетной (условной) глубины заложения проводника:</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140" w:dyaOrig="660">
          <v:shape id="_x0000_i1120" type="#_x0000_t75" style="width:57pt;height:33pt" o:ole="">
            <v:imagedata r:id="rId196" o:title=""/>
          </v:shape>
          <o:OLEObject Type="Embed" ProgID="Equation.3" ShapeID="_x0000_i1120" DrawAspect="Content" ObjectID="_1458231547" r:id="rId197"/>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(2.33)</w:t>
      </w:r>
    </w:p>
    <w:p w:rsidR="00543DED" w:rsidRPr="00543DED" w:rsidRDefault="00543DED" w:rsidP="00543DED">
      <w:pPr>
        <w:keepNext/>
        <w:widowControl w:val="0"/>
        <w:spacing w:line="360" w:lineRule="auto"/>
        <w:ind w:firstLine="709"/>
        <w:jc w:val="both"/>
        <w:rPr>
          <w:sz w:val="28"/>
        </w:rPr>
      </w:pPr>
      <w:r w:rsidRPr="00543DED">
        <w:rPr>
          <w:sz w:val="28"/>
        </w:rPr>
        <w:object w:dxaOrig="2740" w:dyaOrig="660">
          <v:shape id="_x0000_i1121" type="#_x0000_t75" style="width:137.25pt;height:33pt" o:ole="" fillcolor="window">
            <v:imagedata r:id="rId198" o:title=""/>
          </v:shape>
          <o:OLEObject Type="Embed" ProgID="Equation.3" ShapeID="_x0000_i1121" DrawAspect="Content" ObjectID="_1458231548" r:id="rId199"/>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удельного сопротивления вертикального заземлителя:</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900" w:dyaOrig="360">
          <v:shape id="_x0000_i1122" type="#_x0000_t75" style="width:95.25pt;height:18pt" o:ole="" fillcolor="window">
            <v:imagedata r:id="rId200" o:title=""/>
          </v:shape>
          <o:OLEObject Type="Embed" ProgID="Equation.3" ShapeID="_x0000_i1122" DrawAspect="Content" ObjectID="_1458231549" r:id="rId201"/>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(2.34)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К</w:t>
      </w:r>
      <w:r w:rsidRPr="00543DED">
        <w:rPr>
          <w:sz w:val="28"/>
          <w:vertAlign w:val="subscript"/>
        </w:rPr>
        <w:t>С</w:t>
      </w:r>
      <w:r w:rsidRPr="00543DED">
        <w:rPr>
          <w:sz w:val="28"/>
        </w:rPr>
        <w:t xml:space="preserve"> – коэффициент сезонности для вертикальных элект</w:t>
      </w:r>
      <w:r w:rsidR="002E7358">
        <w:rPr>
          <w:sz w:val="28"/>
        </w:rPr>
        <w:t>родов принимается равным 1,7</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240" w:dyaOrig="360">
          <v:shape id="_x0000_i1123" type="#_x0000_t75" style="width:162pt;height:18pt" o:ole="" fillcolor="window">
            <v:imagedata r:id="rId202" o:title=""/>
          </v:shape>
          <o:OLEObject Type="Embed" ProgID="Equation.3" ShapeID="_x0000_i1123" DrawAspect="Content" ObjectID="_1458231550" r:id="rId203"/>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Полученное значение подставляется в формулу (2.32):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5780" w:dyaOrig="720">
          <v:shape id="_x0000_i1124" type="#_x0000_t75" style="width:288.75pt;height:36pt" o:ole="" fillcolor="window">
            <v:imagedata r:id="rId204" o:title=""/>
          </v:shape>
          <o:OLEObject Type="Embed" ProgID="Equation.3" ShapeID="_x0000_i1124" DrawAspect="Content" ObjectID="_1458231551" r:id="rId20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количества вертикальных заземлителей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359" w:dyaOrig="680">
          <v:shape id="_x0000_i1125" type="#_x0000_t75" style="width:68.25pt;height:33.75pt" o:ole="" fillcolor="window">
            <v:imagedata r:id="rId206" o:title=""/>
          </v:shape>
          <o:OLEObject Type="Embed" ProgID="Equation.3" ShapeID="_x0000_i1125" DrawAspect="Content" ObjectID="_1458231552" r:id="rId207"/>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(2.35)</w:t>
      </w: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n</w:t>
      </w:r>
      <w:r w:rsidRPr="00543DED">
        <w:rPr>
          <w:sz w:val="28"/>
        </w:rPr>
        <w:t xml:space="preserve"> – количество вертикальных заземлителей, шт.;</w:t>
      </w:r>
    </w:p>
    <w:p w:rsidR="00543DED" w:rsidRPr="00543DED" w:rsidRDefault="00543DED" w:rsidP="00543DED">
      <w:pPr>
        <w:keepNext/>
        <w:widowControl w:val="0"/>
        <w:spacing w:line="360" w:lineRule="auto"/>
        <w:ind w:firstLine="709"/>
        <w:jc w:val="both"/>
        <w:rPr>
          <w:sz w:val="28"/>
        </w:rPr>
      </w:pPr>
      <w:r w:rsidRPr="00543DED">
        <w:rPr>
          <w:sz w:val="28"/>
        </w:rPr>
        <w:t>η</w:t>
      </w:r>
      <w:r w:rsidRPr="00543DED">
        <w:rPr>
          <w:sz w:val="28"/>
          <w:vertAlign w:val="subscript"/>
        </w:rPr>
        <w:t>в</w:t>
      </w:r>
      <w:r w:rsidRPr="00543DED">
        <w:rPr>
          <w:sz w:val="28"/>
        </w:rPr>
        <w:t xml:space="preserve"> – коэффициент использования вертикальных заземлителей с учетом интерполяции, принимается равным 0,6.</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799" w:dyaOrig="660">
          <v:shape id="_x0000_i1126" type="#_x0000_t75" style="width:140.25pt;height:33pt" o:ole="" fillcolor="window">
            <v:imagedata r:id="rId208" o:title=""/>
          </v:shape>
          <o:OLEObject Type="Embed" ProgID="Equation.3" ShapeID="_x0000_i1126" DrawAspect="Content" ObjectID="_1458231553" r:id="rId209"/>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Принимается </w:t>
      </w:r>
      <w:r w:rsidRPr="00543DED">
        <w:rPr>
          <w:sz w:val="28"/>
          <w:lang w:val="en-US"/>
        </w:rPr>
        <w:t>n</w:t>
      </w:r>
      <w:r w:rsidRPr="00543DED">
        <w:rPr>
          <w:sz w:val="28"/>
          <w:vertAlign w:val="subscript"/>
        </w:rPr>
        <w:t>В</w:t>
      </w:r>
      <w:r w:rsidRPr="00543DED">
        <w:rPr>
          <w:sz w:val="28"/>
        </w:rPr>
        <w:t xml:space="preserve"> = 118 шт.</w:t>
      </w:r>
    </w:p>
    <w:p w:rsidR="00543DED" w:rsidRPr="00543DED" w:rsidRDefault="00543DED" w:rsidP="00543DED">
      <w:pPr>
        <w:keepNext/>
        <w:widowControl w:val="0"/>
        <w:spacing w:line="360" w:lineRule="auto"/>
        <w:ind w:firstLine="709"/>
        <w:jc w:val="both"/>
        <w:rPr>
          <w:sz w:val="28"/>
        </w:rPr>
      </w:pPr>
      <w:r w:rsidRPr="00543DED">
        <w:rPr>
          <w:sz w:val="28"/>
        </w:rPr>
        <w:t>Определение длины горизонтальных заземлителей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740" w:dyaOrig="340">
          <v:shape id="_x0000_i1127" type="#_x0000_t75" style="width:87pt;height:17.25pt" o:ole="" fillcolor="window">
            <v:imagedata r:id="rId210" o:title=""/>
          </v:shape>
          <o:OLEObject Type="Embed" ProgID="Equation.3" ShapeID="_x0000_i1127" DrawAspect="Content" ObjectID="_1458231554" r:id="rId211"/>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(2.36)</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L</w:t>
      </w:r>
      <w:r w:rsidRPr="00543DED">
        <w:rPr>
          <w:sz w:val="28"/>
          <w:vertAlign w:val="subscript"/>
        </w:rPr>
        <w:t>г</w:t>
      </w:r>
      <w:r w:rsidRPr="00543DED">
        <w:rPr>
          <w:sz w:val="28"/>
        </w:rPr>
        <w:t xml:space="preserve"> – длина горизонтальных заземлителей, м;</w:t>
      </w:r>
    </w:p>
    <w:p w:rsidR="00543DED" w:rsidRPr="00543DED" w:rsidRDefault="00543DED" w:rsidP="00543DED">
      <w:pPr>
        <w:keepNext/>
        <w:widowControl w:val="0"/>
        <w:spacing w:line="360" w:lineRule="auto"/>
        <w:ind w:firstLine="709"/>
        <w:jc w:val="both"/>
        <w:rPr>
          <w:sz w:val="28"/>
        </w:rPr>
      </w:pPr>
      <w:r w:rsidRPr="00543DED">
        <w:rPr>
          <w:sz w:val="28"/>
        </w:rPr>
        <w:t>а – расстояние между вертикальными заземлителями, м.</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960" w:dyaOrig="340">
          <v:shape id="_x0000_i1128" type="#_x0000_t75" style="width:147.75pt;height:17.25pt" o:ole="">
            <v:imagedata r:id="rId212" o:title=""/>
          </v:shape>
          <o:OLEObject Type="Embed" ProgID="Equation.3" ShapeID="_x0000_i1128" DrawAspect="Content" ObjectID="_1458231555" r:id="rId213"/>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сопротивления растекания горизонтального заземлителя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960" w:dyaOrig="720">
          <v:shape id="_x0000_i1129" type="#_x0000_t75" style="width:147.75pt;height:36pt" o:ole="">
            <v:imagedata r:id="rId214" o:title=""/>
          </v:shape>
          <o:OLEObject Type="Embed" ProgID="Equation.3" ShapeID="_x0000_i1129" DrawAspect="Content" ObjectID="_1458231556" r:id="rId215"/>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(2.37)</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R</w:t>
      </w:r>
      <w:r w:rsidRPr="00543DED">
        <w:rPr>
          <w:sz w:val="28"/>
          <w:vertAlign w:val="subscript"/>
        </w:rPr>
        <w:t>Г</w:t>
      </w:r>
      <w:r w:rsidRPr="00543DED">
        <w:rPr>
          <w:sz w:val="28"/>
        </w:rPr>
        <w:t xml:space="preserve"> – сопротивления растекания горизонтального заземлителя, Ом;</w:t>
      </w:r>
    </w:p>
    <w:p w:rsidR="00543DED" w:rsidRPr="00543DED" w:rsidRDefault="00543DED" w:rsidP="00543DED">
      <w:pPr>
        <w:keepNext/>
        <w:widowControl w:val="0"/>
        <w:spacing w:line="360" w:lineRule="auto"/>
        <w:ind w:firstLine="709"/>
        <w:jc w:val="both"/>
        <w:rPr>
          <w:sz w:val="28"/>
        </w:rPr>
      </w:pPr>
      <w:r w:rsidRPr="00543DED">
        <w:rPr>
          <w:sz w:val="28"/>
        </w:rPr>
        <w:t>ρ</w:t>
      </w:r>
      <w:r w:rsidRPr="00543DED">
        <w:rPr>
          <w:sz w:val="28"/>
          <w:vertAlign w:val="subscript"/>
        </w:rPr>
        <w:t>расч г</w:t>
      </w:r>
      <w:r w:rsidRPr="00543DED">
        <w:rPr>
          <w:sz w:val="28"/>
        </w:rPr>
        <w:t xml:space="preserve"> – расчетное</w:t>
      </w:r>
      <w:r>
        <w:rPr>
          <w:sz w:val="28"/>
        </w:rPr>
        <w:t xml:space="preserve"> </w:t>
      </w:r>
      <w:r w:rsidRPr="00543DED">
        <w:rPr>
          <w:sz w:val="28"/>
        </w:rPr>
        <w:t>удельное сопротивления вертикального заземлителя, Ом ∙м;</w:t>
      </w:r>
    </w:p>
    <w:p w:rsidR="00543DED" w:rsidRPr="00543DED" w:rsidRDefault="00543DED" w:rsidP="00543DED">
      <w:pPr>
        <w:keepNext/>
        <w:widowControl w:val="0"/>
        <w:spacing w:line="360" w:lineRule="auto"/>
        <w:ind w:firstLine="709"/>
        <w:jc w:val="both"/>
        <w:rPr>
          <w:sz w:val="28"/>
        </w:rPr>
      </w:pPr>
      <w:r w:rsidRPr="00543DED">
        <w:rPr>
          <w:sz w:val="28"/>
          <w:lang w:val="en-US"/>
        </w:rPr>
        <w:t>d</w:t>
      </w:r>
      <w:r w:rsidRPr="00543DED">
        <w:rPr>
          <w:sz w:val="28"/>
        </w:rPr>
        <w:t xml:space="preserve"> – диаметр поперечного сечения, м;</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140" w:dyaOrig="360">
          <v:shape id="_x0000_i1130" type="#_x0000_t75" style="width:107.25pt;height:18pt" o:ole="">
            <v:imagedata r:id="rId216" o:title=""/>
          </v:shape>
          <o:OLEObject Type="Embed" ProgID="Equation.3" ShapeID="_x0000_i1130" DrawAspect="Content" ObjectID="_1458231557" r:id="rId217"/>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(2.38)</w:t>
      </w:r>
    </w:p>
    <w:p w:rsidR="00543DED" w:rsidRPr="00543DED" w:rsidRDefault="00543DED" w:rsidP="00543DED">
      <w:pPr>
        <w:keepNext/>
        <w:widowControl w:val="0"/>
        <w:spacing w:line="360" w:lineRule="auto"/>
        <w:ind w:firstLine="709"/>
        <w:jc w:val="both"/>
        <w:rPr>
          <w:sz w:val="28"/>
        </w:rPr>
      </w:pPr>
      <w:r w:rsidRPr="00543DED">
        <w:rPr>
          <w:sz w:val="28"/>
        </w:rPr>
        <w:t>где К</w:t>
      </w:r>
      <w:r w:rsidRPr="00543DED">
        <w:rPr>
          <w:sz w:val="28"/>
          <w:vertAlign w:val="subscript"/>
        </w:rPr>
        <w:t xml:space="preserve">С </w:t>
      </w:r>
      <w:r w:rsidRPr="00543DED">
        <w:rPr>
          <w:sz w:val="28"/>
        </w:rPr>
        <w:t xml:space="preserve">– коэффициент сезонности для горизонтальной полосы принимается равным 4 для </w:t>
      </w:r>
      <w:r w:rsidRPr="00543DED">
        <w:rPr>
          <w:sz w:val="28"/>
          <w:lang w:val="en-US"/>
        </w:rPr>
        <w:t>II</w:t>
      </w:r>
      <w:r w:rsidR="002E7358">
        <w:rPr>
          <w:sz w:val="28"/>
        </w:rPr>
        <w:t xml:space="preserve"> климатической зоны</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080" w:dyaOrig="360">
          <v:shape id="_x0000_i1131" type="#_x0000_t75" style="width:153.75pt;height:18pt" o:ole="">
            <v:imagedata r:id="rId218" o:title=""/>
          </v:shape>
          <o:OLEObject Type="Embed" ProgID="Equation.3" ShapeID="_x0000_i1131" DrawAspect="Content" ObjectID="_1458231558" r:id="rId219"/>
        </w:object>
      </w:r>
    </w:p>
    <w:p w:rsidR="00543DED" w:rsidRPr="00543DED" w:rsidRDefault="00543DED" w:rsidP="00543DED">
      <w:pPr>
        <w:keepNext/>
        <w:widowControl w:val="0"/>
        <w:spacing w:line="360" w:lineRule="auto"/>
        <w:ind w:firstLine="709"/>
        <w:jc w:val="both"/>
        <w:rPr>
          <w:sz w:val="28"/>
        </w:rPr>
      </w:pPr>
      <w:r w:rsidRPr="00543DED">
        <w:rPr>
          <w:sz w:val="28"/>
        </w:rPr>
        <w:object w:dxaOrig="1100" w:dyaOrig="320">
          <v:shape id="_x0000_i1132" type="#_x0000_t75" style="width:54.75pt;height:15.75pt" o:ole="">
            <v:imagedata r:id="rId220" o:title=""/>
          </v:shape>
          <o:OLEObject Type="Embed" ProgID="Equation.3" ShapeID="_x0000_i1132" DrawAspect="Content" ObjectID="_1458231559" r:id="rId221"/>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(2.39)</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b</w:t>
      </w:r>
      <w:r w:rsidRPr="00543DED">
        <w:rPr>
          <w:sz w:val="28"/>
          <w:vertAlign w:val="subscript"/>
        </w:rPr>
        <w:t xml:space="preserve"> </w:t>
      </w:r>
      <w:r w:rsidRPr="00543DED">
        <w:rPr>
          <w:sz w:val="28"/>
        </w:rPr>
        <w:t>– ширина полосы проводника, м.</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060" w:dyaOrig="320">
          <v:shape id="_x0000_i1133" type="#_x0000_t75" style="width:102.75pt;height:15.75pt" o:ole="" fillcolor="window">
            <v:imagedata r:id="rId222" o:title=""/>
          </v:shape>
          <o:OLEObject Type="Embed" ProgID="Equation.3" ShapeID="_x0000_i1133" DrawAspect="Content" ObjectID="_1458231560" r:id="rId223"/>
        </w:object>
      </w:r>
    </w:p>
    <w:p w:rsidR="00543DED" w:rsidRPr="00543DED" w:rsidRDefault="00543DED" w:rsidP="00543DED">
      <w:pPr>
        <w:keepNext/>
        <w:widowControl w:val="0"/>
        <w:spacing w:line="360" w:lineRule="auto"/>
        <w:ind w:firstLine="709"/>
        <w:jc w:val="both"/>
        <w:rPr>
          <w:sz w:val="28"/>
        </w:rPr>
      </w:pPr>
      <w:r w:rsidRPr="00543DED">
        <w:rPr>
          <w:sz w:val="28"/>
        </w:rPr>
        <w:object w:dxaOrig="3980" w:dyaOrig="700">
          <v:shape id="_x0000_i1134" type="#_x0000_t75" style="width:198.75pt;height:35.25pt" o:ole="" fillcolor="window">
            <v:imagedata r:id="rId224" o:title=""/>
          </v:shape>
          <o:OLEObject Type="Embed" ProgID="Equation.3" ShapeID="_x0000_i1134" DrawAspect="Content" ObjectID="_1458231561" r:id="rId22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действительного сопротивления растекания горизонтального заземлителя с учетом коэффициента использования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500" w:dyaOrig="740">
          <v:shape id="_x0000_i1135" type="#_x0000_t75" style="width:75pt;height:36.75pt" o:ole="" fillcolor="window">
            <v:imagedata r:id="rId226" o:title=""/>
          </v:shape>
          <o:OLEObject Type="Embed" ProgID="Equation.3" ShapeID="_x0000_i1135" DrawAspect="Content" ObjectID="_1458231562" r:id="rId227"/>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(2.40)</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R</w:t>
      </w:r>
      <w:r w:rsidRPr="00543DED">
        <w:rPr>
          <w:sz w:val="28"/>
          <w:vertAlign w:val="subscript"/>
        </w:rPr>
        <w:t>Г</w:t>
      </w:r>
      <w:r w:rsidRPr="00543DED">
        <w:rPr>
          <w:sz w:val="28"/>
        </w:rPr>
        <w:t xml:space="preserve"> – сопротивления растекания горизонтального заземлителя, Ом;</w:t>
      </w:r>
    </w:p>
    <w:p w:rsidR="00543DED" w:rsidRPr="00543DED" w:rsidRDefault="00543DED" w:rsidP="00543DED">
      <w:pPr>
        <w:keepNext/>
        <w:widowControl w:val="0"/>
        <w:spacing w:line="360" w:lineRule="auto"/>
        <w:ind w:firstLine="709"/>
        <w:jc w:val="both"/>
        <w:rPr>
          <w:sz w:val="28"/>
        </w:rPr>
      </w:pPr>
      <w:r w:rsidRPr="00543DED">
        <w:rPr>
          <w:sz w:val="28"/>
        </w:rPr>
        <w:t>η</w:t>
      </w:r>
      <w:r w:rsidRPr="00543DED">
        <w:rPr>
          <w:sz w:val="28"/>
          <w:vertAlign w:val="subscript"/>
        </w:rPr>
        <w:t>г</w:t>
      </w:r>
      <w:r w:rsidRPr="00543DED">
        <w:rPr>
          <w:sz w:val="28"/>
        </w:rPr>
        <w:t xml:space="preserve"> – коэффициент использования горизонтальных заземлителей с учетом сопротивления горизонтального заземлителя, принимается равным 0,2.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000" w:dyaOrig="660">
          <v:shape id="_x0000_i1136" type="#_x0000_t75" style="width:99.75pt;height:33pt" o:ole="" fillcolor="window">
            <v:imagedata r:id="rId228" o:title=""/>
          </v:shape>
          <o:OLEObject Type="Embed" ProgID="Equation.3" ShapeID="_x0000_i1136" DrawAspect="Content" ObjectID="_1458231563" r:id="rId229"/>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сопротивления растекания заземлителей с учетом сопротивления горизонтального заземлителя производится по формуле:</w:t>
      </w:r>
    </w:p>
    <w:p w:rsidR="00543DED" w:rsidRPr="00543DED" w:rsidRDefault="002E7358" w:rsidP="00543DED">
      <w:pPr>
        <w:keepNext/>
        <w:widowControl w:val="0"/>
        <w:spacing w:line="360" w:lineRule="auto"/>
        <w:ind w:firstLine="709"/>
        <w:jc w:val="both"/>
        <w:rPr>
          <w:sz w:val="28"/>
        </w:rPr>
      </w:pPr>
      <w:r>
        <w:rPr>
          <w:sz w:val="28"/>
        </w:rPr>
        <w:br w:type="page"/>
      </w:r>
      <w:r w:rsidR="00543DED" w:rsidRPr="00543DED">
        <w:rPr>
          <w:sz w:val="28"/>
        </w:rPr>
        <w:object w:dxaOrig="2120" w:dyaOrig="740">
          <v:shape id="_x0000_i1137" type="#_x0000_t75" style="width:105.75pt;height:36.75pt" o:ole="" fillcolor="window">
            <v:imagedata r:id="rId230" o:title=""/>
          </v:shape>
          <o:OLEObject Type="Embed" ProgID="Equation.3" ShapeID="_x0000_i1137" DrawAspect="Content" ObjectID="_1458231564" r:id="rId231"/>
        </w:object>
      </w:r>
      <w:r w:rsidR="00543DED">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r>
      <w:r w:rsidR="00543DED" w:rsidRPr="00543DED">
        <w:rPr>
          <w:sz w:val="28"/>
        </w:rPr>
        <w:t>(</w:t>
      </w:r>
      <w:r w:rsidR="00543DED" w:rsidRPr="002E7358">
        <w:rPr>
          <w:sz w:val="28"/>
        </w:rPr>
        <w:t>2</w:t>
      </w:r>
      <w:r w:rsidR="00543DED" w:rsidRPr="00543DED">
        <w:rPr>
          <w:sz w:val="28"/>
        </w:rPr>
        <w:t>.41)</w:t>
      </w:r>
    </w:p>
    <w:p w:rsidR="00543DED" w:rsidRPr="00543DED" w:rsidRDefault="00543DED" w:rsidP="00543DED">
      <w:pPr>
        <w:keepNext/>
        <w:widowControl w:val="0"/>
        <w:spacing w:line="360" w:lineRule="auto"/>
        <w:ind w:firstLine="709"/>
        <w:jc w:val="both"/>
        <w:rPr>
          <w:sz w:val="28"/>
        </w:rPr>
      </w:pPr>
      <w:r w:rsidRPr="00543DED">
        <w:rPr>
          <w:sz w:val="28"/>
        </w:rPr>
        <w:object w:dxaOrig="2760" w:dyaOrig="660">
          <v:shape id="_x0000_i1138" type="#_x0000_t75" style="width:138pt;height:33pt" o:ole="" fillcolor="window">
            <v:imagedata r:id="rId232" o:title=""/>
          </v:shape>
          <o:OLEObject Type="Embed" ProgID="Equation.3" ShapeID="_x0000_i1138" DrawAspect="Content" ObjectID="_1458231565" r:id="rId233"/>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Определение уточненного количества вертикальных заземлителей производится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960" w:dyaOrig="700">
          <v:shape id="_x0000_i1139" type="#_x0000_t75" style="width:98.25pt;height:35.25pt" o:ole="" fillcolor="window">
            <v:imagedata r:id="rId234" o:title=""/>
          </v:shape>
          <o:OLEObject Type="Embed" ProgID="Equation.3" ShapeID="_x0000_i1139" DrawAspect="Content" ObjectID="_1458231566" r:id="rId235"/>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(2.42)</w:t>
      </w:r>
    </w:p>
    <w:p w:rsidR="00543DED" w:rsidRPr="00543DED" w:rsidRDefault="00543DED" w:rsidP="00543DED">
      <w:pPr>
        <w:keepNext/>
        <w:widowControl w:val="0"/>
        <w:spacing w:line="360" w:lineRule="auto"/>
        <w:ind w:firstLine="709"/>
        <w:jc w:val="both"/>
        <w:rPr>
          <w:sz w:val="28"/>
        </w:rPr>
      </w:pPr>
      <w:r w:rsidRPr="00543DED">
        <w:rPr>
          <w:sz w:val="28"/>
        </w:rPr>
        <w:object w:dxaOrig="2920" w:dyaOrig="660">
          <v:shape id="_x0000_i1140" type="#_x0000_t75" style="width:146.25pt;height:33pt" o:ole="" fillcolor="window">
            <v:imagedata r:id="rId236" o:title=""/>
          </v:shape>
          <o:OLEObject Type="Embed" ProgID="Equation.3" ShapeID="_x0000_i1140" DrawAspect="Content" ObjectID="_1458231567" r:id="rId237"/>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Принимается </w:t>
      </w:r>
      <w:r w:rsidRPr="00543DED">
        <w:rPr>
          <w:sz w:val="28"/>
          <w:lang w:val="en-US"/>
        </w:rPr>
        <w:t>n</w:t>
      </w:r>
      <w:r w:rsidRPr="00543DED">
        <w:rPr>
          <w:sz w:val="28"/>
          <w:vertAlign w:val="subscript"/>
        </w:rPr>
        <w:t>В</w:t>
      </w:r>
      <w:r w:rsidRPr="00543DED">
        <w:rPr>
          <w:sz w:val="28"/>
        </w:rPr>
        <w:t xml:space="preserve"> = 107 шт.</w:t>
      </w:r>
    </w:p>
    <w:p w:rsidR="00543DED" w:rsidRPr="00543DED" w:rsidRDefault="00543DED" w:rsidP="00543DED">
      <w:pPr>
        <w:keepNext/>
        <w:widowControl w:val="0"/>
        <w:spacing w:line="360" w:lineRule="auto"/>
        <w:ind w:firstLine="709"/>
        <w:jc w:val="both"/>
        <w:rPr>
          <w:sz w:val="28"/>
        </w:rPr>
      </w:pPr>
    </w:p>
    <w:p w:rsidR="00543DED" w:rsidRPr="00543DED" w:rsidRDefault="002E7358" w:rsidP="00543DED">
      <w:pPr>
        <w:keepNext/>
        <w:widowControl w:val="0"/>
        <w:spacing w:line="360" w:lineRule="auto"/>
        <w:ind w:firstLine="709"/>
        <w:jc w:val="both"/>
        <w:rPr>
          <w:caps/>
          <w:sz w:val="28"/>
        </w:rPr>
      </w:pPr>
      <w:r>
        <w:rPr>
          <w:caps/>
          <w:sz w:val="28"/>
        </w:rPr>
        <w:br w:type="page"/>
      </w:r>
      <w:r w:rsidR="00543DED" w:rsidRPr="00543DED">
        <w:rPr>
          <w:caps/>
          <w:sz w:val="28"/>
        </w:rPr>
        <w:t>3 Основные показатели использования подстанции</w:t>
      </w:r>
    </w:p>
    <w:p w:rsidR="002E7358" w:rsidRDefault="002E7358" w:rsidP="00543DED">
      <w:pPr>
        <w:pStyle w:val="21"/>
        <w:keepNext/>
        <w:widowControl w:val="0"/>
        <w:spacing w:after="0" w:line="360" w:lineRule="auto"/>
        <w:ind w:left="0" w:firstLine="709"/>
        <w:jc w:val="both"/>
        <w:rPr>
          <w:b w:val="0"/>
        </w:rPr>
      </w:pPr>
    </w:p>
    <w:p w:rsidR="00543DED" w:rsidRPr="00543DED" w:rsidRDefault="00543DED" w:rsidP="00543DED">
      <w:pPr>
        <w:pStyle w:val="21"/>
        <w:keepNext/>
        <w:widowControl w:val="0"/>
        <w:spacing w:after="0" w:line="360" w:lineRule="auto"/>
        <w:ind w:left="0" w:firstLine="709"/>
        <w:jc w:val="both"/>
        <w:rPr>
          <w:b w:val="0"/>
        </w:rPr>
      </w:pPr>
      <w:r w:rsidRPr="00543DED">
        <w:rPr>
          <w:b w:val="0"/>
        </w:rPr>
        <w:t>3.1 Определение основных показателей использования производственной мощности подстанции</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Основными показателями являются:</w:t>
      </w:r>
    </w:p>
    <w:p w:rsidR="00543DED" w:rsidRPr="00543DED" w:rsidRDefault="00543DED" w:rsidP="00AC4C87">
      <w:pPr>
        <w:keepNext/>
        <w:widowControl w:val="0"/>
        <w:numPr>
          <w:ilvl w:val="0"/>
          <w:numId w:val="21"/>
        </w:numPr>
        <w:spacing w:line="360" w:lineRule="auto"/>
        <w:ind w:left="0" w:firstLine="709"/>
        <w:jc w:val="both"/>
        <w:rPr>
          <w:sz w:val="28"/>
        </w:rPr>
      </w:pPr>
      <w:r w:rsidRPr="00543DED">
        <w:rPr>
          <w:sz w:val="28"/>
        </w:rPr>
        <w:t>установленная мощность подстанции (</w:t>
      </w:r>
      <w:r w:rsidRPr="00543DED">
        <w:rPr>
          <w:sz w:val="28"/>
          <w:lang w:val="en-US"/>
        </w:rPr>
        <w:t>N</w:t>
      </w:r>
      <w:r w:rsidRPr="00543DED">
        <w:rPr>
          <w:sz w:val="28"/>
          <w:vertAlign w:val="subscript"/>
        </w:rPr>
        <w:t>У</w:t>
      </w:r>
      <w:r w:rsidRPr="00543DED">
        <w:rPr>
          <w:sz w:val="28"/>
          <w:vertAlign w:val="superscript"/>
        </w:rPr>
        <w:t>п/ст</w:t>
      </w:r>
      <w:r w:rsidRPr="00543DED">
        <w:rPr>
          <w:sz w:val="28"/>
        </w:rPr>
        <w:t>);</w:t>
      </w:r>
    </w:p>
    <w:p w:rsidR="00543DED" w:rsidRPr="00543DED" w:rsidRDefault="00543DED" w:rsidP="00AC4C87">
      <w:pPr>
        <w:keepNext/>
        <w:widowControl w:val="0"/>
        <w:numPr>
          <w:ilvl w:val="0"/>
          <w:numId w:val="21"/>
        </w:numPr>
        <w:spacing w:line="360" w:lineRule="auto"/>
        <w:ind w:left="0" w:firstLine="709"/>
        <w:jc w:val="both"/>
        <w:rPr>
          <w:sz w:val="28"/>
        </w:rPr>
      </w:pPr>
      <w:r w:rsidRPr="00543DED">
        <w:rPr>
          <w:sz w:val="28"/>
        </w:rPr>
        <w:t>рабочая мощность подстанции (</w:t>
      </w:r>
      <w:r w:rsidRPr="00543DED">
        <w:rPr>
          <w:sz w:val="28"/>
          <w:lang w:val="en-US"/>
        </w:rPr>
        <w:t>N</w:t>
      </w:r>
      <w:r w:rsidRPr="00543DED">
        <w:rPr>
          <w:sz w:val="28"/>
          <w:vertAlign w:val="subscript"/>
        </w:rPr>
        <w:t>раб</w:t>
      </w:r>
      <w:r w:rsidRPr="00543DED">
        <w:rPr>
          <w:sz w:val="28"/>
          <w:vertAlign w:val="superscript"/>
        </w:rPr>
        <w:t>п/ст</w:t>
      </w:r>
      <w:r w:rsidRPr="00543DED">
        <w:rPr>
          <w:sz w:val="28"/>
        </w:rPr>
        <w:t>);</w:t>
      </w:r>
    </w:p>
    <w:p w:rsidR="00543DED" w:rsidRPr="00543DED" w:rsidRDefault="00543DED" w:rsidP="00AC4C87">
      <w:pPr>
        <w:keepNext/>
        <w:widowControl w:val="0"/>
        <w:numPr>
          <w:ilvl w:val="0"/>
          <w:numId w:val="21"/>
        </w:numPr>
        <w:spacing w:line="360" w:lineRule="auto"/>
        <w:ind w:left="0" w:firstLine="709"/>
        <w:jc w:val="both"/>
        <w:rPr>
          <w:sz w:val="28"/>
        </w:rPr>
      </w:pPr>
      <w:r w:rsidRPr="00543DED">
        <w:rPr>
          <w:sz w:val="28"/>
        </w:rPr>
        <w:t>длительность времени эксплуатационной готовности подстанции (Т</w:t>
      </w:r>
      <w:r w:rsidRPr="00543DED">
        <w:rPr>
          <w:sz w:val="28"/>
          <w:vertAlign w:val="subscript"/>
        </w:rPr>
        <w:t>гот</w:t>
      </w:r>
      <w:r w:rsidRPr="00543DED">
        <w:rPr>
          <w:sz w:val="28"/>
          <w:vertAlign w:val="superscript"/>
        </w:rPr>
        <w:t>п/ст</w:t>
      </w:r>
      <w:r w:rsidRPr="00543DED">
        <w:rPr>
          <w:sz w:val="28"/>
        </w:rPr>
        <w:t>);</w:t>
      </w:r>
    </w:p>
    <w:p w:rsidR="00543DED" w:rsidRPr="00543DED" w:rsidRDefault="00543DED" w:rsidP="00AC4C87">
      <w:pPr>
        <w:keepNext/>
        <w:widowControl w:val="0"/>
        <w:numPr>
          <w:ilvl w:val="0"/>
          <w:numId w:val="21"/>
        </w:numPr>
        <w:spacing w:line="360" w:lineRule="auto"/>
        <w:ind w:left="0" w:firstLine="709"/>
        <w:jc w:val="both"/>
        <w:rPr>
          <w:sz w:val="28"/>
        </w:rPr>
      </w:pPr>
      <w:r w:rsidRPr="00543DED">
        <w:rPr>
          <w:sz w:val="28"/>
        </w:rPr>
        <w:t>предполагаемое фактическое время работы подстанции (Т</w:t>
      </w:r>
      <w:r w:rsidRPr="00543DED">
        <w:rPr>
          <w:sz w:val="28"/>
          <w:vertAlign w:val="subscript"/>
        </w:rPr>
        <w:t>Ф</w:t>
      </w:r>
      <w:r w:rsidRPr="00543DED">
        <w:rPr>
          <w:sz w:val="28"/>
          <w:vertAlign w:val="superscript"/>
        </w:rPr>
        <w:t>п/ст</w:t>
      </w:r>
      <w:r w:rsidRPr="00543DED">
        <w:rPr>
          <w:sz w:val="28"/>
        </w:rPr>
        <w:t>);</w:t>
      </w:r>
    </w:p>
    <w:p w:rsidR="00543DED" w:rsidRPr="00543DED" w:rsidRDefault="00543DED" w:rsidP="00AC4C87">
      <w:pPr>
        <w:keepNext/>
        <w:widowControl w:val="0"/>
        <w:numPr>
          <w:ilvl w:val="0"/>
          <w:numId w:val="21"/>
        </w:numPr>
        <w:spacing w:line="360" w:lineRule="auto"/>
        <w:ind w:left="0" w:firstLine="709"/>
        <w:jc w:val="both"/>
        <w:rPr>
          <w:sz w:val="28"/>
        </w:rPr>
      </w:pPr>
      <w:r w:rsidRPr="00543DED">
        <w:rPr>
          <w:sz w:val="28"/>
        </w:rPr>
        <w:t>фактическая передача электроэнергии подстанцией за год (</w:t>
      </w:r>
      <w:r w:rsidRPr="00543DED">
        <w:rPr>
          <w:sz w:val="28"/>
          <w:lang w:val="en-US"/>
        </w:rPr>
        <w:t>W</w:t>
      </w:r>
      <w:r w:rsidRPr="00543DED">
        <w:rPr>
          <w:sz w:val="28"/>
          <w:vertAlign w:val="subscript"/>
        </w:rPr>
        <w:t>Ф</w:t>
      </w:r>
      <w:r w:rsidRPr="00543DED">
        <w:rPr>
          <w:sz w:val="28"/>
          <w:vertAlign w:val="superscript"/>
        </w:rPr>
        <w:t>п/ст</w:t>
      </w:r>
      <w:r w:rsidRPr="00543DED">
        <w:rPr>
          <w:sz w:val="28"/>
        </w:rPr>
        <w:t>);</w:t>
      </w:r>
    </w:p>
    <w:p w:rsidR="00543DED" w:rsidRPr="00543DED" w:rsidRDefault="00543DED" w:rsidP="00AC4C87">
      <w:pPr>
        <w:keepNext/>
        <w:widowControl w:val="0"/>
        <w:numPr>
          <w:ilvl w:val="0"/>
          <w:numId w:val="21"/>
        </w:numPr>
        <w:spacing w:line="360" w:lineRule="auto"/>
        <w:ind w:left="0" w:firstLine="709"/>
        <w:jc w:val="both"/>
        <w:rPr>
          <w:sz w:val="28"/>
        </w:rPr>
      </w:pPr>
      <w:r w:rsidRPr="00543DED">
        <w:rPr>
          <w:sz w:val="28"/>
        </w:rPr>
        <w:t>коэффициент экстенсивного использования мощности подстанции (К</w:t>
      </w:r>
      <w:r w:rsidRPr="00543DED">
        <w:rPr>
          <w:sz w:val="28"/>
          <w:vertAlign w:val="subscript"/>
        </w:rPr>
        <w:t>Э</w:t>
      </w:r>
      <w:r w:rsidRPr="00543DED">
        <w:rPr>
          <w:sz w:val="28"/>
          <w:vertAlign w:val="superscript"/>
        </w:rPr>
        <w:t>п/ст</w:t>
      </w:r>
      <w:r w:rsidRPr="00543DED">
        <w:rPr>
          <w:sz w:val="28"/>
        </w:rPr>
        <w:t>);</w:t>
      </w:r>
    </w:p>
    <w:p w:rsidR="00543DED" w:rsidRPr="00543DED" w:rsidRDefault="00543DED" w:rsidP="00AC4C87">
      <w:pPr>
        <w:keepNext/>
        <w:widowControl w:val="0"/>
        <w:numPr>
          <w:ilvl w:val="0"/>
          <w:numId w:val="21"/>
        </w:numPr>
        <w:spacing w:line="360" w:lineRule="auto"/>
        <w:ind w:left="0" w:firstLine="709"/>
        <w:jc w:val="both"/>
        <w:rPr>
          <w:sz w:val="28"/>
        </w:rPr>
      </w:pPr>
      <w:r w:rsidRPr="00543DED">
        <w:rPr>
          <w:sz w:val="28"/>
        </w:rPr>
        <w:t>коэффициент интенсивного использования мощности подстанции (К</w:t>
      </w:r>
      <w:r w:rsidRPr="00543DED">
        <w:rPr>
          <w:sz w:val="28"/>
          <w:vertAlign w:val="subscript"/>
        </w:rPr>
        <w:t>И</w:t>
      </w:r>
      <w:r w:rsidRPr="00543DED">
        <w:rPr>
          <w:sz w:val="28"/>
          <w:vertAlign w:val="superscript"/>
        </w:rPr>
        <w:t>п/ст</w:t>
      </w:r>
      <w:r w:rsidRPr="00543DED">
        <w:rPr>
          <w:sz w:val="28"/>
        </w:rPr>
        <w:t>).</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3.1.1 Определение установленной мощности подстанции</w:t>
      </w:r>
    </w:p>
    <w:p w:rsidR="00543DED" w:rsidRPr="00543DED" w:rsidRDefault="00543DED" w:rsidP="00543DED">
      <w:pPr>
        <w:keepNext/>
        <w:widowControl w:val="0"/>
        <w:spacing w:line="360" w:lineRule="auto"/>
        <w:ind w:firstLine="709"/>
        <w:jc w:val="both"/>
        <w:rPr>
          <w:sz w:val="28"/>
        </w:rPr>
      </w:pPr>
      <w:r w:rsidRPr="00543DED">
        <w:rPr>
          <w:sz w:val="28"/>
        </w:rPr>
        <w:t>Она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620" w:dyaOrig="680">
          <v:shape id="_x0000_i1141" type="#_x0000_t75" style="width:81pt;height:33.75pt" o:ole="" fillcolor="window">
            <v:imagedata r:id="rId238" o:title=""/>
          </v:shape>
          <o:OLEObject Type="Embed" ProgID="Equation.3" ShapeID="_x0000_i1141" DrawAspect="Content" ObjectID="_1458231568" r:id="rId239"/>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(3.1)</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N</w:t>
      </w:r>
      <w:r w:rsidRPr="00543DED">
        <w:rPr>
          <w:sz w:val="28"/>
          <w:vertAlign w:val="subscript"/>
        </w:rPr>
        <w:t>у</w:t>
      </w:r>
      <w:r w:rsidRPr="00543DED">
        <w:rPr>
          <w:sz w:val="28"/>
          <w:vertAlign w:val="superscript"/>
        </w:rPr>
        <w:t>п/ст</w:t>
      </w:r>
      <w:r w:rsidRPr="00543DED">
        <w:rPr>
          <w:sz w:val="28"/>
        </w:rPr>
        <w:t xml:space="preserve"> – установленная мощность подстанции, МВА;</w:t>
      </w:r>
    </w:p>
    <w:p w:rsidR="00543DED" w:rsidRPr="00543DED" w:rsidRDefault="00543DED" w:rsidP="00543DED">
      <w:pPr>
        <w:keepNext/>
        <w:widowControl w:val="0"/>
        <w:spacing w:line="360" w:lineRule="auto"/>
        <w:ind w:firstLine="709"/>
        <w:jc w:val="both"/>
        <w:rPr>
          <w:sz w:val="28"/>
        </w:rPr>
      </w:pPr>
      <w:r w:rsidRPr="00543DED">
        <w:rPr>
          <w:sz w:val="28"/>
          <w:lang w:val="en-US"/>
        </w:rPr>
        <w:t>N</w:t>
      </w:r>
      <w:r w:rsidRPr="00543DED">
        <w:rPr>
          <w:sz w:val="28"/>
          <w:vertAlign w:val="subscript"/>
        </w:rPr>
        <w:t>Н</w:t>
      </w:r>
      <w:r w:rsidRPr="00543DED">
        <w:rPr>
          <w:sz w:val="28"/>
        </w:rPr>
        <w:t xml:space="preserve"> –номинальная мощность трансформатора, МВА;</w:t>
      </w:r>
    </w:p>
    <w:p w:rsidR="00543DED" w:rsidRPr="00543DED" w:rsidRDefault="00543DED" w:rsidP="00543DED">
      <w:pPr>
        <w:keepNext/>
        <w:widowControl w:val="0"/>
        <w:spacing w:line="360" w:lineRule="auto"/>
        <w:ind w:firstLine="709"/>
        <w:jc w:val="both"/>
        <w:rPr>
          <w:sz w:val="28"/>
        </w:rPr>
      </w:pPr>
      <w:r w:rsidRPr="00543DED">
        <w:rPr>
          <w:sz w:val="28"/>
          <w:lang w:val="en-US"/>
        </w:rPr>
        <w:t>i</w:t>
      </w:r>
      <w:r w:rsidRPr="00543DED">
        <w:rPr>
          <w:sz w:val="28"/>
        </w:rPr>
        <w:t xml:space="preserve"> – количество трансформаторов (по условию 2 шт.).</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880" w:dyaOrig="380">
          <v:shape id="_x0000_i1142" type="#_x0000_t75" style="width:2in;height:18.75pt" o:ole="" fillcolor="window">
            <v:imagedata r:id="rId240" o:title=""/>
          </v:shape>
          <o:OLEObject Type="Embed" ProgID="Equation.3" ShapeID="_x0000_i1142" DrawAspect="Content" ObjectID="_1458231569" r:id="rId241"/>
        </w:object>
      </w:r>
    </w:p>
    <w:p w:rsidR="00543DED" w:rsidRPr="00543DED" w:rsidRDefault="002E7358" w:rsidP="00543DED">
      <w:pPr>
        <w:keepNext/>
        <w:widowControl w:val="0"/>
        <w:spacing w:line="360" w:lineRule="auto"/>
        <w:ind w:firstLine="709"/>
        <w:jc w:val="both"/>
        <w:rPr>
          <w:sz w:val="28"/>
        </w:rPr>
      </w:pPr>
      <w:r>
        <w:rPr>
          <w:sz w:val="28"/>
        </w:rPr>
        <w:br w:type="page"/>
      </w:r>
      <w:r w:rsidR="00543DED" w:rsidRPr="00543DED">
        <w:rPr>
          <w:sz w:val="28"/>
        </w:rPr>
        <w:t>3.1.2 Определение рабочей мощности подстанции</w:t>
      </w:r>
    </w:p>
    <w:p w:rsidR="00543DED" w:rsidRPr="00543DED" w:rsidRDefault="00543DED" w:rsidP="00543DED">
      <w:pPr>
        <w:keepNext/>
        <w:widowControl w:val="0"/>
        <w:spacing w:line="360" w:lineRule="auto"/>
        <w:ind w:firstLine="709"/>
        <w:jc w:val="both"/>
        <w:rPr>
          <w:sz w:val="28"/>
        </w:rPr>
      </w:pPr>
      <w:r w:rsidRPr="00543DED">
        <w:rPr>
          <w:sz w:val="28"/>
        </w:rPr>
        <w:t>Она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980" w:dyaOrig="380">
          <v:shape id="_x0000_i1143" type="#_x0000_t75" style="width:99pt;height:18.75pt" o:ole="" fillcolor="window">
            <v:imagedata r:id="rId242" o:title=""/>
          </v:shape>
          <o:OLEObject Type="Embed" ProgID="Equation.3" ShapeID="_x0000_i1143" DrawAspect="Content" ObjectID="_1458231570" r:id="rId243"/>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(3.2)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N</w:t>
      </w:r>
      <w:r w:rsidRPr="00543DED">
        <w:rPr>
          <w:sz w:val="28"/>
          <w:vertAlign w:val="subscript"/>
        </w:rPr>
        <w:t>у</w:t>
      </w:r>
      <w:r w:rsidRPr="00543DED">
        <w:rPr>
          <w:sz w:val="28"/>
          <w:vertAlign w:val="superscript"/>
        </w:rPr>
        <w:t>п/ст</w:t>
      </w:r>
      <w:r w:rsidRPr="00543DED">
        <w:rPr>
          <w:sz w:val="28"/>
        </w:rPr>
        <w:t xml:space="preserve"> – рабочая мощность подстанции, МВА;</w:t>
      </w:r>
    </w:p>
    <w:p w:rsidR="00543DED" w:rsidRPr="00543DED" w:rsidRDefault="00543DED" w:rsidP="00543DED">
      <w:pPr>
        <w:keepNext/>
        <w:widowControl w:val="0"/>
        <w:spacing w:line="360" w:lineRule="auto"/>
        <w:ind w:firstLine="709"/>
        <w:jc w:val="both"/>
        <w:rPr>
          <w:sz w:val="28"/>
        </w:rPr>
      </w:pPr>
      <w:r w:rsidRPr="00543DED">
        <w:rPr>
          <w:sz w:val="28"/>
        </w:rPr>
        <w:t>К – коэффициент мощности, которую подстанция может развивать в фактических условиях, принимается р</w:t>
      </w:r>
      <w:r w:rsidR="002E7358">
        <w:rPr>
          <w:sz w:val="28"/>
        </w:rPr>
        <w:t>авным 0,88</w:t>
      </w:r>
      <w:r w:rsidRPr="00543DED">
        <w:rPr>
          <w:sz w:val="28"/>
        </w:rPr>
        <w:t>.</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220" w:dyaOrig="360">
          <v:shape id="_x0000_i1144" type="#_x0000_t75" style="width:161.25pt;height:18pt" o:ole="" fillcolor="window">
            <v:imagedata r:id="rId244" o:title=""/>
          </v:shape>
          <o:OLEObject Type="Embed" ProgID="Equation.3" ShapeID="_x0000_i1144" DrawAspect="Content" ObjectID="_1458231571" r:id="rId24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3.1.3 Определение длительности времени эксплуатационной готовности подстанции</w:t>
      </w:r>
    </w:p>
    <w:p w:rsidR="00543DED" w:rsidRPr="00543DED" w:rsidRDefault="00543DED" w:rsidP="00543DED">
      <w:pPr>
        <w:keepNext/>
        <w:widowControl w:val="0"/>
        <w:spacing w:line="360" w:lineRule="auto"/>
        <w:ind w:firstLine="709"/>
        <w:jc w:val="both"/>
        <w:rPr>
          <w:sz w:val="28"/>
        </w:rPr>
      </w:pPr>
      <w:r w:rsidRPr="00543DED">
        <w:rPr>
          <w:sz w:val="28"/>
        </w:rPr>
        <w:t>Она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900" w:dyaOrig="380">
          <v:shape id="_x0000_i1145" type="#_x0000_t75" style="width:95.25pt;height:18.75pt" o:ole="" fillcolor="window">
            <v:imagedata r:id="rId246" o:title=""/>
          </v:shape>
          <o:OLEObject Type="Embed" ProgID="Equation.3" ShapeID="_x0000_i1145" DrawAspect="Content" ObjectID="_1458231572" r:id="rId247"/>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(3.3)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Т</w:t>
      </w:r>
      <w:r w:rsidRPr="00543DED">
        <w:rPr>
          <w:sz w:val="28"/>
          <w:vertAlign w:val="subscript"/>
        </w:rPr>
        <w:t>гот</w:t>
      </w:r>
      <w:r w:rsidRPr="00543DED">
        <w:rPr>
          <w:sz w:val="28"/>
        </w:rPr>
        <w:t xml:space="preserve"> </w:t>
      </w:r>
      <w:r w:rsidRPr="00543DED">
        <w:rPr>
          <w:sz w:val="28"/>
          <w:vertAlign w:val="superscript"/>
        </w:rPr>
        <w:t>п/ст</w:t>
      </w:r>
      <w:r w:rsidRPr="00543DED">
        <w:rPr>
          <w:sz w:val="28"/>
        </w:rPr>
        <w:t>–длительность времени эксплуатационной готовности подстанции, час;</w:t>
      </w:r>
    </w:p>
    <w:p w:rsidR="00543DED" w:rsidRPr="00543DED" w:rsidRDefault="00543DED" w:rsidP="00543DED">
      <w:pPr>
        <w:keepNext/>
        <w:widowControl w:val="0"/>
        <w:spacing w:line="360" w:lineRule="auto"/>
        <w:ind w:firstLine="709"/>
        <w:jc w:val="both"/>
        <w:rPr>
          <w:sz w:val="28"/>
        </w:rPr>
      </w:pPr>
      <w:r w:rsidRPr="00543DED">
        <w:rPr>
          <w:sz w:val="28"/>
        </w:rPr>
        <w:t>Т</w:t>
      </w:r>
      <w:r w:rsidRPr="00543DED">
        <w:rPr>
          <w:sz w:val="28"/>
          <w:vertAlign w:val="subscript"/>
        </w:rPr>
        <w:t>К</w:t>
      </w:r>
      <w:r w:rsidRPr="00543DED">
        <w:rPr>
          <w:sz w:val="28"/>
        </w:rPr>
        <w:t xml:space="preserve"> – календарное годовое время равное 8760 часов;</w:t>
      </w:r>
    </w:p>
    <w:p w:rsidR="00543DED" w:rsidRPr="00543DED" w:rsidRDefault="00543DED" w:rsidP="00543DED">
      <w:pPr>
        <w:keepNext/>
        <w:widowControl w:val="0"/>
        <w:spacing w:line="360" w:lineRule="auto"/>
        <w:ind w:firstLine="709"/>
        <w:jc w:val="both"/>
        <w:rPr>
          <w:sz w:val="28"/>
        </w:rPr>
      </w:pPr>
      <w:r w:rsidRPr="00543DED">
        <w:rPr>
          <w:sz w:val="28"/>
        </w:rPr>
        <w:t>Т</w:t>
      </w:r>
      <w:r w:rsidRPr="00543DED">
        <w:rPr>
          <w:sz w:val="28"/>
          <w:vertAlign w:val="subscript"/>
        </w:rPr>
        <w:t>РЕМ</w:t>
      </w:r>
      <w:r w:rsidRPr="00543DED">
        <w:rPr>
          <w:sz w:val="28"/>
        </w:rPr>
        <w:t xml:space="preserve"> – время ремонта, час, принимается равным 7 дней, т.е. 168 часов.</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140" w:dyaOrig="400">
          <v:shape id="_x0000_i1146" type="#_x0000_t75" style="width:156.75pt;height:20.25pt" o:ole="" fillcolor="window">
            <v:imagedata r:id="rId248" o:title=""/>
          </v:shape>
          <o:OLEObject Type="Embed" ProgID="Equation.3" ShapeID="_x0000_i1146" DrawAspect="Content" ObjectID="_1458231573" r:id="rId249"/>
        </w:objec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3.1.4 Расчет предполагаемого фактического времени работы подстанции</w:t>
      </w:r>
    </w:p>
    <w:p w:rsidR="00543DED" w:rsidRPr="00543DED" w:rsidRDefault="00543DED" w:rsidP="00543DED">
      <w:pPr>
        <w:keepNext/>
        <w:widowControl w:val="0"/>
        <w:spacing w:line="360" w:lineRule="auto"/>
        <w:ind w:firstLine="709"/>
        <w:jc w:val="both"/>
        <w:rPr>
          <w:sz w:val="28"/>
        </w:rPr>
      </w:pPr>
      <w:r w:rsidRPr="00543DED">
        <w:rPr>
          <w:sz w:val="28"/>
        </w:rPr>
        <w:t>Оно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020" w:dyaOrig="380">
          <v:shape id="_x0000_i1147" type="#_x0000_t75" style="width:101.25pt;height:18.75pt" o:ole="" fillcolor="window">
            <v:imagedata r:id="rId250" o:title=""/>
          </v:shape>
          <o:OLEObject Type="Embed" ProgID="Equation.3" ShapeID="_x0000_i1147" DrawAspect="Content" ObjectID="_1458231574" r:id="rId251"/>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(3.4)</w:t>
      </w:r>
    </w:p>
    <w:p w:rsidR="00543DED" w:rsidRPr="00543DED" w:rsidRDefault="00543DED" w:rsidP="00543DED">
      <w:pPr>
        <w:keepNext/>
        <w:widowControl w:val="0"/>
        <w:spacing w:line="360" w:lineRule="auto"/>
        <w:ind w:firstLine="709"/>
        <w:jc w:val="both"/>
        <w:rPr>
          <w:sz w:val="28"/>
        </w:rPr>
      </w:pPr>
      <w:r w:rsidRPr="00543DED">
        <w:rPr>
          <w:sz w:val="28"/>
        </w:rPr>
        <w:t>где Т</w:t>
      </w:r>
      <w:r w:rsidRPr="00543DED">
        <w:rPr>
          <w:sz w:val="28"/>
          <w:vertAlign w:val="subscript"/>
        </w:rPr>
        <w:t>гот</w:t>
      </w:r>
      <w:r w:rsidRPr="00543DED">
        <w:rPr>
          <w:sz w:val="28"/>
        </w:rPr>
        <w:t xml:space="preserve"> </w:t>
      </w:r>
      <w:r w:rsidRPr="00543DED">
        <w:rPr>
          <w:sz w:val="28"/>
          <w:vertAlign w:val="superscript"/>
        </w:rPr>
        <w:t>п/ст</w:t>
      </w:r>
      <w:r w:rsidRPr="00543DED">
        <w:rPr>
          <w:sz w:val="28"/>
        </w:rPr>
        <w:t>– предполагаемое фактическое время работы подстанции, час;</w:t>
      </w:r>
    </w:p>
    <w:p w:rsidR="00543DED" w:rsidRPr="00543DED" w:rsidRDefault="00543DED" w:rsidP="00543DED">
      <w:pPr>
        <w:keepNext/>
        <w:widowControl w:val="0"/>
        <w:spacing w:line="360" w:lineRule="auto"/>
        <w:ind w:firstLine="709"/>
        <w:jc w:val="both"/>
        <w:rPr>
          <w:sz w:val="28"/>
        </w:rPr>
      </w:pPr>
      <w:r w:rsidRPr="00543DED">
        <w:rPr>
          <w:sz w:val="28"/>
        </w:rPr>
        <w:t>К</w:t>
      </w:r>
      <w:r w:rsidRPr="00543DED">
        <w:rPr>
          <w:sz w:val="28"/>
          <w:vertAlign w:val="subscript"/>
        </w:rPr>
        <w:t>Ф</w:t>
      </w:r>
      <w:r w:rsidRPr="00543DED">
        <w:rPr>
          <w:sz w:val="28"/>
        </w:rPr>
        <w:t xml:space="preserve"> – коэффициент предполагаемого фактического времени работы подстан</w:t>
      </w:r>
      <w:r w:rsidR="002E7358">
        <w:rPr>
          <w:sz w:val="28"/>
        </w:rPr>
        <w:t>ции, принимается равным 0,68</w:t>
      </w:r>
      <w:r w:rsidRPr="00543DED">
        <w:rPr>
          <w:sz w:val="28"/>
        </w:rPr>
        <w:t>.</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620" w:dyaOrig="360">
          <v:shape id="_x0000_i1148" type="#_x0000_t75" style="width:180.75pt;height:18pt" o:ole="" fillcolor="window">
            <v:imagedata r:id="rId252" o:title=""/>
          </v:shape>
          <o:OLEObject Type="Embed" ProgID="Equation.3" ShapeID="_x0000_i1148" DrawAspect="Content" ObjectID="_1458231575" r:id="rId253"/>
        </w:objec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3.1.5 Определение фактической передачи электроэнергии подстанцией за год</w:t>
      </w:r>
    </w:p>
    <w:p w:rsidR="00543DED" w:rsidRPr="00543DED" w:rsidRDefault="00543DED" w:rsidP="00543DED">
      <w:pPr>
        <w:keepNext/>
        <w:widowControl w:val="0"/>
        <w:spacing w:line="360" w:lineRule="auto"/>
        <w:ind w:firstLine="709"/>
        <w:jc w:val="both"/>
        <w:rPr>
          <w:sz w:val="28"/>
        </w:rPr>
      </w:pPr>
      <w:r w:rsidRPr="00543DED">
        <w:rPr>
          <w:sz w:val="28"/>
        </w:rPr>
        <w:t>Она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380" w:dyaOrig="360">
          <v:shape id="_x0000_i1149" type="#_x0000_t75" style="width:119.25pt;height:18pt" o:ole="" fillcolor="window">
            <v:imagedata r:id="rId254" o:title=""/>
          </v:shape>
          <o:OLEObject Type="Embed" ProgID="Equation.3" ShapeID="_x0000_i1149" DrawAspect="Content" ObjectID="_1458231576" r:id="rId255"/>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w:t>
      </w:r>
      <w:r w:rsidRPr="002E7358">
        <w:rPr>
          <w:sz w:val="28"/>
        </w:rPr>
        <w:t>3</w:t>
      </w:r>
      <w:r w:rsidRPr="00543DED">
        <w:rPr>
          <w:sz w:val="28"/>
        </w:rPr>
        <w:t>.5)</w:t>
      </w:r>
    </w:p>
    <w:p w:rsidR="00543DED" w:rsidRPr="00543DED" w:rsidRDefault="00543DED" w:rsidP="00543DED">
      <w:pPr>
        <w:keepNext/>
        <w:widowControl w:val="0"/>
        <w:spacing w:line="360" w:lineRule="auto"/>
        <w:ind w:firstLine="709"/>
        <w:jc w:val="both"/>
        <w:rPr>
          <w:sz w:val="28"/>
        </w:rPr>
      </w:pPr>
      <w:r w:rsidRPr="00543DED">
        <w:rPr>
          <w:sz w:val="28"/>
        </w:rPr>
        <w:object w:dxaOrig="5080" w:dyaOrig="360">
          <v:shape id="_x0000_i1150" type="#_x0000_t75" style="width:254.25pt;height:18pt" o:ole="" fillcolor="window">
            <v:imagedata r:id="rId256" o:title=""/>
          </v:shape>
          <o:OLEObject Type="Embed" ProgID="Equation.3" ShapeID="_x0000_i1150" DrawAspect="Content" ObjectID="_1458231577" r:id="rId257"/>
        </w:objec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3.1.6 Определение коэффициента экстенсивного использования мощности подстанции</w:t>
      </w:r>
    </w:p>
    <w:p w:rsidR="00543DED" w:rsidRPr="00543DED" w:rsidRDefault="00543DED" w:rsidP="00543DED">
      <w:pPr>
        <w:keepNext/>
        <w:widowControl w:val="0"/>
        <w:spacing w:line="360" w:lineRule="auto"/>
        <w:ind w:firstLine="709"/>
        <w:jc w:val="both"/>
        <w:rPr>
          <w:sz w:val="28"/>
        </w:rPr>
      </w:pPr>
      <w:r w:rsidRPr="00543DED">
        <w:rPr>
          <w:sz w:val="28"/>
        </w:rPr>
        <w:t>Он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700" w:dyaOrig="760">
          <v:shape id="_x0000_i1151" type="#_x0000_t75" style="width:84.75pt;height:38.25pt" o:ole="" fillcolor="window">
            <v:imagedata r:id="rId258" o:title=""/>
          </v:shape>
          <o:OLEObject Type="Embed" ProgID="Equation.3" ShapeID="_x0000_i1151" DrawAspect="Content" ObjectID="_1458231578" r:id="rId259"/>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w:t>
      </w:r>
      <w:r w:rsidRPr="002E7358">
        <w:rPr>
          <w:sz w:val="28"/>
        </w:rPr>
        <w:t>3</w:t>
      </w:r>
      <w:r w:rsidRPr="00543DED">
        <w:rPr>
          <w:sz w:val="28"/>
        </w:rPr>
        <w:t>.6)</w:t>
      </w:r>
    </w:p>
    <w:p w:rsidR="00543DED" w:rsidRPr="00543DED" w:rsidRDefault="00543DED" w:rsidP="00543DED">
      <w:pPr>
        <w:keepNext/>
        <w:widowControl w:val="0"/>
        <w:spacing w:line="360" w:lineRule="auto"/>
        <w:ind w:firstLine="709"/>
        <w:jc w:val="both"/>
        <w:rPr>
          <w:sz w:val="28"/>
        </w:rPr>
      </w:pPr>
      <w:r w:rsidRPr="00543DED">
        <w:rPr>
          <w:sz w:val="28"/>
        </w:rPr>
        <w:object w:dxaOrig="2540" w:dyaOrig="620">
          <v:shape id="_x0000_i1152" type="#_x0000_t75" style="width:126.75pt;height:30.75pt" o:ole="" fillcolor="window">
            <v:imagedata r:id="rId260" o:title=""/>
          </v:shape>
          <o:OLEObject Type="Embed" ProgID="Equation.3" ShapeID="_x0000_i1152" DrawAspect="Content" ObjectID="_1458231579" r:id="rId261"/>
        </w:objec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3.1.7</w:t>
      </w:r>
      <w:r>
        <w:rPr>
          <w:sz w:val="28"/>
        </w:rPr>
        <w:t xml:space="preserve"> </w:t>
      </w:r>
      <w:r w:rsidRPr="00543DED">
        <w:rPr>
          <w:sz w:val="28"/>
        </w:rPr>
        <w:t>Определение коэффициента интенсивного использования мощности подстанции</w:t>
      </w:r>
    </w:p>
    <w:p w:rsidR="00543DED" w:rsidRPr="00543DED" w:rsidRDefault="00543DED" w:rsidP="00543DED">
      <w:pPr>
        <w:keepNext/>
        <w:widowControl w:val="0"/>
        <w:spacing w:line="360" w:lineRule="auto"/>
        <w:ind w:firstLine="709"/>
        <w:jc w:val="both"/>
        <w:rPr>
          <w:sz w:val="28"/>
        </w:rPr>
      </w:pPr>
      <w:r w:rsidRPr="00543DED">
        <w:rPr>
          <w:sz w:val="28"/>
        </w:rPr>
        <w:t>Он определяется по формуле:</w:t>
      </w:r>
    </w:p>
    <w:p w:rsidR="00543DED" w:rsidRPr="00543DED" w:rsidRDefault="00543DED" w:rsidP="00543DED">
      <w:pPr>
        <w:keepNext/>
        <w:widowControl w:val="0"/>
        <w:spacing w:line="360" w:lineRule="auto"/>
        <w:ind w:firstLine="709"/>
        <w:jc w:val="both"/>
        <w:rPr>
          <w:sz w:val="28"/>
        </w:rPr>
      </w:pPr>
    </w:p>
    <w:p w:rsidR="00543DED" w:rsidRDefault="00543DED" w:rsidP="00543DED">
      <w:pPr>
        <w:keepNext/>
        <w:widowControl w:val="0"/>
        <w:spacing w:line="360" w:lineRule="auto"/>
        <w:ind w:firstLine="709"/>
        <w:jc w:val="both"/>
        <w:rPr>
          <w:sz w:val="28"/>
        </w:rPr>
      </w:pPr>
      <w:r w:rsidRPr="00543DED">
        <w:rPr>
          <w:sz w:val="28"/>
        </w:rPr>
        <w:object w:dxaOrig="2540" w:dyaOrig="760">
          <v:shape id="_x0000_i1153" type="#_x0000_t75" style="width:126.75pt;height:38.25pt" o:ole="" fillcolor="window">
            <v:imagedata r:id="rId262" o:title=""/>
          </v:shape>
          <o:OLEObject Type="Embed" ProgID="Equation.3" ShapeID="_x0000_i1153" DrawAspect="Content" ObjectID="_1458231580" r:id="rId263"/>
        </w:object>
      </w:r>
      <w:r>
        <w:rPr>
          <w:sz w:val="28"/>
        </w:rPr>
        <w:t xml:space="preserve"> </w:t>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002E7358">
        <w:rPr>
          <w:sz w:val="28"/>
        </w:rPr>
        <w:tab/>
      </w:r>
      <w:r w:rsidRPr="00543DED">
        <w:rPr>
          <w:sz w:val="28"/>
        </w:rPr>
        <w:t>(</w:t>
      </w:r>
      <w:r w:rsidRPr="002E7358">
        <w:rPr>
          <w:sz w:val="28"/>
        </w:rPr>
        <w:t>3</w:t>
      </w:r>
      <w:r w:rsidRPr="00543DED">
        <w:rPr>
          <w:sz w:val="28"/>
        </w:rPr>
        <w:t>.7)</w:t>
      </w:r>
    </w:p>
    <w:p w:rsidR="00543DED" w:rsidRPr="00543DED" w:rsidRDefault="002E7358" w:rsidP="00543DED">
      <w:pPr>
        <w:keepNext/>
        <w:widowControl w:val="0"/>
        <w:spacing w:line="360" w:lineRule="auto"/>
        <w:ind w:firstLine="709"/>
        <w:jc w:val="both"/>
        <w:rPr>
          <w:sz w:val="28"/>
        </w:rPr>
      </w:pPr>
      <w:r>
        <w:rPr>
          <w:sz w:val="28"/>
        </w:rPr>
        <w:br w:type="page"/>
      </w:r>
      <w:r w:rsidR="00543DED" w:rsidRPr="00543DED">
        <w:rPr>
          <w:sz w:val="28"/>
        </w:rPr>
        <w:object w:dxaOrig="2880" w:dyaOrig="660">
          <v:shape id="_x0000_i1154" type="#_x0000_t75" style="width:2in;height:33pt" o:ole="" fillcolor="window">
            <v:imagedata r:id="rId264" o:title=""/>
          </v:shape>
          <o:OLEObject Type="Embed" ProgID="Equation.3" ShapeID="_x0000_i1154" DrawAspect="Content" ObjectID="_1458231581" r:id="rId26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Результаты расчетов показателей использования производственной мощности подстанции приведены в таблице 3.1.</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3.1 – Показатели использования мощностей подстанции.</w:t>
      </w:r>
    </w:p>
    <w:tbl>
      <w:tblPr>
        <w:tblW w:w="8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2561"/>
        <w:gridCol w:w="1843"/>
      </w:tblGrid>
      <w:tr w:rsidR="00543DED" w:rsidRPr="002E7358" w:rsidTr="002E7358">
        <w:trPr>
          <w:trHeight w:val="303"/>
        </w:trPr>
        <w:tc>
          <w:tcPr>
            <w:tcW w:w="396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НАИМЕНОВАНИЕ ПОКАЗАТЕЛЕЙ</w:t>
            </w:r>
          </w:p>
        </w:tc>
        <w:tc>
          <w:tcPr>
            <w:tcW w:w="2561"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ЕДИНИЦИ ИЗМЕРЕНИЯ</w:t>
            </w:r>
          </w:p>
        </w:tc>
        <w:tc>
          <w:tcPr>
            <w:tcW w:w="1843"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ВЕЛИЧИНА</w:t>
            </w:r>
          </w:p>
        </w:tc>
      </w:tr>
      <w:tr w:rsidR="00543DED" w:rsidRPr="002E7358" w:rsidTr="002E7358">
        <w:trPr>
          <w:trHeight w:val="224"/>
        </w:trPr>
        <w:tc>
          <w:tcPr>
            <w:tcW w:w="396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Установленная мощность</w:t>
            </w:r>
          </w:p>
        </w:tc>
        <w:tc>
          <w:tcPr>
            <w:tcW w:w="2561"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МВА</w:t>
            </w:r>
          </w:p>
        </w:tc>
        <w:tc>
          <w:tcPr>
            <w:tcW w:w="1843"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20</w:t>
            </w:r>
          </w:p>
        </w:tc>
      </w:tr>
      <w:tr w:rsidR="00543DED" w:rsidRPr="002E7358" w:rsidTr="002E7358">
        <w:trPr>
          <w:trHeight w:val="143"/>
        </w:trPr>
        <w:tc>
          <w:tcPr>
            <w:tcW w:w="396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Рабочая мощность</w:t>
            </w:r>
          </w:p>
        </w:tc>
        <w:tc>
          <w:tcPr>
            <w:tcW w:w="2561"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МВА</w:t>
            </w:r>
          </w:p>
        </w:tc>
        <w:tc>
          <w:tcPr>
            <w:tcW w:w="1843"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17,6</w:t>
            </w:r>
          </w:p>
        </w:tc>
      </w:tr>
      <w:tr w:rsidR="00543DED" w:rsidRPr="002E7358" w:rsidTr="002E7358">
        <w:trPr>
          <w:trHeight w:val="92"/>
        </w:trPr>
        <w:tc>
          <w:tcPr>
            <w:tcW w:w="396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Время готовности</w:t>
            </w:r>
          </w:p>
        </w:tc>
        <w:tc>
          <w:tcPr>
            <w:tcW w:w="2561"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час</w:t>
            </w:r>
          </w:p>
        </w:tc>
        <w:tc>
          <w:tcPr>
            <w:tcW w:w="1843"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8592</w:t>
            </w:r>
          </w:p>
        </w:tc>
      </w:tr>
      <w:tr w:rsidR="00543DED" w:rsidRPr="002E7358" w:rsidTr="002E7358">
        <w:trPr>
          <w:trHeight w:val="70"/>
        </w:trPr>
        <w:tc>
          <w:tcPr>
            <w:tcW w:w="396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Время работы</w:t>
            </w:r>
          </w:p>
        </w:tc>
        <w:tc>
          <w:tcPr>
            <w:tcW w:w="2561"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час</w:t>
            </w:r>
          </w:p>
        </w:tc>
        <w:tc>
          <w:tcPr>
            <w:tcW w:w="1843"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5842,56</w:t>
            </w:r>
          </w:p>
        </w:tc>
      </w:tr>
      <w:tr w:rsidR="00543DED" w:rsidRPr="002E7358" w:rsidTr="002E7358">
        <w:trPr>
          <w:trHeight w:val="74"/>
        </w:trPr>
        <w:tc>
          <w:tcPr>
            <w:tcW w:w="396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Фактическая передача электроэнергии</w:t>
            </w:r>
          </w:p>
        </w:tc>
        <w:tc>
          <w:tcPr>
            <w:tcW w:w="2561"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МВА×час</w:t>
            </w:r>
            <w:r w:rsidR="002E7358">
              <w:rPr>
                <w:sz w:val="20"/>
                <w:szCs w:val="20"/>
              </w:rPr>
              <w:t xml:space="preserve"> </w:t>
            </w:r>
          </w:p>
        </w:tc>
        <w:tc>
          <w:tcPr>
            <w:tcW w:w="1843"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102829,056</w:t>
            </w:r>
          </w:p>
        </w:tc>
      </w:tr>
      <w:tr w:rsidR="00543DED" w:rsidRPr="002E7358" w:rsidTr="002E7358">
        <w:trPr>
          <w:trHeight w:val="585"/>
        </w:trPr>
        <w:tc>
          <w:tcPr>
            <w:tcW w:w="396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Коэффициент экстенсивного использования мощности</w:t>
            </w:r>
          </w:p>
        </w:tc>
        <w:tc>
          <w:tcPr>
            <w:tcW w:w="2561"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w:t>
            </w:r>
          </w:p>
        </w:tc>
        <w:tc>
          <w:tcPr>
            <w:tcW w:w="1843"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0,67</w:t>
            </w:r>
          </w:p>
        </w:tc>
      </w:tr>
      <w:tr w:rsidR="00543DED" w:rsidRPr="002E7358" w:rsidTr="002E7358">
        <w:trPr>
          <w:trHeight w:val="585"/>
        </w:trPr>
        <w:tc>
          <w:tcPr>
            <w:tcW w:w="396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Коэффициент интенсивного использования мощности</w:t>
            </w:r>
          </w:p>
        </w:tc>
        <w:tc>
          <w:tcPr>
            <w:tcW w:w="2561"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w:t>
            </w:r>
          </w:p>
        </w:tc>
        <w:tc>
          <w:tcPr>
            <w:tcW w:w="1843"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0,88</w:t>
            </w:r>
          </w:p>
        </w:tc>
      </w:tr>
    </w:tbl>
    <w:p w:rsidR="00543DED" w:rsidRPr="00543DED" w:rsidRDefault="00543DED" w:rsidP="00543DED">
      <w:pPr>
        <w:keepNext/>
        <w:widowControl w:val="0"/>
        <w:spacing w:line="360" w:lineRule="auto"/>
        <w:ind w:firstLine="709"/>
        <w:jc w:val="both"/>
        <w:rPr>
          <w:sz w:val="28"/>
          <w:lang w:val="en-US"/>
        </w:rPr>
      </w:pPr>
    </w:p>
    <w:p w:rsidR="00543DED" w:rsidRPr="00543DED" w:rsidRDefault="002E7358" w:rsidP="00543DED">
      <w:pPr>
        <w:keepNext/>
        <w:widowControl w:val="0"/>
        <w:spacing w:line="360" w:lineRule="auto"/>
        <w:ind w:firstLine="709"/>
        <w:jc w:val="both"/>
        <w:rPr>
          <w:caps/>
          <w:sz w:val="28"/>
        </w:rPr>
      </w:pPr>
      <w:r>
        <w:rPr>
          <w:sz w:val="28"/>
        </w:rPr>
        <w:br w:type="page"/>
      </w:r>
      <w:r w:rsidR="00543DED" w:rsidRPr="00543DED">
        <w:rPr>
          <w:sz w:val="28"/>
        </w:rPr>
        <w:t>4</w:t>
      </w:r>
      <w:r w:rsidR="00543DED" w:rsidRPr="00543DED">
        <w:rPr>
          <w:caps/>
          <w:sz w:val="28"/>
        </w:rPr>
        <w:t xml:space="preserve"> анализ организации ремонта оборудования</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4.1 Организация ремонта действующего оборудования</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При работе электрооборудования происходит постепенный износ его рабочих элементов, деталей, старение и снижение качества изоляции, ухудшение контактных соединений. Чтобы сохранить оборудование электростанций, подстанций и линий передачи в исправном состоянии, необходимо периодически проводить планово-предупредительные ремонты.</w:t>
      </w:r>
    </w:p>
    <w:p w:rsidR="00543DED" w:rsidRPr="00543DED" w:rsidRDefault="00543DED" w:rsidP="00543DED">
      <w:pPr>
        <w:keepNext/>
        <w:widowControl w:val="0"/>
        <w:spacing w:line="360" w:lineRule="auto"/>
        <w:ind w:firstLine="709"/>
        <w:jc w:val="both"/>
        <w:rPr>
          <w:sz w:val="28"/>
        </w:rPr>
      </w:pPr>
      <w:r w:rsidRPr="00543DED">
        <w:rPr>
          <w:sz w:val="28"/>
        </w:rPr>
        <w:t>При действующей в электроустановках системе планово-предупредительных ремонтов не ждут, пока в результате повреждений оборудование станет неработоспособным, а заранее, по утвержденному графику, выводят из работы отдельные аппараты, машины или целые присоединения. Выведенное из работы оборудование осматривают, проверяют и испытывают, чтобы определить его работоспособность. Изношенные детали и части заменяют или восстанавливают.</w:t>
      </w:r>
    </w:p>
    <w:p w:rsidR="00543DED" w:rsidRPr="00543DED" w:rsidRDefault="00543DED" w:rsidP="00543DED">
      <w:pPr>
        <w:keepNext/>
        <w:widowControl w:val="0"/>
        <w:spacing w:line="360" w:lineRule="auto"/>
        <w:ind w:firstLine="709"/>
        <w:jc w:val="both"/>
        <w:rPr>
          <w:sz w:val="28"/>
        </w:rPr>
      </w:pPr>
      <w:r w:rsidRPr="00543DED">
        <w:rPr>
          <w:sz w:val="28"/>
        </w:rPr>
        <w:t>Планирование ремонтных работ оборудования включает в себя разработку:</w:t>
      </w:r>
    </w:p>
    <w:p w:rsidR="00543DED" w:rsidRPr="00543DED" w:rsidRDefault="00543DED" w:rsidP="00AC4C87">
      <w:pPr>
        <w:keepNext/>
        <w:widowControl w:val="0"/>
        <w:numPr>
          <w:ilvl w:val="0"/>
          <w:numId w:val="25"/>
        </w:numPr>
        <w:spacing w:line="360" w:lineRule="auto"/>
        <w:ind w:left="0" w:firstLine="709"/>
        <w:jc w:val="both"/>
        <w:rPr>
          <w:sz w:val="28"/>
        </w:rPr>
      </w:pPr>
      <w:r w:rsidRPr="00543DED">
        <w:rPr>
          <w:sz w:val="28"/>
        </w:rPr>
        <w:t>перспективных графиков ремонта и модернизации основного оборудования электрических станций и сетей;</w:t>
      </w:r>
    </w:p>
    <w:p w:rsidR="00543DED" w:rsidRPr="00543DED" w:rsidRDefault="00543DED" w:rsidP="00AC4C87">
      <w:pPr>
        <w:keepNext/>
        <w:widowControl w:val="0"/>
        <w:numPr>
          <w:ilvl w:val="0"/>
          <w:numId w:val="25"/>
        </w:numPr>
        <w:spacing w:line="360" w:lineRule="auto"/>
        <w:ind w:left="0" w:firstLine="709"/>
        <w:jc w:val="both"/>
        <w:rPr>
          <w:sz w:val="28"/>
        </w:rPr>
      </w:pPr>
      <w:r w:rsidRPr="00543DED">
        <w:rPr>
          <w:sz w:val="28"/>
        </w:rPr>
        <w:t>годовых графиков ремонта основного оборудования электрических станций и сетей;</w:t>
      </w:r>
    </w:p>
    <w:p w:rsidR="00543DED" w:rsidRPr="00543DED" w:rsidRDefault="00543DED" w:rsidP="00AC4C87">
      <w:pPr>
        <w:keepNext/>
        <w:widowControl w:val="0"/>
        <w:numPr>
          <w:ilvl w:val="0"/>
          <w:numId w:val="25"/>
        </w:numPr>
        <w:spacing w:line="360" w:lineRule="auto"/>
        <w:ind w:left="0" w:firstLine="709"/>
        <w:jc w:val="both"/>
        <w:rPr>
          <w:sz w:val="28"/>
        </w:rPr>
      </w:pPr>
      <w:r w:rsidRPr="00543DED">
        <w:rPr>
          <w:sz w:val="28"/>
        </w:rPr>
        <w:t>годовых и месячных графиков ремонта вспомогательного оборудования электрических станций и сетей.</w:t>
      </w:r>
    </w:p>
    <w:p w:rsidR="00543DED" w:rsidRPr="00543DED" w:rsidRDefault="00543DED" w:rsidP="00543DED">
      <w:pPr>
        <w:keepNext/>
        <w:widowControl w:val="0"/>
        <w:spacing w:line="360" w:lineRule="auto"/>
        <w:ind w:firstLine="709"/>
        <w:jc w:val="both"/>
        <w:rPr>
          <w:sz w:val="28"/>
        </w:rPr>
      </w:pPr>
      <w:r w:rsidRPr="00543DED">
        <w:rPr>
          <w:sz w:val="28"/>
        </w:rPr>
        <w:t>Перспективный график ремонта и модернизации основного оборудования разрабатывается сроком на 5 лет и служит основанием для планирования трудовых, материальных и финансовых ресурсов по годам планируемого периода. Этот график ремонта может ежегодно корректироваться с учетом обстановки.</w:t>
      </w:r>
    </w:p>
    <w:p w:rsidR="00543DED" w:rsidRPr="00543DED" w:rsidRDefault="00543DED" w:rsidP="00543DED">
      <w:pPr>
        <w:keepNext/>
        <w:widowControl w:val="0"/>
        <w:spacing w:line="360" w:lineRule="auto"/>
        <w:ind w:firstLine="709"/>
        <w:jc w:val="both"/>
        <w:rPr>
          <w:sz w:val="28"/>
        </w:rPr>
      </w:pPr>
      <w:r w:rsidRPr="00543DED">
        <w:rPr>
          <w:sz w:val="28"/>
        </w:rPr>
        <w:t>Годовой график устанавливает время вывода в ремонт каждой электроустановки, продолжительность ремонта и планируемый объем работ. График разрабатывается на планируемый год в соответствии с утвержденным перспективным графиком с учетом технического состояния оборудования, при этом в годовой график может быть внесено обоснованное изменение против перспективного графика.</w:t>
      </w:r>
    </w:p>
    <w:p w:rsidR="00543DED" w:rsidRPr="00543DED" w:rsidRDefault="00543DED" w:rsidP="00543DED">
      <w:pPr>
        <w:keepNext/>
        <w:widowControl w:val="0"/>
        <w:spacing w:line="360" w:lineRule="auto"/>
        <w:ind w:firstLine="709"/>
        <w:jc w:val="both"/>
        <w:rPr>
          <w:sz w:val="28"/>
        </w:rPr>
      </w:pPr>
      <w:r w:rsidRPr="00543DED">
        <w:rPr>
          <w:sz w:val="28"/>
        </w:rPr>
        <w:t>Планово-предупредительные ремонты делят на текущие и капитальные.</w:t>
      </w:r>
    </w:p>
    <w:p w:rsidR="00543DED" w:rsidRPr="00543DED" w:rsidRDefault="00543DED" w:rsidP="00543DED">
      <w:pPr>
        <w:keepNext/>
        <w:widowControl w:val="0"/>
        <w:spacing w:line="360" w:lineRule="auto"/>
        <w:ind w:firstLine="709"/>
        <w:jc w:val="both"/>
        <w:rPr>
          <w:sz w:val="28"/>
        </w:rPr>
      </w:pPr>
      <w:r w:rsidRPr="00543DED">
        <w:rPr>
          <w:sz w:val="28"/>
        </w:rPr>
        <w:t>Целью текущего ремонта является поддержание оборудования в работоспособном состоянии. Для чего необходимо содержать его в чистоте, устранять мелкие дефекты, обнаруженные при осмотрах, своевременно смазывать подшипники, доливать масло в маслонаполненные аппараты. Текущие ремонты, как правило, проводят без вскрытия оборудования.</w:t>
      </w:r>
    </w:p>
    <w:p w:rsidR="00543DED" w:rsidRPr="00543DED" w:rsidRDefault="00543DED" w:rsidP="00543DED">
      <w:pPr>
        <w:keepNext/>
        <w:widowControl w:val="0"/>
        <w:spacing w:line="360" w:lineRule="auto"/>
        <w:ind w:firstLine="709"/>
        <w:jc w:val="both"/>
        <w:rPr>
          <w:sz w:val="28"/>
        </w:rPr>
      </w:pPr>
      <w:r w:rsidRPr="00543DED">
        <w:rPr>
          <w:sz w:val="28"/>
        </w:rPr>
        <w:t>Чтобы восстановить или заменить изношенные части оборудования и обеспечить его работоспособность на длительный период, проводят капитальные ремонты. При капитальном ремонте производят вскрытие и разборку аппаратов и машин, их внешний и внутренний осмотры, проверяя состояние всех узлов и деталей, тщательно очищают узлы и детали от грязи, пыли, заменяют или восстанавливают поврежденные и изношенные детали, восстанавливают изоляцию.</w:t>
      </w:r>
    </w:p>
    <w:p w:rsidR="00543DED" w:rsidRPr="00543DED" w:rsidRDefault="00543DED" w:rsidP="00543DED">
      <w:pPr>
        <w:keepNext/>
        <w:widowControl w:val="0"/>
        <w:spacing w:line="360" w:lineRule="auto"/>
        <w:ind w:firstLine="709"/>
        <w:jc w:val="both"/>
        <w:rPr>
          <w:sz w:val="28"/>
        </w:rPr>
      </w:pPr>
      <w:r w:rsidRPr="00543DED">
        <w:rPr>
          <w:sz w:val="28"/>
        </w:rPr>
        <w:t>Кроме того, при капитальном ремонте часто устраняют выявленные в процессе эксплуатации недостатки заводского изготовления, модернизируют оборудование, улучшают конструкцию отдельных узлов, позволяющих повысить надежность и экономичность работы установки. Благодаря этому после капитального ремонта оборудование бывает не только обновленным, но и улучшенным по сравнению с поступившим с завода.</w:t>
      </w:r>
    </w:p>
    <w:p w:rsidR="00543DED" w:rsidRPr="00543DED" w:rsidRDefault="00543DED" w:rsidP="00543DED">
      <w:pPr>
        <w:keepNext/>
        <w:widowControl w:val="0"/>
        <w:spacing w:line="360" w:lineRule="auto"/>
        <w:ind w:firstLine="709"/>
        <w:jc w:val="both"/>
        <w:rPr>
          <w:sz w:val="28"/>
        </w:rPr>
      </w:pPr>
      <w:r w:rsidRPr="00543DED">
        <w:rPr>
          <w:sz w:val="28"/>
        </w:rPr>
        <w:t>Чтобы сократить время простоя оборудования, к капитальному ремонту нужно тщательно подготовиться. Предварительно, учитывая обнаруженные при работе дефекты, составляют ведомость объема работ при капитальном ремонте и графики их выполнения. Для ремонта заготовляют все необходимые материалы и запасные части, инструменты и приспособления, подъемно-транспортные средства, а также оборудуют рабочее место. Выделенную для проведения ремонта бригаду тщательно инструктируют, знакомят с чертежами, производственными и заводскими инструкциями и планом организации ремонта.</w:t>
      </w:r>
    </w:p>
    <w:p w:rsidR="00543DED" w:rsidRPr="00543DED" w:rsidRDefault="00543DED" w:rsidP="00543DED">
      <w:pPr>
        <w:keepNext/>
        <w:widowControl w:val="0"/>
        <w:spacing w:line="360" w:lineRule="auto"/>
        <w:ind w:firstLine="709"/>
        <w:jc w:val="both"/>
        <w:rPr>
          <w:sz w:val="28"/>
        </w:rPr>
      </w:pPr>
      <w:r w:rsidRPr="00543DED">
        <w:rPr>
          <w:sz w:val="28"/>
        </w:rPr>
        <w:t>Рабочее место должно быть оборудовано необходимыми приспособлениями, подъемно-транспортными и такелажными средствами. На рабочем месте следует поддерживать чистоту, установить хорошее освещение и вентиляцию. В местах, предназначенных для производства ремонтных работ, должна быть выполнена разводка сжатого воздуха, ацетилена, кислорода, проложена сварочная сеть.</w:t>
      </w:r>
    </w:p>
    <w:p w:rsidR="00543DED" w:rsidRPr="00543DED" w:rsidRDefault="00543DED" w:rsidP="00543DED">
      <w:pPr>
        <w:keepNext/>
        <w:widowControl w:val="0"/>
        <w:spacing w:line="360" w:lineRule="auto"/>
        <w:ind w:firstLine="709"/>
        <w:jc w:val="both"/>
        <w:rPr>
          <w:sz w:val="28"/>
        </w:rPr>
      </w:pPr>
      <w:r w:rsidRPr="00543DED">
        <w:rPr>
          <w:sz w:val="28"/>
        </w:rPr>
        <w:t>Все указанные мероприятия повышают производительность труда при ремонтных работах и улучшают качество ремонта. Высокое качество ремонта в свою очередь повышает надежность работы оборудования и позволяет увеличить период между ремонтами. За качеством ремонта необходимо устанавливать тщательный контроль, выполнять поузловую приемку из ремонта и проводить необходимые испытания. По выполненным ремонтным работам оформляют документацию установленной формы.</w:t>
      </w:r>
    </w:p>
    <w:p w:rsidR="00543DED" w:rsidRPr="00543DED" w:rsidRDefault="00543DED" w:rsidP="00543DED">
      <w:pPr>
        <w:keepNext/>
        <w:widowControl w:val="0"/>
        <w:spacing w:line="360" w:lineRule="auto"/>
        <w:ind w:firstLine="709"/>
        <w:jc w:val="both"/>
        <w:rPr>
          <w:sz w:val="28"/>
        </w:rPr>
      </w:pPr>
      <w:r w:rsidRPr="00543DED">
        <w:rPr>
          <w:sz w:val="28"/>
        </w:rPr>
        <w:t>На электростанциях и в электрических сетях используют две формы организации ремонтных работ. В одном случае эти работы выполняет ремонтный персонал объекта в другом применяют систему централизованного ремонта, когда на объекте ремонтный персонал сведен до минимума или отсутствует, а ремонт производят выездные бригады централизованной службы ремонтов. При централизованном ремонте оборудования значительно сокращается персонал электростанций и сетей. На подстанциях и линиях передачи применяют преимущественно систему централизованного ремонта, тем более что на большинстве подстанций либо совсем нет персонала, либо существует дежурство на дому. На электростанциях большое распространение получил смешанный метод ремонта, при котором текущий ремонт выполняет обычно персонал электростанции, а капитальный – персонал централизованной службы ремонтов.</w:t>
      </w:r>
    </w:p>
    <w:p w:rsidR="00543DED" w:rsidRPr="00543DED" w:rsidRDefault="00543DED" w:rsidP="00543DED">
      <w:pPr>
        <w:keepNext/>
        <w:widowControl w:val="0"/>
        <w:spacing w:line="360" w:lineRule="auto"/>
        <w:ind w:firstLine="709"/>
        <w:jc w:val="both"/>
        <w:rPr>
          <w:sz w:val="28"/>
        </w:rPr>
      </w:pPr>
      <w:r w:rsidRPr="00543DED">
        <w:rPr>
          <w:sz w:val="28"/>
        </w:rPr>
        <w:t>Капитальный ремонт трансформаторов и выключателей 35-220 кВ осуществляется силами электроремонтного цеха Южно-Карельских электрических сетей или производственно-ремонтным предприятием открытого акционерного общества «Карелэнерго», остальное оборудование ремонтируется силами ремонтного персонала районов электрических сетей Южно-Карельских электрических сетей.</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4.2 Приемо-сдаточные и профилактические испытания электрооборудования</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Во время приемки смонтированного электрооборудования, чтобы убедиться в его исправности и пригодности к работе, проводят приемо-сдаточные испытания. В процессе капитального ремонта и после его, а также при текущих ремонтах и межремонтный период проводят профилактические испытания электрооборудования. Объемы, нормы и сроки проведения приемо-сдаточных и профилактических испытаний устанавливают в соответствии с «Объемами и нормами испытаний электрооборудования и эксплуатационными инструкциями.</w:t>
      </w:r>
    </w:p>
    <w:p w:rsidR="00543DED" w:rsidRPr="00543DED" w:rsidRDefault="00543DED" w:rsidP="00543DED">
      <w:pPr>
        <w:keepNext/>
        <w:widowControl w:val="0"/>
        <w:spacing w:line="360" w:lineRule="auto"/>
        <w:ind w:firstLine="709"/>
        <w:jc w:val="both"/>
        <w:rPr>
          <w:sz w:val="28"/>
        </w:rPr>
      </w:pPr>
      <w:r w:rsidRPr="00543DED">
        <w:rPr>
          <w:sz w:val="28"/>
        </w:rPr>
        <w:t>Профилактические испытания имеют большое значение для повышения надежности и экономичности эксплуатации электроустановок. При профилактических испытаниях удается своевременно выявить и отремонтировать ослабленные части электрооборудования. Регулярные профилактические испытания предупреждают появление внезапных повреждений и тем самым предотвращают возможное нарушение бесперебойности электроснабжения. Благодаря внедрению профилактических испытаний резко снижена аварийность.</w:t>
      </w:r>
    </w:p>
    <w:p w:rsidR="00543DED" w:rsidRPr="00543DED" w:rsidRDefault="00543DED" w:rsidP="00543DED">
      <w:pPr>
        <w:keepNext/>
        <w:widowControl w:val="0"/>
        <w:spacing w:line="360" w:lineRule="auto"/>
        <w:ind w:firstLine="709"/>
        <w:jc w:val="both"/>
        <w:rPr>
          <w:sz w:val="28"/>
        </w:rPr>
      </w:pPr>
      <w:r w:rsidRPr="00543DED">
        <w:rPr>
          <w:sz w:val="28"/>
        </w:rPr>
        <w:t>При осмотрах и ремонте электрооборудования могут быть выявлены далеко не все скрытые дефекты и зарождающиеся повреждения, часто не имеющие внешних проявлений. При профилактических испытаниях можно полнее проверить состояние электрооборудования и его основных элементов: механической части, магнитной системы, токоведущих частей с их контактными соединениями и изоляции.</w:t>
      </w:r>
    </w:p>
    <w:p w:rsidR="00543DED" w:rsidRPr="00543DED" w:rsidRDefault="00543DED" w:rsidP="00543DED">
      <w:pPr>
        <w:keepNext/>
        <w:widowControl w:val="0"/>
        <w:spacing w:line="360" w:lineRule="auto"/>
        <w:ind w:firstLine="709"/>
        <w:jc w:val="both"/>
        <w:rPr>
          <w:sz w:val="28"/>
        </w:rPr>
      </w:pPr>
      <w:r w:rsidRPr="00543DED">
        <w:rPr>
          <w:sz w:val="28"/>
        </w:rPr>
        <w:t>Испытание механической части, наиболее доступной осмотрам, сводится к измерению хода подвижных частей, зазоров, времени включения и отключения выключателей, вибрации корпуса и подшипников. Это измерения позволяют проверить, правильно ли смонтирована и отрегулирована механическая часть аппаратов и машин. Важным элементом проверки механической части является опробование работы механизма при различных утяжеленных условиях: включение и отключение выключателей при пониженном и повышенном напряжениях оперативного тока, пониженном давлении воздуха. Особо стоит проверка плотности и герметичности корпусов маслонаполненных</w:t>
      </w:r>
      <w:r>
        <w:rPr>
          <w:sz w:val="28"/>
        </w:rPr>
        <w:t xml:space="preserve"> </w:t>
      </w:r>
      <w:r w:rsidRPr="00543DED">
        <w:rPr>
          <w:sz w:val="28"/>
        </w:rPr>
        <w:t>и газонаполненных аппаратов и машин.</w:t>
      </w:r>
    </w:p>
    <w:p w:rsidR="00543DED" w:rsidRPr="00543DED" w:rsidRDefault="00543DED" w:rsidP="00543DED">
      <w:pPr>
        <w:keepNext/>
        <w:widowControl w:val="0"/>
        <w:spacing w:line="360" w:lineRule="auto"/>
        <w:ind w:firstLine="709"/>
        <w:jc w:val="both"/>
        <w:rPr>
          <w:caps/>
          <w:sz w:val="28"/>
        </w:rPr>
      </w:pPr>
    </w:p>
    <w:p w:rsidR="00543DED" w:rsidRPr="00543DED" w:rsidRDefault="002E7358" w:rsidP="00543DED">
      <w:pPr>
        <w:keepNext/>
        <w:widowControl w:val="0"/>
        <w:spacing w:line="360" w:lineRule="auto"/>
        <w:ind w:firstLine="709"/>
        <w:jc w:val="both"/>
        <w:rPr>
          <w:caps/>
          <w:sz w:val="28"/>
        </w:rPr>
      </w:pPr>
      <w:r>
        <w:rPr>
          <w:caps/>
          <w:sz w:val="28"/>
        </w:rPr>
        <w:br w:type="page"/>
      </w:r>
      <w:r w:rsidR="00543DED" w:rsidRPr="00543DED">
        <w:rPr>
          <w:caps/>
          <w:sz w:val="28"/>
        </w:rPr>
        <w:t>5 Охрана труда и безопасность жизнедеятельности людей</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В подразделе 5.1 приведены сведения, связанные с поражающим фактором электрического тока на организм человека, использованием защитных средств и устройств в целях безопасной эксплуатации электротехнических установок.</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5.1 Основные понятия и определения</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Электробезопасностью в соответствии с ГОСТ 12.1.009-76 называется система организационных и технических мероприятий и средств, обеспечивающих защиту людей от опасного и вредного воздействия на человека электрического тока, электрической дуги, электромагнитного поля и статического электричества.</w:t>
      </w:r>
    </w:p>
    <w:p w:rsidR="00543DED" w:rsidRPr="00543DED" w:rsidRDefault="00543DED" w:rsidP="00543DED">
      <w:pPr>
        <w:keepNext/>
        <w:widowControl w:val="0"/>
        <w:spacing w:line="360" w:lineRule="auto"/>
        <w:ind w:firstLine="709"/>
        <w:jc w:val="both"/>
        <w:rPr>
          <w:sz w:val="28"/>
        </w:rPr>
      </w:pPr>
      <w:r w:rsidRPr="00543DED">
        <w:rPr>
          <w:sz w:val="28"/>
        </w:rPr>
        <w:t>К поражению электрическим током может привести прикосновение человека к токоведущим частям электроустановок, находящихся под напряжением. Поражение проявляется в парализующем и разрушительном воздействии тока на внешние и внутренние органы – кожный покров, мышцы, органы дыхания, сердце, нервную систему.</w:t>
      </w:r>
    </w:p>
    <w:p w:rsidR="00543DED" w:rsidRPr="00543DED" w:rsidRDefault="00543DED" w:rsidP="00543DED">
      <w:pPr>
        <w:keepNext/>
        <w:widowControl w:val="0"/>
        <w:spacing w:line="360" w:lineRule="auto"/>
        <w:ind w:firstLine="709"/>
        <w:jc w:val="both"/>
        <w:rPr>
          <w:sz w:val="28"/>
        </w:rPr>
      </w:pPr>
      <w:r w:rsidRPr="00543DED">
        <w:rPr>
          <w:sz w:val="28"/>
        </w:rPr>
        <w:t>Степень поражения током зависит от ряда фактором, в том числе от величины сопротивления человеческого тела. Это сопротивление зависит от толщины и состояния кожного покрова, его влажности или сухости, состояния здоровья человека, длительности прохождения тока, вида одежды и обуви и т.д. В зависимости от перечисленных обстоятельств оно изменяется в весьма широких пределах от 500 до 100000 Ом. При расчетах сопротивление принимают равным 1000 Ом при напряжении прикосновением 50 В.</w:t>
      </w:r>
    </w:p>
    <w:p w:rsidR="00543DED" w:rsidRPr="00543DED" w:rsidRDefault="00543DED" w:rsidP="00543DED">
      <w:pPr>
        <w:keepNext/>
        <w:widowControl w:val="0"/>
        <w:spacing w:line="360" w:lineRule="auto"/>
        <w:ind w:firstLine="709"/>
        <w:jc w:val="both"/>
        <w:rPr>
          <w:sz w:val="28"/>
        </w:rPr>
      </w:pPr>
      <w:r w:rsidRPr="00543DED">
        <w:rPr>
          <w:sz w:val="28"/>
        </w:rPr>
        <w:t>Степень поражения зависит от длительности прохождения тока через организм или участок тела человека. Наибольшим сопротивлением обладает кожа человека. Вместе с тем, протекание тока через нее приводит к ее обугливанию и последующему резкому снижению общего электрического сопротивления тела и нарастанию тока, вызывающего тепловое разрушение внутренних органов.</w:t>
      </w:r>
    </w:p>
    <w:p w:rsidR="00543DED" w:rsidRPr="00543DED" w:rsidRDefault="00543DED" w:rsidP="00543DED">
      <w:pPr>
        <w:keepNext/>
        <w:widowControl w:val="0"/>
        <w:spacing w:line="360" w:lineRule="auto"/>
        <w:ind w:firstLine="709"/>
        <w:jc w:val="both"/>
        <w:rPr>
          <w:sz w:val="28"/>
        </w:rPr>
      </w:pPr>
      <w:r w:rsidRPr="00543DED">
        <w:rPr>
          <w:sz w:val="28"/>
        </w:rPr>
        <w:t>Человек ощущает ток величиной в 0,005 А. Ток величиной в 0,05 А считается опасным для жизни, а ток в 0,1 А – смертельным. Величина тока, протекающего через организм, зависит также он напряжения прикосновения.</w:t>
      </w:r>
    </w:p>
    <w:p w:rsidR="00543DED" w:rsidRPr="00543DED" w:rsidRDefault="00543DED" w:rsidP="00543DED">
      <w:pPr>
        <w:keepNext/>
        <w:widowControl w:val="0"/>
        <w:spacing w:line="360" w:lineRule="auto"/>
        <w:ind w:firstLine="709"/>
        <w:jc w:val="both"/>
        <w:rPr>
          <w:sz w:val="28"/>
        </w:rPr>
      </w:pPr>
      <w:r w:rsidRPr="00543DED">
        <w:rPr>
          <w:sz w:val="28"/>
        </w:rPr>
        <w:t>Напряжением прикосновения называется величина, соответствующая разности потенциалов между двумя точками в цепи тока, которых одноврем</w:t>
      </w:r>
      <w:r w:rsidR="0000161B">
        <w:rPr>
          <w:sz w:val="28"/>
        </w:rPr>
        <w:t>енно может коснуться человек</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Допустимые величины напряжения прикосновения и тока в аварийных режимах электроустановок, проходящего через человека, при длительности воздействия тока не более 1 с определяются из таблицы 5.1.</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5.1 – Допустимые величины напряжений и токов прикосновения.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559"/>
        <w:gridCol w:w="2340"/>
        <w:gridCol w:w="1980"/>
      </w:tblGrid>
      <w:tr w:rsidR="00543DED" w:rsidRPr="002E7358" w:rsidTr="002E7358">
        <w:trPr>
          <w:trHeight w:val="360"/>
        </w:trPr>
        <w:tc>
          <w:tcPr>
            <w:tcW w:w="2127"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Вид тока</w:t>
            </w:r>
          </w:p>
        </w:tc>
        <w:tc>
          <w:tcPr>
            <w:tcW w:w="1559"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Частота, Гц</w:t>
            </w:r>
          </w:p>
        </w:tc>
        <w:tc>
          <w:tcPr>
            <w:tcW w:w="234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Напряжение, В</w:t>
            </w:r>
          </w:p>
        </w:tc>
        <w:tc>
          <w:tcPr>
            <w:tcW w:w="198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Ток, мА</w:t>
            </w:r>
          </w:p>
        </w:tc>
      </w:tr>
      <w:tr w:rsidR="00543DED" w:rsidRPr="002E7358" w:rsidTr="002E7358">
        <w:trPr>
          <w:trHeight w:val="360"/>
        </w:trPr>
        <w:tc>
          <w:tcPr>
            <w:tcW w:w="2127"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Переменный ток</w:t>
            </w:r>
          </w:p>
        </w:tc>
        <w:tc>
          <w:tcPr>
            <w:tcW w:w="1559"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50</w:t>
            </w:r>
          </w:p>
        </w:tc>
        <w:tc>
          <w:tcPr>
            <w:tcW w:w="234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36</w:t>
            </w:r>
          </w:p>
        </w:tc>
        <w:tc>
          <w:tcPr>
            <w:tcW w:w="198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6</w:t>
            </w:r>
          </w:p>
        </w:tc>
      </w:tr>
      <w:tr w:rsidR="00543DED" w:rsidRPr="002E7358" w:rsidTr="002E7358">
        <w:trPr>
          <w:trHeight w:val="360"/>
        </w:trPr>
        <w:tc>
          <w:tcPr>
            <w:tcW w:w="2127"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Переменный ток</w:t>
            </w:r>
          </w:p>
        </w:tc>
        <w:tc>
          <w:tcPr>
            <w:tcW w:w="1559"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400</w:t>
            </w:r>
          </w:p>
        </w:tc>
        <w:tc>
          <w:tcPr>
            <w:tcW w:w="234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36</w:t>
            </w:r>
          </w:p>
        </w:tc>
        <w:tc>
          <w:tcPr>
            <w:tcW w:w="198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8</w:t>
            </w:r>
          </w:p>
        </w:tc>
      </w:tr>
      <w:tr w:rsidR="00543DED" w:rsidRPr="002E7358" w:rsidTr="002E7358">
        <w:trPr>
          <w:trHeight w:val="360"/>
        </w:trPr>
        <w:tc>
          <w:tcPr>
            <w:tcW w:w="2127"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Переменный ток</w:t>
            </w:r>
          </w:p>
        </w:tc>
        <w:tc>
          <w:tcPr>
            <w:tcW w:w="1559"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0</w:t>
            </w:r>
          </w:p>
        </w:tc>
        <w:tc>
          <w:tcPr>
            <w:tcW w:w="234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40</w:t>
            </w:r>
          </w:p>
        </w:tc>
        <w:tc>
          <w:tcPr>
            <w:tcW w:w="1980" w:type="dxa"/>
            <w:vAlign w:val="center"/>
          </w:tcPr>
          <w:p w:rsidR="00543DED" w:rsidRPr="002E7358" w:rsidRDefault="00543DED" w:rsidP="002E7358">
            <w:pPr>
              <w:keepNext/>
              <w:widowControl w:val="0"/>
              <w:spacing w:line="360" w:lineRule="auto"/>
              <w:jc w:val="both"/>
              <w:rPr>
                <w:sz w:val="20"/>
                <w:szCs w:val="20"/>
              </w:rPr>
            </w:pPr>
            <w:r w:rsidRPr="002E7358">
              <w:rPr>
                <w:sz w:val="20"/>
                <w:szCs w:val="20"/>
              </w:rPr>
              <w:t>15</w:t>
            </w:r>
          </w:p>
        </w:tc>
      </w:tr>
    </w:tbl>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5.2 Основные технические и организационные мероприятия по безопасному проведению работ в действующих электроустановках</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В соответствии с требованиями Правил устройства электроустановок и ГОСТ 12.1.019-79 для защиты персонала от случайного прикосновения к токоведущим частям электрооборудования предусмотрены следующие основные технические меры:</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Ограждение токоведущих частей;</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Применение блокировок электрических аппаратов;</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Установка в РУ заземляющих разъединителей;</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Устройство защитного отключения электроустановок;</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Заземление или зануление электроустановок;</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Выравнивание электрических потенциалов на поверхности пола (земли) в зоне обслуживания электроустановок;</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Применение разделяющих трансформаторов, применение малых напряжений;</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Применение устройств предупредительной сигнализации;</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Защита персонала от воздействия электромагнитных полей;</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Использование коллективных и индивидуальных средств защиты;</w:t>
      </w:r>
    </w:p>
    <w:p w:rsidR="00543DED" w:rsidRPr="00543DED" w:rsidRDefault="00543DED" w:rsidP="00AC4C87">
      <w:pPr>
        <w:keepNext/>
        <w:widowControl w:val="0"/>
        <w:numPr>
          <w:ilvl w:val="0"/>
          <w:numId w:val="12"/>
        </w:numPr>
        <w:tabs>
          <w:tab w:val="clear" w:pos="720"/>
        </w:tabs>
        <w:spacing w:line="360" w:lineRule="auto"/>
        <w:ind w:left="0" w:firstLine="709"/>
        <w:jc w:val="both"/>
        <w:rPr>
          <w:sz w:val="28"/>
        </w:rPr>
      </w:pPr>
      <w:r w:rsidRPr="00543DED">
        <w:rPr>
          <w:sz w:val="28"/>
        </w:rPr>
        <w:t>Выполнение требований системы стандартов безопасности труда (в дальнейшем ССБТ)</w:t>
      </w:r>
    </w:p>
    <w:p w:rsidR="00543DED" w:rsidRPr="00543DED" w:rsidRDefault="00543DED" w:rsidP="00543DED">
      <w:pPr>
        <w:keepNext/>
        <w:widowControl w:val="0"/>
        <w:spacing w:line="360" w:lineRule="auto"/>
        <w:ind w:firstLine="709"/>
        <w:jc w:val="both"/>
        <w:rPr>
          <w:sz w:val="28"/>
        </w:rPr>
      </w:pPr>
      <w:r w:rsidRPr="00543DED">
        <w:rPr>
          <w:sz w:val="28"/>
        </w:rPr>
        <w:t>Работы, проводимые в действующих электроустановках, делятся на следующие категории:</w:t>
      </w:r>
    </w:p>
    <w:p w:rsidR="00543DED" w:rsidRPr="00543DED" w:rsidRDefault="00543DED" w:rsidP="00AC4C87">
      <w:pPr>
        <w:keepNext/>
        <w:widowControl w:val="0"/>
        <w:numPr>
          <w:ilvl w:val="0"/>
          <w:numId w:val="13"/>
        </w:numPr>
        <w:spacing w:line="360" w:lineRule="auto"/>
        <w:ind w:left="0" w:firstLine="709"/>
        <w:jc w:val="both"/>
        <w:rPr>
          <w:sz w:val="28"/>
        </w:rPr>
      </w:pPr>
      <w:r w:rsidRPr="00543DED">
        <w:rPr>
          <w:sz w:val="28"/>
        </w:rPr>
        <w:t>Проводимые при полном снятии напряжения;</w:t>
      </w:r>
    </w:p>
    <w:p w:rsidR="00543DED" w:rsidRPr="00543DED" w:rsidRDefault="00543DED" w:rsidP="00AC4C87">
      <w:pPr>
        <w:keepNext/>
        <w:widowControl w:val="0"/>
        <w:numPr>
          <w:ilvl w:val="0"/>
          <w:numId w:val="13"/>
        </w:numPr>
        <w:spacing w:line="360" w:lineRule="auto"/>
        <w:ind w:left="0" w:firstLine="709"/>
        <w:jc w:val="both"/>
        <w:rPr>
          <w:sz w:val="28"/>
        </w:rPr>
      </w:pPr>
      <w:r w:rsidRPr="00543DED">
        <w:rPr>
          <w:sz w:val="28"/>
        </w:rPr>
        <w:t>Проводимые с частично снятым напряжением;</w:t>
      </w:r>
    </w:p>
    <w:p w:rsidR="00543DED" w:rsidRPr="00543DED" w:rsidRDefault="00543DED" w:rsidP="00AC4C87">
      <w:pPr>
        <w:keepNext/>
        <w:widowControl w:val="0"/>
        <w:numPr>
          <w:ilvl w:val="0"/>
          <w:numId w:val="13"/>
        </w:numPr>
        <w:spacing w:line="360" w:lineRule="auto"/>
        <w:ind w:left="0" w:firstLine="709"/>
        <w:jc w:val="both"/>
        <w:rPr>
          <w:sz w:val="28"/>
        </w:rPr>
      </w:pPr>
      <w:r w:rsidRPr="00543DED">
        <w:rPr>
          <w:sz w:val="28"/>
        </w:rPr>
        <w:t>Без снятия напряжения вблизи и на токоведущих частях;</w:t>
      </w:r>
    </w:p>
    <w:p w:rsidR="00543DED" w:rsidRPr="00543DED" w:rsidRDefault="00543DED" w:rsidP="00AC4C87">
      <w:pPr>
        <w:keepNext/>
        <w:widowControl w:val="0"/>
        <w:numPr>
          <w:ilvl w:val="0"/>
          <w:numId w:val="13"/>
        </w:numPr>
        <w:spacing w:line="360" w:lineRule="auto"/>
        <w:ind w:left="0" w:firstLine="709"/>
        <w:jc w:val="both"/>
        <w:rPr>
          <w:sz w:val="28"/>
        </w:rPr>
      </w:pPr>
      <w:r w:rsidRPr="00543DED">
        <w:rPr>
          <w:sz w:val="28"/>
        </w:rPr>
        <w:t>Без снятия напряжения вдали от токоведущих частей,</w:t>
      </w:r>
      <w:r w:rsidR="002E7358">
        <w:rPr>
          <w:sz w:val="28"/>
        </w:rPr>
        <w:t xml:space="preserve"> находящихся под напряжением</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К техническим мероприятиям, выполняемым для обеспечения безопасного ведения работ с полным или частичным снятием в установках до 1000 В относятся:</w:t>
      </w:r>
    </w:p>
    <w:p w:rsidR="00543DED" w:rsidRPr="00543DED" w:rsidRDefault="00543DED" w:rsidP="00AC4C87">
      <w:pPr>
        <w:keepNext/>
        <w:widowControl w:val="0"/>
        <w:numPr>
          <w:ilvl w:val="0"/>
          <w:numId w:val="14"/>
        </w:numPr>
        <w:spacing w:line="360" w:lineRule="auto"/>
        <w:ind w:left="0" w:firstLine="709"/>
        <w:jc w:val="both"/>
        <w:rPr>
          <w:sz w:val="28"/>
        </w:rPr>
      </w:pPr>
      <w:r w:rsidRPr="00543DED">
        <w:rPr>
          <w:sz w:val="28"/>
        </w:rPr>
        <w:t>Отключение всех силовых и других трансформаторов со стороны высшего и низшего напряжения с созданием видимого разрыва цепей;</w:t>
      </w:r>
    </w:p>
    <w:p w:rsidR="00543DED" w:rsidRPr="00543DED" w:rsidRDefault="00543DED" w:rsidP="00AC4C87">
      <w:pPr>
        <w:keepNext/>
        <w:widowControl w:val="0"/>
        <w:numPr>
          <w:ilvl w:val="0"/>
          <w:numId w:val="14"/>
        </w:numPr>
        <w:spacing w:line="360" w:lineRule="auto"/>
        <w:ind w:left="0" w:firstLine="709"/>
        <w:jc w:val="both"/>
        <w:rPr>
          <w:sz w:val="28"/>
        </w:rPr>
      </w:pPr>
      <w:r w:rsidRPr="00543DED">
        <w:rPr>
          <w:sz w:val="28"/>
        </w:rPr>
        <w:t>Наложение переносных заземлений. При их отсутствии – принятие дополнительных мер: снятие предохранителей, отключение концов питающих линий, применение изолирующих накладок в рубильниках, и в автоматах и другие;</w:t>
      </w:r>
    </w:p>
    <w:p w:rsidR="00543DED" w:rsidRPr="00543DED" w:rsidRDefault="00543DED" w:rsidP="00AC4C87">
      <w:pPr>
        <w:keepNext/>
        <w:widowControl w:val="0"/>
        <w:numPr>
          <w:ilvl w:val="0"/>
          <w:numId w:val="14"/>
        </w:numPr>
        <w:spacing w:line="360" w:lineRule="auto"/>
        <w:ind w:left="0" w:firstLine="709"/>
        <w:jc w:val="both"/>
        <w:rPr>
          <w:sz w:val="28"/>
        </w:rPr>
      </w:pPr>
      <w:r w:rsidRPr="00543DED">
        <w:rPr>
          <w:sz w:val="28"/>
        </w:rPr>
        <w:t>Проверка отсутствия напряжения указателем напряжения, который предварительно должен быть проверен путем приближения к токоведущим частям, находящимся под напряжением. Проверка осуществляется в диэлектрических перчатках. Применение контрольных ламп разрешается при линейном напряжении до 220 В.</w:t>
      </w:r>
    </w:p>
    <w:p w:rsidR="00543DED" w:rsidRPr="00543DED" w:rsidRDefault="00543DED" w:rsidP="00543DED">
      <w:pPr>
        <w:keepNext/>
        <w:widowControl w:val="0"/>
        <w:spacing w:line="360" w:lineRule="auto"/>
        <w:ind w:firstLine="709"/>
        <w:jc w:val="both"/>
        <w:rPr>
          <w:sz w:val="28"/>
        </w:rPr>
      </w:pPr>
      <w:r w:rsidRPr="00543DED">
        <w:rPr>
          <w:sz w:val="28"/>
        </w:rPr>
        <w:t>К техническим мерам, обеспечивающим безопасность работ без снятия напряжения относятся:</w:t>
      </w:r>
    </w:p>
    <w:p w:rsidR="00543DED" w:rsidRPr="00543DED" w:rsidRDefault="00543DED" w:rsidP="00AC4C87">
      <w:pPr>
        <w:keepNext/>
        <w:widowControl w:val="0"/>
        <w:numPr>
          <w:ilvl w:val="0"/>
          <w:numId w:val="15"/>
        </w:numPr>
        <w:spacing w:line="360" w:lineRule="auto"/>
        <w:ind w:left="0" w:firstLine="709"/>
        <w:jc w:val="both"/>
        <w:rPr>
          <w:sz w:val="28"/>
        </w:rPr>
      </w:pPr>
      <w:r w:rsidRPr="00543DED">
        <w:rPr>
          <w:sz w:val="28"/>
        </w:rPr>
        <w:t>Расположение рабочего места электромонтера таким образом, чтобы токоведущие части, находящиеся под напряжением, были либо перед ним, либо с одной стороны;</w:t>
      </w:r>
    </w:p>
    <w:p w:rsidR="00543DED" w:rsidRPr="00543DED" w:rsidRDefault="00543DED" w:rsidP="00AC4C87">
      <w:pPr>
        <w:keepNext/>
        <w:widowControl w:val="0"/>
        <w:numPr>
          <w:ilvl w:val="0"/>
          <w:numId w:val="15"/>
        </w:numPr>
        <w:spacing w:line="360" w:lineRule="auto"/>
        <w:ind w:left="0" w:firstLine="709"/>
        <w:jc w:val="both"/>
        <w:rPr>
          <w:sz w:val="28"/>
        </w:rPr>
      </w:pPr>
      <w:r w:rsidRPr="00543DED">
        <w:rPr>
          <w:sz w:val="28"/>
        </w:rPr>
        <w:t>Использование защитных средств;</w:t>
      </w:r>
    </w:p>
    <w:p w:rsidR="00543DED" w:rsidRPr="00543DED" w:rsidRDefault="00543DED" w:rsidP="00AC4C87">
      <w:pPr>
        <w:keepNext/>
        <w:widowControl w:val="0"/>
        <w:numPr>
          <w:ilvl w:val="0"/>
          <w:numId w:val="15"/>
        </w:numPr>
        <w:spacing w:line="360" w:lineRule="auto"/>
        <w:ind w:left="0" w:firstLine="709"/>
        <w:jc w:val="both"/>
        <w:rPr>
          <w:sz w:val="28"/>
        </w:rPr>
      </w:pPr>
      <w:r w:rsidRPr="00543DED">
        <w:rPr>
          <w:sz w:val="28"/>
        </w:rPr>
        <w:t>Использование глухой, чистой и сухой спецодежды с длинными застегивающимися рукавами и головного убора.</w:t>
      </w:r>
    </w:p>
    <w:p w:rsidR="00543DED" w:rsidRPr="00543DED" w:rsidRDefault="00543DED" w:rsidP="00543DED">
      <w:pPr>
        <w:keepNext/>
        <w:widowControl w:val="0"/>
        <w:spacing w:line="360" w:lineRule="auto"/>
        <w:ind w:firstLine="709"/>
        <w:jc w:val="both"/>
        <w:rPr>
          <w:sz w:val="28"/>
        </w:rPr>
      </w:pPr>
      <w:r w:rsidRPr="00543DED">
        <w:rPr>
          <w:sz w:val="28"/>
        </w:rPr>
        <w:t>Организационные меры для обеспечения безопасности работ – это выполнение работ в электроустановках по наряду, распоряжению, в порядке текущей эксплуатации.</w:t>
      </w:r>
    </w:p>
    <w:p w:rsidR="00543DED" w:rsidRPr="00543DED" w:rsidRDefault="00543DED" w:rsidP="00AC4C87">
      <w:pPr>
        <w:keepNext/>
        <w:widowControl w:val="0"/>
        <w:numPr>
          <w:ilvl w:val="1"/>
          <w:numId w:val="15"/>
        </w:numPr>
        <w:tabs>
          <w:tab w:val="clear" w:pos="1440"/>
        </w:tabs>
        <w:spacing w:line="360" w:lineRule="auto"/>
        <w:ind w:left="0" w:firstLine="709"/>
        <w:jc w:val="both"/>
        <w:rPr>
          <w:sz w:val="28"/>
        </w:rPr>
      </w:pPr>
      <w:r w:rsidRPr="00543DED">
        <w:rPr>
          <w:sz w:val="28"/>
        </w:rPr>
        <w:t>Работа по наряду. Наряд – это письменное задание, определяющее место, время начала и завершения работ, условия их безопасного ведения, состав бригады и лиц, ответственных за безопасность работ. Наряд выполняется на бланке установленной формы. По наряду выполняются следующие работы:</w:t>
      </w:r>
    </w:p>
    <w:p w:rsidR="00543DED" w:rsidRPr="00543DED" w:rsidRDefault="00543DED" w:rsidP="00AC4C87">
      <w:pPr>
        <w:keepNext/>
        <w:widowControl w:val="0"/>
        <w:numPr>
          <w:ilvl w:val="2"/>
          <w:numId w:val="15"/>
        </w:numPr>
        <w:tabs>
          <w:tab w:val="clear" w:pos="2160"/>
        </w:tabs>
        <w:spacing w:line="360" w:lineRule="auto"/>
        <w:ind w:left="0" w:firstLine="709"/>
        <w:jc w:val="both"/>
        <w:rPr>
          <w:sz w:val="28"/>
        </w:rPr>
      </w:pPr>
      <w:r w:rsidRPr="00543DED">
        <w:rPr>
          <w:sz w:val="28"/>
        </w:rPr>
        <w:t>С полным снятием напряжения;</w:t>
      </w:r>
    </w:p>
    <w:p w:rsidR="00543DED" w:rsidRPr="00543DED" w:rsidRDefault="00543DED" w:rsidP="00AC4C87">
      <w:pPr>
        <w:keepNext/>
        <w:widowControl w:val="0"/>
        <w:numPr>
          <w:ilvl w:val="2"/>
          <w:numId w:val="15"/>
        </w:numPr>
        <w:tabs>
          <w:tab w:val="clear" w:pos="2160"/>
        </w:tabs>
        <w:spacing w:line="360" w:lineRule="auto"/>
        <w:ind w:left="0" w:firstLine="709"/>
        <w:jc w:val="both"/>
        <w:rPr>
          <w:sz w:val="28"/>
        </w:rPr>
      </w:pPr>
      <w:r w:rsidRPr="00543DED">
        <w:rPr>
          <w:sz w:val="28"/>
        </w:rPr>
        <w:t>С частичным снятием напряжения;</w:t>
      </w:r>
    </w:p>
    <w:p w:rsidR="00543DED" w:rsidRPr="00543DED" w:rsidRDefault="00543DED" w:rsidP="00AC4C87">
      <w:pPr>
        <w:keepNext/>
        <w:widowControl w:val="0"/>
        <w:numPr>
          <w:ilvl w:val="2"/>
          <w:numId w:val="15"/>
        </w:numPr>
        <w:tabs>
          <w:tab w:val="clear" w:pos="2160"/>
        </w:tabs>
        <w:spacing w:line="360" w:lineRule="auto"/>
        <w:ind w:left="0" w:firstLine="709"/>
        <w:jc w:val="both"/>
        <w:rPr>
          <w:sz w:val="28"/>
        </w:rPr>
      </w:pPr>
      <w:r w:rsidRPr="00543DED">
        <w:rPr>
          <w:sz w:val="28"/>
        </w:rPr>
        <w:t>Без снятия напряжения вблизи и на токоведущих частях, находящихся под напряжением.</w:t>
      </w:r>
    </w:p>
    <w:p w:rsidR="00543DED" w:rsidRPr="00543DED" w:rsidRDefault="00543DED" w:rsidP="00AC4C87">
      <w:pPr>
        <w:keepNext/>
        <w:widowControl w:val="0"/>
        <w:numPr>
          <w:ilvl w:val="1"/>
          <w:numId w:val="15"/>
        </w:numPr>
        <w:tabs>
          <w:tab w:val="clear" w:pos="1440"/>
        </w:tabs>
        <w:spacing w:line="360" w:lineRule="auto"/>
        <w:ind w:left="0" w:firstLine="709"/>
        <w:jc w:val="both"/>
        <w:rPr>
          <w:sz w:val="28"/>
        </w:rPr>
      </w:pPr>
      <w:r w:rsidRPr="00543DED">
        <w:rPr>
          <w:sz w:val="28"/>
        </w:rPr>
        <w:t>Работы по распоряжению. Распоряжение – это задание на работу в электроустановках, записанное в оперативном журнале. Распоряжение имеет разовый характер, выдается на одну работу и действует на одну смену или в течение часа. По распоряжению выполняются работы:</w:t>
      </w:r>
    </w:p>
    <w:p w:rsidR="00543DED" w:rsidRPr="00543DED" w:rsidRDefault="00543DED" w:rsidP="00AC4C87">
      <w:pPr>
        <w:keepNext/>
        <w:widowControl w:val="0"/>
        <w:numPr>
          <w:ilvl w:val="0"/>
          <w:numId w:val="16"/>
        </w:numPr>
        <w:tabs>
          <w:tab w:val="clear" w:pos="360"/>
        </w:tabs>
        <w:spacing w:line="360" w:lineRule="auto"/>
        <w:ind w:left="0" w:firstLine="709"/>
        <w:jc w:val="both"/>
        <w:rPr>
          <w:sz w:val="28"/>
        </w:rPr>
      </w:pPr>
      <w:r w:rsidRPr="00543DED">
        <w:rPr>
          <w:sz w:val="28"/>
        </w:rPr>
        <w:t>Без снятия напряжения вдали от токоведущих частей, находящихся под напряжением, продолжительностью не более одной смены (уборка помещений закрытых РУ, ремонт осветительной аппаратуры и замена ламп, уход за щеточно-коллекторными узлами электрических машин и др.);</w:t>
      </w:r>
    </w:p>
    <w:p w:rsidR="00543DED" w:rsidRPr="00543DED" w:rsidRDefault="00543DED" w:rsidP="00AC4C87">
      <w:pPr>
        <w:keepNext/>
        <w:widowControl w:val="0"/>
        <w:numPr>
          <w:ilvl w:val="0"/>
          <w:numId w:val="16"/>
        </w:numPr>
        <w:tabs>
          <w:tab w:val="clear" w:pos="360"/>
        </w:tabs>
        <w:spacing w:line="360" w:lineRule="auto"/>
        <w:ind w:left="0" w:firstLine="709"/>
        <w:jc w:val="both"/>
        <w:rPr>
          <w:sz w:val="28"/>
        </w:rPr>
      </w:pPr>
      <w:r w:rsidRPr="00543DED">
        <w:rPr>
          <w:sz w:val="28"/>
        </w:rPr>
        <w:t>Внеплановые кратковременные и небольшие по объему (до 1 часа), вызванные производственной необходимостью, с полным или частичным снятием напряжения, а также без снятия напряжения вблизи и на токоведущих частях, находящихся под напряжением (работы на кожухах электрооборудования, измерения токоизмерительными клещами, смена предохранителей до 1000 В, проверка нагрева контактов штангой, определение места вибрации шин штангой, фазировка, контроль изоляторов штангой. Эти работы выполняются не менее чем двумя рабочими в течение не более 1 часа);</w:t>
      </w:r>
    </w:p>
    <w:p w:rsidR="00543DED" w:rsidRPr="00543DED" w:rsidRDefault="00543DED" w:rsidP="00AC4C87">
      <w:pPr>
        <w:keepNext/>
        <w:widowControl w:val="0"/>
        <w:numPr>
          <w:ilvl w:val="0"/>
          <w:numId w:val="16"/>
        </w:numPr>
        <w:tabs>
          <w:tab w:val="clear" w:pos="360"/>
        </w:tabs>
        <w:spacing w:line="360" w:lineRule="auto"/>
        <w:ind w:left="0" w:firstLine="709"/>
        <w:jc w:val="both"/>
        <w:rPr>
          <w:sz w:val="28"/>
        </w:rPr>
      </w:pPr>
      <w:r w:rsidRPr="00543DED">
        <w:rPr>
          <w:sz w:val="28"/>
        </w:rPr>
        <w:t xml:space="preserve">Некоторые виды работ с частичным или полным снятием напряжения в установках до 1000 В продолжительностью не более одной смены (ремонт магнитных пускателей, пусковых кнопок, автоматических выключателей, контакторов, рубильников и прочей подобной аппаратуры, установленной вне щитов и сборок; ремонт отдельных электроприемников; ремонт отдельно расположенных блоков управления и магнитных станций, смена предохранителей и другие. Работы выполняются двумя рабочими); </w:t>
      </w:r>
    </w:p>
    <w:p w:rsidR="00543DED" w:rsidRPr="00543DED" w:rsidRDefault="00543DED" w:rsidP="00AC4C87">
      <w:pPr>
        <w:keepNext/>
        <w:widowControl w:val="0"/>
        <w:numPr>
          <w:ilvl w:val="1"/>
          <w:numId w:val="15"/>
        </w:numPr>
        <w:tabs>
          <w:tab w:val="clear" w:pos="1440"/>
        </w:tabs>
        <w:spacing w:line="360" w:lineRule="auto"/>
        <w:ind w:left="0" w:firstLine="709"/>
        <w:jc w:val="both"/>
        <w:rPr>
          <w:sz w:val="28"/>
        </w:rPr>
      </w:pPr>
      <w:r w:rsidRPr="00543DED">
        <w:rPr>
          <w:sz w:val="28"/>
        </w:rPr>
        <w:t>В порядке текущей эксплуатации выполняют работы по специальному перечню с последующей записью в оперативный журнал: все виды работ по распоряжению, обслуживание наружного и внешнего освещения с уведомлением оперативного персон</w:t>
      </w:r>
      <w:r w:rsidR="002E7358">
        <w:rPr>
          <w:sz w:val="28"/>
        </w:rPr>
        <w:t>ала о времени и месте работы</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Одно из главных мероприятий по охране труда и безопасности жизнедеятельности человека, предусмотренным настоящим проектом, это замена масляных выключателей 10 кВ и 35 кВ на вакуумные выключатели 10 кВ и элегазовые выключатели 35 кВ, так как одно из преимуществ вакуумных и элегазовых выключателей полная в</w:t>
      </w:r>
      <w:r w:rsidR="002E7358">
        <w:rPr>
          <w:sz w:val="28"/>
        </w:rPr>
        <w:t>зрыво- и пожаробезопасность.</w:t>
      </w:r>
    </w:p>
    <w:p w:rsidR="00543DED" w:rsidRPr="00543DED" w:rsidRDefault="002E7358" w:rsidP="00543DED">
      <w:pPr>
        <w:keepNext/>
        <w:widowControl w:val="0"/>
        <w:spacing w:line="360" w:lineRule="auto"/>
        <w:ind w:firstLine="709"/>
        <w:jc w:val="both"/>
        <w:rPr>
          <w:caps/>
          <w:sz w:val="28"/>
        </w:rPr>
      </w:pPr>
      <w:r>
        <w:rPr>
          <w:caps/>
          <w:sz w:val="28"/>
        </w:rPr>
        <w:br w:type="page"/>
      </w:r>
      <w:r w:rsidR="00543DED" w:rsidRPr="00543DED">
        <w:rPr>
          <w:caps/>
          <w:sz w:val="28"/>
        </w:rPr>
        <w:t>6 Охрана окружающей среды</w:t>
      </w:r>
    </w:p>
    <w:p w:rsidR="002E7358" w:rsidRDefault="002E7358"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Производственная деятельность открытого акционерного общества «Карелэнерго» ведется в полном соответствии с федеральными и республиканскими нормативными актами, регламентирующими использование природных ресурсов и охрану окружающей среды. Для исключения технологических отказов с экологическими последствиями во всех Филиалах энергосистемы составлены планы текущих и перспективных мероприятий по оздоровлению окружающей среды. В исполнительном аппарате открытого акционерного общества «Карелэнерго» имеется сводный план, по которому ведется контроль выполнения.</w:t>
      </w:r>
    </w:p>
    <w:p w:rsidR="00543DED" w:rsidRPr="00543DED" w:rsidRDefault="00543DED" w:rsidP="00543DED">
      <w:pPr>
        <w:keepNext/>
        <w:widowControl w:val="0"/>
        <w:spacing w:line="360" w:lineRule="auto"/>
        <w:ind w:firstLine="709"/>
        <w:jc w:val="both"/>
        <w:rPr>
          <w:sz w:val="28"/>
        </w:rPr>
      </w:pPr>
      <w:r w:rsidRPr="00543DED">
        <w:rPr>
          <w:sz w:val="28"/>
        </w:rPr>
        <w:t>По распоряжению Главного инженера открытого акционерного общества «Карелэнерго» на Филиалах приказами назначены ответственные за экологическую безопасность</w:t>
      </w:r>
      <w:r>
        <w:rPr>
          <w:sz w:val="28"/>
        </w:rPr>
        <w:t xml:space="preserve"> </w:t>
      </w:r>
      <w:r w:rsidRPr="00543DED">
        <w:rPr>
          <w:sz w:val="28"/>
        </w:rPr>
        <w:t>и санитарное состояние территорий. С 1999 года организован централизованный сбор и передача ртутьсодержащих ламп всеми Филиалами на утилизацию специализированной фирме.</w:t>
      </w:r>
    </w:p>
    <w:p w:rsidR="00543DED" w:rsidRPr="00543DED" w:rsidRDefault="00543DED" w:rsidP="00543DED">
      <w:pPr>
        <w:keepNext/>
        <w:widowControl w:val="0"/>
        <w:spacing w:line="360" w:lineRule="auto"/>
        <w:ind w:firstLine="709"/>
        <w:jc w:val="both"/>
        <w:rPr>
          <w:sz w:val="28"/>
        </w:rPr>
      </w:pPr>
      <w:r w:rsidRPr="00543DED">
        <w:rPr>
          <w:sz w:val="28"/>
        </w:rPr>
        <w:t>В течении 1999 – 2001 г.г. оформлены лицензии на право пользования недрами (на скважины). Для всех Филиалов открытого акционерного общества «Карелэнерго» имеются утвержденные природоохранными органами нормативы предельно допустимых объемов загрязнения (сбросов, выбросов). Проекты нормативов образования и лимитов размещения отходов для обособленных подразделений в настоящее время дорабатываются в соответствии с замечаниями экспертов.</w:t>
      </w:r>
    </w:p>
    <w:p w:rsidR="00543DED" w:rsidRPr="00543DED" w:rsidRDefault="00543DED" w:rsidP="00543DED">
      <w:pPr>
        <w:keepNext/>
        <w:widowControl w:val="0"/>
        <w:spacing w:line="360" w:lineRule="auto"/>
        <w:ind w:firstLine="709"/>
        <w:jc w:val="both"/>
        <w:rPr>
          <w:sz w:val="28"/>
        </w:rPr>
      </w:pPr>
      <w:r w:rsidRPr="00543DED">
        <w:rPr>
          <w:sz w:val="28"/>
        </w:rPr>
        <w:t>Контроль за своевременностью разработки и согласования экологических нормативов и лимитов, как и за соблюдением, обеспечивает теплотехническая служба исполнительного аппарата открытого акционерного общества «Карелэнерго». Служба оказывает подразделениям методическую и консультативную помощь.</w:t>
      </w:r>
    </w:p>
    <w:p w:rsidR="00543DED" w:rsidRPr="00543DED" w:rsidRDefault="00543DED" w:rsidP="00543DED">
      <w:pPr>
        <w:keepNext/>
        <w:widowControl w:val="0"/>
        <w:spacing w:line="360" w:lineRule="auto"/>
        <w:ind w:firstLine="709"/>
        <w:jc w:val="both"/>
        <w:rPr>
          <w:sz w:val="28"/>
        </w:rPr>
      </w:pPr>
      <w:r w:rsidRPr="00543DED">
        <w:rPr>
          <w:sz w:val="28"/>
        </w:rPr>
        <w:t>К сожалению, пока не удается преодолеть трудности, возникающие при обращении с отработанными маслами. Во-первых, поспешно списывается в класс «отходы» то, что может быть как «материалы</w:t>
      </w:r>
      <w:r>
        <w:rPr>
          <w:sz w:val="28"/>
        </w:rPr>
        <w:t xml:space="preserve"> </w:t>
      </w:r>
      <w:r w:rsidRPr="00543DED">
        <w:rPr>
          <w:sz w:val="28"/>
        </w:rPr>
        <w:t>повторного использования» - и этим сразу продолжается проблема платы за их хранение на территории предприятия. Во-вторых, ради формального занижения стоимости ремонтов завышается остаточная стоимость отработанных масел. Проще всего было бы передать (продать) отработку коте</w:t>
      </w:r>
      <w:r w:rsidR="002E7358">
        <w:rPr>
          <w:sz w:val="28"/>
        </w:rPr>
        <w:t>льным, работающим на мазуте.</w:t>
      </w:r>
    </w:p>
    <w:p w:rsidR="00543DED" w:rsidRPr="00543DED" w:rsidRDefault="00543DED" w:rsidP="00543DED">
      <w:pPr>
        <w:keepNext/>
        <w:widowControl w:val="0"/>
        <w:spacing w:line="360" w:lineRule="auto"/>
        <w:ind w:firstLine="709"/>
        <w:jc w:val="both"/>
        <w:rPr>
          <w:sz w:val="28"/>
        </w:rPr>
      </w:pPr>
      <w:r w:rsidRPr="00543DED">
        <w:rPr>
          <w:sz w:val="28"/>
        </w:rPr>
        <w:t>В соответствии с 4.2.70 Правил устройства электроустановок для предотвращения загрязнения окружающей территории при аварийном выбросе трансформаторного масла и предотвращения распространения пожара при повреждении трансформаторов выполняются сооружения маслоприемников, закрытого маслоотвод</w:t>
      </w:r>
      <w:r w:rsidR="00AC4C87">
        <w:rPr>
          <w:sz w:val="28"/>
        </w:rPr>
        <w:t>а и закрытого маслоуловителя</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Одно из преимуществ элегазовых и вакуумных выключателей, предусмотренных настоящим проектом, по сравнению с масляными выключателями – это отсутствие необходимости в замене и пополнении дугогасящей среды и масляного хозяйства, а также чистота, полная биологическая безопасность для окружающей среды</w:t>
      </w:r>
      <w:r>
        <w:rPr>
          <w:sz w:val="28"/>
        </w:rPr>
        <w:t xml:space="preserve"> </w:t>
      </w:r>
      <w:r w:rsidRPr="00543DED">
        <w:rPr>
          <w:sz w:val="28"/>
        </w:rPr>
        <w:t>с отсутствием электрических и магнитных полей, низким уровнем шу</w:t>
      </w:r>
      <w:r w:rsidR="00AC4C87">
        <w:rPr>
          <w:sz w:val="28"/>
        </w:rPr>
        <w:t>ма</w:t>
      </w:r>
      <w:r w:rsidRPr="00543DED">
        <w:rPr>
          <w:sz w:val="28"/>
        </w:rPr>
        <w:t>.</w:t>
      </w:r>
    </w:p>
    <w:p w:rsidR="00543DED" w:rsidRPr="00543DED" w:rsidRDefault="00543DED" w:rsidP="00543DED">
      <w:pPr>
        <w:keepNext/>
        <w:widowControl w:val="0"/>
        <w:spacing w:line="360" w:lineRule="auto"/>
        <w:ind w:firstLine="709"/>
        <w:jc w:val="both"/>
        <w:rPr>
          <w:sz w:val="28"/>
        </w:rPr>
      </w:pPr>
      <w:r w:rsidRPr="00543DED">
        <w:rPr>
          <w:sz w:val="28"/>
        </w:rPr>
        <w:t>Претензий к открытого акционерного общества «Карелэнерго» со стороны природоохранных надзорных органов в части нарушения природоохранного законодательств</w:t>
      </w:r>
      <w:r w:rsidR="00AC4C87">
        <w:rPr>
          <w:sz w:val="28"/>
        </w:rPr>
        <w:t>а за последние годы не было.</w:t>
      </w:r>
    </w:p>
    <w:p w:rsidR="00543DED" w:rsidRPr="00543DED" w:rsidRDefault="00543DED" w:rsidP="00543DED">
      <w:pPr>
        <w:keepNext/>
        <w:widowControl w:val="0"/>
        <w:spacing w:line="360" w:lineRule="auto"/>
        <w:ind w:firstLine="709"/>
        <w:jc w:val="both"/>
        <w:rPr>
          <w:caps/>
          <w:sz w:val="28"/>
        </w:rPr>
      </w:pPr>
    </w:p>
    <w:p w:rsidR="00543DED" w:rsidRPr="00543DED" w:rsidRDefault="00AC4C87" w:rsidP="00543DED">
      <w:pPr>
        <w:keepNext/>
        <w:widowControl w:val="0"/>
        <w:spacing w:line="360" w:lineRule="auto"/>
        <w:ind w:firstLine="709"/>
        <w:jc w:val="both"/>
        <w:rPr>
          <w:caps/>
          <w:sz w:val="28"/>
        </w:rPr>
      </w:pPr>
      <w:r>
        <w:rPr>
          <w:caps/>
          <w:sz w:val="28"/>
        </w:rPr>
        <w:br w:type="page"/>
      </w:r>
      <w:r w:rsidR="00543DED" w:rsidRPr="00543DED">
        <w:rPr>
          <w:caps/>
          <w:sz w:val="28"/>
        </w:rPr>
        <w:t>7 Экономический анализ объекта</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7.1 Расчет капитальных затрат</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Капитальные затраты по базовому и по проектному вариантам рассчитываются в таблицы 7.1. и 7.2.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Таблицы 7.1 – Сводная ведомость оборудования подстанции 35/10 «Петрозаводская птицефабрика» (существующий вариант – базовый)</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300"/>
        <w:gridCol w:w="1620"/>
        <w:gridCol w:w="1620"/>
        <w:gridCol w:w="1154"/>
      </w:tblGrid>
      <w:tr w:rsidR="00543DED" w:rsidRPr="00AC4C87" w:rsidTr="00AC4C87">
        <w:trPr>
          <w:trHeight w:val="540"/>
        </w:trPr>
        <w:tc>
          <w:tcPr>
            <w:tcW w:w="25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Наименование оборудования</w:t>
            </w: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Тип</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 xml:space="preserve">Количество </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Стоимость единицы, тыс. руб.</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Всего, тыс. руб.</w:t>
            </w:r>
          </w:p>
        </w:tc>
      </w:tr>
      <w:tr w:rsidR="00543DED" w:rsidRPr="00AC4C87" w:rsidTr="00AC4C87">
        <w:trPr>
          <w:trHeight w:val="70"/>
        </w:trPr>
        <w:tc>
          <w:tcPr>
            <w:tcW w:w="25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 xml:space="preserve">Трансформатор </w:t>
            </w: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ТМН-6300/35</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1118, 0</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2236,0</w:t>
            </w:r>
          </w:p>
        </w:tc>
      </w:tr>
      <w:tr w:rsidR="00543DED" w:rsidRPr="00AC4C87" w:rsidTr="00AC4C87">
        <w:trPr>
          <w:cantSplit/>
          <w:trHeight w:val="198"/>
        </w:trPr>
        <w:tc>
          <w:tcPr>
            <w:tcW w:w="2520" w:type="dxa"/>
            <w:vMerge w:val="restart"/>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 xml:space="preserve">Разъединитель </w:t>
            </w: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РДЗ-1-35/1000УХЛ1</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6</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105,0</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630,0</w:t>
            </w:r>
          </w:p>
        </w:tc>
      </w:tr>
      <w:tr w:rsidR="00543DED" w:rsidRPr="00AC4C87" w:rsidTr="00AC4C87">
        <w:trPr>
          <w:cantSplit/>
          <w:trHeight w:val="131"/>
        </w:trPr>
        <w:tc>
          <w:tcPr>
            <w:tcW w:w="2520" w:type="dxa"/>
            <w:vMerge/>
            <w:vAlign w:val="center"/>
          </w:tcPr>
          <w:p w:rsidR="00543DED" w:rsidRPr="00AC4C87" w:rsidRDefault="00543DED" w:rsidP="00AC4C87">
            <w:pPr>
              <w:keepNext/>
              <w:widowControl w:val="0"/>
              <w:spacing w:line="360" w:lineRule="auto"/>
              <w:ind w:firstLine="142"/>
              <w:jc w:val="both"/>
              <w:rPr>
                <w:sz w:val="20"/>
                <w:szCs w:val="20"/>
              </w:rPr>
            </w:pP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РДЗ-2-35/1000УХЛ1</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145,0</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290,0</w:t>
            </w:r>
          </w:p>
        </w:tc>
      </w:tr>
      <w:tr w:rsidR="00543DED" w:rsidRPr="00AC4C87" w:rsidTr="00AC4C87">
        <w:trPr>
          <w:cantSplit/>
          <w:trHeight w:val="477"/>
        </w:trPr>
        <w:tc>
          <w:tcPr>
            <w:tcW w:w="25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Трансформатор напряжения</w:t>
            </w: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НТМИ-10-66У3</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84,0</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168,0</w:t>
            </w:r>
          </w:p>
        </w:tc>
      </w:tr>
      <w:tr w:rsidR="00543DED" w:rsidRPr="00AC4C87" w:rsidTr="00AC4C87">
        <w:trPr>
          <w:cantSplit/>
          <w:trHeight w:val="315"/>
        </w:trPr>
        <w:tc>
          <w:tcPr>
            <w:tcW w:w="2520" w:type="dxa"/>
            <w:vMerge w:val="restart"/>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Трансформатор тока</w:t>
            </w: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ТЛМ-10-600/5</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6</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3,19</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19,14</w:t>
            </w:r>
          </w:p>
        </w:tc>
      </w:tr>
      <w:tr w:rsidR="00543DED" w:rsidRPr="00AC4C87" w:rsidTr="00AC4C87">
        <w:trPr>
          <w:cantSplit/>
          <w:trHeight w:val="315"/>
        </w:trPr>
        <w:tc>
          <w:tcPr>
            <w:tcW w:w="2520" w:type="dxa"/>
            <w:vMerge/>
            <w:vAlign w:val="center"/>
          </w:tcPr>
          <w:p w:rsidR="00543DED" w:rsidRPr="00AC4C87" w:rsidRDefault="00543DED" w:rsidP="00AC4C87">
            <w:pPr>
              <w:keepNext/>
              <w:widowControl w:val="0"/>
              <w:spacing w:line="360" w:lineRule="auto"/>
              <w:ind w:firstLine="142"/>
              <w:jc w:val="both"/>
              <w:rPr>
                <w:sz w:val="20"/>
                <w:szCs w:val="20"/>
              </w:rPr>
            </w:pP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ТЛМ-10-200/5</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8</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3,19</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25,52</w:t>
            </w:r>
          </w:p>
        </w:tc>
      </w:tr>
      <w:tr w:rsidR="00543DED" w:rsidRPr="00AC4C87" w:rsidTr="00AC4C87">
        <w:trPr>
          <w:cantSplit/>
          <w:trHeight w:val="315"/>
        </w:trPr>
        <w:tc>
          <w:tcPr>
            <w:tcW w:w="2520" w:type="dxa"/>
            <w:vMerge/>
            <w:vAlign w:val="center"/>
          </w:tcPr>
          <w:p w:rsidR="00543DED" w:rsidRPr="00AC4C87" w:rsidRDefault="00543DED" w:rsidP="00AC4C87">
            <w:pPr>
              <w:keepNext/>
              <w:widowControl w:val="0"/>
              <w:spacing w:line="360" w:lineRule="auto"/>
              <w:ind w:firstLine="142"/>
              <w:jc w:val="both"/>
              <w:rPr>
                <w:sz w:val="20"/>
                <w:szCs w:val="20"/>
              </w:rPr>
            </w:pP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ТЛМ-10-150/5</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8</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3,19</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25,52</w:t>
            </w:r>
          </w:p>
        </w:tc>
      </w:tr>
      <w:tr w:rsidR="00543DED" w:rsidRPr="00AC4C87" w:rsidTr="00AC4C87">
        <w:trPr>
          <w:cantSplit/>
          <w:trHeight w:val="315"/>
        </w:trPr>
        <w:tc>
          <w:tcPr>
            <w:tcW w:w="2520" w:type="dxa"/>
            <w:vMerge/>
            <w:vAlign w:val="center"/>
          </w:tcPr>
          <w:p w:rsidR="00543DED" w:rsidRPr="00AC4C87" w:rsidRDefault="00543DED" w:rsidP="00AC4C87">
            <w:pPr>
              <w:keepNext/>
              <w:widowControl w:val="0"/>
              <w:spacing w:line="360" w:lineRule="auto"/>
              <w:ind w:firstLine="142"/>
              <w:jc w:val="both"/>
              <w:rPr>
                <w:sz w:val="20"/>
                <w:szCs w:val="20"/>
              </w:rPr>
            </w:pP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ТЛМ-10-100/5</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4</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3,19</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12,76</w:t>
            </w:r>
          </w:p>
        </w:tc>
      </w:tr>
      <w:tr w:rsidR="00543DED" w:rsidRPr="00AC4C87" w:rsidTr="00AC4C87">
        <w:trPr>
          <w:trHeight w:val="540"/>
        </w:trPr>
        <w:tc>
          <w:tcPr>
            <w:tcW w:w="25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Комплектная трансформаторная подстанция</w:t>
            </w: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КТП-63-81</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223, 47</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446,94</w:t>
            </w:r>
          </w:p>
        </w:tc>
      </w:tr>
      <w:tr w:rsidR="00543DED" w:rsidRPr="00AC4C87" w:rsidTr="00AC4C87">
        <w:trPr>
          <w:cantSplit/>
          <w:trHeight w:val="345"/>
        </w:trPr>
        <w:tc>
          <w:tcPr>
            <w:tcW w:w="2520" w:type="dxa"/>
            <w:vMerge w:val="restart"/>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 xml:space="preserve">Выключатель </w:t>
            </w: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ВК-10-20/1000У2</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3</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63,2</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189,6</w:t>
            </w:r>
          </w:p>
        </w:tc>
      </w:tr>
      <w:tr w:rsidR="00543DED" w:rsidRPr="00AC4C87" w:rsidTr="00AC4C87">
        <w:trPr>
          <w:cantSplit/>
          <w:trHeight w:val="180"/>
        </w:trPr>
        <w:tc>
          <w:tcPr>
            <w:tcW w:w="2520" w:type="dxa"/>
            <w:vMerge/>
            <w:vAlign w:val="center"/>
          </w:tcPr>
          <w:p w:rsidR="00543DED" w:rsidRPr="00AC4C87" w:rsidRDefault="00543DED" w:rsidP="00AC4C87">
            <w:pPr>
              <w:keepNext/>
              <w:widowControl w:val="0"/>
              <w:spacing w:line="360" w:lineRule="auto"/>
              <w:ind w:firstLine="142"/>
              <w:jc w:val="both"/>
              <w:rPr>
                <w:sz w:val="20"/>
                <w:szCs w:val="20"/>
              </w:rPr>
            </w:pP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ВК-10-20/630У2</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10</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62,8</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628,0</w:t>
            </w:r>
          </w:p>
        </w:tc>
      </w:tr>
      <w:tr w:rsidR="00543DED" w:rsidRPr="00AC4C87" w:rsidTr="00AC4C87">
        <w:trPr>
          <w:cantSplit/>
          <w:trHeight w:val="292"/>
        </w:trPr>
        <w:tc>
          <w:tcPr>
            <w:tcW w:w="2520" w:type="dxa"/>
            <w:vMerge/>
            <w:vAlign w:val="center"/>
          </w:tcPr>
          <w:p w:rsidR="00543DED" w:rsidRPr="00AC4C87" w:rsidRDefault="00543DED" w:rsidP="00AC4C87">
            <w:pPr>
              <w:keepNext/>
              <w:widowControl w:val="0"/>
              <w:spacing w:line="360" w:lineRule="auto"/>
              <w:ind w:firstLine="142"/>
              <w:jc w:val="both"/>
              <w:rPr>
                <w:sz w:val="20"/>
                <w:szCs w:val="20"/>
              </w:rPr>
            </w:pP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ВТ-35-800-12,5У1</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3</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740,0</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2220,0</w:t>
            </w:r>
          </w:p>
        </w:tc>
      </w:tr>
      <w:tr w:rsidR="00543DED" w:rsidRPr="00AC4C87" w:rsidTr="00AC4C87">
        <w:trPr>
          <w:cantSplit/>
          <w:trHeight w:val="375"/>
        </w:trPr>
        <w:tc>
          <w:tcPr>
            <w:tcW w:w="2520" w:type="dxa"/>
            <w:vMerge w:val="restart"/>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 xml:space="preserve">Разрядник </w:t>
            </w: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РВС-35</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6</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11,625</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69,75</w:t>
            </w:r>
          </w:p>
        </w:tc>
      </w:tr>
      <w:tr w:rsidR="00543DED" w:rsidRPr="00AC4C87" w:rsidTr="00AC4C87">
        <w:trPr>
          <w:cantSplit/>
          <w:trHeight w:val="150"/>
        </w:trPr>
        <w:tc>
          <w:tcPr>
            <w:tcW w:w="2520" w:type="dxa"/>
            <w:vMerge/>
            <w:vAlign w:val="center"/>
          </w:tcPr>
          <w:p w:rsidR="00543DED" w:rsidRPr="00AC4C87" w:rsidRDefault="00543DED" w:rsidP="00AC4C87">
            <w:pPr>
              <w:keepNext/>
              <w:widowControl w:val="0"/>
              <w:spacing w:line="360" w:lineRule="auto"/>
              <w:ind w:firstLine="142"/>
              <w:jc w:val="both"/>
              <w:rPr>
                <w:sz w:val="20"/>
                <w:szCs w:val="20"/>
              </w:rPr>
            </w:pP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РВО-10</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12</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1,365</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16,38</w:t>
            </w:r>
          </w:p>
        </w:tc>
      </w:tr>
      <w:tr w:rsidR="00543DED" w:rsidRPr="00AC4C87" w:rsidTr="00AC4C87">
        <w:trPr>
          <w:trHeight w:val="336"/>
        </w:trPr>
        <w:tc>
          <w:tcPr>
            <w:tcW w:w="25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 xml:space="preserve">Прочие </w:t>
            </w:r>
          </w:p>
        </w:tc>
        <w:tc>
          <w:tcPr>
            <w:tcW w:w="230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 комп.</w:t>
            </w:r>
          </w:p>
        </w:tc>
        <w:tc>
          <w:tcPr>
            <w:tcW w:w="1620"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120,0</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120,0</w:t>
            </w:r>
          </w:p>
        </w:tc>
      </w:tr>
      <w:tr w:rsidR="00543DED" w:rsidRPr="00AC4C87" w:rsidTr="00AC4C87">
        <w:trPr>
          <w:trHeight w:val="255"/>
        </w:trPr>
        <w:tc>
          <w:tcPr>
            <w:tcW w:w="8060" w:type="dxa"/>
            <w:gridSpan w:val="4"/>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t>Итого:</w:t>
            </w:r>
          </w:p>
        </w:tc>
        <w:tc>
          <w:tcPr>
            <w:tcW w:w="1154" w:type="dxa"/>
            <w:vAlign w:val="center"/>
          </w:tcPr>
          <w:p w:rsidR="00543DED" w:rsidRPr="00AC4C87" w:rsidRDefault="00543DED" w:rsidP="00AC4C87">
            <w:pPr>
              <w:keepNext/>
              <w:widowControl w:val="0"/>
              <w:spacing w:line="360" w:lineRule="auto"/>
              <w:ind w:firstLine="142"/>
              <w:jc w:val="both"/>
              <w:rPr>
                <w:sz w:val="20"/>
                <w:szCs w:val="20"/>
              </w:rPr>
            </w:pPr>
            <w:r w:rsidRPr="00AC4C87">
              <w:rPr>
                <w:sz w:val="20"/>
                <w:szCs w:val="20"/>
              </w:rPr>
              <w:fldChar w:fldCharType="begin"/>
            </w:r>
            <w:r w:rsidRPr="00AC4C87">
              <w:rPr>
                <w:sz w:val="20"/>
                <w:szCs w:val="20"/>
              </w:rPr>
              <w:instrText xml:space="preserve"> =2236+630+290+168+200+19,14+25,52+25,52+12,76+446,94+189,6+628+2220+69,75+16,38+120 </w:instrText>
            </w:r>
            <w:r w:rsidRPr="00AC4C87">
              <w:rPr>
                <w:sz w:val="20"/>
                <w:szCs w:val="20"/>
              </w:rPr>
              <w:fldChar w:fldCharType="separate"/>
            </w:r>
            <w:r w:rsidRPr="00AC4C87">
              <w:rPr>
                <w:noProof/>
                <w:sz w:val="20"/>
                <w:szCs w:val="20"/>
              </w:rPr>
              <w:t>7297,61</w:t>
            </w:r>
            <w:r w:rsidRPr="00AC4C87">
              <w:rPr>
                <w:sz w:val="20"/>
                <w:szCs w:val="20"/>
              </w:rPr>
              <w:fldChar w:fldCharType="end"/>
            </w:r>
          </w:p>
        </w:tc>
      </w:tr>
    </w:tbl>
    <w:p w:rsidR="00543DED" w:rsidRPr="00543DED" w:rsidRDefault="00543DED" w:rsidP="00543DED">
      <w:pPr>
        <w:keepNext/>
        <w:widowControl w:val="0"/>
        <w:spacing w:line="360" w:lineRule="auto"/>
        <w:ind w:firstLine="709"/>
        <w:jc w:val="both"/>
        <w:rPr>
          <w:sz w:val="28"/>
        </w:rPr>
      </w:pPr>
    </w:p>
    <w:p w:rsidR="00543DED" w:rsidRPr="00543DED" w:rsidRDefault="00AC4C87" w:rsidP="00543DED">
      <w:pPr>
        <w:keepNext/>
        <w:widowControl w:val="0"/>
        <w:spacing w:line="360" w:lineRule="auto"/>
        <w:ind w:firstLine="709"/>
        <w:jc w:val="both"/>
        <w:rPr>
          <w:sz w:val="28"/>
        </w:rPr>
      </w:pPr>
      <w:r>
        <w:rPr>
          <w:sz w:val="28"/>
        </w:rPr>
        <w:br w:type="page"/>
      </w:r>
      <w:r w:rsidR="00543DED" w:rsidRPr="00543DED">
        <w:rPr>
          <w:sz w:val="28"/>
        </w:rPr>
        <w:t>Таблицы 7.2 – Сводная ведомость оборудования подстанции 35/10 «Петрозаводская птицефабрика» (проектный вариант – проект)</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700"/>
        <w:gridCol w:w="1443"/>
        <w:gridCol w:w="1275"/>
        <w:gridCol w:w="1134"/>
      </w:tblGrid>
      <w:tr w:rsidR="00543DED" w:rsidRPr="00AC4C87" w:rsidTr="00AC4C87">
        <w:trPr>
          <w:trHeight w:val="540"/>
        </w:trPr>
        <w:tc>
          <w:tcPr>
            <w:tcW w:w="252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Наименование оборудования</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Тип</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 xml:space="preserve">Количество </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Стоимость единицы, тыс. руб.</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Всего, тыс. руб.</w:t>
            </w:r>
          </w:p>
        </w:tc>
      </w:tr>
      <w:tr w:rsidR="00543DED" w:rsidRPr="00AC4C87" w:rsidTr="00AC4C87">
        <w:trPr>
          <w:trHeight w:val="102"/>
        </w:trPr>
        <w:tc>
          <w:tcPr>
            <w:tcW w:w="252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 xml:space="preserve">Трансформатор </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ТД-10000/35</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1624,0</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3248,0</w:t>
            </w:r>
          </w:p>
        </w:tc>
      </w:tr>
      <w:tr w:rsidR="00543DED" w:rsidRPr="00AC4C87" w:rsidTr="00AC4C87">
        <w:trPr>
          <w:trHeight w:val="320"/>
        </w:trPr>
        <w:tc>
          <w:tcPr>
            <w:tcW w:w="252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 xml:space="preserve">Разъединитель </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РНД(З)-35/1000У1</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6</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98,0</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588,0</w:t>
            </w:r>
          </w:p>
        </w:tc>
      </w:tr>
      <w:tr w:rsidR="00543DED" w:rsidRPr="00AC4C87" w:rsidTr="00AC4C87">
        <w:trPr>
          <w:trHeight w:val="97"/>
        </w:trPr>
        <w:tc>
          <w:tcPr>
            <w:tcW w:w="252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 xml:space="preserve">Разъединитель </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РНД(З)-2-35/1000У1</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137,0</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274,0</w:t>
            </w:r>
          </w:p>
        </w:tc>
      </w:tr>
      <w:tr w:rsidR="00543DED" w:rsidRPr="00AC4C87" w:rsidTr="00AC4C87">
        <w:trPr>
          <w:cantSplit/>
          <w:trHeight w:val="345"/>
        </w:trPr>
        <w:tc>
          <w:tcPr>
            <w:tcW w:w="2520" w:type="dxa"/>
            <w:vMerge w:val="restart"/>
            <w:vAlign w:val="center"/>
          </w:tcPr>
          <w:p w:rsidR="00543DED" w:rsidRPr="00AC4C87" w:rsidRDefault="00543DED" w:rsidP="00AC4C87">
            <w:pPr>
              <w:keepNext/>
              <w:widowControl w:val="0"/>
              <w:spacing w:line="360" w:lineRule="auto"/>
              <w:jc w:val="both"/>
              <w:rPr>
                <w:sz w:val="20"/>
                <w:szCs w:val="20"/>
              </w:rPr>
            </w:pPr>
            <w:r w:rsidRPr="00AC4C87">
              <w:rPr>
                <w:sz w:val="20"/>
                <w:szCs w:val="20"/>
              </w:rPr>
              <w:t>Трансформатор напряжения</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НТМИ-10-66У3</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22,464</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44,928</w:t>
            </w:r>
          </w:p>
        </w:tc>
      </w:tr>
      <w:tr w:rsidR="00543DED" w:rsidRPr="00AC4C87" w:rsidTr="00AC4C87">
        <w:trPr>
          <w:cantSplit/>
          <w:trHeight w:val="285"/>
        </w:trPr>
        <w:tc>
          <w:tcPr>
            <w:tcW w:w="2520" w:type="dxa"/>
            <w:vMerge/>
            <w:vAlign w:val="center"/>
          </w:tcPr>
          <w:p w:rsidR="00543DED" w:rsidRPr="00AC4C87" w:rsidRDefault="00543DED" w:rsidP="00AC4C87">
            <w:pPr>
              <w:keepNext/>
              <w:widowControl w:val="0"/>
              <w:spacing w:line="360" w:lineRule="auto"/>
              <w:jc w:val="both"/>
              <w:rPr>
                <w:sz w:val="20"/>
                <w:szCs w:val="20"/>
              </w:rPr>
            </w:pP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3НОМ-35-65У1</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100,0</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200,0</w:t>
            </w:r>
          </w:p>
        </w:tc>
      </w:tr>
      <w:tr w:rsidR="00543DED" w:rsidRPr="00AC4C87" w:rsidTr="00AC4C87">
        <w:trPr>
          <w:cantSplit/>
          <w:trHeight w:val="169"/>
        </w:trPr>
        <w:tc>
          <w:tcPr>
            <w:tcW w:w="2520" w:type="dxa"/>
            <w:vMerge w:val="restart"/>
            <w:vAlign w:val="center"/>
          </w:tcPr>
          <w:p w:rsidR="00543DED" w:rsidRPr="00AC4C87" w:rsidRDefault="00543DED" w:rsidP="00AC4C87">
            <w:pPr>
              <w:keepNext/>
              <w:widowControl w:val="0"/>
              <w:spacing w:line="360" w:lineRule="auto"/>
              <w:jc w:val="both"/>
              <w:rPr>
                <w:sz w:val="20"/>
                <w:szCs w:val="20"/>
              </w:rPr>
            </w:pPr>
            <w:r w:rsidRPr="00AC4C87">
              <w:rPr>
                <w:sz w:val="20"/>
                <w:szCs w:val="20"/>
              </w:rPr>
              <w:t>Трансформатор тока</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ТПК-10-600/5</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3,19</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6,38</w:t>
            </w:r>
          </w:p>
        </w:tc>
      </w:tr>
      <w:tr w:rsidR="00543DED" w:rsidRPr="00AC4C87" w:rsidTr="00AC4C87">
        <w:trPr>
          <w:cantSplit/>
          <w:trHeight w:val="232"/>
        </w:trPr>
        <w:tc>
          <w:tcPr>
            <w:tcW w:w="2520" w:type="dxa"/>
            <w:vMerge/>
            <w:vAlign w:val="center"/>
          </w:tcPr>
          <w:p w:rsidR="00543DED" w:rsidRPr="00AC4C87" w:rsidRDefault="00543DED" w:rsidP="00AC4C87">
            <w:pPr>
              <w:keepNext/>
              <w:widowControl w:val="0"/>
              <w:spacing w:line="360" w:lineRule="auto"/>
              <w:jc w:val="both"/>
              <w:rPr>
                <w:sz w:val="20"/>
                <w:szCs w:val="20"/>
              </w:rPr>
            </w:pP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ТПК-10-300/5</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4</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3,19</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12,76</w:t>
            </w:r>
          </w:p>
        </w:tc>
      </w:tr>
      <w:tr w:rsidR="00543DED" w:rsidRPr="00AC4C87" w:rsidTr="00AC4C87">
        <w:trPr>
          <w:cantSplit/>
          <w:trHeight w:val="179"/>
        </w:trPr>
        <w:tc>
          <w:tcPr>
            <w:tcW w:w="2520" w:type="dxa"/>
            <w:vMerge/>
            <w:vAlign w:val="center"/>
          </w:tcPr>
          <w:p w:rsidR="00543DED" w:rsidRPr="00AC4C87" w:rsidRDefault="00543DED" w:rsidP="00AC4C87">
            <w:pPr>
              <w:keepNext/>
              <w:widowControl w:val="0"/>
              <w:spacing w:line="360" w:lineRule="auto"/>
              <w:jc w:val="both"/>
              <w:rPr>
                <w:sz w:val="20"/>
                <w:szCs w:val="20"/>
              </w:rPr>
            </w:pP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ТПК-10-200/5</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20</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3,19</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63,8</w:t>
            </w:r>
          </w:p>
        </w:tc>
      </w:tr>
      <w:tr w:rsidR="00543DED" w:rsidRPr="00AC4C87" w:rsidTr="00AC4C87">
        <w:trPr>
          <w:cantSplit/>
          <w:trHeight w:val="225"/>
        </w:trPr>
        <w:tc>
          <w:tcPr>
            <w:tcW w:w="2520" w:type="dxa"/>
            <w:vMerge/>
            <w:vAlign w:val="center"/>
          </w:tcPr>
          <w:p w:rsidR="00543DED" w:rsidRPr="00AC4C87" w:rsidRDefault="00543DED" w:rsidP="00AC4C87">
            <w:pPr>
              <w:keepNext/>
              <w:widowControl w:val="0"/>
              <w:spacing w:line="360" w:lineRule="auto"/>
              <w:jc w:val="both"/>
              <w:rPr>
                <w:sz w:val="20"/>
                <w:szCs w:val="20"/>
              </w:rPr>
            </w:pP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ТФЗМ-35М-У1</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12</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200,0</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2400,0</w:t>
            </w:r>
          </w:p>
        </w:tc>
      </w:tr>
      <w:tr w:rsidR="00543DED" w:rsidRPr="00AC4C87" w:rsidTr="00AC4C87">
        <w:trPr>
          <w:trHeight w:val="540"/>
        </w:trPr>
        <w:tc>
          <w:tcPr>
            <w:tcW w:w="252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Комплексная трансформаторная подстанция</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КТП-63-81</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223, 47</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446,94</w:t>
            </w:r>
          </w:p>
        </w:tc>
      </w:tr>
      <w:tr w:rsidR="00543DED" w:rsidRPr="00AC4C87" w:rsidTr="00AC4C87">
        <w:trPr>
          <w:cantSplit/>
          <w:trHeight w:val="262"/>
        </w:trPr>
        <w:tc>
          <w:tcPr>
            <w:tcW w:w="2520" w:type="dxa"/>
            <w:vMerge w:val="restart"/>
            <w:vAlign w:val="center"/>
          </w:tcPr>
          <w:p w:rsidR="00543DED" w:rsidRPr="00AC4C87" w:rsidRDefault="00543DED" w:rsidP="00AC4C87">
            <w:pPr>
              <w:keepNext/>
              <w:widowControl w:val="0"/>
              <w:spacing w:line="360" w:lineRule="auto"/>
              <w:jc w:val="both"/>
              <w:rPr>
                <w:sz w:val="20"/>
                <w:szCs w:val="20"/>
              </w:rPr>
            </w:pPr>
            <w:r w:rsidRPr="00AC4C87">
              <w:rPr>
                <w:sz w:val="20"/>
                <w:szCs w:val="20"/>
              </w:rPr>
              <w:t xml:space="preserve">Выключатель </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ВВ/</w:t>
            </w:r>
            <w:r w:rsidRPr="00AC4C87">
              <w:rPr>
                <w:sz w:val="20"/>
                <w:szCs w:val="20"/>
                <w:lang w:val="en-US"/>
              </w:rPr>
              <w:t>TEL</w:t>
            </w:r>
            <w:r w:rsidRPr="00AC4C87">
              <w:rPr>
                <w:sz w:val="20"/>
                <w:szCs w:val="20"/>
              </w:rPr>
              <w:t>-10-20/630 УХЛ2</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11</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48,428</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532,708</w:t>
            </w:r>
          </w:p>
        </w:tc>
      </w:tr>
      <w:tr w:rsidR="00543DED" w:rsidRPr="00AC4C87" w:rsidTr="00AC4C87">
        <w:trPr>
          <w:cantSplit/>
          <w:trHeight w:val="181"/>
        </w:trPr>
        <w:tc>
          <w:tcPr>
            <w:tcW w:w="2520" w:type="dxa"/>
            <w:vMerge/>
            <w:vAlign w:val="center"/>
          </w:tcPr>
          <w:p w:rsidR="00543DED" w:rsidRPr="00AC4C87" w:rsidRDefault="00543DED" w:rsidP="00AC4C87">
            <w:pPr>
              <w:keepNext/>
              <w:widowControl w:val="0"/>
              <w:spacing w:line="360" w:lineRule="auto"/>
              <w:jc w:val="both"/>
              <w:rPr>
                <w:sz w:val="20"/>
                <w:szCs w:val="20"/>
              </w:rPr>
            </w:pP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ВВ/</w:t>
            </w:r>
            <w:r w:rsidRPr="00AC4C87">
              <w:rPr>
                <w:sz w:val="20"/>
                <w:szCs w:val="20"/>
                <w:lang w:val="en-US"/>
              </w:rPr>
              <w:t>TEL</w:t>
            </w:r>
            <w:r w:rsidRPr="00AC4C87">
              <w:rPr>
                <w:sz w:val="20"/>
                <w:szCs w:val="20"/>
              </w:rPr>
              <w:t>-10-20/1000 УХЛ2</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50,244</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100,488</w:t>
            </w:r>
          </w:p>
        </w:tc>
      </w:tr>
      <w:tr w:rsidR="00543DED" w:rsidRPr="00AC4C87" w:rsidTr="00AC4C87">
        <w:trPr>
          <w:cantSplit/>
          <w:trHeight w:val="258"/>
        </w:trPr>
        <w:tc>
          <w:tcPr>
            <w:tcW w:w="2520" w:type="dxa"/>
            <w:vMerge/>
            <w:vAlign w:val="center"/>
          </w:tcPr>
          <w:p w:rsidR="00543DED" w:rsidRPr="00AC4C87" w:rsidRDefault="00543DED" w:rsidP="00AC4C87">
            <w:pPr>
              <w:keepNext/>
              <w:widowControl w:val="0"/>
              <w:spacing w:line="360" w:lineRule="auto"/>
              <w:jc w:val="both"/>
              <w:rPr>
                <w:sz w:val="20"/>
                <w:szCs w:val="20"/>
              </w:rPr>
            </w:pP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ВГБЭ-35-12,5/630УХЛ1</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3</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820,0</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2460,0</w:t>
            </w:r>
          </w:p>
        </w:tc>
      </w:tr>
      <w:tr w:rsidR="00543DED" w:rsidRPr="00AC4C87" w:rsidTr="00AC4C87">
        <w:trPr>
          <w:cantSplit/>
          <w:trHeight w:val="300"/>
        </w:trPr>
        <w:tc>
          <w:tcPr>
            <w:tcW w:w="2520" w:type="dxa"/>
            <w:vMerge w:val="restart"/>
            <w:vAlign w:val="center"/>
          </w:tcPr>
          <w:p w:rsidR="00543DED" w:rsidRPr="00AC4C87" w:rsidRDefault="00543DED" w:rsidP="00AC4C87">
            <w:pPr>
              <w:keepNext/>
              <w:widowControl w:val="0"/>
              <w:spacing w:line="360" w:lineRule="auto"/>
              <w:jc w:val="both"/>
              <w:rPr>
                <w:sz w:val="20"/>
                <w:szCs w:val="20"/>
              </w:rPr>
            </w:pPr>
            <w:r w:rsidRPr="00AC4C87">
              <w:rPr>
                <w:sz w:val="20"/>
                <w:szCs w:val="20"/>
              </w:rPr>
              <w:t xml:space="preserve">Разрядник </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РВС-35</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6</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11,625</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69,75</w:t>
            </w:r>
          </w:p>
        </w:tc>
      </w:tr>
      <w:tr w:rsidR="00543DED" w:rsidRPr="00AC4C87" w:rsidTr="00AC4C87">
        <w:trPr>
          <w:cantSplit/>
          <w:trHeight w:val="225"/>
        </w:trPr>
        <w:tc>
          <w:tcPr>
            <w:tcW w:w="2520" w:type="dxa"/>
            <w:vMerge/>
            <w:vAlign w:val="center"/>
          </w:tcPr>
          <w:p w:rsidR="00543DED" w:rsidRPr="00AC4C87" w:rsidRDefault="00543DED" w:rsidP="00AC4C87">
            <w:pPr>
              <w:keepNext/>
              <w:widowControl w:val="0"/>
              <w:spacing w:line="360" w:lineRule="auto"/>
              <w:jc w:val="both"/>
              <w:rPr>
                <w:sz w:val="20"/>
                <w:szCs w:val="20"/>
              </w:rPr>
            </w:pP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РВО-10</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12</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1,365</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16,38</w:t>
            </w:r>
          </w:p>
        </w:tc>
      </w:tr>
      <w:tr w:rsidR="00543DED" w:rsidRPr="00AC4C87" w:rsidTr="00AC4C87">
        <w:trPr>
          <w:trHeight w:val="316"/>
        </w:trPr>
        <w:tc>
          <w:tcPr>
            <w:tcW w:w="252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 xml:space="preserve">Прочие </w:t>
            </w:r>
          </w:p>
        </w:tc>
        <w:tc>
          <w:tcPr>
            <w:tcW w:w="270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w:t>
            </w:r>
          </w:p>
        </w:tc>
        <w:tc>
          <w:tcPr>
            <w:tcW w:w="144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 комп.</w:t>
            </w:r>
          </w:p>
        </w:tc>
        <w:tc>
          <w:tcPr>
            <w:tcW w:w="1275"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60,0</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60,0</w:t>
            </w:r>
          </w:p>
        </w:tc>
      </w:tr>
      <w:tr w:rsidR="00543DED" w:rsidRPr="00AC4C87" w:rsidTr="00AC4C87">
        <w:trPr>
          <w:trHeight w:val="263"/>
        </w:trPr>
        <w:tc>
          <w:tcPr>
            <w:tcW w:w="7938" w:type="dxa"/>
            <w:gridSpan w:val="4"/>
            <w:vAlign w:val="center"/>
          </w:tcPr>
          <w:p w:rsidR="00543DED" w:rsidRPr="00AC4C87" w:rsidRDefault="00543DED" w:rsidP="00AC4C87">
            <w:pPr>
              <w:keepNext/>
              <w:widowControl w:val="0"/>
              <w:spacing w:line="360" w:lineRule="auto"/>
              <w:jc w:val="both"/>
              <w:rPr>
                <w:sz w:val="20"/>
                <w:szCs w:val="20"/>
              </w:rPr>
            </w:pPr>
            <w:r w:rsidRPr="00AC4C87">
              <w:rPr>
                <w:sz w:val="20"/>
                <w:szCs w:val="20"/>
              </w:rPr>
              <w:t>Итого:</w:t>
            </w:r>
          </w:p>
        </w:tc>
        <w:tc>
          <w:tcPr>
            <w:tcW w:w="1134"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fldChar w:fldCharType="begin"/>
            </w:r>
            <w:r w:rsidRPr="00AC4C87">
              <w:rPr>
                <w:sz w:val="20"/>
                <w:szCs w:val="20"/>
              </w:rPr>
              <w:instrText xml:space="preserve"> =3248,0+588,0+274,0+44,928+200+6,38+12,76+63,8+2400+446,94+532,708+100,488+2460+69,75+16,38+60 </w:instrText>
            </w:r>
            <w:r w:rsidRPr="00AC4C87">
              <w:rPr>
                <w:sz w:val="20"/>
                <w:szCs w:val="20"/>
              </w:rPr>
              <w:fldChar w:fldCharType="separate"/>
            </w:r>
            <w:r w:rsidRPr="00AC4C87">
              <w:rPr>
                <w:noProof/>
                <w:sz w:val="20"/>
                <w:szCs w:val="20"/>
              </w:rPr>
              <w:t>10524,134</w:t>
            </w:r>
            <w:r w:rsidRPr="00AC4C87">
              <w:rPr>
                <w:sz w:val="20"/>
                <w:szCs w:val="20"/>
              </w:rPr>
              <w:fldChar w:fldCharType="end"/>
            </w:r>
          </w:p>
        </w:tc>
      </w:tr>
    </w:tbl>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7.2 Расчет издержек на передачу электроэнергии</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Издержки на передачу электроэнергии определяются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140" w:dyaOrig="380">
          <v:shape id="_x0000_i1155" type="#_x0000_t75" style="width:156.75pt;height:18.75pt" o:ole="" fillcolor="window">
            <v:imagedata r:id="rId266" o:title=""/>
          </v:shape>
          <o:OLEObject Type="Embed" ProgID="Equation.3" ShapeID="_x0000_i1155" DrawAspect="Content" ObjectID="_1458231582" r:id="rId267"/>
        </w:object>
      </w:r>
      <w:r>
        <w:rPr>
          <w:sz w:val="28"/>
        </w:rPr>
        <w:t xml:space="preserve"> </w:t>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Pr="00543DED">
        <w:rPr>
          <w:sz w:val="28"/>
        </w:rPr>
        <w:t>(7.1)</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И</w:t>
      </w:r>
      <w:r w:rsidRPr="00543DED">
        <w:rPr>
          <w:sz w:val="28"/>
          <w:vertAlign w:val="subscript"/>
        </w:rPr>
        <w:t>п</w:t>
      </w:r>
      <w:r w:rsidRPr="00543DED">
        <w:rPr>
          <w:sz w:val="28"/>
        </w:rPr>
        <w:t xml:space="preserve"> – полные издержки на передачу электроэнергии, тыс. руб.;</w:t>
      </w:r>
    </w:p>
    <w:p w:rsidR="00543DED" w:rsidRPr="00543DED" w:rsidRDefault="00543DED" w:rsidP="00543DED">
      <w:pPr>
        <w:keepNext/>
        <w:widowControl w:val="0"/>
        <w:spacing w:line="360" w:lineRule="auto"/>
        <w:ind w:firstLine="709"/>
        <w:jc w:val="both"/>
        <w:rPr>
          <w:sz w:val="28"/>
        </w:rPr>
      </w:pPr>
      <w:r w:rsidRPr="00543DED">
        <w:rPr>
          <w:sz w:val="28"/>
        </w:rPr>
        <w:t>И</w:t>
      </w:r>
      <w:r w:rsidRPr="00543DED">
        <w:rPr>
          <w:sz w:val="28"/>
          <w:vertAlign w:val="subscript"/>
        </w:rPr>
        <w:t>ам</w:t>
      </w:r>
      <w:r w:rsidRPr="00543DED">
        <w:rPr>
          <w:sz w:val="28"/>
        </w:rPr>
        <w:t xml:space="preserve"> – издержки на амортизацию основных фондов, тыс. руб.;</w:t>
      </w:r>
    </w:p>
    <w:p w:rsidR="00543DED" w:rsidRPr="00543DED" w:rsidRDefault="00543DED" w:rsidP="00543DED">
      <w:pPr>
        <w:keepNext/>
        <w:widowControl w:val="0"/>
        <w:spacing w:line="360" w:lineRule="auto"/>
        <w:ind w:firstLine="709"/>
        <w:jc w:val="both"/>
        <w:rPr>
          <w:sz w:val="28"/>
        </w:rPr>
      </w:pPr>
      <w:r w:rsidRPr="00543DED">
        <w:rPr>
          <w:sz w:val="28"/>
        </w:rPr>
        <w:t>И</w:t>
      </w:r>
      <w:r w:rsidRPr="00543DED">
        <w:rPr>
          <w:sz w:val="28"/>
          <w:vertAlign w:val="subscript"/>
        </w:rPr>
        <w:t>РиЭ</w:t>
      </w:r>
      <w:r w:rsidRPr="00543DED">
        <w:rPr>
          <w:sz w:val="28"/>
        </w:rPr>
        <w:t xml:space="preserve"> – издержки на ремонт и эксплуатацию, тыс. руб.;</w:t>
      </w:r>
    </w:p>
    <w:p w:rsidR="00543DED" w:rsidRPr="00543DED" w:rsidRDefault="00543DED" w:rsidP="00543DED">
      <w:pPr>
        <w:keepNext/>
        <w:widowControl w:val="0"/>
        <w:spacing w:line="360" w:lineRule="auto"/>
        <w:ind w:firstLine="709"/>
        <w:jc w:val="both"/>
        <w:rPr>
          <w:sz w:val="28"/>
        </w:rPr>
      </w:pPr>
      <w:r w:rsidRPr="00543DED">
        <w:rPr>
          <w:sz w:val="28"/>
        </w:rPr>
        <w:t>И</w:t>
      </w:r>
      <w:r w:rsidRPr="00543DED">
        <w:rPr>
          <w:sz w:val="28"/>
          <w:vertAlign w:val="subscript"/>
        </w:rPr>
        <w:t>зп</w:t>
      </w:r>
      <w:r w:rsidRPr="00543DED">
        <w:rPr>
          <w:sz w:val="28"/>
        </w:rPr>
        <w:t xml:space="preserve"> – издержки на заработную плату, тыс. руб.;</w:t>
      </w:r>
    </w:p>
    <w:p w:rsidR="00543DED" w:rsidRPr="00543DED" w:rsidRDefault="00543DED" w:rsidP="00543DED">
      <w:pPr>
        <w:keepNext/>
        <w:widowControl w:val="0"/>
        <w:spacing w:line="360" w:lineRule="auto"/>
        <w:ind w:firstLine="709"/>
        <w:jc w:val="both"/>
        <w:rPr>
          <w:sz w:val="28"/>
        </w:rPr>
      </w:pPr>
      <w:r w:rsidRPr="00543DED">
        <w:rPr>
          <w:sz w:val="28"/>
        </w:rPr>
        <w:t>И</w:t>
      </w:r>
      <w:r w:rsidRPr="00543DED">
        <w:rPr>
          <w:sz w:val="28"/>
          <w:vertAlign w:val="subscript"/>
        </w:rPr>
        <w:t>пр</w:t>
      </w:r>
      <w:r w:rsidRPr="00543DED">
        <w:rPr>
          <w:sz w:val="28"/>
        </w:rPr>
        <w:t xml:space="preserve"> – прочие издержки, тыс. руб.;</w:t>
      </w:r>
    </w:p>
    <w:p w:rsidR="00543DED" w:rsidRPr="00543DED" w:rsidRDefault="00543DED" w:rsidP="00543DED">
      <w:pPr>
        <w:keepNext/>
        <w:widowControl w:val="0"/>
        <w:spacing w:line="360" w:lineRule="auto"/>
        <w:ind w:firstLine="709"/>
        <w:jc w:val="both"/>
        <w:rPr>
          <w:sz w:val="28"/>
        </w:rPr>
      </w:pPr>
      <w:r w:rsidRPr="00543DED">
        <w:rPr>
          <w:sz w:val="28"/>
          <w:lang w:val="en-US"/>
        </w:rPr>
        <w:t>ί</w:t>
      </w:r>
      <w:r w:rsidRPr="00543DED">
        <w:rPr>
          <w:sz w:val="28"/>
        </w:rPr>
        <w:t xml:space="preserve"> – номер варианта (1 – базовый; 2 - проектный).</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7.2.1 Расчет издержек на амортизацию основных фондов</w:t>
      </w:r>
    </w:p>
    <w:p w:rsidR="00543DED" w:rsidRPr="00543DED" w:rsidRDefault="00543DED" w:rsidP="00543DED">
      <w:pPr>
        <w:keepNext/>
        <w:widowControl w:val="0"/>
        <w:spacing w:line="360" w:lineRule="auto"/>
        <w:ind w:firstLine="709"/>
        <w:jc w:val="both"/>
        <w:rPr>
          <w:sz w:val="28"/>
        </w:rPr>
      </w:pPr>
      <w:r w:rsidRPr="00543DED">
        <w:rPr>
          <w:sz w:val="28"/>
        </w:rPr>
        <w:t>Эти издержки в процентном соотношении от стоимости основных фондов, которые равны капитальным вложениям определяются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820" w:dyaOrig="660">
          <v:shape id="_x0000_i1156" type="#_x0000_t75" style="width:90.75pt;height:33pt" o:ole="" fillcolor="window">
            <v:imagedata r:id="rId268" o:title=""/>
          </v:shape>
          <o:OLEObject Type="Embed" ProgID="Equation.3" ShapeID="_x0000_i1156" DrawAspect="Content" ObjectID="_1458231583" r:id="rId269"/>
        </w:object>
      </w:r>
      <w:r>
        <w:rPr>
          <w:sz w:val="28"/>
        </w:rPr>
        <w:t xml:space="preserve"> </w:t>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Pr="00543DED">
        <w:rPr>
          <w:sz w:val="28"/>
        </w:rPr>
        <w:t>(7.2)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Н</w:t>
      </w:r>
      <w:r w:rsidRPr="00543DED">
        <w:rPr>
          <w:sz w:val="28"/>
          <w:vertAlign w:val="subscript"/>
        </w:rPr>
        <w:t>ам</w:t>
      </w:r>
      <w:r w:rsidRPr="00543DED">
        <w:rPr>
          <w:sz w:val="28"/>
        </w:rPr>
        <w:t xml:space="preserve"> – норма амортизационных отчислений, %, принимается равной 7%;</w:t>
      </w:r>
    </w:p>
    <w:p w:rsidR="00543DED" w:rsidRPr="00543DED" w:rsidRDefault="00543DED" w:rsidP="00543DED">
      <w:pPr>
        <w:keepNext/>
        <w:widowControl w:val="0"/>
        <w:spacing w:line="360" w:lineRule="auto"/>
        <w:ind w:firstLine="709"/>
        <w:jc w:val="both"/>
        <w:rPr>
          <w:sz w:val="28"/>
        </w:rPr>
      </w:pPr>
      <w:r w:rsidRPr="00543DED">
        <w:rPr>
          <w:sz w:val="28"/>
        </w:rPr>
        <w:t>К</w:t>
      </w:r>
      <w:r w:rsidRPr="00543DED">
        <w:rPr>
          <w:sz w:val="28"/>
          <w:vertAlign w:val="superscript"/>
          <w:lang w:val="en-US"/>
        </w:rPr>
        <w:t>i</w:t>
      </w:r>
      <w:r w:rsidRPr="00543DED">
        <w:rPr>
          <w:sz w:val="28"/>
        </w:rPr>
        <w:t xml:space="preserve"> – стоимость основных фондов по вариантам, тыс. руб., принимается из таблиц 7.1 и 7.2.</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320" w:dyaOrig="620">
          <v:shape id="_x0000_i1157" type="#_x0000_t75" style="width:3in;height:30.75pt" o:ole="" fillcolor="window">
            <v:imagedata r:id="rId270" o:title=""/>
          </v:shape>
          <o:OLEObject Type="Embed" ProgID="Equation.3" ShapeID="_x0000_i1157" DrawAspect="Content" ObjectID="_1458231584" r:id="rId271"/>
        </w:object>
      </w:r>
    </w:p>
    <w:p w:rsidR="00543DED" w:rsidRPr="00543DED" w:rsidRDefault="00543DED" w:rsidP="00543DED">
      <w:pPr>
        <w:keepNext/>
        <w:widowControl w:val="0"/>
        <w:spacing w:line="360" w:lineRule="auto"/>
        <w:ind w:firstLine="709"/>
        <w:jc w:val="both"/>
        <w:rPr>
          <w:sz w:val="28"/>
        </w:rPr>
      </w:pPr>
      <w:r w:rsidRPr="00543DED">
        <w:rPr>
          <w:sz w:val="28"/>
        </w:rPr>
        <w:object w:dxaOrig="4440" w:dyaOrig="620">
          <v:shape id="_x0000_i1158" type="#_x0000_t75" style="width:222pt;height:30.75pt" o:ole="" fillcolor="window">
            <v:imagedata r:id="rId272" o:title=""/>
          </v:shape>
          <o:OLEObject Type="Embed" ProgID="Equation.3" ShapeID="_x0000_i1158" DrawAspect="Content" ObjectID="_1458231585" r:id="rId273"/>
        </w:objec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7.2.2 Расчет издержек на ремонт и эксплуатацию</w:t>
      </w:r>
    </w:p>
    <w:p w:rsidR="00543DED" w:rsidRPr="00543DED" w:rsidRDefault="00543DED" w:rsidP="00543DED">
      <w:pPr>
        <w:keepNext/>
        <w:widowControl w:val="0"/>
        <w:spacing w:line="360" w:lineRule="auto"/>
        <w:ind w:firstLine="709"/>
        <w:jc w:val="both"/>
        <w:rPr>
          <w:sz w:val="28"/>
        </w:rPr>
      </w:pPr>
      <w:r w:rsidRPr="00543DED">
        <w:rPr>
          <w:sz w:val="28"/>
        </w:rPr>
        <w:t>Эти издержки определяются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860" w:dyaOrig="660">
          <v:shape id="_x0000_i1159" type="#_x0000_t75" style="width:93pt;height:33pt" o:ole="" fillcolor="window">
            <v:imagedata r:id="rId274" o:title=""/>
          </v:shape>
          <o:OLEObject Type="Embed" ProgID="Equation.3" ShapeID="_x0000_i1159" DrawAspect="Content" ObjectID="_1458231586" r:id="rId275"/>
        </w:object>
      </w:r>
      <w:r>
        <w:rPr>
          <w:sz w:val="28"/>
        </w:rPr>
        <w:t xml:space="preserve"> </w:t>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Pr="00543DED">
        <w:rPr>
          <w:sz w:val="28"/>
        </w:rPr>
        <w:t>(7.3)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Н</w:t>
      </w:r>
      <w:r w:rsidRPr="00543DED">
        <w:rPr>
          <w:sz w:val="28"/>
          <w:vertAlign w:val="subscript"/>
        </w:rPr>
        <w:t>РиЭ</w:t>
      </w:r>
      <w:r w:rsidRPr="00543DED">
        <w:rPr>
          <w:sz w:val="28"/>
        </w:rPr>
        <w:t xml:space="preserve"> – норма отчислений на ремонт и эксплуатацию, %, принимается равной Н</w:t>
      </w:r>
      <w:r w:rsidRPr="00543DED">
        <w:rPr>
          <w:sz w:val="28"/>
          <w:vertAlign w:val="superscript"/>
        </w:rPr>
        <w:t>1</w:t>
      </w:r>
      <w:r w:rsidRPr="00543DED">
        <w:rPr>
          <w:sz w:val="28"/>
          <w:vertAlign w:val="subscript"/>
        </w:rPr>
        <w:t>РиЭ</w:t>
      </w:r>
      <w:r w:rsidRPr="00543DED">
        <w:rPr>
          <w:sz w:val="28"/>
        </w:rPr>
        <w:t xml:space="preserve"> = 3,5 %, Н</w:t>
      </w:r>
      <w:r w:rsidRPr="00543DED">
        <w:rPr>
          <w:sz w:val="28"/>
          <w:vertAlign w:val="superscript"/>
        </w:rPr>
        <w:t>2</w:t>
      </w:r>
      <w:r w:rsidRPr="00543DED">
        <w:rPr>
          <w:sz w:val="28"/>
          <w:vertAlign w:val="subscript"/>
        </w:rPr>
        <w:t>РиЭ</w:t>
      </w:r>
      <w:r w:rsidRPr="00543DED">
        <w:rPr>
          <w:sz w:val="28"/>
        </w:rPr>
        <w:t xml:space="preserve"> = 1 %;</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220" w:dyaOrig="620">
          <v:shape id="_x0000_i1160" type="#_x0000_t75" style="width:210.75pt;height:30.75pt" o:ole="" fillcolor="window">
            <v:imagedata r:id="rId276" o:title=""/>
          </v:shape>
          <o:OLEObject Type="Embed" ProgID="Equation.3" ShapeID="_x0000_i1160" DrawAspect="Content" ObjectID="_1458231587" r:id="rId277"/>
        </w:object>
      </w:r>
    </w:p>
    <w:p w:rsidR="00543DED" w:rsidRPr="00543DED" w:rsidRDefault="00543DED" w:rsidP="00543DED">
      <w:pPr>
        <w:keepNext/>
        <w:widowControl w:val="0"/>
        <w:spacing w:line="360" w:lineRule="auto"/>
        <w:ind w:firstLine="709"/>
        <w:jc w:val="both"/>
        <w:rPr>
          <w:sz w:val="28"/>
        </w:rPr>
      </w:pPr>
      <w:r w:rsidRPr="00543DED">
        <w:rPr>
          <w:sz w:val="28"/>
        </w:rPr>
        <w:object w:dxaOrig="4260" w:dyaOrig="620">
          <v:shape id="_x0000_i1161" type="#_x0000_t75" style="width:213pt;height:30.75pt" o:ole="" fillcolor="window">
            <v:imagedata r:id="rId278" o:title=""/>
          </v:shape>
          <o:OLEObject Type="Embed" ProgID="Equation.3" ShapeID="_x0000_i1161" DrawAspect="Content" ObjectID="_1458231588" r:id="rId279"/>
        </w:object>
      </w:r>
    </w:p>
    <w:p w:rsidR="00543DED" w:rsidRPr="00543DED" w:rsidRDefault="00543DED" w:rsidP="00543DED">
      <w:pPr>
        <w:keepNext/>
        <w:widowControl w:val="0"/>
        <w:spacing w:line="360" w:lineRule="auto"/>
        <w:ind w:firstLine="709"/>
        <w:jc w:val="both"/>
        <w:rPr>
          <w:sz w:val="28"/>
        </w:rPr>
      </w:pPr>
      <w:r w:rsidRPr="00543DED">
        <w:rPr>
          <w:sz w:val="28"/>
        </w:rPr>
        <w:t>7.2.3 Расчет издержек на заработную плату</w:t>
      </w:r>
    </w:p>
    <w:p w:rsidR="00543DED" w:rsidRPr="00543DED" w:rsidRDefault="00543DED" w:rsidP="00543DED">
      <w:pPr>
        <w:keepNext/>
        <w:widowControl w:val="0"/>
        <w:spacing w:line="360" w:lineRule="auto"/>
        <w:ind w:firstLine="709"/>
        <w:jc w:val="both"/>
        <w:rPr>
          <w:sz w:val="28"/>
        </w:rPr>
      </w:pPr>
      <w:r w:rsidRPr="00543DED">
        <w:rPr>
          <w:sz w:val="28"/>
        </w:rPr>
        <w:t>Эти издержки определяются, исходя из штатного расписания по обоим вариантам,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799" w:dyaOrig="400">
          <v:shape id="_x0000_i1162" type="#_x0000_t75" style="width:140.25pt;height:20.25pt" o:ole="" fillcolor="window">
            <v:imagedata r:id="rId280" o:title=""/>
          </v:shape>
          <o:OLEObject Type="Embed" ProgID="Equation.3" ShapeID="_x0000_i1162" DrawAspect="Content" ObjectID="_1458231589" r:id="rId281"/>
        </w:object>
      </w:r>
      <w:r>
        <w:rPr>
          <w:sz w:val="28"/>
        </w:rPr>
        <w:t xml:space="preserve"> </w:t>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Pr="00543DED">
        <w:rPr>
          <w:sz w:val="28"/>
        </w:rPr>
        <w:t>(7.4)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ЗП</w:t>
      </w:r>
      <w:r w:rsidRPr="00543DED">
        <w:rPr>
          <w:sz w:val="28"/>
          <w:vertAlign w:val="subscript"/>
        </w:rPr>
        <w:t>доп</w:t>
      </w:r>
      <w:r w:rsidRPr="00543DED">
        <w:rPr>
          <w:sz w:val="28"/>
        </w:rPr>
        <w:t xml:space="preserve"> – дополнительная заработная плата персонала на оплату отпусков, тыс.руб., принимается равной 12% от основной заработной платы;</w:t>
      </w:r>
    </w:p>
    <w:p w:rsidR="00543DED" w:rsidRPr="00543DED" w:rsidRDefault="00543DED" w:rsidP="00543DED">
      <w:pPr>
        <w:keepNext/>
        <w:widowControl w:val="0"/>
        <w:spacing w:line="360" w:lineRule="auto"/>
        <w:ind w:firstLine="709"/>
        <w:jc w:val="both"/>
        <w:rPr>
          <w:sz w:val="28"/>
        </w:rPr>
      </w:pPr>
      <w:r w:rsidRPr="00543DED">
        <w:rPr>
          <w:sz w:val="28"/>
        </w:rPr>
        <w:t>К</w:t>
      </w:r>
      <w:r w:rsidRPr="00543DED">
        <w:rPr>
          <w:sz w:val="28"/>
          <w:vertAlign w:val="subscript"/>
        </w:rPr>
        <w:t>соц</w:t>
      </w:r>
      <w:r w:rsidRPr="00543DED">
        <w:rPr>
          <w:sz w:val="28"/>
        </w:rPr>
        <w:t xml:space="preserve"> – социальный коэффициент, предусматривающий отчисления в пенсионный фонд, фонд социального страхования, фонд медицинского страхования, принимается равным 1,38;</w:t>
      </w:r>
    </w:p>
    <w:p w:rsidR="00543DED" w:rsidRPr="00543DED" w:rsidRDefault="00543DED" w:rsidP="00543DED">
      <w:pPr>
        <w:keepNext/>
        <w:widowControl w:val="0"/>
        <w:spacing w:line="360" w:lineRule="auto"/>
        <w:ind w:firstLine="709"/>
        <w:jc w:val="both"/>
        <w:rPr>
          <w:sz w:val="28"/>
        </w:rPr>
      </w:pPr>
      <w:r w:rsidRPr="00543DED">
        <w:rPr>
          <w:sz w:val="28"/>
        </w:rPr>
        <w:t>ЗП</w:t>
      </w:r>
      <w:r w:rsidRPr="00543DED">
        <w:rPr>
          <w:sz w:val="28"/>
          <w:vertAlign w:val="subscript"/>
        </w:rPr>
        <w:t>осн</w:t>
      </w:r>
      <w:r w:rsidRPr="00543DED">
        <w:rPr>
          <w:sz w:val="28"/>
        </w:rPr>
        <w:t xml:space="preserve"> – основная заработная плата персонала, тыс. руб., которая определяется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300" w:dyaOrig="660">
          <v:shape id="_x0000_i1163" type="#_x0000_t75" style="width:165pt;height:33pt" o:ole="" fillcolor="window">
            <v:imagedata r:id="rId282" o:title=""/>
          </v:shape>
          <o:OLEObject Type="Embed" ProgID="Equation.3" ShapeID="_x0000_i1163" DrawAspect="Content" ObjectID="_1458231590" r:id="rId283"/>
        </w:object>
      </w:r>
      <w:r>
        <w:rPr>
          <w:sz w:val="28"/>
        </w:rPr>
        <w:t xml:space="preserve"> </w:t>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Pr="00543DED">
        <w:rPr>
          <w:sz w:val="28"/>
        </w:rPr>
        <w:t>(7.5)</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11 – количество рабочих месяцев в году;</w:t>
      </w:r>
    </w:p>
    <w:p w:rsidR="00543DED" w:rsidRPr="00543DED" w:rsidRDefault="00543DED" w:rsidP="00543DED">
      <w:pPr>
        <w:keepNext/>
        <w:widowControl w:val="0"/>
        <w:spacing w:line="360" w:lineRule="auto"/>
        <w:ind w:firstLine="709"/>
        <w:jc w:val="both"/>
        <w:rPr>
          <w:sz w:val="28"/>
        </w:rPr>
      </w:pPr>
      <w:r w:rsidRPr="00543DED">
        <w:rPr>
          <w:sz w:val="28"/>
        </w:rPr>
        <w:t>ЗП</w:t>
      </w:r>
      <w:r w:rsidRPr="00543DED">
        <w:rPr>
          <w:sz w:val="28"/>
          <w:vertAlign w:val="superscript"/>
        </w:rPr>
        <w:t>ср</w:t>
      </w:r>
      <w:r w:rsidRPr="00543DED">
        <w:rPr>
          <w:sz w:val="28"/>
        </w:rPr>
        <w:t xml:space="preserve"> – средняя заработная плата работника за месяц, руб, принимается равной 6000 руб.;</w:t>
      </w:r>
    </w:p>
    <w:p w:rsidR="00543DED" w:rsidRPr="00543DED" w:rsidRDefault="00543DED" w:rsidP="00543DED">
      <w:pPr>
        <w:keepNext/>
        <w:widowControl w:val="0"/>
        <w:spacing w:line="360" w:lineRule="auto"/>
        <w:ind w:firstLine="709"/>
        <w:jc w:val="both"/>
        <w:rPr>
          <w:sz w:val="28"/>
        </w:rPr>
      </w:pPr>
      <w:r w:rsidRPr="00543DED">
        <w:rPr>
          <w:sz w:val="28"/>
        </w:rPr>
        <w:t>Р</w:t>
      </w:r>
      <w:r w:rsidRPr="00543DED">
        <w:rPr>
          <w:sz w:val="28"/>
          <w:vertAlign w:val="superscript"/>
          <w:lang w:val="en-US"/>
        </w:rPr>
        <w:t>i</w:t>
      </w:r>
      <w:r w:rsidRPr="00543DED">
        <w:rPr>
          <w:sz w:val="28"/>
          <w:vertAlign w:val="subscript"/>
        </w:rPr>
        <w:t>п</w:t>
      </w:r>
      <w:r w:rsidRPr="00543DED">
        <w:rPr>
          <w:sz w:val="28"/>
        </w:rPr>
        <w:t xml:space="preserve"> – условная численность персонала подстанции, принимается равной</w:t>
      </w:r>
      <w:r>
        <w:rPr>
          <w:sz w:val="28"/>
        </w:rPr>
        <w:t xml:space="preserve"> </w:t>
      </w:r>
      <w:r w:rsidRPr="00543DED">
        <w:rPr>
          <w:sz w:val="28"/>
        </w:rPr>
        <w:t>Р</w:t>
      </w:r>
      <w:r w:rsidRPr="00543DED">
        <w:rPr>
          <w:sz w:val="28"/>
          <w:vertAlign w:val="superscript"/>
        </w:rPr>
        <w:t>1</w:t>
      </w:r>
      <w:r w:rsidRPr="00543DED">
        <w:rPr>
          <w:sz w:val="28"/>
          <w:vertAlign w:val="subscript"/>
        </w:rPr>
        <w:t xml:space="preserve">п </w:t>
      </w:r>
      <w:r w:rsidRPr="00543DED">
        <w:rPr>
          <w:sz w:val="28"/>
        </w:rPr>
        <w:t>= 6 человек, Р</w:t>
      </w:r>
      <w:r w:rsidRPr="00543DED">
        <w:rPr>
          <w:sz w:val="28"/>
          <w:vertAlign w:val="superscript"/>
        </w:rPr>
        <w:t>2</w:t>
      </w:r>
      <w:r w:rsidRPr="00543DED">
        <w:rPr>
          <w:sz w:val="28"/>
          <w:vertAlign w:val="subscript"/>
        </w:rPr>
        <w:t xml:space="preserve">п </w:t>
      </w:r>
      <w:r w:rsidRPr="00543DED">
        <w:rPr>
          <w:sz w:val="28"/>
        </w:rPr>
        <w:t>= 3 человека.</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980" w:dyaOrig="620">
          <v:shape id="_x0000_i1164" type="#_x0000_t75" style="width:198.75pt;height:30.75pt" o:ole="" fillcolor="window">
            <v:imagedata r:id="rId284" o:title=""/>
          </v:shape>
          <o:OLEObject Type="Embed" ProgID="Equation.3" ShapeID="_x0000_i1164" DrawAspect="Content" ObjectID="_1458231591" r:id="rId285"/>
        </w:object>
      </w:r>
    </w:p>
    <w:p w:rsidR="00543DED" w:rsidRPr="00543DED" w:rsidRDefault="00543DED" w:rsidP="00543DED">
      <w:pPr>
        <w:keepNext/>
        <w:widowControl w:val="0"/>
        <w:spacing w:line="360" w:lineRule="auto"/>
        <w:ind w:firstLine="709"/>
        <w:jc w:val="both"/>
        <w:rPr>
          <w:sz w:val="28"/>
        </w:rPr>
      </w:pPr>
      <w:r w:rsidRPr="00543DED">
        <w:rPr>
          <w:sz w:val="28"/>
        </w:rPr>
        <w:object w:dxaOrig="3940" w:dyaOrig="620">
          <v:shape id="_x0000_i1165" type="#_x0000_t75" style="width:197.25pt;height:30.75pt" o:ole="" fillcolor="window">
            <v:imagedata r:id="rId286" o:title=""/>
          </v:shape>
          <o:OLEObject Type="Embed" ProgID="Equation.3" ShapeID="_x0000_i1165" DrawAspect="Content" ObjectID="_1458231592" r:id="rId287"/>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Полученные данные подставляются формулу 7.4:</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520" w:dyaOrig="380">
          <v:shape id="_x0000_i1166" type="#_x0000_t75" style="width:225.75pt;height:18.75pt" o:ole="" fillcolor="window">
            <v:imagedata r:id="rId288" o:title=""/>
          </v:shape>
          <o:OLEObject Type="Embed" ProgID="Equation.3" ShapeID="_x0000_i1166" DrawAspect="Content" ObjectID="_1458231593" r:id="rId289"/>
        </w:object>
      </w:r>
    </w:p>
    <w:p w:rsidR="00543DED" w:rsidRPr="00543DED" w:rsidRDefault="00543DED" w:rsidP="00543DED">
      <w:pPr>
        <w:keepNext/>
        <w:widowControl w:val="0"/>
        <w:spacing w:line="360" w:lineRule="auto"/>
        <w:ind w:firstLine="709"/>
        <w:jc w:val="both"/>
        <w:rPr>
          <w:sz w:val="28"/>
        </w:rPr>
      </w:pPr>
      <w:r w:rsidRPr="00543DED">
        <w:rPr>
          <w:sz w:val="28"/>
        </w:rPr>
        <w:object w:dxaOrig="4640" w:dyaOrig="380">
          <v:shape id="_x0000_i1167" type="#_x0000_t75" style="width:231.75pt;height:18.75pt" o:ole="" fillcolor="window">
            <v:imagedata r:id="rId290" o:title=""/>
          </v:shape>
          <o:OLEObject Type="Embed" ProgID="Equation.3" ShapeID="_x0000_i1167" DrawAspect="Content" ObjectID="_1458231594" r:id="rId291"/>
        </w:objec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7.2.4 Расчет прочих издержек</w:t>
      </w:r>
    </w:p>
    <w:p w:rsidR="00543DED" w:rsidRPr="00543DED" w:rsidRDefault="00543DED" w:rsidP="00543DED">
      <w:pPr>
        <w:keepNext/>
        <w:widowControl w:val="0"/>
        <w:spacing w:line="360" w:lineRule="auto"/>
        <w:ind w:firstLine="709"/>
        <w:jc w:val="both"/>
        <w:rPr>
          <w:sz w:val="28"/>
        </w:rPr>
      </w:pPr>
      <w:r w:rsidRPr="00543DED">
        <w:rPr>
          <w:sz w:val="28"/>
        </w:rPr>
        <w:t>Эти издержки включают в себя общеподстанционные накладные расходы, которые определяются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1880" w:dyaOrig="660">
          <v:shape id="_x0000_i1168" type="#_x0000_t75" style="width:93.75pt;height:33pt" o:ole="" fillcolor="window">
            <v:imagedata r:id="rId292" o:title=""/>
          </v:shape>
          <o:OLEObject Type="Embed" ProgID="Equation.3" ShapeID="_x0000_i1168" DrawAspect="Content" ObjectID="_1458231595" r:id="rId293"/>
        </w:object>
      </w:r>
      <w:r>
        <w:rPr>
          <w:sz w:val="28"/>
        </w:rPr>
        <w:t xml:space="preserve"> </w:t>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Pr="00543DED">
        <w:rPr>
          <w:sz w:val="28"/>
        </w:rPr>
        <w:t>(7.6)</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где Н</w:t>
      </w:r>
      <w:r w:rsidRPr="00543DED">
        <w:rPr>
          <w:sz w:val="28"/>
          <w:vertAlign w:val="superscript"/>
          <w:lang w:val="en-US"/>
        </w:rPr>
        <w:t>i</w:t>
      </w:r>
      <w:r w:rsidRPr="00543DED">
        <w:rPr>
          <w:sz w:val="28"/>
          <w:vertAlign w:val="subscript"/>
        </w:rPr>
        <w:t>пр</w:t>
      </w:r>
      <w:r w:rsidRPr="00543DED">
        <w:rPr>
          <w:sz w:val="28"/>
        </w:rPr>
        <w:t xml:space="preserve"> – норма прочих издержек, %, принимается равной Н</w:t>
      </w:r>
      <w:r w:rsidRPr="00543DED">
        <w:rPr>
          <w:sz w:val="28"/>
          <w:vertAlign w:val="superscript"/>
        </w:rPr>
        <w:t>1</w:t>
      </w:r>
      <w:r w:rsidRPr="00543DED">
        <w:rPr>
          <w:sz w:val="28"/>
          <w:vertAlign w:val="subscript"/>
        </w:rPr>
        <w:t>пр</w:t>
      </w:r>
      <w:r w:rsidRPr="00543DED">
        <w:rPr>
          <w:sz w:val="28"/>
        </w:rPr>
        <w:t xml:space="preserve"> = 5%, Н</w:t>
      </w:r>
      <w:r w:rsidRPr="00543DED">
        <w:rPr>
          <w:sz w:val="28"/>
          <w:vertAlign w:val="superscript"/>
        </w:rPr>
        <w:t>2</w:t>
      </w:r>
      <w:r w:rsidRPr="00543DED">
        <w:rPr>
          <w:sz w:val="28"/>
          <w:vertAlign w:val="subscript"/>
        </w:rPr>
        <w:t>пр</w:t>
      </w:r>
      <w:r w:rsidRPr="00543DED">
        <w:rPr>
          <w:sz w:val="28"/>
        </w:rPr>
        <w:t xml:space="preserve"> = 3,6%;</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540" w:dyaOrig="620">
          <v:shape id="_x0000_i1169" type="#_x0000_t75" style="width:177pt;height:30.75pt" o:ole="" fillcolor="window">
            <v:imagedata r:id="rId294" o:title=""/>
          </v:shape>
          <o:OLEObject Type="Embed" ProgID="Equation.3" ShapeID="_x0000_i1169" DrawAspect="Content" ObjectID="_1458231596" r:id="rId295"/>
        </w:object>
      </w:r>
    </w:p>
    <w:p w:rsidR="00543DED" w:rsidRPr="00543DED" w:rsidRDefault="00543DED" w:rsidP="00543DED">
      <w:pPr>
        <w:keepNext/>
        <w:widowControl w:val="0"/>
        <w:spacing w:line="360" w:lineRule="auto"/>
        <w:ind w:firstLine="709"/>
        <w:jc w:val="both"/>
        <w:rPr>
          <w:sz w:val="28"/>
        </w:rPr>
      </w:pPr>
      <w:r w:rsidRPr="00543DED">
        <w:rPr>
          <w:sz w:val="28"/>
        </w:rPr>
        <w:object w:dxaOrig="3940" w:dyaOrig="620">
          <v:shape id="_x0000_i1170" type="#_x0000_t75" style="width:197.25pt;height:30.75pt" o:ole="" fillcolor="window">
            <v:imagedata r:id="rId296" o:title=""/>
          </v:shape>
          <o:OLEObject Type="Embed" ProgID="Equation.3" ShapeID="_x0000_i1170" DrawAspect="Content" ObjectID="_1458231597" r:id="rId297"/>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Результаты расчетов затрат на передачу электроэнергии выведены в таблицу 7.3</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Таблица 7.3 – Смета затрат на передачу электроэнергии на подстанции 35/10 «Петрозаводская птицефабрика»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2340"/>
        <w:gridCol w:w="2340"/>
      </w:tblGrid>
      <w:tr w:rsidR="00543DED" w:rsidRPr="00AC4C87" w:rsidTr="00AC4C87">
        <w:trPr>
          <w:cantSplit/>
          <w:trHeight w:val="255"/>
        </w:trPr>
        <w:tc>
          <w:tcPr>
            <w:tcW w:w="4253" w:type="dxa"/>
            <w:vMerge w:val="restart"/>
            <w:vAlign w:val="center"/>
          </w:tcPr>
          <w:p w:rsidR="00543DED" w:rsidRPr="00AC4C87" w:rsidRDefault="00543DED" w:rsidP="00AC4C87">
            <w:pPr>
              <w:keepNext/>
              <w:widowControl w:val="0"/>
              <w:spacing w:line="360" w:lineRule="auto"/>
              <w:jc w:val="both"/>
              <w:rPr>
                <w:sz w:val="20"/>
                <w:szCs w:val="20"/>
              </w:rPr>
            </w:pPr>
            <w:r w:rsidRPr="00AC4C87">
              <w:rPr>
                <w:sz w:val="20"/>
                <w:szCs w:val="20"/>
              </w:rPr>
              <w:t>Наименование издержек</w:t>
            </w:r>
          </w:p>
        </w:tc>
        <w:tc>
          <w:tcPr>
            <w:tcW w:w="4680" w:type="dxa"/>
            <w:gridSpan w:val="2"/>
            <w:vAlign w:val="center"/>
          </w:tcPr>
          <w:p w:rsidR="00543DED" w:rsidRPr="00AC4C87" w:rsidRDefault="00543DED" w:rsidP="00AC4C87">
            <w:pPr>
              <w:keepNext/>
              <w:widowControl w:val="0"/>
              <w:spacing w:line="360" w:lineRule="auto"/>
              <w:jc w:val="both"/>
              <w:rPr>
                <w:sz w:val="20"/>
                <w:szCs w:val="20"/>
              </w:rPr>
            </w:pPr>
            <w:r w:rsidRPr="00AC4C87">
              <w:rPr>
                <w:sz w:val="20"/>
                <w:szCs w:val="20"/>
              </w:rPr>
              <w:t>Сумма издержек, тыс. руб.</w:t>
            </w:r>
          </w:p>
        </w:tc>
      </w:tr>
      <w:tr w:rsidR="00543DED" w:rsidRPr="00AC4C87" w:rsidTr="00AC4C87">
        <w:trPr>
          <w:cantSplit/>
          <w:trHeight w:val="330"/>
        </w:trPr>
        <w:tc>
          <w:tcPr>
            <w:tcW w:w="4253" w:type="dxa"/>
            <w:vMerge/>
            <w:vAlign w:val="center"/>
          </w:tcPr>
          <w:p w:rsidR="00543DED" w:rsidRPr="00AC4C87" w:rsidRDefault="00543DED" w:rsidP="00AC4C87">
            <w:pPr>
              <w:keepNext/>
              <w:widowControl w:val="0"/>
              <w:spacing w:line="360" w:lineRule="auto"/>
              <w:jc w:val="both"/>
              <w:rPr>
                <w:sz w:val="20"/>
                <w:szCs w:val="20"/>
              </w:rPr>
            </w:pP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База С</w:t>
            </w:r>
            <w:r w:rsidRPr="00AC4C87">
              <w:rPr>
                <w:sz w:val="20"/>
                <w:szCs w:val="20"/>
                <w:vertAlign w:val="subscript"/>
              </w:rPr>
              <w:t>1</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Проект С</w:t>
            </w:r>
            <w:r w:rsidRPr="00AC4C87">
              <w:rPr>
                <w:sz w:val="20"/>
                <w:szCs w:val="20"/>
                <w:vertAlign w:val="subscript"/>
              </w:rPr>
              <w:t>2</w:t>
            </w:r>
          </w:p>
        </w:tc>
      </w:tr>
      <w:tr w:rsidR="00543DED" w:rsidRPr="00AC4C87" w:rsidTr="00AC4C87">
        <w:trPr>
          <w:trHeight w:val="330"/>
        </w:trPr>
        <w:tc>
          <w:tcPr>
            <w:tcW w:w="425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Издержки на амортизацию основных фондов</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554,938</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736,69</w:t>
            </w:r>
          </w:p>
        </w:tc>
      </w:tr>
      <w:tr w:rsidR="00543DED" w:rsidRPr="00AC4C87" w:rsidTr="00AC4C87">
        <w:trPr>
          <w:trHeight w:val="330"/>
        </w:trPr>
        <w:tc>
          <w:tcPr>
            <w:tcW w:w="425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Издержки на ремонт и эксплуатацию</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227,47</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105,24</w:t>
            </w:r>
          </w:p>
        </w:tc>
      </w:tr>
      <w:tr w:rsidR="00543DED" w:rsidRPr="00AC4C87" w:rsidTr="00AC4C87">
        <w:trPr>
          <w:trHeight w:val="330"/>
        </w:trPr>
        <w:tc>
          <w:tcPr>
            <w:tcW w:w="425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Издержки на заработную плату</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612,1</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306,03</w:t>
            </w:r>
          </w:p>
        </w:tc>
      </w:tr>
      <w:tr w:rsidR="00543DED" w:rsidRPr="00AC4C87" w:rsidTr="00AC4C87">
        <w:trPr>
          <w:trHeight w:val="330"/>
        </w:trPr>
        <w:tc>
          <w:tcPr>
            <w:tcW w:w="425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Прочие издержки</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30,6</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11,02</w:t>
            </w:r>
          </w:p>
        </w:tc>
      </w:tr>
      <w:tr w:rsidR="00543DED" w:rsidRPr="00AC4C87" w:rsidTr="00AC4C87">
        <w:trPr>
          <w:trHeight w:val="330"/>
        </w:trPr>
        <w:tc>
          <w:tcPr>
            <w:tcW w:w="4253"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t>Итого:</w:t>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fldChar w:fldCharType="begin"/>
            </w:r>
            <w:r w:rsidRPr="00AC4C87">
              <w:rPr>
                <w:sz w:val="20"/>
                <w:szCs w:val="20"/>
              </w:rPr>
              <w:instrText xml:space="preserve"> =554,938+227,47+612,1+30,6 </w:instrText>
            </w:r>
            <w:r w:rsidRPr="00AC4C87">
              <w:rPr>
                <w:sz w:val="20"/>
                <w:szCs w:val="20"/>
              </w:rPr>
              <w:fldChar w:fldCharType="separate"/>
            </w:r>
            <w:r w:rsidRPr="00AC4C87">
              <w:rPr>
                <w:noProof/>
                <w:sz w:val="20"/>
                <w:szCs w:val="20"/>
              </w:rPr>
              <w:t>1425,108</w:t>
            </w:r>
            <w:r w:rsidRPr="00AC4C87">
              <w:rPr>
                <w:sz w:val="20"/>
                <w:szCs w:val="20"/>
              </w:rPr>
              <w:fldChar w:fldCharType="end"/>
            </w:r>
          </w:p>
        </w:tc>
        <w:tc>
          <w:tcPr>
            <w:tcW w:w="2340" w:type="dxa"/>
            <w:vAlign w:val="center"/>
          </w:tcPr>
          <w:p w:rsidR="00543DED" w:rsidRPr="00AC4C87" w:rsidRDefault="00543DED" w:rsidP="00AC4C87">
            <w:pPr>
              <w:keepNext/>
              <w:widowControl w:val="0"/>
              <w:spacing w:line="360" w:lineRule="auto"/>
              <w:jc w:val="both"/>
              <w:rPr>
                <w:sz w:val="20"/>
                <w:szCs w:val="20"/>
              </w:rPr>
            </w:pPr>
            <w:r w:rsidRPr="00AC4C87">
              <w:rPr>
                <w:sz w:val="20"/>
                <w:szCs w:val="20"/>
              </w:rPr>
              <w:fldChar w:fldCharType="begin"/>
            </w:r>
            <w:r w:rsidRPr="00AC4C87">
              <w:rPr>
                <w:sz w:val="20"/>
                <w:szCs w:val="20"/>
              </w:rPr>
              <w:instrText xml:space="preserve"> =736,69+105,24+306,03+11,02 </w:instrText>
            </w:r>
            <w:r w:rsidRPr="00AC4C87">
              <w:rPr>
                <w:sz w:val="20"/>
                <w:szCs w:val="20"/>
              </w:rPr>
              <w:fldChar w:fldCharType="separate"/>
            </w:r>
            <w:r w:rsidRPr="00AC4C87">
              <w:rPr>
                <w:noProof/>
                <w:sz w:val="20"/>
                <w:szCs w:val="20"/>
              </w:rPr>
              <w:t>1158,98</w:t>
            </w:r>
            <w:r w:rsidRPr="00AC4C87">
              <w:rPr>
                <w:sz w:val="20"/>
                <w:szCs w:val="20"/>
              </w:rPr>
              <w:fldChar w:fldCharType="end"/>
            </w:r>
          </w:p>
        </w:tc>
      </w:tr>
    </w:tbl>
    <w:p w:rsidR="00AC4C87" w:rsidRDefault="00AC4C87" w:rsidP="00543DED">
      <w:pPr>
        <w:keepNext/>
        <w:widowControl w:val="0"/>
        <w:spacing w:line="360" w:lineRule="auto"/>
        <w:ind w:firstLine="709"/>
        <w:jc w:val="both"/>
        <w:rPr>
          <w:sz w:val="28"/>
        </w:rPr>
      </w:pPr>
    </w:p>
    <w:p w:rsidR="00543DED" w:rsidRPr="00543DED" w:rsidRDefault="00AC4C87" w:rsidP="00543DED">
      <w:pPr>
        <w:keepNext/>
        <w:widowControl w:val="0"/>
        <w:spacing w:line="360" w:lineRule="auto"/>
        <w:ind w:firstLine="709"/>
        <w:jc w:val="both"/>
        <w:rPr>
          <w:sz w:val="28"/>
        </w:rPr>
      </w:pPr>
      <w:r>
        <w:rPr>
          <w:sz w:val="28"/>
        </w:rPr>
        <w:br w:type="page"/>
      </w:r>
      <w:r w:rsidR="00543DED" w:rsidRPr="00543DED">
        <w:rPr>
          <w:sz w:val="28"/>
        </w:rPr>
        <w:t>7.3 Выбор и расчет показаний экономической эффективности модернизации подстанции номер 48 «Петрозаводская птицефабрика»</w:t>
      </w:r>
    </w:p>
    <w:p w:rsidR="00AC4C87" w:rsidRDefault="00AC4C87" w:rsidP="00543DED">
      <w:pPr>
        <w:pStyle w:val="31"/>
        <w:keepNext/>
        <w:widowControl w:val="0"/>
        <w:spacing w:after="0" w:line="360" w:lineRule="auto"/>
        <w:ind w:left="0" w:firstLine="709"/>
        <w:jc w:val="both"/>
        <w:rPr>
          <w:b w:val="0"/>
        </w:rPr>
      </w:pPr>
    </w:p>
    <w:p w:rsidR="00543DED" w:rsidRPr="00543DED" w:rsidRDefault="00543DED" w:rsidP="00543DED">
      <w:pPr>
        <w:pStyle w:val="31"/>
        <w:keepNext/>
        <w:widowControl w:val="0"/>
        <w:spacing w:after="0" w:line="360" w:lineRule="auto"/>
        <w:ind w:left="0" w:firstLine="709"/>
        <w:jc w:val="both"/>
        <w:rPr>
          <w:b w:val="0"/>
        </w:rPr>
      </w:pPr>
      <w:r w:rsidRPr="00543DED">
        <w:rPr>
          <w:b w:val="0"/>
        </w:rPr>
        <w:t xml:space="preserve">7.3.1 Определение коэффициента приведения капитальных вложений к ежегодным затратам </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900" w:dyaOrig="360">
          <v:shape id="_x0000_i1171" type="#_x0000_t75" style="width:45pt;height:18pt" o:ole="" fillcolor="window">
            <v:imagedata r:id="rId298" o:title=""/>
          </v:shape>
          <o:OLEObject Type="Embed" ProgID="Equation.3" ShapeID="_x0000_i1171" DrawAspect="Content" ObjectID="_1458231598" r:id="rId299"/>
        </w:object>
      </w:r>
      <w:r>
        <w:rPr>
          <w:sz w:val="28"/>
        </w:rPr>
        <w:t xml:space="preserve"> </w:t>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Pr="00543DED">
        <w:rPr>
          <w:sz w:val="28"/>
        </w:rPr>
        <w:t>(7.7)</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r</w:t>
      </w:r>
      <w:r w:rsidRPr="00543DED">
        <w:rPr>
          <w:sz w:val="28"/>
        </w:rPr>
        <w:t xml:space="preserve"> – реальная процентная ставка, %;</w:t>
      </w:r>
    </w:p>
    <w:p w:rsidR="00543DED" w:rsidRPr="00543DED" w:rsidRDefault="00543DED" w:rsidP="00543DED">
      <w:pPr>
        <w:keepNext/>
        <w:widowControl w:val="0"/>
        <w:spacing w:line="360" w:lineRule="auto"/>
        <w:ind w:firstLine="709"/>
        <w:jc w:val="both"/>
        <w:rPr>
          <w:sz w:val="28"/>
        </w:rPr>
      </w:pPr>
      <w:r w:rsidRPr="00543DED">
        <w:rPr>
          <w:sz w:val="28"/>
        </w:rPr>
        <w:t>Т</w:t>
      </w:r>
      <w:r w:rsidRPr="00543DED">
        <w:rPr>
          <w:sz w:val="28"/>
          <w:vertAlign w:val="subscript"/>
        </w:rPr>
        <w:t>Э</w:t>
      </w:r>
      <w:r w:rsidRPr="00543DED">
        <w:rPr>
          <w:sz w:val="28"/>
        </w:rPr>
        <w:t xml:space="preserve"> – экономический срок службы, год.</w:t>
      </w:r>
    </w:p>
    <w:p w:rsidR="00543DED" w:rsidRPr="00543DED" w:rsidRDefault="00543DED" w:rsidP="00543DED">
      <w:pPr>
        <w:keepNext/>
        <w:widowControl w:val="0"/>
        <w:spacing w:line="360" w:lineRule="auto"/>
        <w:ind w:firstLine="709"/>
        <w:jc w:val="both"/>
        <w:rPr>
          <w:sz w:val="28"/>
        </w:rPr>
      </w:pPr>
      <w:r w:rsidRPr="00543DED">
        <w:rPr>
          <w:sz w:val="28"/>
        </w:rPr>
        <w:t>Определение реальной процентной ставки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060" w:dyaOrig="639">
          <v:shape id="_x0000_i1172" type="#_x0000_t75" style="width:102.75pt;height:32.25pt" o:ole="" fillcolor="window">
            <v:imagedata r:id="rId300" o:title=""/>
          </v:shape>
          <o:OLEObject Type="Embed" ProgID="Equation.3" ShapeID="_x0000_i1172" DrawAspect="Content" ObjectID="_1458231599" r:id="rId301"/>
        </w:object>
      </w:r>
      <w:r>
        <w:rPr>
          <w:sz w:val="28"/>
        </w:rPr>
        <w:t xml:space="preserve"> </w:t>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Pr="00543DED">
        <w:rPr>
          <w:sz w:val="28"/>
        </w:rPr>
        <w:t>(7.8)</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где </w:t>
      </w:r>
      <w:r w:rsidRPr="00543DED">
        <w:rPr>
          <w:sz w:val="28"/>
          <w:lang w:val="en-US"/>
        </w:rPr>
        <w:t>n</w:t>
      </w:r>
      <w:r w:rsidRPr="00543DED">
        <w:rPr>
          <w:sz w:val="28"/>
          <w:vertAlign w:val="subscript"/>
          <w:lang w:val="en-US"/>
        </w:rPr>
        <w:t>r</w:t>
      </w:r>
      <w:r w:rsidRPr="00543DED">
        <w:rPr>
          <w:sz w:val="28"/>
        </w:rPr>
        <w:t xml:space="preserve"> – номинальная процентная ставка, %, принимается равной 16 %;</w:t>
      </w:r>
    </w:p>
    <w:p w:rsidR="00543DED" w:rsidRPr="00543DED" w:rsidRDefault="00543DED" w:rsidP="00543DED">
      <w:pPr>
        <w:keepNext/>
        <w:widowControl w:val="0"/>
        <w:spacing w:line="360" w:lineRule="auto"/>
        <w:ind w:firstLine="709"/>
        <w:jc w:val="both"/>
        <w:rPr>
          <w:sz w:val="28"/>
        </w:rPr>
      </w:pPr>
      <w:r w:rsidRPr="00543DED">
        <w:rPr>
          <w:sz w:val="28"/>
          <w:lang w:val="en-US"/>
        </w:rPr>
        <w:t>b</w:t>
      </w:r>
      <w:r w:rsidRPr="00543DED">
        <w:rPr>
          <w:sz w:val="28"/>
        </w:rPr>
        <w:t xml:space="preserve"> – уровень инфляции, %, принимается равной 10 %.</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840" w:dyaOrig="660">
          <v:shape id="_x0000_i1173" type="#_x0000_t75" style="width:141.75pt;height:33pt" o:ole="" fillcolor="window">
            <v:imagedata r:id="rId302" o:title=""/>
          </v:shape>
          <o:OLEObject Type="Embed" ProgID="Equation.3" ShapeID="_x0000_i1173" DrawAspect="Content" ObjectID="_1458231600" r:id="rId303"/>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Коэффициент Е для экономического срока службы </w:t>
      </w:r>
      <w:r w:rsidRPr="00543DED">
        <w:rPr>
          <w:sz w:val="28"/>
          <w:lang w:val="en-US"/>
        </w:rPr>
        <w:t>T</w:t>
      </w:r>
      <w:r w:rsidRPr="00543DED">
        <w:rPr>
          <w:sz w:val="28"/>
          <w:vertAlign w:val="subscript"/>
        </w:rPr>
        <w:t>Э</w:t>
      </w:r>
      <w:r w:rsidRPr="00543DED">
        <w:rPr>
          <w:sz w:val="28"/>
        </w:rPr>
        <w:t xml:space="preserve"> = 15 лет:</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3100" w:dyaOrig="620">
          <v:shape id="_x0000_i1174" type="#_x0000_t75" style="width:155.25pt;height:30.75pt" o:ole="" fillcolor="window">
            <v:imagedata r:id="rId304" o:title=""/>
          </v:shape>
          <o:OLEObject Type="Embed" ProgID="Equation.3" ShapeID="_x0000_i1174" DrawAspect="Content" ObjectID="_1458231601" r:id="rId30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7.3.2 Расчет приведенных затрат по сравниваемым вариантам передачи электроэнергии</w:t>
      </w:r>
    </w:p>
    <w:p w:rsidR="00543DED" w:rsidRPr="00543DED" w:rsidRDefault="00543DED" w:rsidP="00543DED">
      <w:pPr>
        <w:keepNext/>
        <w:widowControl w:val="0"/>
        <w:spacing w:line="360" w:lineRule="auto"/>
        <w:ind w:firstLine="709"/>
        <w:jc w:val="both"/>
        <w:rPr>
          <w:sz w:val="28"/>
        </w:rPr>
      </w:pPr>
      <w:r w:rsidRPr="00543DED">
        <w:rPr>
          <w:sz w:val="28"/>
        </w:rPr>
        <w:t>Они определяются по формуле:</w:t>
      </w:r>
    </w:p>
    <w:p w:rsidR="00543DED" w:rsidRPr="00543DED" w:rsidRDefault="00AC4C87" w:rsidP="00543DED">
      <w:pPr>
        <w:keepNext/>
        <w:widowControl w:val="0"/>
        <w:tabs>
          <w:tab w:val="left" w:pos="3240"/>
        </w:tabs>
        <w:spacing w:line="360" w:lineRule="auto"/>
        <w:ind w:firstLine="709"/>
        <w:jc w:val="both"/>
        <w:rPr>
          <w:sz w:val="28"/>
        </w:rPr>
      </w:pPr>
      <w:r>
        <w:rPr>
          <w:sz w:val="28"/>
        </w:rPr>
        <w:br w:type="page"/>
      </w:r>
      <w:r w:rsidR="00543DED" w:rsidRPr="00543DED">
        <w:rPr>
          <w:sz w:val="28"/>
        </w:rPr>
        <w:object w:dxaOrig="2720" w:dyaOrig="360">
          <v:shape id="_x0000_i1175" type="#_x0000_t75" style="width:135.75pt;height:18pt" o:ole="" fillcolor="window">
            <v:imagedata r:id="rId306" o:title=""/>
          </v:shape>
          <o:OLEObject Type="Embed" ProgID="Equation.3" ShapeID="_x0000_i1175" DrawAspect="Content" ObjectID="_1458231602" r:id="rId307"/>
        </w:object>
      </w:r>
      <w:r w:rsidR="00543DED">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r>
      <w:r w:rsidR="00543DED" w:rsidRPr="00543DED">
        <w:rPr>
          <w:sz w:val="28"/>
        </w:rPr>
        <w:t>(7.9)</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Для </w:t>
      </w:r>
      <w:r w:rsidRPr="00543DED">
        <w:rPr>
          <w:sz w:val="28"/>
          <w:lang w:val="en-US"/>
        </w:rPr>
        <w:t>T</w:t>
      </w:r>
      <w:r w:rsidRPr="00543DED">
        <w:rPr>
          <w:sz w:val="28"/>
          <w:vertAlign w:val="subscript"/>
        </w:rPr>
        <w:t>Э</w:t>
      </w:r>
      <w:r w:rsidRPr="00543DED">
        <w:rPr>
          <w:sz w:val="28"/>
        </w:rPr>
        <w:t xml:space="preserve"> = 15 лет:</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5300" w:dyaOrig="360">
          <v:shape id="_x0000_i1176" type="#_x0000_t75" style="width:264.75pt;height:18pt" o:ole="" fillcolor="window">
            <v:imagedata r:id="rId308" o:title=""/>
          </v:shape>
          <o:OLEObject Type="Embed" ProgID="Equation.3" ShapeID="_x0000_i1176" DrawAspect="Content" ObjectID="_1458231603" r:id="rId309"/>
        </w:object>
      </w:r>
    </w:p>
    <w:p w:rsidR="00543DED" w:rsidRPr="00543DED" w:rsidRDefault="00543DED" w:rsidP="00543DED">
      <w:pPr>
        <w:keepNext/>
        <w:widowControl w:val="0"/>
        <w:spacing w:line="360" w:lineRule="auto"/>
        <w:ind w:firstLine="709"/>
        <w:jc w:val="both"/>
        <w:rPr>
          <w:sz w:val="28"/>
        </w:rPr>
      </w:pPr>
      <w:r w:rsidRPr="00543DED">
        <w:rPr>
          <w:sz w:val="28"/>
        </w:rPr>
        <w:object w:dxaOrig="5539" w:dyaOrig="360">
          <v:shape id="_x0000_i1177" type="#_x0000_t75" style="width:276.75pt;height:18pt" o:ole="" fillcolor="window">
            <v:imagedata r:id="rId310" o:title=""/>
          </v:shape>
          <o:OLEObject Type="Embed" ProgID="Equation.3" ShapeID="_x0000_i1177" DrawAspect="Content" ObjectID="_1458231604" r:id="rId311"/>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Вывод: так как приведенные затраты по проектному варианту меньше, чем по базовому, то проектируемый вариант считается выгодным.</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7.4 Расчет условной годовой экономии</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Условная годовая экономия от внедрения предполагаемого варианта передачи электроэнергии рассчитывается по формуле:</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2659" w:dyaOrig="400">
          <v:shape id="_x0000_i1178" type="#_x0000_t75" style="width:132.75pt;height:20.25pt" o:ole="" fillcolor="window">
            <v:imagedata r:id="rId312" o:title=""/>
          </v:shape>
          <o:OLEObject Type="Embed" ProgID="Equation.3" ShapeID="_x0000_i1178" DrawAspect="Content" ObjectID="_1458231605" r:id="rId313"/>
        </w:object>
      </w:r>
      <w:r>
        <w:rPr>
          <w:sz w:val="28"/>
        </w:rPr>
        <w:t xml:space="preserve"> </w:t>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00AC4C87">
        <w:rPr>
          <w:sz w:val="28"/>
        </w:rPr>
        <w:tab/>
      </w:r>
      <w:r w:rsidRPr="00543DED">
        <w:rPr>
          <w:sz w:val="28"/>
        </w:rPr>
        <w:t>(7.10)</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 xml:space="preserve">Для </w:t>
      </w:r>
      <w:r w:rsidRPr="00543DED">
        <w:rPr>
          <w:sz w:val="28"/>
          <w:lang w:val="en-US"/>
        </w:rPr>
        <w:t>T</w:t>
      </w:r>
      <w:r w:rsidRPr="00543DED">
        <w:rPr>
          <w:sz w:val="28"/>
          <w:vertAlign w:val="subscript"/>
        </w:rPr>
        <w:t>Э</w:t>
      </w:r>
      <w:r w:rsidRPr="00543DED">
        <w:rPr>
          <w:sz w:val="28"/>
        </w:rPr>
        <w:t xml:space="preserve"> = 15 лет:</w: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object w:dxaOrig="4360" w:dyaOrig="360">
          <v:shape id="_x0000_i1179" type="#_x0000_t75" style="width:218.25pt;height:18pt" o:ole="" fillcolor="window">
            <v:imagedata r:id="rId314" o:title=""/>
          </v:shape>
          <o:OLEObject Type="Embed" ProgID="Equation.3" ShapeID="_x0000_i1179" DrawAspect="Content" ObjectID="_1458231606" r:id="rId315"/>
        </w:object>
      </w:r>
    </w:p>
    <w:p w:rsidR="00543DED" w:rsidRPr="00543DED" w:rsidRDefault="00543DED"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7.5 Обоснование экономической эффективности нового проекта</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Условная годовая экономия, для экономического срока службы 15 лет</w:t>
      </w:r>
      <w:r>
        <w:rPr>
          <w:sz w:val="28"/>
        </w:rPr>
        <w:t xml:space="preserve"> </w:t>
      </w:r>
      <w:r w:rsidRPr="00543DED">
        <w:rPr>
          <w:sz w:val="28"/>
        </w:rPr>
        <w:t>- 23,74 тыс. рублей, получилась за счет внедрения новой техники (вакуумные и элегазовые выключатели), которые в отличие от существующих масляных выключателей, требуют меньше затрат, что позволило снизить себестоимость передачи электроэнергии по следующим статьям:</w:t>
      </w:r>
    </w:p>
    <w:p w:rsidR="00543DED" w:rsidRPr="00543DED" w:rsidRDefault="00543DED" w:rsidP="00AC4C87">
      <w:pPr>
        <w:keepNext/>
        <w:widowControl w:val="0"/>
        <w:numPr>
          <w:ilvl w:val="0"/>
          <w:numId w:val="24"/>
        </w:numPr>
        <w:spacing w:line="360" w:lineRule="auto"/>
        <w:ind w:left="0" w:firstLine="709"/>
        <w:jc w:val="both"/>
        <w:rPr>
          <w:sz w:val="28"/>
        </w:rPr>
      </w:pPr>
      <w:r w:rsidRPr="00543DED">
        <w:rPr>
          <w:sz w:val="28"/>
        </w:rPr>
        <w:t>Издержки на ремонт и эксплуатацию – их экономия получилась за счет внедрения новых вакуумных выключателей, которые не требуют ремонта в течении 20 лет, что позволяет снизить эти затраты. Внедрение элегазовых выключателей, которые не требуют частого ремонта в отличие от масляных выключателей, что также позволило снизить эти затраты;</w:t>
      </w:r>
    </w:p>
    <w:p w:rsidR="00543DED" w:rsidRPr="00543DED" w:rsidRDefault="00543DED" w:rsidP="00AC4C87">
      <w:pPr>
        <w:keepNext/>
        <w:widowControl w:val="0"/>
        <w:numPr>
          <w:ilvl w:val="0"/>
          <w:numId w:val="24"/>
        </w:numPr>
        <w:spacing w:line="360" w:lineRule="auto"/>
        <w:ind w:left="0" w:firstLine="709"/>
        <w:jc w:val="both"/>
        <w:rPr>
          <w:sz w:val="28"/>
        </w:rPr>
      </w:pPr>
      <w:r w:rsidRPr="00543DED">
        <w:rPr>
          <w:sz w:val="28"/>
        </w:rPr>
        <w:t>Издержки на заработную плату – их экономия получилась за счет уменьшения численности ремонтного персонала реконструируемой подстанции, т.к. внедряемое оборудование требует меньшего количества рабочего персонала, что позволило снизить эти затраты;</w:t>
      </w:r>
    </w:p>
    <w:p w:rsidR="00543DED" w:rsidRPr="00543DED" w:rsidRDefault="00543DED" w:rsidP="00AC4C87">
      <w:pPr>
        <w:keepNext/>
        <w:widowControl w:val="0"/>
        <w:numPr>
          <w:ilvl w:val="0"/>
          <w:numId w:val="24"/>
        </w:numPr>
        <w:spacing w:line="360" w:lineRule="auto"/>
        <w:ind w:left="0" w:firstLine="709"/>
        <w:jc w:val="both"/>
        <w:rPr>
          <w:sz w:val="28"/>
        </w:rPr>
      </w:pPr>
      <w:r w:rsidRPr="00543DED">
        <w:rPr>
          <w:sz w:val="28"/>
        </w:rPr>
        <w:t>Прочие издержки – их уменьшение получилось в результате снижения отчислений на заработную плату и охрану труда, т.к. меньше количество рабочего персонала требует меньших затрат, а также отчислений на охрану окружающей среды, т.к. данные выключатели экологически безопасны по сравнению с маслянными.</w:t>
      </w:r>
    </w:p>
    <w:p w:rsidR="00543DED" w:rsidRPr="00543DED" w:rsidRDefault="00543DED" w:rsidP="00543DED">
      <w:pPr>
        <w:keepNext/>
        <w:widowControl w:val="0"/>
        <w:spacing w:line="360" w:lineRule="auto"/>
        <w:ind w:firstLine="709"/>
        <w:jc w:val="both"/>
        <w:rPr>
          <w:sz w:val="28"/>
        </w:rPr>
      </w:pPr>
    </w:p>
    <w:p w:rsidR="00543DED" w:rsidRPr="00543DED" w:rsidRDefault="00AC4C87" w:rsidP="00543DED">
      <w:pPr>
        <w:keepNext/>
        <w:widowControl w:val="0"/>
        <w:spacing w:line="360" w:lineRule="auto"/>
        <w:ind w:firstLine="709"/>
        <w:jc w:val="both"/>
        <w:rPr>
          <w:caps/>
          <w:sz w:val="28"/>
        </w:rPr>
      </w:pPr>
      <w:r>
        <w:rPr>
          <w:caps/>
          <w:sz w:val="28"/>
        </w:rPr>
        <w:br w:type="page"/>
      </w:r>
      <w:r w:rsidR="0000161B">
        <w:rPr>
          <w:caps/>
          <w:sz w:val="28"/>
        </w:rPr>
        <w:t>Заключение</w:t>
      </w:r>
    </w:p>
    <w:p w:rsidR="00AC4C87" w:rsidRDefault="00AC4C87" w:rsidP="00543DED">
      <w:pPr>
        <w:keepNext/>
        <w:widowControl w:val="0"/>
        <w:spacing w:line="360" w:lineRule="auto"/>
        <w:ind w:firstLine="709"/>
        <w:jc w:val="both"/>
        <w:rPr>
          <w:sz w:val="28"/>
        </w:rPr>
      </w:pPr>
    </w:p>
    <w:p w:rsidR="00543DED" w:rsidRPr="00543DED" w:rsidRDefault="00543DED" w:rsidP="00543DED">
      <w:pPr>
        <w:keepNext/>
        <w:widowControl w:val="0"/>
        <w:spacing w:line="360" w:lineRule="auto"/>
        <w:ind w:firstLine="709"/>
        <w:jc w:val="both"/>
        <w:rPr>
          <w:sz w:val="28"/>
        </w:rPr>
      </w:pPr>
      <w:r w:rsidRPr="00543DED">
        <w:rPr>
          <w:sz w:val="28"/>
        </w:rPr>
        <w:t>Целью дипломного проекта была модернизация подстанции номер 48П «Петрозаводская птицефабрика». В результате модернизации произведена замена морально и физически устаревшего оборудования, замена силовых трансформаторов ТМН-6300/35 кВ на силовые трансформаторы большей мощности ТД-10000/35 кВ.</w:t>
      </w:r>
    </w:p>
    <w:p w:rsidR="00543DED" w:rsidRPr="00543DED" w:rsidRDefault="00543DED" w:rsidP="00543DED">
      <w:pPr>
        <w:keepNext/>
        <w:widowControl w:val="0"/>
        <w:spacing w:line="360" w:lineRule="auto"/>
        <w:ind w:firstLine="709"/>
        <w:jc w:val="both"/>
        <w:rPr>
          <w:sz w:val="28"/>
        </w:rPr>
      </w:pPr>
      <w:r w:rsidRPr="00543DED">
        <w:rPr>
          <w:sz w:val="28"/>
        </w:rPr>
        <w:t>Результаты расчетов основных показателей использования мощностей подстанции номер 48П «Петрозаводская птицефабрика» получились следующие:</w:t>
      </w:r>
    </w:p>
    <w:p w:rsidR="00543DED" w:rsidRPr="00543DED" w:rsidRDefault="00543DED" w:rsidP="00AC4C87">
      <w:pPr>
        <w:keepNext/>
        <w:widowControl w:val="0"/>
        <w:numPr>
          <w:ilvl w:val="0"/>
          <w:numId w:val="30"/>
        </w:numPr>
        <w:spacing w:line="360" w:lineRule="auto"/>
        <w:ind w:left="0" w:firstLine="709"/>
        <w:jc w:val="both"/>
        <w:rPr>
          <w:sz w:val="28"/>
        </w:rPr>
      </w:pPr>
      <w:r w:rsidRPr="00543DED">
        <w:rPr>
          <w:sz w:val="28"/>
        </w:rPr>
        <w:t>Рабочая мощность подстанции – 17,6 МВА;</w:t>
      </w:r>
    </w:p>
    <w:p w:rsidR="00543DED" w:rsidRPr="00543DED" w:rsidRDefault="00543DED" w:rsidP="00AC4C87">
      <w:pPr>
        <w:keepNext/>
        <w:widowControl w:val="0"/>
        <w:numPr>
          <w:ilvl w:val="0"/>
          <w:numId w:val="30"/>
        </w:numPr>
        <w:spacing w:line="360" w:lineRule="auto"/>
        <w:ind w:left="0" w:firstLine="709"/>
        <w:jc w:val="both"/>
        <w:rPr>
          <w:sz w:val="28"/>
        </w:rPr>
      </w:pPr>
      <w:r w:rsidRPr="00543DED">
        <w:rPr>
          <w:sz w:val="28"/>
        </w:rPr>
        <w:t>Коэффициент интенсивного использования мощностей –</w:t>
      </w:r>
      <w:r>
        <w:rPr>
          <w:sz w:val="28"/>
        </w:rPr>
        <w:t xml:space="preserve"> </w:t>
      </w:r>
      <w:r w:rsidRPr="00543DED">
        <w:rPr>
          <w:sz w:val="28"/>
        </w:rPr>
        <w:t>0,88;</w:t>
      </w:r>
    </w:p>
    <w:p w:rsidR="00543DED" w:rsidRPr="00543DED" w:rsidRDefault="00543DED" w:rsidP="00AC4C87">
      <w:pPr>
        <w:keepNext/>
        <w:widowControl w:val="0"/>
        <w:numPr>
          <w:ilvl w:val="0"/>
          <w:numId w:val="30"/>
        </w:numPr>
        <w:spacing w:line="360" w:lineRule="auto"/>
        <w:ind w:left="0" w:firstLine="709"/>
        <w:jc w:val="both"/>
        <w:rPr>
          <w:sz w:val="28"/>
        </w:rPr>
      </w:pPr>
      <w:r w:rsidRPr="00543DED">
        <w:rPr>
          <w:sz w:val="28"/>
        </w:rPr>
        <w:t xml:space="preserve">Фактическая предполагаемая передача электроэнергии – 102829,086 МВА ∙ час </w:t>
      </w:r>
    </w:p>
    <w:p w:rsidR="00543DED" w:rsidRPr="00543DED" w:rsidRDefault="00543DED" w:rsidP="00543DED">
      <w:pPr>
        <w:keepNext/>
        <w:widowControl w:val="0"/>
        <w:spacing w:line="360" w:lineRule="auto"/>
        <w:ind w:firstLine="709"/>
        <w:jc w:val="both"/>
        <w:rPr>
          <w:sz w:val="28"/>
        </w:rPr>
      </w:pPr>
      <w:r w:rsidRPr="00543DED">
        <w:rPr>
          <w:sz w:val="28"/>
        </w:rPr>
        <w:t>Условная годовая экономия для экономического срока службы 15 лет</w:t>
      </w:r>
      <w:r>
        <w:rPr>
          <w:sz w:val="28"/>
        </w:rPr>
        <w:t xml:space="preserve"> </w:t>
      </w:r>
      <w:r w:rsidRPr="00543DED">
        <w:rPr>
          <w:sz w:val="28"/>
        </w:rPr>
        <w:t>- 23,74 тыс. рублей, получилась за счет внедрения новой техники (вакуумные и элегазовые выключатели), которые в отличие от существующих масляных выключателей, требуют меньше затрат, что позволило снизить себестоимость передачи электроэнергии по следующим статьям:</w:t>
      </w:r>
    </w:p>
    <w:p w:rsidR="00543DED" w:rsidRPr="00543DED" w:rsidRDefault="00543DED" w:rsidP="00AC4C87">
      <w:pPr>
        <w:keepNext/>
        <w:widowControl w:val="0"/>
        <w:numPr>
          <w:ilvl w:val="0"/>
          <w:numId w:val="24"/>
        </w:numPr>
        <w:spacing w:line="360" w:lineRule="auto"/>
        <w:ind w:left="0" w:firstLine="709"/>
        <w:jc w:val="both"/>
        <w:rPr>
          <w:sz w:val="28"/>
        </w:rPr>
      </w:pPr>
      <w:r w:rsidRPr="00543DED">
        <w:rPr>
          <w:sz w:val="28"/>
        </w:rPr>
        <w:t>Издержки на ремонт и эксплуатацию – 172230 руб.;</w:t>
      </w:r>
    </w:p>
    <w:p w:rsidR="00543DED" w:rsidRPr="00543DED" w:rsidRDefault="00543DED" w:rsidP="00AC4C87">
      <w:pPr>
        <w:keepNext/>
        <w:widowControl w:val="0"/>
        <w:numPr>
          <w:ilvl w:val="0"/>
          <w:numId w:val="24"/>
        </w:numPr>
        <w:spacing w:line="360" w:lineRule="auto"/>
        <w:ind w:left="0" w:firstLine="709"/>
        <w:jc w:val="both"/>
        <w:rPr>
          <w:sz w:val="28"/>
        </w:rPr>
      </w:pPr>
      <w:r w:rsidRPr="00543DED">
        <w:rPr>
          <w:sz w:val="28"/>
        </w:rPr>
        <w:t>Издержки на заработную плату – 306070 руб.;</w:t>
      </w:r>
    </w:p>
    <w:p w:rsidR="00543DED" w:rsidRPr="00543DED" w:rsidRDefault="00543DED" w:rsidP="00AC4C87">
      <w:pPr>
        <w:keepNext/>
        <w:widowControl w:val="0"/>
        <w:numPr>
          <w:ilvl w:val="0"/>
          <w:numId w:val="24"/>
        </w:numPr>
        <w:spacing w:line="360" w:lineRule="auto"/>
        <w:ind w:left="0" w:firstLine="709"/>
        <w:jc w:val="both"/>
        <w:rPr>
          <w:sz w:val="28"/>
        </w:rPr>
      </w:pPr>
      <w:r w:rsidRPr="00543DED">
        <w:rPr>
          <w:sz w:val="28"/>
        </w:rPr>
        <w:t>Прочие издержки – 19580 руб.</w:t>
      </w:r>
    </w:p>
    <w:p w:rsidR="00543DED" w:rsidRPr="00543DED" w:rsidRDefault="00543DED" w:rsidP="00543DED">
      <w:pPr>
        <w:keepNext/>
        <w:widowControl w:val="0"/>
        <w:spacing w:line="360" w:lineRule="auto"/>
        <w:ind w:firstLine="709"/>
        <w:jc w:val="both"/>
        <w:rPr>
          <w:sz w:val="28"/>
        </w:rPr>
      </w:pPr>
      <w:r w:rsidRPr="00543DED">
        <w:rPr>
          <w:sz w:val="28"/>
        </w:rPr>
        <w:t>Повысить безопасность рабочего персонала, обслуживающего данную электроустановку, и окружающей среды, т.к. элегазовые и вакуумные выключатели взрыво- и пожаробезопасны, а также биологически чисты и</w:t>
      </w:r>
      <w:r>
        <w:rPr>
          <w:sz w:val="28"/>
        </w:rPr>
        <w:t xml:space="preserve"> </w:t>
      </w:r>
      <w:r w:rsidRPr="00543DED">
        <w:rPr>
          <w:sz w:val="28"/>
        </w:rPr>
        <w:t>безопасны, с отсутствием электрических и магнитных полей и низким уровнем шума.</w:t>
      </w:r>
    </w:p>
    <w:p w:rsidR="00543DED" w:rsidRPr="00543DED" w:rsidRDefault="00543DED" w:rsidP="00543DED">
      <w:pPr>
        <w:keepNext/>
        <w:widowControl w:val="0"/>
        <w:spacing w:line="360" w:lineRule="auto"/>
        <w:ind w:firstLine="709"/>
        <w:jc w:val="both"/>
        <w:rPr>
          <w:sz w:val="28"/>
        </w:rPr>
      </w:pPr>
    </w:p>
    <w:p w:rsidR="00543DED" w:rsidRDefault="00AC4C87" w:rsidP="00543DED">
      <w:pPr>
        <w:pStyle w:val="3"/>
        <w:widowControl w:val="0"/>
        <w:spacing w:before="0" w:after="0" w:line="360" w:lineRule="auto"/>
        <w:ind w:firstLine="709"/>
        <w:jc w:val="both"/>
        <w:rPr>
          <w:b w:val="0"/>
        </w:rPr>
      </w:pPr>
      <w:r>
        <w:rPr>
          <w:b w:val="0"/>
        </w:rPr>
        <w:br w:type="page"/>
      </w:r>
      <w:r w:rsidR="00543DED" w:rsidRPr="00543DED">
        <w:rPr>
          <w:b w:val="0"/>
        </w:rPr>
        <w:t>Список используемых источников литературы</w:t>
      </w:r>
    </w:p>
    <w:p w:rsidR="00AC4C87" w:rsidRPr="00AC4C87" w:rsidRDefault="00AC4C87" w:rsidP="00AC4C87">
      <w:pPr>
        <w:rPr>
          <w:sz w:val="28"/>
          <w:szCs w:val="28"/>
        </w:rPr>
      </w:pPr>
    </w:p>
    <w:p w:rsidR="00543DED" w:rsidRPr="00543DED" w:rsidRDefault="00543DED" w:rsidP="00AC4C87">
      <w:pPr>
        <w:keepNext/>
        <w:widowControl w:val="0"/>
        <w:numPr>
          <w:ilvl w:val="1"/>
          <w:numId w:val="28"/>
        </w:numPr>
        <w:tabs>
          <w:tab w:val="clear" w:pos="1440"/>
          <w:tab w:val="left" w:pos="360"/>
        </w:tabs>
        <w:spacing w:line="360" w:lineRule="auto"/>
        <w:ind w:left="0" w:firstLine="0"/>
        <w:jc w:val="both"/>
        <w:rPr>
          <w:sz w:val="28"/>
        </w:rPr>
      </w:pPr>
      <w:r w:rsidRPr="00543DED">
        <w:rPr>
          <w:sz w:val="28"/>
        </w:rPr>
        <w:t>Правила устройства электроустановок. СПб.: ДЕАН, 2001. 928 с.;</w:t>
      </w:r>
    </w:p>
    <w:p w:rsidR="00543DED" w:rsidRPr="00543DED" w:rsidRDefault="00543DED" w:rsidP="00AC4C87">
      <w:pPr>
        <w:keepNext/>
        <w:widowControl w:val="0"/>
        <w:numPr>
          <w:ilvl w:val="1"/>
          <w:numId w:val="28"/>
        </w:numPr>
        <w:tabs>
          <w:tab w:val="left" w:pos="360"/>
        </w:tabs>
        <w:spacing w:line="360" w:lineRule="auto"/>
        <w:ind w:left="0" w:firstLine="0"/>
        <w:jc w:val="both"/>
        <w:rPr>
          <w:sz w:val="28"/>
        </w:rPr>
      </w:pPr>
      <w:r w:rsidRPr="00543DED">
        <w:rPr>
          <w:sz w:val="28"/>
        </w:rPr>
        <w:t>Рожкова Л.Д. Электрическая часть электрических станций и подстанций. М.: Энергоатомиздат, 1987. 642 с.;</w:t>
      </w:r>
    </w:p>
    <w:p w:rsidR="00543DED" w:rsidRPr="00543DED" w:rsidRDefault="00543DED" w:rsidP="00AC4C87">
      <w:pPr>
        <w:keepNext/>
        <w:widowControl w:val="0"/>
        <w:numPr>
          <w:ilvl w:val="1"/>
          <w:numId w:val="28"/>
        </w:numPr>
        <w:tabs>
          <w:tab w:val="left" w:pos="360"/>
        </w:tabs>
        <w:spacing w:line="360" w:lineRule="auto"/>
        <w:ind w:left="0" w:firstLine="0"/>
        <w:jc w:val="both"/>
        <w:rPr>
          <w:sz w:val="28"/>
        </w:rPr>
      </w:pPr>
      <w:r w:rsidRPr="00543DED">
        <w:rPr>
          <w:sz w:val="28"/>
        </w:rPr>
        <w:t xml:space="preserve">Федоров А.А. Справочник по электроснабжению и электрооборудованию. М.: Энергоатомиздат, 1987. 592 с.; </w:t>
      </w:r>
    </w:p>
    <w:p w:rsidR="00543DED" w:rsidRPr="00543DED" w:rsidRDefault="00543DED" w:rsidP="00AC4C87">
      <w:pPr>
        <w:keepNext/>
        <w:widowControl w:val="0"/>
        <w:numPr>
          <w:ilvl w:val="1"/>
          <w:numId w:val="28"/>
        </w:numPr>
        <w:tabs>
          <w:tab w:val="left" w:pos="360"/>
        </w:tabs>
        <w:spacing w:line="360" w:lineRule="auto"/>
        <w:ind w:left="0" w:firstLine="0"/>
        <w:jc w:val="both"/>
        <w:rPr>
          <w:sz w:val="28"/>
        </w:rPr>
      </w:pPr>
      <w:r w:rsidRPr="00543DED">
        <w:rPr>
          <w:sz w:val="28"/>
        </w:rPr>
        <w:t>Васильев А.А. Электрическая часть станций и подстанций. М.: Энергия, 1972. 344 с.;</w:t>
      </w:r>
    </w:p>
    <w:p w:rsidR="00543DED" w:rsidRPr="00543DED" w:rsidRDefault="00543DED" w:rsidP="00AC4C87">
      <w:pPr>
        <w:keepNext/>
        <w:widowControl w:val="0"/>
        <w:numPr>
          <w:ilvl w:val="1"/>
          <w:numId w:val="28"/>
        </w:numPr>
        <w:tabs>
          <w:tab w:val="left" w:pos="360"/>
        </w:tabs>
        <w:spacing w:line="360" w:lineRule="auto"/>
        <w:ind w:left="0" w:firstLine="0"/>
        <w:jc w:val="both"/>
        <w:rPr>
          <w:sz w:val="28"/>
        </w:rPr>
      </w:pPr>
      <w:r w:rsidRPr="00543DED">
        <w:rPr>
          <w:sz w:val="28"/>
        </w:rPr>
        <w:t>Межотраслевые правила по охране труда при эксплуатации электроустановок. СПб.: ДЕАН, 2001. 208 с.;</w:t>
      </w:r>
    </w:p>
    <w:p w:rsidR="00543DED" w:rsidRPr="00543DED" w:rsidRDefault="00543DED" w:rsidP="00AC4C87">
      <w:pPr>
        <w:keepNext/>
        <w:widowControl w:val="0"/>
        <w:numPr>
          <w:ilvl w:val="1"/>
          <w:numId w:val="28"/>
        </w:numPr>
        <w:tabs>
          <w:tab w:val="left" w:pos="360"/>
        </w:tabs>
        <w:spacing w:line="360" w:lineRule="auto"/>
        <w:ind w:left="0" w:firstLine="0"/>
        <w:jc w:val="both"/>
        <w:rPr>
          <w:sz w:val="28"/>
        </w:rPr>
      </w:pPr>
      <w:r w:rsidRPr="00543DED">
        <w:rPr>
          <w:sz w:val="28"/>
        </w:rPr>
        <w:t>Дорошев К.И. Выключатели и измерительные трансформаторы в КРУ 6-220 кВ. М.: Энергоатомиздат, 1990. 148 с.</w:t>
      </w:r>
    </w:p>
    <w:p w:rsidR="00543DED" w:rsidRPr="00543DED" w:rsidRDefault="00543DED" w:rsidP="00AC4C87">
      <w:pPr>
        <w:keepNext/>
        <w:widowControl w:val="0"/>
        <w:numPr>
          <w:ilvl w:val="1"/>
          <w:numId w:val="28"/>
        </w:numPr>
        <w:tabs>
          <w:tab w:val="left" w:pos="360"/>
        </w:tabs>
        <w:spacing w:line="360" w:lineRule="auto"/>
        <w:ind w:left="0" w:firstLine="0"/>
        <w:jc w:val="both"/>
        <w:rPr>
          <w:sz w:val="28"/>
        </w:rPr>
      </w:pPr>
      <w:r w:rsidRPr="00543DED">
        <w:rPr>
          <w:sz w:val="28"/>
        </w:rPr>
        <w:t>Кириев М.И. Монтаж и эксплуатация электрооборудования станций, подстанций и линий электропередачи. М.: Высшая школа, 1974. 255 с.</w:t>
      </w:r>
    </w:p>
    <w:p w:rsidR="00543DED" w:rsidRPr="00AC4C87" w:rsidRDefault="00543DED" w:rsidP="00AC4C87">
      <w:pPr>
        <w:keepNext/>
        <w:widowControl w:val="0"/>
        <w:numPr>
          <w:ilvl w:val="1"/>
          <w:numId w:val="28"/>
        </w:numPr>
        <w:tabs>
          <w:tab w:val="left" w:pos="360"/>
        </w:tabs>
        <w:spacing w:line="360" w:lineRule="auto"/>
        <w:ind w:left="0" w:firstLine="0"/>
        <w:jc w:val="both"/>
        <w:rPr>
          <w:sz w:val="28"/>
        </w:rPr>
      </w:pPr>
      <w:r w:rsidRPr="00AC4C87">
        <w:rPr>
          <w:sz w:val="28"/>
        </w:rPr>
        <w:t>Смирнов Ю.А. Энергетика и экология. Петрозаводск. 2002. 71 с.</w:t>
      </w:r>
      <w:bookmarkStart w:id="0" w:name="_GoBack"/>
      <w:bookmarkEnd w:id="0"/>
    </w:p>
    <w:sectPr w:rsidR="00543DED" w:rsidRPr="00AC4C87" w:rsidSect="00543DED">
      <w:footerReference w:type="even" r:id="rId316"/>
      <w:pgSz w:w="11906" w:h="16838" w:code="9"/>
      <w:pgMar w:top="1134" w:right="851" w:bottom="1134" w:left="1701" w:header="720" w:footer="720" w:gutter="0"/>
      <w:pgNumType w:start="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F1B" w:rsidRDefault="00DA0F1B">
      <w:r>
        <w:separator/>
      </w:r>
    </w:p>
  </w:endnote>
  <w:endnote w:type="continuationSeparator" w:id="0">
    <w:p w:rsidR="00DA0F1B" w:rsidRDefault="00DA0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F1B" w:rsidRDefault="00DA0F1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A0F1B" w:rsidRDefault="00DA0F1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F1B" w:rsidRDefault="00DA0F1B">
      <w:r>
        <w:separator/>
      </w:r>
    </w:p>
  </w:footnote>
  <w:footnote w:type="continuationSeparator" w:id="0">
    <w:p w:rsidR="00DA0F1B" w:rsidRDefault="00DA0F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65F93"/>
    <w:multiLevelType w:val="multilevel"/>
    <w:tmpl w:val="BC78C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81D7BA2"/>
    <w:multiLevelType w:val="hybridMultilevel"/>
    <w:tmpl w:val="8B1C1B5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E8659B9"/>
    <w:multiLevelType w:val="hybridMultilevel"/>
    <w:tmpl w:val="D07EFEEE"/>
    <w:lvl w:ilvl="0" w:tplc="FFFFFFFF">
      <w:start w:val="1"/>
      <w:numFmt w:val="bullet"/>
      <w:lvlText w:val=""/>
      <w:lvlJc w:val="left"/>
      <w:pPr>
        <w:tabs>
          <w:tab w:val="num" w:pos="1211"/>
        </w:tabs>
        <w:ind w:left="1211" w:hanging="360"/>
      </w:pPr>
      <w:rPr>
        <w:rFonts w:ascii="Wingdings" w:hAnsi="Wingdings"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3">
    <w:nsid w:val="14327665"/>
    <w:multiLevelType w:val="hybridMultilevel"/>
    <w:tmpl w:val="7F84626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4DD1A91"/>
    <w:multiLevelType w:val="hybridMultilevel"/>
    <w:tmpl w:val="D464A4D2"/>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EF37D1D"/>
    <w:multiLevelType w:val="hybridMultilevel"/>
    <w:tmpl w:val="44C47A78"/>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F663476"/>
    <w:multiLevelType w:val="hybridMultilevel"/>
    <w:tmpl w:val="3C609F32"/>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33F7208"/>
    <w:multiLevelType w:val="hybridMultilevel"/>
    <w:tmpl w:val="D32A6DD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D42698"/>
    <w:multiLevelType w:val="hybridMultilevel"/>
    <w:tmpl w:val="97DAEF16"/>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410CD8"/>
    <w:multiLevelType w:val="hybridMultilevel"/>
    <w:tmpl w:val="F46C8E4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129299F"/>
    <w:multiLevelType w:val="hybridMultilevel"/>
    <w:tmpl w:val="D2186F3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6B466D2"/>
    <w:multiLevelType w:val="hybridMultilevel"/>
    <w:tmpl w:val="828818E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7C071CE"/>
    <w:multiLevelType w:val="hybridMultilevel"/>
    <w:tmpl w:val="7212B58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9982B2B"/>
    <w:multiLevelType w:val="hybridMultilevel"/>
    <w:tmpl w:val="ACE2F742"/>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B1A0CFF"/>
    <w:multiLevelType w:val="hybridMultilevel"/>
    <w:tmpl w:val="A68CE50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BA01A49"/>
    <w:multiLevelType w:val="hybridMultilevel"/>
    <w:tmpl w:val="51B2B22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DF40CB4"/>
    <w:multiLevelType w:val="hybridMultilevel"/>
    <w:tmpl w:val="CA883D18"/>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2945B3F"/>
    <w:multiLevelType w:val="hybridMultilevel"/>
    <w:tmpl w:val="A68E3B2E"/>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AD21354"/>
    <w:multiLevelType w:val="hybridMultilevel"/>
    <w:tmpl w:val="5A1A352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CFE7C97"/>
    <w:multiLevelType w:val="hybridMultilevel"/>
    <w:tmpl w:val="0ECAAB2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E6418E9"/>
    <w:multiLevelType w:val="hybridMultilevel"/>
    <w:tmpl w:val="ACE2074C"/>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04123EB"/>
    <w:multiLevelType w:val="hybridMultilevel"/>
    <w:tmpl w:val="42CE54D2"/>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3217287"/>
    <w:multiLevelType w:val="hybridMultilevel"/>
    <w:tmpl w:val="DA2ED07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nsid w:val="589A644A"/>
    <w:multiLevelType w:val="hybridMultilevel"/>
    <w:tmpl w:val="8B4091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B756AD8"/>
    <w:multiLevelType w:val="hybridMultilevel"/>
    <w:tmpl w:val="5BB83842"/>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D165700"/>
    <w:multiLevelType w:val="hybridMultilevel"/>
    <w:tmpl w:val="A148C562"/>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649C0C07"/>
    <w:multiLevelType w:val="hybridMultilevel"/>
    <w:tmpl w:val="A9384F0C"/>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6367076"/>
    <w:multiLevelType w:val="hybridMultilevel"/>
    <w:tmpl w:val="07A8F08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6B207DE8"/>
    <w:multiLevelType w:val="hybridMultilevel"/>
    <w:tmpl w:val="2C40F8EE"/>
    <w:lvl w:ilvl="0" w:tplc="FFFFFFFF">
      <w:start w:val="1"/>
      <w:numFmt w:val="bullet"/>
      <w:lvlText w:val=""/>
      <w:lvlJc w:val="left"/>
      <w:pPr>
        <w:tabs>
          <w:tab w:val="num" w:pos="360"/>
        </w:tabs>
        <w:ind w:left="36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7AA021F5"/>
    <w:multiLevelType w:val="hybridMultilevel"/>
    <w:tmpl w:val="B80E6A7C"/>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
  </w:num>
  <w:num w:numId="3">
    <w:abstractNumId w:val="4"/>
  </w:num>
  <w:num w:numId="4">
    <w:abstractNumId w:val="11"/>
  </w:num>
  <w:num w:numId="5">
    <w:abstractNumId w:val="29"/>
  </w:num>
  <w:num w:numId="6">
    <w:abstractNumId w:val="10"/>
  </w:num>
  <w:num w:numId="7">
    <w:abstractNumId w:val="18"/>
  </w:num>
  <w:num w:numId="8">
    <w:abstractNumId w:val="26"/>
  </w:num>
  <w:num w:numId="9">
    <w:abstractNumId w:val="21"/>
  </w:num>
  <w:num w:numId="10">
    <w:abstractNumId w:val="19"/>
  </w:num>
  <w:num w:numId="11">
    <w:abstractNumId w:val="17"/>
  </w:num>
  <w:num w:numId="12">
    <w:abstractNumId w:val="3"/>
  </w:num>
  <w:num w:numId="13">
    <w:abstractNumId w:val="14"/>
  </w:num>
  <w:num w:numId="14">
    <w:abstractNumId w:val="24"/>
  </w:num>
  <w:num w:numId="15">
    <w:abstractNumId w:val="28"/>
  </w:num>
  <w:num w:numId="16">
    <w:abstractNumId w:val="15"/>
  </w:num>
  <w:num w:numId="17">
    <w:abstractNumId w:val="16"/>
  </w:num>
  <w:num w:numId="18">
    <w:abstractNumId w:val="20"/>
  </w:num>
  <w:num w:numId="19">
    <w:abstractNumId w:val="9"/>
  </w:num>
  <w:num w:numId="20">
    <w:abstractNumId w:val="5"/>
  </w:num>
  <w:num w:numId="21">
    <w:abstractNumId w:val="7"/>
  </w:num>
  <w:num w:numId="22">
    <w:abstractNumId w:val="25"/>
  </w:num>
  <w:num w:numId="23">
    <w:abstractNumId w:val="13"/>
  </w:num>
  <w:num w:numId="24">
    <w:abstractNumId w:val="2"/>
  </w:num>
  <w:num w:numId="25">
    <w:abstractNumId w:val="8"/>
  </w:num>
  <w:num w:numId="26">
    <w:abstractNumId w:val="6"/>
  </w:num>
  <w:num w:numId="27">
    <w:abstractNumId w:val="27"/>
  </w:num>
  <w:num w:numId="28">
    <w:abstractNumId w:val="0"/>
  </w:num>
  <w:num w:numId="29">
    <w:abstractNumId w:val="12"/>
  </w:num>
  <w:num w:numId="3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DED"/>
    <w:rsid w:val="0000161B"/>
    <w:rsid w:val="00244BB4"/>
    <w:rsid w:val="002E7358"/>
    <w:rsid w:val="00543DED"/>
    <w:rsid w:val="00642D4E"/>
    <w:rsid w:val="008E1615"/>
    <w:rsid w:val="00AC4C87"/>
    <w:rsid w:val="00C34BC6"/>
    <w:rsid w:val="00DA0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1"/>
    <o:shapelayout v:ext="edit">
      <o:idmap v:ext="edit" data="1"/>
    </o:shapelayout>
  </w:shapeDefaults>
  <w:decimalSymbol w:val=","/>
  <w:listSeparator w:val=";"/>
  <w14:defaultImageDpi w14:val="0"/>
  <w15:docId w15:val="{742BF544-E154-489C-83EC-5BE5CFE7F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after="360"/>
      <w:outlineLvl w:val="0"/>
    </w:pPr>
    <w:rPr>
      <w:b/>
      <w:caps/>
      <w:sz w:val="28"/>
    </w:rPr>
  </w:style>
  <w:style w:type="paragraph" w:styleId="2">
    <w:name w:val="heading 2"/>
    <w:basedOn w:val="a"/>
    <w:next w:val="a"/>
    <w:link w:val="20"/>
    <w:uiPriority w:val="9"/>
    <w:qFormat/>
    <w:pPr>
      <w:keepNext/>
      <w:outlineLvl w:val="1"/>
    </w:pPr>
    <w:rPr>
      <w:caps/>
      <w:sz w:val="28"/>
    </w:rPr>
  </w:style>
  <w:style w:type="paragraph" w:styleId="3">
    <w:name w:val="heading 3"/>
    <w:basedOn w:val="a"/>
    <w:next w:val="a"/>
    <w:link w:val="30"/>
    <w:uiPriority w:val="9"/>
    <w:qFormat/>
    <w:pPr>
      <w:keepNext/>
      <w:spacing w:before="360" w:after="600"/>
      <w:jc w:val="center"/>
      <w:outlineLvl w:val="2"/>
    </w:pPr>
    <w:rPr>
      <w:b/>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basedOn w:val="a0"/>
    <w:link w:val="a5"/>
    <w:uiPriority w:val="99"/>
    <w:semiHidden/>
    <w:rPr>
      <w:sz w:val="24"/>
      <w:szCs w:val="24"/>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ind w:firstLine="900"/>
    </w:pPr>
    <w:rPr>
      <w:sz w:val="28"/>
    </w:rPr>
  </w:style>
  <w:style w:type="character" w:customStyle="1" w:styleId="a9">
    <w:name w:val="Основной текст с отступом Знак"/>
    <w:basedOn w:val="a0"/>
    <w:link w:val="a8"/>
    <w:uiPriority w:val="99"/>
    <w:semiHidden/>
    <w:rPr>
      <w:sz w:val="24"/>
      <w:szCs w:val="24"/>
    </w:rPr>
  </w:style>
  <w:style w:type="paragraph" w:styleId="21">
    <w:name w:val="Body Text Indent 2"/>
    <w:basedOn w:val="a"/>
    <w:link w:val="22"/>
    <w:uiPriority w:val="99"/>
    <w:semiHidden/>
    <w:pPr>
      <w:spacing w:after="360"/>
      <w:ind w:left="1305" w:hanging="454"/>
    </w:pPr>
    <w:rPr>
      <w:b/>
      <w:sz w:val="28"/>
    </w:rPr>
  </w:style>
  <w:style w:type="character" w:customStyle="1" w:styleId="22">
    <w:name w:val="Основной текст с отступом 2 Знак"/>
    <w:basedOn w:val="a0"/>
    <w:link w:val="21"/>
    <w:uiPriority w:val="99"/>
    <w:semiHidden/>
    <w:rPr>
      <w:sz w:val="24"/>
      <w:szCs w:val="24"/>
    </w:rPr>
  </w:style>
  <w:style w:type="paragraph" w:styleId="31">
    <w:name w:val="Body Text Indent 3"/>
    <w:basedOn w:val="a"/>
    <w:link w:val="32"/>
    <w:uiPriority w:val="99"/>
    <w:semiHidden/>
    <w:pPr>
      <w:spacing w:after="360"/>
      <w:ind w:left="1531" w:hanging="680"/>
    </w:pPr>
    <w:rPr>
      <w:b/>
      <w:sz w:val="28"/>
    </w:rPr>
  </w:style>
  <w:style w:type="character" w:customStyle="1" w:styleId="32">
    <w:name w:val="Основной текст с отступом 3 Знак"/>
    <w:basedOn w:val="a0"/>
    <w:link w:val="31"/>
    <w:uiPriority w:val="99"/>
    <w:semiHidden/>
    <w:rPr>
      <w:sz w:val="16"/>
      <w:szCs w:val="16"/>
    </w:rPr>
  </w:style>
  <w:style w:type="table" w:styleId="aa">
    <w:name w:val="Table Grid"/>
    <w:basedOn w:val="a1"/>
    <w:uiPriority w:val="59"/>
    <w:rsid w:val="008E16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oleObject" Target="embeddings/oleObject147.bin"/><Relationship Id="rId303" Type="http://schemas.openxmlformats.org/officeDocument/2006/relationships/oleObject" Target="embeddings/oleObject149.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image" Target="media/image66.wmf"/><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10.wmf"/><Relationship Id="rId247" Type="http://schemas.openxmlformats.org/officeDocument/2006/relationships/oleObject" Target="embeddings/oleObject121.bin"/><Relationship Id="rId107" Type="http://schemas.openxmlformats.org/officeDocument/2006/relationships/oleObject" Target="embeddings/oleObject51.bin"/><Relationship Id="rId268" Type="http://schemas.openxmlformats.org/officeDocument/2006/relationships/image" Target="media/image131.wmf"/><Relationship Id="rId289" Type="http://schemas.openxmlformats.org/officeDocument/2006/relationships/oleObject" Target="embeddings/oleObject142.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image" Target="media/image61.wmf"/><Relationship Id="rId149" Type="http://schemas.openxmlformats.org/officeDocument/2006/relationships/oleObject" Target="embeddings/oleObject72.bin"/><Relationship Id="rId314" Type="http://schemas.openxmlformats.org/officeDocument/2006/relationships/image" Target="media/image154.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image" Target="media/image77.wmf"/><Relationship Id="rId181" Type="http://schemas.openxmlformats.org/officeDocument/2006/relationships/oleObject" Target="embeddings/oleObject88.bin"/><Relationship Id="rId216" Type="http://schemas.openxmlformats.org/officeDocument/2006/relationships/image" Target="media/image105.wmf"/><Relationship Id="rId237" Type="http://schemas.openxmlformats.org/officeDocument/2006/relationships/oleObject" Target="embeddings/oleObject116.bin"/><Relationship Id="rId258" Type="http://schemas.openxmlformats.org/officeDocument/2006/relationships/image" Target="media/image126.wmf"/><Relationship Id="rId279" Type="http://schemas.openxmlformats.org/officeDocument/2006/relationships/oleObject" Target="embeddings/oleObject137.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image" Target="media/image56.wmf"/><Relationship Id="rId139" Type="http://schemas.openxmlformats.org/officeDocument/2006/relationships/oleObject" Target="embeddings/oleObject67.bin"/><Relationship Id="rId290" Type="http://schemas.openxmlformats.org/officeDocument/2006/relationships/image" Target="media/image142.wmf"/><Relationship Id="rId304" Type="http://schemas.openxmlformats.org/officeDocument/2006/relationships/image" Target="media/image149.wmf"/><Relationship Id="rId85" Type="http://schemas.openxmlformats.org/officeDocument/2006/relationships/image" Target="media/image40.wmf"/><Relationship Id="rId150" Type="http://schemas.openxmlformats.org/officeDocument/2006/relationships/image" Target="media/image72.wmf"/><Relationship Id="rId171" Type="http://schemas.openxmlformats.org/officeDocument/2006/relationships/oleObject" Target="embeddings/oleObject83.bin"/><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oleObject" Target="embeddings/oleObject111.bin"/><Relationship Id="rId248" Type="http://schemas.openxmlformats.org/officeDocument/2006/relationships/image" Target="media/image121.wmf"/><Relationship Id="rId269" Type="http://schemas.openxmlformats.org/officeDocument/2006/relationships/oleObject" Target="embeddings/oleObject132.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image" Target="media/image51.wmf"/><Relationship Id="rId129" Type="http://schemas.openxmlformats.org/officeDocument/2006/relationships/oleObject" Target="embeddings/oleObject62.bin"/><Relationship Id="rId280" Type="http://schemas.openxmlformats.org/officeDocument/2006/relationships/image" Target="media/image137.wmf"/><Relationship Id="rId315" Type="http://schemas.openxmlformats.org/officeDocument/2006/relationships/oleObject" Target="embeddings/oleObject155.bin"/><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image" Target="media/image67.wmf"/><Relationship Id="rId161" Type="http://schemas.openxmlformats.org/officeDocument/2006/relationships/oleObject" Target="embeddings/oleObject78.bin"/><Relationship Id="rId182" Type="http://schemas.openxmlformats.org/officeDocument/2006/relationships/image" Target="media/image88.wmf"/><Relationship Id="rId217" Type="http://schemas.openxmlformats.org/officeDocument/2006/relationships/oleObject" Target="embeddings/oleObject106.bin"/><Relationship Id="rId6" Type="http://schemas.openxmlformats.org/officeDocument/2006/relationships/endnotes" Target="endnotes.xml"/><Relationship Id="rId238" Type="http://schemas.openxmlformats.org/officeDocument/2006/relationships/image" Target="media/image116.wmf"/><Relationship Id="rId259" Type="http://schemas.openxmlformats.org/officeDocument/2006/relationships/oleObject" Target="embeddings/oleObject127.bin"/><Relationship Id="rId23" Type="http://schemas.openxmlformats.org/officeDocument/2006/relationships/image" Target="media/image9.wmf"/><Relationship Id="rId119" Type="http://schemas.openxmlformats.org/officeDocument/2006/relationships/oleObject" Target="embeddings/oleObject57.bin"/><Relationship Id="rId270" Type="http://schemas.openxmlformats.org/officeDocument/2006/relationships/image" Target="media/image132.wmf"/><Relationship Id="rId291" Type="http://schemas.openxmlformats.org/officeDocument/2006/relationships/oleObject" Target="embeddings/oleObject143.bin"/><Relationship Id="rId305" Type="http://schemas.openxmlformats.org/officeDocument/2006/relationships/oleObject" Target="embeddings/oleObject150.bin"/><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image" Target="media/image62.wmf"/><Relationship Id="rId151" Type="http://schemas.openxmlformats.org/officeDocument/2006/relationships/oleObject" Target="embeddings/oleObject73.bin"/><Relationship Id="rId172" Type="http://schemas.openxmlformats.org/officeDocument/2006/relationships/image" Target="media/image83.wmf"/><Relationship Id="rId193" Type="http://schemas.openxmlformats.org/officeDocument/2006/relationships/oleObject" Target="embeddings/oleObject94.bin"/><Relationship Id="rId207" Type="http://schemas.openxmlformats.org/officeDocument/2006/relationships/oleObject" Target="embeddings/oleObject101.bin"/><Relationship Id="rId228" Type="http://schemas.openxmlformats.org/officeDocument/2006/relationships/image" Target="media/image111.wmf"/><Relationship Id="rId249" Type="http://schemas.openxmlformats.org/officeDocument/2006/relationships/oleObject" Target="embeddings/oleObject122.bin"/><Relationship Id="rId13" Type="http://schemas.openxmlformats.org/officeDocument/2006/relationships/image" Target="media/image4.wmf"/><Relationship Id="rId109" Type="http://schemas.openxmlformats.org/officeDocument/2006/relationships/oleObject" Target="embeddings/oleObject52.bin"/><Relationship Id="rId260" Type="http://schemas.openxmlformats.org/officeDocument/2006/relationships/image" Target="media/image127.wmf"/><Relationship Id="rId281" Type="http://schemas.openxmlformats.org/officeDocument/2006/relationships/oleObject" Target="embeddings/oleObject138.bin"/><Relationship Id="rId316" Type="http://schemas.openxmlformats.org/officeDocument/2006/relationships/footer" Target="footer1.xml"/><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20" Type="http://schemas.openxmlformats.org/officeDocument/2006/relationships/image" Target="media/image57.wmf"/><Relationship Id="rId141" Type="http://schemas.openxmlformats.org/officeDocument/2006/relationships/oleObject" Target="embeddings/oleObject68.bin"/><Relationship Id="rId7" Type="http://schemas.openxmlformats.org/officeDocument/2006/relationships/image" Target="media/image1.wmf"/><Relationship Id="rId162" Type="http://schemas.openxmlformats.org/officeDocument/2006/relationships/image" Target="media/image78.wmf"/><Relationship Id="rId183" Type="http://schemas.openxmlformats.org/officeDocument/2006/relationships/oleObject" Target="embeddings/oleObject89.bin"/><Relationship Id="rId218" Type="http://schemas.openxmlformats.org/officeDocument/2006/relationships/image" Target="media/image106.wmf"/><Relationship Id="rId239" Type="http://schemas.openxmlformats.org/officeDocument/2006/relationships/oleObject" Target="embeddings/oleObject117.bin"/><Relationship Id="rId250" Type="http://schemas.openxmlformats.org/officeDocument/2006/relationships/image" Target="media/image122.wmf"/><Relationship Id="rId271" Type="http://schemas.openxmlformats.org/officeDocument/2006/relationships/oleObject" Target="embeddings/oleObject133.bin"/><Relationship Id="rId292" Type="http://schemas.openxmlformats.org/officeDocument/2006/relationships/image" Target="media/image143.wmf"/><Relationship Id="rId306" Type="http://schemas.openxmlformats.org/officeDocument/2006/relationships/image" Target="media/image150.wmf"/><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image" Target="media/image52.wmf"/><Relationship Id="rId131" Type="http://schemas.openxmlformats.org/officeDocument/2006/relationships/oleObject" Target="embeddings/oleObject63.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image" Target="media/image73.wmf"/><Relationship Id="rId173" Type="http://schemas.openxmlformats.org/officeDocument/2006/relationships/oleObject" Target="embeddings/oleObject84.bin"/><Relationship Id="rId194" Type="http://schemas.openxmlformats.org/officeDocument/2006/relationships/image" Target="media/image94.wmf"/><Relationship Id="rId199" Type="http://schemas.openxmlformats.org/officeDocument/2006/relationships/oleObject" Target="embeddings/oleObject97.bin"/><Relationship Id="rId203" Type="http://schemas.openxmlformats.org/officeDocument/2006/relationships/oleObject" Target="embeddings/oleObject99.bin"/><Relationship Id="rId208" Type="http://schemas.openxmlformats.org/officeDocument/2006/relationships/image" Target="media/image101.wmf"/><Relationship Id="rId229" Type="http://schemas.openxmlformats.org/officeDocument/2006/relationships/oleObject" Target="embeddings/oleObject112.bin"/><Relationship Id="rId19" Type="http://schemas.openxmlformats.org/officeDocument/2006/relationships/image" Target="media/image7.wmf"/><Relationship Id="rId224" Type="http://schemas.openxmlformats.org/officeDocument/2006/relationships/image" Target="media/image109.wmf"/><Relationship Id="rId240" Type="http://schemas.openxmlformats.org/officeDocument/2006/relationships/image" Target="media/image117.wmf"/><Relationship Id="rId245" Type="http://schemas.openxmlformats.org/officeDocument/2006/relationships/oleObject" Target="embeddings/oleObject120.bin"/><Relationship Id="rId261" Type="http://schemas.openxmlformats.org/officeDocument/2006/relationships/oleObject" Target="embeddings/oleObject128.bin"/><Relationship Id="rId266" Type="http://schemas.openxmlformats.org/officeDocument/2006/relationships/image" Target="media/image130.wmf"/><Relationship Id="rId287" Type="http://schemas.openxmlformats.org/officeDocument/2006/relationships/oleObject" Target="embeddings/oleObject141.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1.wmf"/><Relationship Id="rId282" Type="http://schemas.openxmlformats.org/officeDocument/2006/relationships/image" Target="media/image138.wmf"/><Relationship Id="rId312" Type="http://schemas.openxmlformats.org/officeDocument/2006/relationships/image" Target="media/image153.wmf"/><Relationship Id="rId317"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oleObject" Target="embeddings/oleObject58.bin"/><Relationship Id="rId142" Type="http://schemas.openxmlformats.org/officeDocument/2006/relationships/image" Target="media/image68.wmf"/><Relationship Id="rId163" Type="http://schemas.openxmlformats.org/officeDocument/2006/relationships/oleObject" Target="embeddings/oleObject79.bin"/><Relationship Id="rId184" Type="http://schemas.openxmlformats.org/officeDocument/2006/relationships/image" Target="media/image89.wmf"/><Relationship Id="rId189" Type="http://schemas.openxmlformats.org/officeDocument/2006/relationships/oleObject" Target="embeddings/oleObject92.bin"/><Relationship Id="rId219" Type="http://schemas.openxmlformats.org/officeDocument/2006/relationships/oleObject" Target="embeddings/oleObject107.bin"/><Relationship Id="rId3" Type="http://schemas.openxmlformats.org/officeDocument/2006/relationships/settings" Target="settings.xml"/><Relationship Id="rId214" Type="http://schemas.openxmlformats.org/officeDocument/2006/relationships/image" Target="media/image104.wmf"/><Relationship Id="rId230" Type="http://schemas.openxmlformats.org/officeDocument/2006/relationships/image" Target="media/image112.wmf"/><Relationship Id="rId235" Type="http://schemas.openxmlformats.org/officeDocument/2006/relationships/oleObject" Target="embeddings/oleObject115.bin"/><Relationship Id="rId251" Type="http://schemas.openxmlformats.org/officeDocument/2006/relationships/oleObject" Target="embeddings/oleObject123.bin"/><Relationship Id="rId256" Type="http://schemas.openxmlformats.org/officeDocument/2006/relationships/image" Target="media/image125.wmf"/><Relationship Id="rId277" Type="http://schemas.openxmlformats.org/officeDocument/2006/relationships/oleObject" Target="embeddings/oleObject136.bin"/><Relationship Id="rId298" Type="http://schemas.openxmlformats.org/officeDocument/2006/relationships/image" Target="media/image146.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image" Target="media/image76.wmf"/><Relationship Id="rId272" Type="http://schemas.openxmlformats.org/officeDocument/2006/relationships/image" Target="media/image133.wmf"/><Relationship Id="rId293" Type="http://schemas.openxmlformats.org/officeDocument/2006/relationships/oleObject" Target="embeddings/oleObject144.bin"/><Relationship Id="rId302" Type="http://schemas.openxmlformats.org/officeDocument/2006/relationships/image" Target="media/image148.wmf"/><Relationship Id="rId307" Type="http://schemas.openxmlformats.org/officeDocument/2006/relationships/oleObject" Target="embeddings/oleObject151.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2.wmf"/><Relationship Id="rId204" Type="http://schemas.openxmlformats.org/officeDocument/2006/relationships/image" Target="media/image99.wmf"/><Relationship Id="rId220" Type="http://schemas.openxmlformats.org/officeDocument/2006/relationships/image" Target="media/image107.wmf"/><Relationship Id="rId225" Type="http://schemas.openxmlformats.org/officeDocument/2006/relationships/oleObject" Target="embeddings/oleObject110.bin"/><Relationship Id="rId241" Type="http://schemas.openxmlformats.org/officeDocument/2006/relationships/oleObject" Target="embeddings/oleObject118.bin"/><Relationship Id="rId246" Type="http://schemas.openxmlformats.org/officeDocument/2006/relationships/image" Target="media/image120.wmf"/><Relationship Id="rId267" Type="http://schemas.openxmlformats.org/officeDocument/2006/relationships/oleObject" Target="embeddings/oleObject131.bin"/><Relationship Id="rId288" Type="http://schemas.openxmlformats.org/officeDocument/2006/relationships/image" Target="media/image141.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oleObject" Target="embeddings/oleObject61.bin"/><Relationship Id="rId262" Type="http://schemas.openxmlformats.org/officeDocument/2006/relationships/image" Target="media/image128.wmf"/><Relationship Id="rId283" Type="http://schemas.openxmlformats.org/officeDocument/2006/relationships/oleObject" Target="embeddings/oleObject139.bin"/><Relationship Id="rId313" Type="http://schemas.openxmlformats.org/officeDocument/2006/relationships/oleObject" Target="embeddings/oleObject154.bin"/><Relationship Id="rId318"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43" Type="http://schemas.openxmlformats.org/officeDocument/2006/relationships/oleObject" Target="embeddings/oleObject69.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image" Target="media/image102.wmf"/><Relationship Id="rId215" Type="http://schemas.openxmlformats.org/officeDocument/2006/relationships/oleObject" Target="embeddings/oleObject105.bin"/><Relationship Id="rId236" Type="http://schemas.openxmlformats.org/officeDocument/2006/relationships/image" Target="media/image115.wmf"/><Relationship Id="rId257" Type="http://schemas.openxmlformats.org/officeDocument/2006/relationships/oleObject" Target="embeddings/oleObject126.bin"/><Relationship Id="rId278" Type="http://schemas.openxmlformats.org/officeDocument/2006/relationships/image" Target="media/image136.wmf"/><Relationship Id="rId26" Type="http://schemas.openxmlformats.org/officeDocument/2006/relationships/oleObject" Target="embeddings/oleObject10.bin"/><Relationship Id="rId231" Type="http://schemas.openxmlformats.org/officeDocument/2006/relationships/oleObject" Target="embeddings/oleObject113.bin"/><Relationship Id="rId252" Type="http://schemas.openxmlformats.org/officeDocument/2006/relationships/image" Target="media/image123.wmf"/><Relationship Id="rId273" Type="http://schemas.openxmlformats.org/officeDocument/2006/relationships/oleObject" Target="embeddings/oleObject134.bin"/><Relationship Id="rId294" Type="http://schemas.openxmlformats.org/officeDocument/2006/relationships/image" Target="media/image144.wmf"/><Relationship Id="rId308" Type="http://schemas.openxmlformats.org/officeDocument/2006/relationships/image" Target="media/image151.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5.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 Id="rId221" Type="http://schemas.openxmlformats.org/officeDocument/2006/relationships/oleObject" Target="embeddings/oleObject108.bin"/><Relationship Id="rId242" Type="http://schemas.openxmlformats.org/officeDocument/2006/relationships/image" Target="media/image118.wmf"/><Relationship Id="rId263" Type="http://schemas.openxmlformats.org/officeDocument/2006/relationships/oleObject" Target="embeddings/oleObject129.bin"/><Relationship Id="rId284" Type="http://schemas.openxmlformats.org/officeDocument/2006/relationships/image" Target="media/image139.wmf"/><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oleObject" Target="embeddings/oleObject59.bin"/><Relationship Id="rId144" Type="http://schemas.openxmlformats.org/officeDocument/2006/relationships/image" Target="media/image69.wmf"/><Relationship Id="rId90" Type="http://schemas.openxmlformats.org/officeDocument/2006/relationships/oleObject" Target="embeddings/oleObject42.bin"/><Relationship Id="rId165" Type="http://schemas.openxmlformats.org/officeDocument/2006/relationships/oleObject" Target="embeddings/oleObject80.bin"/><Relationship Id="rId186" Type="http://schemas.openxmlformats.org/officeDocument/2006/relationships/image" Target="media/image90.wmf"/><Relationship Id="rId211" Type="http://schemas.openxmlformats.org/officeDocument/2006/relationships/oleObject" Target="embeddings/oleObject103.bin"/><Relationship Id="rId232" Type="http://schemas.openxmlformats.org/officeDocument/2006/relationships/image" Target="media/image113.wmf"/><Relationship Id="rId253" Type="http://schemas.openxmlformats.org/officeDocument/2006/relationships/oleObject" Target="embeddings/oleObject124.bin"/><Relationship Id="rId274" Type="http://schemas.openxmlformats.org/officeDocument/2006/relationships/image" Target="media/image134.wmf"/><Relationship Id="rId295" Type="http://schemas.openxmlformats.org/officeDocument/2006/relationships/oleObject" Target="embeddings/oleObject145.bin"/><Relationship Id="rId309" Type="http://schemas.openxmlformats.org/officeDocument/2006/relationships/oleObject" Target="embeddings/oleObject152.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4.bin"/><Relationship Id="rId134" Type="http://schemas.openxmlformats.org/officeDocument/2006/relationships/image" Target="media/image64.wmf"/><Relationship Id="rId80" Type="http://schemas.openxmlformats.org/officeDocument/2006/relationships/oleObject" Target="embeddings/oleObject37.bin"/><Relationship Id="rId155" Type="http://schemas.openxmlformats.org/officeDocument/2006/relationships/oleObject" Target="embeddings/oleObject75.bin"/><Relationship Id="rId176" Type="http://schemas.openxmlformats.org/officeDocument/2006/relationships/image" Target="media/image85.wmf"/><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8.wmf"/><Relationship Id="rId243" Type="http://schemas.openxmlformats.org/officeDocument/2006/relationships/oleObject" Target="embeddings/oleObject119.bin"/><Relationship Id="rId264" Type="http://schemas.openxmlformats.org/officeDocument/2006/relationships/image" Target="media/image129.wmf"/><Relationship Id="rId285" Type="http://schemas.openxmlformats.org/officeDocument/2006/relationships/oleObject" Target="embeddings/oleObject140.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image" Target="media/image59.wmf"/><Relationship Id="rId310" Type="http://schemas.openxmlformats.org/officeDocument/2006/relationships/image" Target="media/image152.wmf"/><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oleObject" Target="embeddings/oleObject70.bin"/><Relationship Id="rId166" Type="http://schemas.openxmlformats.org/officeDocument/2006/relationships/image" Target="media/image80.wmf"/><Relationship Id="rId187" Type="http://schemas.openxmlformats.org/officeDocument/2006/relationships/oleObject" Target="embeddings/oleObject91.bin"/><Relationship Id="rId1" Type="http://schemas.openxmlformats.org/officeDocument/2006/relationships/numbering" Target="numbering.xml"/><Relationship Id="rId212" Type="http://schemas.openxmlformats.org/officeDocument/2006/relationships/image" Target="media/image103.wmf"/><Relationship Id="rId233" Type="http://schemas.openxmlformats.org/officeDocument/2006/relationships/oleObject" Target="embeddings/oleObject114.bin"/><Relationship Id="rId254" Type="http://schemas.openxmlformats.org/officeDocument/2006/relationships/image" Target="media/image124.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4.wmf"/><Relationship Id="rId275" Type="http://schemas.openxmlformats.org/officeDocument/2006/relationships/oleObject" Target="embeddings/oleObject135.bin"/><Relationship Id="rId296" Type="http://schemas.openxmlformats.org/officeDocument/2006/relationships/image" Target="media/image145.wmf"/><Relationship Id="rId300" Type="http://schemas.openxmlformats.org/officeDocument/2006/relationships/image" Target="media/image147.wmf"/><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oleObject" Target="embeddings/oleObject65.bin"/><Relationship Id="rId156" Type="http://schemas.openxmlformats.org/officeDocument/2006/relationships/image" Target="media/image75.wmf"/><Relationship Id="rId177" Type="http://schemas.openxmlformats.org/officeDocument/2006/relationships/oleObject" Target="embeddings/oleObject86.bin"/><Relationship Id="rId198" Type="http://schemas.openxmlformats.org/officeDocument/2006/relationships/image" Target="media/image96.wmf"/><Relationship Id="rId202" Type="http://schemas.openxmlformats.org/officeDocument/2006/relationships/image" Target="media/image98.wmf"/><Relationship Id="rId223" Type="http://schemas.openxmlformats.org/officeDocument/2006/relationships/oleObject" Target="embeddings/oleObject109.bin"/><Relationship Id="rId244" Type="http://schemas.openxmlformats.org/officeDocument/2006/relationships/image" Target="media/image119.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30.bin"/><Relationship Id="rId286" Type="http://schemas.openxmlformats.org/officeDocument/2006/relationships/image" Target="media/image140.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oleObject" Target="embeddings/oleObject60.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image" Target="media/image91.wmf"/><Relationship Id="rId311" Type="http://schemas.openxmlformats.org/officeDocument/2006/relationships/oleObject" Target="embeddings/oleObject153.bin"/><Relationship Id="rId71" Type="http://schemas.openxmlformats.org/officeDocument/2006/relationships/image" Target="media/image33.wmf"/><Relationship Id="rId92" Type="http://schemas.openxmlformats.org/officeDocument/2006/relationships/oleObject" Target="embeddings/oleObject43.bin"/><Relationship Id="rId213" Type="http://schemas.openxmlformats.org/officeDocument/2006/relationships/oleObject" Target="embeddings/oleObject104.bin"/><Relationship Id="rId234" Type="http://schemas.openxmlformats.org/officeDocument/2006/relationships/image" Target="media/image114.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5.bin"/><Relationship Id="rId276" Type="http://schemas.openxmlformats.org/officeDocument/2006/relationships/image" Target="media/image135.wmf"/><Relationship Id="rId297" Type="http://schemas.openxmlformats.org/officeDocument/2006/relationships/oleObject" Target="embeddings/oleObject146.bin"/><Relationship Id="rId40" Type="http://schemas.openxmlformats.org/officeDocument/2006/relationships/oleObject" Target="embeddings/oleObject17.bin"/><Relationship Id="rId115" Type="http://schemas.openxmlformats.org/officeDocument/2006/relationships/oleObject" Target="embeddings/oleObject55.bin"/><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image" Target="media/image86.wmf"/><Relationship Id="rId301" Type="http://schemas.openxmlformats.org/officeDocument/2006/relationships/oleObject" Target="embeddings/oleObject14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11712</Words>
  <Characters>66765</Characters>
  <Application>Microsoft Office Word</Application>
  <DocSecurity>0</DocSecurity>
  <Lines>556</Lines>
  <Paragraphs>156</Paragraphs>
  <ScaleCrop>false</ScaleCrop>
  <Company/>
  <LinksUpToDate>false</LinksUpToDate>
  <CharactersWithSpaces>78321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Андрей</dc:creator>
  <cp:keywords/>
  <dc:description/>
  <cp:lastModifiedBy>admin</cp:lastModifiedBy>
  <cp:revision>2</cp:revision>
  <cp:lastPrinted>2003-10-15T09:35:00Z</cp:lastPrinted>
  <dcterms:created xsi:type="dcterms:W3CDTF">2014-04-05T16:23:00Z</dcterms:created>
  <dcterms:modified xsi:type="dcterms:W3CDTF">2014-04-05T16:23:00Z</dcterms:modified>
</cp:coreProperties>
</file>