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107" w:rsidRPr="006953FB" w:rsidRDefault="00922107" w:rsidP="006953FB">
      <w:pPr>
        <w:spacing w:line="360" w:lineRule="auto"/>
        <w:jc w:val="center"/>
        <w:rPr>
          <w:b/>
          <w:bCs/>
          <w:color w:val="auto"/>
          <w:sz w:val="28"/>
          <w:szCs w:val="28"/>
        </w:rPr>
      </w:pPr>
      <w:r w:rsidRPr="006953FB">
        <w:rPr>
          <w:b/>
          <w:bCs/>
          <w:color w:val="auto"/>
          <w:sz w:val="28"/>
          <w:szCs w:val="28"/>
        </w:rPr>
        <w:t>Южно – Уральский государственный университет</w:t>
      </w:r>
    </w:p>
    <w:p w:rsidR="00922107" w:rsidRPr="006953FB" w:rsidRDefault="00922107" w:rsidP="006953FB">
      <w:pPr>
        <w:spacing w:line="360" w:lineRule="auto"/>
        <w:jc w:val="center"/>
        <w:rPr>
          <w:b/>
          <w:bCs/>
          <w:color w:val="auto"/>
          <w:sz w:val="28"/>
          <w:szCs w:val="28"/>
        </w:rPr>
      </w:pPr>
      <w:r w:rsidRPr="006953FB">
        <w:rPr>
          <w:b/>
          <w:bCs/>
          <w:color w:val="auto"/>
          <w:sz w:val="28"/>
          <w:szCs w:val="28"/>
        </w:rPr>
        <w:t>Заочный инженерно-экономический факультет</w:t>
      </w:r>
    </w:p>
    <w:p w:rsidR="00922107" w:rsidRPr="006953FB" w:rsidRDefault="00922107" w:rsidP="006953FB">
      <w:pPr>
        <w:spacing w:line="360" w:lineRule="auto"/>
        <w:jc w:val="center"/>
        <w:rPr>
          <w:b/>
          <w:bCs/>
          <w:color w:val="auto"/>
          <w:sz w:val="28"/>
          <w:szCs w:val="28"/>
        </w:rPr>
      </w:pPr>
    </w:p>
    <w:p w:rsidR="00922107" w:rsidRPr="006953FB" w:rsidRDefault="00922107" w:rsidP="006953FB">
      <w:pPr>
        <w:spacing w:line="360" w:lineRule="auto"/>
        <w:jc w:val="center"/>
        <w:rPr>
          <w:b/>
          <w:bCs/>
          <w:color w:val="auto"/>
          <w:sz w:val="28"/>
          <w:szCs w:val="28"/>
        </w:rPr>
      </w:pPr>
    </w:p>
    <w:p w:rsidR="00922107" w:rsidRPr="006953FB" w:rsidRDefault="00922107" w:rsidP="006953FB">
      <w:pPr>
        <w:spacing w:line="360" w:lineRule="auto"/>
        <w:jc w:val="center"/>
        <w:rPr>
          <w:b/>
          <w:bCs/>
          <w:color w:val="auto"/>
          <w:sz w:val="28"/>
          <w:szCs w:val="28"/>
        </w:rPr>
      </w:pPr>
    </w:p>
    <w:p w:rsidR="00922107" w:rsidRPr="006953FB" w:rsidRDefault="00922107" w:rsidP="006953FB">
      <w:pPr>
        <w:spacing w:line="360" w:lineRule="auto"/>
        <w:jc w:val="center"/>
        <w:rPr>
          <w:b/>
          <w:bCs/>
          <w:color w:val="auto"/>
          <w:sz w:val="28"/>
          <w:szCs w:val="28"/>
        </w:rPr>
      </w:pPr>
    </w:p>
    <w:p w:rsidR="00922107" w:rsidRPr="006953FB" w:rsidRDefault="00922107" w:rsidP="006953FB">
      <w:pPr>
        <w:spacing w:line="360" w:lineRule="auto"/>
        <w:jc w:val="center"/>
        <w:rPr>
          <w:b/>
          <w:bCs/>
          <w:color w:val="auto"/>
          <w:sz w:val="28"/>
          <w:szCs w:val="28"/>
        </w:rPr>
      </w:pPr>
    </w:p>
    <w:p w:rsidR="00922107" w:rsidRPr="006953FB" w:rsidRDefault="00922107" w:rsidP="006953FB">
      <w:pPr>
        <w:spacing w:line="360" w:lineRule="auto"/>
        <w:jc w:val="center"/>
        <w:rPr>
          <w:b/>
          <w:bCs/>
          <w:color w:val="auto"/>
          <w:sz w:val="28"/>
          <w:szCs w:val="28"/>
        </w:rPr>
      </w:pPr>
    </w:p>
    <w:p w:rsidR="00922107" w:rsidRPr="006953FB" w:rsidRDefault="00922107" w:rsidP="006953FB">
      <w:pPr>
        <w:spacing w:line="360" w:lineRule="auto"/>
        <w:jc w:val="center"/>
        <w:rPr>
          <w:b/>
          <w:bCs/>
          <w:color w:val="auto"/>
          <w:sz w:val="28"/>
          <w:szCs w:val="28"/>
        </w:rPr>
      </w:pPr>
    </w:p>
    <w:p w:rsidR="00922107" w:rsidRPr="006953FB" w:rsidRDefault="00922107" w:rsidP="006953FB">
      <w:pPr>
        <w:spacing w:line="360" w:lineRule="auto"/>
        <w:jc w:val="center"/>
        <w:rPr>
          <w:b/>
          <w:bCs/>
          <w:color w:val="auto"/>
          <w:sz w:val="28"/>
          <w:szCs w:val="28"/>
        </w:rPr>
      </w:pPr>
    </w:p>
    <w:p w:rsidR="00922107" w:rsidRPr="006953FB" w:rsidRDefault="00922107" w:rsidP="006953FB">
      <w:pPr>
        <w:spacing w:line="360" w:lineRule="auto"/>
        <w:jc w:val="center"/>
        <w:rPr>
          <w:b/>
          <w:bCs/>
          <w:color w:val="auto"/>
          <w:sz w:val="28"/>
          <w:szCs w:val="28"/>
        </w:rPr>
      </w:pPr>
    </w:p>
    <w:p w:rsidR="00922107" w:rsidRPr="006953FB" w:rsidRDefault="00922107" w:rsidP="006953FB">
      <w:pPr>
        <w:spacing w:line="360" w:lineRule="auto"/>
        <w:jc w:val="center"/>
        <w:rPr>
          <w:b/>
          <w:bCs/>
          <w:color w:val="auto"/>
          <w:sz w:val="28"/>
          <w:szCs w:val="28"/>
        </w:rPr>
      </w:pPr>
    </w:p>
    <w:p w:rsidR="00922107" w:rsidRPr="006953FB" w:rsidRDefault="00922107" w:rsidP="006953FB">
      <w:pPr>
        <w:spacing w:line="360" w:lineRule="auto"/>
        <w:jc w:val="center"/>
        <w:rPr>
          <w:b/>
          <w:bCs/>
          <w:color w:val="auto"/>
          <w:sz w:val="28"/>
          <w:szCs w:val="28"/>
        </w:rPr>
      </w:pPr>
      <w:r w:rsidRPr="006953FB">
        <w:rPr>
          <w:b/>
          <w:bCs/>
          <w:color w:val="auto"/>
          <w:sz w:val="28"/>
          <w:szCs w:val="28"/>
        </w:rPr>
        <w:t>КОНТРОЛЬНАЯ РАБОТА</w:t>
      </w:r>
    </w:p>
    <w:p w:rsidR="00922107" w:rsidRPr="006953FB" w:rsidRDefault="00922107" w:rsidP="006953FB">
      <w:pPr>
        <w:spacing w:line="360" w:lineRule="auto"/>
        <w:jc w:val="center"/>
        <w:rPr>
          <w:color w:val="auto"/>
          <w:sz w:val="28"/>
          <w:szCs w:val="28"/>
        </w:rPr>
      </w:pPr>
      <w:r w:rsidRPr="006953FB">
        <w:rPr>
          <w:color w:val="auto"/>
          <w:sz w:val="28"/>
          <w:szCs w:val="28"/>
        </w:rPr>
        <w:t>по дисциплине Электропитающие системы и сети</w:t>
      </w:r>
    </w:p>
    <w:p w:rsidR="00922107" w:rsidRPr="006953FB" w:rsidRDefault="00922107" w:rsidP="006953FB">
      <w:pPr>
        <w:spacing w:line="360" w:lineRule="auto"/>
        <w:jc w:val="center"/>
        <w:rPr>
          <w:color w:val="auto"/>
          <w:sz w:val="28"/>
          <w:szCs w:val="28"/>
        </w:rPr>
      </w:pPr>
    </w:p>
    <w:p w:rsidR="00922107" w:rsidRPr="006953FB" w:rsidRDefault="00922107" w:rsidP="006953FB">
      <w:pPr>
        <w:spacing w:line="360" w:lineRule="auto"/>
        <w:jc w:val="center"/>
        <w:rPr>
          <w:color w:val="auto"/>
          <w:sz w:val="28"/>
          <w:szCs w:val="28"/>
        </w:rPr>
      </w:pPr>
    </w:p>
    <w:p w:rsidR="00922107" w:rsidRPr="006953FB" w:rsidRDefault="00922107" w:rsidP="006953FB">
      <w:pPr>
        <w:spacing w:line="360" w:lineRule="auto"/>
        <w:jc w:val="center"/>
        <w:rPr>
          <w:color w:val="auto"/>
          <w:sz w:val="28"/>
          <w:szCs w:val="28"/>
        </w:rPr>
      </w:pPr>
    </w:p>
    <w:p w:rsidR="00922107" w:rsidRPr="006953FB" w:rsidRDefault="00922107" w:rsidP="006953FB">
      <w:pPr>
        <w:spacing w:line="360" w:lineRule="auto"/>
        <w:jc w:val="center"/>
        <w:rPr>
          <w:color w:val="auto"/>
          <w:sz w:val="28"/>
          <w:szCs w:val="28"/>
        </w:rPr>
      </w:pPr>
    </w:p>
    <w:p w:rsidR="00922107" w:rsidRPr="006953FB" w:rsidRDefault="00922107" w:rsidP="006953FB">
      <w:pPr>
        <w:spacing w:line="360" w:lineRule="auto"/>
        <w:jc w:val="center"/>
        <w:rPr>
          <w:color w:val="auto"/>
          <w:sz w:val="28"/>
          <w:szCs w:val="28"/>
        </w:rPr>
      </w:pPr>
    </w:p>
    <w:p w:rsidR="00922107" w:rsidRPr="006953FB" w:rsidRDefault="00922107" w:rsidP="006953FB">
      <w:pPr>
        <w:spacing w:line="360" w:lineRule="auto"/>
        <w:rPr>
          <w:color w:val="auto"/>
          <w:sz w:val="28"/>
          <w:szCs w:val="28"/>
        </w:rPr>
      </w:pPr>
      <w:r w:rsidRPr="006953FB">
        <w:rPr>
          <w:color w:val="auto"/>
          <w:sz w:val="28"/>
          <w:szCs w:val="28"/>
        </w:rPr>
        <w:t>группа: ЭС-411</w:t>
      </w:r>
    </w:p>
    <w:p w:rsidR="00922107" w:rsidRPr="006953FB" w:rsidRDefault="00922107" w:rsidP="006953FB">
      <w:pPr>
        <w:spacing w:line="360" w:lineRule="auto"/>
        <w:rPr>
          <w:color w:val="auto"/>
          <w:sz w:val="28"/>
          <w:szCs w:val="28"/>
        </w:rPr>
      </w:pPr>
      <w:r w:rsidRPr="006953FB">
        <w:rPr>
          <w:color w:val="auto"/>
          <w:sz w:val="28"/>
          <w:szCs w:val="28"/>
        </w:rPr>
        <w:t>специальность: 140211</w:t>
      </w:r>
    </w:p>
    <w:p w:rsidR="00922107" w:rsidRPr="006953FB" w:rsidRDefault="00922107" w:rsidP="006953FB">
      <w:pPr>
        <w:spacing w:line="360" w:lineRule="auto"/>
        <w:rPr>
          <w:color w:val="auto"/>
          <w:sz w:val="28"/>
          <w:szCs w:val="28"/>
        </w:rPr>
      </w:pPr>
      <w:r w:rsidRPr="006953FB">
        <w:rPr>
          <w:color w:val="auto"/>
          <w:sz w:val="28"/>
          <w:szCs w:val="28"/>
        </w:rPr>
        <w:t xml:space="preserve">Выполнил: </w:t>
      </w:r>
      <w:r w:rsidRPr="006953FB">
        <w:rPr>
          <w:color w:val="auto"/>
          <w:sz w:val="28"/>
          <w:szCs w:val="28"/>
          <w:u w:val="single"/>
        </w:rPr>
        <w:tab/>
        <w:t>Смирнова Е.В.</w:t>
      </w:r>
    </w:p>
    <w:p w:rsidR="00922107" w:rsidRPr="006953FB" w:rsidRDefault="00922107" w:rsidP="006953FB">
      <w:pPr>
        <w:spacing w:line="360" w:lineRule="auto"/>
        <w:rPr>
          <w:color w:val="auto"/>
          <w:sz w:val="28"/>
          <w:szCs w:val="28"/>
        </w:rPr>
      </w:pPr>
      <w:r w:rsidRPr="006953FB">
        <w:rPr>
          <w:color w:val="auto"/>
          <w:sz w:val="28"/>
          <w:szCs w:val="28"/>
        </w:rPr>
        <w:t xml:space="preserve">Проверил: </w:t>
      </w:r>
      <w:r w:rsidRPr="006953FB">
        <w:rPr>
          <w:color w:val="auto"/>
          <w:sz w:val="28"/>
          <w:szCs w:val="28"/>
          <w:u w:val="single"/>
        </w:rPr>
        <w:tab/>
        <w:t>Пястолова А.В.</w:t>
      </w:r>
    </w:p>
    <w:p w:rsidR="00922107" w:rsidRPr="006953FB" w:rsidRDefault="00922107" w:rsidP="006953FB">
      <w:pPr>
        <w:spacing w:line="360" w:lineRule="auto"/>
        <w:rPr>
          <w:color w:val="auto"/>
          <w:sz w:val="28"/>
          <w:szCs w:val="28"/>
        </w:rPr>
      </w:pPr>
    </w:p>
    <w:p w:rsidR="00922107" w:rsidRPr="006953FB" w:rsidRDefault="00922107" w:rsidP="006953FB">
      <w:pPr>
        <w:spacing w:line="360" w:lineRule="auto"/>
        <w:jc w:val="center"/>
        <w:rPr>
          <w:color w:val="auto"/>
          <w:sz w:val="28"/>
          <w:szCs w:val="28"/>
        </w:rPr>
      </w:pPr>
    </w:p>
    <w:p w:rsidR="00922107" w:rsidRPr="006953FB" w:rsidRDefault="00922107" w:rsidP="006953FB">
      <w:pPr>
        <w:spacing w:line="360" w:lineRule="auto"/>
        <w:jc w:val="center"/>
        <w:rPr>
          <w:color w:val="auto"/>
          <w:sz w:val="28"/>
          <w:szCs w:val="28"/>
        </w:rPr>
      </w:pPr>
    </w:p>
    <w:p w:rsidR="00922107" w:rsidRPr="006953FB" w:rsidRDefault="00922107" w:rsidP="006953FB">
      <w:pPr>
        <w:spacing w:line="360" w:lineRule="auto"/>
        <w:jc w:val="center"/>
        <w:rPr>
          <w:color w:val="auto"/>
          <w:sz w:val="28"/>
          <w:szCs w:val="28"/>
        </w:rPr>
      </w:pPr>
    </w:p>
    <w:p w:rsidR="00922107" w:rsidRPr="006953FB" w:rsidRDefault="00922107" w:rsidP="006953FB">
      <w:pPr>
        <w:spacing w:line="360" w:lineRule="auto"/>
        <w:jc w:val="center"/>
        <w:rPr>
          <w:color w:val="auto"/>
          <w:sz w:val="28"/>
          <w:szCs w:val="28"/>
        </w:rPr>
      </w:pPr>
    </w:p>
    <w:p w:rsidR="00922107" w:rsidRPr="006953FB" w:rsidRDefault="00922107" w:rsidP="006953FB">
      <w:pPr>
        <w:spacing w:line="360" w:lineRule="auto"/>
        <w:jc w:val="center"/>
        <w:rPr>
          <w:color w:val="auto"/>
          <w:sz w:val="28"/>
          <w:szCs w:val="28"/>
        </w:rPr>
      </w:pPr>
      <w:r w:rsidRPr="006953FB">
        <w:rPr>
          <w:color w:val="auto"/>
          <w:sz w:val="28"/>
          <w:szCs w:val="28"/>
        </w:rPr>
        <w:t>Челябинск</w:t>
      </w:r>
    </w:p>
    <w:p w:rsidR="00922107" w:rsidRPr="006953FB" w:rsidRDefault="00922107" w:rsidP="006953FB">
      <w:pPr>
        <w:spacing w:line="360" w:lineRule="auto"/>
        <w:jc w:val="center"/>
        <w:rPr>
          <w:color w:val="auto"/>
          <w:sz w:val="28"/>
          <w:szCs w:val="28"/>
        </w:rPr>
      </w:pPr>
      <w:r w:rsidRPr="006953FB">
        <w:rPr>
          <w:color w:val="auto"/>
          <w:sz w:val="28"/>
          <w:szCs w:val="28"/>
        </w:rPr>
        <w:t>2009</w:t>
      </w:r>
    </w:p>
    <w:p w:rsidR="001967BD" w:rsidRPr="006953FB" w:rsidRDefault="00922107" w:rsidP="006953FB">
      <w:pPr>
        <w:spacing w:line="360" w:lineRule="auto"/>
        <w:ind w:firstLine="709"/>
        <w:jc w:val="both"/>
        <w:rPr>
          <w:b/>
          <w:bCs/>
          <w:color w:val="auto"/>
          <w:sz w:val="28"/>
          <w:szCs w:val="28"/>
        </w:rPr>
      </w:pPr>
      <w:r w:rsidRPr="006953FB">
        <w:rPr>
          <w:color w:val="auto"/>
          <w:sz w:val="28"/>
          <w:szCs w:val="28"/>
        </w:rPr>
        <w:br w:type="page"/>
      </w:r>
      <w:r w:rsidR="001967BD" w:rsidRPr="006953FB">
        <w:rPr>
          <w:b/>
          <w:bCs/>
          <w:color w:val="auto"/>
          <w:sz w:val="28"/>
          <w:szCs w:val="28"/>
        </w:rPr>
        <w:lastRenderedPageBreak/>
        <w:t>Вариант № 37</w:t>
      </w:r>
    </w:p>
    <w:p w:rsidR="006953FB" w:rsidRDefault="006953FB" w:rsidP="006953FB">
      <w:pPr>
        <w:spacing w:line="360" w:lineRule="auto"/>
        <w:ind w:firstLine="709"/>
        <w:jc w:val="both"/>
        <w:rPr>
          <w:b/>
          <w:bCs/>
          <w:color w:val="auto"/>
          <w:sz w:val="28"/>
          <w:szCs w:val="28"/>
        </w:rPr>
      </w:pPr>
    </w:p>
    <w:p w:rsidR="00DA1CE5" w:rsidRPr="006953FB" w:rsidRDefault="00DA1CE5" w:rsidP="006953FB">
      <w:pPr>
        <w:pStyle w:val="1"/>
        <w:spacing w:line="360" w:lineRule="auto"/>
        <w:ind w:firstLine="709"/>
        <w:jc w:val="both"/>
        <w:rPr>
          <w:sz w:val="28"/>
          <w:szCs w:val="28"/>
        </w:rPr>
      </w:pPr>
      <w:r w:rsidRPr="006953FB">
        <w:rPr>
          <w:sz w:val="28"/>
          <w:szCs w:val="28"/>
        </w:rPr>
        <w:t>Выбор сечения проводов районных сетей</w:t>
      </w:r>
    </w:p>
    <w:p w:rsidR="00DA1CE5" w:rsidRDefault="00DA1CE5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sz w:val="28"/>
          <w:szCs w:val="28"/>
        </w:rPr>
        <w:t xml:space="preserve">На рис. 1 представлена схема районной электрической сети, проектируемой на напряжение </w:t>
      </w:r>
      <w:r w:rsidRPr="006953FB">
        <w:rPr>
          <w:color w:val="auto"/>
          <w:sz w:val="28"/>
          <w:szCs w:val="28"/>
          <w:lang w:val="en-US"/>
        </w:rPr>
        <w:t>U</w:t>
      </w:r>
      <w:r w:rsidRPr="006953FB">
        <w:rPr>
          <w:color w:val="auto"/>
          <w:sz w:val="28"/>
          <w:szCs w:val="28"/>
          <w:vertAlign w:val="subscript"/>
        </w:rPr>
        <w:t>ном</w:t>
      </w:r>
      <w:r w:rsidRPr="006953FB">
        <w:rPr>
          <w:color w:val="auto"/>
          <w:sz w:val="28"/>
          <w:szCs w:val="28"/>
        </w:rPr>
        <w:t xml:space="preserve">. Линия </w:t>
      </w:r>
      <w:r w:rsidRPr="006953FB">
        <w:rPr>
          <w:color w:val="auto"/>
          <w:sz w:val="28"/>
          <w:szCs w:val="28"/>
          <w:lang w:val="en-US"/>
        </w:rPr>
        <w:t>l</w:t>
      </w:r>
      <w:r w:rsidRPr="006953FB">
        <w:rPr>
          <w:color w:val="auto"/>
          <w:sz w:val="28"/>
          <w:szCs w:val="28"/>
        </w:rPr>
        <w:t xml:space="preserve">1 воздушная двухцепная, а линии </w:t>
      </w:r>
      <w:r w:rsidRPr="006953FB">
        <w:rPr>
          <w:color w:val="auto"/>
          <w:sz w:val="28"/>
          <w:szCs w:val="28"/>
          <w:lang w:val="en-US"/>
        </w:rPr>
        <w:t>l</w:t>
      </w:r>
      <w:r w:rsidRPr="006953FB">
        <w:rPr>
          <w:color w:val="auto"/>
          <w:sz w:val="28"/>
          <w:szCs w:val="28"/>
        </w:rPr>
        <w:t>2–</w:t>
      </w:r>
      <w:r w:rsidRPr="006953FB">
        <w:rPr>
          <w:color w:val="auto"/>
          <w:sz w:val="28"/>
          <w:szCs w:val="28"/>
          <w:lang w:val="en-US"/>
        </w:rPr>
        <w:t>l</w:t>
      </w:r>
      <w:r w:rsidRPr="006953FB">
        <w:rPr>
          <w:color w:val="auto"/>
          <w:sz w:val="28"/>
          <w:szCs w:val="28"/>
        </w:rPr>
        <w:t>5 воздушные одноцепные. Исходные данные для всех вариантов контрольного задания представлены в таблице. Для подстанций указаны наибольшие значения нагрузок. Требуется выбрать сечения проводов по экономической плотности тока и проверить их по короне и по нагре</w:t>
      </w:r>
      <w:r w:rsidR="006953FB">
        <w:rPr>
          <w:color w:val="auto"/>
          <w:sz w:val="28"/>
          <w:szCs w:val="28"/>
        </w:rPr>
        <w:t>ву.</w:t>
      </w:r>
    </w:p>
    <w:p w:rsidR="006953FB" w:rsidRPr="006953FB" w:rsidRDefault="006953FB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A1CE5" w:rsidRPr="006953FB" w:rsidRDefault="00364B0A" w:rsidP="006953FB">
      <w:pPr>
        <w:tabs>
          <w:tab w:val="center" w:pos="5139"/>
        </w:tabs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noProof/>
        </w:rPr>
        <w:pict>
          <v:group id="_x0000_s1026" style="position:absolute;left:0;text-align:left;margin-left:-6.5pt;margin-top:1.5pt;width:501.6pt;height:290.85pt;z-index:251641856" coordorigin="1430,5583" coordsize="10032,5817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6675;top:8658;width:722;height:505" strokecolor="white" strokeweight="1.5pt">
              <v:textbox style="mso-next-textbox:#_x0000_s1027">
                <w:txbxContent>
                  <w:p w:rsidR="00DA1CE5" w:rsidRPr="00C56135" w:rsidRDefault="00DA1CE5" w:rsidP="00DA1CE5">
                    <w:pPr>
                      <w:pStyle w:val="1"/>
                      <w:rPr>
                        <w:sz w:val="28"/>
                        <w:szCs w:val="28"/>
                      </w:rPr>
                    </w:pPr>
                    <w:r w:rsidRPr="00C56135">
                      <w:rPr>
                        <w:sz w:val="28"/>
                        <w:szCs w:val="28"/>
                        <w:lang w:val="en-US"/>
                      </w:rPr>
                      <w:t>l4</w:t>
                    </w:r>
                  </w:p>
                </w:txbxContent>
              </v:textbox>
            </v:shape>
            <v:shape id="_x0000_s1028" type="#_x0000_t202" style="position:absolute;left:8490;top:7518;width:722;height:505" strokecolor="white" strokeweight="1.5pt">
              <v:textbox style="mso-next-textbox:#_x0000_s1028">
                <w:txbxContent>
                  <w:p w:rsidR="00DA1CE5" w:rsidRPr="00C56135" w:rsidRDefault="00DA1CE5" w:rsidP="00DA1CE5">
                    <w:pPr>
                      <w:pStyle w:val="1"/>
                      <w:rPr>
                        <w:sz w:val="28"/>
                        <w:szCs w:val="28"/>
                      </w:rPr>
                    </w:pPr>
                    <w:r w:rsidRPr="00C56135">
                      <w:rPr>
                        <w:sz w:val="28"/>
                        <w:szCs w:val="28"/>
                        <w:lang w:val="en-US"/>
                      </w:rPr>
                      <w:t>l5</w:t>
                    </w:r>
                  </w:p>
                </w:txbxContent>
              </v:textbox>
            </v:shape>
            <v:shape id="_x0000_s1029" type="#_x0000_t202" style="position:absolute;left:4365;top:7518;width:722;height:505" strokecolor="white" strokeweight="1.5pt">
              <v:textbox style="mso-next-textbox:#_x0000_s1029">
                <w:txbxContent>
                  <w:p w:rsidR="00DA1CE5" w:rsidRPr="00C56135" w:rsidRDefault="00DA1CE5" w:rsidP="00DA1CE5">
                    <w:pPr>
                      <w:pStyle w:val="1"/>
                      <w:rPr>
                        <w:sz w:val="28"/>
                        <w:szCs w:val="28"/>
                      </w:rPr>
                    </w:pPr>
                    <w:r w:rsidRPr="00C56135">
                      <w:rPr>
                        <w:sz w:val="28"/>
                        <w:szCs w:val="28"/>
                        <w:lang w:val="en-US"/>
                      </w:rPr>
                      <w:t>l3</w:t>
                    </w:r>
                  </w:p>
                </w:txbxContent>
              </v:textbox>
            </v:shape>
            <v:shape id="_x0000_s1030" type="#_x0000_t202" style="position:absolute;left:2820;top:5868;width:722;height:505" strokecolor="white" strokeweight="1.5pt">
              <v:textbox style="mso-next-textbox:#_x0000_s1030">
                <w:txbxContent>
                  <w:p w:rsidR="00DA1CE5" w:rsidRPr="00C56135" w:rsidRDefault="00DA1CE5" w:rsidP="00DA1CE5">
                    <w:pPr>
                      <w:pStyle w:val="1"/>
                      <w:rPr>
                        <w:sz w:val="28"/>
                        <w:szCs w:val="28"/>
                      </w:rPr>
                    </w:pPr>
                    <w:r w:rsidRPr="00C56135">
                      <w:rPr>
                        <w:sz w:val="28"/>
                        <w:szCs w:val="28"/>
                        <w:lang w:val="en-US"/>
                      </w:rPr>
                      <w:t>l1</w:t>
                    </w:r>
                  </w:p>
                </w:txbxContent>
              </v:textbox>
            </v:shape>
            <v:shape id="_x0000_s1031" type="#_x0000_t202" style="position:absolute;left:6600;top:5973;width:722;height:505" strokecolor="white" strokeweight="1.5pt">
              <v:textbox style="mso-next-textbox:#_x0000_s1031">
                <w:txbxContent>
                  <w:p w:rsidR="00DA1CE5" w:rsidRPr="00C56135" w:rsidRDefault="00DA1CE5" w:rsidP="00DA1CE5">
                    <w:pPr>
                      <w:pStyle w:val="1"/>
                      <w:rPr>
                        <w:sz w:val="28"/>
                        <w:szCs w:val="28"/>
                      </w:rPr>
                    </w:pPr>
                    <w:r w:rsidRPr="00C56135">
                      <w:rPr>
                        <w:sz w:val="28"/>
                        <w:szCs w:val="28"/>
                        <w:lang w:val="en-US"/>
                      </w:rPr>
                      <w:t>l2</w:t>
                    </w:r>
                  </w:p>
                </w:txbxContent>
              </v:textbox>
            </v:shape>
            <v:shape id="_x0000_s1032" type="#_x0000_t202" style="position:absolute;left:5505;top:8598;width:812;height:505" strokecolor="white" strokeweight="1.5pt">
              <v:textbox style="mso-next-textbox:#_x0000_s1032">
                <w:txbxContent>
                  <w:p w:rsidR="00DA1CE5" w:rsidRPr="00C56135" w:rsidRDefault="00DA1CE5" w:rsidP="00DA1CE5">
                    <w:pPr>
                      <w:pStyle w:val="1"/>
                      <w:rPr>
                        <w:sz w:val="28"/>
                        <w:szCs w:val="28"/>
                      </w:rPr>
                    </w:pPr>
                    <w:r w:rsidRPr="00C56135">
                      <w:rPr>
                        <w:sz w:val="28"/>
                        <w:szCs w:val="28"/>
                        <w:lang w:val="en-US"/>
                      </w:rPr>
                      <w:t>4</w:t>
                    </w:r>
                  </w:p>
                </w:txbxContent>
              </v:textbox>
            </v:shape>
            <v:shape id="_x0000_s1033" type="#_x0000_t202" style="position:absolute;left:8010;top:10098;width:812;height:505" strokecolor="white" strokeweight="1.5pt">
              <v:textbox style="mso-next-textbox:#_x0000_s1033">
                <w:txbxContent>
                  <w:p w:rsidR="00DA1CE5" w:rsidRPr="00C56135" w:rsidRDefault="00DA1CE5" w:rsidP="00DA1CE5">
                    <w:pPr>
                      <w:pStyle w:val="1"/>
                      <w:rPr>
                        <w:sz w:val="28"/>
                        <w:szCs w:val="28"/>
                        <w:vertAlign w:val="subscript"/>
                        <w:lang w:val="en-US"/>
                      </w:rPr>
                    </w:pPr>
                    <w:r w:rsidRPr="00C56135">
                      <w:rPr>
                        <w:sz w:val="28"/>
                        <w:szCs w:val="28"/>
                        <w:u w:val="single"/>
                        <w:lang w:val="en-US"/>
                      </w:rPr>
                      <w:t>S</w:t>
                    </w:r>
                    <w:r w:rsidRPr="00C56135">
                      <w:rPr>
                        <w:sz w:val="28"/>
                        <w:szCs w:val="28"/>
                        <w:vertAlign w:val="subscript"/>
                      </w:rPr>
                      <w:t>н</w:t>
                    </w:r>
                    <w:r w:rsidRPr="00C56135"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1034" type="#_x0000_t202" style="position:absolute;left:10650;top:6303;width:812;height:505" strokecolor="white" strokeweight="1.5pt">
              <v:textbox style="mso-next-textbox:#_x0000_s1034">
                <w:txbxContent>
                  <w:p w:rsidR="00DA1CE5" w:rsidRPr="00C56135" w:rsidRDefault="00DA1CE5" w:rsidP="00DA1CE5">
                    <w:pPr>
                      <w:pStyle w:val="1"/>
                      <w:rPr>
                        <w:sz w:val="28"/>
                        <w:szCs w:val="28"/>
                        <w:vertAlign w:val="subscript"/>
                        <w:lang w:val="en-US"/>
                      </w:rPr>
                    </w:pPr>
                    <w:r w:rsidRPr="00C56135">
                      <w:rPr>
                        <w:sz w:val="28"/>
                        <w:szCs w:val="28"/>
                        <w:u w:val="single"/>
                        <w:lang w:val="en-US"/>
                      </w:rPr>
                      <w:t>S</w:t>
                    </w:r>
                    <w:r w:rsidRPr="00C56135">
                      <w:rPr>
                        <w:sz w:val="28"/>
                        <w:szCs w:val="28"/>
                        <w:vertAlign w:val="subscript"/>
                      </w:rPr>
                      <w:t>н</w:t>
                    </w:r>
                    <w:r w:rsidRPr="00C56135"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035" type="#_x0000_t202" style="position:absolute;left:7890;top:8598;width:812;height:505" strokecolor="white" strokeweight="1.5pt">
              <v:textbox style="mso-next-textbox:#_x0000_s1035">
                <w:txbxContent>
                  <w:p w:rsidR="00DA1CE5" w:rsidRPr="00C56135" w:rsidRDefault="00DA1CE5" w:rsidP="00DA1CE5">
                    <w:pPr>
                      <w:pStyle w:val="1"/>
                      <w:rPr>
                        <w:sz w:val="28"/>
                        <w:szCs w:val="28"/>
                      </w:rPr>
                    </w:pPr>
                    <w:r w:rsidRPr="00C56135">
                      <w:rPr>
                        <w:sz w:val="28"/>
                        <w:szCs w:val="28"/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1036" type="#_x0000_t202" style="position:absolute;left:9675;top:5583;width:812;height:505" strokecolor="white" strokeweight="1.5pt">
              <v:textbox style="mso-next-textbox:#_x0000_s1036">
                <w:txbxContent>
                  <w:p w:rsidR="00DA1CE5" w:rsidRPr="00C56135" w:rsidRDefault="00DA1CE5" w:rsidP="00DA1CE5">
                    <w:pPr>
                      <w:pStyle w:val="1"/>
                      <w:rPr>
                        <w:sz w:val="28"/>
                        <w:szCs w:val="28"/>
                      </w:rPr>
                    </w:pPr>
                    <w:r w:rsidRPr="00C56135">
                      <w:rPr>
                        <w:sz w:val="28"/>
                        <w:szCs w:val="28"/>
                        <w:lang w:val="en-US"/>
                      </w:rPr>
                      <w:t>2</w:t>
                    </w:r>
                  </w:p>
                </w:txbxContent>
              </v:textbox>
            </v:shape>
            <v:line id="_x0000_s1037" style="position:absolute" from="2143,6134" to="2143,6985" strokeweight="2.25pt"/>
            <v:line id="_x0000_s1038" style="position:absolute" from="2145,6528" to="4191,6528" strokeweight="1.5pt"/>
            <v:line id="_x0000_s1039" style="position:absolute" from="10084,6134" to="10084,6985" strokeweight="2.25pt"/>
            <v:line id="_x0000_s1040" style="position:absolute;rotation:-90" from="8284,9023" to="8285,9874" strokeweight="2.25pt"/>
            <v:line id="_x0000_s1041" style="position:absolute" from="9648,6708" to="10077,6708" strokeweight="1.5pt"/>
            <v:line id="_x0000_s1042" style="position:absolute" from="4487,6704" to="5758,9166" strokeweight="1.5pt"/>
            <v:line id="_x0000_s1043" style="position:absolute;flip:x" from="8429,6704" to="9657,9164" strokeweight="1.5pt"/>
            <v:group id="_x0000_s1044" style="position:absolute;left:8139;top:9159;width:291;height:291" coordorigin="6387,11925" coordsize="291,291">
              <v:line id="_x0000_s1045" style="position:absolute" from="6387,11925" to="6387,12216" strokeweight="1.5pt"/>
              <v:line id="_x0000_s1046" style="position:absolute" from="6678,11925" to="6678,12216" strokeweight="1.5pt"/>
            </v:group>
            <v:line id="_x0000_s1047" style="position:absolute" from="1430,6462" to="2127,6462" strokeweight="1pt">
              <v:stroke endarrow="block"/>
            </v:line>
            <v:line id="_x0000_s1048" style="position:absolute" from="10106,6594" to="10803,6594" strokeweight="1pt">
              <v:stroke endarrow="block"/>
            </v:line>
            <v:line id="_x0000_s1049" style="position:absolute;rotation:90" from="7940,9795" to="8637,9796" strokeweight="1pt">
              <v:stroke endarrow="block"/>
            </v:line>
            <v:shape id="_x0000_s1050" type="#_x0000_t202" style="position:absolute;left:1725;top:5583;width:812;height:505" strokecolor="white" strokeweight="1.5pt">
              <v:textbox style="mso-next-textbox:#_x0000_s1050">
                <w:txbxContent>
                  <w:p w:rsidR="00DA1CE5" w:rsidRPr="00C56135" w:rsidRDefault="00DA1CE5" w:rsidP="00DA1CE5">
                    <w:pPr>
                      <w:pStyle w:val="1"/>
                      <w:rPr>
                        <w:sz w:val="28"/>
                        <w:szCs w:val="28"/>
                        <w:lang w:val="en-US"/>
                      </w:rPr>
                    </w:pPr>
                    <w:r w:rsidRPr="00C56135">
                      <w:rPr>
                        <w:sz w:val="28"/>
                        <w:szCs w:val="28"/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1051" type="#_x0000_t202" style="position:absolute;left:6450;top:10875;width:1171;height:525" strokecolor="white">
              <v:textbox style="mso-next-textbox:#_x0000_s1051">
                <w:txbxContent>
                  <w:p w:rsidR="00DA1CE5" w:rsidRDefault="00DA1CE5" w:rsidP="00DA1CE5">
                    <w:pPr>
                      <w:rPr>
                        <w:sz w:val="28"/>
                        <w:szCs w:val="28"/>
                        <w:vertAlign w:val="superscript"/>
                        <w:lang w:val="en-US"/>
                      </w:rPr>
                    </w:pPr>
                    <w:r>
                      <w:rPr>
                        <w:sz w:val="28"/>
                        <w:szCs w:val="28"/>
                      </w:rPr>
                      <w:t>Рис.</w:t>
                    </w:r>
                    <w:r>
                      <w:rPr>
                        <w:sz w:val="28"/>
                        <w:szCs w:val="28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052" type="#_x0000_t202" style="position:absolute;left:5625;top:10098;width:812;height:505" strokecolor="white" strokeweight="1.5pt">
              <v:textbox style="mso-next-textbox:#_x0000_s1052">
                <w:txbxContent>
                  <w:p w:rsidR="00DA1CE5" w:rsidRPr="00C56135" w:rsidRDefault="00DA1CE5" w:rsidP="00DA1CE5">
                    <w:pPr>
                      <w:pStyle w:val="1"/>
                      <w:rPr>
                        <w:sz w:val="28"/>
                        <w:szCs w:val="28"/>
                        <w:vertAlign w:val="subscript"/>
                        <w:lang w:val="en-US"/>
                      </w:rPr>
                    </w:pPr>
                    <w:r w:rsidRPr="00C56135">
                      <w:rPr>
                        <w:sz w:val="28"/>
                        <w:szCs w:val="28"/>
                        <w:u w:val="single"/>
                        <w:lang w:val="en-US"/>
                      </w:rPr>
                      <w:t>S</w:t>
                    </w:r>
                    <w:r w:rsidRPr="00C56135">
                      <w:rPr>
                        <w:sz w:val="28"/>
                        <w:szCs w:val="28"/>
                        <w:vertAlign w:val="subscript"/>
                      </w:rPr>
                      <w:t>н</w:t>
                    </w:r>
                    <w:r w:rsidRPr="00C56135"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4</w:t>
                    </w:r>
                  </w:p>
                </w:txbxContent>
              </v:textbox>
            </v:shape>
            <v:line id="_x0000_s1053" style="position:absolute;rotation:-90" from="5899,9023" to="5900,9874" strokeweight="2.25pt"/>
            <v:group id="_x0000_s1054" style="position:absolute;left:5754;top:9159;width:291;height:291" coordorigin="6387,11925" coordsize="291,291">
              <v:line id="_x0000_s1055" style="position:absolute" from="6387,11925" to="6387,12216" strokeweight="1.5pt"/>
              <v:line id="_x0000_s1056" style="position:absolute" from="6678,11925" to="6678,12216" strokeweight="1.5pt"/>
            </v:group>
            <v:line id="_x0000_s1057" style="position:absolute;rotation:90" from="5555,9795" to="6252,9796" strokeweight="1pt">
              <v:stroke endarrow="block"/>
            </v:line>
            <v:line id="_x0000_s1058" style="position:absolute" from="4198,6134" to="4198,6985" strokeweight="2.25pt"/>
            <v:line id="_x0000_s1059" style="position:absolute" from="4209,6708" to="4494,6708" strokeweight="1.5pt"/>
            <v:shape id="_x0000_s1060" type="#_x0000_t202" style="position:absolute;left:3780;top:5583;width:812;height:505" strokecolor="white" strokeweight="1.5pt">
              <v:textbox style="mso-next-textbox:#_x0000_s1060">
                <w:txbxContent>
                  <w:p w:rsidR="00DA1CE5" w:rsidRPr="00C56135" w:rsidRDefault="00DA1CE5" w:rsidP="00DA1CE5">
                    <w:pPr>
                      <w:pStyle w:val="1"/>
                      <w:rPr>
                        <w:sz w:val="28"/>
                        <w:szCs w:val="28"/>
                      </w:rPr>
                    </w:pPr>
                    <w:r w:rsidRPr="00C56135">
                      <w:rPr>
                        <w:sz w:val="28"/>
                        <w:szCs w:val="28"/>
                        <w:lang w:val="en-US"/>
                      </w:rPr>
                      <w:t>1</w:t>
                    </w:r>
                  </w:p>
                </w:txbxContent>
              </v:textbox>
            </v:shape>
            <v:line id="_x0000_s1061" style="position:absolute" from="6039,9159" to="8139,9159" strokeweight="1.5pt"/>
            <v:line id="_x0000_s1062" style="position:absolute" from="4197,6462" to="10089,6462" strokeweight="1.5pt"/>
            <v:line id="_x0000_s1063" style="position:absolute" from="2145,6390" to="4191,6390" strokeweight="1.5pt"/>
            <v:shape id="_x0000_s1064" type="#_x0000_t202" style="position:absolute;left:3540;top:7473;width:812;height:505" strokecolor="white" strokeweight="1.5pt">
              <v:textbox style="mso-next-textbox:#_x0000_s1064">
                <w:txbxContent>
                  <w:p w:rsidR="00DA1CE5" w:rsidRPr="00C56135" w:rsidRDefault="00DA1CE5" w:rsidP="00DA1CE5">
                    <w:pPr>
                      <w:pStyle w:val="1"/>
                      <w:rPr>
                        <w:sz w:val="28"/>
                        <w:szCs w:val="28"/>
                        <w:vertAlign w:val="subscript"/>
                        <w:lang w:val="en-US"/>
                      </w:rPr>
                    </w:pPr>
                    <w:r w:rsidRPr="00C56135">
                      <w:rPr>
                        <w:sz w:val="28"/>
                        <w:szCs w:val="28"/>
                        <w:u w:val="single"/>
                        <w:lang w:val="en-US"/>
                      </w:rPr>
                      <w:t>S</w:t>
                    </w:r>
                    <w:r w:rsidRPr="00C56135">
                      <w:rPr>
                        <w:sz w:val="28"/>
                        <w:szCs w:val="28"/>
                        <w:vertAlign w:val="subscript"/>
                      </w:rPr>
                      <w:t>н</w:t>
                    </w:r>
                    <w:r w:rsidRPr="00C56135"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line id="_x0000_s1065" style="position:absolute;rotation:90" from="3463,7162" to="4175,7163" strokeweight="1pt">
              <v:stroke endarrow="block"/>
            </v:line>
            <v:line id="_x0000_s1066" style="position:absolute" from="3822,6813" to="4191,6813" strokeweight="1pt"/>
          </v:group>
        </w:pict>
      </w:r>
      <w:r w:rsidR="00DA1CE5" w:rsidRPr="006953FB">
        <w:rPr>
          <w:color w:val="auto"/>
          <w:sz w:val="28"/>
          <w:szCs w:val="28"/>
        </w:rPr>
        <w:tab/>
      </w:r>
    </w:p>
    <w:p w:rsidR="00DA1CE5" w:rsidRPr="006953FB" w:rsidRDefault="00DA1CE5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A1CE5" w:rsidRPr="006953FB" w:rsidRDefault="00DA1CE5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A1CE5" w:rsidRPr="006953FB" w:rsidRDefault="00DA1CE5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A1CE5" w:rsidRPr="006953FB" w:rsidRDefault="00DA1CE5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A1CE5" w:rsidRPr="006953FB" w:rsidRDefault="00DA1CE5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A1CE5" w:rsidRPr="006953FB" w:rsidRDefault="00DA1CE5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A1CE5" w:rsidRPr="006953FB" w:rsidRDefault="00DA1CE5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A1CE5" w:rsidRPr="006953FB" w:rsidRDefault="00DA1CE5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A1CE5" w:rsidRPr="006953FB" w:rsidRDefault="00DA1CE5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A1CE5" w:rsidRPr="006953FB" w:rsidRDefault="00DA1CE5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794B9F" w:rsidRPr="006953FB" w:rsidRDefault="00794B9F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794B9F" w:rsidRPr="006953FB" w:rsidRDefault="00794B9F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1"/>
        <w:gridCol w:w="567"/>
        <w:gridCol w:w="567"/>
        <w:gridCol w:w="567"/>
        <w:gridCol w:w="567"/>
        <w:gridCol w:w="567"/>
        <w:gridCol w:w="854"/>
        <w:gridCol w:w="780"/>
        <w:gridCol w:w="650"/>
        <w:gridCol w:w="650"/>
        <w:gridCol w:w="910"/>
        <w:gridCol w:w="780"/>
        <w:gridCol w:w="650"/>
        <w:gridCol w:w="650"/>
      </w:tblGrid>
      <w:tr w:rsidR="00AE41B6" w:rsidRPr="006953FB">
        <w:trPr>
          <w:cantSplit/>
          <w:trHeight w:val="435"/>
        </w:trPr>
        <w:tc>
          <w:tcPr>
            <w:tcW w:w="601" w:type="dxa"/>
            <w:vMerge w:val="restart"/>
          </w:tcPr>
          <w:p w:rsidR="00AE41B6" w:rsidRPr="006953FB" w:rsidRDefault="00AE41B6" w:rsidP="006953FB">
            <w:pPr>
              <w:spacing w:line="360" w:lineRule="auto"/>
              <w:ind w:left="-780" w:firstLine="709"/>
              <w:jc w:val="both"/>
              <w:rPr>
                <w:color w:val="auto"/>
                <w:sz w:val="20"/>
                <w:szCs w:val="20"/>
              </w:rPr>
            </w:pPr>
            <w:r w:rsidRPr="006953FB">
              <w:rPr>
                <w:color w:val="auto"/>
                <w:sz w:val="20"/>
                <w:szCs w:val="20"/>
                <w:lang w:val="en-US"/>
              </w:rPr>
              <w:t>U</w:t>
            </w:r>
            <w:r w:rsidRPr="006953FB">
              <w:rPr>
                <w:color w:val="auto"/>
                <w:sz w:val="20"/>
                <w:szCs w:val="20"/>
              </w:rPr>
              <w:t>ном, кВ</w:t>
            </w:r>
          </w:p>
        </w:tc>
        <w:tc>
          <w:tcPr>
            <w:tcW w:w="2835" w:type="dxa"/>
            <w:gridSpan w:val="5"/>
          </w:tcPr>
          <w:p w:rsidR="00AE41B6" w:rsidRPr="006953FB" w:rsidRDefault="00AE41B6" w:rsidP="006953FB">
            <w:pPr>
              <w:spacing w:line="360" w:lineRule="auto"/>
              <w:ind w:left="-780" w:firstLine="709"/>
              <w:jc w:val="both"/>
              <w:rPr>
                <w:color w:val="auto"/>
                <w:sz w:val="20"/>
                <w:szCs w:val="20"/>
              </w:rPr>
            </w:pPr>
            <w:r w:rsidRPr="006953FB">
              <w:rPr>
                <w:color w:val="auto"/>
                <w:sz w:val="20"/>
                <w:szCs w:val="20"/>
              </w:rPr>
              <w:t>Длина линии, км</w:t>
            </w:r>
          </w:p>
        </w:tc>
        <w:tc>
          <w:tcPr>
            <w:tcW w:w="1634" w:type="dxa"/>
            <w:gridSpan w:val="2"/>
          </w:tcPr>
          <w:p w:rsidR="00AE41B6" w:rsidRPr="006953FB" w:rsidRDefault="00AE41B6" w:rsidP="006953FB">
            <w:pPr>
              <w:pStyle w:val="1"/>
              <w:spacing w:line="360" w:lineRule="auto"/>
              <w:ind w:left="-780" w:firstLine="709"/>
              <w:jc w:val="both"/>
              <w:rPr>
                <w:sz w:val="20"/>
                <w:szCs w:val="20"/>
              </w:rPr>
            </w:pPr>
            <w:r w:rsidRPr="006953FB">
              <w:rPr>
                <w:sz w:val="20"/>
                <w:szCs w:val="20"/>
              </w:rPr>
              <w:t>П/ст 1</w:t>
            </w:r>
          </w:p>
        </w:tc>
        <w:tc>
          <w:tcPr>
            <w:tcW w:w="1300" w:type="dxa"/>
            <w:gridSpan w:val="2"/>
          </w:tcPr>
          <w:p w:rsidR="00AE41B6" w:rsidRPr="006953FB" w:rsidRDefault="00AE41B6" w:rsidP="006953FB">
            <w:pPr>
              <w:pStyle w:val="1"/>
              <w:spacing w:line="360" w:lineRule="auto"/>
              <w:ind w:left="-780" w:firstLine="709"/>
              <w:jc w:val="both"/>
              <w:rPr>
                <w:sz w:val="20"/>
                <w:szCs w:val="20"/>
              </w:rPr>
            </w:pPr>
            <w:r w:rsidRPr="006953FB">
              <w:rPr>
                <w:sz w:val="20"/>
                <w:szCs w:val="20"/>
              </w:rPr>
              <w:t>П/ст 2</w:t>
            </w:r>
          </w:p>
        </w:tc>
        <w:tc>
          <w:tcPr>
            <w:tcW w:w="1690" w:type="dxa"/>
            <w:gridSpan w:val="2"/>
          </w:tcPr>
          <w:p w:rsidR="00AE41B6" w:rsidRPr="006953FB" w:rsidRDefault="00AE41B6" w:rsidP="006953FB">
            <w:pPr>
              <w:pStyle w:val="1"/>
              <w:spacing w:line="360" w:lineRule="auto"/>
              <w:ind w:left="-780" w:firstLine="709"/>
              <w:jc w:val="both"/>
              <w:rPr>
                <w:sz w:val="20"/>
                <w:szCs w:val="20"/>
              </w:rPr>
            </w:pPr>
            <w:r w:rsidRPr="006953FB">
              <w:rPr>
                <w:sz w:val="20"/>
                <w:szCs w:val="20"/>
              </w:rPr>
              <w:t>П/ст 3</w:t>
            </w:r>
          </w:p>
        </w:tc>
        <w:tc>
          <w:tcPr>
            <w:tcW w:w="1300" w:type="dxa"/>
            <w:gridSpan w:val="2"/>
          </w:tcPr>
          <w:p w:rsidR="00AE41B6" w:rsidRPr="006953FB" w:rsidRDefault="00AE41B6" w:rsidP="006953FB">
            <w:pPr>
              <w:pStyle w:val="1"/>
              <w:spacing w:line="360" w:lineRule="auto"/>
              <w:ind w:left="-780" w:firstLine="709"/>
              <w:jc w:val="both"/>
              <w:rPr>
                <w:sz w:val="20"/>
                <w:szCs w:val="20"/>
              </w:rPr>
            </w:pPr>
            <w:r w:rsidRPr="006953FB">
              <w:rPr>
                <w:sz w:val="20"/>
                <w:szCs w:val="20"/>
              </w:rPr>
              <w:t>П/ст 4</w:t>
            </w:r>
          </w:p>
        </w:tc>
      </w:tr>
      <w:tr w:rsidR="00AE41B6" w:rsidRPr="006953FB">
        <w:trPr>
          <w:cantSplit/>
          <w:trHeight w:val="162"/>
        </w:trPr>
        <w:tc>
          <w:tcPr>
            <w:tcW w:w="601" w:type="dxa"/>
            <w:vMerge/>
          </w:tcPr>
          <w:p w:rsidR="00AE41B6" w:rsidRPr="006953FB" w:rsidRDefault="00AE41B6" w:rsidP="006953FB">
            <w:pPr>
              <w:spacing w:line="360" w:lineRule="auto"/>
              <w:ind w:left="-780" w:firstLine="709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:rsidR="00AE41B6" w:rsidRPr="006953FB" w:rsidRDefault="00AE41B6" w:rsidP="006953FB">
            <w:pPr>
              <w:spacing w:line="360" w:lineRule="auto"/>
              <w:ind w:left="-780" w:firstLine="709"/>
              <w:jc w:val="both"/>
              <w:rPr>
                <w:color w:val="auto"/>
                <w:sz w:val="20"/>
                <w:szCs w:val="20"/>
              </w:rPr>
            </w:pPr>
            <w:r w:rsidRPr="006953FB">
              <w:rPr>
                <w:color w:val="auto"/>
                <w:sz w:val="20"/>
                <w:szCs w:val="20"/>
                <w:lang w:val="en-US"/>
              </w:rPr>
              <w:t>l</w:t>
            </w:r>
            <w:r w:rsidRPr="006953FB">
              <w:rPr>
                <w:color w:val="auto"/>
                <w:sz w:val="20"/>
                <w:szCs w:val="20"/>
              </w:rPr>
              <w:t>1</w:t>
            </w:r>
          </w:p>
          <w:p w:rsidR="00AE41B6" w:rsidRPr="006953FB" w:rsidRDefault="00AE41B6" w:rsidP="006953FB">
            <w:pPr>
              <w:spacing w:line="360" w:lineRule="auto"/>
              <w:ind w:left="-780" w:firstLine="709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:rsidR="00AE41B6" w:rsidRPr="006953FB" w:rsidRDefault="00AE41B6" w:rsidP="006953FB">
            <w:pPr>
              <w:spacing w:line="360" w:lineRule="auto"/>
              <w:ind w:left="-780" w:firstLine="709"/>
              <w:jc w:val="both"/>
              <w:rPr>
                <w:color w:val="auto"/>
                <w:sz w:val="20"/>
                <w:szCs w:val="20"/>
              </w:rPr>
            </w:pPr>
            <w:r w:rsidRPr="006953FB">
              <w:rPr>
                <w:color w:val="auto"/>
                <w:sz w:val="20"/>
                <w:szCs w:val="20"/>
                <w:lang w:val="en-US"/>
              </w:rPr>
              <w:t>l</w:t>
            </w:r>
            <w:r w:rsidRPr="006953FB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AE41B6" w:rsidRPr="006953FB" w:rsidRDefault="00AE41B6" w:rsidP="006953FB">
            <w:pPr>
              <w:spacing w:line="360" w:lineRule="auto"/>
              <w:ind w:left="-780" w:firstLine="709"/>
              <w:jc w:val="both"/>
              <w:rPr>
                <w:color w:val="auto"/>
                <w:sz w:val="20"/>
                <w:szCs w:val="20"/>
              </w:rPr>
            </w:pPr>
            <w:r w:rsidRPr="006953FB">
              <w:rPr>
                <w:color w:val="auto"/>
                <w:sz w:val="20"/>
                <w:szCs w:val="20"/>
                <w:lang w:val="en-US"/>
              </w:rPr>
              <w:t>l</w:t>
            </w:r>
            <w:r w:rsidRPr="006953FB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AE41B6" w:rsidRPr="006953FB" w:rsidRDefault="00AE41B6" w:rsidP="006953FB">
            <w:pPr>
              <w:spacing w:line="360" w:lineRule="auto"/>
              <w:ind w:left="-780" w:firstLine="709"/>
              <w:jc w:val="both"/>
              <w:rPr>
                <w:color w:val="auto"/>
                <w:sz w:val="20"/>
                <w:szCs w:val="20"/>
              </w:rPr>
            </w:pPr>
            <w:r w:rsidRPr="006953FB">
              <w:rPr>
                <w:color w:val="auto"/>
                <w:sz w:val="20"/>
                <w:szCs w:val="20"/>
                <w:lang w:val="en-US"/>
              </w:rPr>
              <w:t>l</w:t>
            </w:r>
            <w:r w:rsidRPr="006953FB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AE41B6" w:rsidRPr="006953FB" w:rsidRDefault="00AE41B6" w:rsidP="006953FB">
            <w:pPr>
              <w:spacing w:line="360" w:lineRule="auto"/>
              <w:ind w:left="-780" w:firstLine="709"/>
              <w:jc w:val="both"/>
              <w:rPr>
                <w:color w:val="auto"/>
                <w:sz w:val="20"/>
                <w:szCs w:val="20"/>
              </w:rPr>
            </w:pPr>
            <w:r w:rsidRPr="006953FB">
              <w:rPr>
                <w:color w:val="auto"/>
                <w:sz w:val="20"/>
                <w:szCs w:val="20"/>
                <w:lang w:val="en-US"/>
              </w:rPr>
              <w:t>l</w:t>
            </w:r>
            <w:r w:rsidRPr="006953FB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854" w:type="dxa"/>
          </w:tcPr>
          <w:p w:rsidR="00AE41B6" w:rsidRPr="006953FB" w:rsidRDefault="00AE41B6" w:rsidP="006953FB">
            <w:pPr>
              <w:spacing w:line="360" w:lineRule="auto"/>
              <w:ind w:left="-780" w:firstLine="709"/>
              <w:jc w:val="both"/>
              <w:rPr>
                <w:color w:val="auto"/>
                <w:sz w:val="20"/>
                <w:szCs w:val="20"/>
              </w:rPr>
            </w:pPr>
            <w:r w:rsidRPr="006953FB">
              <w:rPr>
                <w:color w:val="auto"/>
                <w:sz w:val="20"/>
                <w:szCs w:val="20"/>
              </w:rPr>
              <w:t>Р/</w:t>
            </w:r>
            <w:r w:rsidRPr="006953FB">
              <w:rPr>
                <w:color w:val="auto"/>
                <w:sz w:val="20"/>
                <w:szCs w:val="20"/>
                <w:lang w:val="en-US"/>
              </w:rPr>
              <w:t>tg</w:t>
            </w:r>
            <w:r w:rsidRPr="006953FB">
              <w:rPr>
                <w:color w:val="auto"/>
                <w:sz w:val="20"/>
                <w:szCs w:val="20"/>
              </w:rPr>
              <w:t xml:space="preserve"> </w:t>
            </w:r>
            <w:r w:rsidRPr="006953FB">
              <w:rPr>
                <w:color w:val="auto"/>
                <w:sz w:val="20"/>
                <w:szCs w:val="20"/>
                <w:lang w:val="en-US"/>
              </w:rPr>
              <w:t>φ</w:t>
            </w:r>
            <w:r w:rsidRPr="006953FB">
              <w:rPr>
                <w:color w:val="auto"/>
                <w:sz w:val="20"/>
                <w:szCs w:val="20"/>
              </w:rPr>
              <w:t xml:space="preserve">, МВт/ </w:t>
            </w:r>
          </w:p>
        </w:tc>
        <w:tc>
          <w:tcPr>
            <w:tcW w:w="780" w:type="dxa"/>
          </w:tcPr>
          <w:p w:rsidR="00AE41B6" w:rsidRPr="006953FB" w:rsidRDefault="00AE41B6" w:rsidP="006953FB">
            <w:pPr>
              <w:spacing w:line="360" w:lineRule="auto"/>
              <w:ind w:left="-780" w:firstLine="709"/>
              <w:jc w:val="both"/>
              <w:rPr>
                <w:color w:val="auto"/>
                <w:sz w:val="20"/>
                <w:szCs w:val="20"/>
              </w:rPr>
            </w:pPr>
            <w:r w:rsidRPr="006953FB">
              <w:rPr>
                <w:color w:val="auto"/>
                <w:sz w:val="20"/>
                <w:szCs w:val="20"/>
              </w:rPr>
              <w:t>Тнб, ч.</w:t>
            </w:r>
          </w:p>
        </w:tc>
        <w:tc>
          <w:tcPr>
            <w:tcW w:w="650" w:type="dxa"/>
          </w:tcPr>
          <w:p w:rsidR="00AE41B6" w:rsidRPr="006953FB" w:rsidRDefault="00AE41B6" w:rsidP="006953FB">
            <w:pPr>
              <w:spacing w:line="360" w:lineRule="auto"/>
              <w:ind w:left="-780" w:firstLine="709"/>
              <w:jc w:val="both"/>
              <w:rPr>
                <w:color w:val="auto"/>
                <w:sz w:val="20"/>
                <w:szCs w:val="20"/>
              </w:rPr>
            </w:pPr>
            <w:r w:rsidRPr="006953FB">
              <w:rPr>
                <w:color w:val="auto"/>
                <w:sz w:val="20"/>
                <w:szCs w:val="20"/>
              </w:rPr>
              <w:t>Р/</w:t>
            </w:r>
            <w:r w:rsidRPr="006953FB">
              <w:rPr>
                <w:color w:val="auto"/>
                <w:sz w:val="20"/>
                <w:szCs w:val="20"/>
                <w:lang w:val="en-US"/>
              </w:rPr>
              <w:t>tg</w:t>
            </w:r>
            <w:r w:rsidRPr="006953FB">
              <w:rPr>
                <w:color w:val="auto"/>
                <w:sz w:val="20"/>
                <w:szCs w:val="20"/>
              </w:rPr>
              <w:t>, МВт/</w:t>
            </w:r>
          </w:p>
        </w:tc>
        <w:tc>
          <w:tcPr>
            <w:tcW w:w="650" w:type="dxa"/>
          </w:tcPr>
          <w:p w:rsidR="00AE41B6" w:rsidRPr="006953FB" w:rsidRDefault="00AE41B6" w:rsidP="006953FB">
            <w:pPr>
              <w:spacing w:line="360" w:lineRule="auto"/>
              <w:ind w:left="-780" w:firstLine="709"/>
              <w:jc w:val="both"/>
              <w:rPr>
                <w:color w:val="auto"/>
                <w:sz w:val="20"/>
                <w:szCs w:val="20"/>
              </w:rPr>
            </w:pPr>
            <w:r w:rsidRPr="006953FB">
              <w:rPr>
                <w:color w:val="auto"/>
                <w:sz w:val="20"/>
                <w:szCs w:val="20"/>
              </w:rPr>
              <w:t>Тнб, ч.</w:t>
            </w:r>
          </w:p>
        </w:tc>
        <w:tc>
          <w:tcPr>
            <w:tcW w:w="910" w:type="dxa"/>
          </w:tcPr>
          <w:p w:rsidR="00AE41B6" w:rsidRPr="006953FB" w:rsidRDefault="00AE41B6" w:rsidP="006953FB">
            <w:pPr>
              <w:spacing w:line="360" w:lineRule="auto"/>
              <w:ind w:left="-780" w:firstLine="709"/>
              <w:jc w:val="both"/>
              <w:rPr>
                <w:color w:val="auto"/>
                <w:sz w:val="20"/>
                <w:szCs w:val="20"/>
              </w:rPr>
            </w:pPr>
            <w:r w:rsidRPr="006953FB">
              <w:rPr>
                <w:color w:val="auto"/>
                <w:sz w:val="20"/>
                <w:szCs w:val="20"/>
              </w:rPr>
              <w:t>Р/</w:t>
            </w:r>
            <w:r w:rsidRPr="006953FB">
              <w:rPr>
                <w:color w:val="auto"/>
                <w:sz w:val="20"/>
                <w:szCs w:val="20"/>
                <w:lang w:val="en-US"/>
              </w:rPr>
              <w:t>tg</w:t>
            </w:r>
            <w:r w:rsidRPr="006953FB">
              <w:rPr>
                <w:color w:val="auto"/>
                <w:sz w:val="20"/>
                <w:szCs w:val="20"/>
              </w:rPr>
              <w:t xml:space="preserve"> </w:t>
            </w:r>
            <w:r w:rsidRPr="006953FB">
              <w:rPr>
                <w:color w:val="auto"/>
                <w:sz w:val="20"/>
                <w:szCs w:val="20"/>
                <w:lang w:val="en-US"/>
              </w:rPr>
              <w:t>φ</w:t>
            </w:r>
            <w:r w:rsidRPr="006953FB">
              <w:rPr>
                <w:color w:val="auto"/>
                <w:sz w:val="20"/>
                <w:szCs w:val="20"/>
              </w:rPr>
              <w:t>, МВт/</w:t>
            </w:r>
          </w:p>
        </w:tc>
        <w:tc>
          <w:tcPr>
            <w:tcW w:w="780" w:type="dxa"/>
          </w:tcPr>
          <w:p w:rsidR="00AE41B6" w:rsidRPr="006953FB" w:rsidRDefault="00AE41B6" w:rsidP="006953FB">
            <w:pPr>
              <w:spacing w:line="360" w:lineRule="auto"/>
              <w:ind w:left="-780" w:firstLine="709"/>
              <w:jc w:val="both"/>
              <w:rPr>
                <w:color w:val="auto"/>
                <w:sz w:val="20"/>
                <w:szCs w:val="20"/>
              </w:rPr>
            </w:pPr>
            <w:r w:rsidRPr="006953FB">
              <w:rPr>
                <w:color w:val="auto"/>
                <w:sz w:val="20"/>
                <w:szCs w:val="20"/>
              </w:rPr>
              <w:t>Тнб, ч.</w:t>
            </w:r>
          </w:p>
        </w:tc>
        <w:tc>
          <w:tcPr>
            <w:tcW w:w="650" w:type="dxa"/>
          </w:tcPr>
          <w:p w:rsidR="00AE41B6" w:rsidRPr="006953FB" w:rsidRDefault="00AE41B6" w:rsidP="006953FB">
            <w:pPr>
              <w:spacing w:line="360" w:lineRule="auto"/>
              <w:ind w:left="-780" w:firstLine="709"/>
              <w:jc w:val="both"/>
              <w:rPr>
                <w:color w:val="auto"/>
                <w:sz w:val="20"/>
                <w:szCs w:val="20"/>
              </w:rPr>
            </w:pPr>
            <w:r w:rsidRPr="006953FB">
              <w:rPr>
                <w:color w:val="auto"/>
                <w:sz w:val="20"/>
                <w:szCs w:val="20"/>
              </w:rPr>
              <w:t>Р/</w:t>
            </w:r>
            <w:r w:rsidRPr="006953FB">
              <w:rPr>
                <w:color w:val="auto"/>
                <w:sz w:val="20"/>
                <w:szCs w:val="20"/>
                <w:lang w:val="en-US"/>
              </w:rPr>
              <w:t>tg</w:t>
            </w:r>
            <w:r w:rsidRPr="006953FB">
              <w:rPr>
                <w:color w:val="auto"/>
                <w:sz w:val="20"/>
                <w:szCs w:val="20"/>
              </w:rPr>
              <w:t>, МВт/</w:t>
            </w:r>
          </w:p>
        </w:tc>
        <w:tc>
          <w:tcPr>
            <w:tcW w:w="650" w:type="dxa"/>
          </w:tcPr>
          <w:p w:rsidR="00AE41B6" w:rsidRPr="006953FB" w:rsidRDefault="00AE41B6" w:rsidP="006953FB">
            <w:pPr>
              <w:spacing w:line="360" w:lineRule="auto"/>
              <w:ind w:left="-728" w:firstLine="709"/>
              <w:rPr>
                <w:color w:val="auto"/>
                <w:sz w:val="20"/>
                <w:szCs w:val="20"/>
              </w:rPr>
            </w:pPr>
            <w:r w:rsidRPr="006953FB">
              <w:rPr>
                <w:color w:val="auto"/>
                <w:sz w:val="20"/>
                <w:szCs w:val="20"/>
              </w:rPr>
              <w:t>Тнб, ч.</w:t>
            </w:r>
          </w:p>
        </w:tc>
      </w:tr>
      <w:tr w:rsidR="00AE41B6" w:rsidRPr="006953FB">
        <w:trPr>
          <w:trHeight w:val="495"/>
        </w:trPr>
        <w:tc>
          <w:tcPr>
            <w:tcW w:w="601" w:type="dxa"/>
          </w:tcPr>
          <w:p w:rsidR="00AE41B6" w:rsidRPr="006953FB" w:rsidRDefault="00AE41B6" w:rsidP="006953FB">
            <w:pPr>
              <w:spacing w:line="360" w:lineRule="auto"/>
              <w:ind w:left="-780" w:firstLine="709"/>
              <w:jc w:val="both"/>
              <w:rPr>
                <w:color w:val="auto"/>
                <w:sz w:val="20"/>
                <w:szCs w:val="20"/>
              </w:rPr>
            </w:pPr>
            <w:r w:rsidRPr="006953FB">
              <w:rPr>
                <w:color w:val="auto"/>
                <w:sz w:val="20"/>
                <w:szCs w:val="20"/>
              </w:rPr>
              <w:t>150</w:t>
            </w:r>
          </w:p>
        </w:tc>
        <w:tc>
          <w:tcPr>
            <w:tcW w:w="567" w:type="dxa"/>
          </w:tcPr>
          <w:p w:rsidR="00AE41B6" w:rsidRPr="006953FB" w:rsidRDefault="00AE41B6" w:rsidP="006953FB">
            <w:pPr>
              <w:spacing w:line="360" w:lineRule="auto"/>
              <w:ind w:left="-780" w:firstLine="709"/>
              <w:jc w:val="both"/>
              <w:rPr>
                <w:color w:val="auto"/>
                <w:sz w:val="20"/>
                <w:szCs w:val="20"/>
              </w:rPr>
            </w:pPr>
            <w:r w:rsidRPr="006953FB">
              <w:rPr>
                <w:color w:val="auto"/>
                <w:sz w:val="20"/>
                <w:szCs w:val="20"/>
              </w:rPr>
              <w:t>80</w:t>
            </w:r>
          </w:p>
        </w:tc>
        <w:tc>
          <w:tcPr>
            <w:tcW w:w="567" w:type="dxa"/>
          </w:tcPr>
          <w:p w:rsidR="00AE41B6" w:rsidRPr="006953FB" w:rsidRDefault="00AE41B6" w:rsidP="006953FB">
            <w:pPr>
              <w:spacing w:line="360" w:lineRule="auto"/>
              <w:ind w:left="-780" w:firstLine="709"/>
              <w:jc w:val="both"/>
              <w:rPr>
                <w:color w:val="auto"/>
                <w:sz w:val="20"/>
                <w:szCs w:val="20"/>
              </w:rPr>
            </w:pPr>
            <w:r w:rsidRPr="006953FB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AE41B6" w:rsidRPr="006953FB" w:rsidRDefault="00AE41B6" w:rsidP="006953FB">
            <w:pPr>
              <w:spacing w:line="360" w:lineRule="auto"/>
              <w:ind w:left="-780" w:firstLine="709"/>
              <w:jc w:val="both"/>
              <w:rPr>
                <w:color w:val="auto"/>
                <w:sz w:val="20"/>
                <w:szCs w:val="20"/>
              </w:rPr>
            </w:pPr>
            <w:r w:rsidRPr="006953FB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567" w:type="dxa"/>
          </w:tcPr>
          <w:p w:rsidR="00AE41B6" w:rsidRPr="006953FB" w:rsidRDefault="00AE41B6" w:rsidP="006953FB">
            <w:pPr>
              <w:spacing w:line="360" w:lineRule="auto"/>
              <w:ind w:left="-780" w:firstLine="709"/>
              <w:jc w:val="both"/>
              <w:rPr>
                <w:color w:val="auto"/>
                <w:sz w:val="20"/>
                <w:szCs w:val="20"/>
              </w:rPr>
            </w:pPr>
            <w:r w:rsidRPr="006953FB">
              <w:rPr>
                <w:color w:val="auto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E41B6" w:rsidRPr="006953FB" w:rsidRDefault="00AE41B6" w:rsidP="006953FB">
            <w:pPr>
              <w:spacing w:line="360" w:lineRule="auto"/>
              <w:ind w:left="-780" w:firstLine="709"/>
              <w:jc w:val="both"/>
              <w:rPr>
                <w:color w:val="auto"/>
                <w:sz w:val="20"/>
                <w:szCs w:val="20"/>
              </w:rPr>
            </w:pPr>
            <w:r w:rsidRPr="006953FB">
              <w:rPr>
                <w:color w:val="auto"/>
                <w:sz w:val="20"/>
                <w:szCs w:val="20"/>
              </w:rPr>
              <w:t>40</w:t>
            </w:r>
          </w:p>
        </w:tc>
        <w:tc>
          <w:tcPr>
            <w:tcW w:w="854" w:type="dxa"/>
          </w:tcPr>
          <w:p w:rsidR="00AE41B6" w:rsidRPr="006953FB" w:rsidRDefault="00AE41B6" w:rsidP="006953FB">
            <w:pPr>
              <w:spacing w:line="360" w:lineRule="auto"/>
              <w:ind w:left="-780" w:firstLine="709"/>
              <w:jc w:val="both"/>
              <w:rPr>
                <w:color w:val="auto"/>
                <w:sz w:val="20"/>
                <w:szCs w:val="20"/>
              </w:rPr>
            </w:pPr>
            <w:r w:rsidRPr="006953FB">
              <w:rPr>
                <w:color w:val="auto"/>
                <w:sz w:val="20"/>
                <w:szCs w:val="20"/>
              </w:rPr>
              <w:t>45/0,25</w:t>
            </w:r>
          </w:p>
        </w:tc>
        <w:tc>
          <w:tcPr>
            <w:tcW w:w="780" w:type="dxa"/>
          </w:tcPr>
          <w:p w:rsidR="00AE41B6" w:rsidRPr="006953FB" w:rsidRDefault="00AE41B6" w:rsidP="006953FB">
            <w:pPr>
              <w:spacing w:line="360" w:lineRule="auto"/>
              <w:ind w:left="-780" w:firstLine="709"/>
              <w:jc w:val="both"/>
              <w:rPr>
                <w:color w:val="auto"/>
                <w:sz w:val="20"/>
                <w:szCs w:val="20"/>
              </w:rPr>
            </w:pPr>
            <w:r w:rsidRPr="006953FB">
              <w:rPr>
                <w:color w:val="auto"/>
                <w:sz w:val="20"/>
                <w:szCs w:val="20"/>
              </w:rPr>
              <w:t>6500</w:t>
            </w:r>
          </w:p>
        </w:tc>
        <w:tc>
          <w:tcPr>
            <w:tcW w:w="650" w:type="dxa"/>
          </w:tcPr>
          <w:p w:rsidR="00AE41B6" w:rsidRPr="006953FB" w:rsidRDefault="00AE41B6" w:rsidP="006953FB">
            <w:pPr>
              <w:spacing w:line="360" w:lineRule="auto"/>
              <w:ind w:left="-780" w:firstLine="709"/>
              <w:jc w:val="both"/>
              <w:rPr>
                <w:color w:val="auto"/>
                <w:sz w:val="20"/>
                <w:szCs w:val="20"/>
              </w:rPr>
            </w:pPr>
            <w:r w:rsidRPr="006953FB">
              <w:rPr>
                <w:color w:val="auto"/>
                <w:sz w:val="20"/>
                <w:szCs w:val="20"/>
              </w:rPr>
              <w:t>50/0,4</w:t>
            </w:r>
          </w:p>
        </w:tc>
        <w:tc>
          <w:tcPr>
            <w:tcW w:w="650" w:type="dxa"/>
          </w:tcPr>
          <w:p w:rsidR="00AE41B6" w:rsidRPr="006953FB" w:rsidRDefault="00AE41B6" w:rsidP="006953FB">
            <w:pPr>
              <w:spacing w:line="360" w:lineRule="auto"/>
              <w:ind w:left="-780" w:firstLine="709"/>
              <w:jc w:val="both"/>
              <w:rPr>
                <w:color w:val="auto"/>
                <w:sz w:val="20"/>
                <w:szCs w:val="20"/>
              </w:rPr>
            </w:pPr>
            <w:r w:rsidRPr="006953FB">
              <w:rPr>
                <w:color w:val="auto"/>
                <w:sz w:val="20"/>
                <w:szCs w:val="20"/>
              </w:rPr>
              <w:t>7500</w:t>
            </w:r>
          </w:p>
        </w:tc>
        <w:tc>
          <w:tcPr>
            <w:tcW w:w="910" w:type="dxa"/>
          </w:tcPr>
          <w:p w:rsidR="00AE41B6" w:rsidRPr="006953FB" w:rsidRDefault="00AE41B6" w:rsidP="006953FB">
            <w:pPr>
              <w:spacing w:line="360" w:lineRule="auto"/>
              <w:ind w:left="-780" w:firstLine="709"/>
              <w:jc w:val="both"/>
              <w:rPr>
                <w:color w:val="auto"/>
                <w:sz w:val="20"/>
                <w:szCs w:val="20"/>
              </w:rPr>
            </w:pPr>
            <w:r w:rsidRPr="006953FB">
              <w:rPr>
                <w:color w:val="auto"/>
                <w:sz w:val="20"/>
                <w:szCs w:val="20"/>
              </w:rPr>
              <w:t>25/0,29</w:t>
            </w:r>
          </w:p>
        </w:tc>
        <w:tc>
          <w:tcPr>
            <w:tcW w:w="780" w:type="dxa"/>
          </w:tcPr>
          <w:p w:rsidR="00AE41B6" w:rsidRPr="006953FB" w:rsidRDefault="00AE41B6" w:rsidP="006953FB">
            <w:pPr>
              <w:spacing w:line="360" w:lineRule="auto"/>
              <w:ind w:left="-780" w:firstLine="709"/>
              <w:jc w:val="both"/>
              <w:rPr>
                <w:color w:val="auto"/>
                <w:sz w:val="20"/>
                <w:szCs w:val="20"/>
              </w:rPr>
            </w:pPr>
            <w:r w:rsidRPr="006953FB">
              <w:rPr>
                <w:color w:val="auto"/>
                <w:sz w:val="20"/>
                <w:szCs w:val="20"/>
              </w:rPr>
              <w:t>4500</w:t>
            </w:r>
          </w:p>
        </w:tc>
        <w:tc>
          <w:tcPr>
            <w:tcW w:w="650" w:type="dxa"/>
          </w:tcPr>
          <w:p w:rsidR="00AE41B6" w:rsidRPr="006953FB" w:rsidRDefault="00AE41B6" w:rsidP="006953FB">
            <w:pPr>
              <w:spacing w:line="360" w:lineRule="auto"/>
              <w:ind w:left="-780" w:firstLine="709"/>
              <w:jc w:val="both"/>
              <w:rPr>
                <w:color w:val="auto"/>
                <w:sz w:val="20"/>
                <w:szCs w:val="20"/>
              </w:rPr>
            </w:pPr>
            <w:r w:rsidRPr="006953FB">
              <w:rPr>
                <w:color w:val="auto"/>
                <w:sz w:val="20"/>
                <w:szCs w:val="20"/>
              </w:rPr>
              <w:t>25/0,35</w:t>
            </w:r>
          </w:p>
        </w:tc>
        <w:tc>
          <w:tcPr>
            <w:tcW w:w="650" w:type="dxa"/>
          </w:tcPr>
          <w:p w:rsidR="00AE41B6" w:rsidRPr="006953FB" w:rsidRDefault="00AE41B6" w:rsidP="006953FB">
            <w:pPr>
              <w:spacing w:line="360" w:lineRule="auto"/>
              <w:ind w:left="-728" w:firstLine="709"/>
              <w:rPr>
                <w:color w:val="auto"/>
                <w:sz w:val="20"/>
                <w:szCs w:val="20"/>
              </w:rPr>
            </w:pPr>
            <w:r w:rsidRPr="006953FB">
              <w:rPr>
                <w:color w:val="auto"/>
                <w:sz w:val="20"/>
                <w:szCs w:val="20"/>
              </w:rPr>
              <w:t>3500</w:t>
            </w:r>
          </w:p>
        </w:tc>
      </w:tr>
    </w:tbl>
    <w:p w:rsidR="00794B9F" w:rsidRPr="006953FB" w:rsidRDefault="006953FB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br w:type="page"/>
      </w:r>
      <w:r w:rsidR="00DA1CE5" w:rsidRPr="006953FB">
        <w:rPr>
          <w:color w:val="auto"/>
          <w:sz w:val="28"/>
          <w:szCs w:val="28"/>
        </w:rPr>
        <w:lastRenderedPageBreak/>
        <w:t>Решение</w:t>
      </w:r>
      <w:r w:rsidR="00794B9F" w:rsidRPr="006953FB">
        <w:rPr>
          <w:color w:val="auto"/>
          <w:sz w:val="28"/>
          <w:szCs w:val="28"/>
        </w:rPr>
        <w:t>:</w:t>
      </w:r>
    </w:p>
    <w:p w:rsidR="00794B9F" w:rsidRPr="006953FB" w:rsidRDefault="00794B9F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A1CE5" w:rsidRPr="006953FB" w:rsidRDefault="00794B9F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sz w:val="28"/>
          <w:szCs w:val="28"/>
        </w:rPr>
        <w:t>П</w:t>
      </w:r>
      <w:r w:rsidR="00DA1CE5" w:rsidRPr="006953FB">
        <w:rPr>
          <w:color w:val="auto"/>
          <w:sz w:val="28"/>
          <w:szCs w:val="28"/>
        </w:rPr>
        <w:t xml:space="preserve">ри заданных значениях </w:t>
      </w:r>
      <w:r w:rsidR="00DA1CE5" w:rsidRPr="006953FB">
        <w:rPr>
          <w:color w:val="auto"/>
          <w:sz w:val="28"/>
          <w:szCs w:val="28"/>
          <w:lang w:val="en-US"/>
        </w:rPr>
        <w:t>tg</w:t>
      </w:r>
      <w:r w:rsidR="00DA1CE5" w:rsidRPr="006953FB">
        <w:rPr>
          <w:color w:val="auto"/>
          <w:sz w:val="28"/>
          <w:szCs w:val="28"/>
        </w:rPr>
        <w:t xml:space="preserve"> </w:t>
      </w:r>
      <w:r w:rsidR="00DA1CE5" w:rsidRPr="006953FB">
        <w:rPr>
          <w:color w:val="auto"/>
          <w:sz w:val="28"/>
          <w:szCs w:val="28"/>
          <w:lang w:val="en-US"/>
        </w:rPr>
        <w:t>φ</w:t>
      </w:r>
      <w:r w:rsidR="00DA1CE5" w:rsidRPr="006953FB">
        <w:rPr>
          <w:color w:val="auto"/>
          <w:sz w:val="28"/>
          <w:szCs w:val="28"/>
        </w:rPr>
        <w:t xml:space="preserve"> значения </w:t>
      </w:r>
      <w:r w:rsidR="00DA1CE5" w:rsidRPr="006953FB">
        <w:rPr>
          <w:color w:val="auto"/>
          <w:sz w:val="28"/>
          <w:szCs w:val="28"/>
          <w:lang w:val="en-US"/>
        </w:rPr>
        <w:t>cos</w:t>
      </w:r>
      <w:r w:rsidR="00DA1CE5" w:rsidRPr="006953FB">
        <w:rPr>
          <w:color w:val="auto"/>
          <w:sz w:val="28"/>
          <w:szCs w:val="28"/>
        </w:rPr>
        <w:t xml:space="preserve"> φ и </w:t>
      </w:r>
      <w:r w:rsidR="00DA1CE5" w:rsidRPr="006953FB">
        <w:rPr>
          <w:color w:val="auto"/>
          <w:sz w:val="28"/>
          <w:szCs w:val="28"/>
          <w:lang w:val="en-US"/>
        </w:rPr>
        <w:t>sin</w:t>
      </w:r>
      <w:r w:rsidR="00DA1CE5" w:rsidRPr="006953FB">
        <w:rPr>
          <w:color w:val="auto"/>
          <w:sz w:val="28"/>
          <w:szCs w:val="28"/>
        </w:rPr>
        <w:t xml:space="preserve"> </w:t>
      </w:r>
      <w:r w:rsidR="00DA1CE5" w:rsidRPr="006953FB">
        <w:rPr>
          <w:color w:val="auto"/>
          <w:sz w:val="28"/>
          <w:szCs w:val="28"/>
          <w:lang w:val="en-US"/>
        </w:rPr>
        <w:t>φ</w:t>
      </w:r>
      <w:r w:rsidR="00DA1CE5" w:rsidRPr="006953FB">
        <w:rPr>
          <w:color w:val="auto"/>
          <w:sz w:val="28"/>
          <w:szCs w:val="28"/>
        </w:rPr>
        <w:t xml:space="preserve"> нагрузок будут</w:t>
      </w:r>
    </w:p>
    <w:p w:rsidR="00BA4CF4" w:rsidRDefault="00BA4CF4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A1CE5" w:rsidRPr="006953FB" w:rsidRDefault="00DA1CE5" w:rsidP="006953FB">
      <w:pPr>
        <w:spacing w:line="360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6953FB">
        <w:rPr>
          <w:color w:val="auto"/>
          <w:sz w:val="28"/>
          <w:szCs w:val="28"/>
          <w:lang w:val="en-US"/>
        </w:rPr>
        <w:t xml:space="preserve">cos </w:t>
      </w:r>
      <w:r w:rsidRPr="006953FB">
        <w:rPr>
          <w:color w:val="auto"/>
          <w:sz w:val="28"/>
          <w:szCs w:val="28"/>
        </w:rPr>
        <w:t>φ</w:t>
      </w:r>
      <w:r w:rsidRPr="006953FB">
        <w:rPr>
          <w:color w:val="auto"/>
          <w:sz w:val="28"/>
          <w:szCs w:val="28"/>
          <w:lang w:val="en-US"/>
        </w:rPr>
        <w:t>1=0,97</w:t>
      </w:r>
      <w:r w:rsidR="006953FB">
        <w:rPr>
          <w:color w:val="auto"/>
          <w:sz w:val="28"/>
          <w:szCs w:val="28"/>
          <w:lang w:val="en-US"/>
        </w:rPr>
        <w:t xml:space="preserve"> </w:t>
      </w:r>
      <w:r w:rsidRPr="006953FB">
        <w:rPr>
          <w:color w:val="auto"/>
          <w:sz w:val="28"/>
          <w:szCs w:val="28"/>
          <w:lang w:val="en-US"/>
        </w:rPr>
        <w:t>sin φ1=0,24</w:t>
      </w:r>
    </w:p>
    <w:p w:rsidR="00DA1CE5" w:rsidRPr="006953FB" w:rsidRDefault="00DA1CE5" w:rsidP="006953FB">
      <w:pPr>
        <w:spacing w:line="360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6953FB">
        <w:rPr>
          <w:color w:val="auto"/>
          <w:sz w:val="28"/>
          <w:szCs w:val="28"/>
          <w:lang w:val="en-US"/>
        </w:rPr>
        <w:t xml:space="preserve">cos </w:t>
      </w:r>
      <w:r w:rsidRPr="006953FB">
        <w:rPr>
          <w:color w:val="auto"/>
          <w:sz w:val="28"/>
          <w:szCs w:val="28"/>
        </w:rPr>
        <w:t>φ</w:t>
      </w:r>
      <w:r w:rsidRPr="006953FB">
        <w:rPr>
          <w:color w:val="auto"/>
          <w:sz w:val="28"/>
          <w:szCs w:val="28"/>
          <w:lang w:val="en-US"/>
        </w:rPr>
        <w:t>2=</w:t>
      </w:r>
      <w:r w:rsidR="001967BD" w:rsidRPr="006953FB">
        <w:rPr>
          <w:color w:val="auto"/>
          <w:sz w:val="28"/>
          <w:szCs w:val="28"/>
          <w:lang w:val="en-US"/>
        </w:rPr>
        <w:t>0,93</w:t>
      </w:r>
      <w:r w:rsidR="006953FB">
        <w:rPr>
          <w:color w:val="auto"/>
          <w:sz w:val="28"/>
          <w:szCs w:val="28"/>
          <w:lang w:val="en-US"/>
        </w:rPr>
        <w:t xml:space="preserve"> </w:t>
      </w:r>
      <w:r w:rsidRPr="006953FB">
        <w:rPr>
          <w:color w:val="auto"/>
          <w:sz w:val="28"/>
          <w:szCs w:val="28"/>
          <w:lang w:val="en-US"/>
        </w:rPr>
        <w:t>sin φ2=</w:t>
      </w:r>
      <w:r w:rsidR="001967BD" w:rsidRPr="006953FB">
        <w:rPr>
          <w:color w:val="auto"/>
          <w:sz w:val="28"/>
          <w:szCs w:val="28"/>
          <w:lang w:val="en-US"/>
        </w:rPr>
        <w:t>0,37</w:t>
      </w:r>
    </w:p>
    <w:p w:rsidR="00DA1CE5" w:rsidRPr="006953FB" w:rsidRDefault="00DA1CE5" w:rsidP="006953FB">
      <w:pPr>
        <w:spacing w:line="360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6953FB">
        <w:rPr>
          <w:color w:val="auto"/>
          <w:sz w:val="28"/>
          <w:szCs w:val="28"/>
          <w:lang w:val="en-US"/>
        </w:rPr>
        <w:t xml:space="preserve">cos </w:t>
      </w:r>
      <w:r w:rsidRPr="006953FB">
        <w:rPr>
          <w:color w:val="auto"/>
          <w:sz w:val="28"/>
          <w:szCs w:val="28"/>
        </w:rPr>
        <w:t>φ</w:t>
      </w:r>
      <w:r w:rsidR="001967BD" w:rsidRPr="006953FB">
        <w:rPr>
          <w:color w:val="auto"/>
          <w:sz w:val="28"/>
          <w:szCs w:val="28"/>
          <w:lang w:val="en-US"/>
        </w:rPr>
        <w:t>3=0,96</w:t>
      </w:r>
      <w:r w:rsidR="006953FB">
        <w:rPr>
          <w:color w:val="auto"/>
          <w:sz w:val="28"/>
          <w:szCs w:val="28"/>
          <w:lang w:val="en-US"/>
        </w:rPr>
        <w:t xml:space="preserve"> </w:t>
      </w:r>
      <w:r w:rsidRPr="006953FB">
        <w:rPr>
          <w:color w:val="auto"/>
          <w:sz w:val="28"/>
          <w:szCs w:val="28"/>
          <w:lang w:val="en-US"/>
        </w:rPr>
        <w:t>sin φ3=0,</w:t>
      </w:r>
      <w:r w:rsidR="001967BD" w:rsidRPr="006953FB">
        <w:rPr>
          <w:color w:val="auto"/>
          <w:sz w:val="28"/>
          <w:szCs w:val="28"/>
          <w:lang w:val="en-US"/>
        </w:rPr>
        <w:t>28</w:t>
      </w:r>
    </w:p>
    <w:p w:rsidR="00DA1CE5" w:rsidRPr="006953FB" w:rsidRDefault="00DA1CE5" w:rsidP="006953FB">
      <w:pPr>
        <w:spacing w:line="360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6953FB">
        <w:rPr>
          <w:color w:val="auto"/>
          <w:sz w:val="28"/>
          <w:szCs w:val="28"/>
          <w:lang w:val="en-US"/>
        </w:rPr>
        <w:t xml:space="preserve">cos </w:t>
      </w:r>
      <w:r w:rsidRPr="006953FB">
        <w:rPr>
          <w:color w:val="auto"/>
          <w:sz w:val="28"/>
          <w:szCs w:val="28"/>
        </w:rPr>
        <w:t>φ</w:t>
      </w:r>
      <w:r w:rsidR="001967BD" w:rsidRPr="006953FB">
        <w:rPr>
          <w:color w:val="auto"/>
          <w:sz w:val="28"/>
          <w:szCs w:val="28"/>
          <w:lang w:val="en-US"/>
        </w:rPr>
        <w:t>4=0,94</w:t>
      </w:r>
      <w:r w:rsidR="006953FB">
        <w:rPr>
          <w:color w:val="auto"/>
          <w:sz w:val="28"/>
          <w:szCs w:val="28"/>
          <w:lang w:val="en-US"/>
        </w:rPr>
        <w:t xml:space="preserve"> </w:t>
      </w:r>
      <w:r w:rsidRPr="006953FB">
        <w:rPr>
          <w:color w:val="auto"/>
          <w:sz w:val="28"/>
          <w:szCs w:val="28"/>
          <w:lang w:val="en-US"/>
        </w:rPr>
        <w:t>sin φ4=0,</w:t>
      </w:r>
      <w:r w:rsidR="001967BD" w:rsidRPr="006953FB">
        <w:rPr>
          <w:color w:val="auto"/>
          <w:sz w:val="28"/>
          <w:szCs w:val="28"/>
          <w:lang w:val="en-US"/>
        </w:rPr>
        <w:t>33</w:t>
      </w:r>
    </w:p>
    <w:p w:rsidR="00BA4CF4" w:rsidRPr="006701E5" w:rsidRDefault="00BA4CF4" w:rsidP="006953FB">
      <w:pPr>
        <w:spacing w:line="360" w:lineRule="auto"/>
        <w:ind w:firstLine="709"/>
        <w:jc w:val="both"/>
        <w:rPr>
          <w:color w:val="auto"/>
          <w:sz w:val="28"/>
          <w:szCs w:val="28"/>
          <w:lang w:val="en-US"/>
        </w:rPr>
      </w:pPr>
    </w:p>
    <w:p w:rsidR="00DA1CE5" w:rsidRPr="006953FB" w:rsidRDefault="00DA1CE5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sz w:val="28"/>
          <w:szCs w:val="28"/>
        </w:rPr>
        <w:t>Представим нагрузки в следующем виде:</w:t>
      </w:r>
    </w:p>
    <w:p w:rsidR="006953FB" w:rsidRDefault="006953FB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12"/>
          <w:sz w:val="28"/>
          <w:szCs w:val="28"/>
        </w:rPr>
        <w:object w:dxaOrig="24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4.25pt;height:22.5pt" o:ole="">
            <v:imagedata r:id="rId6" o:title=""/>
          </v:shape>
          <o:OLEObject Type="Embed" ProgID="Unknown" ShapeID="_x0000_i1025" DrawAspect="Content" ObjectID="_1457693282" r:id="rId7"/>
        </w:object>
      </w: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12"/>
          <w:sz w:val="28"/>
          <w:szCs w:val="28"/>
        </w:rPr>
        <w:object w:dxaOrig="4580" w:dyaOrig="360">
          <v:shape id="_x0000_i1026" type="#_x0000_t75" style="width:228.75pt;height:18pt" o:ole="">
            <v:imagedata r:id="rId8" o:title=""/>
          </v:shape>
          <o:OLEObject Type="Embed" ProgID="Unknown" ShapeID="_x0000_i1026" DrawAspect="Content" ObjectID="_1457693283" r:id="rId9"/>
        </w:object>
      </w: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12"/>
          <w:sz w:val="28"/>
          <w:szCs w:val="28"/>
        </w:rPr>
        <w:object w:dxaOrig="4459" w:dyaOrig="360">
          <v:shape id="_x0000_i1027" type="#_x0000_t75" style="width:222.75pt;height:18pt" o:ole="">
            <v:imagedata r:id="rId10" o:title=""/>
          </v:shape>
          <o:OLEObject Type="Embed" ProgID="Unknown" ShapeID="_x0000_i1027" DrawAspect="Content" ObjectID="_1457693284" r:id="rId11"/>
        </w:object>
      </w: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12"/>
          <w:sz w:val="28"/>
          <w:szCs w:val="28"/>
        </w:rPr>
        <w:object w:dxaOrig="3920" w:dyaOrig="360">
          <v:shape id="_x0000_i1028" type="#_x0000_t75" style="width:195.75pt;height:18pt" o:ole="">
            <v:imagedata r:id="rId12" o:title=""/>
          </v:shape>
          <o:OLEObject Type="Embed" ProgID="Unknown" ShapeID="_x0000_i1028" DrawAspect="Content" ObjectID="_1457693285" r:id="rId13"/>
        </w:object>
      </w: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12"/>
          <w:sz w:val="28"/>
          <w:szCs w:val="28"/>
        </w:rPr>
        <w:object w:dxaOrig="4480" w:dyaOrig="360">
          <v:shape id="_x0000_i1029" type="#_x0000_t75" style="width:224.25pt;height:18pt" o:ole="">
            <v:imagedata r:id="rId14" o:title=""/>
          </v:shape>
          <o:OLEObject Type="Embed" ProgID="Unknown" ShapeID="_x0000_i1029" DrawAspect="Content" ObjectID="_1457693286" r:id="rId15"/>
        </w:object>
      </w:r>
    </w:p>
    <w:p w:rsidR="006953FB" w:rsidRDefault="006953FB" w:rsidP="006953FB">
      <w:pPr>
        <w:pStyle w:val="a5"/>
        <w:ind w:firstLine="709"/>
      </w:pPr>
    </w:p>
    <w:p w:rsidR="006953FB" w:rsidRPr="006953FB" w:rsidRDefault="006953FB" w:rsidP="006953FB">
      <w:pPr>
        <w:pStyle w:val="a5"/>
        <w:spacing w:after="120"/>
        <w:ind w:firstLine="708"/>
      </w:pPr>
      <w:r w:rsidRPr="006953FB">
        <w:t>Разрезаем кольцевую сеть по узлу А и рассматриваем ее как линию с двухсторонним питанием (рис. 1.1). По формуле определяем потоки мощности на головных участках сети:</w:t>
      </w:r>
    </w:p>
    <w:p w:rsidR="006953FB" w:rsidRDefault="006953FB" w:rsidP="006953FB">
      <w:pPr>
        <w:pStyle w:val="a5"/>
        <w:spacing w:after="120" w:line="240" w:lineRule="auto"/>
        <w:ind w:firstLine="708"/>
        <w:jc w:val="left"/>
        <w:rPr>
          <w:sz w:val="24"/>
          <w:szCs w:val="24"/>
        </w:rPr>
      </w:pPr>
    </w:p>
    <w:p w:rsidR="006953FB" w:rsidRPr="006701E5" w:rsidRDefault="00364B0A" w:rsidP="006953FB">
      <w:pPr>
        <w:pStyle w:val="a5"/>
        <w:spacing w:after="120" w:line="240" w:lineRule="auto"/>
        <w:ind w:firstLine="708"/>
        <w:jc w:val="left"/>
        <w:rPr>
          <w:sz w:val="24"/>
          <w:szCs w:val="24"/>
        </w:rPr>
      </w:pPr>
      <w:r>
        <w:rPr>
          <w:noProof/>
        </w:rPr>
        <w:pict>
          <v:line id="_x0000_s1067" style="position:absolute;left:0;text-align:left;z-index:251645952" from="455pt,7.05pt" to="455pt,25.05pt"/>
        </w:pict>
      </w:r>
      <w:r>
        <w:rPr>
          <w:noProof/>
        </w:rPr>
        <w:pict>
          <v:line id="_x0000_s1068" style="position:absolute;left:0;text-align:left;z-index:251643904" from="0,16.05pt" to="455pt,16.05pt"/>
        </w:pict>
      </w:r>
      <w:r>
        <w:rPr>
          <w:noProof/>
        </w:rPr>
        <w:pict>
          <v:line id="_x0000_s1069" style="position:absolute;left:0;text-align:left;z-index:251644928" from="14.75pt,7.1pt" to="14.75pt,25.1pt"/>
        </w:pict>
      </w:r>
      <w:r>
        <w:rPr>
          <w:noProof/>
        </w:rPr>
        <w:pict>
          <v:line id="_x0000_s1070" style="position:absolute;left:0;text-align:left;z-index:251649024" from="403.3pt,16.1pt" to="403.3pt,70.1pt">
            <v:stroke endarrow="block"/>
          </v:line>
        </w:pict>
      </w:r>
      <w:r>
        <w:rPr>
          <w:noProof/>
        </w:rPr>
        <w:pict>
          <v:line id="_x0000_s1071" style="position:absolute;left:0;text-align:left;z-index:251648000" from="277.95pt,16.1pt" to="277.95pt,70.1pt">
            <v:stroke endarrow="block"/>
          </v:line>
        </w:pict>
      </w:r>
      <w:r>
        <w:rPr>
          <w:noProof/>
        </w:rPr>
        <w:pict>
          <v:line id="_x0000_s1072" style="position:absolute;left:0;text-align:left;z-index:251646976" from="158.05pt,16.1pt" to="158.05pt,70.1pt">
            <v:stroke endarrow="block"/>
          </v:line>
        </w:pict>
      </w:r>
      <w:r w:rsidR="006953FB">
        <w:rPr>
          <w:sz w:val="24"/>
          <w:szCs w:val="24"/>
          <w:lang w:val="en-US"/>
        </w:rPr>
        <w:t>L</w:t>
      </w:r>
      <w:r w:rsidR="006953FB" w:rsidRPr="006701E5">
        <w:rPr>
          <w:sz w:val="24"/>
          <w:szCs w:val="24"/>
        </w:rPr>
        <w:t xml:space="preserve">2/10 2 </w:t>
      </w:r>
      <w:r w:rsidR="006953FB">
        <w:rPr>
          <w:sz w:val="24"/>
          <w:szCs w:val="24"/>
          <w:lang w:val="en-US"/>
        </w:rPr>
        <w:t>L</w:t>
      </w:r>
      <w:r w:rsidR="006953FB" w:rsidRPr="006701E5">
        <w:rPr>
          <w:sz w:val="24"/>
          <w:szCs w:val="24"/>
        </w:rPr>
        <w:t xml:space="preserve">5/40 3 </w:t>
      </w:r>
      <w:r w:rsidR="006953FB">
        <w:rPr>
          <w:sz w:val="24"/>
          <w:szCs w:val="24"/>
          <w:lang w:val="en-US"/>
        </w:rPr>
        <w:t>L</w:t>
      </w:r>
      <w:r w:rsidR="006953FB" w:rsidRPr="006701E5">
        <w:rPr>
          <w:sz w:val="24"/>
          <w:szCs w:val="24"/>
        </w:rPr>
        <w:t xml:space="preserve">4/60 4 </w:t>
      </w:r>
      <w:r w:rsidR="006953FB">
        <w:rPr>
          <w:sz w:val="24"/>
          <w:szCs w:val="24"/>
          <w:lang w:val="en-US"/>
        </w:rPr>
        <w:t>L</w:t>
      </w:r>
      <w:r w:rsidR="006953FB" w:rsidRPr="006701E5">
        <w:rPr>
          <w:sz w:val="24"/>
          <w:szCs w:val="24"/>
        </w:rPr>
        <w:t>3/30</w:t>
      </w:r>
    </w:p>
    <w:p w:rsidR="006953FB" w:rsidRPr="006701E5" w:rsidRDefault="00364B0A" w:rsidP="006953FB">
      <w:pPr>
        <w:pStyle w:val="a5"/>
        <w:spacing w:after="120" w:line="240" w:lineRule="auto"/>
        <w:ind w:firstLine="708"/>
        <w:jc w:val="left"/>
        <w:rPr>
          <w:sz w:val="24"/>
          <w:szCs w:val="24"/>
        </w:rPr>
      </w:pPr>
      <w:r>
        <w:rPr>
          <w:noProof/>
        </w:rPr>
        <w:pict>
          <v:line id="_x0000_s1073" style="position:absolute;left:0;text-align:left;flip:x;z-index:251651072" from="403pt,18.45pt" to="455pt,18.45pt">
            <v:stroke endarrow="block"/>
          </v:line>
        </w:pict>
      </w:r>
      <w:r>
        <w:rPr>
          <w:noProof/>
        </w:rPr>
        <w:pict>
          <v:line id="_x0000_s1074" style="position:absolute;left:0;text-align:left;flip:x;z-index:251653120" from="187pt,16pt" to="252.4pt,16pt">
            <v:stroke endarrow="block"/>
          </v:line>
        </w:pict>
      </w:r>
      <w:r>
        <w:rPr>
          <w:noProof/>
        </w:rPr>
        <w:pict>
          <v:line id="_x0000_s1075" style="position:absolute;left:0;text-align:left;flip:x;z-index:251654144" from="305.5pt,15.6pt" to="370.9pt,15.6pt">
            <v:stroke endarrow="block"/>
          </v:line>
        </w:pict>
      </w:r>
    </w:p>
    <w:p w:rsidR="006953FB" w:rsidRPr="00CD3D0F" w:rsidRDefault="00364B0A" w:rsidP="006953FB">
      <w:pPr>
        <w:pStyle w:val="a5"/>
        <w:spacing w:after="120" w:line="240" w:lineRule="auto"/>
        <w:ind w:firstLine="708"/>
        <w:jc w:val="left"/>
        <w:rPr>
          <w:sz w:val="24"/>
          <w:szCs w:val="24"/>
          <w:lang w:val="en-US"/>
        </w:rPr>
      </w:pPr>
      <w:r>
        <w:rPr>
          <w:noProof/>
        </w:rPr>
        <w:pict>
          <v:line id="_x0000_s1076" style="position:absolute;left:0;text-align:left;z-index:251652096" from="70.85pt,-4.2pt" to="125.35pt,-4.2pt">
            <v:stroke endarrow="block"/>
          </v:line>
        </w:pict>
      </w:r>
      <w:r>
        <w:rPr>
          <w:noProof/>
        </w:rPr>
        <w:pict>
          <v:line id="_x0000_s1077" style="position:absolute;left:0;text-align:left;z-index:251650048" from="190.75pt,4.8pt" to="190.75pt,4.8pt">
            <v:stroke endarrow="block"/>
          </v:line>
        </w:pict>
      </w:r>
      <w:r w:rsidR="006953FB" w:rsidRPr="00E41133">
        <w:rPr>
          <w:lang w:val="en-US"/>
        </w:rPr>
        <w:t>S1</w:t>
      </w:r>
      <w:r w:rsidR="006953FB">
        <w:rPr>
          <w:lang w:val="en-US"/>
        </w:rPr>
        <w:t xml:space="preserve"> S2 S3 S4</w:t>
      </w:r>
    </w:p>
    <w:p w:rsidR="006953FB" w:rsidRPr="00CD3D0F" w:rsidRDefault="006953FB" w:rsidP="006953FB">
      <w:pPr>
        <w:pStyle w:val="a5"/>
        <w:spacing w:after="120" w:line="240" w:lineRule="auto"/>
        <w:ind w:firstLine="708"/>
        <w:jc w:val="left"/>
        <w:rPr>
          <w:sz w:val="24"/>
          <w:szCs w:val="24"/>
          <w:lang w:val="en-US"/>
        </w:rPr>
      </w:pPr>
    </w:p>
    <w:p w:rsidR="006953FB" w:rsidRPr="006953FB" w:rsidRDefault="006953FB" w:rsidP="00BA4CF4">
      <w:pPr>
        <w:pStyle w:val="a5"/>
        <w:spacing w:after="120" w:line="240" w:lineRule="auto"/>
        <w:ind w:firstLine="0"/>
        <w:jc w:val="center"/>
        <w:rPr>
          <w:lang w:val="en-US"/>
        </w:rPr>
      </w:pPr>
      <w:r w:rsidRPr="006953FB">
        <w:t>Рис</w:t>
      </w:r>
      <w:r w:rsidRPr="006953FB">
        <w:rPr>
          <w:lang w:val="en-US"/>
        </w:rPr>
        <w:t>.1.1</w:t>
      </w:r>
    </w:p>
    <w:p w:rsidR="00DA1CE5" w:rsidRPr="006953FB" w:rsidRDefault="006953FB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084C95">
        <w:rPr>
          <w:color w:val="auto"/>
          <w:sz w:val="28"/>
          <w:szCs w:val="28"/>
          <w:lang w:val="en-US"/>
        </w:rPr>
        <w:br w:type="page"/>
      </w:r>
      <w:r w:rsidR="000A1B7E" w:rsidRPr="006953FB">
        <w:rPr>
          <w:color w:val="auto"/>
          <w:position w:val="-64"/>
          <w:sz w:val="28"/>
          <w:szCs w:val="28"/>
        </w:rPr>
        <w:object w:dxaOrig="9480" w:dyaOrig="1400">
          <v:shape id="_x0000_i1030" type="#_x0000_t75" style="width:379.5pt;height:66.75pt" o:ole="">
            <v:imagedata r:id="rId16" o:title=""/>
          </v:shape>
          <o:OLEObject Type="Embed" ProgID="Unknown" ShapeID="_x0000_i1030" DrawAspect="Content" ObjectID="_1457693287" r:id="rId17"/>
        </w:object>
      </w: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24"/>
          <w:sz w:val="28"/>
          <w:szCs w:val="28"/>
        </w:rPr>
        <w:object w:dxaOrig="6340" w:dyaOrig="680">
          <v:shape id="_x0000_i1031" type="#_x0000_t75" style="width:317.25pt;height:33.75pt" o:ole="">
            <v:imagedata r:id="rId18" o:title=""/>
          </v:shape>
          <o:OLEObject Type="Embed" ProgID="Unknown" ShapeID="_x0000_i1031" DrawAspect="Content" ObjectID="_1457693288" r:id="rId19"/>
        </w:object>
      </w:r>
    </w:p>
    <w:p w:rsidR="005F1C7F" w:rsidRPr="006953FB" w:rsidRDefault="000A1B7E" w:rsidP="006953FB">
      <w:pPr>
        <w:pStyle w:val="a5"/>
        <w:ind w:firstLine="709"/>
      </w:pPr>
      <w:r w:rsidRPr="006953FB">
        <w:rPr>
          <w:position w:val="-24"/>
        </w:rPr>
        <w:object w:dxaOrig="9460" w:dyaOrig="680">
          <v:shape id="_x0000_i1032" type="#_x0000_t75" style="width:369pt;height:26.25pt" o:ole="">
            <v:imagedata r:id="rId20" o:title=""/>
          </v:shape>
          <o:OLEObject Type="Embed" ProgID="Unknown" ShapeID="_x0000_i1032" DrawAspect="Content" ObjectID="_1457693289" r:id="rId21"/>
        </w:object>
      </w:r>
    </w:p>
    <w:p w:rsidR="006953FB" w:rsidRDefault="006953FB" w:rsidP="006953FB">
      <w:pPr>
        <w:pStyle w:val="a5"/>
        <w:ind w:firstLine="709"/>
      </w:pPr>
    </w:p>
    <w:p w:rsidR="00DA1CE5" w:rsidRPr="006953FB" w:rsidRDefault="006953FB" w:rsidP="006953FB">
      <w:pPr>
        <w:pStyle w:val="a5"/>
        <w:ind w:firstLine="709"/>
      </w:pPr>
      <w:r>
        <w:t xml:space="preserve">Проверка: </w:t>
      </w:r>
    </w:p>
    <w:p w:rsidR="00DA1CE5" w:rsidRPr="006953FB" w:rsidRDefault="00DA1CE5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12"/>
          <w:sz w:val="28"/>
          <w:szCs w:val="28"/>
        </w:rPr>
        <w:object w:dxaOrig="5660" w:dyaOrig="360">
          <v:shape id="_x0000_i1033" type="#_x0000_t75" style="width:282.75pt;height:18pt" o:ole="">
            <v:imagedata r:id="rId22" o:title=""/>
          </v:shape>
          <o:OLEObject Type="Embed" ProgID="Unknown" ShapeID="_x0000_i1033" DrawAspect="Content" ObjectID="_1457693290" r:id="rId23"/>
        </w:object>
      </w: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12"/>
          <w:sz w:val="28"/>
          <w:szCs w:val="28"/>
        </w:rPr>
        <w:object w:dxaOrig="7400" w:dyaOrig="360">
          <v:shape id="_x0000_i1034" type="#_x0000_t75" style="width:369.75pt;height:18pt" o:ole="">
            <v:imagedata r:id="rId24" o:title=""/>
          </v:shape>
          <o:OLEObject Type="Embed" ProgID="Unknown" ShapeID="_x0000_i1034" DrawAspect="Content" ObjectID="_1457693291" r:id="rId25"/>
        </w:object>
      </w:r>
    </w:p>
    <w:p w:rsidR="006953FB" w:rsidRDefault="006953FB" w:rsidP="006953FB">
      <w:pPr>
        <w:pStyle w:val="a5"/>
        <w:ind w:firstLine="709"/>
      </w:pPr>
    </w:p>
    <w:p w:rsidR="00DA1CE5" w:rsidRPr="006953FB" w:rsidRDefault="00DA1CE5" w:rsidP="006953FB">
      <w:pPr>
        <w:pStyle w:val="a5"/>
        <w:ind w:firstLine="709"/>
      </w:pPr>
      <w:r w:rsidRPr="006953FB">
        <w:t>Следовательно, расчет потоков мощности на головных участках сети выполнен правильно.</w:t>
      </w:r>
    </w:p>
    <w:p w:rsidR="00DA1CE5" w:rsidRPr="006953FB" w:rsidRDefault="00DA1CE5" w:rsidP="006953FB">
      <w:pPr>
        <w:pStyle w:val="a5"/>
        <w:ind w:firstLine="709"/>
      </w:pPr>
      <w:r w:rsidRPr="006953FB">
        <w:t>По первому закону Кирхгофа определяем поток мощности в линии 2:</w:t>
      </w:r>
    </w:p>
    <w:p w:rsidR="006953FB" w:rsidRDefault="006953FB" w:rsidP="006953FB">
      <w:pPr>
        <w:pStyle w:val="a5"/>
        <w:ind w:firstLine="709"/>
      </w:pPr>
    </w:p>
    <w:p w:rsidR="00DA1CE5" w:rsidRPr="006953FB" w:rsidRDefault="000A1B7E" w:rsidP="006953FB">
      <w:pPr>
        <w:pStyle w:val="a5"/>
        <w:ind w:firstLine="709"/>
      </w:pPr>
      <w:r w:rsidRPr="006953FB">
        <w:rPr>
          <w:position w:val="-12"/>
        </w:rPr>
        <w:object w:dxaOrig="6420" w:dyaOrig="360">
          <v:shape id="_x0000_i1035" type="#_x0000_t75" style="width:321pt;height:18pt" o:ole="">
            <v:imagedata r:id="rId26" o:title=""/>
          </v:shape>
          <o:OLEObject Type="Embed" ProgID="Unknown" ShapeID="_x0000_i1035" DrawAspect="Content" ObjectID="_1457693292" r:id="rId27"/>
        </w:object>
      </w:r>
    </w:p>
    <w:p w:rsidR="006953FB" w:rsidRDefault="006953FB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A1CE5" w:rsidRPr="006953FB" w:rsidRDefault="00DA1CE5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sz w:val="28"/>
          <w:szCs w:val="28"/>
        </w:rPr>
        <w:t>Определяем токи в линиях по формуле:</w:t>
      </w:r>
    </w:p>
    <w:p w:rsidR="006953FB" w:rsidRDefault="006953FB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32"/>
          <w:sz w:val="28"/>
          <w:szCs w:val="28"/>
        </w:rPr>
        <w:object w:dxaOrig="1480" w:dyaOrig="760">
          <v:shape id="_x0000_i1036" type="#_x0000_t75" style="width:74.25pt;height:38.25pt" o:ole="">
            <v:imagedata r:id="rId28" o:title=""/>
          </v:shape>
          <o:OLEObject Type="Embed" ProgID="Unknown" ShapeID="_x0000_i1036" DrawAspect="Content" ObjectID="_1457693293" r:id="rId29"/>
        </w:object>
      </w:r>
    </w:p>
    <w:p w:rsidR="007B3F2D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28"/>
          <w:sz w:val="28"/>
          <w:szCs w:val="28"/>
        </w:rPr>
        <w:object w:dxaOrig="4380" w:dyaOrig="760">
          <v:shape id="_x0000_i1037" type="#_x0000_t75" style="width:219pt;height:38.25pt" o:ole="">
            <v:imagedata r:id="rId30" o:title=""/>
          </v:shape>
          <o:OLEObject Type="Embed" ProgID="Unknown" ShapeID="_x0000_i1037" DrawAspect="Content" ObjectID="_1457693294" r:id="rId31"/>
        </w:object>
      </w:r>
    </w:p>
    <w:p w:rsidR="00987C58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28"/>
          <w:sz w:val="28"/>
          <w:szCs w:val="28"/>
        </w:rPr>
        <w:object w:dxaOrig="4060" w:dyaOrig="760">
          <v:shape id="_x0000_i1038" type="#_x0000_t75" style="width:203.25pt;height:38.25pt" o:ole="">
            <v:imagedata r:id="rId32" o:title=""/>
          </v:shape>
          <o:OLEObject Type="Embed" ProgID="Unknown" ShapeID="_x0000_i1038" DrawAspect="Content" ObjectID="_1457693295" r:id="rId33"/>
        </w:object>
      </w:r>
      <w:r w:rsidR="006953FB">
        <w:rPr>
          <w:color w:val="auto"/>
          <w:sz w:val="28"/>
          <w:szCs w:val="28"/>
        </w:rPr>
        <w:t xml:space="preserve"> </w:t>
      </w:r>
    </w:p>
    <w:p w:rsidR="007B3F2D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28"/>
          <w:sz w:val="28"/>
          <w:szCs w:val="28"/>
        </w:rPr>
        <w:object w:dxaOrig="4040" w:dyaOrig="760">
          <v:shape id="_x0000_i1039" type="#_x0000_t75" style="width:201.75pt;height:38.25pt" o:ole="">
            <v:imagedata r:id="rId34" o:title=""/>
          </v:shape>
          <o:OLEObject Type="Embed" ProgID="Unknown" ShapeID="_x0000_i1039" DrawAspect="Content" ObjectID="_1457693296" r:id="rId35"/>
        </w:object>
      </w:r>
      <w:r w:rsidR="006953FB">
        <w:rPr>
          <w:color w:val="auto"/>
          <w:sz w:val="28"/>
          <w:szCs w:val="28"/>
        </w:rPr>
        <w:t xml:space="preserve"> </w:t>
      </w:r>
    </w:p>
    <w:p w:rsid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28"/>
          <w:sz w:val="28"/>
          <w:szCs w:val="28"/>
        </w:rPr>
        <w:object w:dxaOrig="4060" w:dyaOrig="760">
          <v:shape id="_x0000_i1040" type="#_x0000_t75" style="width:203.25pt;height:38.25pt" o:ole="">
            <v:imagedata r:id="rId36" o:title=""/>
          </v:shape>
          <o:OLEObject Type="Embed" ProgID="Unknown" ShapeID="_x0000_i1040" DrawAspect="Content" ObjectID="_1457693297" r:id="rId37"/>
        </w:object>
      </w:r>
    </w:p>
    <w:p w:rsidR="00DA1CE5" w:rsidRPr="006953FB" w:rsidRDefault="006953FB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br w:type="page"/>
      </w:r>
      <w:r w:rsidR="00DA1CE5" w:rsidRPr="006953FB">
        <w:rPr>
          <w:color w:val="auto"/>
          <w:sz w:val="28"/>
          <w:szCs w:val="28"/>
        </w:rPr>
        <w:lastRenderedPageBreak/>
        <w:t xml:space="preserve">Для всей сети </w:t>
      </w:r>
      <w:r w:rsidR="00DA1CE5" w:rsidRPr="006953FB">
        <w:rPr>
          <w:color w:val="auto"/>
          <w:sz w:val="28"/>
          <w:szCs w:val="28"/>
          <w:lang w:val="en-US"/>
        </w:rPr>
        <w:t>T</w:t>
      </w:r>
      <w:r w:rsidR="00DA1CE5" w:rsidRPr="006953FB">
        <w:rPr>
          <w:color w:val="auto"/>
          <w:sz w:val="28"/>
          <w:szCs w:val="28"/>
          <w:vertAlign w:val="subscript"/>
        </w:rPr>
        <w:t>нб</w:t>
      </w:r>
      <w:r w:rsidR="00DA1CE5" w:rsidRPr="006953FB">
        <w:rPr>
          <w:color w:val="auto"/>
          <w:sz w:val="28"/>
          <w:szCs w:val="28"/>
        </w:rPr>
        <w:t xml:space="preserve"> определяем как средневзвешенное значение:</w:t>
      </w:r>
    </w:p>
    <w:p w:rsidR="006953FB" w:rsidRDefault="006953FB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30"/>
          <w:sz w:val="28"/>
          <w:szCs w:val="28"/>
        </w:rPr>
        <w:object w:dxaOrig="3100" w:dyaOrig="680">
          <v:shape id="_x0000_i1041" type="#_x0000_t75" style="width:155.25pt;height:33.75pt" o:ole="">
            <v:imagedata r:id="rId38" o:title=""/>
          </v:shape>
          <o:OLEObject Type="Embed" ProgID="Unknown" ShapeID="_x0000_i1041" DrawAspect="Content" ObjectID="_1457693298" r:id="rId39"/>
        </w:object>
      </w: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28"/>
          <w:sz w:val="28"/>
          <w:szCs w:val="28"/>
        </w:rPr>
        <w:object w:dxaOrig="4800" w:dyaOrig="660">
          <v:shape id="_x0000_i1042" type="#_x0000_t75" style="width:240pt;height:33pt" o:ole="">
            <v:imagedata r:id="rId40" o:title=""/>
          </v:shape>
          <o:OLEObject Type="Embed" ProgID="Unknown" ShapeID="_x0000_i1042" DrawAspect="Content" ObjectID="_1457693299" r:id="rId41"/>
        </w:object>
      </w:r>
    </w:p>
    <w:p w:rsidR="006953FB" w:rsidRDefault="006953FB" w:rsidP="006953FB">
      <w:pPr>
        <w:pStyle w:val="a5"/>
        <w:ind w:firstLine="709"/>
      </w:pPr>
    </w:p>
    <w:p w:rsidR="00DA1CE5" w:rsidRPr="006953FB" w:rsidRDefault="00DA1CE5" w:rsidP="006953FB">
      <w:pPr>
        <w:pStyle w:val="a5"/>
        <w:ind w:firstLine="709"/>
      </w:pPr>
      <w:r w:rsidRPr="006953FB">
        <w:t>Согласно расчета для</w:t>
      </w:r>
      <w:r w:rsidR="006953FB">
        <w:t xml:space="preserve"> </w:t>
      </w:r>
      <w:r w:rsidRPr="006953FB">
        <w:t xml:space="preserve">данного </w:t>
      </w:r>
      <w:r w:rsidRPr="006953FB">
        <w:rPr>
          <w:lang w:val="en-US"/>
        </w:rPr>
        <w:t>T</w:t>
      </w:r>
      <w:r w:rsidRPr="006953FB">
        <w:rPr>
          <w:vertAlign w:val="subscript"/>
        </w:rPr>
        <w:t>нб</w:t>
      </w:r>
      <w:r w:rsidR="006953FB">
        <w:t xml:space="preserve"> </w:t>
      </w:r>
      <w:r w:rsidRPr="006953FB">
        <w:t xml:space="preserve">экономическая плотность тока </w:t>
      </w:r>
      <w:r w:rsidRPr="006953FB">
        <w:rPr>
          <w:lang w:val="en-US"/>
        </w:rPr>
        <w:t>j</w:t>
      </w:r>
      <w:r w:rsidRPr="006953FB">
        <w:rPr>
          <w:vertAlign w:val="subscript"/>
        </w:rPr>
        <w:t>э</w:t>
      </w:r>
      <w:r w:rsidRPr="006953FB">
        <w:t xml:space="preserve"> = 1 А/мм</w:t>
      </w:r>
      <w:r w:rsidRPr="006953FB">
        <w:rPr>
          <w:vertAlign w:val="superscript"/>
        </w:rPr>
        <w:t>2</w:t>
      </w:r>
      <w:r w:rsidRPr="006953FB">
        <w:t>.</w:t>
      </w:r>
    </w:p>
    <w:p w:rsidR="00DA1CE5" w:rsidRPr="006953FB" w:rsidRDefault="00DA1CE5" w:rsidP="006953FB">
      <w:pPr>
        <w:pStyle w:val="a5"/>
        <w:ind w:firstLine="709"/>
      </w:pPr>
      <w:r w:rsidRPr="006953FB">
        <w:t>Экономически целесообразные сечения проводов линий:</w:t>
      </w:r>
    </w:p>
    <w:p w:rsidR="006953FB" w:rsidRDefault="006953FB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46"/>
          <w:sz w:val="28"/>
          <w:szCs w:val="28"/>
          <w:lang w:val="en-US"/>
        </w:rPr>
        <w:object w:dxaOrig="1160" w:dyaOrig="980">
          <v:shape id="_x0000_i1043" type="#_x0000_t75" style="width:42.75pt;height:36pt" o:ole="" fillcolor="window">
            <v:imagedata r:id="rId42" o:title=""/>
          </v:shape>
          <o:OLEObject Type="Embed" ProgID="Equation.3" ShapeID="_x0000_i1043" DrawAspect="Content" ObjectID="_1457693300" r:id="rId43"/>
        </w:object>
      </w:r>
    </w:p>
    <w:p w:rsidR="00413389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24"/>
          <w:sz w:val="28"/>
          <w:szCs w:val="28"/>
        </w:rPr>
        <w:object w:dxaOrig="2560" w:dyaOrig="620">
          <v:shape id="_x0000_i1044" type="#_x0000_t75" style="width:128.25pt;height:30.75pt" o:ole="">
            <v:imagedata r:id="rId44" o:title=""/>
          </v:shape>
          <o:OLEObject Type="Embed" ProgID="Unknown" ShapeID="_x0000_i1044" DrawAspect="Content" ObjectID="_1457693301" r:id="rId45"/>
        </w:object>
      </w:r>
      <w:r w:rsidR="006953FB">
        <w:rPr>
          <w:color w:val="auto"/>
          <w:sz w:val="28"/>
          <w:szCs w:val="28"/>
        </w:rPr>
        <w:t xml:space="preserve"> </w:t>
      </w:r>
    </w:p>
    <w:p w:rsidR="00413389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24"/>
          <w:sz w:val="28"/>
          <w:szCs w:val="28"/>
        </w:rPr>
        <w:object w:dxaOrig="2299" w:dyaOrig="620">
          <v:shape id="_x0000_i1045" type="#_x0000_t75" style="width:114.75pt;height:30.75pt" o:ole="">
            <v:imagedata r:id="rId46" o:title=""/>
          </v:shape>
          <o:OLEObject Type="Embed" ProgID="Unknown" ShapeID="_x0000_i1045" DrawAspect="Content" ObjectID="_1457693302" r:id="rId47"/>
        </w:object>
      </w:r>
      <w:r w:rsidR="006953FB">
        <w:rPr>
          <w:color w:val="auto"/>
          <w:sz w:val="28"/>
          <w:szCs w:val="28"/>
        </w:rPr>
        <w:t xml:space="preserve"> </w:t>
      </w:r>
    </w:p>
    <w:p w:rsidR="00413389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24"/>
          <w:sz w:val="28"/>
          <w:szCs w:val="28"/>
        </w:rPr>
        <w:object w:dxaOrig="2320" w:dyaOrig="620">
          <v:shape id="_x0000_i1046" type="#_x0000_t75" style="width:116.25pt;height:30.75pt" o:ole="">
            <v:imagedata r:id="rId48" o:title=""/>
          </v:shape>
          <o:OLEObject Type="Embed" ProgID="Unknown" ShapeID="_x0000_i1046" DrawAspect="Content" ObjectID="_1457693303" r:id="rId49"/>
        </w:object>
      </w:r>
      <w:r w:rsidR="006953FB">
        <w:rPr>
          <w:color w:val="auto"/>
          <w:sz w:val="28"/>
          <w:szCs w:val="28"/>
        </w:rPr>
        <w:t xml:space="preserve"> </w:t>
      </w: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24"/>
          <w:sz w:val="28"/>
          <w:szCs w:val="28"/>
        </w:rPr>
        <w:object w:dxaOrig="2540" w:dyaOrig="620">
          <v:shape id="_x0000_i1047" type="#_x0000_t75" style="width:126.75pt;height:30.75pt" o:ole="">
            <v:imagedata r:id="rId50" o:title=""/>
          </v:shape>
          <o:OLEObject Type="Embed" ProgID="Unknown" ShapeID="_x0000_i1047" DrawAspect="Content" ObjectID="_1457693304" r:id="rId51"/>
        </w:object>
      </w:r>
    </w:p>
    <w:p w:rsidR="006953FB" w:rsidRDefault="006953FB" w:rsidP="006953FB">
      <w:pPr>
        <w:pStyle w:val="a5"/>
        <w:ind w:firstLine="709"/>
      </w:pPr>
    </w:p>
    <w:p w:rsidR="00BA6109" w:rsidRPr="006953FB" w:rsidRDefault="00DA1CE5" w:rsidP="006953FB">
      <w:pPr>
        <w:pStyle w:val="a5"/>
        <w:ind w:firstLine="709"/>
      </w:pPr>
      <w:r w:rsidRPr="006953FB">
        <w:t>Принимаем ближайшие стандартные, наименьшие сечения проводов с учетом недопущения короны:</w:t>
      </w:r>
    </w:p>
    <w:p w:rsidR="00BA6109" w:rsidRPr="006953FB" w:rsidRDefault="00BA6109" w:rsidP="006953FB">
      <w:pPr>
        <w:pStyle w:val="a5"/>
        <w:ind w:firstLine="709"/>
      </w:pPr>
      <w:r w:rsidRPr="006953FB">
        <w:t xml:space="preserve">для линии 1,2,3,4 – провод АС – 70/11 </w:t>
      </w:r>
      <w:r w:rsidRPr="006953FB">
        <w:rPr>
          <w:lang w:val="en-US"/>
        </w:rPr>
        <w:t>c</w:t>
      </w:r>
      <w:r w:rsidRPr="006953FB">
        <w:t xml:space="preserve"> </w:t>
      </w:r>
      <w:r w:rsidRPr="006953FB">
        <w:rPr>
          <w:lang w:val="en-US"/>
        </w:rPr>
        <w:t>I</w:t>
      </w:r>
      <w:r w:rsidRPr="006953FB">
        <w:rPr>
          <w:vertAlign w:val="subscript"/>
        </w:rPr>
        <w:t>доп</w:t>
      </w:r>
      <w:r w:rsidRPr="006953FB">
        <w:t xml:space="preserve"> = 265 А</w:t>
      </w:r>
    </w:p>
    <w:p w:rsidR="00DA1CE5" w:rsidRPr="006953FB" w:rsidRDefault="00DA1CE5" w:rsidP="006953FB">
      <w:pPr>
        <w:pStyle w:val="a5"/>
        <w:ind w:firstLine="709"/>
      </w:pPr>
      <w:r w:rsidRPr="006953FB">
        <w:t>Проверяем провода по допустимому нагреву, для чего рассчитаем максимальные токи в линиях в послеаварийных режимах.</w:t>
      </w:r>
    </w:p>
    <w:p w:rsidR="006953FB" w:rsidRDefault="006953FB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28"/>
          <w:sz w:val="28"/>
          <w:szCs w:val="28"/>
        </w:rPr>
        <w:object w:dxaOrig="4640" w:dyaOrig="760">
          <v:shape id="_x0000_i1048" type="#_x0000_t75" style="width:231.75pt;height:38.25pt" o:ole="">
            <v:imagedata r:id="rId52" o:title=""/>
          </v:shape>
          <o:OLEObject Type="Embed" ProgID="Unknown" ShapeID="_x0000_i1048" DrawAspect="Content" ObjectID="_1457693305" r:id="rId53"/>
        </w:object>
      </w:r>
    </w:p>
    <w:p w:rsid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28"/>
          <w:sz w:val="28"/>
          <w:szCs w:val="28"/>
        </w:rPr>
        <w:object w:dxaOrig="3820" w:dyaOrig="760">
          <v:shape id="_x0000_i1049" type="#_x0000_t75" style="width:191.25pt;height:38.25pt" o:ole="">
            <v:imagedata r:id="rId54" o:title=""/>
          </v:shape>
          <o:OLEObject Type="Embed" ProgID="Unknown" ShapeID="_x0000_i1049" DrawAspect="Content" ObjectID="_1457693306" r:id="rId55"/>
        </w:object>
      </w:r>
    </w:p>
    <w:p w:rsidR="00DA1CE5" w:rsidRPr="006953FB" w:rsidRDefault="006953FB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br w:type="page"/>
      </w:r>
      <w:r w:rsidR="000A1B7E" w:rsidRPr="006953FB">
        <w:rPr>
          <w:color w:val="auto"/>
          <w:position w:val="-28"/>
          <w:sz w:val="28"/>
          <w:szCs w:val="28"/>
        </w:rPr>
        <w:object w:dxaOrig="4400" w:dyaOrig="760">
          <v:shape id="_x0000_i1050" type="#_x0000_t75" style="width:219.75pt;height:38.25pt" o:ole="">
            <v:imagedata r:id="rId56" o:title=""/>
          </v:shape>
          <o:OLEObject Type="Embed" ProgID="Unknown" ShapeID="_x0000_i1050" DrawAspect="Content" ObjectID="_1457693307" r:id="rId57"/>
        </w:object>
      </w: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28"/>
          <w:sz w:val="28"/>
          <w:szCs w:val="28"/>
        </w:rPr>
        <w:object w:dxaOrig="4260" w:dyaOrig="760">
          <v:shape id="_x0000_i1051" type="#_x0000_t75" style="width:213pt;height:38.25pt" o:ole="">
            <v:imagedata r:id="rId58" o:title=""/>
          </v:shape>
          <o:OLEObject Type="Embed" ProgID="Unknown" ShapeID="_x0000_i1051" DrawAspect="Content" ObjectID="_1457693308" r:id="rId59"/>
        </w:object>
      </w:r>
    </w:p>
    <w:p w:rsidR="006953FB" w:rsidRDefault="006953FB" w:rsidP="006953FB">
      <w:pPr>
        <w:pStyle w:val="a5"/>
        <w:ind w:firstLine="709"/>
      </w:pPr>
    </w:p>
    <w:p w:rsidR="00DA1CE5" w:rsidRPr="006953FB" w:rsidRDefault="00DA1CE5" w:rsidP="006953FB">
      <w:pPr>
        <w:pStyle w:val="a5"/>
        <w:ind w:firstLine="709"/>
      </w:pPr>
      <w:r w:rsidRPr="006953FB">
        <w:t>Максимальные значения токов в послеаварийных режимах меньше допустимых. Окончательно принимаем сечения проводов, выбранные ранее.</w:t>
      </w:r>
    </w:p>
    <w:p w:rsidR="00DA1CE5" w:rsidRPr="006953FB" w:rsidRDefault="00DA1CE5" w:rsidP="006953FB">
      <w:pPr>
        <w:spacing w:line="360" w:lineRule="auto"/>
        <w:ind w:firstLine="709"/>
        <w:jc w:val="both"/>
        <w:rPr>
          <w:i/>
          <w:iCs/>
          <w:color w:val="auto"/>
          <w:sz w:val="28"/>
          <w:szCs w:val="28"/>
        </w:rPr>
      </w:pPr>
      <w:r w:rsidRPr="006953FB">
        <w:rPr>
          <w:i/>
          <w:iCs/>
          <w:color w:val="auto"/>
          <w:sz w:val="28"/>
          <w:szCs w:val="28"/>
        </w:rPr>
        <w:t>Контрольное задание 3</w:t>
      </w:r>
    </w:p>
    <w:p w:rsidR="00DA1CE5" w:rsidRDefault="00DA1CE5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sz w:val="28"/>
          <w:szCs w:val="28"/>
          <w:u w:val="single"/>
        </w:rPr>
        <w:t>Задача 1.</w:t>
      </w:r>
      <w:r w:rsidRPr="006953FB">
        <w:rPr>
          <w:color w:val="auto"/>
          <w:sz w:val="28"/>
          <w:szCs w:val="28"/>
        </w:rPr>
        <w:t xml:space="preserve"> Расчет потерь напряжения в местной сети. Разомкнутая сеть, представленная на рис.2 выполнена кабельными линиями с алюминиевыми жилами. Исходные данные для всех вариантов контрольного задания представлены в табл. Допустимую потерю напряжения </w:t>
      </w:r>
      <w:r w:rsidRPr="006953FB">
        <w:rPr>
          <w:color w:val="auto"/>
          <w:sz w:val="28"/>
          <w:szCs w:val="28"/>
          <w:lang w:val="en-US"/>
        </w:rPr>
        <w:sym w:font="Symbol" w:char="F044"/>
      </w:r>
      <w:r w:rsidRPr="006953FB">
        <w:rPr>
          <w:color w:val="auto"/>
          <w:sz w:val="28"/>
          <w:szCs w:val="28"/>
          <w:lang w:val="en-US"/>
        </w:rPr>
        <w:t>U</w:t>
      </w:r>
      <w:r w:rsidRPr="006953FB">
        <w:rPr>
          <w:color w:val="auto"/>
          <w:sz w:val="28"/>
          <w:szCs w:val="28"/>
          <w:vertAlign w:val="subscript"/>
        </w:rPr>
        <w:t>доп</w:t>
      </w:r>
      <w:r w:rsidRPr="006953FB">
        <w:rPr>
          <w:color w:val="auto"/>
          <w:sz w:val="28"/>
          <w:szCs w:val="28"/>
        </w:rPr>
        <w:t xml:space="preserve"> для</w:t>
      </w:r>
      <w:r w:rsidR="006953FB">
        <w:rPr>
          <w:color w:val="auto"/>
          <w:sz w:val="28"/>
          <w:szCs w:val="28"/>
        </w:rPr>
        <w:t xml:space="preserve"> </w:t>
      </w:r>
      <w:r w:rsidRPr="006953FB">
        <w:rPr>
          <w:color w:val="auto"/>
          <w:sz w:val="28"/>
          <w:szCs w:val="28"/>
        </w:rPr>
        <w:t>всех вариантов принять равной 0,05</w:t>
      </w:r>
      <w:r w:rsidRPr="006953FB">
        <w:rPr>
          <w:color w:val="auto"/>
          <w:sz w:val="28"/>
          <w:szCs w:val="28"/>
          <w:lang w:val="en-US"/>
        </w:rPr>
        <w:t>U</w:t>
      </w:r>
      <w:r w:rsidRPr="006953FB">
        <w:rPr>
          <w:color w:val="auto"/>
          <w:sz w:val="28"/>
          <w:szCs w:val="28"/>
          <w:vertAlign w:val="subscript"/>
        </w:rPr>
        <w:t>ном</w:t>
      </w:r>
      <w:r w:rsidRPr="006953FB">
        <w:rPr>
          <w:color w:val="auto"/>
          <w:sz w:val="28"/>
          <w:szCs w:val="28"/>
        </w:rPr>
        <w:t xml:space="preserve">. Коэффициент реактивной мощности </w:t>
      </w:r>
      <w:r w:rsidRPr="006953FB">
        <w:rPr>
          <w:color w:val="auto"/>
          <w:sz w:val="28"/>
          <w:szCs w:val="28"/>
          <w:lang w:val="en-US"/>
        </w:rPr>
        <w:t>tg</w:t>
      </w:r>
      <w:r w:rsidRPr="006953FB">
        <w:rPr>
          <w:color w:val="auto"/>
          <w:sz w:val="28"/>
          <w:szCs w:val="28"/>
        </w:rPr>
        <w:t xml:space="preserve"> </w:t>
      </w:r>
      <w:r w:rsidRPr="006953FB">
        <w:rPr>
          <w:color w:val="auto"/>
          <w:sz w:val="28"/>
          <w:szCs w:val="28"/>
          <w:lang w:val="en-US"/>
        </w:rPr>
        <w:sym w:font="Symbol" w:char="F06A"/>
      </w:r>
      <w:r w:rsidRPr="006953FB">
        <w:rPr>
          <w:color w:val="auto"/>
          <w:sz w:val="28"/>
          <w:szCs w:val="28"/>
        </w:rPr>
        <w:t xml:space="preserve"> нагрузок принять для всех вариантов одинаковым. Требуется определить максимальную потерю напряжения и сравнить ее с допустимой.</w:t>
      </w:r>
    </w:p>
    <w:p w:rsidR="006953FB" w:rsidRPr="006953FB" w:rsidRDefault="00364B0A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noProof/>
        </w:rPr>
        <w:pict>
          <v:group id="_x0000_s1078" style="position:absolute;left:0;text-align:left;margin-left:-6.5pt;margin-top:8.1pt;width:476.55pt;height:187.55pt;z-index:-251677696" coordorigin="1562,1014" coordsize="9531,3751">
            <v:shape id="_x0000_s1079" type="#_x0000_t202" style="position:absolute;left:7793;top:2785;width:1020;height:525" strokecolor="white">
              <v:textbox style="mso-next-textbox:#_x0000_s1079">
                <w:txbxContent>
                  <w:p w:rsidR="00DA1CE5" w:rsidRDefault="00DA1CE5" w:rsidP="00DA1CE5">
                    <w:pPr>
                      <w:rPr>
                        <w:sz w:val="32"/>
                        <w:szCs w:val="32"/>
                        <w:vertAlign w:val="superscript"/>
                      </w:rPr>
                    </w:pPr>
                    <w:r>
                      <w:rPr>
                        <w:sz w:val="32"/>
                        <w:szCs w:val="32"/>
                        <w:lang w:val="en-US"/>
                      </w:rPr>
                      <w:t>l3/F3</w:t>
                    </w:r>
                  </w:p>
                </w:txbxContent>
              </v:textbox>
            </v:shape>
            <v:shape id="_x0000_s1080" type="#_x0000_t202" style="position:absolute;left:8858;top:1765;width:1020;height:525" strokecolor="white">
              <v:textbox style="mso-next-textbox:#_x0000_s1080">
                <w:txbxContent>
                  <w:p w:rsidR="00DA1CE5" w:rsidRDefault="00DA1CE5" w:rsidP="00DA1CE5">
                    <w:pPr>
                      <w:rPr>
                        <w:sz w:val="32"/>
                        <w:szCs w:val="32"/>
                        <w:vertAlign w:val="superscript"/>
                      </w:rPr>
                    </w:pPr>
                    <w:r>
                      <w:rPr>
                        <w:sz w:val="32"/>
                        <w:szCs w:val="32"/>
                        <w:lang w:val="en-US"/>
                      </w:rPr>
                      <w:t>l4/F4</w:t>
                    </w:r>
                  </w:p>
                </w:txbxContent>
              </v:textbox>
            </v:shape>
            <v:shape id="_x0000_s1081" type="#_x0000_t202" style="position:absolute;left:5678;top:1765;width:1020;height:525" strokecolor="white">
              <v:textbox style="mso-next-textbox:#_x0000_s1081">
                <w:txbxContent>
                  <w:p w:rsidR="00DA1CE5" w:rsidRDefault="00DA1CE5" w:rsidP="00DA1CE5">
                    <w:pPr>
                      <w:rPr>
                        <w:sz w:val="32"/>
                        <w:szCs w:val="32"/>
                        <w:vertAlign w:val="superscript"/>
                      </w:rPr>
                    </w:pPr>
                    <w:r>
                      <w:rPr>
                        <w:sz w:val="32"/>
                        <w:szCs w:val="32"/>
                        <w:lang w:val="en-US"/>
                      </w:rPr>
                      <w:t>l2/F2</w:t>
                    </w:r>
                  </w:p>
                </w:txbxContent>
              </v:textbox>
            </v:shape>
            <v:shape id="_x0000_s1082" type="#_x0000_t202" style="position:absolute;left:7298;top:3535;width:525;height:525" strokecolor="white">
              <v:textbox style="mso-next-textbox:#_x0000_s1082">
                <w:txbxContent>
                  <w:p w:rsidR="00DA1CE5" w:rsidRDefault="00DA1CE5" w:rsidP="00DA1CE5">
                    <w:pPr>
                      <w:rPr>
                        <w:sz w:val="32"/>
                        <w:szCs w:val="32"/>
                        <w:vertAlign w:val="superscript"/>
                      </w:rPr>
                    </w:pPr>
                    <w:r>
                      <w:rPr>
                        <w:sz w:val="32"/>
                        <w:szCs w:val="32"/>
                        <w:lang w:val="en-US"/>
                      </w:rPr>
                      <w:t>D</w:t>
                    </w:r>
                  </w:p>
                </w:txbxContent>
              </v:textbox>
            </v:shape>
            <v:shape id="_x0000_s1083" type="#_x0000_t202" style="position:absolute;left:3218;top:1765;width:1020;height:525" strokecolor="white">
              <v:textbox style="mso-next-textbox:#_x0000_s1083">
                <w:txbxContent>
                  <w:p w:rsidR="00DA1CE5" w:rsidRDefault="00DA1CE5" w:rsidP="00DA1CE5">
                    <w:pPr>
                      <w:rPr>
                        <w:sz w:val="32"/>
                        <w:szCs w:val="32"/>
                        <w:vertAlign w:val="superscript"/>
                      </w:rPr>
                    </w:pPr>
                    <w:r>
                      <w:rPr>
                        <w:sz w:val="32"/>
                        <w:szCs w:val="32"/>
                        <w:lang w:val="en-US"/>
                      </w:rPr>
                      <w:t>l1/F1</w:t>
                    </w:r>
                  </w:p>
                </w:txbxContent>
              </v:textbox>
            </v:shape>
            <v:shape id="_x0000_s1084" type="#_x0000_t202" style="position:absolute;left:7478;top:1014;width:720;height:570" strokecolor="white">
              <v:textbox style="mso-next-textbox:#_x0000_s1084">
                <w:txbxContent>
                  <w:p w:rsidR="00DA1CE5" w:rsidRDefault="00DA1CE5" w:rsidP="00DA1CE5">
                    <w:pPr>
                      <w:rPr>
                        <w:sz w:val="32"/>
                        <w:szCs w:val="32"/>
                        <w:vertAlign w:val="subscript"/>
                        <w:lang w:val="en-US"/>
                      </w:rPr>
                    </w:pPr>
                    <w:r>
                      <w:rPr>
                        <w:sz w:val="32"/>
                        <w:szCs w:val="32"/>
                        <w:u w:val="single"/>
                        <w:lang w:val="en-US"/>
                      </w:rPr>
                      <w:t>S</w:t>
                    </w:r>
                    <w:r>
                      <w:rPr>
                        <w:sz w:val="32"/>
                        <w:szCs w:val="32"/>
                        <w:vertAlign w:val="subscript"/>
                      </w:rPr>
                      <w:t>н2</w:t>
                    </w:r>
                  </w:p>
                </w:txbxContent>
              </v:textbox>
            </v:shape>
            <v:shape id="_x0000_s1085" type="#_x0000_t202" style="position:absolute;left:8498;top:3546;width:720;height:570" strokecolor="white">
              <v:textbox style="mso-next-textbox:#_x0000_s1085">
                <w:txbxContent>
                  <w:p w:rsidR="00DA1CE5" w:rsidRDefault="00DA1CE5" w:rsidP="00DA1CE5">
                    <w:pPr>
                      <w:rPr>
                        <w:sz w:val="32"/>
                        <w:szCs w:val="32"/>
                        <w:vertAlign w:val="subscript"/>
                        <w:lang w:val="en-US"/>
                      </w:rPr>
                    </w:pPr>
                    <w:r>
                      <w:rPr>
                        <w:sz w:val="32"/>
                        <w:szCs w:val="32"/>
                        <w:u w:val="single"/>
                        <w:lang w:val="en-US"/>
                      </w:rPr>
                      <w:t>S</w:t>
                    </w:r>
                    <w:r>
                      <w:rPr>
                        <w:sz w:val="32"/>
                        <w:szCs w:val="32"/>
                        <w:vertAlign w:val="subscript"/>
                      </w:rPr>
                      <w:t>н</w:t>
                    </w:r>
                    <w:r>
                      <w:rPr>
                        <w:sz w:val="32"/>
                        <w:szCs w:val="32"/>
                        <w:vertAlign w:val="subscript"/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1086" type="#_x0000_t202" style="position:absolute;left:4538;top:2964;width:720;height:570" strokecolor="white">
              <v:textbox style="mso-next-textbox:#_x0000_s1086">
                <w:txbxContent>
                  <w:p w:rsidR="00DA1CE5" w:rsidRDefault="00DA1CE5" w:rsidP="00DA1CE5">
                    <w:pPr>
                      <w:rPr>
                        <w:sz w:val="32"/>
                        <w:szCs w:val="32"/>
                        <w:vertAlign w:val="subscript"/>
                      </w:rPr>
                    </w:pPr>
                    <w:r>
                      <w:rPr>
                        <w:sz w:val="32"/>
                        <w:szCs w:val="32"/>
                        <w:u w:val="single"/>
                        <w:lang w:val="en-US"/>
                      </w:rPr>
                      <w:t>S</w:t>
                    </w:r>
                    <w:r>
                      <w:rPr>
                        <w:sz w:val="32"/>
                        <w:szCs w:val="32"/>
                        <w:vertAlign w:val="subscript"/>
                      </w:rPr>
                      <w:t>н1</w:t>
                    </w:r>
                  </w:p>
                </w:txbxContent>
              </v:textbox>
            </v:shape>
            <v:shape id="_x0000_s1087" type="#_x0000_t202" style="position:absolute;left:4568;top:1750;width:525;height:525" strokecolor="white">
              <v:textbox style="mso-next-textbox:#_x0000_s1087">
                <w:txbxContent>
                  <w:p w:rsidR="00DA1CE5" w:rsidRDefault="00DA1CE5" w:rsidP="00DA1CE5">
                    <w:pPr>
                      <w:rPr>
                        <w:sz w:val="32"/>
                        <w:szCs w:val="32"/>
                        <w:vertAlign w:val="superscript"/>
                      </w:rPr>
                    </w:pPr>
                    <w:r>
                      <w:rPr>
                        <w:sz w:val="32"/>
                        <w:szCs w:val="32"/>
                        <w:lang w:val="en-US"/>
                      </w:rPr>
                      <w:t>В</w:t>
                    </w:r>
                  </w:p>
                </w:txbxContent>
              </v:textbox>
            </v:shape>
            <v:line id="_x0000_s1088" style="position:absolute;rotation:90" from="4493,2644" to="5190,2645" strokeweight="1pt">
              <v:stroke endarrow="block"/>
            </v:line>
            <v:shape id="_x0000_s1089" type="#_x0000_t202" style="position:absolute;left:10388;top:1825;width:525;height:525" strokecolor="white">
              <v:textbox style="mso-next-textbox:#_x0000_s1089">
                <w:txbxContent>
                  <w:p w:rsidR="00DA1CE5" w:rsidRDefault="00DA1CE5" w:rsidP="00DA1CE5">
                    <w:pPr>
                      <w:rPr>
                        <w:sz w:val="32"/>
                        <w:szCs w:val="32"/>
                        <w:vertAlign w:val="superscript"/>
                      </w:rPr>
                    </w:pPr>
                    <w:r>
                      <w:rPr>
                        <w:sz w:val="32"/>
                        <w:szCs w:val="32"/>
                        <w:lang w:val="en-US"/>
                      </w:rPr>
                      <w:t>E</w:t>
                    </w:r>
                    <w:r>
                      <w:rPr>
                        <w:sz w:val="32"/>
                        <w:szCs w:val="32"/>
                      </w:rPr>
                      <w:t>С</w:t>
                    </w:r>
                  </w:p>
                </w:txbxContent>
              </v:textbox>
            </v:shape>
            <v:shape id="_x0000_s1090" type="#_x0000_t202" style="position:absolute;left:10373;top:3054;width:720;height:570" strokecolor="white">
              <v:textbox style="mso-next-textbox:#_x0000_s1090">
                <w:txbxContent>
                  <w:p w:rsidR="00DA1CE5" w:rsidRDefault="00DA1CE5" w:rsidP="00DA1CE5">
                    <w:pPr>
                      <w:rPr>
                        <w:sz w:val="32"/>
                        <w:szCs w:val="32"/>
                        <w:vertAlign w:val="subscript"/>
                        <w:lang w:val="en-US"/>
                      </w:rPr>
                    </w:pPr>
                    <w:r>
                      <w:rPr>
                        <w:sz w:val="32"/>
                        <w:szCs w:val="32"/>
                        <w:u w:val="single"/>
                        <w:lang w:val="en-US"/>
                      </w:rPr>
                      <w:t>S</w:t>
                    </w:r>
                    <w:r>
                      <w:rPr>
                        <w:sz w:val="32"/>
                        <w:szCs w:val="32"/>
                        <w:vertAlign w:val="subscript"/>
                      </w:rPr>
                      <w:t>н</w:t>
                    </w:r>
                    <w:r>
                      <w:rPr>
                        <w:sz w:val="32"/>
                        <w:szCs w:val="32"/>
                        <w:vertAlign w:val="subscript"/>
                        <w:lang w:val="en-US"/>
                      </w:rPr>
                      <w:t>4</w:t>
                    </w:r>
                  </w:p>
                </w:txbxContent>
              </v:textbox>
            </v:shape>
            <v:shape id="_x0000_s1091" type="#_x0000_t202" style="position:absolute;left:7214;top:1756;width:525;height:525" strokecolor="white">
              <v:textbox style="mso-next-textbox:#_x0000_s1091">
                <w:txbxContent>
                  <w:p w:rsidR="00DA1CE5" w:rsidRDefault="00DA1CE5" w:rsidP="00DA1CE5">
                    <w:pPr>
                      <w:rPr>
                        <w:sz w:val="32"/>
                        <w:szCs w:val="32"/>
                        <w:vertAlign w:val="superscript"/>
                      </w:rPr>
                    </w:pPr>
                    <w:r>
                      <w:rPr>
                        <w:sz w:val="32"/>
                        <w:szCs w:val="32"/>
                        <w:lang w:val="en-US"/>
                      </w:rPr>
                      <w:t>C</w:t>
                    </w:r>
                  </w:p>
                </w:txbxContent>
              </v:textbox>
            </v:shape>
            <v:shape id="_x0000_s1092" type="#_x0000_t202" style="position:absolute;left:2028;top:1540;width:570;height:525" strokecolor="white">
              <v:textbox style="mso-next-textbox:#_x0000_s1092">
                <w:txbxContent>
                  <w:p w:rsidR="00DA1CE5" w:rsidRDefault="00DA1CE5" w:rsidP="00DA1CE5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А</w:t>
                    </w:r>
                  </w:p>
                </w:txbxContent>
              </v:textbox>
            </v:shape>
            <v:line id="_x0000_s1093" style="position:absolute" from="2268,2273" to="10665,2273" strokeweight="1.5pt"/>
            <v:line id="_x0000_s1094" style="position:absolute" from="2271,2126" to="2271,2411" strokeweight="2.25pt"/>
            <v:oval id="_x0000_s1095" style="position:absolute;left:7790;top:2229;width:69;height:69" fillcolor="black" strokeweight="1.5pt"/>
            <v:shape id="_x0000_s1096" type="#_x0000_t202" style="position:absolute;left:5970;top:4240;width:1186;height:525" strokecolor="white">
              <v:textbox style="mso-next-textbox:#_x0000_s1096">
                <w:txbxContent>
                  <w:p w:rsidR="00DA1CE5" w:rsidRDefault="00DA1CE5" w:rsidP="00DA1CE5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Рис. </w:t>
                    </w:r>
                    <w:r>
                      <w:rPr>
                        <w:sz w:val="28"/>
                        <w:szCs w:val="28"/>
                        <w:lang w:val="en-US"/>
                      </w:rPr>
                      <w:t>2</w:t>
                    </w:r>
                  </w:p>
                </w:txbxContent>
              </v:textbox>
            </v:shape>
            <v:line id="_x0000_s1097" style="position:absolute" from="1562,2269" to="2259,2269" strokeweight="1pt">
              <v:stroke endarrow="block"/>
            </v:line>
            <v:line id="_x0000_s1098" style="position:absolute;rotation:90" from="10265,2659" to="11058,2660" strokeweight="1pt">
              <v:stroke endarrow="block"/>
            </v:line>
            <v:line id="_x0000_s1099" style="position:absolute" from="7817,3820" to="8514,3821" strokeweight="1pt">
              <v:stroke endarrow="block"/>
            </v:line>
            <v:line id="_x0000_s1100" style="position:absolute;rotation:-90" from="7475,1891" to="8172,1892" strokeweight="1pt">
              <v:stroke endarrow="block"/>
            </v:line>
            <v:line id="_x0000_s1101" style="position:absolute" from="7830,2277" to="7830,3822" strokeweight="1.5pt"/>
            <v:oval id="_x0000_s1102" style="position:absolute;left:4805;top:2238;width:69;height:69" fillcolor="black" strokeweight="1.5pt"/>
          </v:group>
        </w:pict>
      </w:r>
    </w:p>
    <w:p w:rsidR="00DA1CE5" w:rsidRPr="006953FB" w:rsidRDefault="00DA1CE5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A1CE5" w:rsidRPr="006953FB" w:rsidRDefault="00DA1CE5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A1CE5" w:rsidRPr="006953FB" w:rsidRDefault="00DA1CE5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A1CE5" w:rsidRPr="006953FB" w:rsidRDefault="00DA1CE5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A1CE5" w:rsidRPr="006953FB" w:rsidRDefault="00DA1CE5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A1CE5" w:rsidRPr="006953FB" w:rsidRDefault="00DA1CE5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A1CE5" w:rsidRPr="006953FB" w:rsidRDefault="00DA1CE5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A1CE5" w:rsidRPr="006953FB" w:rsidRDefault="00DA1CE5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tbl>
      <w:tblPr>
        <w:tblW w:w="0" w:type="auto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9"/>
        <w:gridCol w:w="810"/>
        <w:gridCol w:w="104"/>
        <w:gridCol w:w="814"/>
        <w:gridCol w:w="814"/>
        <w:gridCol w:w="104"/>
        <w:gridCol w:w="810"/>
        <w:gridCol w:w="855"/>
        <w:gridCol w:w="1039"/>
        <w:gridCol w:w="1045"/>
        <w:gridCol w:w="104"/>
        <w:gridCol w:w="1039"/>
        <w:gridCol w:w="813"/>
      </w:tblGrid>
      <w:tr w:rsidR="007B09A5" w:rsidRPr="006953FB">
        <w:trPr>
          <w:cantSplit/>
          <w:trHeight w:val="502"/>
        </w:trPr>
        <w:tc>
          <w:tcPr>
            <w:tcW w:w="749" w:type="dxa"/>
            <w:vMerge w:val="restart"/>
          </w:tcPr>
          <w:p w:rsidR="007B09A5" w:rsidRPr="00D8104B" w:rsidRDefault="007B09A5" w:rsidP="00D8104B">
            <w:pPr>
              <w:spacing w:line="360" w:lineRule="auto"/>
              <w:rPr>
                <w:color w:val="auto"/>
                <w:sz w:val="20"/>
                <w:szCs w:val="20"/>
              </w:rPr>
            </w:pPr>
          </w:p>
          <w:p w:rsidR="007B09A5" w:rsidRPr="00D8104B" w:rsidRDefault="007B09A5" w:rsidP="00D8104B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  <w:lang w:val="en-US"/>
              </w:rPr>
              <w:t>U</w:t>
            </w:r>
            <w:r w:rsidRPr="00D8104B">
              <w:rPr>
                <w:color w:val="auto"/>
                <w:sz w:val="20"/>
                <w:szCs w:val="20"/>
              </w:rPr>
              <w:t>ном, кВ</w:t>
            </w:r>
          </w:p>
        </w:tc>
        <w:tc>
          <w:tcPr>
            <w:tcW w:w="4311" w:type="dxa"/>
            <w:gridSpan w:val="7"/>
          </w:tcPr>
          <w:p w:rsidR="007B09A5" w:rsidRPr="00D8104B" w:rsidRDefault="007B09A5" w:rsidP="00D8104B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</w:rPr>
              <w:t>Нагрузка потребителей</w:t>
            </w:r>
          </w:p>
        </w:tc>
        <w:tc>
          <w:tcPr>
            <w:tcW w:w="4040" w:type="dxa"/>
            <w:gridSpan w:val="5"/>
          </w:tcPr>
          <w:p w:rsidR="007B09A5" w:rsidRPr="00D8104B" w:rsidRDefault="007B09A5" w:rsidP="00D8104B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</w:rPr>
              <w:t>Параметры линий</w:t>
            </w:r>
          </w:p>
        </w:tc>
      </w:tr>
      <w:tr w:rsidR="007B09A5" w:rsidRPr="006953FB">
        <w:trPr>
          <w:cantSplit/>
          <w:trHeight w:val="720"/>
        </w:trPr>
        <w:tc>
          <w:tcPr>
            <w:tcW w:w="749" w:type="dxa"/>
            <w:vMerge/>
          </w:tcPr>
          <w:p w:rsidR="007B09A5" w:rsidRPr="00D8104B" w:rsidRDefault="007B09A5" w:rsidP="00D8104B">
            <w:pPr>
              <w:spacing w:line="360" w:lineRule="auto"/>
              <w:rPr>
                <w:color w:val="auto"/>
                <w:sz w:val="20"/>
                <w:szCs w:val="20"/>
              </w:rPr>
            </w:pPr>
          </w:p>
        </w:tc>
        <w:tc>
          <w:tcPr>
            <w:tcW w:w="914" w:type="dxa"/>
            <w:gridSpan w:val="2"/>
          </w:tcPr>
          <w:p w:rsidR="007B09A5" w:rsidRPr="00D8104B" w:rsidRDefault="007B09A5" w:rsidP="00D8104B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  <w:lang w:val="en-US"/>
              </w:rPr>
              <w:t>S</w:t>
            </w:r>
            <w:r w:rsidRPr="00D8104B">
              <w:rPr>
                <w:color w:val="auto"/>
                <w:sz w:val="20"/>
                <w:szCs w:val="20"/>
                <w:vertAlign w:val="subscript"/>
              </w:rPr>
              <w:t>н1</w:t>
            </w:r>
            <w:r w:rsidRPr="00D8104B">
              <w:rPr>
                <w:color w:val="auto"/>
                <w:sz w:val="20"/>
                <w:szCs w:val="20"/>
              </w:rPr>
              <w:t>, кВА</w:t>
            </w:r>
          </w:p>
        </w:tc>
        <w:tc>
          <w:tcPr>
            <w:tcW w:w="814" w:type="dxa"/>
          </w:tcPr>
          <w:p w:rsidR="007B09A5" w:rsidRPr="00D8104B" w:rsidRDefault="007B09A5" w:rsidP="00D8104B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  <w:lang w:val="en-US"/>
              </w:rPr>
              <w:t>S</w:t>
            </w:r>
            <w:r w:rsidRPr="00D8104B">
              <w:rPr>
                <w:color w:val="auto"/>
                <w:sz w:val="20"/>
                <w:szCs w:val="20"/>
                <w:vertAlign w:val="subscript"/>
              </w:rPr>
              <w:t>н2</w:t>
            </w:r>
            <w:r w:rsidRPr="00D8104B">
              <w:rPr>
                <w:color w:val="auto"/>
                <w:sz w:val="20"/>
                <w:szCs w:val="20"/>
              </w:rPr>
              <w:t>, кВА</w:t>
            </w:r>
          </w:p>
        </w:tc>
        <w:tc>
          <w:tcPr>
            <w:tcW w:w="814" w:type="dxa"/>
          </w:tcPr>
          <w:p w:rsidR="007B09A5" w:rsidRPr="00D8104B" w:rsidRDefault="007B09A5" w:rsidP="00D8104B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  <w:lang w:val="en-US"/>
              </w:rPr>
              <w:t>S</w:t>
            </w:r>
            <w:r w:rsidRPr="00D8104B">
              <w:rPr>
                <w:color w:val="auto"/>
                <w:sz w:val="20"/>
                <w:szCs w:val="20"/>
                <w:vertAlign w:val="subscript"/>
              </w:rPr>
              <w:t>н3</w:t>
            </w:r>
            <w:r w:rsidRPr="00D8104B">
              <w:rPr>
                <w:color w:val="auto"/>
                <w:sz w:val="20"/>
                <w:szCs w:val="20"/>
              </w:rPr>
              <w:t>, кВА</w:t>
            </w:r>
          </w:p>
        </w:tc>
        <w:tc>
          <w:tcPr>
            <w:tcW w:w="914" w:type="dxa"/>
            <w:gridSpan w:val="2"/>
          </w:tcPr>
          <w:p w:rsidR="007B09A5" w:rsidRPr="00D8104B" w:rsidRDefault="007B09A5" w:rsidP="00D8104B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  <w:lang w:val="en-US"/>
              </w:rPr>
              <w:t>S</w:t>
            </w:r>
            <w:r w:rsidRPr="00D8104B">
              <w:rPr>
                <w:color w:val="auto"/>
                <w:sz w:val="20"/>
                <w:szCs w:val="20"/>
                <w:vertAlign w:val="subscript"/>
              </w:rPr>
              <w:t>н4</w:t>
            </w:r>
            <w:r w:rsidRPr="00D8104B">
              <w:rPr>
                <w:color w:val="auto"/>
                <w:sz w:val="20"/>
                <w:szCs w:val="20"/>
              </w:rPr>
              <w:t>, кВА</w:t>
            </w:r>
          </w:p>
        </w:tc>
        <w:tc>
          <w:tcPr>
            <w:tcW w:w="855" w:type="dxa"/>
          </w:tcPr>
          <w:p w:rsidR="007B09A5" w:rsidRPr="00D8104B" w:rsidRDefault="007B09A5" w:rsidP="00D8104B">
            <w:pPr>
              <w:spacing w:line="360" w:lineRule="auto"/>
              <w:rPr>
                <w:color w:val="auto"/>
                <w:sz w:val="20"/>
                <w:szCs w:val="20"/>
                <w:lang w:val="en-US"/>
              </w:rPr>
            </w:pPr>
            <w:r w:rsidRPr="00D8104B">
              <w:rPr>
                <w:color w:val="auto"/>
                <w:sz w:val="20"/>
                <w:szCs w:val="20"/>
                <w:lang w:val="en-US"/>
              </w:rPr>
              <w:t>tg φ</w:t>
            </w:r>
          </w:p>
        </w:tc>
        <w:tc>
          <w:tcPr>
            <w:tcW w:w="1039" w:type="dxa"/>
          </w:tcPr>
          <w:p w:rsidR="007B09A5" w:rsidRPr="00D8104B" w:rsidRDefault="007B09A5" w:rsidP="00D8104B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  <w:lang w:val="en-US"/>
              </w:rPr>
              <w:t>l</w:t>
            </w:r>
            <w:r w:rsidRPr="00D8104B">
              <w:rPr>
                <w:color w:val="auto"/>
                <w:sz w:val="20"/>
                <w:szCs w:val="20"/>
              </w:rPr>
              <w:t>1/</w:t>
            </w:r>
            <w:r w:rsidRPr="00D8104B">
              <w:rPr>
                <w:color w:val="auto"/>
                <w:sz w:val="20"/>
                <w:szCs w:val="20"/>
                <w:lang w:val="en-US"/>
              </w:rPr>
              <w:t>F1</w:t>
            </w:r>
            <w:r w:rsidRPr="00D8104B">
              <w:rPr>
                <w:color w:val="auto"/>
                <w:sz w:val="20"/>
                <w:szCs w:val="20"/>
              </w:rPr>
              <w:t xml:space="preserve">, </w:t>
            </w:r>
          </w:p>
          <w:p w:rsidR="007B09A5" w:rsidRPr="00D8104B" w:rsidRDefault="007B09A5" w:rsidP="00D8104B">
            <w:pPr>
              <w:spacing w:line="360" w:lineRule="auto"/>
              <w:rPr>
                <w:color w:val="auto"/>
                <w:sz w:val="20"/>
                <w:szCs w:val="20"/>
                <w:vertAlign w:val="superscript"/>
              </w:rPr>
            </w:pPr>
            <w:r w:rsidRPr="00D8104B">
              <w:rPr>
                <w:color w:val="auto"/>
                <w:sz w:val="20"/>
                <w:szCs w:val="20"/>
              </w:rPr>
              <w:t>км/мм</w:t>
            </w:r>
            <w:r w:rsidRPr="00D8104B">
              <w:rPr>
                <w:color w:val="auto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49" w:type="dxa"/>
            <w:gridSpan w:val="2"/>
          </w:tcPr>
          <w:p w:rsidR="007B09A5" w:rsidRPr="00D8104B" w:rsidRDefault="007B09A5" w:rsidP="00D8104B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  <w:lang w:val="en-US"/>
              </w:rPr>
              <w:t>l2</w:t>
            </w:r>
            <w:r w:rsidRPr="00D8104B">
              <w:rPr>
                <w:color w:val="auto"/>
                <w:sz w:val="20"/>
                <w:szCs w:val="20"/>
              </w:rPr>
              <w:t>/</w:t>
            </w:r>
            <w:r w:rsidRPr="00D8104B">
              <w:rPr>
                <w:color w:val="auto"/>
                <w:sz w:val="20"/>
                <w:szCs w:val="20"/>
                <w:lang w:val="en-US"/>
              </w:rPr>
              <w:t>F2</w:t>
            </w:r>
            <w:r w:rsidRPr="00D8104B">
              <w:rPr>
                <w:color w:val="auto"/>
                <w:sz w:val="20"/>
                <w:szCs w:val="20"/>
              </w:rPr>
              <w:t xml:space="preserve">, </w:t>
            </w:r>
          </w:p>
          <w:p w:rsidR="007B09A5" w:rsidRPr="00D8104B" w:rsidRDefault="007B09A5" w:rsidP="00D8104B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</w:rPr>
              <w:t>км/мм</w:t>
            </w:r>
            <w:r w:rsidRPr="00D8104B">
              <w:rPr>
                <w:color w:val="auto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39" w:type="dxa"/>
          </w:tcPr>
          <w:p w:rsidR="007B09A5" w:rsidRPr="00D8104B" w:rsidRDefault="007B09A5" w:rsidP="00D8104B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  <w:lang w:val="en-US"/>
              </w:rPr>
              <w:t>l3</w:t>
            </w:r>
            <w:r w:rsidRPr="00D8104B">
              <w:rPr>
                <w:color w:val="auto"/>
                <w:sz w:val="20"/>
                <w:szCs w:val="20"/>
              </w:rPr>
              <w:t>/</w:t>
            </w:r>
            <w:r w:rsidRPr="00D8104B">
              <w:rPr>
                <w:color w:val="auto"/>
                <w:sz w:val="20"/>
                <w:szCs w:val="20"/>
                <w:lang w:val="en-US"/>
              </w:rPr>
              <w:t>F3</w:t>
            </w:r>
            <w:r w:rsidRPr="00D8104B">
              <w:rPr>
                <w:color w:val="auto"/>
                <w:sz w:val="20"/>
                <w:szCs w:val="20"/>
              </w:rPr>
              <w:t xml:space="preserve">, </w:t>
            </w:r>
          </w:p>
          <w:p w:rsidR="007B09A5" w:rsidRPr="00D8104B" w:rsidRDefault="007B09A5" w:rsidP="00D8104B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</w:rPr>
              <w:t>км/мм</w:t>
            </w:r>
            <w:r w:rsidRPr="00D8104B">
              <w:rPr>
                <w:color w:val="auto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13" w:type="dxa"/>
          </w:tcPr>
          <w:p w:rsidR="007B09A5" w:rsidRPr="00D8104B" w:rsidRDefault="007B09A5" w:rsidP="00D8104B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  <w:lang w:val="en-US"/>
              </w:rPr>
              <w:t>l</w:t>
            </w:r>
            <w:r w:rsidRPr="00D8104B">
              <w:rPr>
                <w:color w:val="auto"/>
                <w:sz w:val="20"/>
                <w:szCs w:val="20"/>
              </w:rPr>
              <w:t>4/</w:t>
            </w:r>
            <w:r w:rsidRPr="00D8104B">
              <w:rPr>
                <w:color w:val="auto"/>
                <w:sz w:val="20"/>
                <w:szCs w:val="20"/>
                <w:lang w:val="en-US"/>
              </w:rPr>
              <w:t>F4</w:t>
            </w:r>
            <w:r w:rsidRPr="00D8104B">
              <w:rPr>
                <w:color w:val="auto"/>
                <w:sz w:val="20"/>
                <w:szCs w:val="20"/>
              </w:rPr>
              <w:t xml:space="preserve">, </w:t>
            </w:r>
          </w:p>
          <w:p w:rsidR="007B09A5" w:rsidRPr="00D8104B" w:rsidRDefault="007B09A5" w:rsidP="00D8104B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</w:rPr>
              <w:t>км/мм</w:t>
            </w:r>
            <w:r w:rsidRPr="00D8104B">
              <w:rPr>
                <w:color w:val="auto"/>
                <w:sz w:val="20"/>
                <w:szCs w:val="20"/>
                <w:vertAlign w:val="superscript"/>
              </w:rPr>
              <w:t>2</w:t>
            </w:r>
          </w:p>
        </w:tc>
      </w:tr>
      <w:tr w:rsidR="007B09A5" w:rsidRPr="006953FB">
        <w:trPr>
          <w:trHeight w:val="570"/>
        </w:trPr>
        <w:tc>
          <w:tcPr>
            <w:tcW w:w="749" w:type="dxa"/>
          </w:tcPr>
          <w:p w:rsidR="007B09A5" w:rsidRPr="00D8104B" w:rsidRDefault="007B09A5" w:rsidP="00D8104B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</w:rPr>
              <w:t>0,38</w:t>
            </w:r>
          </w:p>
        </w:tc>
        <w:tc>
          <w:tcPr>
            <w:tcW w:w="810" w:type="dxa"/>
          </w:tcPr>
          <w:p w:rsidR="007B09A5" w:rsidRPr="00D8104B" w:rsidRDefault="007B09A5" w:rsidP="00D8104B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918" w:type="dxa"/>
            <w:gridSpan w:val="2"/>
          </w:tcPr>
          <w:p w:rsidR="007B09A5" w:rsidRPr="00D8104B" w:rsidRDefault="007B09A5" w:rsidP="00D8104B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</w:rPr>
              <w:t>15</w:t>
            </w:r>
          </w:p>
        </w:tc>
        <w:tc>
          <w:tcPr>
            <w:tcW w:w="918" w:type="dxa"/>
            <w:gridSpan w:val="2"/>
          </w:tcPr>
          <w:p w:rsidR="007B09A5" w:rsidRPr="00D8104B" w:rsidRDefault="007B09A5" w:rsidP="00D8104B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810" w:type="dxa"/>
          </w:tcPr>
          <w:p w:rsidR="007B09A5" w:rsidRPr="00D8104B" w:rsidRDefault="007B09A5" w:rsidP="00D8104B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855" w:type="dxa"/>
          </w:tcPr>
          <w:p w:rsidR="007B09A5" w:rsidRPr="00D8104B" w:rsidRDefault="007B09A5" w:rsidP="00D8104B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</w:rPr>
              <w:t>0,75</w:t>
            </w:r>
          </w:p>
        </w:tc>
        <w:tc>
          <w:tcPr>
            <w:tcW w:w="1039" w:type="dxa"/>
          </w:tcPr>
          <w:p w:rsidR="007B09A5" w:rsidRPr="00D8104B" w:rsidRDefault="007B09A5" w:rsidP="00D8104B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</w:rPr>
              <w:t>0,3/95</w:t>
            </w:r>
          </w:p>
        </w:tc>
        <w:tc>
          <w:tcPr>
            <w:tcW w:w="1045" w:type="dxa"/>
          </w:tcPr>
          <w:p w:rsidR="007B09A5" w:rsidRPr="00D8104B" w:rsidRDefault="007B09A5" w:rsidP="00D8104B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</w:rPr>
              <w:t>0,08/70</w:t>
            </w:r>
          </w:p>
        </w:tc>
        <w:tc>
          <w:tcPr>
            <w:tcW w:w="1143" w:type="dxa"/>
            <w:gridSpan w:val="2"/>
          </w:tcPr>
          <w:p w:rsidR="007B09A5" w:rsidRPr="00D8104B" w:rsidRDefault="007B09A5" w:rsidP="00D8104B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</w:rPr>
              <w:t>0,3/16</w:t>
            </w:r>
          </w:p>
        </w:tc>
        <w:tc>
          <w:tcPr>
            <w:tcW w:w="813" w:type="dxa"/>
          </w:tcPr>
          <w:p w:rsidR="007B09A5" w:rsidRPr="00D8104B" w:rsidRDefault="007B09A5" w:rsidP="00D8104B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</w:rPr>
              <w:t>0,06/35</w:t>
            </w:r>
          </w:p>
        </w:tc>
      </w:tr>
    </w:tbl>
    <w:p w:rsidR="00DA1CE5" w:rsidRPr="006953FB" w:rsidRDefault="00D8104B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br w:type="page"/>
      </w:r>
      <w:r w:rsidR="000A1B7E" w:rsidRPr="006953FB">
        <w:rPr>
          <w:color w:val="auto"/>
          <w:position w:val="-24"/>
          <w:sz w:val="28"/>
          <w:szCs w:val="28"/>
        </w:rPr>
        <w:object w:dxaOrig="1939" w:dyaOrig="639">
          <v:shape id="_x0000_i1052" type="#_x0000_t75" style="width:96.75pt;height:32.25pt" o:ole="">
            <v:imagedata r:id="rId60" o:title=""/>
          </v:shape>
          <o:OLEObject Type="Embed" ProgID="Unknown" ShapeID="_x0000_i1052" DrawAspect="Content" ObjectID="_1457693309" r:id="rId61"/>
        </w:object>
      </w:r>
      <w:r w:rsidR="006953FB">
        <w:rPr>
          <w:color w:val="auto"/>
          <w:sz w:val="28"/>
          <w:szCs w:val="28"/>
        </w:rPr>
        <w:t xml:space="preserve"> </w:t>
      </w:r>
      <w:r w:rsidR="000A1B7E" w:rsidRPr="006953FB">
        <w:rPr>
          <w:color w:val="auto"/>
          <w:position w:val="-24"/>
          <w:sz w:val="28"/>
          <w:szCs w:val="28"/>
        </w:rPr>
        <w:object w:dxaOrig="1579" w:dyaOrig="620">
          <v:shape id="_x0000_i1053" type="#_x0000_t75" style="width:78.75pt;height:30.75pt" o:ole="">
            <v:imagedata r:id="rId62" o:title=""/>
          </v:shape>
          <o:OLEObject Type="Embed" ProgID="Unknown" ShapeID="_x0000_i1053" DrawAspect="Content" ObjectID="_1457693310" r:id="rId63"/>
        </w:object>
      </w: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24"/>
          <w:sz w:val="28"/>
          <w:szCs w:val="28"/>
        </w:rPr>
        <w:object w:dxaOrig="1980" w:dyaOrig="639">
          <v:shape id="_x0000_i1054" type="#_x0000_t75" style="width:99pt;height:32.25pt" o:ole="">
            <v:imagedata r:id="rId64" o:title=""/>
          </v:shape>
          <o:OLEObject Type="Embed" ProgID="Unknown" ShapeID="_x0000_i1054" DrawAspect="Content" ObjectID="_1457693311" r:id="rId65"/>
        </w:object>
      </w:r>
      <w:r w:rsidR="006953FB">
        <w:rPr>
          <w:color w:val="auto"/>
          <w:sz w:val="28"/>
          <w:szCs w:val="28"/>
        </w:rPr>
        <w:t xml:space="preserve"> </w:t>
      </w:r>
      <w:r w:rsidRPr="006953FB">
        <w:rPr>
          <w:color w:val="auto"/>
          <w:position w:val="-24"/>
          <w:sz w:val="28"/>
          <w:szCs w:val="28"/>
        </w:rPr>
        <w:object w:dxaOrig="1500" w:dyaOrig="639">
          <v:shape id="_x0000_i1055" type="#_x0000_t75" style="width:75pt;height:32.25pt" o:ole="">
            <v:imagedata r:id="rId66" o:title=""/>
          </v:shape>
          <o:OLEObject Type="Embed" ProgID="Unknown" ShapeID="_x0000_i1055" DrawAspect="Content" ObjectID="_1457693312" r:id="rId67"/>
        </w:object>
      </w: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24"/>
          <w:sz w:val="28"/>
          <w:szCs w:val="28"/>
        </w:rPr>
        <w:object w:dxaOrig="1780" w:dyaOrig="639">
          <v:shape id="_x0000_i1056" type="#_x0000_t75" style="width:89.25pt;height:32.25pt" o:ole="">
            <v:imagedata r:id="rId68" o:title=""/>
          </v:shape>
          <o:OLEObject Type="Embed" ProgID="Unknown" ShapeID="_x0000_i1056" DrawAspect="Content" ObjectID="_1457693313" r:id="rId69"/>
        </w:object>
      </w:r>
      <w:r w:rsidR="006953FB">
        <w:rPr>
          <w:color w:val="auto"/>
          <w:sz w:val="28"/>
          <w:szCs w:val="28"/>
        </w:rPr>
        <w:t xml:space="preserve"> </w:t>
      </w:r>
      <w:r w:rsidRPr="006953FB">
        <w:rPr>
          <w:color w:val="auto"/>
          <w:position w:val="-24"/>
          <w:sz w:val="28"/>
          <w:szCs w:val="28"/>
        </w:rPr>
        <w:object w:dxaOrig="1620" w:dyaOrig="639">
          <v:shape id="_x0000_i1057" type="#_x0000_t75" style="width:81pt;height:32.25pt" o:ole="">
            <v:imagedata r:id="rId70" o:title=""/>
          </v:shape>
          <o:OLEObject Type="Embed" ProgID="Unknown" ShapeID="_x0000_i1057" DrawAspect="Content" ObjectID="_1457693314" r:id="rId71"/>
        </w:object>
      </w: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24"/>
          <w:sz w:val="28"/>
          <w:szCs w:val="28"/>
        </w:rPr>
        <w:object w:dxaOrig="1820" w:dyaOrig="639">
          <v:shape id="_x0000_i1058" type="#_x0000_t75" style="width:90.75pt;height:32.25pt" o:ole="">
            <v:imagedata r:id="rId72" o:title=""/>
          </v:shape>
          <o:OLEObject Type="Embed" ProgID="Unknown" ShapeID="_x0000_i1058" DrawAspect="Content" ObjectID="_1457693315" r:id="rId73"/>
        </w:object>
      </w:r>
      <w:r w:rsidR="006953FB">
        <w:rPr>
          <w:color w:val="auto"/>
          <w:sz w:val="28"/>
          <w:szCs w:val="28"/>
        </w:rPr>
        <w:t xml:space="preserve"> </w:t>
      </w:r>
      <w:r w:rsidRPr="006953FB">
        <w:rPr>
          <w:color w:val="auto"/>
          <w:position w:val="-24"/>
          <w:sz w:val="28"/>
          <w:szCs w:val="28"/>
        </w:rPr>
        <w:object w:dxaOrig="1640" w:dyaOrig="639">
          <v:shape id="_x0000_i1059" type="#_x0000_t75" style="width:81.75pt;height:32.25pt" o:ole="">
            <v:imagedata r:id="rId74" o:title=""/>
          </v:shape>
          <o:OLEObject Type="Embed" ProgID="Unknown" ShapeID="_x0000_i1059" DrawAspect="Content" ObjectID="_1457693316" r:id="rId75"/>
        </w:object>
      </w: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12"/>
          <w:sz w:val="28"/>
          <w:szCs w:val="28"/>
        </w:rPr>
        <w:object w:dxaOrig="3379" w:dyaOrig="360">
          <v:shape id="_x0000_i1060" type="#_x0000_t75" style="width:168.75pt;height:18pt" o:ole="">
            <v:imagedata r:id="rId76" o:title=""/>
          </v:shape>
          <o:OLEObject Type="Embed" ProgID="Unknown" ShapeID="_x0000_i1060" DrawAspect="Content" ObjectID="_1457693317" r:id="rId77"/>
        </w:object>
      </w: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12"/>
          <w:sz w:val="28"/>
          <w:szCs w:val="28"/>
        </w:rPr>
        <w:object w:dxaOrig="3580" w:dyaOrig="360">
          <v:shape id="_x0000_i1061" type="#_x0000_t75" style="width:179.25pt;height:18pt" o:ole="">
            <v:imagedata r:id="rId78" o:title=""/>
          </v:shape>
          <o:OLEObject Type="Embed" ProgID="Unknown" ShapeID="_x0000_i1061" DrawAspect="Content" ObjectID="_1457693318" r:id="rId79"/>
        </w:object>
      </w: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12"/>
          <w:sz w:val="28"/>
          <w:szCs w:val="28"/>
        </w:rPr>
        <w:object w:dxaOrig="3080" w:dyaOrig="360">
          <v:shape id="_x0000_i1062" type="#_x0000_t75" style="width:153.75pt;height:18pt" o:ole="">
            <v:imagedata r:id="rId80" o:title=""/>
          </v:shape>
          <o:OLEObject Type="Embed" ProgID="Unknown" ShapeID="_x0000_i1062" DrawAspect="Content" ObjectID="_1457693319" r:id="rId81"/>
        </w:object>
      </w: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12"/>
          <w:sz w:val="28"/>
          <w:szCs w:val="28"/>
        </w:rPr>
        <w:object w:dxaOrig="3440" w:dyaOrig="360">
          <v:shape id="_x0000_i1063" type="#_x0000_t75" style="width:171.75pt;height:18pt" o:ole="">
            <v:imagedata r:id="rId82" o:title=""/>
          </v:shape>
          <o:OLEObject Type="Embed" ProgID="Unknown" ShapeID="_x0000_i1063" DrawAspect="Content" ObjectID="_1457693320" r:id="rId83"/>
        </w:object>
      </w: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12"/>
          <w:sz w:val="28"/>
          <w:szCs w:val="28"/>
        </w:rPr>
        <w:object w:dxaOrig="3420" w:dyaOrig="360">
          <v:shape id="_x0000_i1064" type="#_x0000_t75" style="width:171pt;height:18pt" o:ole="">
            <v:imagedata r:id="rId84" o:title=""/>
          </v:shape>
          <o:OLEObject Type="Embed" ProgID="Unknown" ShapeID="_x0000_i1064" DrawAspect="Content" ObjectID="_1457693321" r:id="rId85"/>
        </w:object>
      </w: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12"/>
          <w:sz w:val="28"/>
          <w:szCs w:val="28"/>
        </w:rPr>
        <w:object w:dxaOrig="3480" w:dyaOrig="360">
          <v:shape id="_x0000_i1065" type="#_x0000_t75" style="width:174pt;height:18pt" o:ole="">
            <v:imagedata r:id="rId86" o:title=""/>
          </v:shape>
          <o:OLEObject Type="Embed" ProgID="Unknown" ShapeID="_x0000_i1065" DrawAspect="Content" ObjectID="_1457693322" r:id="rId87"/>
        </w:object>
      </w: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12"/>
          <w:sz w:val="28"/>
          <w:szCs w:val="28"/>
        </w:rPr>
        <w:object w:dxaOrig="3440" w:dyaOrig="360">
          <v:shape id="_x0000_i1066" type="#_x0000_t75" style="width:171.75pt;height:18pt" o:ole="">
            <v:imagedata r:id="rId88" o:title=""/>
          </v:shape>
          <o:OLEObject Type="Embed" ProgID="Unknown" ShapeID="_x0000_i1066" DrawAspect="Content" ObjectID="_1457693323" r:id="rId89"/>
        </w:object>
      </w: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12"/>
          <w:sz w:val="28"/>
          <w:szCs w:val="28"/>
        </w:rPr>
        <w:object w:dxaOrig="3640" w:dyaOrig="360">
          <v:shape id="_x0000_i1067" type="#_x0000_t75" style="width:182.25pt;height:18pt" o:ole="">
            <v:imagedata r:id="rId90" o:title=""/>
          </v:shape>
          <o:OLEObject Type="Embed" ProgID="Unknown" ShapeID="_x0000_i1067" DrawAspect="Content" ObjectID="_1457693324" r:id="rId91"/>
        </w:object>
      </w:r>
    </w:p>
    <w:p w:rsidR="00D8104B" w:rsidRDefault="00D8104B" w:rsidP="00576333">
      <w:pPr>
        <w:tabs>
          <w:tab w:val="left" w:pos="6675"/>
        </w:tabs>
        <w:spacing w:line="360" w:lineRule="auto"/>
        <w:rPr>
          <w:sz w:val="28"/>
          <w:szCs w:val="28"/>
        </w:rPr>
      </w:pPr>
    </w:p>
    <w:p w:rsidR="00D8104B" w:rsidRPr="00251951" w:rsidRDefault="00364B0A" w:rsidP="00084C95">
      <w:pPr>
        <w:tabs>
          <w:tab w:val="left" w:pos="6675"/>
        </w:tabs>
        <w:spacing w:line="360" w:lineRule="auto"/>
        <w:rPr>
          <w:sz w:val="28"/>
          <w:szCs w:val="28"/>
          <w:lang w:val="en-US"/>
        </w:rPr>
      </w:pPr>
      <w:r>
        <w:rPr>
          <w:noProof/>
        </w:rPr>
        <w:pict>
          <v:oval id="_x0000_s1103" style="position:absolute;margin-left:32.7pt;margin-top:17.85pt;width:21.8pt;height:27pt;z-index:-251675648"/>
        </w:pict>
      </w:r>
      <w:r>
        <w:rPr>
          <w:noProof/>
        </w:rPr>
        <w:pict>
          <v:line id="_x0000_s1104" style="position:absolute;flip:y;z-index:-251676672" from="327pt,17.85pt" to="327pt,62.85pt">
            <v:stroke endarrow="block"/>
          </v:line>
        </w:pict>
      </w:r>
      <w:r w:rsidR="00D8104B" w:rsidRPr="00251951">
        <w:rPr>
          <w:sz w:val="28"/>
          <w:szCs w:val="28"/>
          <w:lang w:val="en-US"/>
        </w:rPr>
        <w:t>S315</w:t>
      </w:r>
      <w:r w:rsidR="00D8104B" w:rsidRPr="00251951">
        <w:rPr>
          <w:sz w:val="28"/>
          <w:szCs w:val="28"/>
        </w:rPr>
        <w:t>кВА</w:t>
      </w:r>
    </w:p>
    <w:p w:rsidR="00D8104B" w:rsidRPr="005B31BE" w:rsidRDefault="00364B0A" w:rsidP="00084C95">
      <w:pPr>
        <w:spacing w:line="360" w:lineRule="auto"/>
        <w:rPr>
          <w:sz w:val="28"/>
          <w:szCs w:val="28"/>
          <w:lang w:val="en-US"/>
        </w:rPr>
      </w:pPr>
      <w:r>
        <w:rPr>
          <w:noProof/>
        </w:rPr>
        <w:pict>
          <v:oval id="_x0000_s1105" style="position:absolute;margin-left:327pt;margin-top:14.7pt;width:16.35pt;height:18pt;z-index:-251640832"/>
        </w:pict>
      </w:r>
      <w:r>
        <w:rPr>
          <w:noProof/>
        </w:rPr>
        <w:pict>
          <v:oval id="_x0000_s1106" style="position:absolute;margin-left:174.4pt;margin-top:14.7pt;width:21.8pt;height:18pt;z-index:-251641856"/>
        </w:pict>
      </w:r>
      <w:r>
        <w:rPr>
          <w:noProof/>
        </w:rPr>
        <w:pict>
          <v:oval id="_x0000_s1107" style="position:absolute;margin-left:321.55pt;margin-top:21pt;width:21.8pt;height:18pt;z-index:-251644928"/>
        </w:pict>
      </w:r>
      <w:r>
        <w:rPr>
          <w:noProof/>
        </w:rPr>
        <w:pict>
          <v:oval id="_x0000_s1108" style="position:absolute;margin-left:174.4pt;margin-top:21pt;width:21.8pt;height:18pt;z-index:-251645952"/>
        </w:pict>
      </w:r>
      <w:r>
        <w:rPr>
          <w:noProof/>
        </w:rPr>
        <w:pict>
          <v:line id="_x0000_s1109" style="position:absolute;z-index:251656192" from="43.6pt,20.85pt" to="43.6pt,56.85pt"/>
        </w:pict>
      </w:r>
      <w:r w:rsidR="00D8104B" w:rsidRPr="00794B9F">
        <w:rPr>
          <w:sz w:val="28"/>
          <w:szCs w:val="28"/>
          <w:lang w:val="en-US"/>
        </w:rPr>
        <w:t>1</w:t>
      </w:r>
      <w:r w:rsidR="00D8104B">
        <w:rPr>
          <w:sz w:val="28"/>
          <w:szCs w:val="28"/>
          <w:lang w:val="en-US"/>
        </w:rPr>
        <w:t xml:space="preserve"> Z1 Z2 Z4</w:t>
      </w:r>
    </w:p>
    <w:p w:rsidR="00D8104B" w:rsidRPr="005B31BE" w:rsidRDefault="00364B0A" w:rsidP="00084C95">
      <w:pPr>
        <w:spacing w:line="360" w:lineRule="auto"/>
        <w:rPr>
          <w:sz w:val="28"/>
          <w:szCs w:val="28"/>
          <w:lang w:val="en-US"/>
        </w:rPr>
      </w:pPr>
      <w:r>
        <w:rPr>
          <w:noProof/>
        </w:rPr>
        <w:pict>
          <v:line id="_x0000_s1110" style="position:absolute;z-index:251663360" from="408.75pt,14.7pt" to="455pt,17.2pt"/>
        </w:pict>
      </w:r>
      <w:r>
        <w:rPr>
          <w:noProof/>
        </w:rPr>
        <w:pict>
          <v:oval id="_x0000_s1111" style="position:absolute;margin-left:442pt;margin-top:8.2pt;width:21.8pt;height:18pt;z-index:-251642880"/>
        </w:pict>
      </w:r>
      <w:r>
        <w:rPr>
          <w:noProof/>
        </w:rPr>
        <w:pict>
          <v:line id="_x0000_s1112" style="position:absolute;z-index:-251646976" from="185.3pt,14.7pt" to="185.3pt,68.7pt">
            <v:stroke endarrow="block"/>
          </v:line>
        </w:pict>
      </w:r>
      <w:r>
        <w:rPr>
          <w:noProof/>
        </w:rPr>
        <w:pict>
          <v:line id="_x0000_s1113" style="position:absolute;z-index:251665408" from="327pt,14.7pt" to="327pt,32.7pt"/>
        </w:pict>
      </w:r>
      <w:r>
        <w:rPr>
          <w:noProof/>
        </w:rPr>
        <w:pict>
          <v:rect id="_x0000_s1114" style="position:absolute;margin-left:365.15pt;margin-top:5.7pt;width:43.6pt;height:18pt;z-index:251662336"/>
        </w:pict>
      </w:r>
      <w:r>
        <w:rPr>
          <w:noProof/>
        </w:rPr>
        <w:pict>
          <v:line id="_x0000_s1115" style="position:absolute;z-index:251661312" from="288.85pt,14.7pt" to="365.15pt,14.7pt"/>
        </w:pict>
      </w:r>
      <w:r>
        <w:rPr>
          <w:noProof/>
        </w:rPr>
        <w:pict>
          <v:rect id="_x0000_s1116" style="position:absolute;margin-left:250.7pt;margin-top:5.7pt;width:38.15pt;height:18pt;z-index:-251656192"/>
        </w:pict>
      </w:r>
      <w:r>
        <w:rPr>
          <w:noProof/>
        </w:rPr>
        <w:pict>
          <v:line id="_x0000_s1117" style="position:absolute;z-index:251657216" from="43.6pt,14.7pt" to="92.65pt,14.7pt"/>
        </w:pict>
      </w:r>
      <w:r w:rsidR="00D8104B">
        <w:rPr>
          <w:sz w:val="28"/>
          <w:szCs w:val="28"/>
          <w:lang w:val="en-US"/>
        </w:rPr>
        <w:t>U1 2 3 5</w:t>
      </w:r>
    </w:p>
    <w:p w:rsidR="00D8104B" w:rsidRPr="00932058" w:rsidRDefault="00364B0A" w:rsidP="00084C95">
      <w:pPr>
        <w:spacing w:line="360" w:lineRule="auto"/>
        <w:rPr>
          <w:sz w:val="28"/>
          <w:szCs w:val="28"/>
          <w:lang w:val="en-US"/>
        </w:rPr>
      </w:pPr>
      <w:r>
        <w:rPr>
          <w:noProof/>
        </w:rPr>
        <w:pict>
          <v:line id="_x0000_s1118" style="position:absolute;z-index:251664384" from="461.5pt,2.05pt" to="461.5pt,47.05pt">
            <v:stroke endarrow="block"/>
          </v:line>
        </w:pict>
      </w:r>
      <w:r>
        <w:rPr>
          <w:noProof/>
        </w:rPr>
        <w:pict>
          <v:line id="_x0000_s1119" style="position:absolute;z-index:251667456" from="327pt,35.55pt" to="327pt,53.55pt"/>
        </w:pict>
      </w:r>
      <w:r>
        <w:rPr>
          <w:noProof/>
        </w:rPr>
        <w:pict>
          <v:rect id="_x0000_s1120" style="position:absolute;margin-left:321.55pt;margin-top:8.55pt;width:16.35pt;height:27pt;z-index:251666432"/>
        </w:pict>
      </w:r>
      <w:r>
        <w:rPr>
          <w:noProof/>
        </w:rPr>
        <w:pict>
          <v:line id="_x0000_s1121" style="position:absolute;z-index:251659264" from="132.3pt,-9pt" to="252.2pt,-9pt"/>
        </w:pict>
      </w:r>
      <w:r>
        <w:rPr>
          <w:noProof/>
        </w:rPr>
        <w:pict>
          <v:rect id="_x0000_s1122" style="position:absolute;margin-left:94.15pt;margin-top:-17.85pt;width:38.15pt;height:18pt;z-index:-251658240"/>
        </w:pict>
      </w:r>
      <w:r>
        <w:rPr>
          <w:noProof/>
        </w:rPr>
        <w:pict>
          <v:line id="_x0000_s1123" style="position:absolute;z-index:251655168" from="17.85pt,-9pt" to="45.1pt,-9pt">
            <v:stroke endarrow="block"/>
          </v:line>
        </w:pict>
      </w:r>
      <w:r w:rsidR="00D8104B">
        <w:rPr>
          <w:sz w:val="28"/>
          <w:szCs w:val="28"/>
          <w:lang w:val="en-US"/>
        </w:rPr>
        <w:t xml:space="preserve">S1 S2 </w:t>
      </w:r>
    </w:p>
    <w:p w:rsidR="00D8104B" w:rsidRPr="00D576FB" w:rsidRDefault="00D8104B" w:rsidP="00084C95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Z3 </w:t>
      </w:r>
    </w:p>
    <w:p w:rsidR="00D8104B" w:rsidRPr="00251951" w:rsidRDefault="00364B0A" w:rsidP="00084C95">
      <w:pPr>
        <w:spacing w:line="360" w:lineRule="auto"/>
        <w:rPr>
          <w:sz w:val="28"/>
          <w:szCs w:val="28"/>
          <w:lang w:val="en-US"/>
        </w:rPr>
      </w:pPr>
      <w:r>
        <w:rPr>
          <w:noProof/>
        </w:rPr>
        <w:pict>
          <v:line id="_x0000_s1124" style="position:absolute;z-index:-251648000" from="327pt,19.95pt" to="392.4pt,19.95pt">
            <v:stroke endarrow="block"/>
          </v:line>
        </w:pict>
      </w:r>
      <w:r>
        <w:rPr>
          <w:noProof/>
        </w:rPr>
        <w:pict>
          <v:oval id="_x0000_s1125" style="position:absolute;margin-left:305.35pt;margin-top:12.35pt;width:21.8pt;height:18pt;z-index:-251643904"/>
        </w:pict>
      </w:r>
      <w:r w:rsidR="00D8104B" w:rsidRPr="00251951">
        <w:rPr>
          <w:sz w:val="28"/>
          <w:szCs w:val="28"/>
          <w:lang w:val="en-US"/>
        </w:rPr>
        <w:t>S2 10</w:t>
      </w:r>
      <w:r w:rsidR="00D8104B" w:rsidRPr="00251951">
        <w:rPr>
          <w:sz w:val="28"/>
          <w:szCs w:val="28"/>
        </w:rPr>
        <w:t>кВА</w:t>
      </w:r>
      <w:r w:rsidR="00D8104B" w:rsidRPr="00251951">
        <w:rPr>
          <w:sz w:val="28"/>
          <w:szCs w:val="28"/>
          <w:lang w:val="en-US"/>
        </w:rPr>
        <w:t xml:space="preserve"> S5 20</w:t>
      </w:r>
      <w:r w:rsidR="00D8104B" w:rsidRPr="00251951">
        <w:rPr>
          <w:sz w:val="28"/>
          <w:szCs w:val="28"/>
        </w:rPr>
        <w:t>кВА</w:t>
      </w:r>
      <w:r w:rsidR="00D8104B" w:rsidRPr="00251951">
        <w:rPr>
          <w:sz w:val="28"/>
          <w:szCs w:val="28"/>
          <w:lang w:val="en-US"/>
        </w:rPr>
        <w:t xml:space="preserve"> </w:t>
      </w:r>
    </w:p>
    <w:p w:rsidR="00D8104B" w:rsidRPr="00251951" w:rsidRDefault="00D8104B" w:rsidP="00084C95">
      <w:pPr>
        <w:spacing w:line="360" w:lineRule="auto"/>
        <w:rPr>
          <w:sz w:val="28"/>
          <w:szCs w:val="28"/>
          <w:lang w:val="en-US"/>
        </w:rPr>
      </w:pPr>
      <w:r w:rsidRPr="00251951">
        <w:rPr>
          <w:sz w:val="28"/>
          <w:szCs w:val="28"/>
          <w:lang w:val="en-US"/>
        </w:rPr>
        <w:t>4 S47</w:t>
      </w:r>
      <w:r w:rsidRPr="00251951">
        <w:rPr>
          <w:sz w:val="28"/>
          <w:szCs w:val="28"/>
        </w:rPr>
        <w:t>кВА</w:t>
      </w:r>
    </w:p>
    <w:p w:rsidR="00D8104B" w:rsidRPr="006701E5" w:rsidRDefault="00D8104B" w:rsidP="00576333">
      <w:pPr>
        <w:spacing w:line="360" w:lineRule="auto"/>
        <w:jc w:val="center"/>
        <w:rPr>
          <w:sz w:val="28"/>
          <w:szCs w:val="28"/>
          <w:lang w:val="en-US"/>
        </w:rPr>
      </w:pPr>
    </w:p>
    <w:p w:rsidR="00D8104B" w:rsidRPr="00D8104B" w:rsidRDefault="00D8104B" w:rsidP="00576333">
      <w:pPr>
        <w:spacing w:line="360" w:lineRule="auto"/>
        <w:jc w:val="center"/>
        <w:rPr>
          <w:sz w:val="28"/>
          <w:szCs w:val="28"/>
          <w:lang w:val="en-US"/>
        </w:rPr>
      </w:pPr>
      <w:r w:rsidRPr="00D8104B">
        <w:rPr>
          <w:sz w:val="28"/>
          <w:szCs w:val="28"/>
        </w:rPr>
        <w:t>Рис</w:t>
      </w:r>
      <w:r w:rsidRPr="00D8104B">
        <w:rPr>
          <w:sz w:val="28"/>
          <w:szCs w:val="28"/>
          <w:lang w:val="en-US"/>
        </w:rPr>
        <w:t>.2.1</w:t>
      </w:r>
    </w:p>
    <w:p w:rsidR="00DA1CE5" w:rsidRPr="006953FB" w:rsidRDefault="00DA1CE5" w:rsidP="006953FB">
      <w:pPr>
        <w:spacing w:line="360" w:lineRule="auto"/>
        <w:ind w:firstLine="709"/>
        <w:jc w:val="both"/>
        <w:rPr>
          <w:color w:val="auto"/>
          <w:sz w:val="28"/>
          <w:szCs w:val="28"/>
          <w:lang w:val="en-US"/>
        </w:rPr>
      </w:pP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12"/>
          <w:sz w:val="28"/>
          <w:szCs w:val="28"/>
        </w:rPr>
        <w:object w:dxaOrig="5120" w:dyaOrig="360">
          <v:shape id="_x0000_i1068" type="#_x0000_t75" style="width:255.75pt;height:18pt" o:ole="">
            <v:imagedata r:id="rId92" o:title=""/>
          </v:shape>
          <o:OLEObject Type="Embed" ProgID="Unknown" ShapeID="_x0000_i1068" DrawAspect="Content" ObjectID="_1457693325" r:id="rId93"/>
        </w:object>
      </w: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12"/>
          <w:sz w:val="28"/>
          <w:szCs w:val="28"/>
        </w:rPr>
        <w:object w:dxaOrig="4180" w:dyaOrig="360">
          <v:shape id="_x0000_i1069" type="#_x0000_t75" style="width:209.25pt;height:18pt" o:ole="">
            <v:imagedata r:id="rId94" o:title=""/>
          </v:shape>
          <o:OLEObject Type="Embed" ProgID="Unknown" ShapeID="_x0000_i1069" DrawAspect="Content" ObjectID="_1457693326" r:id="rId95"/>
        </w:object>
      </w: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12"/>
          <w:sz w:val="28"/>
          <w:szCs w:val="28"/>
        </w:rPr>
        <w:object w:dxaOrig="3240" w:dyaOrig="360">
          <v:shape id="_x0000_i1070" type="#_x0000_t75" style="width:162pt;height:18pt" o:ole="">
            <v:imagedata r:id="rId96" o:title=""/>
          </v:shape>
          <o:OLEObject Type="Embed" ProgID="Unknown" ShapeID="_x0000_i1070" DrawAspect="Content" ObjectID="_1457693327" r:id="rId97"/>
        </w:object>
      </w: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12"/>
          <w:sz w:val="28"/>
          <w:szCs w:val="28"/>
        </w:rPr>
        <w:object w:dxaOrig="1860" w:dyaOrig="360">
          <v:shape id="_x0000_i1071" type="#_x0000_t75" style="width:93pt;height:18pt" o:ole="">
            <v:imagedata r:id="rId98" o:title=""/>
          </v:shape>
          <o:OLEObject Type="Embed" ProgID="Unknown" ShapeID="_x0000_i1071" DrawAspect="Content" ObjectID="_1457693328" r:id="rId99"/>
        </w:object>
      </w:r>
    </w:p>
    <w:p w:rsidR="005C09A3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12"/>
          <w:sz w:val="28"/>
          <w:szCs w:val="28"/>
        </w:rPr>
        <w:object w:dxaOrig="2079" w:dyaOrig="360">
          <v:shape id="_x0000_i1072" type="#_x0000_t75" style="width:104.25pt;height:18pt" o:ole="">
            <v:imagedata r:id="rId100" o:title=""/>
          </v:shape>
          <o:OLEObject Type="Embed" ProgID="Unknown" ShapeID="_x0000_i1072" DrawAspect="Content" ObjectID="_1457693329" r:id="rId101"/>
        </w:object>
      </w:r>
      <w:r w:rsidR="006953FB">
        <w:rPr>
          <w:color w:val="auto"/>
          <w:sz w:val="28"/>
          <w:szCs w:val="28"/>
        </w:rPr>
        <w:t xml:space="preserve"> </w:t>
      </w:r>
    </w:p>
    <w:p w:rsidR="005C09A3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12"/>
          <w:sz w:val="28"/>
          <w:szCs w:val="28"/>
        </w:rPr>
        <w:object w:dxaOrig="2480" w:dyaOrig="360">
          <v:shape id="_x0000_i1073" type="#_x0000_t75" style="width:123.75pt;height:18pt" o:ole="">
            <v:imagedata r:id="rId102" o:title=""/>
          </v:shape>
          <o:OLEObject Type="Embed" ProgID="Unknown" ShapeID="_x0000_i1073" DrawAspect="Content" ObjectID="_1457693330" r:id="rId103"/>
        </w:object>
      </w:r>
      <w:r w:rsidR="006953FB">
        <w:rPr>
          <w:color w:val="auto"/>
          <w:sz w:val="28"/>
          <w:szCs w:val="28"/>
        </w:rPr>
        <w:t xml:space="preserve"> </w:t>
      </w: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12"/>
          <w:sz w:val="28"/>
          <w:szCs w:val="28"/>
        </w:rPr>
        <w:object w:dxaOrig="2060" w:dyaOrig="360">
          <v:shape id="_x0000_i1074" type="#_x0000_t75" style="width:102.75pt;height:18pt" o:ole="">
            <v:imagedata r:id="rId104" o:title=""/>
          </v:shape>
          <o:OLEObject Type="Embed" ProgID="Unknown" ShapeID="_x0000_i1074" DrawAspect="Content" ObjectID="_1457693331" r:id="rId105"/>
        </w:object>
      </w: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30"/>
          <w:sz w:val="28"/>
          <w:szCs w:val="28"/>
        </w:rPr>
        <w:object w:dxaOrig="1760" w:dyaOrig="700">
          <v:shape id="_x0000_i1075" type="#_x0000_t75" style="width:87.75pt;height:35.25pt" o:ole="">
            <v:imagedata r:id="rId106" o:title=""/>
          </v:shape>
          <o:OLEObject Type="Embed" ProgID="Unknown" ShapeID="_x0000_i1075" DrawAspect="Content" ObjectID="_1457693332" r:id="rId107"/>
        </w:object>
      </w: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28"/>
          <w:sz w:val="28"/>
          <w:szCs w:val="28"/>
        </w:rPr>
        <w:object w:dxaOrig="4220" w:dyaOrig="680">
          <v:shape id="_x0000_i1076" type="#_x0000_t75" style="width:210.75pt;height:33.75pt" o:ole="">
            <v:imagedata r:id="rId108" o:title=""/>
          </v:shape>
          <o:OLEObject Type="Embed" ProgID="Unknown" ShapeID="_x0000_i1076" DrawAspect="Content" ObjectID="_1457693333" r:id="rId109"/>
        </w:object>
      </w: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28"/>
          <w:sz w:val="28"/>
          <w:szCs w:val="28"/>
        </w:rPr>
        <w:object w:dxaOrig="4599" w:dyaOrig="680">
          <v:shape id="_x0000_i1077" type="#_x0000_t75" style="width:230.25pt;height:33.75pt" o:ole="">
            <v:imagedata r:id="rId110" o:title=""/>
          </v:shape>
          <o:OLEObject Type="Embed" ProgID="Unknown" ShapeID="_x0000_i1077" DrawAspect="Content" ObjectID="_1457693334" r:id="rId111"/>
        </w:object>
      </w: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28"/>
          <w:sz w:val="28"/>
          <w:szCs w:val="28"/>
        </w:rPr>
        <w:object w:dxaOrig="4599" w:dyaOrig="680">
          <v:shape id="_x0000_i1078" type="#_x0000_t75" style="width:230.25pt;height:33.75pt" o:ole="">
            <v:imagedata r:id="rId112" o:title=""/>
          </v:shape>
          <o:OLEObject Type="Embed" ProgID="Unknown" ShapeID="_x0000_i1078" DrawAspect="Content" ObjectID="_1457693335" r:id="rId113"/>
        </w:object>
      </w: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28"/>
          <w:sz w:val="28"/>
          <w:szCs w:val="28"/>
        </w:rPr>
        <w:object w:dxaOrig="4120" w:dyaOrig="680">
          <v:shape id="_x0000_i1079" type="#_x0000_t75" style="width:206.25pt;height:33.75pt" o:ole="">
            <v:imagedata r:id="rId114" o:title=""/>
          </v:shape>
          <o:OLEObject Type="Embed" ProgID="Unknown" ShapeID="_x0000_i1079" DrawAspect="Content" ObjectID="_1457693336" r:id="rId115"/>
        </w:object>
      </w: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12"/>
          <w:sz w:val="28"/>
          <w:szCs w:val="28"/>
        </w:rPr>
        <w:object w:dxaOrig="5160" w:dyaOrig="360">
          <v:shape id="_x0000_i1080" type="#_x0000_t75" style="width:258pt;height:18pt" o:ole="">
            <v:imagedata r:id="rId116" o:title=""/>
          </v:shape>
          <o:OLEObject Type="Embed" ProgID="Unknown" ShapeID="_x0000_i1080" DrawAspect="Content" ObjectID="_1457693337" r:id="rId117"/>
        </w:object>
      </w: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12"/>
          <w:sz w:val="28"/>
          <w:szCs w:val="28"/>
        </w:rPr>
        <w:object w:dxaOrig="4819" w:dyaOrig="360">
          <v:shape id="_x0000_i1081" type="#_x0000_t75" style="width:240.75pt;height:18pt" o:ole="">
            <v:imagedata r:id="rId118" o:title=""/>
          </v:shape>
          <o:OLEObject Type="Embed" ProgID="Unknown" ShapeID="_x0000_i1081" DrawAspect="Content" ObjectID="_1457693338" r:id="rId119"/>
        </w:object>
      </w: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12"/>
          <w:sz w:val="28"/>
          <w:szCs w:val="28"/>
        </w:rPr>
        <w:object w:dxaOrig="3980" w:dyaOrig="360">
          <v:shape id="_x0000_i1082" type="#_x0000_t75" style="width:198.75pt;height:18pt" o:ole="">
            <v:imagedata r:id="rId120" o:title=""/>
          </v:shape>
          <o:OLEObject Type="Embed" ProgID="Unknown" ShapeID="_x0000_i1082" DrawAspect="Content" ObjectID="_1457693339" r:id="rId121"/>
        </w:object>
      </w: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24"/>
          <w:sz w:val="28"/>
          <w:szCs w:val="28"/>
        </w:rPr>
        <w:object w:dxaOrig="3460" w:dyaOrig="639">
          <v:shape id="_x0000_i1083" type="#_x0000_t75" style="width:173.25pt;height:32.25pt" o:ole="">
            <v:imagedata r:id="rId122" o:title=""/>
          </v:shape>
          <o:OLEObject Type="Embed" ProgID="Unknown" ShapeID="_x0000_i1083" DrawAspect="Content" ObjectID="_1457693340" r:id="rId123"/>
        </w:object>
      </w:r>
    </w:p>
    <w:p w:rsidR="00D8104B" w:rsidRDefault="00D8104B" w:rsidP="006953FB">
      <w:pPr>
        <w:spacing w:line="360" w:lineRule="auto"/>
        <w:ind w:firstLine="709"/>
        <w:jc w:val="both"/>
        <w:rPr>
          <w:color w:val="auto"/>
          <w:sz w:val="28"/>
          <w:szCs w:val="28"/>
          <w:u w:val="single"/>
        </w:rPr>
      </w:pPr>
    </w:p>
    <w:p w:rsidR="00DA1CE5" w:rsidRPr="006953FB" w:rsidRDefault="00DA1CE5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sz w:val="28"/>
          <w:szCs w:val="28"/>
          <w:u w:val="single"/>
        </w:rPr>
        <w:t>Задача 2.</w:t>
      </w:r>
      <w:r w:rsidRPr="006953FB">
        <w:rPr>
          <w:color w:val="auto"/>
          <w:sz w:val="28"/>
          <w:szCs w:val="28"/>
        </w:rPr>
        <w:t xml:space="preserve"> Расчет низковольтной электрической сети и выбор плавких вставок. Питание двухсекционного распределительного щита РЩ предприятия осуществляется по двум кабельным линиям от шин 380 В трансформаторной подстанции ТП 10/0,38 кВ (рис. 3)</w:t>
      </w:r>
      <w:r w:rsidR="00D608C9">
        <w:rPr>
          <w:color w:val="auto"/>
          <w:sz w:val="28"/>
          <w:szCs w:val="28"/>
        </w:rPr>
        <w:t>.</w:t>
      </w:r>
      <w:r w:rsidRPr="006953FB">
        <w:rPr>
          <w:color w:val="auto"/>
          <w:sz w:val="28"/>
          <w:szCs w:val="28"/>
        </w:rPr>
        <w:t xml:space="preserve"> Секции распределительного щита в нормальном режиме работают раздельно. При повреждении одного из кабелей замыкается секционный разъединитель </w:t>
      </w:r>
      <w:r w:rsidRPr="006953FB">
        <w:rPr>
          <w:color w:val="auto"/>
          <w:sz w:val="28"/>
          <w:szCs w:val="28"/>
          <w:lang w:val="en-US"/>
        </w:rPr>
        <w:t>QS</w:t>
      </w:r>
      <w:r w:rsidRPr="006953FB">
        <w:rPr>
          <w:color w:val="auto"/>
          <w:sz w:val="28"/>
          <w:szCs w:val="28"/>
        </w:rPr>
        <w:t xml:space="preserve"> на щите, и питание всех потребителей осуществляется по одному кабелю, оставшемуся в работе. Кабельная линия выполнена кабелями с алюминиевыми жилами в алюминиевой оболочке марки ААШв1, проложенными в общей траншее при расстоянии между ними в свету 100 мм. Наивысшая температура почвы на глубине прокладки кабеля плюс 20</w:t>
      </w:r>
      <w:r w:rsidRPr="006953FB">
        <w:rPr>
          <w:color w:val="auto"/>
          <w:sz w:val="28"/>
          <w:szCs w:val="28"/>
          <w:vertAlign w:val="superscript"/>
        </w:rPr>
        <w:t>0</w:t>
      </w:r>
      <w:r w:rsidRPr="006953FB">
        <w:rPr>
          <w:color w:val="auto"/>
          <w:sz w:val="28"/>
          <w:szCs w:val="28"/>
        </w:rPr>
        <w:t xml:space="preserve">С. </w:t>
      </w:r>
      <w:r w:rsidRPr="006953FB">
        <w:rPr>
          <w:color w:val="auto"/>
          <w:sz w:val="28"/>
          <w:szCs w:val="28"/>
        </w:rPr>
        <w:lastRenderedPageBreak/>
        <w:t xml:space="preserve">Коэффициент одновременности </w:t>
      </w:r>
      <w:r w:rsidRPr="006953FB">
        <w:rPr>
          <w:color w:val="auto"/>
          <w:sz w:val="28"/>
          <w:szCs w:val="28"/>
          <w:lang w:val="en-US"/>
        </w:rPr>
        <w:t>m</w:t>
      </w:r>
      <w:r w:rsidRPr="006953FB">
        <w:rPr>
          <w:color w:val="auto"/>
          <w:sz w:val="28"/>
          <w:szCs w:val="28"/>
        </w:rPr>
        <w:t xml:space="preserve"> для линии равен 0,6. От РЩ получают питание несколько асинхронных двигателей и осветительная нагрузка. Двигатели и осветительная нагрузка находятся на первом этаже цеха. Наивысшая расчетная температура воздуха в цехе плюс 30</w:t>
      </w:r>
      <w:r w:rsidRPr="006953FB">
        <w:rPr>
          <w:color w:val="auto"/>
          <w:sz w:val="28"/>
          <w:szCs w:val="28"/>
          <w:vertAlign w:val="superscript"/>
        </w:rPr>
        <w:t>0</w:t>
      </w:r>
      <w:r w:rsidRPr="006953FB">
        <w:rPr>
          <w:color w:val="auto"/>
          <w:sz w:val="28"/>
          <w:szCs w:val="28"/>
        </w:rPr>
        <w:t>С. Распределительная сеть для питания двигателей и освещения выполнена проводом марки АПВ и АПВС с алюминиевыми жилами. Прокладка проводов к двигателям осуществляется в стальных трубах, а для осветительной нагрузки предусматривается групповая сеть. Продолжительность использования максимальной нагрузки для всех потребителей</w:t>
      </w:r>
      <w:r w:rsidR="006953FB">
        <w:rPr>
          <w:color w:val="auto"/>
          <w:sz w:val="28"/>
          <w:szCs w:val="28"/>
        </w:rPr>
        <w:t xml:space="preserve"> </w:t>
      </w:r>
      <w:r w:rsidRPr="006953FB">
        <w:rPr>
          <w:color w:val="auto"/>
          <w:sz w:val="28"/>
          <w:szCs w:val="28"/>
        </w:rPr>
        <w:t>составляет</w:t>
      </w:r>
      <w:r w:rsidR="006953FB">
        <w:rPr>
          <w:color w:val="auto"/>
          <w:sz w:val="28"/>
          <w:szCs w:val="28"/>
        </w:rPr>
        <w:t xml:space="preserve"> </w:t>
      </w:r>
      <w:r w:rsidRPr="006953FB">
        <w:rPr>
          <w:color w:val="auto"/>
          <w:sz w:val="28"/>
          <w:szCs w:val="28"/>
        </w:rPr>
        <w:t>не более</w:t>
      </w:r>
      <w:r w:rsidR="006953FB">
        <w:rPr>
          <w:color w:val="auto"/>
          <w:sz w:val="28"/>
          <w:szCs w:val="28"/>
        </w:rPr>
        <w:t xml:space="preserve"> </w:t>
      </w:r>
      <w:r w:rsidRPr="006953FB">
        <w:rPr>
          <w:color w:val="auto"/>
          <w:sz w:val="28"/>
          <w:szCs w:val="28"/>
        </w:rPr>
        <w:t>2500 ч.</w:t>
      </w:r>
      <w:r w:rsidR="006953FB">
        <w:rPr>
          <w:color w:val="auto"/>
          <w:sz w:val="28"/>
          <w:szCs w:val="28"/>
        </w:rPr>
        <w:t xml:space="preserve"> </w:t>
      </w:r>
      <w:r w:rsidRPr="006953FB">
        <w:rPr>
          <w:color w:val="auto"/>
          <w:sz w:val="28"/>
          <w:szCs w:val="28"/>
        </w:rPr>
        <w:t>Остальные</w:t>
      </w:r>
      <w:r w:rsidR="006953FB">
        <w:rPr>
          <w:color w:val="auto"/>
          <w:sz w:val="28"/>
          <w:szCs w:val="28"/>
        </w:rPr>
        <w:t xml:space="preserve"> </w:t>
      </w:r>
      <w:r w:rsidRPr="006953FB">
        <w:rPr>
          <w:color w:val="auto"/>
          <w:sz w:val="28"/>
          <w:szCs w:val="28"/>
        </w:rPr>
        <w:t>исх</w:t>
      </w:r>
      <w:r w:rsidR="00BA4CF4">
        <w:rPr>
          <w:color w:val="auto"/>
          <w:sz w:val="28"/>
          <w:szCs w:val="28"/>
        </w:rPr>
        <w:t>одные данные приведены в табл.</w:t>
      </w:r>
    </w:p>
    <w:p w:rsidR="00DA1CE5" w:rsidRDefault="00DA1CE5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sz w:val="28"/>
          <w:szCs w:val="28"/>
        </w:rPr>
        <w:t>Требуется: 1) указать места установки в сети предохранителей; 2) выбрать сечения проводов и кабелей по условиям нагрева; 3) рассчитать номинальные токи плавких вставок предохранителей.</w:t>
      </w:r>
    </w:p>
    <w:p w:rsidR="00D8104B" w:rsidRPr="006953FB" w:rsidRDefault="00D8104B" w:rsidP="006953FB">
      <w:pPr>
        <w:spacing w:line="360" w:lineRule="auto"/>
        <w:ind w:firstLine="709"/>
        <w:jc w:val="both"/>
        <w:rPr>
          <w:noProof/>
          <w:color w:val="auto"/>
          <w:sz w:val="28"/>
          <w:szCs w:val="28"/>
        </w:rPr>
      </w:pPr>
    </w:p>
    <w:p w:rsidR="00DA1CE5" w:rsidRDefault="00364B0A" w:rsidP="00D8104B">
      <w:pPr>
        <w:spacing w:line="36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  <w:pict>
          <v:group id="_x0000_s1126" style="width:461.05pt;height:218.35pt;mso-position-horizontal-relative:char;mso-position-vertical-relative:line" coordorigin="1605,5299" coordsize="9602,4673">
            <v:shape id="_x0000_s1127" type="#_x0000_t202" style="position:absolute;left:10134;top:8748;width:743;height:505" strokecolor="white" strokeweight="1.5pt">
              <v:textbox style="mso-next-textbox:#_x0000_s1127">
                <w:txbxContent>
                  <w:p w:rsidR="00DA1CE5" w:rsidRPr="006A48AB" w:rsidRDefault="00DA1CE5" w:rsidP="00DA1CE5">
                    <w:pPr>
                      <w:pStyle w:val="1"/>
                      <w:rPr>
                        <w:sz w:val="28"/>
                        <w:szCs w:val="28"/>
                      </w:rPr>
                    </w:pPr>
                    <w:r w:rsidRPr="006A48AB">
                      <w:rPr>
                        <w:sz w:val="28"/>
                        <w:szCs w:val="28"/>
                        <w:lang w:val="en-US"/>
                      </w:rPr>
                      <w:t>Д2</w:t>
                    </w:r>
                  </w:p>
                </w:txbxContent>
              </v:textbox>
            </v:shape>
            <v:shape id="_x0000_s1128" type="#_x0000_t202" style="position:absolute;left:8994;top:8748;width:743;height:505" strokecolor="white" strokeweight="1.5pt">
              <v:textbox style="mso-next-textbox:#_x0000_s1128">
                <w:txbxContent>
                  <w:p w:rsidR="00DA1CE5" w:rsidRPr="006A48AB" w:rsidRDefault="00DA1CE5" w:rsidP="00DA1CE5">
                    <w:pPr>
                      <w:pStyle w:val="1"/>
                      <w:rPr>
                        <w:sz w:val="28"/>
                        <w:szCs w:val="28"/>
                      </w:rPr>
                    </w:pPr>
                    <w:r w:rsidRPr="006A48AB">
                      <w:rPr>
                        <w:sz w:val="28"/>
                        <w:szCs w:val="28"/>
                        <w:lang w:val="en-US"/>
                      </w:rPr>
                      <w:t>Д1</w:t>
                    </w:r>
                  </w:p>
                </w:txbxContent>
              </v:textbox>
            </v:shape>
            <v:shape id="_x0000_s1129" type="#_x0000_t202" style="position:absolute;left:10329;top:7323;width:878;height:505" strokecolor="white" strokeweight="1.5pt">
              <v:textbox style="mso-next-textbox:#_x0000_s1129">
                <w:txbxContent>
                  <w:p w:rsidR="00DA1CE5" w:rsidRDefault="00DA1CE5" w:rsidP="00DA1CE5">
                    <w:pPr>
                      <w:pStyle w:val="1"/>
                    </w:pPr>
                    <w:r w:rsidRPr="006A48AB">
                      <w:rPr>
                        <w:sz w:val="28"/>
                        <w:szCs w:val="28"/>
                        <w:lang w:val="en-US"/>
                      </w:rPr>
                      <w:t>РЩ</w:t>
                    </w:r>
                  </w:p>
                </w:txbxContent>
              </v:textbox>
            </v:shape>
            <v:shape id="_x0000_s1130" type="#_x0000_t202" style="position:absolute;left:4479;top:8508;width:1883;height:505" strokecolor="white" strokeweight="1.5pt">
              <v:textbox style="mso-next-textbox:#_x0000_s1130">
                <w:txbxContent>
                  <w:p w:rsidR="00DA1CE5" w:rsidRDefault="00DA1CE5" w:rsidP="00DA1CE5">
                    <w:pPr>
                      <w:pStyle w:val="1"/>
                    </w:pPr>
                    <w:r w:rsidRPr="006A48AB">
                      <w:rPr>
                        <w:sz w:val="28"/>
                        <w:szCs w:val="28"/>
                      </w:rPr>
                      <w:t>Освещение</w:t>
                    </w:r>
                  </w:p>
                </w:txbxContent>
              </v:textbox>
            </v:shape>
            <v:shape id="_x0000_s1131" type="#_x0000_t202" style="position:absolute;left:7224;top:6483;width:743;height:505" strokecolor="white" strokeweight="1.5pt">
              <v:textbox style="mso-next-textbox:#_x0000_s1131">
                <w:txbxContent>
                  <w:p w:rsidR="00DA1CE5" w:rsidRPr="006A48AB" w:rsidRDefault="00DA1CE5" w:rsidP="00DA1CE5">
                    <w:pPr>
                      <w:pStyle w:val="1"/>
                      <w:rPr>
                        <w:sz w:val="28"/>
                        <w:szCs w:val="28"/>
                        <w:lang w:val="en-US"/>
                      </w:rPr>
                    </w:pPr>
                    <w:r w:rsidRPr="006A48AB">
                      <w:rPr>
                        <w:sz w:val="28"/>
                        <w:szCs w:val="28"/>
                        <w:lang w:val="en-US"/>
                      </w:rPr>
                      <w:t>QS</w:t>
                    </w:r>
                  </w:p>
                </w:txbxContent>
              </v:textbox>
            </v:shape>
            <v:shape id="_x0000_s1132" type="#_x0000_t202" style="position:absolute;left:6150;top:9447;width:1246;height:525" strokecolor="white">
              <v:textbox style="mso-next-textbox:#_x0000_s1132">
                <w:txbxContent>
                  <w:p w:rsidR="00DA1CE5" w:rsidRDefault="00DA1CE5" w:rsidP="00DA1CE5">
                    <w:pPr>
                      <w:rPr>
                        <w:sz w:val="28"/>
                        <w:szCs w:val="28"/>
                        <w:vertAlign w:val="superscript"/>
                        <w:lang w:val="en-US"/>
                      </w:rPr>
                    </w:pPr>
                    <w:r>
                      <w:rPr>
                        <w:sz w:val="28"/>
                        <w:szCs w:val="28"/>
                      </w:rPr>
                      <w:t>Рис. 3</w:t>
                    </w:r>
                  </w:p>
                </w:txbxContent>
              </v:textbox>
            </v:shape>
            <v:shape id="_x0000_s1133" type="#_x0000_t202" style="position:absolute;left:1605;top:5299;width:1200;height:525" strokecolor="white">
              <v:textbox style="mso-next-textbox:#_x0000_s1133">
                <w:txbxContent>
                  <w:p w:rsidR="00DA1CE5" w:rsidRDefault="00DA1CE5" w:rsidP="00DA1CE5">
                    <w:pPr>
                      <w:rPr>
                        <w:sz w:val="32"/>
                        <w:szCs w:val="32"/>
                        <w:lang w:val="en-US"/>
                      </w:rPr>
                    </w:pPr>
                    <w:r w:rsidRPr="006A48AB">
                      <w:rPr>
                        <w:sz w:val="28"/>
                        <w:szCs w:val="28"/>
                      </w:rPr>
                      <w:t>10 кВ</w:t>
                    </w:r>
                    <w:r>
                      <w:rPr>
                        <w:sz w:val="32"/>
                        <w:szCs w:val="32"/>
                      </w:rPr>
                      <w:t xml:space="preserve"> ккВ</w:t>
                    </w:r>
                  </w:p>
                </w:txbxContent>
              </v:textbox>
            </v:shape>
            <v:line id="_x0000_s1134" style="position:absolute" from="2151,5997" to="2151,6282" strokeweight="2.25pt"/>
            <v:shape id="_x0000_s1135" type="#_x0000_t202" style="position:absolute;left:2679;top:5313;width:743;height:505" strokecolor="white" strokeweight="1.5pt">
              <v:textbox style="mso-next-textbox:#_x0000_s1135">
                <w:txbxContent>
                  <w:p w:rsidR="00DA1CE5" w:rsidRPr="006A48AB" w:rsidRDefault="00DA1CE5" w:rsidP="00DA1CE5">
                    <w:pPr>
                      <w:pStyle w:val="1"/>
                      <w:rPr>
                        <w:sz w:val="28"/>
                        <w:szCs w:val="28"/>
                        <w:vertAlign w:val="subscript"/>
                      </w:rPr>
                    </w:pPr>
                    <w:r w:rsidRPr="006A48AB">
                      <w:rPr>
                        <w:sz w:val="28"/>
                        <w:szCs w:val="28"/>
                      </w:rPr>
                      <w:t>Т</w:t>
                    </w:r>
                  </w:p>
                </w:txbxContent>
              </v:textbox>
            </v:shape>
            <v:group id="_x0000_s1136" style="position:absolute;left:2443;top:5785;width:1075;height:719" coordorigin="1838,12478" coordsize="1098,737"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137" type="#_x0000_t19" style="position:absolute;left:1838;top:12478;width:738;height:737" coordsize="43200,43200" adj="-3488115,-3528032,21600" path="wr,,43200,43200,34532,4299,34347,4162nfewr,,43200,43200,34532,4299,34347,4162l21600,21600nsxe" strokeweight="1.5pt">
                <v:path o:connectlocs="34532,4299;34347,4162;21600,21600"/>
                <o:lock v:ext="edit" aspectratio="t"/>
              </v:shape>
              <v:shape id="_x0000_s1138" type="#_x0000_t19" style="position:absolute;left:2198;top:12478;width:738;height:737" coordsize="43200,43200" adj="-3488115,-3528032,21600" path="wr,,43200,43200,34532,4299,34347,4162nfewr,,43200,43200,34532,4299,34347,4162l21600,21600nsxe" strokeweight="1.5pt">
                <v:path o:connectlocs="34532,4299;34347,4162;21600,21600"/>
                <o:lock v:ext="edit" aspectratio="t"/>
              </v:shape>
            </v:group>
            <v:line id="_x0000_s1139" style="position:absolute" from="2174,6144" to="2456,6144" strokeweight="1.5pt"/>
            <v:line id="_x0000_s1140" style="position:absolute" from="3522,6144" to="3804,6144" strokeweight="1.5pt"/>
            <v:line id="_x0000_s1141" style="position:absolute" from="3799,5859" to="3799,6432" strokeweight="2.25pt"/>
            <v:line id="_x0000_s1142" style="position:absolute;rotation:90" from="5048,8197" to="5745,8198" strokeweight="1pt">
              <v:stroke endarrow="block"/>
            </v:line>
            <v:line id="_x0000_s1143" style="position:absolute" from="3798,6000" to="4116,6000" strokeweight="1.5pt">
              <v:stroke endarrow="block"/>
            </v:line>
            <v:line id="_x0000_s1144" style="position:absolute" from="3798,6288" to="4116,6288" strokeweight="1.5pt">
              <v:stroke endarrow="block"/>
            </v:line>
            <v:line id="_x0000_s1145" style="position:absolute" from="4083,6288" to="5256,6288" strokeweight="1.5pt"/>
            <v:line id="_x0000_s1146" style="position:absolute" from="4083,6003" to="10086,6003" strokeweight="1.5pt"/>
            <v:line id="_x0000_s1147" style="position:absolute" from="4545,7848" to="6255,7848" strokeweight="2.25pt"/>
            <v:oval id="_x0000_s1148" style="position:absolute;left:5360;top:7815;width:69;height:69" fillcolor="black" strokeweight="1.5pt"/>
            <v:line id="_x0000_s1149" style="position:absolute" from="8940,7848" to="10926,7848" strokeweight="2.25pt"/>
            <v:line id="_x0000_s1150" style="position:absolute;rotation:90" from="8738,8197" to="9435,8198" strokeweight="1pt">
              <v:stroke endarrow="block"/>
            </v:line>
            <v:oval id="_x0000_s1151" style="position:absolute;left:9050;top:7815;width:69;height:69" fillcolor="black" strokeweight="1.5pt"/>
            <v:line id="_x0000_s1152" style="position:absolute;rotation:90" from="10442,8197" to="11139,8198" strokeweight="1pt">
              <v:stroke endarrow="block"/>
            </v:line>
            <v:oval id="_x0000_s1153" style="position:absolute;left:10754;top:7815;width:69;height:69" fillcolor="black" strokeweight="1.5pt"/>
            <v:line id="_x0000_s1154" style="position:absolute;rotation:90" from="9308,8197" to="10005,8198" strokeweight="1pt">
              <v:stroke endarrow="block"/>
            </v:line>
            <v:oval id="_x0000_s1155" style="position:absolute;left:9620;top:7815;width:69;height:69" fillcolor="black" strokeweight="1.5pt"/>
            <v:line id="_x0000_s1156" style="position:absolute;rotation:90" from="9872,8197" to="10569,8198" strokeweight="1pt">
              <v:stroke endarrow="block"/>
            </v:line>
            <v:oval id="_x0000_s1157" style="position:absolute;left:10184;top:7815;width:69;height:69" fillcolor="black" strokeweight="1.5pt"/>
            <v:oval id="_x0000_s1158" style="position:absolute;left:9194;top:8476;width:71;height:71" fillcolor="black" strokeweight="1.5pt"/>
            <v:oval id="_x0000_s1159" style="position:absolute;left:9338;top:8476;width:71;height:71" fillcolor="black" strokeweight="1.5pt"/>
            <v:oval id="_x0000_s1160" style="position:absolute;left:9473;top:8476;width:71;height:71" fillcolor="black" strokeweight="1.5pt"/>
            <v:oval id="_x0000_s1161" style="position:absolute;left:10328;top:8479;width:71;height:71" fillcolor="black" strokeweight="1.5pt"/>
            <v:oval id="_x0000_s1162" style="position:absolute;left:10472;top:8479;width:71;height:71" fillcolor="black" strokeweight="1.5pt"/>
            <v:oval id="_x0000_s1163" style="position:absolute;left:10607;top:8479;width:71;height:71" fillcolor="black" strokeweight="1.5pt"/>
            <v:shapetype id="_x0000_t87" coordsize="21600,21600" o:spt="87" adj="1800,10800" path="m21600,qx10800@0l10800@2qy0@11,10800@3l10800@1qy21600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21600,0;0,10800;21600,21600" textboxrect="13963,@4,21600,@5"/>
              <v:handles>
                <v:h position="center,#0" yrange="0,@8"/>
                <v:h position="topLeft,#1" yrange="@9,@10"/>
              </v:handles>
            </v:shapetype>
            <v:shape id="_x0000_s1164" type="#_x0000_t87" style="position:absolute;left:9271;top:8273;width:195;height:792;rotation:270"/>
            <v:shape id="_x0000_s1165" type="#_x0000_t87" style="position:absolute;left:10408;top:8273;width:195;height:792;rotation:270"/>
            <v:line id="_x0000_s1166" style="position:absolute;rotation:270" from="5094,7692" to="5412,7693" strokeweight="1.5pt">
              <v:stroke endarrow="block"/>
            </v:line>
            <v:line id="_x0000_s1167" style="position:absolute;rotation:270" from="9924,7692" to="10242,7693" strokeweight="1.5pt">
              <v:stroke endarrow="block"/>
            </v:line>
            <v:line id="_x0000_s1168" style="position:absolute;flip:y" from="9801,7281" to="9801,7842" strokeweight="1.5pt"/>
            <v:line id="_x0000_s1169" style="position:absolute;flip:y" from="5541,7281" to="5541,7842" strokeweight="1.5pt"/>
            <v:line id="_x0000_s1170" style="position:absolute;flip:y" from="5253,6297" to="5253,7566" strokeweight="1.5pt"/>
            <v:line id="_x0000_s1171" style="position:absolute" from="5529,7281" to="7392,7281" strokeweight="1.5pt"/>
            <v:line id="_x0000_s1172" style="position:absolute;flip:y" from="10077,6009" to="10077,7566" strokeweight="1.5pt"/>
            <v:line id="_x0000_s1173" style="position:absolute;flip:y" from="7383,6878" to="8082,7281" strokeweight="1.5pt"/>
            <v:line id="_x0000_s1174" style="position:absolute" from="8064,7281" to="9807,7281" strokeweight="1.5pt"/>
            <w10:wrap type="none"/>
            <w10:anchorlock/>
          </v:group>
        </w:pict>
      </w:r>
    </w:p>
    <w:p w:rsidR="00D8104B" w:rsidRPr="006953FB" w:rsidRDefault="00D8104B" w:rsidP="00D8104B">
      <w:pPr>
        <w:spacing w:line="360" w:lineRule="auto"/>
        <w:jc w:val="both"/>
        <w:rPr>
          <w:color w:val="auto"/>
          <w:sz w:val="28"/>
          <w:szCs w:val="28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5"/>
        <w:gridCol w:w="763"/>
        <w:gridCol w:w="763"/>
        <w:gridCol w:w="654"/>
        <w:gridCol w:w="763"/>
        <w:gridCol w:w="513"/>
        <w:gridCol w:w="577"/>
        <w:gridCol w:w="763"/>
        <w:gridCol w:w="763"/>
        <w:gridCol w:w="654"/>
        <w:gridCol w:w="763"/>
        <w:gridCol w:w="436"/>
        <w:gridCol w:w="1261"/>
      </w:tblGrid>
      <w:tr w:rsidR="00565943" w:rsidRPr="006953FB">
        <w:trPr>
          <w:cantSplit/>
          <w:trHeight w:val="295"/>
        </w:trPr>
        <w:tc>
          <w:tcPr>
            <w:tcW w:w="4001" w:type="dxa"/>
            <w:gridSpan w:val="6"/>
          </w:tcPr>
          <w:p w:rsidR="00565943" w:rsidRPr="00D8104B" w:rsidRDefault="00565943" w:rsidP="00273A34">
            <w:pPr>
              <w:pStyle w:val="1"/>
              <w:spacing w:line="360" w:lineRule="auto"/>
              <w:jc w:val="left"/>
              <w:rPr>
                <w:sz w:val="20"/>
                <w:szCs w:val="20"/>
              </w:rPr>
            </w:pPr>
            <w:r w:rsidRPr="00D8104B">
              <w:rPr>
                <w:sz w:val="20"/>
                <w:szCs w:val="20"/>
              </w:rPr>
              <w:t>Двигатель Д1</w:t>
            </w:r>
          </w:p>
        </w:tc>
        <w:tc>
          <w:tcPr>
            <w:tcW w:w="3956" w:type="dxa"/>
            <w:gridSpan w:val="6"/>
          </w:tcPr>
          <w:p w:rsidR="00565943" w:rsidRPr="00D8104B" w:rsidRDefault="00565943" w:rsidP="00273A34">
            <w:pPr>
              <w:pStyle w:val="1"/>
              <w:spacing w:line="360" w:lineRule="auto"/>
              <w:jc w:val="left"/>
              <w:rPr>
                <w:sz w:val="20"/>
                <w:szCs w:val="20"/>
              </w:rPr>
            </w:pPr>
            <w:r w:rsidRPr="00D8104B">
              <w:rPr>
                <w:sz w:val="20"/>
                <w:szCs w:val="20"/>
              </w:rPr>
              <w:t>Двигатель Д2</w:t>
            </w:r>
          </w:p>
        </w:tc>
        <w:tc>
          <w:tcPr>
            <w:tcW w:w="1261" w:type="dxa"/>
            <w:vMerge w:val="restart"/>
          </w:tcPr>
          <w:p w:rsidR="00565943" w:rsidRPr="00D8104B" w:rsidRDefault="00565943" w:rsidP="00273A34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</w:rPr>
              <w:t>Нагрузка</w:t>
            </w:r>
          </w:p>
          <w:p w:rsidR="00565943" w:rsidRPr="00D8104B" w:rsidRDefault="00565943" w:rsidP="00273A34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</w:rPr>
              <w:t>освещения,</w:t>
            </w:r>
            <w:r w:rsidR="006953FB" w:rsidRPr="00D8104B">
              <w:rPr>
                <w:color w:val="auto"/>
                <w:sz w:val="20"/>
                <w:szCs w:val="20"/>
              </w:rPr>
              <w:t xml:space="preserve"> </w:t>
            </w:r>
            <w:r w:rsidRPr="00D8104B">
              <w:rPr>
                <w:color w:val="auto"/>
                <w:sz w:val="20"/>
                <w:szCs w:val="20"/>
              </w:rPr>
              <w:t>кВт</w:t>
            </w:r>
          </w:p>
        </w:tc>
      </w:tr>
      <w:tr w:rsidR="00565943" w:rsidRPr="006953FB">
        <w:trPr>
          <w:cantSplit/>
          <w:trHeight w:val="831"/>
        </w:trPr>
        <w:tc>
          <w:tcPr>
            <w:tcW w:w="545" w:type="dxa"/>
          </w:tcPr>
          <w:p w:rsidR="00565943" w:rsidRPr="00D8104B" w:rsidRDefault="00565943" w:rsidP="00273A34">
            <w:pPr>
              <w:spacing w:line="360" w:lineRule="auto"/>
              <w:ind w:left="-689" w:firstLine="709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</w:rPr>
              <w:t>Рн,кВт</w:t>
            </w:r>
          </w:p>
        </w:tc>
        <w:tc>
          <w:tcPr>
            <w:tcW w:w="763" w:type="dxa"/>
          </w:tcPr>
          <w:p w:rsidR="00565943" w:rsidRPr="00D8104B" w:rsidRDefault="00565943" w:rsidP="00273A34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  <w:lang w:val="en-US"/>
              </w:rPr>
              <w:t>Cos</w:t>
            </w:r>
            <w:r w:rsidRPr="00D8104B">
              <w:rPr>
                <w:color w:val="auto"/>
                <w:sz w:val="20"/>
                <w:szCs w:val="20"/>
              </w:rPr>
              <w:t xml:space="preserve"> φ</w:t>
            </w:r>
          </w:p>
        </w:tc>
        <w:tc>
          <w:tcPr>
            <w:tcW w:w="763" w:type="dxa"/>
          </w:tcPr>
          <w:p w:rsidR="00565943" w:rsidRPr="00D8104B" w:rsidRDefault="00565943" w:rsidP="00273A34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</w:rPr>
              <w:t>η</w:t>
            </w:r>
          </w:p>
        </w:tc>
        <w:tc>
          <w:tcPr>
            <w:tcW w:w="654" w:type="dxa"/>
          </w:tcPr>
          <w:p w:rsidR="00565943" w:rsidRPr="00D8104B" w:rsidRDefault="00565943" w:rsidP="00273A34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  <w:lang w:val="en-US"/>
              </w:rPr>
              <w:t>I</w:t>
            </w:r>
            <w:r w:rsidRPr="00D8104B">
              <w:rPr>
                <w:color w:val="auto"/>
                <w:sz w:val="20"/>
                <w:szCs w:val="20"/>
              </w:rPr>
              <w:t>п/</w:t>
            </w:r>
            <w:r w:rsidRPr="00D8104B">
              <w:rPr>
                <w:color w:val="auto"/>
                <w:sz w:val="20"/>
                <w:szCs w:val="20"/>
                <w:lang w:val="en-US"/>
              </w:rPr>
              <w:t>I</w:t>
            </w:r>
            <w:r w:rsidRPr="00D8104B">
              <w:rPr>
                <w:color w:val="auto"/>
                <w:sz w:val="20"/>
                <w:szCs w:val="20"/>
              </w:rPr>
              <w:t>н</w:t>
            </w:r>
          </w:p>
        </w:tc>
        <w:tc>
          <w:tcPr>
            <w:tcW w:w="763" w:type="dxa"/>
          </w:tcPr>
          <w:p w:rsidR="00565943" w:rsidRPr="00D8104B" w:rsidRDefault="00565943" w:rsidP="00273A34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</w:rPr>
              <w:t>Кз</w:t>
            </w:r>
          </w:p>
        </w:tc>
        <w:tc>
          <w:tcPr>
            <w:tcW w:w="513" w:type="dxa"/>
          </w:tcPr>
          <w:p w:rsidR="00565943" w:rsidRPr="00D8104B" w:rsidRDefault="00565943" w:rsidP="00273A34">
            <w:pPr>
              <w:spacing w:line="360" w:lineRule="auto"/>
              <w:rPr>
                <w:color w:val="auto"/>
                <w:sz w:val="20"/>
                <w:szCs w:val="20"/>
                <w:vertAlign w:val="subscript"/>
              </w:rPr>
            </w:pPr>
            <w:r w:rsidRPr="00D8104B">
              <w:rPr>
                <w:color w:val="auto"/>
                <w:sz w:val="20"/>
                <w:szCs w:val="20"/>
                <w:lang w:val="en-US"/>
              </w:rPr>
              <w:t>N</w:t>
            </w:r>
            <w:r w:rsidRPr="00D8104B">
              <w:rPr>
                <w:color w:val="auto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577" w:type="dxa"/>
          </w:tcPr>
          <w:p w:rsidR="00565943" w:rsidRPr="00D8104B" w:rsidRDefault="00565943" w:rsidP="00273A34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</w:rPr>
              <w:t>Рн,кВт</w:t>
            </w:r>
          </w:p>
        </w:tc>
        <w:tc>
          <w:tcPr>
            <w:tcW w:w="763" w:type="dxa"/>
          </w:tcPr>
          <w:p w:rsidR="00565943" w:rsidRPr="00D8104B" w:rsidRDefault="00565943" w:rsidP="00273A34">
            <w:pPr>
              <w:spacing w:line="360" w:lineRule="auto"/>
              <w:rPr>
                <w:color w:val="auto"/>
                <w:sz w:val="20"/>
                <w:szCs w:val="20"/>
                <w:lang w:val="en-US"/>
              </w:rPr>
            </w:pPr>
            <w:r w:rsidRPr="00D8104B">
              <w:rPr>
                <w:color w:val="auto"/>
                <w:sz w:val="20"/>
                <w:szCs w:val="20"/>
                <w:lang w:val="en-US"/>
              </w:rPr>
              <w:t xml:space="preserve">Cos </w:t>
            </w:r>
            <w:r w:rsidRPr="00D8104B">
              <w:rPr>
                <w:color w:val="auto"/>
                <w:sz w:val="20"/>
                <w:szCs w:val="20"/>
              </w:rPr>
              <w:t>φ</w:t>
            </w:r>
          </w:p>
        </w:tc>
        <w:tc>
          <w:tcPr>
            <w:tcW w:w="763" w:type="dxa"/>
          </w:tcPr>
          <w:p w:rsidR="00565943" w:rsidRPr="00D8104B" w:rsidRDefault="00565943" w:rsidP="00273A34">
            <w:pPr>
              <w:spacing w:line="360" w:lineRule="auto"/>
              <w:rPr>
                <w:color w:val="auto"/>
                <w:sz w:val="20"/>
                <w:szCs w:val="20"/>
                <w:lang w:val="en-US"/>
              </w:rPr>
            </w:pPr>
            <w:r w:rsidRPr="00D8104B">
              <w:rPr>
                <w:color w:val="auto"/>
                <w:sz w:val="20"/>
                <w:szCs w:val="20"/>
              </w:rPr>
              <w:t>η</w:t>
            </w:r>
          </w:p>
        </w:tc>
        <w:tc>
          <w:tcPr>
            <w:tcW w:w="654" w:type="dxa"/>
          </w:tcPr>
          <w:p w:rsidR="00565943" w:rsidRPr="00D8104B" w:rsidRDefault="00565943" w:rsidP="00273A34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  <w:lang w:val="en-US"/>
              </w:rPr>
              <w:t>I</w:t>
            </w:r>
            <w:r w:rsidRPr="00D8104B">
              <w:rPr>
                <w:color w:val="auto"/>
                <w:sz w:val="20"/>
                <w:szCs w:val="20"/>
              </w:rPr>
              <w:t>п/</w:t>
            </w:r>
            <w:r w:rsidRPr="00D8104B">
              <w:rPr>
                <w:color w:val="auto"/>
                <w:sz w:val="20"/>
                <w:szCs w:val="20"/>
                <w:lang w:val="en-US"/>
              </w:rPr>
              <w:t>I</w:t>
            </w:r>
            <w:r w:rsidRPr="00D8104B">
              <w:rPr>
                <w:color w:val="auto"/>
                <w:sz w:val="20"/>
                <w:szCs w:val="20"/>
              </w:rPr>
              <w:t>н</w:t>
            </w:r>
          </w:p>
        </w:tc>
        <w:tc>
          <w:tcPr>
            <w:tcW w:w="763" w:type="dxa"/>
          </w:tcPr>
          <w:p w:rsidR="00565943" w:rsidRPr="00D8104B" w:rsidRDefault="00565943" w:rsidP="00273A34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</w:rPr>
              <w:t>Кз</w:t>
            </w:r>
          </w:p>
        </w:tc>
        <w:tc>
          <w:tcPr>
            <w:tcW w:w="436" w:type="dxa"/>
          </w:tcPr>
          <w:p w:rsidR="00565943" w:rsidRPr="00D8104B" w:rsidRDefault="00565943" w:rsidP="00273A34">
            <w:pPr>
              <w:spacing w:line="360" w:lineRule="auto"/>
              <w:rPr>
                <w:color w:val="auto"/>
                <w:sz w:val="20"/>
                <w:szCs w:val="20"/>
                <w:vertAlign w:val="subscript"/>
              </w:rPr>
            </w:pPr>
            <w:r w:rsidRPr="00D8104B">
              <w:rPr>
                <w:color w:val="auto"/>
                <w:sz w:val="20"/>
                <w:szCs w:val="20"/>
                <w:lang w:val="en-US"/>
              </w:rPr>
              <w:t>N</w:t>
            </w:r>
            <w:r w:rsidRPr="00D8104B">
              <w:rPr>
                <w:color w:val="auto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261" w:type="dxa"/>
            <w:vMerge/>
          </w:tcPr>
          <w:p w:rsidR="00565943" w:rsidRPr="00D8104B" w:rsidRDefault="00565943" w:rsidP="00273A34">
            <w:pPr>
              <w:spacing w:line="360" w:lineRule="auto"/>
              <w:rPr>
                <w:color w:val="auto"/>
                <w:sz w:val="20"/>
                <w:szCs w:val="20"/>
              </w:rPr>
            </w:pPr>
          </w:p>
        </w:tc>
      </w:tr>
      <w:tr w:rsidR="00565943" w:rsidRPr="006953FB">
        <w:trPr>
          <w:trHeight w:val="645"/>
        </w:trPr>
        <w:tc>
          <w:tcPr>
            <w:tcW w:w="545" w:type="dxa"/>
          </w:tcPr>
          <w:p w:rsidR="00565943" w:rsidRPr="00D8104B" w:rsidRDefault="00565943" w:rsidP="00273A34">
            <w:pPr>
              <w:spacing w:line="360" w:lineRule="auto"/>
              <w:ind w:left="-689" w:firstLine="709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763" w:type="dxa"/>
          </w:tcPr>
          <w:p w:rsidR="00565943" w:rsidRPr="00D8104B" w:rsidRDefault="00565943" w:rsidP="00273A34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</w:rPr>
              <w:t>0,91</w:t>
            </w:r>
          </w:p>
        </w:tc>
        <w:tc>
          <w:tcPr>
            <w:tcW w:w="763" w:type="dxa"/>
          </w:tcPr>
          <w:p w:rsidR="00565943" w:rsidRPr="00D8104B" w:rsidRDefault="00565943" w:rsidP="00273A34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</w:rPr>
              <w:t>0,87</w:t>
            </w:r>
          </w:p>
        </w:tc>
        <w:tc>
          <w:tcPr>
            <w:tcW w:w="654" w:type="dxa"/>
          </w:tcPr>
          <w:p w:rsidR="00565943" w:rsidRPr="00D8104B" w:rsidRDefault="00565943" w:rsidP="00273A34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</w:rPr>
              <w:t>6,0</w:t>
            </w:r>
          </w:p>
        </w:tc>
        <w:tc>
          <w:tcPr>
            <w:tcW w:w="763" w:type="dxa"/>
          </w:tcPr>
          <w:p w:rsidR="00565943" w:rsidRPr="00D8104B" w:rsidRDefault="00565943" w:rsidP="00273A34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</w:rPr>
              <w:t>0,92</w:t>
            </w:r>
          </w:p>
        </w:tc>
        <w:tc>
          <w:tcPr>
            <w:tcW w:w="513" w:type="dxa"/>
          </w:tcPr>
          <w:p w:rsidR="00565943" w:rsidRPr="00D8104B" w:rsidRDefault="00565943" w:rsidP="00273A34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577" w:type="dxa"/>
          </w:tcPr>
          <w:p w:rsidR="00565943" w:rsidRPr="00D8104B" w:rsidRDefault="00565943" w:rsidP="00273A34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763" w:type="dxa"/>
          </w:tcPr>
          <w:p w:rsidR="00565943" w:rsidRPr="00D8104B" w:rsidRDefault="00565943" w:rsidP="00273A34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</w:rPr>
              <w:t>0,85</w:t>
            </w:r>
          </w:p>
        </w:tc>
        <w:tc>
          <w:tcPr>
            <w:tcW w:w="763" w:type="dxa"/>
          </w:tcPr>
          <w:p w:rsidR="00565943" w:rsidRPr="00D8104B" w:rsidRDefault="00565943" w:rsidP="00273A34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</w:rPr>
              <w:t>0,88</w:t>
            </w:r>
          </w:p>
        </w:tc>
        <w:tc>
          <w:tcPr>
            <w:tcW w:w="654" w:type="dxa"/>
          </w:tcPr>
          <w:p w:rsidR="00565943" w:rsidRPr="00D8104B" w:rsidRDefault="00565943" w:rsidP="00273A34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</w:rPr>
              <w:t>5,5</w:t>
            </w:r>
          </w:p>
        </w:tc>
        <w:tc>
          <w:tcPr>
            <w:tcW w:w="763" w:type="dxa"/>
          </w:tcPr>
          <w:p w:rsidR="00565943" w:rsidRPr="00D8104B" w:rsidRDefault="00565943" w:rsidP="00273A34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</w:rPr>
              <w:t>0,95</w:t>
            </w:r>
          </w:p>
        </w:tc>
        <w:tc>
          <w:tcPr>
            <w:tcW w:w="436" w:type="dxa"/>
          </w:tcPr>
          <w:p w:rsidR="00565943" w:rsidRPr="00D8104B" w:rsidRDefault="00565943" w:rsidP="00273A34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261" w:type="dxa"/>
          </w:tcPr>
          <w:p w:rsidR="00565943" w:rsidRPr="00D8104B" w:rsidRDefault="00565943" w:rsidP="00273A34">
            <w:pPr>
              <w:spacing w:line="360" w:lineRule="auto"/>
              <w:rPr>
                <w:color w:val="auto"/>
                <w:sz w:val="20"/>
                <w:szCs w:val="20"/>
              </w:rPr>
            </w:pPr>
            <w:r w:rsidRPr="00D8104B">
              <w:rPr>
                <w:color w:val="auto"/>
                <w:sz w:val="20"/>
                <w:szCs w:val="20"/>
              </w:rPr>
              <w:t>29</w:t>
            </w:r>
          </w:p>
        </w:tc>
      </w:tr>
    </w:tbl>
    <w:p w:rsidR="00DA1CE5" w:rsidRPr="006953FB" w:rsidRDefault="00273A34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br w:type="page"/>
      </w:r>
      <w:r w:rsidR="000A1B7E" w:rsidRPr="006953FB">
        <w:rPr>
          <w:color w:val="auto"/>
          <w:position w:val="-12"/>
          <w:sz w:val="28"/>
          <w:szCs w:val="28"/>
        </w:rPr>
        <w:object w:dxaOrig="1060" w:dyaOrig="360">
          <v:shape id="_x0000_i1085" type="#_x0000_t75" style="width:53.25pt;height:18pt" o:ole="">
            <v:imagedata r:id="rId124" o:title=""/>
          </v:shape>
          <o:OLEObject Type="Embed" ProgID="Unknown" ShapeID="_x0000_i1085" DrawAspect="Content" ObjectID="_1457693341" r:id="rId125"/>
        </w:object>
      </w:r>
      <w:r w:rsidR="00DA1CE5" w:rsidRPr="006953FB">
        <w:rPr>
          <w:color w:val="auto"/>
          <w:sz w:val="28"/>
          <w:szCs w:val="28"/>
        </w:rPr>
        <w:t>;</w:t>
      </w:r>
      <w:r w:rsidR="000A1B7E" w:rsidRPr="006953FB">
        <w:rPr>
          <w:color w:val="auto"/>
          <w:position w:val="-10"/>
          <w:sz w:val="28"/>
          <w:szCs w:val="28"/>
        </w:rPr>
        <w:object w:dxaOrig="900" w:dyaOrig="340">
          <v:shape id="_x0000_i1086" type="#_x0000_t75" style="width:45pt;height:17.25pt" o:ole="">
            <v:imagedata r:id="rId126" o:title=""/>
          </v:shape>
          <o:OLEObject Type="Embed" ProgID="Unknown" ShapeID="_x0000_i1086" DrawAspect="Content" ObjectID="_1457693342" r:id="rId127"/>
        </w:object>
      </w:r>
      <w:r w:rsidR="00DA1CE5" w:rsidRPr="006953FB">
        <w:rPr>
          <w:color w:val="auto"/>
          <w:sz w:val="28"/>
          <w:szCs w:val="28"/>
        </w:rPr>
        <w:t>;</w:t>
      </w:r>
    </w:p>
    <w:p w:rsidR="00D8104B" w:rsidRDefault="00D8104B" w:rsidP="006953FB">
      <w:pPr>
        <w:spacing w:line="360" w:lineRule="auto"/>
        <w:ind w:firstLine="709"/>
        <w:jc w:val="both"/>
        <w:rPr>
          <w:b/>
          <w:bCs/>
          <w:color w:val="auto"/>
          <w:sz w:val="28"/>
          <w:szCs w:val="28"/>
          <w:u w:val="single"/>
        </w:rPr>
      </w:pPr>
    </w:p>
    <w:p w:rsidR="00DA1CE5" w:rsidRPr="006953FB" w:rsidRDefault="00DA1CE5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b/>
          <w:bCs/>
          <w:color w:val="auto"/>
          <w:sz w:val="28"/>
          <w:szCs w:val="28"/>
          <w:u w:val="single"/>
        </w:rPr>
        <w:t>Д1:</w:t>
      </w:r>
      <w:r w:rsidRPr="006953FB">
        <w:rPr>
          <w:color w:val="auto"/>
          <w:sz w:val="28"/>
          <w:szCs w:val="28"/>
        </w:rPr>
        <w:t xml:space="preserve"> Для двигателей, имеющих номинальную мощность </w:t>
      </w:r>
      <w:r w:rsidRPr="006953FB">
        <w:rPr>
          <w:color w:val="auto"/>
          <w:sz w:val="28"/>
          <w:szCs w:val="28"/>
          <w:lang w:val="en-US"/>
        </w:rPr>
        <w:t>P</w:t>
      </w:r>
      <w:r w:rsidRPr="006953FB">
        <w:rPr>
          <w:color w:val="auto"/>
          <w:sz w:val="28"/>
          <w:szCs w:val="28"/>
          <w:vertAlign w:val="subscript"/>
        </w:rPr>
        <w:t>ном</w:t>
      </w:r>
      <w:r w:rsidRPr="006953FB">
        <w:rPr>
          <w:color w:val="auto"/>
          <w:sz w:val="28"/>
          <w:szCs w:val="28"/>
        </w:rPr>
        <w:t xml:space="preserve">, коэффициент мощности </w:t>
      </w:r>
      <w:r w:rsidRPr="006953FB">
        <w:rPr>
          <w:color w:val="auto"/>
          <w:sz w:val="28"/>
          <w:szCs w:val="28"/>
          <w:lang w:val="en-US"/>
        </w:rPr>
        <w:t>cos</w:t>
      </w:r>
      <w:r w:rsidRPr="006953FB">
        <w:rPr>
          <w:color w:val="auto"/>
          <w:sz w:val="28"/>
          <w:szCs w:val="28"/>
        </w:rPr>
        <w:t xml:space="preserve"> </w:t>
      </w:r>
      <w:r w:rsidRPr="006953FB">
        <w:rPr>
          <w:color w:val="auto"/>
          <w:sz w:val="28"/>
          <w:szCs w:val="28"/>
          <w:lang w:val="en-US"/>
        </w:rPr>
        <w:sym w:font="Symbol" w:char="F06A"/>
      </w:r>
      <w:r w:rsidRPr="006953FB">
        <w:rPr>
          <w:color w:val="auto"/>
          <w:sz w:val="28"/>
          <w:szCs w:val="28"/>
        </w:rPr>
        <w:t xml:space="preserve">, коэффициент полезного действия </w:t>
      </w:r>
      <w:r w:rsidRPr="006953FB">
        <w:rPr>
          <w:color w:val="auto"/>
          <w:sz w:val="28"/>
          <w:szCs w:val="28"/>
        </w:rPr>
        <w:sym w:font="Symbol" w:char="F068"/>
      </w:r>
      <w:r w:rsidRPr="006953FB">
        <w:rPr>
          <w:color w:val="auto"/>
          <w:sz w:val="28"/>
          <w:szCs w:val="28"/>
        </w:rPr>
        <w:t xml:space="preserve"> и коэффициент загрузки </w:t>
      </w:r>
      <w:r w:rsidRPr="006953FB">
        <w:rPr>
          <w:color w:val="auto"/>
          <w:sz w:val="28"/>
          <w:szCs w:val="28"/>
          <w:lang w:val="en-US"/>
        </w:rPr>
        <w:t>k</w:t>
      </w:r>
      <w:r w:rsidRPr="006953FB">
        <w:rPr>
          <w:color w:val="auto"/>
          <w:sz w:val="28"/>
          <w:szCs w:val="28"/>
          <w:vertAlign w:val="subscript"/>
        </w:rPr>
        <w:t>з</w:t>
      </w:r>
      <w:r w:rsidRPr="006953FB">
        <w:rPr>
          <w:color w:val="auto"/>
          <w:sz w:val="28"/>
          <w:szCs w:val="28"/>
        </w:rPr>
        <w:t xml:space="preserve">, </w:t>
      </w:r>
      <w:r w:rsidRPr="006953FB">
        <w:rPr>
          <w:color w:val="auto"/>
          <w:sz w:val="28"/>
          <w:szCs w:val="28"/>
          <w:lang w:val="en-US"/>
        </w:rPr>
        <w:t>I</w:t>
      </w:r>
      <w:r w:rsidRPr="006953FB">
        <w:rPr>
          <w:color w:val="auto"/>
          <w:sz w:val="28"/>
          <w:szCs w:val="28"/>
          <w:vertAlign w:val="subscript"/>
        </w:rPr>
        <w:t>нб.р</w:t>
      </w:r>
      <w:r w:rsidR="006953FB">
        <w:rPr>
          <w:color w:val="auto"/>
          <w:sz w:val="28"/>
          <w:szCs w:val="28"/>
          <w:vertAlign w:val="subscript"/>
        </w:rPr>
        <w:t xml:space="preserve"> </w:t>
      </w:r>
      <w:r w:rsidRPr="006953FB">
        <w:rPr>
          <w:color w:val="auto"/>
          <w:sz w:val="28"/>
          <w:szCs w:val="28"/>
        </w:rPr>
        <w:t>- наибольший рабочий ток определяется по формуле</w:t>
      </w:r>
    </w:p>
    <w:p w:rsidR="00D8104B" w:rsidRDefault="00D8104B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32"/>
          <w:sz w:val="28"/>
          <w:szCs w:val="28"/>
        </w:rPr>
        <w:object w:dxaOrig="2280" w:dyaOrig="720">
          <v:shape id="_x0000_i1087" type="#_x0000_t75" style="width:114pt;height:36pt" o:ole="">
            <v:imagedata r:id="rId128" o:title=""/>
          </v:shape>
          <o:OLEObject Type="Embed" ProgID="Unknown" ShapeID="_x0000_i1087" DrawAspect="Content" ObjectID="_1457693343" r:id="rId129"/>
        </w:object>
      </w: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32"/>
          <w:sz w:val="28"/>
          <w:szCs w:val="28"/>
        </w:rPr>
        <w:object w:dxaOrig="3320" w:dyaOrig="720">
          <v:shape id="_x0000_i1088" type="#_x0000_t75" style="width:165.75pt;height:36pt" o:ole="">
            <v:imagedata r:id="rId130" o:title=""/>
          </v:shape>
          <o:OLEObject Type="Embed" ProgID="Unknown" ShapeID="_x0000_i1088" DrawAspect="Content" ObjectID="_1457693344" r:id="rId131"/>
        </w:object>
      </w: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6953FB">
        <w:rPr>
          <w:color w:val="auto"/>
          <w:position w:val="-14"/>
          <w:sz w:val="28"/>
          <w:szCs w:val="28"/>
        </w:rPr>
        <w:object w:dxaOrig="4120" w:dyaOrig="380">
          <v:shape id="_x0000_i1089" type="#_x0000_t75" style="width:206.25pt;height:18.75pt" o:ole="">
            <v:imagedata r:id="rId132" o:title=""/>
          </v:shape>
          <o:OLEObject Type="Embed" ProgID="Unknown" ShapeID="_x0000_i1089" DrawAspect="Content" ObjectID="_1457693345" r:id="rId133"/>
        </w:object>
      </w:r>
    </w:p>
    <w:p w:rsidR="00D8104B" w:rsidRDefault="00D8104B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A1CE5" w:rsidRPr="006953FB" w:rsidRDefault="00DA1CE5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sz w:val="28"/>
          <w:szCs w:val="28"/>
        </w:rPr>
        <w:t xml:space="preserve">Выбираем сечение </w:t>
      </w:r>
      <w:r w:rsidR="0082329D" w:rsidRPr="006953FB">
        <w:rPr>
          <w:color w:val="auto"/>
          <w:sz w:val="28"/>
          <w:szCs w:val="28"/>
        </w:rPr>
        <w:t>10</w:t>
      </w:r>
      <w:r w:rsidRPr="006953FB">
        <w:rPr>
          <w:color w:val="auto"/>
          <w:sz w:val="28"/>
          <w:szCs w:val="28"/>
        </w:rPr>
        <w:t>мм</w:t>
      </w:r>
      <w:r w:rsidRPr="006953FB">
        <w:rPr>
          <w:color w:val="auto"/>
          <w:sz w:val="28"/>
          <w:szCs w:val="28"/>
          <w:vertAlign w:val="superscript"/>
        </w:rPr>
        <w:t>2</w:t>
      </w:r>
      <w:r w:rsidRPr="006953FB">
        <w:rPr>
          <w:color w:val="auto"/>
          <w:sz w:val="28"/>
          <w:szCs w:val="28"/>
        </w:rPr>
        <w:t>, допустимый длительный ток равен 65А.</w:t>
      </w:r>
    </w:p>
    <w:p w:rsidR="00D8104B" w:rsidRDefault="00D8104B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14"/>
          <w:sz w:val="28"/>
          <w:szCs w:val="28"/>
        </w:rPr>
        <w:object w:dxaOrig="999" w:dyaOrig="380">
          <v:shape id="_x0000_i1090" type="#_x0000_t75" style="width:50.25pt;height:18.75pt" o:ole="">
            <v:imagedata r:id="rId134" o:title=""/>
          </v:shape>
          <o:OLEObject Type="Embed" ProgID="Unknown" ShapeID="_x0000_i1090" DrawAspect="Content" ObjectID="_1457693346" r:id="rId135"/>
        </w:object>
      </w:r>
      <w:r w:rsidR="00DA1CE5" w:rsidRPr="006953FB">
        <w:rPr>
          <w:color w:val="auto"/>
          <w:sz w:val="28"/>
          <w:szCs w:val="28"/>
        </w:rPr>
        <w:t xml:space="preserve"> </w:t>
      </w:r>
      <w:r w:rsidRPr="006953FB">
        <w:rPr>
          <w:color w:val="auto"/>
          <w:position w:val="-10"/>
          <w:sz w:val="28"/>
          <w:szCs w:val="28"/>
        </w:rPr>
        <w:object w:dxaOrig="1420" w:dyaOrig="340">
          <v:shape id="_x0000_i1091" type="#_x0000_t75" style="width:71.25pt;height:17.25pt" o:ole="">
            <v:imagedata r:id="rId136" o:title=""/>
          </v:shape>
          <o:OLEObject Type="Embed" ProgID="Unknown" ShapeID="_x0000_i1091" DrawAspect="Content" ObjectID="_1457693347" r:id="rId137"/>
        </w:object>
      </w:r>
    </w:p>
    <w:p w:rsidR="00D8104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24"/>
          <w:sz w:val="28"/>
          <w:szCs w:val="28"/>
        </w:rPr>
        <w:object w:dxaOrig="3640" w:dyaOrig="660">
          <v:shape id="_x0000_i1092" type="#_x0000_t75" style="width:182.25pt;height:33pt" o:ole="">
            <v:imagedata r:id="rId138" o:title=""/>
          </v:shape>
          <o:OLEObject Type="Embed" ProgID="Unknown" ShapeID="_x0000_i1092" DrawAspect="Content" ObjectID="_1457693348" r:id="rId139"/>
        </w:object>
      </w:r>
      <w:r w:rsidR="00DA1CE5" w:rsidRPr="006953FB">
        <w:rPr>
          <w:color w:val="auto"/>
          <w:sz w:val="28"/>
          <w:szCs w:val="28"/>
        </w:rPr>
        <w:t xml:space="preserve">, </w:t>
      </w:r>
    </w:p>
    <w:p w:rsidR="00D8104B" w:rsidRDefault="00D8104B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A1CE5" w:rsidRDefault="00DA1CE5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sz w:val="28"/>
          <w:szCs w:val="28"/>
        </w:rPr>
        <w:t xml:space="preserve">где </w:t>
      </w:r>
      <w:r w:rsidRPr="006953FB">
        <w:rPr>
          <w:color w:val="auto"/>
          <w:sz w:val="28"/>
          <w:szCs w:val="28"/>
          <w:lang w:val="en-US"/>
        </w:rPr>
        <w:t>k</w:t>
      </w:r>
      <w:r w:rsidRPr="006953FB">
        <w:rPr>
          <w:color w:val="auto"/>
          <w:sz w:val="28"/>
          <w:szCs w:val="28"/>
        </w:rPr>
        <w:t>=3 коэффициент для промышленных предприятий и силовых установок.</w:t>
      </w:r>
    </w:p>
    <w:p w:rsidR="00D8104B" w:rsidRPr="006953FB" w:rsidRDefault="00D8104B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A1CE5" w:rsidRPr="006953FB" w:rsidRDefault="00364B0A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noProof/>
        </w:rPr>
        <w:object w:dxaOrig="1440" w:dyaOrig="1440">
          <v:shape id="_x0000_s1175" type="#_x0000_t75" style="position:absolute;left:0;text-align:left;margin-left:71.5pt;margin-top:2.3pt;width:190.8pt;height:18pt;z-index:251642880">
            <v:imagedata r:id="rId140" o:title=""/>
            <w10:wrap type="square" side="right"/>
            <w10:anchorlock/>
          </v:shape>
          <o:OLEObject Type="Embed" ProgID="Unknown" ShapeID="_x0000_s1175" DrawAspect="Content" ObjectID="_1457693373" r:id="rId141"/>
        </w:object>
      </w:r>
    </w:p>
    <w:p w:rsidR="00D8104B" w:rsidRDefault="00D8104B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12"/>
          <w:sz w:val="28"/>
          <w:szCs w:val="28"/>
        </w:rPr>
        <w:object w:dxaOrig="580" w:dyaOrig="360">
          <v:shape id="_x0000_i1094" type="#_x0000_t75" style="width:29.25pt;height:18pt" o:ole="">
            <v:imagedata r:id="rId142" o:title=""/>
          </v:shape>
          <o:OLEObject Type="Embed" ProgID="Unknown" ShapeID="_x0000_i1094" DrawAspect="Content" ObjectID="_1457693349" r:id="rId143"/>
        </w:object>
      </w:r>
      <w:r w:rsidR="00DA1CE5" w:rsidRPr="006953FB">
        <w:rPr>
          <w:color w:val="auto"/>
          <w:sz w:val="28"/>
          <w:szCs w:val="28"/>
        </w:rPr>
        <w:t xml:space="preserve"> выбираем по </w:t>
      </w:r>
      <w:r w:rsidRPr="006953FB">
        <w:rPr>
          <w:color w:val="auto"/>
          <w:position w:val="-14"/>
          <w:sz w:val="28"/>
          <w:szCs w:val="28"/>
        </w:rPr>
        <w:object w:dxaOrig="880" w:dyaOrig="380">
          <v:shape id="_x0000_i1095" type="#_x0000_t75" style="width:44.25pt;height:18.75pt" o:ole="">
            <v:imagedata r:id="rId144" o:title=""/>
          </v:shape>
          <o:OLEObject Type="Embed" ProgID="Unknown" ShapeID="_x0000_i1095" DrawAspect="Content" ObjectID="_1457693350" r:id="rId145"/>
        </w:object>
      </w:r>
      <w:r w:rsidR="00DA1CE5" w:rsidRPr="006953FB">
        <w:rPr>
          <w:color w:val="auto"/>
          <w:sz w:val="28"/>
          <w:szCs w:val="28"/>
        </w:rPr>
        <w:t xml:space="preserve"> наиболее ближайший равный </w:t>
      </w:r>
      <w:r w:rsidRPr="006953FB">
        <w:rPr>
          <w:color w:val="auto"/>
          <w:position w:val="-10"/>
          <w:sz w:val="28"/>
          <w:szCs w:val="28"/>
        </w:rPr>
        <w:object w:dxaOrig="1680" w:dyaOrig="340">
          <v:shape id="_x0000_i1096" type="#_x0000_t75" style="width:84pt;height:17.25pt" o:ole="">
            <v:imagedata r:id="rId146" o:title=""/>
          </v:shape>
          <o:OLEObject Type="Embed" ProgID="Unknown" ShapeID="_x0000_i1096" DrawAspect="Content" ObjectID="_1457693351" r:id="rId147"/>
        </w:object>
      </w:r>
    </w:p>
    <w:p w:rsidR="00DA1CE5" w:rsidRPr="006953FB" w:rsidRDefault="00DA1CE5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sz w:val="28"/>
          <w:szCs w:val="28"/>
        </w:rPr>
        <w:t>Условия по выбору сечения выполняются.</w:t>
      </w:r>
    </w:p>
    <w:p w:rsidR="00D8104B" w:rsidRDefault="00DA1CE5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b/>
          <w:bCs/>
          <w:color w:val="auto"/>
          <w:sz w:val="28"/>
          <w:szCs w:val="28"/>
          <w:u w:val="single"/>
        </w:rPr>
        <w:t>Д2:</w:t>
      </w:r>
      <w:r w:rsidR="006953FB">
        <w:rPr>
          <w:color w:val="auto"/>
          <w:sz w:val="28"/>
          <w:szCs w:val="28"/>
        </w:rPr>
        <w:t xml:space="preserve"> </w:t>
      </w:r>
    </w:p>
    <w:p w:rsidR="00D8104B" w:rsidRDefault="00B02A8A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br w:type="page"/>
      </w:r>
      <w:r w:rsidR="000A1B7E" w:rsidRPr="006953FB">
        <w:rPr>
          <w:color w:val="auto"/>
          <w:position w:val="-32"/>
          <w:sz w:val="28"/>
          <w:szCs w:val="28"/>
        </w:rPr>
        <w:object w:dxaOrig="3300" w:dyaOrig="720">
          <v:shape id="_x0000_i1097" type="#_x0000_t75" style="width:165pt;height:36pt" o:ole="">
            <v:imagedata r:id="rId148" o:title=""/>
          </v:shape>
          <o:OLEObject Type="Embed" ProgID="Unknown" ShapeID="_x0000_i1097" DrawAspect="Content" ObjectID="_1457693352" r:id="rId149"/>
        </w:object>
      </w: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14"/>
          <w:sz w:val="28"/>
          <w:szCs w:val="28"/>
        </w:rPr>
        <w:object w:dxaOrig="4180" w:dyaOrig="380">
          <v:shape id="_x0000_i1098" type="#_x0000_t75" style="width:209.25pt;height:18.75pt" o:ole="">
            <v:imagedata r:id="rId150" o:title=""/>
          </v:shape>
          <o:OLEObject Type="Embed" ProgID="Unknown" ShapeID="_x0000_i1098" DrawAspect="Content" ObjectID="_1457693353" r:id="rId151"/>
        </w:object>
      </w:r>
    </w:p>
    <w:p w:rsidR="00BA4CF4" w:rsidRDefault="00BA4CF4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A1CE5" w:rsidRPr="006953FB" w:rsidRDefault="00DA1CE5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sz w:val="28"/>
          <w:szCs w:val="28"/>
        </w:rPr>
        <w:t>Выбираем сечение 4мм</w:t>
      </w:r>
      <w:r w:rsidRPr="006953FB">
        <w:rPr>
          <w:color w:val="auto"/>
          <w:sz w:val="28"/>
          <w:szCs w:val="28"/>
          <w:vertAlign w:val="superscript"/>
        </w:rPr>
        <w:t>2</w:t>
      </w:r>
      <w:r w:rsidRPr="006953FB">
        <w:rPr>
          <w:color w:val="auto"/>
          <w:sz w:val="28"/>
          <w:szCs w:val="28"/>
        </w:rPr>
        <w:t>, допустимый длительный ток равен 50А.</w:t>
      </w:r>
    </w:p>
    <w:p w:rsidR="00D8104B" w:rsidRDefault="00D8104B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14"/>
          <w:sz w:val="28"/>
          <w:szCs w:val="28"/>
        </w:rPr>
        <w:object w:dxaOrig="999" w:dyaOrig="380">
          <v:shape id="_x0000_i1099" type="#_x0000_t75" style="width:50.25pt;height:18.75pt" o:ole="">
            <v:imagedata r:id="rId134" o:title=""/>
          </v:shape>
          <o:OLEObject Type="Embed" ProgID="Unknown" ShapeID="_x0000_i1099" DrawAspect="Content" ObjectID="_1457693354" r:id="rId152"/>
        </w:object>
      </w:r>
      <w:r w:rsidR="00DA1CE5" w:rsidRPr="006953FB">
        <w:rPr>
          <w:color w:val="auto"/>
          <w:sz w:val="28"/>
          <w:szCs w:val="28"/>
        </w:rPr>
        <w:t xml:space="preserve"> </w:t>
      </w:r>
      <w:r w:rsidRPr="006953FB">
        <w:rPr>
          <w:color w:val="auto"/>
          <w:position w:val="-10"/>
          <w:sz w:val="28"/>
          <w:szCs w:val="28"/>
        </w:rPr>
        <w:object w:dxaOrig="1400" w:dyaOrig="340">
          <v:shape id="_x0000_i1100" type="#_x0000_t75" style="width:69.75pt;height:17.25pt" o:ole="">
            <v:imagedata r:id="rId153" o:title=""/>
          </v:shape>
          <o:OLEObject Type="Embed" ProgID="Unknown" ShapeID="_x0000_i1100" DrawAspect="Content" ObjectID="_1457693355" r:id="rId154"/>
        </w:object>
      </w: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24"/>
          <w:sz w:val="28"/>
          <w:szCs w:val="28"/>
        </w:rPr>
        <w:object w:dxaOrig="3480" w:dyaOrig="660">
          <v:shape id="_x0000_i1101" type="#_x0000_t75" style="width:174pt;height:33pt" o:ole="">
            <v:imagedata r:id="rId155" o:title=""/>
          </v:shape>
          <o:OLEObject Type="Embed" ProgID="Unknown" ShapeID="_x0000_i1101" DrawAspect="Content" ObjectID="_1457693356" r:id="rId156"/>
        </w:object>
      </w: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12"/>
          <w:sz w:val="28"/>
          <w:szCs w:val="28"/>
        </w:rPr>
        <w:object w:dxaOrig="3600" w:dyaOrig="360">
          <v:shape id="_x0000_i1102" type="#_x0000_t75" style="width:180pt;height:18pt" o:ole="">
            <v:imagedata r:id="rId157" o:title=""/>
          </v:shape>
          <o:OLEObject Type="Embed" ProgID="Unknown" ShapeID="_x0000_i1102" DrawAspect="Content" ObjectID="_1457693357" r:id="rId158"/>
        </w:object>
      </w:r>
    </w:p>
    <w:p w:rsidR="00D8104B" w:rsidRDefault="00D8104B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12"/>
          <w:sz w:val="28"/>
          <w:szCs w:val="28"/>
        </w:rPr>
        <w:object w:dxaOrig="580" w:dyaOrig="360">
          <v:shape id="_x0000_i1103" type="#_x0000_t75" style="width:29.25pt;height:18pt" o:ole="">
            <v:imagedata r:id="rId142" o:title=""/>
          </v:shape>
          <o:OLEObject Type="Embed" ProgID="Unknown" ShapeID="_x0000_i1103" DrawAspect="Content" ObjectID="_1457693358" r:id="rId159"/>
        </w:object>
      </w:r>
      <w:r w:rsidR="00DA1CE5" w:rsidRPr="006953FB">
        <w:rPr>
          <w:color w:val="auto"/>
          <w:sz w:val="28"/>
          <w:szCs w:val="28"/>
        </w:rPr>
        <w:t xml:space="preserve"> выбираем по </w:t>
      </w:r>
      <w:r w:rsidRPr="006953FB">
        <w:rPr>
          <w:color w:val="auto"/>
          <w:position w:val="-14"/>
          <w:sz w:val="28"/>
          <w:szCs w:val="28"/>
        </w:rPr>
        <w:object w:dxaOrig="880" w:dyaOrig="380">
          <v:shape id="_x0000_i1104" type="#_x0000_t75" style="width:44.25pt;height:18.75pt" o:ole="">
            <v:imagedata r:id="rId144" o:title=""/>
          </v:shape>
          <o:OLEObject Type="Embed" ProgID="Unknown" ShapeID="_x0000_i1104" DrawAspect="Content" ObjectID="_1457693359" r:id="rId160"/>
        </w:object>
      </w:r>
      <w:r w:rsidR="00DA1CE5" w:rsidRPr="006953FB">
        <w:rPr>
          <w:color w:val="auto"/>
          <w:sz w:val="28"/>
          <w:szCs w:val="28"/>
        </w:rPr>
        <w:t xml:space="preserve"> наиболее ближайший равный </w:t>
      </w:r>
      <w:r w:rsidRPr="006953FB">
        <w:rPr>
          <w:color w:val="auto"/>
          <w:position w:val="-10"/>
          <w:sz w:val="28"/>
          <w:szCs w:val="28"/>
        </w:rPr>
        <w:object w:dxaOrig="1540" w:dyaOrig="340">
          <v:shape id="_x0000_i1105" type="#_x0000_t75" style="width:77.25pt;height:17.25pt" o:ole="">
            <v:imagedata r:id="rId161" o:title=""/>
          </v:shape>
          <o:OLEObject Type="Embed" ProgID="Unknown" ShapeID="_x0000_i1105" DrawAspect="Content" ObjectID="_1457693360" r:id="rId162"/>
        </w:object>
      </w:r>
      <w:r w:rsidR="00DA1CE5" w:rsidRPr="006953FB">
        <w:rPr>
          <w:color w:val="auto"/>
          <w:sz w:val="28"/>
          <w:szCs w:val="28"/>
        </w:rPr>
        <w:t>.</w:t>
      </w:r>
    </w:p>
    <w:p w:rsidR="00DA1CE5" w:rsidRPr="006953FB" w:rsidRDefault="00DA1CE5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sz w:val="28"/>
          <w:szCs w:val="28"/>
        </w:rPr>
        <w:t>Условия по выбору сечения выполняются.</w:t>
      </w:r>
    </w:p>
    <w:p w:rsidR="00DA1CE5" w:rsidRPr="006953FB" w:rsidRDefault="00DA1CE5" w:rsidP="006953FB">
      <w:pPr>
        <w:spacing w:line="360" w:lineRule="auto"/>
        <w:ind w:firstLine="709"/>
        <w:jc w:val="both"/>
        <w:rPr>
          <w:b/>
          <w:bCs/>
          <w:color w:val="auto"/>
          <w:sz w:val="28"/>
          <w:szCs w:val="28"/>
          <w:u w:val="single"/>
        </w:rPr>
      </w:pPr>
      <w:r w:rsidRPr="006953FB">
        <w:rPr>
          <w:b/>
          <w:bCs/>
          <w:color w:val="auto"/>
          <w:sz w:val="28"/>
          <w:szCs w:val="28"/>
          <w:u w:val="single"/>
        </w:rPr>
        <w:t>Освещение:</w:t>
      </w:r>
    </w:p>
    <w:p w:rsidR="00DA1CE5" w:rsidRPr="006953FB" w:rsidRDefault="00DA1CE5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sz w:val="28"/>
          <w:szCs w:val="28"/>
        </w:rPr>
        <w:t xml:space="preserve">Для осветительной нагрузки при известной мощности </w:t>
      </w:r>
      <w:r w:rsidRPr="006953FB">
        <w:rPr>
          <w:color w:val="auto"/>
          <w:sz w:val="28"/>
          <w:szCs w:val="28"/>
          <w:lang w:val="en-US"/>
        </w:rPr>
        <w:t>P</w:t>
      </w:r>
      <w:r w:rsidRPr="006953FB">
        <w:rPr>
          <w:color w:val="auto"/>
          <w:sz w:val="28"/>
          <w:szCs w:val="28"/>
          <w:vertAlign w:val="subscript"/>
        </w:rPr>
        <w:t>осв</w:t>
      </w:r>
    </w:p>
    <w:p w:rsidR="00D8104B" w:rsidRDefault="00D8104B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A1CE5" w:rsidRPr="006953FB" w:rsidRDefault="000A1B7E" w:rsidP="006953FB">
      <w:pPr>
        <w:spacing w:line="360" w:lineRule="auto"/>
        <w:ind w:firstLine="709"/>
        <w:jc w:val="both"/>
        <w:rPr>
          <w:b/>
          <w:bCs/>
          <w:color w:val="auto"/>
          <w:sz w:val="28"/>
          <w:szCs w:val="28"/>
          <w:u w:val="single"/>
        </w:rPr>
      </w:pPr>
      <w:r w:rsidRPr="006953FB">
        <w:rPr>
          <w:color w:val="auto"/>
          <w:position w:val="-48"/>
          <w:sz w:val="28"/>
          <w:szCs w:val="28"/>
          <w:lang w:val="en-US"/>
        </w:rPr>
        <w:object w:dxaOrig="2980" w:dyaOrig="999">
          <v:shape id="_x0000_i1106" type="#_x0000_t75" style="width:120.75pt;height:40.5pt" o:ole="" fillcolor="window">
            <v:imagedata r:id="rId163" o:title=""/>
          </v:shape>
          <o:OLEObject Type="Embed" ProgID="Equation.3" ShapeID="_x0000_i1106" DrawAspect="Content" ObjectID="_1457693361" r:id="rId164"/>
        </w:object>
      </w: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32"/>
          <w:sz w:val="28"/>
          <w:szCs w:val="28"/>
        </w:rPr>
        <w:object w:dxaOrig="3340" w:dyaOrig="700">
          <v:shape id="_x0000_i1107" type="#_x0000_t75" style="width:167.25pt;height:35.25pt" o:ole="">
            <v:imagedata r:id="rId165" o:title=""/>
          </v:shape>
          <o:OLEObject Type="Embed" ProgID="Unknown" ShapeID="_x0000_i1107" DrawAspect="Content" ObjectID="_1457693362" r:id="rId166"/>
        </w:object>
      </w: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12"/>
          <w:sz w:val="28"/>
          <w:szCs w:val="28"/>
        </w:rPr>
        <w:object w:dxaOrig="3000" w:dyaOrig="360">
          <v:shape id="_x0000_i1108" type="#_x0000_t75" style="width:150pt;height:18pt" o:ole="">
            <v:imagedata r:id="rId167" o:title=""/>
          </v:shape>
          <o:OLEObject Type="Embed" ProgID="Unknown" ShapeID="_x0000_i1108" DrawAspect="Content" ObjectID="_1457693363" r:id="rId168"/>
        </w:object>
      </w:r>
    </w:p>
    <w:p w:rsidR="00D8104B" w:rsidRDefault="00D8104B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A1CE5" w:rsidRPr="006953FB" w:rsidRDefault="00DA1CE5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sz w:val="28"/>
          <w:szCs w:val="28"/>
        </w:rPr>
        <w:t xml:space="preserve">Выбираем сечение </w:t>
      </w:r>
      <w:r w:rsidR="00CE75CD" w:rsidRPr="006953FB">
        <w:rPr>
          <w:color w:val="auto"/>
          <w:sz w:val="28"/>
          <w:szCs w:val="28"/>
        </w:rPr>
        <w:t>6</w:t>
      </w:r>
      <w:r w:rsidRPr="006953FB">
        <w:rPr>
          <w:color w:val="auto"/>
          <w:sz w:val="28"/>
          <w:szCs w:val="28"/>
        </w:rPr>
        <w:t>мм</w:t>
      </w:r>
      <w:r w:rsidRPr="006953FB">
        <w:rPr>
          <w:color w:val="auto"/>
          <w:sz w:val="28"/>
          <w:szCs w:val="28"/>
          <w:vertAlign w:val="superscript"/>
        </w:rPr>
        <w:t>2</w:t>
      </w:r>
      <w:r w:rsidRPr="006953FB">
        <w:rPr>
          <w:color w:val="auto"/>
          <w:sz w:val="28"/>
          <w:szCs w:val="28"/>
        </w:rPr>
        <w:t xml:space="preserve">, допустимый длительный ток равен </w:t>
      </w:r>
      <w:r w:rsidR="00CE75CD" w:rsidRPr="006953FB">
        <w:rPr>
          <w:color w:val="auto"/>
          <w:sz w:val="28"/>
          <w:szCs w:val="28"/>
        </w:rPr>
        <w:t>8</w:t>
      </w:r>
      <w:r w:rsidRPr="006953FB">
        <w:rPr>
          <w:color w:val="auto"/>
          <w:sz w:val="28"/>
          <w:szCs w:val="28"/>
        </w:rPr>
        <w:t>0А.</w:t>
      </w:r>
    </w:p>
    <w:p w:rsidR="00D8104B" w:rsidRDefault="00D8104B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14"/>
          <w:sz w:val="28"/>
          <w:szCs w:val="28"/>
        </w:rPr>
        <w:object w:dxaOrig="999" w:dyaOrig="380">
          <v:shape id="_x0000_i1109" type="#_x0000_t75" style="width:50.25pt;height:18.75pt" o:ole="">
            <v:imagedata r:id="rId134" o:title=""/>
          </v:shape>
          <o:OLEObject Type="Embed" ProgID="Unknown" ShapeID="_x0000_i1109" DrawAspect="Content" ObjectID="_1457693364" r:id="rId169"/>
        </w:object>
      </w:r>
      <w:r w:rsidRPr="006953FB">
        <w:rPr>
          <w:color w:val="auto"/>
          <w:position w:val="-10"/>
          <w:sz w:val="28"/>
          <w:szCs w:val="28"/>
        </w:rPr>
        <w:object w:dxaOrig="1420" w:dyaOrig="340">
          <v:shape id="_x0000_i1110" type="#_x0000_t75" style="width:71.25pt;height:17.25pt" o:ole="">
            <v:imagedata r:id="rId170" o:title=""/>
          </v:shape>
          <o:OLEObject Type="Embed" ProgID="Unknown" ShapeID="_x0000_i1110" DrawAspect="Content" ObjectID="_1457693365" r:id="rId171"/>
        </w:object>
      </w: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24"/>
          <w:sz w:val="28"/>
          <w:szCs w:val="28"/>
        </w:rPr>
        <w:object w:dxaOrig="3420" w:dyaOrig="660">
          <v:shape id="_x0000_i1111" type="#_x0000_t75" style="width:171pt;height:33pt" o:ole="">
            <v:imagedata r:id="rId172" o:title=""/>
          </v:shape>
          <o:OLEObject Type="Embed" ProgID="Unknown" ShapeID="_x0000_i1111" DrawAspect="Content" ObjectID="_1457693366" r:id="rId173"/>
        </w:object>
      </w: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12"/>
          <w:sz w:val="28"/>
          <w:szCs w:val="28"/>
        </w:rPr>
        <w:object w:dxaOrig="580" w:dyaOrig="360">
          <v:shape id="_x0000_i1112" type="#_x0000_t75" style="width:29.25pt;height:18pt" o:ole="">
            <v:imagedata r:id="rId142" o:title=""/>
          </v:shape>
          <o:OLEObject Type="Embed" ProgID="Unknown" ShapeID="_x0000_i1112" DrawAspect="Content" ObjectID="_1457693367" r:id="rId174"/>
        </w:object>
      </w:r>
      <w:r w:rsidR="00CE75CD" w:rsidRPr="006953FB">
        <w:rPr>
          <w:color w:val="auto"/>
          <w:sz w:val="28"/>
          <w:szCs w:val="28"/>
        </w:rPr>
        <w:t xml:space="preserve"> выбираем 6</w:t>
      </w:r>
      <w:r w:rsidR="00DA1CE5" w:rsidRPr="006953FB">
        <w:rPr>
          <w:color w:val="auto"/>
          <w:sz w:val="28"/>
          <w:szCs w:val="28"/>
        </w:rPr>
        <w:t>0А.</w:t>
      </w:r>
    </w:p>
    <w:p w:rsidR="00D8104B" w:rsidRDefault="00BA4CF4" w:rsidP="006953FB">
      <w:pPr>
        <w:spacing w:line="360" w:lineRule="auto"/>
        <w:ind w:firstLine="709"/>
        <w:jc w:val="both"/>
        <w:rPr>
          <w:color w:val="auto"/>
          <w:sz w:val="28"/>
          <w:szCs w:val="28"/>
          <w:lang w:val="en-US"/>
        </w:rPr>
      </w:pPr>
      <w:r>
        <w:rPr>
          <w:color w:val="auto"/>
          <w:sz w:val="28"/>
          <w:szCs w:val="28"/>
        </w:rPr>
        <w:br w:type="page"/>
      </w:r>
      <w:r w:rsidR="00DA1CE5" w:rsidRPr="006953FB">
        <w:rPr>
          <w:color w:val="auto"/>
          <w:sz w:val="28"/>
          <w:szCs w:val="28"/>
        </w:rPr>
        <w:t xml:space="preserve">Для линии, по которой осуществляется электроснабжение нескольких электроприемников и которая защищается предохранителем, при расчете </w:t>
      </w:r>
      <w:r w:rsidR="00DA1CE5" w:rsidRPr="006953FB">
        <w:rPr>
          <w:color w:val="auto"/>
          <w:sz w:val="28"/>
          <w:szCs w:val="28"/>
          <w:lang w:val="en-US"/>
        </w:rPr>
        <w:t>I</w:t>
      </w:r>
      <w:r w:rsidR="00DA1CE5" w:rsidRPr="006953FB">
        <w:rPr>
          <w:color w:val="auto"/>
          <w:sz w:val="28"/>
          <w:szCs w:val="28"/>
          <w:vertAlign w:val="subscript"/>
        </w:rPr>
        <w:t>нб.р</w:t>
      </w:r>
      <w:r w:rsidR="00DA1CE5" w:rsidRPr="006953FB">
        <w:rPr>
          <w:color w:val="auto"/>
          <w:sz w:val="28"/>
          <w:szCs w:val="28"/>
        </w:rPr>
        <w:t xml:space="preserve"> предполагается, что пускается только один самый крупный двигатель. При </w:t>
      </w:r>
      <w:r w:rsidR="00DA1CE5" w:rsidRPr="006953FB">
        <w:rPr>
          <w:color w:val="auto"/>
          <w:sz w:val="28"/>
          <w:szCs w:val="28"/>
          <w:lang w:val="en-US"/>
        </w:rPr>
        <w:t>n</w:t>
      </w:r>
      <w:r w:rsidR="00DA1CE5" w:rsidRPr="006953FB">
        <w:rPr>
          <w:color w:val="auto"/>
          <w:sz w:val="28"/>
          <w:szCs w:val="28"/>
        </w:rPr>
        <w:t xml:space="preserve"> нагрузках, коэффициенте одновременности </w:t>
      </w:r>
      <w:r w:rsidR="00DA1CE5" w:rsidRPr="006953FB">
        <w:rPr>
          <w:color w:val="auto"/>
          <w:sz w:val="28"/>
          <w:szCs w:val="28"/>
          <w:lang w:val="en-US"/>
        </w:rPr>
        <w:t>m</w:t>
      </w:r>
      <w:r w:rsidR="00DA1CE5" w:rsidRPr="006953FB">
        <w:rPr>
          <w:color w:val="auto"/>
          <w:sz w:val="28"/>
          <w:szCs w:val="28"/>
        </w:rPr>
        <w:t xml:space="preserve"> и пуске двигателя </w:t>
      </w:r>
      <w:r w:rsidR="00DA1CE5" w:rsidRPr="006953FB">
        <w:rPr>
          <w:color w:val="auto"/>
          <w:sz w:val="28"/>
          <w:szCs w:val="28"/>
          <w:lang w:val="en-US"/>
        </w:rPr>
        <w:t>k</w:t>
      </w:r>
    </w:p>
    <w:p w:rsidR="00BA4CF4" w:rsidRDefault="00BA4CF4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34"/>
          <w:sz w:val="28"/>
          <w:szCs w:val="28"/>
          <w:lang w:val="en-US"/>
        </w:rPr>
        <w:object w:dxaOrig="3800" w:dyaOrig="800">
          <v:shape id="_x0000_i1113" type="#_x0000_t75" style="width:159.75pt;height:33pt" o:ole="" fillcolor="window">
            <v:imagedata r:id="rId175" o:title=""/>
          </v:shape>
          <o:OLEObject Type="Embed" ProgID="Equation.3" ShapeID="_x0000_i1113" DrawAspect="Content" ObjectID="_1457693368" r:id="rId176"/>
        </w:object>
      </w: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14"/>
          <w:sz w:val="28"/>
          <w:szCs w:val="28"/>
        </w:rPr>
        <w:object w:dxaOrig="2520" w:dyaOrig="380">
          <v:shape id="_x0000_i1114" type="#_x0000_t75" style="width:126pt;height:18.75pt" o:ole="">
            <v:imagedata r:id="rId177" o:title=""/>
          </v:shape>
          <o:OLEObject Type="Embed" ProgID="Unknown" ShapeID="_x0000_i1114" DrawAspect="Content" ObjectID="_1457693369" r:id="rId178"/>
        </w:object>
      </w: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14"/>
          <w:sz w:val="28"/>
          <w:szCs w:val="28"/>
        </w:rPr>
        <w:object w:dxaOrig="4360" w:dyaOrig="380">
          <v:shape id="_x0000_i1115" type="#_x0000_t75" style="width:218.25pt;height:18.75pt" o:ole="">
            <v:imagedata r:id="rId179" o:title=""/>
          </v:shape>
          <o:OLEObject Type="Embed" ProgID="Unknown" ShapeID="_x0000_i1115" DrawAspect="Content" ObjectID="_1457693370" r:id="rId180"/>
        </w:object>
      </w:r>
    </w:p>
    <w:p w:rsidR="00D8104B" w:rsidRDefault="00D8104B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A1CE5" w:rsidRPr="006953FB" w:rsidRDefault="00DA1CE5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sz w:val="28"/>
          <w:szCs w:val="28"/>
        </w:rPr>
        <w:t>Выбираем сечение от ТП до РЩ 185мм</w:t>
      </w:r>
      <w:r w:rsidRPr="006953FB">
        <w:rPr>
          <w:color w:val="auto"/>
          <w:sz w:val="28"/>
          <w:szCs w:val="28"/>
          <w:vertAlign w:val="superscript"/>
        </w:rPr>
        <w:t>2</w:t>
      </w:r>
      <w:r w:rsidRPr="006953FB">
        <w:rPr>
          <w:color w:val="auto"/>
          <w:sz w:val="28"/>
          <w:szCs w:val="28"/>
        </w:rPr>
        <w:t>, допустимый длительный ток равен 345А.</w:t>
      </w:r>
    </w:p>
    <w:p w:rsidR="00D8104B" w:rsidRDefault="00D8104B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12"/>
          <w:sz w:val="28"/>
          <w:szCs w:val="28"/>
        </w:rPr>
        <w:object w:dxaOrig="4040" w:dyaOrig="360">
          <v:shape id="_x0000_i1116" type="#_x0000_t75" style="width:201.75pt;height:18pt" o:ole="">
            <v:imagedata r:id="rId181" o:title=""/>
          </v:shape>
          <o:OLEObject Type="Embed" ProgID="Unknown" ShapeID="_x0000_i1116" DrawAspect="Content" ObjectID="_1457693371" r:id="rId182"/>
        </w:object>
      </w:r>
    </w:p>
    <w:p w:rsidR="00D8104B" w:rsidRDefault="00D8104B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A1CE5" w:rsidRPr="006953FB" w:rsidRDefault="00DA1CE5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sz w:val="28"/>
          <w:szCs w:val="28"/>
        </w:rPr>
        <w:t>Условие по выбору сечения выполняется.</w:t>
      </w:r>
    </w:p>
    <w:p w:rsidR="00D8104B" w:rsidRDefault="00D8104B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A1CE5" w:rsidRPr="006953FB" w:rsidRDefault="000A1B7E" w:rsidP="006953FB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953FB">
        <w:rPr>
          <w:color w:val="auto"/>
          <w:position w:val="-12"/>
          <w:sz w:val="28"/>
          <w:szCs w:val="28"/>
        </w:rPr>
        <w:object w:dxaOrig="4580" w:dyaOrig="360">
          <v:shape id="_x0000_i1117" type="#_x0000_t75" style="width:228.75pt;height:18pt" o:ole="">
            <v:imagedata r:id="rId183" o:title=""/>
          </v:shape>
          <o:OLEObject Type="Embed" ProgID="Unknown" ShapeID="_x0000_i1117" DrawAspect="Content" ObjectID="_1457693372" r:id="rId184"/>
        </w:object>
      </w:r>
      <w:r w:rsidR="00DA1CE5" w:rsidRPr="006953FB">
        <w:rPr>
          <w:color w:val="auto"/>
          <w:sz w:val="28"/>
          <w:szCs w:val="28"/>
        </w:rPr>
        <w:t>для обеих линий.</w:t>
      </w:r>
      <w:bookmarkStart w:id="0" w:name="_GoBack"/>
      <w:bookmarkEnd w:id="0"/>
    </w:p>
    <w:sectPr w:rsidR="00DA1CE5" w:rsidRPr="006953FB" w:rsidSect="00B41371">
      <w:footerReference w:type="default" r:id="rId185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DCE" w:rsidRDefault="006A3DCE">
      <w:r>
        <w:separator/>
      </w:r>
    </w:p>
  </w:endnote>
  <w:endnote w:type="continuationSeparator" w:id="0">
    <w:p w:rsidR="006A3DCE" w:rsidRDefault="006A3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835" w:rsidRDefault="00F72835" w:rsidP="00F72835">
    <w:pPr>
      <w:pStyle w:val="a9"/>
      <w:tabs>
        <w:tab w:val="clear" w:pos="4677"/>
        <w:tab w:val="clear" w:pos="9355"/>
        <w:tab w:val="left" w:pos="3045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DCE" w:rsidRDefault="006A3DCE">
      <w:r>
        <w:separator/>
      </w:r>
    </w:p>
  </w:footnote>
  <w:footnote w:type="continuationSeparator" w:id="0">
    <w:p w:rsidR="006A3DCE" w:rsidRDefault="006A3D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3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1CE5"/>
    <w:rsid w:val="00003E2F"/>
    <w:rsid w:val="00041017"/>
    <w:rsid w:val="00054DF8"/>
    <w:rsid w:val="00055754"/>
    <w:rsid w:val="00062F5F"/>
    <w:rsid w:val="00084C95"/>
    <w:rsid w:val="000853CE"/>
    <w:rsid w:val="00094D5B"/>
    <w:rsid w:val="00096223"/>
    <w:rsid w:val="000A1B7E"/>
    <w:rsid w:val="000B2EAE"/>
    <w:rsid w:val="000D092D"/>
    <w:rsid w:val="00122A87"/>
    <w:rsid w:val="0015192D"/>
    <w:rsid w:val="00181458"/>
    <w:rsid w:val="001967BD"/>
    <w:rsid w:val="001A5EEC"/>
    <w:rsid w:val="001C3032"/>
    <w:rsid w:val="001D034E"/>
    <w:rsid w:val="001F1D9F"/>
    <w:rsid w:val="001F5C40"/>
    <w:rsid w:val="00212DA7"/>
    <w:rsid w:val="0025043F"/>
    <w:rsid w:val="00251951"/>
    <w:rsid w:val="00265626"/>
    <w:rsid w:val="00273A34"/>
    <w:rsid w:val="00285835"/>
    <w:rsid w:val="00292D61"/>
    <w:rsid w:val="00297D76"/>
    <w:rsid w:val="002A119F"/>
    <w:rsid w:val="00306194"/>
    <w:rsid w:val="003132CC"/>
    <w:rsid w:val="00324805"/>
    <w:rsid w:val="003507A9"/>
    <w:rsid w:val="003511C9"/>
    <w:rsid w:val="003604C2"/>
    <w:rsid w:val="00364B0A"/>
    <w:rsid w:val="003A36A6"/>
    <w:rsid w:val="003B5811"/>
    <w:rsid w:val="003E7399"/>
    <w:rsid w:val="00413389"/>
    <w:rsid w:val="00417051"/>
    <w:rsid w:val="004616DF"/>
    <w:rsid w:val="00483010"/>
    <w:rsid w:val="004B196C"/>
    <w:rsid w:val="004B6C98"/>
    <w:rsid w:val="004F005F"/>
    <w:rsid w:val="00506B8C"/>
    <w:rsid w:val="0050796A"/>
    <w:rsid w:val="005139DB"/>
    <w:rsid w:val="00516C6A"/>
    <w:rsid w:val="00565943"/>
    <w:rsid w:val="00576333"/>
    <w:rsid w:val="005A17EC"/>
    <w:rsid w:val="005A2DA7"/>
    <w:rsid w:val="005B31BE"/>
    <w:rsid w:val="005C09A3"/>
    <w:rsid w:val="005C1269"/>
    <w:rsid w:val="005D1E91"/>
    <w:rsid w:val="005F1C7F"/>
    <w:rsid w:val="006701E5"/>
    <w:rsid w:val="00693ABA"/>
    <w:rsid w:val="006953FB"/>
    <w:rsid w:val="006A3DCE"/>
    <w:rsid w:val="006A48AB"/>
    <w:rsid w:val="006E6F70"/>
    <w:rsid w:val="006F50DB"/>
    <w:rsid w:val="006F7C69"/>
    <w:rsid w:val="00725874"/>
    <w:rsid w:val="00725CE5"/>
    <w:rsid w:val="00794B9F"/>
    <w:rsid w:val="007B09A5"/>
    <w:rsid w:val="007B3F2D"/>
    <w:rsid w:val="007C06EC"/>
    <w:rsid w:val="007C5BC0"/>
    <w:rsid w:val="007D09FC"/>
    <w:rsid w:val="007D4EEE"/>
    <w:rsid w:val="007E18DB"/>
    <w:rsid w:val="00805546"/>
    <w:rsid w:val="0082329D"/>
    <w:rsid w:val="0084188A"/>
    <w:rsid w:val="00843A70"/>
    <w:rsid w:val="00856285"/>
    <w:rsid w:val="00861BC5"/>
    <w:rsid w:val="00867895"/>
    <w:rsid w:val="008956E5"/>
    <w:rsid w:val="00911D7C"/>
    <w:rsid w:val="00922107"/>
    <w:rsid w:val="00932058"/>
    <w:rsid w:val="009369F7"/>
    <w:rsid w:val="009377A4"/>
    <w:rsid w:val="00950073"/>
    <w:rsid w:val="00976CBF"/>
    <w:rsid w:val="00987C58"/>
    <w:rsid w:val="0099134E"/>
    <w:rsid w:val="009A311A"/>
    <w:rsid w:val="009B5600"/>
    <w:rsid w:val="009F423B"/>
    <w:rsid w:val="00A11853"/>
    <w:rsid w:val="00A35F2B"/>
    <w:rsid w:val="00A37220"/>
    <w:rsid w:val="00A45EBB"/>
    <w:rsid w:val="00A51885"/>
    <w:rsid w:val="00AB61F7"/>
    <w:rsid w:val="00AE2CDE"/>
    <w:rsid w:val="00AE41B6"/>
    <w:rsid w:val="00AF6DC1"/>
    <w:rsid w:val="00B02A8A"/>
    <w:rsid w:val="00B2204E"/>
    <w:rsid w:val="00B41371"/>
    <w:rsid w:val="00B55915"/>
    <w:rsid w:val="00B762F9"/>
    <w:rsid w:val="00BA4CF4"/>
    <w:rsid w:val="00BA6109"/>
    <w:rsid w:val="00BE45D3"/>
    <w:rsid w:val="00C26BE6"/>
    <w:rsid w:val="00C42CF5"/>
    <w:rsid w:val="00C56135"/>
    <w:rsid w:val="00C57A22"/>
    <w:rsid w:val="00C67CB1"/>
    <w:rsid w:val="00C81495"/>
    <w:rsid w:val="00CA4BDE"/>
    <w:rsid w:val="00CD1EAB"/>
    <w:rsid w:val="00CD3D0F"/>
    <w:rsid w:val="00CE5541"/>
    <w:rsid w:val="00CE75CD"/>
    <w:rsid w:val="00D03920"/>
    <w:rsid w:val="00D35316"/>
    <w:rsid w:val="00D576FB"/>
    <w:rsid w:val="00D608C9"/>
    <w:rsid w:val="00D73739"/>
    <w:rsid w:val="00D766E0"/>
    <w:rsid w:val="00D8104B"/>
    <w:rsid w:val="00D9348A"/>
    <w:rsid w:val="00DA1CE5"/>
    <w:rsid w:val="00DB6FEB"/>
    <w:rsid w:val="00DC6C76"/>
    <w:rsid w:val="00DC78A7"/>
    <w:rsid w:val="00DD294C"/>
    <w:rsid w:val="00E07744"/>
    <w:rsid w:val="00E07D92"/>
    <w:rsid w:val="00E41133"/>
    <w:rsid w:val="00E432A4"/>
    <w:rsid w:val="00EC00A4"/>
    <w:rsid w:val="00EE314B"/>
    <w:rsid w:val="00F05396"/>
    <w:rsid w:val="00F06CEA"/>
    <w:rsid w:val="00F14470"/>
    <w:rsid w:val="00F413D3"/>
    <w:rsid w:val="00F433FF"/>
    <w:rsid w:val="00F47EA8"/>
    <w:rsid w:val="00F71F57"/>
    <w:rsid w:val="00F72835"/>
    <w:rsid w:val="00F83EFF"/>
    <w:rsid w:val="00FF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68"/>
    <o:shapelayout v:ext="edit">
      <o:idmap v:ext="edit" data="1"/>
      <o:rules v:ext="edit">
        <o:r id="V:Rule1" type="arc" idref="#_x0000_s1137"/>
        <o:r id="V:Rule2" type="arc" idref="#_x0000_s1138"/>
      </o:rules>
    </o:shapelayout>
  </w:shapeDefaults>
  <w:decimalSymbol w:val=","/>
  <w:listSeparator w:val=";"/>
  <w14:defaultImageDpi w14:val="0"/>
  <w15:chartTrackingRefBased/>
  <w15:docId w15:val="{79A35C3C-767A-4727-84EC-9DFDBAD82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CE5"/>
    <w:rPr>
      <w:color w:val="000000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DA1CE5"/>
    <w:pPr>
      <w:keepNext/>
      <w:jc w:val="center"/>
      <w:outlineLvl w:val="0"/>
    </w:pPr>
    <w:rPr>
      <w:b/>
      <w:bCs/>
      <w:color w:val="auto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rsid w:val="00DA1CE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color w:val="000000"/>
      <w:kern w:val="28"/>
      <w:sz w:val="32"/>
      <w:szCs w:val="32"/>
    </w:rPr>
  </w:style>
  <w:style w:type="paragraph" w:styleId="a5">
    <w:name w:val="Body Text Indent"/>
    <w:basedOn w:val="a"/>
    <w:link w:val="a6"/>
    <w:uiPriority w:val="99"/>
    <w:rsid w:val="00DA1CE5"/>
    <w:pPr>
      <w:spacing w:line="360" w:lineRule="auto"/>
      <w:ind w:firstLine="720"/>
      <w:jc w:val="both"/>
    </w:pPr>
    <w:rPr>
      <w:color w:val="auto"/>
      <w:sz w:val="28"/>
      <w:szCs w:val="28"/>
    </w:rPr>
  </w:style>
  <w:style w:type="character" w:customStyle="1" w:styleId="a6">
    <w:name w:val="Основной текст с отступом Знак"/>
    <w:link w:val="a5"/>
    <w:uiPriority w:val="99"/>
    <w:semiHidden/>
    <w:rPr>
      <w:color w:val="000000"/>
      <w:sz w:val="26"/>
      <w:szCs w:val="26"/>
    </w:rPr>
  </w:style>
  <w:style w:type="paragraph" w:styleId="a7">
    <w:name w:val="header"/>
    <w:basedOn w:val="a"/>
    <w:link w:val="a8"/>
    <w:uiPriority w:val="99"/>
    <w:rsid w:val="00F7283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color w:val="000000"/>
      <w:sz w:val="26"/>
      <w:szCs w:val="26"/>
    </w:rPr>
  </w:style>
  <w:style w:type="paragraph" w:styleId="a9">
    <w:name w:val="footer"/>
    <w:basedOn w:val="a"/>
    <w:link w:val="aa"/>
    <w:uiPriority w:val="99"/>
    <w:rsid w:val="00F7283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color w:val="000000"/>
      <w:sz w:val="26"/>
      <w:szCs w:val="26"/>
    </w:rPr>
  </w:style>
  <w:style w:type="character" w:styleId="ab">
    <w:name w:val="page number"/>
    <w:uiPriority w:val="99"/>
    <w:rsid w:val="00F72835"/>
  </w:style>
  <w:style w:type="paragraph" w:customStyle="1" w:styleId="ac">
    <w:name w:val="Чертежный"/>
    <w:uiPriority w:val="99"/>
    <w:rsid w:val="00AE41B6"/>
    <w:pPr>
      <w:jc w:val="both"/>
    </w:pPr>
    <w:rPr>
      <w:rFonts w:ascii="ISOCPEUR" w:hAnsi="ISOCPEUR" w:cs="ISOCPEUR"/>
      <w:i/>
      <w:iCs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oleObject" Target="embeddings/oleObject56.bin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2.wmf"/><Relationship Id="rId84" Type="http://schemas.openxmlformats.org/officeDocument/2006/relationships/image" Target="media/image40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4.wmf"/><Relationship Id="rId133" Type="http://schemas.openxmlformats.org/officeDocument/2006/relationships/oleObject" Target="embeddings/oleObject64.bin"/><Relationship Id="rId138" Type="http://schemas.openxmlformats.org/officeDocument/2006/relationships/image" Target="media/image67.wmf"/><Relationship Id="rId154" Type="http://schemas.openxmlformats.org/officeDocument/2006/relationships/oleObject" Target="embeddings/oleObject75.bin"/><Relationship Id="rId159" Type="http://schemas.openxmlformats.org/officeDocument/2006/relationships/oleObject" Target="embeddings/oleObject78.bin"/><Relationship Id="rId175" Type="http://schemas.openxmlformats.org/officeDocument/2006/relationships/image" Target="media/image83.wmf"/><Relationship Id="rId170" Type="http://schemas.openxmlformats.org/officeDocument/2006/relationships/image" Target="media/image81.wmf"/><Relationship Id="rId16" Type="http://schemas.openxmlformats.org/officeDocument/2006/relationships/image" Target="media/image6.wmf"/><Relationship Id="rId107" Type="http://schemas.openxmlformats.org/officeDocument/2006/relationships/oleObject" Target="embeddings/oleObject51.bin"/><Relationship Id="rId11" Type="http://schemas.openxmlformats.org/officeDocument/2006/relationships/oleObject" Target="embeddings/oleObject3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49.wmf"/><Relationship Id="rId123" Type="http://schemas.openxmlformats.org/officeDocument/2006/relationships/oleObject" Target="embeddings/oleObject59.bin"/><Relationship Id="rId128" Type="http://schemas.openxmlformats.org/officeDocument/2006/relationships/image" Target="media/image62.wmf"/><Relationship Id="rId144" Type="http://schemas.openxmlformats.org/officeDocument/2006/relationships/image" Target="media/image70.wmf"/><Relationship Id="rId149" Type="http://schemas.openxmlformats.org/officeDocument/2006/relationships/oleObject" Target="embeddings/oleObject72.bin"/><Relationship Id="rId5" Type="http://schemas.openxmlformats.org/officeDocument/2006/relationships/endnotes" Target="endnotes.xml"/><Relationship Id="rId90" Type="http://schemas.openxmlformats.org/officeDocument/2006/relationships/image" Target="media/image43.wmf"/><Relationship Id="rId95" Type="http://schemas.openxmlformats.org/officeDocument/2006/relationships/oleObject" Target="embeddings/oleObject45.bin"/><Relationship Id="rId160" Type="http://schemas.openxmlformats.org/officeDocument/2006/relationships/oleObject" Target="embeddings/oleObject79.bin"/><Relationship Id="rId165" Type="http://schemas.openxmlformats.org/officeDocument/2006/relationships/image" Target="media/image79.wmf"/><Relationship Id="rId181" Type="http://schemas.openxmlformats.org/officeDocument/2006/relationships/image" Target="media/image86.wmf"/><Relationship Id="rId186" Type="http://schemas.openxmlformats.org/officeDocument/2006/relationships/fontTable" Target="fontTable.xml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4.bin"/><Relationship Id="rId118" Type="http://schemas.openxmlformats.org/officeDocument/2006/relationships/image" Target="media/image57.wmf"/><Relationship Id="rId134" Type="http://schemas.openxmlformats.org/officeDocument/2006/relationships/image" Target="media/image65.wmf"/><Relationship Id="rId139" Type="http://schemas.openxmlformats.org/officeDocument/2006/relationships/oleObject" Target="embeddings/oleObject67.bin"/><Relationship Id="rId80" Type="http://schemas.openxmlformats.org/officeDocument/2006/relationships/image" Target="media/image38.wmf"/><Relationship Id="rId85" Type="http://schemas.openxmlformats.org/officeDocument/2006/relationships/oleObject" Target="embeddings/oleObject40.bin"/><Relationship Id="rId150" Type="http://schemas.openxmlformats.org/officeDocument/2006/relationships/image" Target="media/image73.wmf"/><Relationship Id="rId155" Type="http://schemas.openxmlformats.org/officeDocument/2006/relationships/image" Target="media/image75.wmf"/><Relationship Id="rId171" Type="http://schemas.openxmlformats.org/officeDocument/2006/relationships/oleObject" Target="embeddings/oleObject85.bin"/><Relationship Id="rId176" Type="http://schemas.openxmlformats.org/officeDocument/2006/relationships/oleObject" Target="embeddings/oleObject88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49.bin"/><Relationship Id="rId108" Type="http://schemas.openxmlformats.org/officeDocument/2006/relationships/image" Target="media/image52.wmf"/><Relationship Id="rId124" Type="http://schemas.openxmlformats.org/officeDocument/2006/relationships/image" Target="media/image60.wmf"/><Relationship Id="rId129" Type="http://schemas.openxmlformats.org/officeDocument/2006/relationships/oleObject" Target="embeddings/oleObject62.bin"/><Relationship Id="rId54" Type="http://schemas.openxmlformats.org/officeDocument/2006/relationships/image" Target="media/image25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5.bin"/><Relationship Id="rId91" Type="http://schemas.openxmlformats.org/officeDocument/2006/relationships/oleObject" Target="embeddings/oleObject43.bin"/><Relationship Id="rId96" Type="http://schemas.openxmlformats.org/officeDocument/2006/relationships/image" Target="media/image46.wmf"/><Relationship Id="rId140" Type="http://schemas.openxmlformats.org/officeDocument/2006/relationships/image" Target="media/image68.wmf"/><Relationship Id="rId145" Type="http://schemas.openxmlformats.org/officeDocument/2006/relationships/oleObject" Target="embeddings/oleObject70.bin"/><Relationship Id="rId161" Type="http://schemas.openxmlformats.org/officeDocument/2006/relationships/image" Target="media/image77.wmf"/><Relationship Id="rId166" Type="http://schemas.openxmlformats.org/officeDocument/2006/relationships/oleObject" Target="embeddings/oleObject82.bin"/><Relationship Id="rId182" Type="http://schemas.openxmlformats.org/officeDocument/2006/relationships/oleObject" Target="embeddings/oleObject91.bin"/><Relationship Id="rId187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49" Type="http://schemas.openxmlformats.org/officeDocument/2006/relationships/oleObject" Target="embeddings/oleObject22.bin"/><Relationship Id="rId114" Type="http://schemas.openxmlformats.org/officeDocument/2006/relationships/image" Target="media/image55.wmf"/><Relationship Id="rId119" Type="http://schemas.openxmlformats.org/officeDocument/2006/relationships/oleObject" Target="embeddings/oleObject57.bin"/><Relationship Id="rId44" Type="http://schemas.openxmlformats.org/officeDocument/2006/relationships/image" Target="media/image20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81" Type="http://schemas.openxmlformats.org/officeDocument/2006/relationships/oleObject" Target="embeddings/oleObject38.bin"/><Relationship Id="rId86" Type="http://schemas.openxmlformats.org/officeDocument/2006/relationships/image" Target="media/image41.wmf"/><Relationship Id="rId130" Type="http://schemas.openxmlformats.org/officeDocument/2006/relationships/image" Target="media/image63.wmf"/><Relationship Id="rId135" Type="http://schemas.openxmlformats.org/officeDocument/2006/relationships/oleObject" Target="embeddings/oleObject65.bin"/><Relationship Id="rId151" Type="http://schemas.openxmlformats.org/officeDocument/2006/relationships/oleObject" Target="embeddings/oleObject73.bin"/><Relationship Id="rId156" Type="http://schemas.openxmlformats.org/officeDocument/2006/relationships/oleObject" Target="embeddings/oleObject76.bin"/><Relationship Id="rId177" Type="http://schemas.openxmlformats.org/officeDocument/2006/relationships/image" Target="media/image84.wmf"/><Relationship Id="rId172" Type="http://schemas.openxmlformats.org/officeDocument/2006/relationships/image" Target="media/image8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2.bin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6.wmf"/><Relationship Id="rId97" Type="http://schemas.openxmlformats.org/officeDocument/2006/relationships/oleObject" Target="embeddings/oleObject46.bin"/><Relationship Id="rId104" Type="http://schemas.openxmlformats.org/officeDocument/2006/relationships/image" Target="media/image50.wmf"/><Relationship Id="rId120" Type="http://schemas.openxmlformats.org/officeDocument/2006/relationships/image" Target="media/image58.wmf"/><Relationship Id="rId125" Type="http://schemas.openxmlformats.org/officeDocument/2006/relationships/oleObject" Target="embeddings/oleObject60.bin"/><Relationship Id="rId141" Type="http://schemas.openxmlformats.org/officeDocument/2006/relationships/oleObject" Target="embeddings/oleObject68.bin"/><Relationship Id="rId146" Type="http://schemas.openxmlformats.org/officeDocument/2006/relationships/image" Target="media/image71.wmf"/><Relationship Id="rId167" Type="http://schemas.openxmlformats.org/officeDocument/2006/relationships/image" Target="media/image80.wmf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3.bin"/><Relationship Id="rId92" Type="http://schemas.openxmlformats.org/officeDocument/2006/relationships/image" Target="media/image44.wmf"/><Relationship Id="rId162" Type="http://schemas.openxmlformats.org/officeDocument/2006/relationships/oleObject" Target="embeddings/oleObject80.bin"/><Relationship Id="rId183" Type="http://schemas.openxmlformats.org/officeDocument/2006/relationships/image" Target="media/image87.wmf"/><Relationship Id="rId2" Type="http://schemas.openxmlformats.org/officeDocument/2006/relationships/settings" Target="setting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1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3.wmf"/><Relationship Id="rId115" Type="http://schemas.openxmlformats.org/officeDocument/2006/relationships/oleObject" Target="embeddings/oleObject55.bin"/><Relationship Id="rId131" Type="http://schemas.openxmlformats.org/officeDocument/2006/relationships/oleObject" Target="embeddings/oleObject63.bin"/><Relationship Id="rId136" Type="http://schemas.openxmlformats.org/officeDocument/2006/relationships/image" Target="media/image66.wmf"/><Relationship Id="rId157" Type="http://schemas.openxmlformats.org/officeDocument/2006/relationships/image" Target="media/image76.wmf"/><Relationship Id="rId178" Type="http://schemas.openxmlformats.org/officeDocument/2006/relationships/oleObject" Target="embeddings/oleObject89.bin"/><Relationship Id="rId61" Type="http://schemas.openxmlformats.org/officeDocument/2006/relationships/oleObject" Target="embeddings/oleObject28.bin"/><Relationship Id="rId82" Type="http://schemas.openxmlformats.org/officeDocument/2006/relationships/image" Target="media/image39.wmf"/><Relationship Id="rId152" Type="http://schemas.openxmlformats.org/officeDocument/2006/relationships/oleObject" Target="embeddings/oleObject74.bin"/><Relationship Id="rId173" Type="http://schemas.openxmlformats.org/officeDocument/2006/relationships/oleObject" Target="embeddings/oleObject86.bin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6.bin"/><Relationship Id="rId100" Type="http://schemas.openxmlformats.org/officeDocument/2006/relationships/image" Target="media/image48.wmf"/><Relationship Id="rId105" Type="http://schemas.openxmlformats.org/officeDocument/2006/relationships/oleObject" Target="embeddings/oleObject50.bin"/><Relationship Id="rId126" Type="http://schemas.openxmlformats.org/officeDocument/2006/relationships/image" Target="media/image61.wmf"/><Relationship Id="rId147" Type="http://schemas.openxmlformats.org/officeDocument/2006/relationships/oleObject" Target="embeddings/oleObject71.bin"/><Relationship Id="rId168" Type="http://schemas.openxmlformats.org/officeDocument/2006/relationships/oleObject" Target="embeddings/oleObject83.bin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4.bin"/><Relationship Id="rId98" Type="http://schemas.openxmlformats.org/officeDocument/2006/relationships/image" Target="media/image47.wmf"/><Relationship Id="rId121" Type="http://schemas.openxmlformats.org/officeDocument/2006/relationships/oleObject" Target="embeddings/oleObject58.bin"/><Relationship Id="rId142" Type="http://schemas.openxmlformats.org/officeDocument/2006/relationships/image" Target="media/image69.wmf"/><Relationship Id="rId163" Type="http://schemas.openxmlformats.org/officeDocument/2006/relationships/image" Target="media/image78.wmf"/><Relationship Id="rId184" Type="http://schemas.openxmlformats.org/officeDocument/2006/relationships/oleObject" Target="embeddings/oleObject92.bin"/><Relationship Id="rId3" Type="http://schemas.openxmlformats.org/officeDocument/2006/relationships/webSettings" Target="webSettings.xml"/><Relationship Id="rId25" Type="http://schemas.openxmlformats.org/officeDocument/2006/relationships/oleObject" Target="embeddings/oleObject10.bin"/><Relationship Id="rId46" Type="http://schemas.openxmlformats.org/officeDocument/2006/relationships/image" Target="media/image21.wmf"/><Relationship Id="rId67" Type="http://schemas.openxmlformats.org/officeDocument/2006/relationships/oleObject" Target="embeddings/oleObject31.bin"/><Relationship Id="rId116" Type="http://schemas.openxmlformats.org/officeDocument/2006/relationships/image" Target="media/image56.wmf"/><Relationship Id="rId137" Type="http://schemas.openxmlformats.org/officeDocument/2006/relationships/oleObject" Target="embeddings/oleObject66.bin"/><Relationship Id="rId158" Type="http://schemas.openxmlformats.org/officeDocument/2006/relationships/oleObject" Target="embeddings/oleObject77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62" Type="http://schemas.openxmlformats.org/officeDocument/2006/relationships/image" Target="media/image29.wmf"/><Relationship Id="rId83" Type="http://schemas.openxmlformats.org/officeDocument/2006/relationships/oleObject" Target="embeddings/oleObject39.bin"/><Relationship Id="rId88" Type="http://schemas.openxmlformats.org/officeDocument/2006/relationships/image" Target="media/image42.wmf"/><Relationship Id="rId111" Type="http://schemas.openxmlformats.org/officeDocument/2006/relationships/oleObject" Target="embeddings/oleObject53.bin"/><Relationship Id="rId132" Type="http://schemas.openxmlformats.org/officeDocument/2006/relationships/image" Target="media/image64.wmf"/><Relationship Id="rId153" Type="http://schemas.openxmlformats.org/officeDocument/2006/relationships/image" Target="media/image74.wmf"/><Relationship Id="rId174" Type="http://schemas.openxmlformats.org/officeDocument/2006/relationships/oleObject" Target="embeddings/oleObject87.bin"/><Relationship Id="rId179" Type="http://schemas.openxmlformats.org/officeDocument/2006/relationships/image" Target="media/image85.wmf"/><Relationship Id="rId15" Type="http://schemas.openxmlformats.org/officeDocument/2006/relationships/oleObject" Target="embeddings/oleObject5.bin"/><Relationship Id="rId36" Type="http://schemas.openxmlformats.org/officeDocument/2006/relationships/image" Target="media/image16.wmf"/><Relationship Id="rId57" Type="http://schemas.openxmlformats.org/officeDocument/2006/relationships/oleObject" Target="embeddings/oleObject26.bin"/><Relationship Id="rId106" Type="http://schemas.openxmlformats.org/officeDocument/2006/relationships/image" Target="media/image51.wmf"/><Relationship Id="rId127" Type="http://schemas.openxmlformats.org/officeDocument/2006/relationships/oleObject" Target="embeddings/oleObject61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52" Type="http://schemas.openxmlformats.org/officeDocument/2006/relationships/image" Target="media/image24.wmf"/><Relationship Id="rId73" Type="http://schemas.openxmlformats.org/officeDocument/2006/relationships/oleObject" Target="embeddings/oleObject34.bin"/><Relationship Id="rId78" Type="http://schemas.openxmlformats.org/officeDocument/2006/relationships/image" Target="media/image37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59.wmf"/><Relationship Id="rId143" Type="http://schemas.openxmlformats.org/officeDocument/2006/relationships/oleObject" Target="embeddings/oleObject69.bin"/><Relationship Id="rId148" Type="http://schemas.openxmlformats.org/officeDocument/2006/relationships/image" Target="media/image72.wmf"/><Relationship Id="rId164" Type="http://schemas.openxmlformats.org/officeDocument/2006/relationships/oleObject" Target="embeddings/oleObject81.bin"/><Relationship Id="rId169" Type="http://schemas.openxmlformats.org/officeDocument/2006/relationships/oleObject" Target="embeddings/oleObject84.bin"/><Relationship Id="rId185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80" Type="http://schemas.openxmlformats.org/officeDocument/2006/relationships/oleObject" Target="embeddings/oleObject9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1148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Южно–Уральский Государственный Университет </vt:lpstr>
    </vt:vector>
  </TitlesOfParts>
  <Company>DELL</Company>
  <LinksUpToDate>false</LinksUpToDate>
  <CharactersWithSpaces>7679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Южно–Уральский Государственный Университет </dc:title>
  <dc:subject/>
  <dc:creator>Inspirion5160</dc:creator>
  <cp:keywords/>
  <dc:description/>
  <cp:lastModifiedBy>admin</cp:lastModifiedBy>
  <cp:revision>2</cp:revision>
  <dcterms:created xsi:type="dcterms:W3CDTF">2014-03-30T10:59:00Z</dcterms:created>
  <dcterms:modified xsi:type="dcterms:W3CDTF">2014-03-30T10:59:00Z</dcterms:modified>
</cp:coreProperties>
</file>