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32A3" w:rsidRDefault="00DA32A3" w:rsidP="00DA32A3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8"/>
        </w:rPr>
      </w:pPr>
    </w:p>
    <w:p w:rsidR="00DA32A3" w:rsidRDefault="00DA32A3" w:rsidP="00DA32A3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8"/>
        </w:rPr>
      </w:pPr>
    </w:p>
    <w:p w:rsidR="00DA32A3" w:rsidRDefault="00DA32A3" w:rsidP="00DA32A3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8"/>
        </w:rPr>
      </w:pPr>
    </w:p>
    <w:p w:rsidR="00DA32A3" w:rsidRDefault="00DA32A3" w:rsidP="00DA32A3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8"/>
        </w:rPr>
      </w:pPr>
    </w:p>
    <w:p w:rsidR="00DA32A3" w:rsidRDefault="00DA32A3" w:rsidP="00DA32A3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8"/>
        </w:rPr>
      </w:pPr>
    </w:p>
    <w:p w:rsidR="00DA32A3" w:rsidRDefault="00DA32A3" w:rsidP="00DA32A3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8"/>
        </w:rPr>
      </w:pPr>
    </w:p>
    <w:p w:rsidR="00DA32A3" w:rsidRDefault="00DA32A3" w:rsidP="00DA32A3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8"/>
        </w:rPr>
      </w:pPr>
    </w:p>
    <w:p w:rsidR="00DA32A3" w:rsidRDefault="00DA32A3" w:rsidP="00DA32A3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8"/>
        </w:rPr>
      </w:pPr>
    </w:p>
    <w:p w:rsidR="00DA32A3" w:rsidRDefault="00DA32A3" w:rsidP="00DA32A3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8"/>
        </w:rPr>
      </w:pPr>
    </w:p>
    <w:p w:rsidR="00DA32A3" w:rsidRDefault="00DA32A3" w:rsidP="00DA32A3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8"/>
        </w:rPr>
      </w:pPr>
    </w:p>
    <w:p w:rsidR="001F2778" w:rsidRPr="00DA32A3" w:rsidRDefault="001F2778" w:rsidP="00DA32A3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8"/>
        </w:rPr>
      </w:pPr>
      <w:r w:rsidRPr="00DA32A3">
        <w:rPr>
          <w:b/>
          <w:bCs/>
          <w:sz w:val="28"/>
          <w:szCs w:val="28"/>
        </w:rPr>
        <w:t>О единой</w:t>
      </w:r>
      <w:r w:rsidR="00DA32A3" w:rsidRPr="00DA32A3">
        <w:rPr>
          <w:b/>
          <w:bCs/>
          <w:sz w:val="28"/>
          <w:szCs w:val="28"/>
        </w:rPr>
        <w:t xml:space="preserve"> </w:t>
      </w:r>
      <w:r w:rsidRPr="00DA32A3">
        <w:rPr>
          <w:b/>
          <w:bCs/>
          <w:sz w:val="28"/>
          <w:szCs w:val="28"/>
        </w:rPr>
        <w:t>теории</w:t>
      </w:r>
      <w:r w:rsidR="00DA32A3" w:rsidRPr="00DA32A3">
        <w:rPr>
          <w:b/>
          <w:bCs/>
          <w:sz w:val="28"/>
          <w:szCs w:val="28"/>
        </w:rPr>
        <w:t xml:space="preserve"> </w:t>
      </w:r>
      <w:r w:rsidRPr="00DA32A3">
        <w:rPr>
          <w:b/>
          <w:bCs/>
          <w:sz w:val="28"/>
          <w:szCs w:val="28"/>
        </w:rPr>
        <w:t>векторных</w:t>
      </w:r>
      <w:r w:rsidR="00DA32A3" w:rsidRPr="00DA32A3">
        <w:rPr>
          <w:b/>
          <w:bCs/>
          <w:sz w:val="28"/>
          <w:szCs w:val="28"/>
        </w:rPr>
        <w:t xml:space="preserve"> </w:t>
      </w:r>
      <w:r w:rsidRPr="00DA32A3">
        <w:rPr>
          <w:b/>
          <w:bCs/>
          <w:sz w:val="28"/>
          <w:szCs w:val="28"/>
        </w:rPr>
        <w:t>полей</w:t>
      </w:r>
    </w:p>
    <w:p w:rsidR="001F2778" w:rsidRPr="00DA32A3" w:rsidRDefault="001F2778" w:rsidP="00DA32A3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8"/>
        </w:rPr>
      </w:pPr>
    </w:p>
    <w:p w:rsidR="00DA32A3" w:rsidRPr="00DA32A3" w:rsidRDefault="00DA32A3" w:rsidP="00DA32A3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8"/>
        </w:rPr>
      </w:pPr>
    </w:p>
    <w:p w:rsidR="00DA32A3" w:rsidRPr="00DA32A3" w:rsidRDefault="00DA32A3" w:rsidP="00DA32A3">
      <w:pPr>
        <w:widowControl w:val="0"/>
        <w:autoSpaceDE w:val="0"/>
        <w:autoSpaceDN w:val="0"/>
        <w:adjustRightInd w:val="0"/>
        <w:spacing w:line="360" w:lineRule="auto"/>
        <w:jc w:val="right"/>
        <w:rPr>
          <w:b/>
          <w:bCs/>
          <w:sz w:val="28"/>
          <w:szCs w:val="28"/>
        </w:rPr>
      </w:pPr>
      <w:r w:rsidRPr="00DA32A3">
        <w:rPr>
          <w:b/>
          <w:bCs/>
          <w:sz w:val="28"/>
          <w:szCs w:val="28"/>
        </w:rPr>
        <w:t>Науменко Ю.В.</w:t>
      </w:r>
    </w:p>
    <w:p w:rsidR="00DA32A3" w:rsidRDefault="00DA32A3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1F2778" w:rsidRPr="00DA32A3" w:rsidRDefault="001F2778" w:rsidP="00DA32A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/>
          <w:sz w:val="28"/>
          <w:szCs w:val="28"/>
        </w:rPr>
      </w:pPr>
      <w:r w:rsidRPr="00DA32A3">
        <w:rPr>
          <w:b/>
          <w:sz w:val="28"/>
          <w:szCs w:val="28"/>
        </w:rPr>
        <w:t>Основные методы познания физической реальности: экспериментальный и теоретический</w:t>
      </w:r>
    </w:p>
    <w:p w:rsidR="00DA32A3" w:rsidRDefault="00DA32A3" w:rsidP="00DA32A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DA32A3" w:rsidRDefault="001F2778" w:rsidP="00DA32A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A32A3">
        <w:rPr>
          <w:sz w:val="28"/>
          <w:szCs w:val="28"/>
        </w:rPr>
        <w:t>Причем последний, как бы он подчас не отрывался</w:t>
      </w:r>
      <w:r w:rsidR="00DA32A3">
        <w:rPr>
          <w:sz w:val="28"/>
          <w:szCs w:val="28"/>
        </w:rPr>
        <w:t xml:space="preserve"> </w:t>
      </w:r>
      <w:r w:rsidRPr="00DA32A3">
        <w:rPr>
          <w:sz w:val="28"/>
          <w:szCs w:val="28"/>
        </w:rPr>
        <w:t>далеко от действительности, позволяет взглянуть на некоторые проблемы с неожиданной стороны и дать идею проведения новых экспериментов.</w:t>
      </w:r>
      <w:r w:rsidR="00DA32A3">
        <w:rPr>
          <w:sz w:val="28"/>
          <w:szCs w:val="28"/>
        </w:rPr>
        <w:t xml:space="preserve"> </w:t>
      </w:r>
      <w:r w:rsidRPr="00DA32A3">
        <w:rPr>
          <w:sz w:val="28"/>
          <w:szCs w:val="28"/>
        </w:rPr>
        <w:t>Автором</w:t>
      </w:r>
      <w:r w:rsidR="00DA32A3">
        <w:rPr>
          <w:sz w:val="28"/>
          <w:szCs w:val="28"/>
        </w:rPr>
        <w:t xml:space="preserve"> </w:t>
      </w:r>
      <w:r w:rsidRPr="00DA32A3">
        <w:rPr>
          <w:sz w:val="28"/>
          <w:szCs w:val="28"/>
        </w:rPr>
        <w:t>предлагается</w:t>
      </w:r>
      <w:r w:rsidR="00DA32A3">
        <w:rPr>
          <w:sz w:val="28"/>
          <w:szCs w:val="28"/>
        </w:rPr>
        <w:t xml:space="preserve"> </w:t>
      </w:r>
      <w:r w:rsidRPr="00DA32A3">
        <w:rPr>
          <w:sz w:val="28"/>
          <w:szCs w:val="28"/>
        </w:rPr>
        <w:t>метод объединения</w:t>
      </w:r>
      <w:r w:rsidR="00DA32A3">
        <w:rPr>
          <w:sz w:val="28"/>
          <w:szCs w:val="28"/>
        </w:rPr>
        <w:t xml:space="preserve"> </w:t>
      </w:r>
      <w:r w:rsidRPr="00DA32A3">
        <w:rPr>
          <w:sz w:val="28"/>
          <w:szCs w:val="28"/>
        </w:rPr>
        <w:t>различных векторных полей в</w:t>
      </w:r>
      <w:r w:rsidR="00DA32A3">
        <w:rPr>
          <w:sz w:val="28"/>
          <w:szCs w:val="28"/>
        </w:rPr>
        <w:t xml:space="preserve"> </w:t>
      </w:r>
      <w:r w:rsidRPr="00DA32A3">
        <w:rPr>
          <w:sz w:val="28"/>
          <w:szCs w:val="28"/>
        </w:rPr>
        <w:t>одно единое поле.</w:t>
      </w:r>
      <w:r w:rsidR="00DA32A3">
        <w:rPr>
          <w:sz w:val="28"/>
          <w:szCs w:val="28"/>
        </w:rPr>
        <w:t xml:space="preserve"> </w:t>
      </w:r>
      <w:r w:rsidRPr="00DA32A3">
        <w:rPr>
          <w:sz w:val="28"/>
          <w:szCs w:val="28"/>
        </w:rPr>
        <w:t>Из всех фундаментальных взаимодействий наиболее полно изучено электромагнитное взаимодействие, с помощью уравнений Максвелла объединяющих два поля: электрическое и магнитное.</w:t>
      </w:r>
      <w:r w:rsidR="00DA32A3">
        <w:rPr>
          <w:sz w:val="28"/>
          <w:szCs w:val="28"/>
        </w:rPr>
        <w:t xml:space="preserve"> </w:t>
      </w:r>
      <w:r w:rsidRPr="00DA32A3">
        <w:rPr>
          <w:sz w:val="28"/>
          <w:szCs w:val="28"/>
        </w:rPr>
        <w:t>Поэтому естественно рассматривать</w:t>
      </w:r>
      <w:r w:rsidR="00DA32A3">
        <w:rPr>
          <w:sz w:val="28"/>
          <w:szCs w:val="28"/>
        </w:rPr>
        <w:t xml:space="preserve"> </w:t>
      </w:r>
      <w:r w:rsidRPr="00DA32A3">
        <w:rPr>
          <w:sz w:val="28"/>
          <w:szCs w:val="28"/>
        </w:rPr>
        <w:t>уравнения Максвелла, как основу для объединения полей. Обобщая уравнения Максвелла на случай</w:t>
      </w:r>
      <w:r w:rsidR="00DA32A3">
        <w:rPr>
          <w:sz w:val="28"/>
          <w:szCs w:val="28"/>
        </w:rPr>
        <w:t xml:space="preserve"> </w:t>
      </w:r>
      <w:r w:rsidRPr="00DA32A3">
        <w:rPr>
          <w:sz w:val="28"/>
          <w:szCs w:val="28"/>
          <w:lang w:val="en-US"/>
        </w:rPr>
        <w:t>n</w:t>
      </w:r>
      <w:r w:rsidRPr="00DA32A3">
        <w:rPr>
          <w:sz w:val="28"/>
          <w:szCs w:val="28"/>
        </w:rPr>
        <w:t xml:space="preserve"> полей,</w:t>
      </w:r>
      <w:r w:rsidR="00DA32A3">
        <w:rPr>
          <w:sz w:val="28"/>
          <w:szCs w:val="28"/>
        </w:rPr>
        <w:t xml:space="preserve"> </w:t>
      </w:r>
      <w:r w:rsidRPr="00DA32A3">
        <w:rPr>
          <w:sz w:val="28"/>
          <w:szCs w:val="28"/>
        </w:rPr>
        <w:t>получаем</w:t>
      </w:r>
      <w:r w:rsidR="00DA32A3">
        <w:rPr>
          <w:sz w:val="28"/>
          <w:szCs w:val="28"/>
        </w:rPr>
        <w:t xml:space="preserve"> </w:t>
      </w:r>
      <w:r w:rsidRPr="00DA32A3">
        <w:rPr>
          <w:sz w:val="28"/>
          <w:szCs w:val="28"/>
        </w:rPr>
        <w:t>2</w:t>
      </w:r>
      <w:r w:rsidRPr="00DA32A3">
        <w:rPr>
          <w:sz w:val="28"/>
          <w:szCs w:val="28"/>
          <w:lang w:val="en-US"/>
        </w:rPr>
        <w:t>n</w:t>
      </w:r>
      <w:r w:rsidRPr="00DA32A3">
        <w:rPr>
          <w:sz w:val="28"/>
          <w:szCs w:val="28"/>
        </w:rPr>
        <w:t xml:space="preserve"> уравнений, объединяющих </w:t>
      </w:r>
      <w:r w:rsidRPr="00DA32A3">
        <w:rPr>
          <w:sz w:val="28"/>
          <w:szCs w:val="28"/>
          <w:lang w:val="en-US"/>
        </w:rPr>
        <w:t>n</w:t>
      </w:r>
      <w:r w:rsidRPr="00DA32A3">
        <w:rPr>
          <w:sz w:val="28"/>
          <w:szCs w:val="28"/>
        </w:rPr>
        <w:t xml:space="preserve"> векторных полей</w:t>
      </w:r>
    </w:p>
    <w:p w:rsidR="00DA32A3" w:rsidRDefault="00DA32A3" w:rsidP="00DA32A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1F2778" w:rsidRPr="00DA32A3" w:rsidRDefault="009254D6" w:rsidP="00DA32A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2.25pt;height:18.75pt">
            <v:imagedata r:id="rId4" o:title=""/>
          </v:shape>
        </w:pict>
      </w:r>
      <w:r w:rsidR="001F2778" w:rsidRPr="00DA32A3">
        <w:rPr>
          <w:sz w:val="28"/>
          <w:szCs w:val="28"/>
        </w:rPr>
        <w:t>:</w:t>
      </w:r>
    </w:p>
    <w:p w:rsidR="001F2778" w:rsidRPr="00DA32A3" w:rsidRDefault="009254D6" w:rsidP="00DA32A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26" type="#_x0000_t75" style="width:222.75pt;height:27.75pt">
            <v:imagedata r:id="rId5" o:title=""/>
          </v:shape>
        </w:pict>
      </w:r>
    </w:p>
    <w:p w:rsidR="001F2778" w:rsidRPr="00DA32A3" w:rsidRDefault="009254D6" w:rsidP="00DA32A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27" type="#_x0000_t75" style="width:203.25pt;height:35.25pt">
            <v:imagedata r:id="rId6" o:title=""/>
          </v:shape>
        </w:pict>
      </w:r>
      <w:r w:rsidR="001F2778" w:rsidRPr="00DA32A3">
        <w:rPr>
          <w:sz w:val="28"/>
          <w:szCs w:val="28"/>
        </w:rPr>
        <w:t>(1)</w:t>
      </w:r>
    </w:p>
    <w:p w:rsidR="00DA32A3" w:rsidRDefault="00DA32A3" w:rsidP="00DA32A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DA32A3" w:rsidRDefault="001F2778" w:rsidP="00DA32A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A32A3">
        <w:rPr>
          <w:sz w:val="28"/>
          <w:szCs w:val="28"/>
        </w:rPr>
        <w:t xml:space="preserve">Здесь </w:t>
      </w:r>
      <w:r w:rsidRPr="00DA32A3">
        <w:rPr>
          <w:sz w:val="28"/>
          <w:szCs w:val="28"/>
          <w:lang w:val="en-US"/>
        </w:rPr>
        <w:t>Y</w:t>
      </w:r>
      <w:r w:rsidR="00DA32A3">
        <w:rPr>
          <w:sz w:val="28"/>
          <w:szCs w:val="28"/>
        </w:rPr>
        <w:t xml:space="preserve"> </w:t>
      </w:r>
      <w:r w:rsidRPr="00DA32A3">
        <w:rPr>
          <w:sz w:val="28"/>
          <w:szCs w:val="28"/>
        </w:rPr>
        <w:t>и</w:t>
      </w:r>
      <w:r w:rsidR="00DA32A3">
        <w:rPr>
          <w:sz w:val="28"/>
          <w:szCs w:val="28"/>
        </w:rPr>
        <w:t xml:space="preserve"> </w:t>
      </w:r>
      <w:r w:rsidRPr="00DA32A3">
        <w:rPr>
          <w:sz w:val="28"/>
          <w:szCs w:val="28"/>
          <w:lang w:val="en-US"/>
        </w:rPr>
        <w:t>L</w:t>
      </w:r>
      <w:r w:rsidR="00DA32A3">
        <w:rPr>
          <w:sz w:val="28"/>
          <w:szCs w:val="28"/>
        </w:rPr>
        <w:t xml:space="preserve"> </w:t>
      </w:r>
      <w:r w:rsidRPr="00DA32A3">
        <w:rPr>
          <w:sz w:val="28"/>
          <w:szCs w:val="28"/>
        </w:rPr>
        <w:t>принимают значения из набора символов</w:t>
      </w:r>
      <w:r w:rsidR="00DA32A3">
        <w:rPr>
          <w:sz w:val="28"/>
          <w:szCs w:val="28"/>
        </w:rPr>
        <w:t xml:space="preserve"> </w:t>
      </w:r>
    </w:p>
    <w:p w:rsidR="00DA32A3" w:rsidRDefault="00DA32A3" w:rsidP="00DA32A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1F2778" w:rsidRPr="00DA32A3" w:rsidRDefault="009254D6" w:rsidP="00DA32A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28" type="#_x0000_t75" style="width:87.75pt;height:18pt">
            <v:imagedata r:id="rId7" o:title=""/>
          </v:shape>
        </w:pict>
      </w:r>
      <w:r w:rsidR="001F2778" w:rsidRPr="00DA32A3">
        <w:rPr>
          <w:sz w:val="28"/>
          <w:szCs w:val="28"/>
        </w:rPr>
        <w:t>.</w:t>
      </w:r>
    </w:p>
    <w:p w:rsidR="00DA32A3" w:rsidRDefault="00DA32A3" w:rsidP="00DA32A3">
      <w:pPr>
        <w:pStyle w:val="a4"/>
        <w:widowControl w:val="0"/>
        <w:tabs>
          <w:tab w:val="left" w:pos="708"/>
        </w:tabs>
        <w:spacing w:line="360" w:lineRule="auto"/>
        <w:ind w:firstLine="709"/>
        <w:jc w:val="both"/>
        <w:rPr>
          <w:sz w:val="28"/>
          <w:szCs w:val="28"/>
        </w:rPr>
      </w:pPr>
    </w:p>
    <w:p w:rsidR="001F2778" w:rsidRPr="00DA32A3" w:rsidRDefault="001F2778" w:rsidP="00DA32A3">
      <w:pPr>
        <w:pStyle w:val="a4"/>
        <w:widowControl w:val="0"/>
        <w:tabs>
          <w:tab w:val="left" w:pos="708"/>
        </w:tabs>
        <w:spacing w:line="360" w:lineRule="auto"/>
        <w:ind w:firstLine="709"/>
        <w:jc w:val="both"/>
        <w:rPr>
          <w:sz w:val="28"/>
          <w:szCs w:val="28"/>
        </w:rPr>
      </w:pPr>
      <w:r w:rsidRPr="00DA32A3">
        <w:rPr>
          <w:sz w:val="28"/>
          <w:szCs w:val="28"/>
        </w:rPr>
        <w:t>Для общего случая автору этой статьи удалось:</w:t>
      </w:r>
    </w:p>
    <w:p w:rsidR="001F2778" w:rsidRPr="00DA32A3" w:rsidRDefault="001F2778" w:rsidP="00DA32A3">
      <w:pPr>
        <w:pStyle w:val="a4"/>
        <w:widowControl w:val="0"/>
        <w:tabs>
          <w:tab w:val="left" w:pos="708"/>
        </w:tabs>
        <w:spacing w:line="360" w:lineRule="auto"/>
        <w:ind w:firstLine="709"/>
        <w:jc w:val="both"/>
        <w:rPr>
          <w:sz w:val="28"/>
          <w:szCs w:val="28"/>
        </w:rPr>
      </w:pPr>
      <w:r w:rsidRPr="00DA32A3">
        <w:rPr>
          <w:sz w:val="28"/>
          <w:szCs w:val="28"/>
        </w:rPr>
        <w:t>- ввести выражение для вектор-потенциалов,</w:t>
      </w:r>
    </w:p>
    <w:p w:rsidR="001F2778" w:rsidRPr="00DA32A3" w:rsidRDefault="001F2778" w:rsidP="00DA32A3">
      <w:pPr>
        <w:pStyle w:val="a4"/>
        <w:widowControl w:val="0"/>
        <w:tabs>
          <w:tab w:val="left" w:pos="708"/>
        </w:tabs>
        <w:spacing w:line="360" w:lineRule="auto"/>
        <w:ind w:firstLine="709"/>
        <w:jc w:val="both"/>
        <w:rPr>
          <w:sz w:val="28"/>
          <w:szCs w:val="28"/>
        </w:rPr>
      </w:pPr>
      <w:r w:rsidRPr="00DA32A3">
        <w:rPr>
          <w:sz w:val="28"/>
          <w:szCs w:val="28"/>
        </w:rPr>
        <w:t>- получить уравнения Даламбера,</w:t>
      </w:r>
    </w:p>
    <w:p w:rsidR="001F2778" w:rsidRPr="00DA32A3" w:rsidRDefault="001F2778" w:rsidP="00DA32A3">
      <w:pPr>
        <w:pStyle w:val="a4"/>
        <w:widowControl w:val="0"/>
        <w:tabs>
          <w:tab w:val="left" w:pos="708"/>
        </w:tabs>
        <w:spacing w:line="360" w:lineRule="auto"/>
        <w:ind w:firstLine="709"/>
        <w:jc w:val="both"/>
        <w:rPr>
          <w:sz w:val="28"/>
          <w:szCs w:val="28"/>
        </w:rPr>
      </w:pPr>
      <w:r w:rsidRPr="00DA32A3">
        <w:rPr>
          <w:sz w:val="28"/>
          <w:szCs w:val="28"/>
        </w:rPr>
        <w:t>- написать действие,</w:t>
      </w:r>
      <w:r w:rsidR="00DA32A3">
        <w:rPr>
          <w:sz w:val="28"/>
          <w:szCs w:val="28"/>
        </w:rPr>
        <w:t xml:space="preserve"> </w:t>
      </w:r>
      <w:r w:rsidRPr="00DA32A3">
        <w:rPr>
          <w:sz w:val="28"/>
          <w:szCs w:val="28"/>
        </w:rPr>
        <w:t>варьируя которое получаются</w:t>
      </w:r>
      <w:r w:rsidR="00DA32A3">
        <w:rPr>
          <w:sz w:val="28"/>
          <w:szCs w:val="28"/>
        </w:rPr>
        <w:t xml:space="preserve"> </w:t>
      </w:r>
      <w:r w:rsidRPr="00DA32A3">
        <w:rPr>
          <w:sz w:val="28"/>
          <w:szCs w:val="28"/>
        </w:rPr>
        <w:t>уравнения единого поля,</w:t>
      </w:r>
    </w:p>
    <w:p w:rsidR="001F2778" w:rsidRPr="00DA32A3" w:rsidRDefault="001F2778" w:rsidP="00DA32A3">
      <w:pPr>
        <w:pStyle w:val="a4"/>
        <w:widowControl w:val="0"/>
        <w:tabs>
          <w:tab w:val="left" w:pos="708"/>
        </w:tabs>
        <w:spacing w:line="360" w:lineRule="auto"/>
        <w:ind w:firstLine="709"/>
        <w:jc w:val="both"/>
        <w:rPr>
          <w:sz w:val="28"/>
          <w:szCs w:val="28"/>
        </w:rPr>
      </w:pPr>
      <w:r w:rsidRPr="00DA32A3">
        <w:rPr>
          <w:sz w:val="28"/>
          <w:szCs w:val="28"/>
        </w:rPr>
        <w:t>- получить выражение для силы, действующую на частицу,</w:t>
      </w:r>
    </w:p>
    <w:p w:rsidR="001F2778" w:rsidRPr="00DA32A3" w:rsidRDefault="001F2778" w:rsidP="00DA32A3">
      <w:pPr>
        <w:pStyle w:val="a4"/>
        <w:widowControl w:val="0"/>
        <w:tabs>
          <w:tab w:val="left" w:pos="708"/>
        </w:tabs>
        <w:spacing w:line="360" w:lineRule="auto"/>
        <w:ind w:firstLine="709"/>
        <w:jc w:val="both"/>
        <w:rPr>
          <w:sz w:val="28"/>
          <w:szCs w:val="28"/>
        </w:rPr>
      </w:pPr>
      <w:r w:rsidRPr="00DA32A3">
        <w:rPr>
          <w:sz w:val="28"/>
          <w:szCs w:val="28"/>
        </w:rPr>
        <w:t>- вывести ряд свойств матриц</w:t>
      </w:r>
      <w:r w:rsidR="00DA32A3">
        <w:rPr>
          <w:sz w:val="28"/>
          <w:szCs w:val="28"/>
        </w:rPr>
        <w:t xml:space="preserve"> </w:t>
      </w:r>
      <w:r w:rsidRPr="00DA32A3">
        <w:rPr>
          <w:sz w:val="28"/>
          <w:szCs w:val="28"/>
        </w:rPr>
        <w:t>(λ), (ν), (ν),</w:t>
      </w:r>
      <w:r w:rsidR="00DA32A3">
        <w:rPr>
          <w:sz w:val="28"/>
          <w:szCs w:val="28"/>
        </w:rPr>
        <w:t xml:space="preserve"> </w:t>
      </w:r>
      <w:r w:rsidRPr="00DA32A3">
        <w:rPr>
          <w:sz w:val="28"/>
          <w:szCs w:val="28"/>
        </w:rPr>
        <w:t>коэффициенты которых обуславливают</w:t>
      </w:r>
      <w:r w:rsidR="00DA32A3">
        <w:rPr>
          <w:sz w:val="28"/>
          <w:szCs w:val="28"/>
        </w:rPr>
        <w:t xml:space="preserve"> </w:t>
      </w:r>
      <w:r w:rsidRPr="00DA32A3">
        <w:rPr>
          <w:sz w:val="28"/>
          <w:szCs w:val="28"/>
        </w:rPr>
        <w:t>объединение полей.</w:t>
      </w:r>
    </w:p>
    <w:p w:rsidR="001F2778" w:rsidRPr="00DA32A3" w:rsidRDefault="001F2778" w:rsidP="00DA32A3">
      <w:pPr>
        <w:pStyle w:val="a4"/>
        <w:widowControl w:val="0"/>
        <w:tabs>
          <w:tab w:val="left" w:pos="708"/>
        </w:tabs>
        <w:spacing w:line="360" w:lineRule="auto"/>
        <w:ind w:firstLine="709"/>
        <w:jc w:val="both"/>
        <w:rPr>
          <w:sz w:val="28"/>
          <w:szCs w:val="28"/>
        </w:rPr>
      </w:pPr>
      <w:r w:rsidRPr="00DA32A3">
        <w:rPr>
          <w:sz w:val="28"/>
          <w:szCs w:val="28"/>
        </w:rPr>
        <w:t>Тем самым в общем виде удалось построить единую теорию объединяющую классические векторные поля. Естественно, что эта теория не может быть универсальной, но в первом приближении показывает взаимосвязь полей.</w:t>
      </w:r>
    </w:p>
    <w:p w:rsidR="001F2778" w:rsidRPr="00DA32A3" w:rsidRDefault="001F2778" w:rsidP="00DA32A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A32A3">
        <w:rPr>
          <w:sz w:val="28"/>
          <w:szCs w:val="28"/>
        </w:rPr>
        <w:t>Дирак видоизменил уравнения Максвелла, введя наряду с электрическими зарядами и токами магнитные заряды и токи.</w:t>
      </w:r>
      <w:r w:rsidR="00DA32A3">
        <w:rPr>
          <w:sz w:val="28"/>
          <w:szCs w:val="28"/>
        </w:rPr>
        <w:t xml:space="preserve"> </w:t>
      </w:r>
      <w:r w:rsidRPr="00DA32A3">
        <w:rPr>
          <w:sz w:val="28"/>
          <w:szCs w:val="28"/>
        </w:rPr>
        <w:t>Хевисайд, Карстуа и др. описывали гравитационное поле с помощью</w:t>
      </w:r>
      <w:r w:rsidR="00DA32A3">
        <w:rPr>
          <w:sz w:val="28"/>
          <w:szCs w:val="28"/>
        </w:rPr>
        <w:t xml:space="preserve"> </w:t>
      </w:r>
      <w:r w:rsidRPr="00DA32A3">
        <w:rPr>
          <w:sz w:val="28"/>
          <w:szCs w:val="28"/>
        </w:rPr>
        <w:t>уравнений, аналогичных уравнениям Максвелла. Тогда можно сделать так, как поступил Дирак:</w:t>
      </w:r>
      <w:r w:rsidR="00DA32A3">
        <w:rPr>
          <w:sz w:val="28"/>
          <w:szCs w:val="28"/>
        </w:rPr>
        <w:t xml:space="preserve"> </w:t>
      </w:r>
      <w:r w:rsidRPr="00DA32A3">
        <w:rPr>
          <w:sz w:val="28"/>
          <w:szCs w:val="28"/>
        </w:rPr>
        <w:t>ввести в рассмотрение наряду с гравитационными зарядами и токами</w:t>
      </w:r>
      <w:r w:rsidR="00DA32A3">
        <w:rPr>
          <w:sz w:val="28"/>
          <w:szCs w:val="28"/>
        </w:rPr>
        <w:t xml:space="preserve"> </w:t>
      </w:r>
      <w:r w:rsidRPr="00DA32A3">
        <w:rPr>
          <w:sz w:val="28"/>
          <w:szCs w:val="28"/>
        </w:rPr>
        <w:t>“гравитационномагнитные”</w:t>
      </w:r>
      <w:r w:rsidR="00DA32A3">
        <w:rPr>
          <w:sz w:val="28"/>
          <w:szCs w:val="28"/>
        </w:rPr>
        <w:t xml:space="preserve"> </w:t>
      </w:r>
      <w:r w:rsidRPr="00DA32A3">
        <w:rPr>
          <w:sz w:val="28"/>
          <w:szCs w:val="28"/>
        </w:rPr>
        <w:t>заряды и токи и описывать такое гравитационномагнитное поле системой уравнений Максвелла – Дирака. Интересно теперь поставить вопрос, как можно единым образом описать</w:t>
      </w:r>
      <w:r w:rsidR="00DA32A3">
        <w:rPr>
          <w:sz w:val="28"/>
          <w:szCs w:val="28"/>
        </w:rPr>
        <w:t xml:space="preserve"> </w:t>
      </w:r>
      <w:r w:rsidRPr="00DA32A3">
        <w:rPr>
          <w:sz w:val="28"/>
          <w:szCs w:val="28"/>
        </w:rPr>
        <w:t>электромагнитное поле с двумя видами зарядов и гравитационное поле с двумя видами зарядов?</w:t>
      </w:r>
      <w:r w:rsidR="00DA32A3">
        <w:rPr>
          <w:sz w:val="28"/>
          <w:szCs w:val="28"/>
        </w:rPr>
        <w:t xml:space="preserve"> </w:t>
      </w:r>
      <w:r w:rsidRPr="00DA32A3">
        <w:rPr>
          <w:sz w:val="28"/>
          <w:szCs w:val="28"/>
        </w:rPr>
        <w:t>Автор предлагает сделать это с помощью системы уравнений (1).</w:t>
      </w:r>
    </w:p>
    <w:p w:rsidR="001F2778" w:rsidRPr="00DA32A3" w:rsidRDefault="001F2778" w:rsidP="00DA32A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A32A3">
        <w:rPr>
          <w:sz w:val="28"/>
          <w:szCs w:val="28"/>
        </w:rPr>
        <w:t xml:space="preserve">В этом случае </w:t>
      </w:r>
      <w:r w:rsidRPr="00DA32A3">
        <w:rPr>
          <w:sz w:val="28"/>
          <w:szCs w:val="28"/>
          <w:lang w:val="en-US"/>
        </w:rPr>
        <w:t>Y</w:t>
      </w:r>
      <w:r w:rsidRPr="00DA32A3">
        <w:rPr>
          <w:sz w:val="28"/>
          <w:szCs w:val="28"/>
        </w:rPr>
        <w:t xml:space="preserve"> и </w:t>
      </w:r>
      <w:r w:rsidRPr="00DA32A3">
        <w:rPr>
          <w:sz w:val="28"/>
          <w:szCs w:val="28"/>
          <w:lang w:val="en-US"/>
        </w:rPr>
        <w:t>L</w:t>
      </w:r>
      <w:r w:rsidRPr="00DA32A3">
        <w:rPr>
          <w:sz w:val="28"/>
          <w:szCs w:val="28"/>
        </w:rPr>
        <w:t xml:space="preserve"> принимают значения из набора символов </w:t>
      </w:r>
      <w:r w:rsidRPr="00DA32A3">
        <w:rPr>
          <w:sz w:val="28"/>
          <w:szCs w:val="28"/>
          <w:lang w:val="en-US"/>
        </w:rPr>
        <w:t>E</w:t>
      </w:r>
      <w:r w:rsidRPr="00DA32A3">
        <w:rPr>
          <w:sz w:val="28"/>
          <w:szCs w:val="28"/>
        </w:rPr>
        <w:t xml:space="preserve">, </w:t>
      </w:r>
      <w:r w:rsidRPr="00DA32A3">
        <w:rPr>
          <w:sz w:val="28"/>
          <w:szCs w:val="28"/>
          <w:lang w:val="en-US"/>
        </w:rPr>
        <w:t>B</w:t>
      </w:r>
      <w:r w:rsidRPr="00DA32A3">
        <w:rPr>
          <w:sz w:val="28"/>
          <w:szCs w:val="28"/>
        </w:rPr>
        <w:t xml:space="preserve">, </w:t>
      </w:r>
      <w:r w:rsidRPr="00DA32A3">
        <w:rPr>
          <w:sz w:val="28"/>
          <w:szCs w:val="28"/>
          <w:lang w:val="en-US"/>
        </w:rPr>
        <w:t>F</w:t>
      </w:r>
      <w:r w:rsidRPr="00DA32A3">
        <w:rPr>
          <w:sz w:val="28"/>
          <w:szCs w:val="28"/>
        </w:rPr>
        <w:t>, Ω, соответствующие четырем полям:</w:t>
      </w:r>
    </w:p>
    <w:p w:rsidR="001F2778" w:rsidRPr="00DA32A3" w:rsidRDefault="001F2778" w:rsidP="00DA32A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A32A3">
        <w:rPr>
          <w:b/>
          <w:sz w:val="28"/>
          <w:szCs w:val="28"/>
          <w:lang w:val="en-US"/>
        </w:rPr>
        <w:t>E</w:t>
      </w:r>
      <w:r w:rsidR="00DA32A3">
        <w:rPr>
          <w:b/>
          <w:sz w:val="28"/>
          <w:szCs w:val="28"/>
        </w:rPr>
        <w:t xml:space="preserve"> </w:t>
      </w:r>
      <w:r w:rsidRPr="00DA32A3">
        <w:rPr>
          <w:sz w:val="28"/>
          <w:szCs w:val="28"/>
        </w:rPr>
        <w:t>- электрическое поле,</w:t>
      </w:r>
    </w:p>
    <w:p w:rsidR="001F2778" w:rsidRPr="00DA32A3" w:rsidRDefault="001F2778" w:rsidP="00DA32A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A32A3">
        <w:rPr>
          <w:b/>
          <w:sz w:val="28"/>
          <w:szCs w:val="28"/>
          <w:lang w:val="en-US"/>
        </w:rPr>
        <w:t>B</w:t>
      </w:r>
      <w:r w:rsidR="00DA32A3">
        <w:rPr>
          <w:b/>
          <w:sz w:val="28"/>
          <w:szCs w:val="28"/>
        </w:rPr>
        <w:t xml:space="preserve"> </w:t>
      </w:r>
      <w:r w:rsidRPr="00DA32A3">
        <w:rPr>
          <w:b/>
          <w:sz w:val="28"/>
          <w:szCs w:val="28"/>
        </w:rPr>
        <w:t>- “</w:t>
      </w:r>
      <w:r w:rsidRPr="00DA32A3">
        <w:rPr>
          <w:sz w:val="28"/>
          <w:szCs w:val="28"/>
        </w:rPr>
        <w:t>магнитное электрическое” поле ,</w:t>
      </w:r>
    </w:p>
    <w:p w:rsidR="001F2778" w:rsidRPr="00DA32A3" w:rsidRDefault="001F2778" w:rsidP="00DA32A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A32A3">
        <w:rPr>
          <w:b/>
          <w:sz w:val="28"/>
          <w:szCs w:val="28"/>
          <w:lang w:val="en-US"/>
        </w:rPr>
        <w:t>F</w:t>
      </w:r>
      <w:r w:rsidR="00DA32A3">
        <w:rPr>
          <w:b/>
          <w:sz w:val="28"/>
          <w:szCs w:val="28"/>
        </w:rPr>
        <w:t xml:space="preserve"> </w:t>
      </w:r>
      <w:r w:rsidRPr="00DA32A3">
        <w:rPr>
          <w:sz w:val="28"/>
          <w:szCs w:val="28"/>
        </w:rPr>
        <w:t>- гравитационное поле,</w:t>
      </w:r>
    </w:p>
    <w:p w:rsidR="001F2778" w:rsidRPr="00DA32A3" w:rsidRDefault="001F2778" w:rsidP="00DA32A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A32A3">
        <w:rPr>
          <w:b/>
          <w:sz w:val="28"/>
          <w:szCs w:val="28"/>
          <w:lang w:val="en-US"/>
        </w:rPr>
        <w:t>Ω</w:t>
      </w:r>
      <w:r w:rsidR="00DA32A3">
        <w:rPr>
          <w:b/>
          <w:sz w:val="28"/>
          <w:szCs w:val="28"/>
        </w:rPr>
        <w:t xml:space="preserve"> </w:t>
      </w:r>
      <w:r w:rsidRPr="00DA32A3">
        <w:rPr>
          <w:sz w:val="28"/>
          <w:szCs w:val="28"/>
        </w:rPr>
        <w:t>- “магнитное гравитационное” поле .</w:t>
      </w:r>
    </w:p>
    <w:p w:rsidR="001F2778" w:rsidRPr="00DA32A3" w:rsidRDefault="001F2778" w:rsidP="00DA32A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A32A3">
        <w:rPr>
          <w:sz w:val="28"/>
          <w:szCs w:val="28"/>
        </w:rPr>
        <w:t>Роль магнитного поля в предлагаемой теории играет линейная комбинация</w:t>
      </w:r>
      <w:r w:rsidR="00DA32A3">
        <w:rPr>
          <w:sz w:val="28"/>
          <w:szCs w:val="28"/>
        </w:rPr>
        <w:t xml:space="preserve"> </w:t>
      </w:r>
      <w:r w:rsidRPr="00DA32A3">
        <w:rPr>
          <w:sz w:val="28"/>
          <w:szCs w:val="28"/>
        </w:rPr>
        <w:t>полей, подлежащих объединению.</w:t>
      </w:r>
      <w:r w:rsidR="00DA32A3">
        <w:rPr>
          <w:sz w:val="28"/>
          <w:szCs w:val="28"/>
        </w:rPr>
        <w:t xml:space="preserve"> </w:t>
      </w:r>
      <w:r w:rsidRPr="00DA32A3">
        <w:rPr>
          <w:sz w:val="28"/>
          <w:szCs w:val="28"/>
        </w:rPr>
        <w:t xml:space="preserve">Например, для каждого из полей </w:t>
      </w:r>
      <w:r w:rsidRPr="00DA32A3">
        <w:rPr>
          <w:b/>
          <w:sz w:val="28"/>
          <w:szCs w:val="28"/>
          <w:lang w:val="en-US"/>
        </w:rPr>
        <w:t>E</w:t>
      </w:r>
      <w:r w:rsidRPr="00DA32A3">
        <w:rPr>
          <w:sz w:val="28"/>
          <w:szCs w:val="28"/>
        </w:rPr>
        <w:t xml:space="preserve">, </w:t>
      </w:r>
      <w:r w:rsidRPr="00DA32A3">
        <w:rPr>
          <w:b/>
          <w:sz w:val="28"/>
          <w:szCs w:val="28"/>
          <w:lang w:val="en-US"/>
        </w:rPr>
        <w:t>B</w:t>
      </w:r>
      <w:r w:rsidRPr="00DA32A3">
        <w:rPr>
          <w:sz w:val="28"/>
          <w:szCs w:val="28"/>
        </w:rPr>
        <w:t xml:space="preserve">, </w:t>
      </w:r>
      <w:r w:rsidRPr="00DA32A3">
        <w:rPr>
          <w:b/>
          <w:sz w:val="28"/>
          <w:szCs w:val="28"/>
          <w:lang w:val="en-US"/>
        </w:rPr>
        <w:t>F</w:t>
      </w:r>
      <w:r w:rsidRPr="00DA32A3">
        <w:rPr>
          <w:sz w:val="28"/>
          <w:szCs w:val="28"/>
        </w:rPr>
        <w:t xml:space="preserve">, </w:t>
      </w:r>
      <w:r w:rsidRPr="00DA32A3">
        <w:rPr>
          <w:b/>
          <w:sz w:val="28"/>
          <w:szCs w:val="28"/>
        </w:rPr>
        <w:t xml:space="preserve">Ω </w:t>
      </w:r>
      <w:r w:rsidRPr="00DA32A3">
        <w:rPr>
          <w:sz w:val="28"/>
          <w:szCs w:val="28"/>
        </w:rPr>
        <w:t>существует свое магнитное поле.</w:t>
      </w:r>
    </w:p>
    <w:p w:rsidR="001F2778" w:rsidRPr="00DA32A3" w:rsidRDefault="001F2778" w:rsidP="00DA32A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A32A3">
        <w:rPr>
          <w:sz w:val="28"/>
          <w:szCs w:val="28"/>
        </w:rPr>
        <w:t>Такая</w:t>
      </w:r>
      <w:r w:rsidR="00DA32A3">
        <w:rPr>
          <w:sz w:val="28"/>
          <w:szCs w:val="28"/>
        </w:rPr>
        <w:t xml:space="preserve"> </w:t>
      </w:r>
      <w:r w:rsidRPr="00DA32A3">
        <w:rPr>
          <w:sz w:val="28"/>
          <w:szCs w:val="28"/>
        </w:rPr>
        <w:t>трактовка магнитного поля</w:t>
      </w:r>
      <w:r w:rsidR="00DA32A3">
        <w:rPr>
          <w:sz w:val="28"/>
          <w:szCs w:val="28"/>
        </w:rPr>
        <w:t xml:space="preserve"> </w:t>
      </w:r>
      <w:r w:rsidRPr="00DA32A3">
        <w:rPr>
          <w:sz w:val="28"/>
          <w:szCs w:val="28"/>
        </w:rPr>
        <w:t>требует уточнить воззрения Дирака.</w:t>
      </w:r>
      <w:r w:rsidR="00DA32A3">
        <w:rPr>
          <w:sz w:val="28"/>
          <w:szCs w:val="28"/>
        </w:rPr>
        <w:t xml:space="preserve"> </w:t>
      </w:r>
      <w:r w:rsidRPr="00DA32A3">
        <w:rPr>
          <w:sz w:val="28"/>
          <w:szCs w:val="28"/>
        </w:rPr>
        <w:t>У магнитного электрического поля не может быть каких-то особых</w:t>
      </w:r>
      <w:r w:rsidR="00DA32A3">
        <w:rPr>
          <w:sz w:val="28"/>
          <w:szCs w:val="28"/>
        </w:rPr>
        <w:t xml:space="preserve"> </w:t>
      </w:r>
      <w:r w:rsidRPr="00DA32A3">
        <w:rPr>
          <w:sz w:val="28"/>
          <w:szCs w:val="28"/>
        </w:rPr>
        <w:t>магнитных зарядов. Но заряды могут быть</w:t>
      </w:r>
      <w:r w:rsidR="00DA32A3">
        <w:rPr>
          <w:sz w:val="28"/>
          <w:szCs w:val="28"/>
        </w:rPr>
        <w:t xml:space="preserve"> </w:t>
      </w:r>
      <w:r w:rsidRPr="00DA32A3">
        <w:rPr>
          <w:sz w:val="28"/>
          <w:szCs w:val="28"/>
        </w:rPr>
        <w:t>у поля,</w:t>
      </w:r>
      <w:r w:rsidR="00DA32A3">
        <w:rPr>
          <w:sz w:val="28"/>
          <w:szCs w:val="28"/>
        </w:rPr>
        <w:t xml:space="preserve"> </w:t>
      </w:r>
      <w:r w:rsidRPr="00DA32A3">
        <w:rPr>
          <w:sz w:val="28"/>
          <w:szCs w:val="28"/>
        </w:rPr>
        <w:t>которое</w:t>
      </w:r>
      <w:r w:rsidR="00DA32A3">
        <w:rPr>
          <w:sz w:val="28"/>
          <w:szCs w:val="28"/>
        </w:rPr>
        <w:t xml:space="preserve"> </w:t>
      </w:r>
      <w:r w:rsidRPr="00DA32A3">
        <w:rPr>
          <w:sz w:val="28"/>
          <w:szCs w:val="28"/>
        </w:rPr>
        <w:t>вносит</w:t>
      </w:r>
      <w:r w:rsidR="00DA32A3">
        <w:rPr>
          <w:sz w:val="28"/>
          <w:szCs w:val="28"/>
        </w:rPr>
        <w:t xml:space="preserve"> </w:t>
      </w:r>
      <w:r w:rsidRPr="00DA32A3">
        <w:rPr>
          <w:sz w:val="28"/>
          <w:szCs w:val="28"/>
        </w:rPr>
        <w:t>существенный</w:t>
      </w:r>
      <w:r w:rsidR="00DA32A3">
        <w:rPr>
          <w:sz w:val="28"/>
          <w:szCs w:val="28"/>
        </w:rPr>
        <w:t xml:space="preserve"> </w:t>
      </w:r>
      <w:r w:rsidRPr="00DA32A3">
        <w:rPr>
          <w:sz w:val="28"/>
          <w:szCs w:val="28"/>
        </w:rPr>
        <w:t>вклад в</w:t>
      </w:r>
      <w:r w:rsidR="00DA32A3">
        <w:rPr>
          <w:sz w:val="28"/>
          <w:szCs w:val="28"/>
        </w:rPr>
        <w:t xml:space="preserve"> </w:t>
      </w:r>
      <w:r w:rsidRPr="00DA32A3">
        <w:rPr>
          <w:sz w:val="28"/>
          <w:szCs w:val="28"/>
        </w:rPr>
        <w:t xml:space="preserve">магнитное электрическое поле. Поэтому для полей </w:t>
      </w:r>
      <w:r w:rsidRPr="00DA32A3">
        <w:rPr>
          <w:b/>
          <w:sz w:val="28"/>
          <w:szCs w:val="28"/>
          <w:lang w:val="en-US"/>
        </w:rPr>
        <w:t>B</w:t>
      </w:r>
      <w:r w:rsidRPr="00DA32A3">
        <w:rPr>
          <w:sz w:val="28"/>
          <w:szCs w:val="28"/>
        </w:rPr>
        <w:t xml:space="preserve"> и </w:t>
      </w:r>
      <w:r w:rsidRPr="00DA32A3">
        <w:rPr>
          <w:b/>
          <w:sz w:val="28"/>
          <w:szCs w:val="28"/>
          <w:lang w:val="en-US"/>
        </w:rPr>
        <w:t>Ω</w:t>
      </w:r>
      <w:r w:rsidRPr="00DA32A3">
        <w:rPr>
          <w:b/>
          <w:sz w:val="28"/>
          <w:szCs w:val="28"/>
        </w:rPr>
        <w:t xml:space="preserve"> </w:t>
      </w:r>
      <w:r w:rsidRPr="00DA32A3">
        <w:rPr>
          <w:sz w:val="28"/>
          <w:szCs w:val="28"/>
        </w:rPr>
        <w:t xml:space="preserve">лучше придумать другие названия, например, следуя Карстуа их можно назвать электрический вихрь и гравитационный вихрь. Поля </w:t>
      </w:r>
      <w:r w:rsidRPr="00DA32A3">
        <w:rPr>
          <w:b/>
          <w:sz w:val="28"/>
          <w:szCs w:val="28"/>
          <w:lang w:val="en-US"/>
        </w:rPr>
        <w:t>E</w:t>
      </w:r>
      <w:r w:rsidRPr="00DA32A3">
        <w:rPr>
          <w:sz w:val="28"/>
          <w:szCs w:val="28"/>
        </w:rPr>
        <w:t xml:space="preserve">, </w:t>
      </w:r>
      <w:r w:rsidRPr="00DA32A3">
        <w:rPr>
          <w:b/>
          <w:sz w:val="28"/>
          <w:szCs w:val="28"/>
          <w:lang w:val="en-US"/>
        </w:rPr>
        <w:t>B</w:t>
      </w:r>
      <w:r w:rsidRPr="00DA32A3">
        <w:rPr>
          <w:sz w:val="28"/>
          <w:szCs w:val="28"/>
        </w:rPr>
        <w:t xml:space="preserve">, </w:t>
      </w:r>
      <w:r w:rsidRPr="00DA32A3">
        <w:rPr>
          <w:b/>
          <w:sz w:val="28"/>
          <w:szCs w:val="28"/>
          <w:lang w:val="en-US"/>
        </w:rPr>
        <w:t>F</w:t>
      </w:r>
      <w:r w:rsidRPr="00DA32A3">
        <w:rPr>
          <w:sz w:val="28"/>
          <w:szCs w:val="28"/>
        </w:rPr>
        <w:t xml:space="preserve">, </w:t>
      </w:r>
      <w:r w:rsidRPr="00DA32A3">
        <w:rPr>
          <w:b/>
          <w:sz w:val="28"/>
          <w:szCs w:val="28"/>
        </w:rPr>
        <w:t xml:space="preserve">Ω </w:t>
      </w:r>
      <w:r w:rsidRPr="00DA32A3">
        <w:rPr>
          <w:sz w:val="28"/>
          <w:szCs w:val="28"/>
        </w:rPr>
        <w:t>образуют единое электро</w:t>
      </w:r>
      <w:r w:rsidR="00DA32A3">
        <w:rPr>
          <w:sz w:val="28"/>
          <w:szCs w:val="28"/>
        </w:rPr>
        <w:t>-</w:t>
      </w:r>
      <w:r w:rsidRPr="00DA32A3">
        <w:rPr>
          <w:sz w:val="28"/>
          <w:szCs w:val="28"/>
        </w:rPr>
        <w:t>гравитационно</w:t>
      </w:r>
      <w:r w:rsidR="00DA32A3">
        <w:rPr>
          <w:sz w:val="28"/>
          <w:szCs w:val="28"/>
        </w:rPr>
        <w:t>-</w:t>
      </w:r>
      <w:r w:rsidRPr="00DA32A3">
        <w:rPr>
          <w:sz w:val="28"/>
          <w:szCs w:val="28"/>
        </w:rPr>
        <w:t>магнитное поле.</w:t>
      </w:r>
      <w:r w:rsidR="00DA32A3">
        <w:rPr>
          <w:sz w:val="28"/>
          <w:szCs w:val="28"/>
        </w:rPr>
        <w:t xml:space="preserve"> </w:t>
      </w:r>
      <w:r w:rsidRPr="00DA32A3">
        <w:rPr>
          <w:sz w:val="28"/>
          <w:szCs w:val="28"/>
        </w:rPr>
        <w:t>Заряд и ток одного вида создают все поля. В частности</w:t>
      </w:r>
      <w:r w:rsidR="00DA32A3">
        <w:rPr>
          <w:sz w:val="28"/>
          <w:szCs w:val="28"/>
        </w:rPr>
        <w:t xml:space="preserve"> </w:t>
      </w:r>
      <w:r w:rsidRPr="00DA32A3">
        <w:rPr>
          <w:sz w:val="28"/>
          <w:szCs w:val="28"/>
        </w:rPr>
        <w:t>электрические заряды и токи создают наряду с электрическим полем, также и гравитационное поле, а гравитационные заряды и токи</w:t>
      </w:r>
      <w:r w:rsidR="00DA32A3">
        <w:rPr>
          <w:sz w:val="28"/>
          <w:szCs w:val="28"/>
        </w:rPr>
        <w:t xml:space="preserve"> </w:t>
      </w:r>
      <w:r w:rsidRPr="00DA32A3">
        <w:rPr>
          <w:sz w:val="28"/>
          <w:szCs w:val="28"/>
        </w:rPr>
        <w:t>создают наряду с гравитационным полем, также и электрическое поле.</w:t>
      </w:r>
    </w:p>
    <w:p w:rsidR="001F2778" w:rsidRPr="00DA32A3" w:rsidRDefault="001F2778" w:rsidP="00DA32A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A32A3">
        <w:rPr>
          <w:sz w:val="28"/>
          <w:szCs w:val="28"/>
        </w:rPr>
        <w:t>Установлено, что над Землей имеется не только магнитное, но и электрическое поле.</w:t>
      </w:r>
      <w:r w:rsidR="00DA32A3">
        <w:rPr>
          <w:sz w:val="28"/>
          <w:szCs w:val="28"/>
        </w:rPr>
        <w:t xml:space="preserve"> </w:t>
      </w:r>
      <w:r w:rsidRPr="00DA32A3">
        <w:rPr>
          <w:sz w:val="28"/>
          <w:szCs w:val="28"/>
        </w:rPr>
        <w:t>Наблюдения привели к убеждению, что магнитные поля есть не</w:t>
      </w:r>
      <w:r w:rsidR="00DA32A3">
        <w:rPr>
          <w:sz w:val="28"/>
          <w:szCs w:val="28"/>
        </w:rPr>
        <w:t xml:space="preserve"> </w:t>
      </w:r>
      <w:r w:rsidRPr="00DA32A3">
        <w:rPr>
          <w:sz w:val="28"/>
          <w:szCs w:val="28"/>
        </w:rPr>
        <w:t>только у Земли, но и</w:t>
      </w:r>
      <w:r w:rsidR="00DA32A3">
        <w:rPr>
          <w:sz w:val="28"/>
          <w:szCs w:val="28"/>
        </w:rPr>
        <w:t xml:space="preserve"> </w:t>
      </w:r>
      <w:r w:rsidRPr="00DA32A3">
        <w:rPr>
          <w:sz w:val="28"/>
          <w:szCs w:val="28"/>
        </w:rPr>
        <w:t>у других</w:t>
      </w:r>
      <w:r w:rsidR="00DA32A3">
        <w:rPr>
          <w:sz w:val="28"/>
          <w:szCs w:val="28"/>
        </w:rPr>
        <w:t xml:space="preserve"> </w:t>
      </w:r>
      <w:r w:rsidRPr="00DA32A3">
        <w:rPr>
          <w:sz w:val="28"/>
          <w:szCs w:val="28"/>
        </w:rPr>
        <w:t>небесных тел.</w:t>
      </w:r>
      <w:r w:rsidR="00DA32A3">
        <w:rPr>
          <w:sz w:val="28"/>
          <w:szCs w:val="28"/>
        </w:rPr>
        <w:t xml:space="preserve"> </w:t>
      </w:r>
      <w:r w:rsidRPr="00DA32A3">
        <w:rPr>
          <w:sz w:val="28"/>
          <w:szCs w:val="28"/>
        </w:rPr>
        <w:t>По-видимому,</w:t>
      </w:r>
      <w:r w:rsidR="00DA32A3">
        <w:rPr>
          <w:sz w:val="28"/>
          <w:szCs w:val="28"/>
        </w:rPr>
        <w:t xml:space="preserve"> </w:t>
      </w:r>
      <w:r w:rsidRPr="00DA32A3">
        <w:rPr>
          <w:sz w:val="28"/>
          <w:szCs w:val="28"/>
        </w:rPr>
        <w:t>у небесных тел есть</w:t>
      </w:r>
      <w:r w:rsidR="00DA32A3">
        <w:rPr>
          <w:sz w:val="28"/>
          <w:szCs w:val="28"/>
        </w:rPr>
        <w:t xml:space="preserve"> </w:t>
      </w:r>
      <w:r w:rsidRPr="00DA32A3">
        <w:rPr>
          <w:sz w:val="28"/>
          <w:szCs w:val="28"/>
        </w:rPr>
        <w:t>и</w:t>
      </w:r>
      <w:r w:rsidR="00DA32A3">
        <w:rPr>
          <w:sz w:val="28"/>
          <w:szCs w:val="28"/>
        </w:rPr>
        <w:t xml:space="preserve"> </w:t>
      </w:r>
      <w:r w:rsidRPr="00DA32A3">
        <w:rPr>
          <w:sz w:val="28"/>
          <w:szCs w:val="28"/>
        </w:rPr>
        <w:t>электрические поля. Проблемы электромагнетизма планет и звезд еще не получили окончательного оформления в современной физике. Разработанная автором</w:t>
      </w:r>
      <w:r w:rsidR="00DA32A3">
        <w:rPr>
          <w:sz w:val="28"/>
          <w:szCs w:val="28"/>
        </w:rPr>
        <w:t xml:space="preserve"> </w:t>
      </w:r>
      <w:r w:rsidRPr="00DA32A3">
        <w:rPr>
          <w:sz w:val="28"/>
          <w:szCs w:val="28"/>
        </w:rPr>
        <w:t>теория</w:t>
      </w:r>
      <w:r w:rsidR="00DA32A3">
        <w:rPr>
          <w:sz w:val="28"/>
          <w:szCs w:val="28"/>
        </w:rPr>
        <w:t xml:space="preserve"> </w:t>
      </w:r>
      <w:r w:rsidRPr="00DA32A3">
        <w:rPr>
          <w:sz w:val="28"/>
          <w:szCs w:val="28"/>
        </w:rPr>
        <w:t>предлагает возможные пути к решению этих проблем.</w:t>
      </w:r>
    </w:p>
    <w:p w:rsidR="001F2778" w:rsidRPr="00DA32A3" w:rsidRDefault="001F2778" w:rsidP="00DA32A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A32A3">
        <w:rPr>
          <w:sz w:val="28"/>
          <w:szCs w:val="28"/>
        </w:rPr>
        <w:t>Из теории, представленной здесь, следует, что вращающаяся планета создает электрическое и электрическое магнитное поля, такие, что напряженности</w:t>
      </w:r>
      <w:r w:rsidR="00DA32A3">
        <w:rPr>
          <w:sz w:val="28"/>
          <w:szCs w:val="28"/>
        </w:rPr>
        <w:t xml:space="preserve"> </w:t>
      </w:r>
      <w:r w:rsidRPr="00DA32A3">
        <w:rPr>
          <w:sz w:val="28"/>
          <w:szCs w:val="28"/>
        </w:rPr>
        <w:t>этих полей различны на географических полюсах планеты. Напряженности электрических и электрических магнитных полей на географических полюсах планет могут быть обусловлены разными причинами. Например, вклад в напряженность электрического магнитного поля</w:t>
      </w:r>
      <w:r w:rsidR="00DA32A3">
        <w:rPr>
          <w:sz w:val="28"/>
          <w:szCs w:val="28"/>
        </w:rPr>
        <w:t xml:space="preserve"> </w:t>
      </w:r>
      <w:r w:rsidRPr="00DA32A3">
        <w:rPr>
          <w:sz w:val="28"/>
          <w:szCs w:val="28"/>
        </w:rPr>
        <w:t>вносит солнечный ветер, магнитное динамо и др. Но ожидается, что</w:t>
      </w:r>
      <w:r w:rsidR="00DA32A3">
        <w:rPr>
          <w:sz w:val="28"/>
          <w:szCs w:val="28"/>
        </w:rPr>
        <w:t xml:space="preserve"> </w:t>
      </w:r>
      <w:r w:rsidRPr="00DA32A3">
        <w:rPr>
          <w:sz w:val="28"/>
          <w:szCs w:val="28"/>
        </w:rPr>
        <w:t>разность между напряженностями полей на географических полюсах</w:t>
      </w:r>
      <w:r w:rsidR="00DA32A3">
        <w:rPr>
          <w:sz w:val="28"/>
          <w:szCs w:val="28"/>
        </w:rPr>
        <w:t xml:space="preserve"> </w:t>
      </w:r>
      <w:r w:rsidRPr="00DA32A3">
        <w:rPr>
          <w:sz w:val="28"/>
          <w:szCs w:val="28"/>
        </w:rPr>
        <w:t>обусловлены только лишь вращением планеты. Поэтому следует сравнить расчетные значения</w:t>
      </w:r>
      <w:r w:rsidR="00DA32A3">
        <w:rPr>
          <w:sz w:val="28"/>
          <w:szCs w:val="28"/>
        </w:rPr>
        <w:t xml:space="preserve"> </w:t>
      </w:r>
      <w:r w:rsidRPr="00DA32A3">
        <w:rPr>
          <w:sz w:val="28"/>
          <w:szCs w:val="28"/>
        </w:rPr>
        <w:t>разности напряженностей полей на географических полюсах планеты со значениями, полученными</w:t>
      </w:r>
      <w:r w:rsidR="00DA32A3">
        <w:rPr>
          <w:sz w:val="28"/>
          <w:szCs w:val="28"/>
        </w:rPr>
        <w:t xml:space="preserve"> </w:t>
      </w:r>
      <w:r w:rsidRPr="00DA32A3">
        <w:rPr>
          <w:sz w:val="28"/>
          <w:szCs w:val="28"/>
        </w:rPr>
        <w:t>в результате измерения.</w:t>
      </w:r>
      <w:r w:rsidR="00DA32A3">
        <w:rPr>
          <w:sz w:val="28"/>
          <w:szCs w:val="28"/>
        </w:rPr>
        <w:t xml:space="preserve"> </w:t>
      </w:r>
      <w:r w:rsidRPr="00DA32A3">
        <w:rPr>
          <w:sz w:val="28"/>
          <w:szCs w:val="28"/>
        </w:rPr>
        <w:t>Скорее всего, теория</w:t>
      </w:r>
      <w:r w:rsidR="00DA32A3">
        <w:rPr>
          <w:sz w:val="28"/>
          <w:szCs w:val="28"/>
        </w:rPr>
        <w:t xml:space="preserve"> </w:t>
      </w:r>
      <w:r w:rsidRPr="00DA32A3">
        <w:rPr>
          <w:sz w:val="28"/>
          <w:szCs w:val="28"/>
        </w:rPr>
        <w:t>будет проверяться путем</w:t>
      </w:r>
      <w:r w:rsidR="00DA32A3">
        <w:rPr>
          <w:sz w:val="28"/>
          <w:szCs w:val="28"/>
        </w:rPr>
        <w:t xml:space="preserve"> </w:t>
      </w:r>
      <w:r w:rsidRPr="00DA32A3">
        <w:rPr>
          <w:sz w:val="28"/>
          <w:szCs w:val="28"/>
        </w:rPr>
        <w:t>исследования</w:t>
      </w:r>
      <w:r w:rsidR="00DA32A3">
        <w:rPr>
          <w:sz w:val="28"/>
          <w:szCs w:val="28"/>
        </w:rPr>
        <w:t xml:space="preserve"> </w:t>
      </w:r>
      <w:r w:rsidRPr="00DA32A3">
        <w:rPr>
          <w:sz w:val="28"/>
          <w:szCs w:val="28"/>
        </w:rPr>
        <w:t>электромагнитных явлений космических объектов.</w:t>
      </w:r>
      <w:r w:rsidR="00DA32A3">
        <w:rPr>
          <w:sz w:val="28"/>
          <w:szCs w:val="28"/>
        </w:rPr>
        <w:t xml:space="preserve"> </w:t>
      </w:r>
      <w:r w:rsidRPr="00DA32A3">
        <w:rPr>
          <w:sz w:val="28"/>
          <w:szCs w:val="28"/>
        </w:rPr>
        <w:t>Хотя и в земных условиях</w:t>
      </w:r>
      <w:r w:rsidR="00DA32A3">
        <w:rPr>
          <w:sz w:val="28"/>
          <w:szCs w:val="28"/>
        </w:rPr>
        <w:t xml:space="preserve"> </w:t>
      </w:r>
      <w:r w:rsidRPr="00DA32A3">
        <w:rPr>
          <w:sz w:val="28"/>
          <w:szCs w:val="28"/>
        </w:rPr>
        <w:t>можно попробовать провести эксперименты, аналогичные экспериментам при проверки электродинамики.</w:t>
      </w:r>
      <w:r w:rsidR="00DA32A3">
        <w:rPr>
          <w:sz w:val="28"/>
          <w:szCs w:val="28"/>
        </w:rPr>
        <w:t xml:space="preserve"> </w:t>
      </w:r>
      <w:r w:rsidRPr="00DA32A3">
        <w:rPr>
          <w:sz w:val="28"/>
          <w:szCs w:val="28"/>
        </w:rPr>
        <w:t>В общей теории не фиксируется</w:t>
      </w:r>
      <w:r w:rsidR="00DA32A3">
        <w:rPr>
          <w:sz w:val="28"/>
          <w:szCs w:val="28"/>
        </w:rPr>
        <w:t xml:space="preserve"> </w:t>
      </w:r>
      <w:r w:rsidRPr="00DA32A3">
        <w:rPr>
          <w:sz w:val="28"/>
          <w:szCs w:val="28"/>
        </w:rPr>
        <w:t>количество полей,</w:t>
      </w:r>
      <w:r w:rsidR="00DA32A3">
        <w:rPr>
          <w:sz w:val="28"/>
          <w:szCs w:val="28"/>
        </w:rPr>
        <w:t xml:space="preserve"> </w:t>
      </w:r>
      <w:r w:rsidRPr="00DA32A3">
        <w:rPr>
          <w:sz w:val="28"/>
          <w:szCs w:val="28"/>
        </w:rPr>
        <w:t>и</w:t>
      </w:r>
      <w:r w:rsidR="00DA32A3">
        <w:rPr>
          <w:sz w:val="28"/>
          <w:szCs w:val="28"/>
        </w:rPr>
        <w:t xml:space="preserve"> </w:t>
      </w:r>
      <w:r w:rsidRPr="00DA32A3">
        <w:rPr>
          <w:sz w:val="28"/>
          <w:szCs w:val="28"/>
        </w:rPr>
        <w:t>не</w:t>
      </w:r>
      <w:r w:rsidR="00DA32A3">
        <w:rPr>
          <w:sz w:val="28"/>
          <w:szCs w:val="28"/>
        </w:rPr>
        <w:t xml:space="preserve"> </w:t>
      </w:r>
      <w:r w:rsidRPr="00DA32A3">
        <w:rPr>
          <w:sz w:val="28"/>
          <w:szCs w:val="28"/>
        </w:rPr>
        <w:t>конкретизируются</w:t>
      </w:r>
      <w:r w:rsidR="00DA32A3">
        <w:rPr>
          <w:sz w:val="28"/>
          <w:szCs w:val="28"/>
        </w:rPr>
        <w:t xml:space="preserve"> </w:t>
      </w:r>
      <w:r w:rsidRPr="00DA32A3">
        <w:rPr>
          <w:sz w:val="28"/>
          <w:szCs w:val="28"/>
        </w:rPr>
        <w:t>сами</w:t>
      </w:r>
      <w:r w:rsidR="00DA32A3">
        <w:rPr>
          <w:sz w:val="28"/>
          <w:szCs w:val="28"/>
        </w:rPr>
        <w:t xml:space="preserve"> </w:t>
      </w:r>
      <w:r w:rsidRPr="00DA32A3">
        <w:rPr>
          <w:sz w:val="28"/>
          <w:szCs w:val="28"/>
        </w:rPr>
        <w:t>поля,</w:t>
      </w:r>
      <w:r w:rsidR="00DA32A3">
        <w:rPr>
          <w:sz w:val="28"/>
          <w:szCs w:val="28"/>
        </w:rPr>
        <w:t xml:space="preserve"> </w:t>
      </w:r>
      <w:r w:rsidRPr="00DA32A3">
        <w:rPr>
          <w:sz w:val="28"/>
          <w:szCs w:val="28"/>
        </w:rPr>
        <w:t>описываемые</w:t>
      </w:r>
      <w:r w:rsidR="00DA32A3">
        <w:rPr>
          <w:sz w:val="28"/>
          <w:szCs w:val="28"/>
        </w:rPr>
        <w:t xml:space="preserve"> </w:t>
      </w:r>
      <w:r w:rsidRPr="00DA32A3">
        <w:rPr>
          <w:sz w:val="28"/>
          <w:szCs w:val="28"/>
        </w:rPr>
        <w:t>единым</w:t>
      </w:r>
      <w:r w:rsidR="00DA32A3">
        <w:rPr>
          <w:sz w:val="28"/>
          <w:szCs w:val="28"/>
        </w:rPr>
        <w:t xml:space="preserve"> </w:t>
      </w:r>
      <w:r w:rsidRPr="00DA32A3">
        <w:rPr>
          <w:sz w:val="28"/>
          <w:szCs w:val="28"/>
        </w:rPr>
        <w:t>образом.</w:t>
      </w:r>
      <w:r w:rsidR="00DA32A3">
        <w:rPr>
          <w:sz w:val="28"/>
          <w:szCs w:val="28"/>
        </w:rPr>
        <w:t xml:space="preserve"> </w:t>
      </w:r>
      <w:r w:rsidRPr="00DA32A3">
        <w:rPr>
          <w:sz w:val="28"/>
          <w:szCs w:val="28"/>
        </w:rPr>
        <w:t>Поэтому теория может привлечь внимание различных исследователей, которые могут использовать ее как схему для построения своих конкретных единых теорий поля. Независимо от результатов экспериментальной проверки предлагаемой теории, она</w:t>
      </w:r>
      <w:r w:rsidR="00DA32A3">
        <w:rPr>
          <w:sz w:val="28"/>
          <w:szCs w:val="28"/>
        </w:rPr>
        <w:t xml:space="preserve"> </w:t>
      </w:r>
      <w:r w:rsidRPr="00DA32A3">
        <w:rPr>
          <w:sz w:val="28"/>
          <w:szCs w:val="28"/>
        </w:rPr>
        <w:t>позволяет по-новому</w:t>
      </w:r>
      <w:r w:rsidR="00DA32A3">
        <w:rPr>
          <w:sz w:val="28"/>
          <w:szCs w:val="28"/>
        </w:rPr>
        <w:t xml:space="preserve"> </w:t>
      </w:r>
      <w:r w:rsidRPr="00DA32A3">
        <w:rPr>
          <w:sz w:val="28"/>
          <w:szCs w:val="28"/>
        </w:rPr>
        <w:t>взглянуть на уравнения Максвелла.</w:t>
      </w:r>
      <w:r w:rsidR="00DA32A3">
        <w:rPr>
          <w:sz w:val="28"/>
          <w:szCs w:val="28"/>
        </w:rPr>
        <w:t xml:space="preserve"> </w:t>
      </w:r>
      <w:r w:rsidRPr="00DA32A3">
        <w:rPr>
          <w:sz w:val="28"/>
          <w:szCs w:val="28"/>
        </w:rPr>
        <w:t>Остается надеяться, что новая теория привлечет внимание специалистов и любителей физики.</w:t>
      </w:r>
    </w:p>
    <w:p w:rsidR="001F2778" w:rsidRPr="00DA32A3" w:rsidRDefault="001F2778" w:rsidP="00DA32A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A32A3">
        <w:rPr>
          <w:sz w:val="28"/>
          <w:szCs w:val="28"/>
        </w:rPr>
        <w:t>В заключении следует отметить, что все вышесказанное подробно описывается в книге автора</w:t>
      </w:r>
      <w:r w:rsidR="00DA32A3">
        <w:rPr>
          <w:sz w:val="28"/>
          <w:szCs w:val="28"/>
        </w:rPr>
        <w:t xml:space="preserve"> </w:t>
      </w:r>
      <w:r w:rsidRPr="00DA32A3">
        <w:rPr>
          <w:sz w:val="28"/>
          <w:szCs w:val="28"/>
        </w:rPr>
        <w:t>Науменко Ю.В. «Единая теория векторных полей», Армавир, 2006г.</w:t>
      </w:r>
      <w:r w:rsidR="00DA32A3">
        <w:rPr>
          <w:sz w:val="28"/>
          <w:szCs w:val="28"/>
        </w:rPr>
        <w:t xml:space="preserve"> </w:t>
      </w:r>
      <w:r w:rsidRPr="00DA32A3">
        <w:rPr>
          <w:sz w:val="28"/>
          <w:szCs w:val="28"/>
        </w:rPr>
        <w:t>и на сайте автора</w:t>
      </w:r>
      <w:r w:rsidR="00DA32A3">
        <w:rPr>
          <w:sz w:val="28"/>
          <w:szCs w:val="28"/>
        </w:rPr>
        <w:t xml:space="preserve"> </w:t>
      </w:r>
      <w:r w:rsidRPr="00F66230">
        <w:rPr>
          <w:sz w:val="28"/>
          <w:szCs w:val="28"/>
          <w:lang w:val="en-US"/>
        </w:rPr>
        <w:t>http</w:t>
      </w:r>
      <w:r w:rsidRPr="00F66230">
        <w:rPr>
          <w:sz w:val="28"/>
          <w:szCs w:val="28"/>
        </w:rPr>
        <w:t>://</w:t>
      </w:r>
      <w:r w:rsidRPr="00F66230">
        <w:rPr>
          <w:sz w:val="28"/>
          <w:szCs w:val="28"/>
          <w:lang w:val="en-US"/>
        </w:rPr>
        <w:t>www</w:t>
      </w:r>
      <w:r w:rsidRPr="00F66230">
        <w:rPr>
          <w:sz w:val="28"/>
          <w:szCs w:val="28"/>
        </w:rPr>
        <w:t>.</w:t>
      </w:r>
      <w:r w:rsidRPr="00F66230">
        <w:rPr>
          <w:sz w:val="28"/>
          <w:szCs w:val="28"/>
          <w:lang w:val="en-US"/>
        </w:rPr>
        <w:t>etvp</w:t>
      </w:r>
      <w:r w:rsidRPr="00F66230">
        <w:rPr>
          <w:sz w:val="28"/>
          <w:szCs w:val="28"/>
        </w:rPr>
        <w:t>.</w:t>
      </w:r>
      <w:r w:rsidRPr="00F66230">
        <w:rPr>
          <w:sz w:val="28"/>
          <w:szCs w:val="28"/>
          <w:lang w:val="en-US"/>
        </w:rPr>
        <w:t>narod</w:t>
      </w:r>
      <w:r w:rsidRPr="00F66230">
        <w:rPr>
          <w:sz w:val="28"/>
          <w:szCs w:val="28"/>
        </w:rPr>
        <w:t>.</w:t>
      </w:r>
      <w:r w:rsidRPr="00F66230">
        <w:rPr>
          <w:sz w:val="28"/>
          <w:szCs w:val="28"/>
          <w:lang w:val="en-US"/>
        </w:rPr>
        <w:t>ru</w:t>
      </w:r>
      <w:r w:rsidR="00DA32A3">
        <w:rPr>
          <w:sz w:val="28"/>
          <w:szCs w:val="28"/>
        </w:rPr>
        <w:t xml:space="preserve"> </w:t>
      </w:r>
      <w:r w:rsidRPr="00DA32A3">
        <w:rPr>
          <w:sz w:val="28"/>
          <w:szCs w:val="28"/>
        </w:rPr>
        <w:t>или</w:t>
      </w:r>
      <w:r w:rsidR="00DA32A3">
        <w:rPr>
          <w:sz w:val="28"/>
          <w:szCs w:val="28"/>
        </w:rPr>
        <w:t xml:space="preserve"> </w:t>
      </w:r>
      <w:r w:rsidRPr="00F66230">
        <w:rPr>
          <w:sz w:val="28"/>
          <w:szCs w:val="28"/>
          <w:lang w:val="en-US"/>
        </w:rPr>
        <w:t>http</w:t>
      </w:r>
      <w:r w:rsidRPr="00F66230">
        <w:rPr>
          <w:sz w:val="28"/>
          <w:szCs w:val="28"/>
        </w:rPr>
        <w:t>://</w:t>
      </w:r>
      <w:r w:rsidRPr="00F66230">
        <w:rPr>
          <w:sz w:val="28"/>
          <w:szCs w:val="28"/>
          <w:lang w:val="en-US"/>
        </w:rPr>
        <w:t>www</w:t>
      </w:r>
      <w:r w:rsidRPr="00F66230">
        <w:rPr>
          <w:sz w:val="28"/>
          <w:szCs w:val="28"/>
        </w:rPr>
        <w:t>.</w:t>
      </w:r>
      <w:r w:rsidRPr="00F66230">
        <w:rPr>
          <w:sz w:val="28"/>
          <w:szCs w:val="28"/>
          <w:lang w:val="en-US"/>
        </w:rPr>
        <w:t>maxetp</w:t>
      </w:r>
      <w:r w:rsidRPr="00F66230">
        <w:rPr>
          <w:sz w:val="28"/>
          <w:szCs w:val="28"/>
        </w:rPr>
        <w:t>.</w:t>
      </w:r>
      <w:r w:rsidRPr="00F66230">
        <w:rPr>
          <w:sz w:val="28"/>
          <w:szCs w:val="28"/>
          <w:lang w:val="en-US"/>
        </w:rPr>
        <w:t>narod</w:t>
      </w:r>
      <w:r w:rsidRPr="00F66230">
        <w:rPr>
          <w:sz w:val="28"/>
          <w:szCs w:val="28"/>
        </w:rPr>
        <w:t>.</w:t>
      </w:r>
      <w:r w:rsidRPr="00F66230">
        <w:rPr>
          <w:sz w:val="28"/>
          <w:szCs w:val="28"/>
          <w:lang w:val="en-US"/>
        </w:rPr>
        <w:t>ru</w:t>
      </w:r>
      <w:r w:rsidRPr="00DA32A3">
        <w:rPr>
          <w:sz w:val="28"/>
          <w:szCs w:val="28"/>
        </w:rPr>
        <w:t xml:space="preserve"> .</w:t>
      </w:r>
      <w:bookmarkStart w:id="0" w:name="_GoBack"/>
      <w:bookmarkEnd w:id="0"/>
    </w:p>
    <w:sectPr w:rsidR="001F2778" w:rsidRPr="00DA32A3" w:rsidSect="00DA32A3">
      <w:pgSz w:w="11906" w:h="16838" w:code="9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2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F2778"/>
    <w:rsid w:val="00020345"/>
    <w:rsid w:val="000631A2"/>
    <w:rsid w:val="00077D15"/>
    <w:rsid w:val="00086AA6"/>
    <w:rsid w:val="000A14DB"/>
    <w:rsid w:val="000B3504"/>
    <w:rsid w:val="00145B71"/>
    <w:rsid w:val="001C5D13"/>
    <w:rsid w:val="001D19C4"/>
    <w:rsid w:val="001F2778"/>
    <w:rsid w:val="002114B0"/>
    <w:rsid w:val="00216E03"/>
    <w:rsid w:val="00241812"/>
    <w:rsid w:val="002620C4"/>
    <w:rsid w:val="00282A18"/>
    <w:rsid w:val="002A389C"/>
    <w:rsid w:val="002A4EFF"/>
    <w:rsid w:val="002B4233"/>
    <w:rsid w:val="002F095B"/>
    <w:rsid w:val="002F1D45"/>
    <w:rsid w:val="0030369C"/>
    <w:rsid w:val="00307742"/>
    <w:rsid w:val="00320A26"/>
    <w:rsid w:val="003707F3"/>
    <w:rsid w:val="00390973"/>
    <w:rsid w:val="003A4E42"/>
    <w:rsid w:val="003A6E5E"/>
    <w:rsid w:val="003C4B4E"/>
    <w:rsid w:val="00467F70"/>
    <w:rsid w:val="00475882"/>
    <w:rsid w:val="0047597C"/>
    <w:rsid w:val="0047781E"/>
    <w:rsid w:val="00480ACE"/>
    <w:rsid w:val="00490719"/>
    <w:rsid w:val="00491FEA"/>
    <w:rsid w:val="004A0235"/>
    <w:rsid w:val="004A5F1E"/>
    <w:rsid w:val="004C3DF6"/>
    <w:rsid w:val="004C43CC"/>
    <w:rsid w:val="004F13E4"/>
    <w:rsid w:val="005236DB"/>
    <w:rsid w:val="0058263D"/>
    <w:rsid w:val="0059166F"/>
    <w:rsid w:val="005B1F3E"/>
    <w:rsid w:val="005E6369"/>
    <w:rsid w:val="00620D39"/>
    <w:rsid w:val="00634225"/>
    <w:rsid w:val="006476C1"/>
    <w:rsid w:val="006824EB"/>
    <w:rsid w:val="00687B4B"/>
    <w:rsid w:val="006A1853"/>
    <w:rsid w:val="006D0DC8"/>
    <w:rsid w:val="00700C24"/>
    <w:rsid w:val="007065BA"/>
    <w:rsid w:val="0070794C"/>
    <w:rsid w:val="00734DA3"/>
    <w:rsid w:val="00761456"/>
    <w:rsid w:val="0077462C"/>
    <w:rsid w:val="007820E2"/>
    <w:rsid w:val="0078593E"/>
    <w:rsid w:val="007878E7"/>
    <w:rsid w:val="007D5862"/>
    <w:rsid w:val="007F2645"/>
    <w:rsid w:val="00810208"/>
    <w:rsid w:val="0081436D"/>
    <w:rsid w:val="00826FE4"/>
    <w:rsid w:val="00830B49"/>
    <w:rsid w:val="00857B98"/>
    <w:rsid w:val="008634D1"/>
    <w:rsid w:val="008678B6"/>
    <w:rsid w:val="008930AF"/>
    <w:rsid w:val="0089550B"/>
    <w:rsid w:val="008B2CBC"/>
    <w:rsid w:val="008E050D"/>
    <w:rsid w:val="009039C5"/>
    <w:rsid w:val="009116BE"/>
    <w:rsid w:val="00913979"/>
    <w:rsid w:val="009254D6"/>
    <w:rsid w:val="00945BC2"/>
    <w:rsid w:val="00981B15"/>
    <w:rsid w:val="009C4F80"/>
    <w:rsid w:val="009F52B1"/>
    <w:rsid w:val="00A05B06"/>
    <w:rsid w:val="00A12F43"/>
    <w:rsid w:val="00A17112"/>
    <w:rsid w:val="00A522BD"/>
    <w:rsid w:val="00AC32D3"/>
    <w:rsid w:val="00AD206E"/>
    <w:rsid w:val="00B066B5"/>
    <w:rsid w:val="00B11AEA"/>
    <w:rsid w:val="00B221DB"/>
    <w:rsid w:val="00B35C4B"/>
    <w:rsid w:val="00B4411C"/>
    <w:rsid w:val="00B463B8"/>
    <w:rsid w:val="00B52001"/>
    <w:rsid w:val="00B52E60"/>
    <w:rsid w:val="00B742DE"/>
    <w:rsid w:val="00BB47F9"/>
    <w:rsid w:val="00BC07AA"/>
    <w:rsid w:val="00BD331E"/>
    <w:rsid w:val="00C250C6"/>
    <w:rsid w:val="00C4569A"/>
    <w:rsid w:val="00C53968"/>
    <w:rsid w:val="00C66C29"/>
    <w:rsid w:val="00C70D4F"/>
    <w:rsid w:val="00C90210"/>
    <w:rsid w:val="00CB0299"/>
    <w:rsid w:val="00CE084A"/>
    <w:rsid w:val="00CE0B5D"/>
    <w:rsid w:val="00D0381E"/>
    <w:rsid w:val="00D178F9"/>
    <w:rsid w:val="00D17FAA"/>
    <w:rsid w:val="00DA32A3"/>
    <w:rsid w:val="00DB304C"/>
    <w:rsid w:val="00DC4105"/>
    <w:rsid w:val="00E12302"/>
    <w:rsid w:val="00E20865"/>
    <w:rsid w:val="00E547D2"/>
    <w:rsid w:val="00E86B11"/>
    <w:rsid w:val="00E946C0"/>
    <w:rsid w:val="00EB0E8D"/>
    <w:rsid w:val="00EB2AE8"/>
    <w:rsid w:val="00EB7913"/>
    <w:rsid w:val="00ED013F"/>
    <w:rsid w:val="00EF5ADE"/>
    <w:rsid w:val="00F11530"/>
    <w:rsid w:val="00F140D4"/>
    <w:rsid w:val="00F17A39"/>
    <w:rsid w:val="00F5296B"/>
    <w:rsid w:val="00F65EF8"/>
    <w:rsid w:val="00F66230"/>
    <w:rsid w:val="00FB7785"/>
    <w:rsid w:val="00FD13FE"/>
    <w:rsid w:val="00FF5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0"/>
    <o:shapelayout v:ext="edit">
      <o:idmap v:ext="edit" data="1"/>
    </o:shapelayout>
  </w:shapeDefaults>
  <w:decimalSymbol w:val=","/>
  <w:listSeparator w:val=";"/>
  <w14:defaultImageDpi w14:val="0"/>
  <w15:chartTrackingRefBased/>
  <w15:docId w15:val="{514F6EF8-4E75-4D73-874F-B2E5F164C5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2778"/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1F2778"/>
    <w:rPr>
      <w:rFonts w:cs="Times New Roman"/>
      <w:color w:val="0000FF"/>
      <w:u w:val="single"/>
    </w:rPr>
  </w:style>
  <w:style w:type="paragraph" w:styleId="a4">
    <w:name w:val="header"/>
    <w:basedOn w:val="a"/>
    <w:link w:val="a5"/>
    <w:uiPriority w:val="99"/>
    <w:rsid w:val="001F2778"/>
    <w:pPr>
      <w:tabs>
        <w:tab w:val="center" w:pos="4677"/>
        <w:tab w:val="right" w:pos="9355"/>
      </w:tabs>
    </w:pPr>
  </w:style>
  <w:style w:type="character" w:customStyle="1" w:styleId="a5">
    <w:name w:val="Верхній колонтитул Знак"/>
    <w:link w:val="a4"/>
    <w:uiPriority w:val="99"/>
    <w:locked/>
    <w:rsid w:val="001F2778"/>
    <w:rPr>
      <w:rFonts w:ascii="Times New Roman" w:hAnsi="Times New Roman" w:cs="Times New Roman"/>
      <w:sz w:val="24"/>
      <w:szCs w:val="24"/>
      <w:lang w:val="x-none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w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wmf"/><Relationship Id="rId5" Type="http://schemas.openxmlformats.org/officeDocument/2006/relationships/image" Target="media/image2.wmf"/><Relationship Id="rId4" Type="http://schemas.openxmlformats.org/officeDocument/2006/relationships/image" Target="media/image1.wmf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787</Words>
  <Characters>4488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5265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LAN_OS</dc:creator>
  <cp:keywords/>
  <dc:description/>
  <cp:lastModifiedBy>Irina</cp:lastModifiedBy>
  <cp:revision>2</cp:revision>
  <dcterms:created xsi:type="dcterms:W3CDTF">2014-08-11T18:44:00Z</dcterms:created>
  <dcterms:modified xsi:type="dcterms:W3CDTF">2014-08-11T18:44:00Z</dcterms:modified>
</cp:coreProperties>
</file>