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A1A57" w:rsidRPr="00954939" w:rsidRDefault="009A1A57" w:rsidP="00954939">
      <w:pPr>
        <w:widowControl/>
        <w:tabs>
          <w:tab w:val="left" w:pos="6714"/>
        </w:tabs>
        <w:spacing w:line="360" w:lineRule="auto"/>
        <w:ind w:firstLine="709"/>
        <w:jc w:val="both"/>
        <w:rPr>
          <w:color w:val="000000"/>
          <w:sz w:val="28"/>
        </w:rPr>
      </w:pPr>
    </w:p>
    <w:p w:rsidR="009A1A57" w:rsidRPr="00954939" w:rsidRDefault="009A1A57" w:rsidP="00954939">
      <w:pPr>
        <w:widowControl/>
        <w:tabs>
          <w:tab w:val="left" w:pos="6714"/>
        </w:tabs>
        <w:spacing w:line="360" w:lineRule="auto"/>
        <w:ind w:firstLine="709"/>
        <w:jc w:val="both"/>
        <w:rPr>
          <w:color w:val="000000"/>
          <w:sz w:val="28"/>
        </w:rPr>
      </w:pPr>
    </w:p>
    <w:p w:rsidR="009A1A57" w:rsidRPr="00954939" w:rsidRDefault="009A1A57" w:rsidP="00954939">
      <w:pPr>
        <w:widowControl/>
        <w:tabs>
          <w:tab w:val="left" w:pos="6714"/>
        </w:tabs>
        <w:spacing w:line="360" w:lineRule="auto"/>
        <w:ind w:firstLine="709"/>
        <w:jc w:val="both"/>
        <w:rPr>
          <w:color w:val="000000"/>
          <w:sz w:val="28"/>
        </w:rPr>
      </w:pPr>
    </w:p>
    <w:p w:rsidR="009A1A57" w:rsidRPr="00954939" w:rsidRDefault="009A1A57" w:rsidP="00954939">
      <w:pPr>
        <w:widowControl/>
        <w:tabs>
          <w:tab w:val="left" w:pos="6714"/>
        </w:tabs>
        <w:spacing w:line="360" w:lineRule="auto"/>
        <w:ind w:firstLine="709"/>
        <w:jc w:val="both"/>
        <w:rPr>
          <w:color w:val="000000"/>
          <w:sz w:val="28"/>
        </w:rPr>
      </w:pPr>
    </w:p>
    <w:p w:rsidR="009A1A57" w:rsidRPr="00954939" w:rsidRDefault="009A1A57" w:rsidP="00954939">
      <w:pPr>
        <w:widowControl/>
        <w:tabs>
          <w:tab w:val="left" w:pos="6714"/>
        </w:tabs>
        <w:spacing w:line="360" w:lineRule="auto"/>
        <w:ind w:firstLine="709"/>
        <w:jc w:val="both"/>
        <w:rPr>
          <w:color w:val="000000"/>
          <w:sz w:val="28"/>
        </w:rPr>
      </w:pPr>
    </w:p>
    <w:p w:rsidR="009A1A57" w:rsidRPr="00954939" w:rsidRDefault="009A1A57" w:rsidP="00954939">
      <w:pPr>
        <w:widowControl/>
        <w:tabs>
          <w:tab w:val="left" w:pos="6714"/>
        </w:tabs>
        <w:spacing w:line="360" w:lineRule="auto"/>
        <w:ind w:firstLine="709"/>
        <w:jc w:val="both"/>
        <w:rPr>
          <w:color w:val="000000"/>
          <w:sz w:val="28"/>
        </w:rPr>
      </w:pPr>
    </w:p>
    <w:p w:rsidR="009A1A57" w:rsidRPr="00954939" w:rsidRDefault="009A1A57" w:rsidP="00954939">
      <w:pPr>
        <w:widowControl/>
        <w:tabs>
          <w:tab w:val="left" w:pos="6714"/>
        </w:tabs>
        <w:spacing w:line="360" w:lineRule="auto"/>
        <w:ind w:firstLine="709"/>
        <w:jc w:val="both"/>
        <w:rPr>
          <w:color w:val="000000"/>
          <w:sz w:val="28"/>
        </w:rPr>
      </w:pPr>
    </w:p>
    <w:p w:rsidR="009A1A57" w:rsidRPr="00954939" w:rsidRDefault="009A1A57" w:rsidP="00954939">
      <w:pPr>
        <w:widowControl/>
        <w:tabs>
          <w:tab w:val="left" w:pos="6714"/>
        </w:tabs>
        <w:spacing w:line="360" w:lineRule="auto"/>
        <w:ind w:firstLine="709"/>
        <w:jc w:val="both"/>
        <w:rPr>
          <w:color w:val="000000"/>
          <w:sz w:val="28"/>
        </w:rPr>
      </w:pPr>
    </w:p>
    <w:p w:rsidR="009A1A57" w:rsidRPr="00954939" w:rsidRDefault="009A1A57" w:rsidP="00954939">
      <w:pPr>
        <w:widowControl/>
        <w:tabs>
          <w:tab w:val="left" w:pos="6714"/>
        </w:tabs>
        <w:spacing w:line="360" w:lineRule="auto"/>
        <w:ind w:firstLine="709"/>
        <w:jc w:val="both"/>
        <w:rPr>
          <w:color w:val="000000"/>
          <w:sz w:val="28"/>
        </w:rPr>
      </w:pPr>
    </w:p>
    <w:p w:rsidR="009A1A57" w:rsidRPr="00954939" w:rsidRDefault="009A1A57" w:rsidP="00954939">
      <w:pPr>
        <w:widowControl/>
        <w:tabs>
          <w:tab w:val="left" w:pos="6714"/>
        </w:tabs>
        <w:spacing w:line="360" w:lineRule="auto"/>
        <w:ind w:firstLine="709"/>
        <w:jc w:val="both"/>
        <w:rPr>
          <w:color w:val="000000"/>
          <w:sz w:val="28"/>
        </w:rPr>
      </w:pPr>
    </w:p>
    <w:p w:rsidR="009A1A57" w:rsidRPr="00954939" w:rsidRDefault="009A1A57" w:rsidP="00954939">
      <w:pPr>
        <w:widowControl/>
        <w:tabs>
          <w:tab w:val="left" w:pos="6714"/>
        </w:tabs>
        <w:spacing w:line="360" w:lineRule="auto"/>
        <w:ind w:firstLine="709"/>
        <w:jc w:val="both"/>
        <w:rPr>
          <w:color w:val="000000"/>
          <w:sz w:val="28"/>
        </w:rPr>
      </w:pPr>
    </w:p>
    <w:p w:rsidR="009A1A57" w:rsidRPr="00954939" w:rsidRDefault="009A1A57" w:rsidP="00954939">
      <w:pPr>
        <w:widowControl/>
        <w:spacing w:line="360" w:lineRule="auto"/>
        <w:jc w:val="center"/>
        <w:rPr>
          <w:b/>
          <w:bCs/>
          <w:color w:val="000000"/>
          <w:sz w:val="28"/>
          <w:szCs w:val="28"/>
          <w:lang w:val="uk-UA"/>
        </w:rPr>
      </w:pPr>
      <w:r w:rsidRPr="00954939">
        <w:rPr>
          <w:b/>
          <w:bCs/>
          <w:color w:val="000000"/>
          <w:sz w:val="28"/>
          <w:szCs w:val="28"/>
          <w:lang w:val="uk-UA"/>
        </w:rPr>
        <w:t>РЕФЕРАТ</w:t>
      </w:r>
    </w:p>
    <w:p w:rsidR="009A1A57" w:rsidRPr="00954939" w:rsidRDefault="009A1A57" w:rsidP="00954939">
      <w:pPr>
        <w:widowControl/>
        <w:spacing w:line="360" w:lineRule="auto"/>
        <w:jc w:val="center"/>
        <w:rPr>
          <w:b/>
          <w:bCs/>
          <w:color w:val="000000"/>
          <w:sz w:val="28"/>
          <w:lang w:val="uk-UA"/>
        </w:rPr>
      </w:pPr>
    </w:p>
    <w:p w:rsidR="009A1A57" w:rsidRPr="00954939" w:rsidRDefault="009A1A57" w:rsidP="00954939">
      <w:pPr>
        <w:widowControl/>
        <w:tabs>
          <w:tab w:val="left" w:pos="6714"/>
        </w:tabs>
        <w:spacing w:line="360" w:lineRule="auto"/>
        <w:jc w:val="center"/>
        <w:rPr>
          <w:b/>
          <w:bCs/>
          <w:color w:val="000000"/>
          <w:sz w:val="28"/>
          <w:szCs w:val="28"/>
          <w:lang w:val="uk-UA"/>
        </w:rPr>
      </w:pPr>
      <w:r w:rsidRPr="00954939">
        <w:rPr>
          <w:b/>
          <w:bCs/>
          <w:color w:val="000000"/>
          <w:sz w:val="28"/>
          <w:szCs w:val="28"/>
          <w:lang w:val="uk-UA"/>
        </w:rPr>
        <w:t>на тему:”</w:t>
      </w:r>
      <w:r w:rsidRPr="00954939">
        <w:rPr>
          <w:b/>
          <w:bCs/>
          <w:iCs/>
          <w:color w:val="000000"/>
          <w:sz w:val="28"/>
          <w:szCs w:val="28"/>
          <w:lang w:val="uk-UA"/>
        </w:rPr>
        <w:t>Корпускулярно-хвильовий дуалізм речовини</w:t>
      </w:r>
      <w:r w:rsidRPr="00954939">
        <w:rPr>
          <w:b/>
          <w:bCs/>
          <w:color w:val="000000"/>
          <w:sz w:val="28"/>
          <w:szCs w:val="28"/>
          <w:lang w:val="uk-UA"/>
        </w:rPr>
        <w:t>”</w:t>
      </w:r>
    </w:p>
    <w:p w:rsidR="009A1A57" w:rsidRPr="00954939" w:rsidRDefault="009A1A57" w:rsidP="00954939">
      <w:pPr>
        <w:widowControl/>
        <w:tabs>
          <w:tab w:val="left" w:pos="6714"/>
        </w:tabs>
        <w:spacing w:line="360" w:lineRule="auto"/>
        <w:jc w:val="center"/>
        <w:rPr>
          <w:color w:val="000000"/>
          <w:sz w:val="28"/>
        </w:rPr>
      </w:pPr>
    </w:p>
    <w:p w:rsidR="009A1A57" w:rsidRPr="00954939" w:rsidRDefault="009A1A57" w:rsidP="00954939">
      <w:pPr>
        <w:widowControl/>
        <w:tabs>
          <w:tab w:val="left" w:pos="6714"/>
        </w:tabs>
        <w:spacing w:line="360" w:lineRule="auto"/>
        <w:jc w:val="center"/>
        <w:rPr>
          <w:color w:val="000000"/>
          <w:sz w:val="28"/>
        </w:rPr>
      </w:pPr>
    </w:p>
    <w:p w:rsidR="009A1A57" w:rsidRPr="00954939" w:rsidRDefault="00954939" w:rsidP="00954939">
      <w:pPr>
        <w:widowControl/>
        <w:tabs>
          <w:tab w:val="left" w:pos="6714"/>
        </w:tabs>
        <w:spacing w:line="360" w:lineRule="auto"/>
        <w:ind w:firstLine="709"/>
        <w:jc w:val="both"/>
        <w:rPr>
          <w:b/>
          <w:bCs/>
          <w:i/>
          <w:iCs/>
          <w:color w:val="000000"/>
          <w:sz w:val="28"/>
          <w:lang w:val="uk-UA"/>
        </w:rPr>
      </w:pPr>
      <w:r>
        <w:rPr>
          <w:color w:val="000000"/>
          <w:sz w:val="28"/>
        </w:rPr>
        <w:br w:type="page"/>
      </w:r>
      <w:r w:rsidR="009A1A57" w:rsidRPr="00954939">
        <w:rPr>
          <w:b/>
          <w:bCs/>
          <w:iCs/>
          <w:color w:val="000000"/>
          <w:sz w:val="28"/>
          <w:lang w:val="uk-UA"/>
        </w:rPr>
        <w:lastRenderedPageBreak/>
        <w:t>План</w:t>
      </w:r>
    </w:p>
    <w:p w:rsidR="009A1A57" w:rsidRPr="00954939" w:rsidRDefault="009A1A57" w:rsidP="00954939">
      <w:pPr>
        <w:widowControl/>
        <w:spacing w:line="360" w:lineRule="auto"/>
        <w:ind w:firstLine="709"/>
        <w:jc w:val="both"/>
        <w:rPr>
          <w:b/>
          <w:color w:val="000000"/>
          <w:sz w:val="28"/>
        </w:rPr>
      </w:pPr>
    </w:p>
    <w:p w:rsidR="009A1A57" w:rsidRPr="00954939" w:rsidRDefault="00954939" w:rsidP="00954939">
      <w:pPr>
        <w:widowControl/>
        <w:tabs>
          <w:tab w:val="left" w:pos="720"/>
        </w:tabs>
        <w:spacing w:line="360" w:lineRule="auto"/>
        <w:jc w:val="both"/>
        <w:rPr>
          <w:color w:val="000000"/>
          <w:sz w:val="28"/>
        </w:rPr>
      </w:pPr>
      <w:r>
        <w:rPr>
          <w:color w:val="000000"/>
          <w:sz w:val="28"/>
        </w:rPr>
        <w:t xml:space="preserve">1. </w:t>
      </w:r>
      <w:r w:rsidR="009A1A57" w:rsidRPr="00954939">
        <w:rPr>
          <w:color w:val="000000"/>
          <w:sz w:val="28"/>
        </w:rPr>
        <w:t>Ядерна модель атома</w:t>
      </w:r>
      <w:r w:rsidRPr="00954939">
        <w:rPr>
          <w:color w:val="000000"/>
          <w:sz w:val="28"/>
        </w:rPr>
        <w:t>. Теорія Бора і її суперечності</w:t>
      </w:r>
    </w:p>
    <w:p w:rsidR="009A1A57" w:rsidRPr="00954939" w:rsidRDefault="00954939" w:rsidP="00954939">
      <w:pPr>
        <w:widowControl/>
        <w:tabs>
          <w:tab w:val="left" w:pos="720"/>
        </w:tabs>
        <w:spacing w:line="360" w:lineRule="auto"/>
        <w:jc w:val="both"/>
        <w:rPr>
          <w:color w:val="000000"/>
          <w:sz w:val="28"/>
        </w:rPr>
      </w:pPr>
      <w:r>
        <w:rPr>
          <w:color w:val="000000"/>
          <w:sz w:val="28"/>
        </w:rPr>
        <w:t xml:space="preserve">2. </w:t>
      </w:r>
      <w:r w:rsidR="009A1A57" w:rsidRPr="00954939">
        <w:rPr>
          <w:color w:val="000000"/>
          <w:sz w:val="28"/>
        </w:rPr>
        <w:t>Гіпотеза й формула де Бройля. Дослідне обґрунтування корпускулярн</w:t>
      </w:r>
      <w:r w:rsidRPr="00954939">
        <w:rPr>
          <w:color w:val="000000"/>
          <w:sz w:val="28"/>
        </w:rPr>
        <w:t>о-хвильового дуалізму речовини</w:t>
      </w:r>
    </w:p>
    <w:p w:rsidR="009A1A57" w:rsidRPr="00954939" w:rsidRDefault="00954939" w:rsidP="00954939">
      <w:pPr>
        <w:widowControl/>
        <w:tabs>
          <w:tab w:val="left" w:pos="720"/>
        </w:tabs>
        <w:spacing w:line="360" w:lineRule="auto"/>
        <w:jc w:val="both"/>
        <w:rPr>
          <w:color w:val="000000"/>
          <w:sz w:val="28"/>
        </w:rPr>
      </w:pPr>
      <w:r>
        <w:rPr>
          <w:color w:val="000000"/>
          <w:sz w:val="28"/>
        </w:rPr>
        <w:t xml:space="preserve">3. </w:t>
      </w:r>
      <w:r w:rsidR="009A1A57" w:rsidRPr="00954939">
        <w:rPr>
          <w:color w:val="000000"/>
          <w:sz w:val="28"/>
        </w:rPr>
        <w:t>Співвідношення невизначеностей. Межі викори</w:t>
      </w:r>
      <w:r w:rsidRPr="00954939">
        <w:rPr>
          <w:color w:val="000000"/>
          <w:sz w:val="28"/>
        </w:rPr>
        <w:t>стання законів класичної фізики</w:t>
      </w:r>
    </w:p>
    <w:p w:rsidR="009A1A57" w:rsidRPr="00954939" w:rsidRDefault="009A1A57" w:rsidP="00954939">
      <w:pPr>
        <w:widowControl/>
        <w:tabs>
          <w:tab w:val="left" w:pos="720"/>
        </w:tabs>
        <w:spacing w:line="360" w:lineRule="auto"/>
        <w:jc w:val="both"/>
        <w:rPr>
          <w:color w:val="000000"/>
          <w:sz w:val="28"/>
        </w:rPr>
      </w:pPr>
    </w:p>
    <w:p w:rsidR="009A1A57" w:rsidRPr="00954939" w:rsidRDefault="009A1A57" w:rsidP="00954939">
      <w:pPr>
        <w:widowControl/>
        <w:spacing w:line="360" w:lineRule="auto"/>
        <w:ind w:firstLine="709"/>
        <w:jc w:val="both"/>
        <w:rPr>
          <w:b/>
          <w:color w:val="000000"/>
          <w:sz w:val="28"/>
        </w:rPr>
      </w:pPr>
    </w:p>
    <w:p w:rsidR="009A1A57" w:rsidRPr="00954939" w:rsidRDefault="00954939" w:rsidP="00954939">
      <w:pPr>
        <w:widowControl/>
        <w:spacing w:line="360" w:lineRule="auto"/>
        <w:ind w:firstLine="709"/>
        <w:jc w:val="both"/>
        <w:rPr>
          <w:b/>
          <w:color w:val="000000"/>
          <w:sz w:val="28"/>
        </w:rPr>
      </w:pPr>
      <w:r>
        <w:rPr>
          <w:b/>
          <w:color w:val="000000"/>
          <w:sz w:val="28"/>
        </w:rPr>
        <w:br w:type="page"/>
      </w:r>
      <w:r w:rsidR="009A1A57" w:rsidRPr="00954939">
        <w:rPr>
          <w:bCs/>
          <w:color w:val="000000"/>
          <w:sz w:val="28"/>
        </w:rPr>
        <w:t>1.</w:t>
      </w:r>
      <w:r>
        <w:rPr>
          <w:bCs/>
          <w:color w:val="000000"/>
          <w:sz w:val="28"/>
        </w:rPr>
        <w:t xml:space="preserve"> </w:t>
      </w:r>
      <w:r w:rsidR="009A1A57" w:rsidRPr="00954939">
        <w:rPr>
          <w:b/>
          <w:color w:val="000000"/>
          <w:sz w:val="28"/>
        </w:rPr>
        <w:t>Ядерна модель атома. Теорія Бора і її</w:t>
      </w:r>
      <w:r w:rsidRPr="00954939">
        <w:rPr>
          <w:b/>
          <w:color w:val="000000"/>
          <w:sz w:val="28"/>
        </w:rPr>
        <w:t xml:space="preserve"> </w:t>
      </w:r>
      <w:r w:rsidR="009A1A57" w:rsidRPr="00954939">
        <w:rPr>
          <w:b/>
          <w:color w:val="000000"/>
          <w:sz w:val="28"/>
        </w:rPr>
        <w:t>суперечності</w:t>
      </w:r>
    </w:p>
    <w:p w:rsidR="00954939" w:rsidRDefault="00954939" w:rsidP="00954939">
      <w:pPr>
        <w:pStyle w:val="31"/>
        <w:widowControl/>
        <w:spacing w:line="360" w:lineRule="auto"/>
        <w:ind w:firstLine="709"/>
        <w:jc w:val="both"/>
        <w:rPr>
          <w:color w:val="000000"/>
          <w:sz w:val="28"/>
        </w:rPr>
      </w:pPr>
    </w:p>
    <w:p w:rsidR="009A1A57" w:rsidRPr="00954939" w:rsidRDefault="009A1A57" w:rsidP="00954939">
      <w:pPr>
        <w:pStyle w:val="31"/>
        <w:widowControl/>
        <w:spacing w:line="360" w:lineRule="auto"/>
        <w:ind w:firstLine="709"/>
        <w:jc w:val="both"/>
        <w:rPr>
          <w:color w:val="000000"/>
          <w:sz w:val="28"/>
        </w:rPr>
      </w:pPr>
      <w:r w:rsidRPr="00954939">
        <w:rPr>
          <w:color w:val="000000"/>
          <w:sz w:val="28"/>
        </w:rPr>
        <w:t>До кінця 19-го сторіччя атом вважали неподільним. Однак відкриття цілого ряду нових фізичних явищ поставили це ствердження під сумнів. На початку 20-го сторіччя було висунуто кілька моделей будови</w:t>
      </w:r>
      <w:r w:rsidR="00954939" w:rsidRPr="00954939">
        <w:rPr>
          <w:color w:val="000000"/>
          <w:sz w:val="28"/>
        </w:rPr>
        <w:t xml:space="preserve"> </w:t>
      </w:r>
      <w:r w:rsidRPr="00954939">
        <w:rPr>
          <w:color w:val="000000"/>
          <w:sz w:val="28"/>
        </w:rPr>
        <w:t>атома. За допомогою цих моделей учені пробували пояснити ряд незрозумілих експериментальних фактів ― лінійність спектрів випромінювання газів при високій температурі, електричну нейтральність і стійкість атомів.</w:t>
      </w:r>
    </w:p>
    <w:p w:rsidR="009A1A57" w:rsidRPr="00954939" w:rsidRDefault="009A1A57" w:rsidP="00954939">
      <w:pPr>
        <w:widowControl/>
        <w:spacing w:line="360" w:lineRule="auto"/>
        <w:ind w:firstLine="709"/>
        <w:jc w:val="both"/>
        <w:rPr>
          <w:color w:val="000000"/>
          <w:sz w:val="28"/>
        </w:rPr>
      </w:pPr>
      <w:r w:rsidRPr="00954939">
        <w:rPr>
          <w:color w:val="000000"/>
          <w:sz w:val="28"/>
        </w:rPr>
        <w:t>Першу спробу побудувати теорію будови атома в межах класичної фізики зробив у 1903 р. англійський фізик Д. Томсон. За гіпотезою Томсона атом уявлявся у вигляді сфери, яка рівномірно заповнена позитивним зарядом, в середній частині якої містяться електрони. Проте ця модель була неспроможна пояснити спектральні закономірності атомів. За цією гіпотезою число ліній у спектрі не повинно було перевищувати число електронів у атомі, тоді як в дійсності навіть у спектрі атома водню число ліній перевищувало 30. Крім того, гіпотеза Томсона не спиралась на будь-які дослідні дані.</w:t>
      </w:r>
    </w:p>
    <w:p w:rsidR="009A1A57" w:rsidRPr="00954939" w:rsidRDefault="009A1A57" w:rsidP="00954939">
      <w:pPr>
        <w:widowControl/>
        <w:spacing w:line="360" w:lineRule="auto"/>
        <w:ind w:firstLine="709"/>
        <w:jc w:val="both"/>
        <w:rPr>
          <w:color w:val="000000"/>
          <w:sz w:val="28"/>
        </w:rPr>
      </w:pPr>
      <w:r w:rsidRPr="00954939">
        <w:rPr>
          <w:color w:val="000000"/>
          <w:sz w:val="28"/>
        </w:rPr>
        <w:t>Вирішальне значення для теорії будови атома мали досліди Резерфорда, який у 1913 році вивчав розсіяння пучка</w:t>
      </w:r>
      <w:r w:rsidR="00954939" w:rsidRPr="00954939">
        <w:rPr>
          <w:color w:val="000000"/>
          <w:sz w:val="28"/>
        </w:rPr>
        <w:t xml:space="preserve"> </w:t>
      </w:r>
      <w:r w:rsidRPr="00954939">
        <w:rPr>
          <w:color w:val="000000"/>
          <w:sz w:val="28"/>
        </w:rPr>
        <w:t>частинок при проходженні їх через тонку металеву фольгу. Ці досліди показали, що при проходженні через фольгу переважна більшість частинок зазнає дуже незначних відхилень, але знаходиться чимале число і таких частинок, які зазнають дуже великих відхилень на кут більший 150°. Таке значне розсіяння</w:t>
      </w:r>
      <w:r w:rsidR="00954939" w:rsidRPr="00954939">
        <w:rPr>
          <w:color w:val="000000"/>
          <w:sz w:val="28"/>
        </w:rPr>
        <w:t xml:space="preserve"> </w:t>
      </w:r>
      <w:r w:rsidRPr="00954939">
        <w:rPr>
          <w:color w:val="000000"/>
          <w:sz w:val="28"/>
        </w:rPr>
        <w:t>частинок могло статися тільки під дією позитивного заряду атома. Електрони, маса яких майже у 8000 разів менша від</w:t>
      </w:r>
      <w:r w:rsidR="00954939" w:rsidRPr="00954939">
        <w:rPr>
          <w:color w:val="000000"/>
          <w:sz w:val="28"/>
        </w:rPr>
        <w:t xml:space="preserve"> </w:t>
      </w:r>
      <w:r w:rsidRPr="00954939">
        <w:rPr>
          <w:color w:val="000000"/>
          <w:sz w:val="28"/>
        </w:rPr>
        <w:t>частинки, не могли помітно вплинути на її рух. Проходження переважної більшості</w:t>
      </w:r>
      <w:r w:rsidR="00954939" w:rsidRPr="00954939">
        <w:rPr>
          <w:color w:val="000000"/>
          <w:sz w:val="28"/>
        </w:rPr>
        <w:t xml:space="preserve"> </w:t>
      </w:r>
      <w:r w:rsidRPr="00954939">
        <w:rPr>
          <w:color w:val="000000"/>
          <w:sz w:val="28"/>
        </w:rPr>
        <w:t>частинок указували на те, що розміри позитивного заряду атома повинні бути значно меншими від розмірів атома. Знаючи заряд атома</w:t>
      </w:r>
      <w:r w:rsidR="00954939" w:rsidRPr="00954939">
        <w:rPr>
          <w:color w:val="000000"/>
          <w:sz w:val="28"/>
        </w:rPr>
        <w:t xml:space="preserve"> </w:t>
      </w:r>
      <w:r w:rsidRPr="00954939">
        <w:rPr>
          <w:i/>
          <w:color w:val="000000"/>
          <w:sz w:val="28"/>
        </w:rPr>
        <w:t>q = Ze</w:t>
      </w:r>
      <w:r w:rsidR="00954939" w:rsidRPr="00954939">
        <w:rPr>
          <w:color w:val="000000"/>
          <w:sz w:val="28"/>
        </w:rPr>
        <w:t xml:space="preserve"> </w:t>
      </w:r>
      <w:r w:rsidRPr="00954939">
        <w:rPr>
          <w:color w:val="000000"/>
          <w:sz w:val="28"/>
        </w:rPr>
        <w:t>можна було визначити для різних кутів розсіювання так звані прицільні відстані частинок від центрів атомів. Виявилося, що для золотої фольги для кутів розсіювання 150° прицільна відстань дорівнює 10</w:t>
      </w:r>
      <w:r w:rsidRPr="00954939">
        <w:rPr>
          <w:color w:val="000000"/>
          <w:sz w:val="28"/>
          <w:vertAlign w:val="superscript"/>
        </w:rPr>
        <w:t xml:space="preserve">-14 </w:t>
      </w:r>
      <w:r w:rsidRPr="00954939">
        <w:rPr>
          <w:color w:val="000000"/>
          <w:sz w:val="28"/>
        </w:rPr>
        <w:t>м. Якщо на такій відстані частинка й атом не взаємодіють, то це може означати лише одне ― розміри позитивно зарядженої частини атома не перевищують</w:t>
      </w:r>
      <w:r w:rsidR="00954939" w:rsidRPr="00954939">
        <w:rPr>
          <w:color w:val="000000"/>
          <w:sz w:val="28"/>
        </w:rPr>
        <w:t xml:space="preserve"> </w:t>
      </w:r>
      <w:r w:rsidRPr="00954939">
        <w:rPr>
          <w:color w:val="000000"/>
          <w:sz w:val="28"/>
        </w:rPr>
        <w:t>10</w:t>
      </w:r>
      <w:r w:rsidRPr="00954939">
        <w:rPr>
          <w:color w:val="000000"/>
          <w:sz w:val="28"/>
          <w:vertAlign w:val="superscript"/>
        </w:rPr>
        <w:t xml:space="preserve">-15 </w:t>
      </w:r>
      <w:r w:rsidRPr="00954939">
        <w:rPr>
          <w:color w:val="000000"/>
          <w:sz w:val="28"/>
        </w:rPr>
        <w:t>м.</w:t>
      </w:r>
    </w:p>
    <w:p w:rsidR="009A1A57" w:rsidRPr="00954939" w:rsidRDefault="009A1A57" w:rsidP="00954939">
      <w:pPr>
        <w:widowControl/>
        <w:spacing w:line="360" w:lineRule="auto"/>
        <w:ind w:firstLine="709"/>
        <w:jc w:val="both"/>
        <w:rPr>
          <w:i/>
          <w:color w:val="000000"/>
          <w:sz w:val="28"/>
        </w:rPr>
      </w:pPr>
      <w:r w:rsidRPr="00954939">
        <w:rPr>
          <w:color w:val="000000"/>
          <w:sz w:val="28"/>
        </w:rPr>
        <w:t xml:space="preserve">Ці дослідні факти дали можливість Резерфорду описати ядерну модель атома: </w:t>
      </w:r>
      <w:r w:rsidRPr="00954939">
        <w:rPr>
          <w:i/>
          <w:color w:val="000000"/>
          <w:sz w:val="28"/>
        </w:rPr>
        <w:t>в центрі атома міститься позитивно заряджене ядро атома, розміри якого мають величину порядку 10</w:t>
      </w:r>
      <w:r w:rsidRPr="00954939">
        <w:rPr>
          <w:i/>
          <w:color w:val="000000"/>
          <w:sz w:val="28"/>
          <w:vertAlign w:val="superscript"/>
        </w:rPr>
        <w:t xml:space="preserve">-15 </w:t>
      </w:r>
      <w:r w:rsidRPr="00954939">
        <w:rPr>
          <w:i/>
          <w:color w:val="000000"/>
          <w:sz w:val="28"/>
        </w:rPr>
        <w:t>м, навколо ядра по замкнутих орбітах в об’ємі сфери радіусом порядку 10</w:t>
      </w:r>
      <w:r w:rsidRPr="00954939">
        <w:rPr>
          <w:i/>
          <w:color w:val="000000"/>
          <w:sz w:val="28"/>
          <w:vertAlign w:val="superscript"/>
        </w:rPr>
        <w:t xml:space="preserve">-10 </w:t>
      </w:r>
      <w:r w:rsidRPr="00954939">
        <w:rPr>
          <w:i/>
          <w:color w:val="000000"/>
          <w:sz w:val="28"/>
        </w:rPr>
        <w:t>м обертаються електрони, причому їх кількість дорівнює порядковому номеру елемента.</w:t>
      </w:r>
    </w:p>
    <w:p w:rsidR="009A1A57" w:rsidRPr="00954939" w:rsidRDefault="009A1A57" w:rsidP="00954939">
      <w:pPr>
        <w:widowControl/>
        <w:spacing w:line="360" w:lineRule="auto"/>
        <w:ind w:firstLine="709"/>
        <w:jc w:val="both"/>
        <w:rPr>
          <w:color w:val="000000"/>
          <w:sz w:val="28"/>
        </w:rPr>
      </w:pPr>
      <w:r w:rsidRPr="00954939">
        <w:rPr>
          <w:color w:val="000000"/>
          <w:sz w:val="28"/>
        </w:rPr>
        <w:t>В такому вигляді ядерна модель атома зберегла</w:t>
      </w:r>
      <w:r w:rsidR="00954939" w:rsidRPr="00954939">
        <w:rPr>
          <w:color w:val="000000"/>
          <w:sz w:val="28"/>
        </w:rPr>
        <w:t xml:space="preserve"> </w:t>
      </w:r>
      <w:r w:rsidRPr="00954939">
        <w:rPr>
          <w:color w:val="000000"/>
          <w:sz w:val="28"/>
        </w:rPr>
        <w:t>своє значення і до нашого часу, хоч</w:t>
      </w:r>
      <w:r w:rsidR="00954939" w:rsidRPr="00954939">
        <w:rPr>
          <w:color w:val="000000"/>
          <w:sz w:val="28"/>
        </w:rPr>
        <w:t xml:space="preserve"> </w:t>
      </w:r>
      <w:r w:rsidRPr="00954939">
        <w:rPr>
          <w:color w:val="000000"/>
          <w:sz w:val="28"/>
        </w:rPr>
        <w:t>і зазнала багатьох уточнень.</w:t>
      </w:r>
    </w:p>
    <w:p w:rsidR="009A1A57" w:rsidRPr="00954939" w:rsidRDefault="009A1A57" w:rsidP="00954939">
      <w:pPr>
        <w:widowControl/>
        <w:spacing w:line="360" w:lineRule="auto"/>
        <w:ind w:firstLine="709"/>
        <w:jc w:val="both"/>
        <w:rPr>
          <w:color w:val="000000"/>
          <w:sz w:val="28"/>
        </w:rPr>
      </w:pPr>
      <w:r w:rsidRPr="00954939">
        <w:rPr>
          <w:color w:val="000000"/>
          <w:sz w:val="28"/>
        </w:rPr>
        <w:t>На кожний рухомий електрон в атомі діє доцентрова сила ядра, яка дорівнює кулонівській силі притягання електрона до ядра. Ця сила забезпечує стійкий орбітальний рух електрона в атомі, подібно орбітальному руху планет в сонячній системі.</w:t>
      </w:r>
    </w:p>
    <w:p w:rsidR="009A1A57" w:rsidRPr="00954939" w:rsidRDefault="009A1A57" w:rsidP="00954939">
      <w:pPr>
        <w:pStyle w:val="ac"/>
        <w:widowControl/>
        <w:spacing w:line="360" w:lineRule="auto"/>
        <w:ind w:left="0" w:firstLine="709"/>
        <w:rPr>
          <w:color w:val="000000"/>
          <w:sz w:val="28"/>
        </w:rPr>
      </w:pPr>
      <w:r w:rsidRPr="00954939">
        <w:rPr>
          <w:color w:val="000000"/>
          <w:sz w:val="28"/>
        </w:rPr>
        <w:t>Незважаючи на визначні успіхи в поясненні будови атома, які були досягнуті в рамках класичної планетарної моделі, ця теорія зіткнулася з рядом нездоланних суперечностей. Так, відповідно до законів класичної електродинаміки:</w:t>
      </w:r>
    </w:p>
    <w:p w:rsidR="009A1A57" w:rsidRPr="00954939" w:rsidRDefault="009A1A57" w:rsidP="00954939">
      <w:pPr>
        <w:widowControl/>
        <w:numPr>
          <w:ilvl w:val="0"/>
          <w:numId w:val="4"/>
        </w:numPr>
        <w:tabs>
          <w:tab w:val="left" w:pos="0"/>
        </w:tabs>
        <w:spacing w:line="360" w:lineRule="auto"/>
        <w:ind w:left="0" w:firstLine="709"/>
        <w:jc w:val="both"/>
        <w:rPr>
          <w:bCs/>
          <w:color w:val="000000"/>
          <w:sz w:val="28"/>
        </w:rPr>
      </w:pPr>
      <w:r w:rsidRPr="00954939">
        <w:rPr>
          <w:bCs/>
          <w:color w:val="000000"/>
          <w:sz w:val="28"/>
        </w:rPr>
        <w:t xml:space="preserve">заряджена частинка (електрон), що рухається з прискоренням (доцентровим), повинна постійно випромінювати електромагнітну енергію; </w:t>
      </w:r>
    </w:p>
    <w:p w:rsidR="009A1A57" w:rsidRPr="00954939" w:rsidRDefault="009A1A57" w:rsidP="00954939">
      <w:pPr>
        <w:widowControl/>
        <w:numPr>
          <w:ilvl w:val="0"/>
          <w:numId w:val="4"/>
        </w:numPr>
        <w:spacing w:line="360" w:lineRule="auto"/>
        <w:ind w:left="0" w:firstLine="709"/>
        <w:jc w:val="both"/>
        <w:rPr>
          <w:bCs/>
          <w:color w:val="000000"/>
          <w:sz w:val="28"/>
        </w:rPr>
      </w:pPr>
      <w:r w:rsidRPr="00954939">
        <w:rPr>
          <w:bCs/>
          <w:color w:val="000000"/>
          <w:sz w:val="28"/>
        </w:rPr>
        <w:t>частота цього випромінювання повинна</w:t>
      </w:r>
      <w:r w:rsidR="00954939" w:rsidRPr="00954939">
        <w:rPr>
          <w:bCs/>
          <w:color w:val="000000"/>
          <w:sz w:val="28"/>
        </w:rPr>
        <w:t xml:space="preserve"> </w:t>
      </w:r>
      <w:r w:rsidRPr="00954939">
        <w:rPr>
          <w:bCs/>
          <w:color w:val="000000"/>
          <w:sz w:val="28"/>
        </w:rPr>
        <w:t xml:space="preserve">дорівнювати частоті обертання електрона навколо ядра. </w:t>
      </w:r>
    </w:p>
    <w:p w:rsidR="009A1A57" w:rsidRPr="00954939" w:rsidRDefault="009A1A57" w:rsidP="00954939">
      <w:pPr>
        <w:widowControl/>
        <w:spacing w:line="360" w:lineRule="auto"/>
        <w:ind w:firstLine="709"/>
        <w:jc w:val="both"/>
        <w:rPr>
          <w:bCs/>
          <w:color w:val="000000"/>
          <w:sz w:val="28"/>
        </w:rPr>
      </w:pPr>
      <w:r w:rsidRPr="00954939">
        <w:rPr>
          <w:bCs/>
          <w:color w:val="000000"/>
          <w:sz w:val="28"/>
        </w:rPr>
        <w:t>Отже, відповідно до цієї моделі, енергія атома повинна весь час зменшуватися, тоді як частота випромінювання весь час зростати. Оптичний спектр атома водню у цьому випадку має бути суцільним. Через дуже короткий проміжок часу (близько 10</w:t>
      </w:r>
      <w:r w:rsidRPr="00954939">
        <w:rPr>
          <w:bCs/>
          <w:color w:val="000000"/>
          <w:sz w:val="28"/>
          <w:vertAlign w:val="superscript"/>
        </w:rPr>
        <w:t>-11</w:t>
      </w:r>
      <w:r w:rsidRPr="00954939">
        <w:rPr>
          <w:bCs/>
          <w:color w:val="000000"/>
          <w:sz w:val="28"/>
        </w:rPr>
        <w:t>с) електрон мав</w:t>
      </w:r>
      <w:r w:rsidR="00954939" w:rsidRPr="00954939">
        <w:rPr>
          <w:bCs/>
          <w:color w:val="000000"/>
          <w:sz w:val="28"/>
        </w:rPr>
        <w:t xml:space="preserve"> </w:t>
      </w:r>
      <w:r w:rsidRPr="00954939">
        <w:rPr>
          <w:bCs/>
          <w:color w:val="000000"/>
          <w:sz w:val="28"/>
        </w:rPr>
        <w:t>би впасти на ядро, а атом припинити</w:t>
      </w:r>
      <w:r w:rsidR="00954939" w:rsidRPr="00954939">
        <w:rPr>
          <w:bCs/>
          <w:color w:val="000000"/>
          <w:sz w:val="28"/>
        </w:rPr>
        <w:t xml:space="preserve"> </w:t>
      </w:r>
      <w:r w:rsidRPr="00954939">
        <w:rPr>
          <w:bCs/>
          <w:color w:val="000000"/>
          <w:sz w:val="28"/>
        </w:rPr>
        <w:t>своє існування. Але атом є стійкою системою, а оптичний спектр атома водню дискретний (лінійчатий), а не суцільний.</w:t>
      </w:r>
    </w:p>
    <w:p w:rsidR="009A1A57" w:rsidRPr="00954939" w:rsidRDefault="009A1A57" w:rsidP="00954939">
      <w:pPr>
        <w:widowControl/>
        <w:spacing w:line="360" w:lineRule="auto"/>
        <w:ind w:firstLine="709"/>
        <w:jc w:val="both"/>
        <w:rPr>
          <w:bCs/>
          <w:color w:val="000000"/>
          <w:sz w:val="28"/>
        </w:rPr>
      </w:pPr>
      <w:r w:rsidRPr="00954939">
        <w:rPr>
          <w:bCs/>
          <w:color w:val="000000"/>
          <w:sz w:val="28"/>
        </w:rPr>
        <w:t>Для усунення суперечностей планетарної моделі Н. Бор</w:t>
      </w:r>
      <w:r w:rsidR="00954939" w:rsidRPr="00954939">
        <w:rPr>
          <w:bCs/>
          <w:color w:val="000000"/>
          <w:sz w:val="28"/>
        </w:rPr>
        <w:t xml:space="preserve"> </w:t>
      </w:r>
      <w:r w:rsidRPr="00954939">
        <w:rPr>
          <w:bCs/>
          <w:color w:val="000000"/>
          <w:sz w:val="28"/>
        </w:rPr>
        <w:t>створив свою теорію водневоподібного атома, яка ґрунтується</w:t>
      </w:r>
      <w:r w:rsidR="00954939" w:rsidRPr="00954939">
        <w:rPr>
          <w:bCs/>
          <w:color w:val="000000"/>
          <w:sz w:val="28"/>
        </w:rPr>
        <w:t xml:space="preserve"> </w:t>
      </w:r>
      <w:r w:rsidRPr="00954939">
        <w:rPr>
          <w:bCs/>
          <w:color w:val="000000"/>
          <w:sz w:val="28"/>
        </w:rPr>
        <w:t>на таких постулатах:</w:t>
      </w:r>
    </w:p>
    <w:p w:rsidR="009A1A57" w:rsidRPr="00954939" w:rsidRDefault="009A1A57" w:rsidP="00954939">
      <w:pPr>
        <w:widowControl/>
        <w:spacing w:line="360" w:lineRule="auto"/>
        <w:ind w:firstLine="709"/>
        <w:jc w:val="both"/>
        <w:rPr>
          <w:iCs/>
          <w:color w:val="000000"/>
          <w:sz w:val="28"/>
        </w:rPr>
      </w:pPr>
      <w:r w:rsidRPr="00954939">
        <w:rPr>
          <w:color w:val="000000"/>
          <w:sz w:val="28"/>
        </w:rPr>
        <w:t xml:space="preserve">1. </w:t>
      </w:r>
      <w:r w:rsidRPr="00954939">
        <w:rPr>
          <w:iCs/>
          <w:color w:val="000000"/>
          <w:sz w:val="28"/>
        </w:rPr>
        <w:t>Електрони, які рухаються в атомі на окремих стаціонарних рівнях, не випромінюють і не поглинають електромагнітних хвиль. У стаціонарних станах атома електрони рухаються уздовж колових орбіт, які мають</w:t>
      </w:r>
      <w:r w:rsidR="00954939" w:rsidRPr="00954939">
        <w:rPr>
          <w:iCs/>
          <w:color w:val="000000"/>
          <w:sz w:val="28"/>
        </w:rPr>
        <w:t xml:space="preserve"> </w:t>
      </w:r>
      <w:r w:rsidRPr="00954939">
        <w:rPr>
          <w:iCs/>
          <w:color w:val="000000"/>
          <w:sz w:val="28"/>
        </w:rPr>
        <w:t>дискретні значення моменту імпульсу</w:t>
      </w:r>
    </w:p>
    <w:p w:rsidR="00223185" w:rsidRDefault="00223185" w:rsidP="00954939">
      <w:pPr>
        <w:widowControl/>
        <w:spacing w:line="360" w:lineRule="auto"/>
        <w:ind w:firstLine="709"/>
        <w:jc w:val="both"/>
        <w:rPr>
          <w:i/>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i/>
          <w:color w:val="000000"/>
          <w:sz w:val="28"/>
        </w:rPr>
        <w:t>m</w:t>
      </w:r>
      <w:r w:rsidRPr="00954939">
        <w:rPr>
          <w:i/>
          <w:color w:val="000000"/>
          <w:sz w:val="28"/>
        </w:rPr>
        <w:t>r</w:t>
      </w:r>
      <w:r w:rsidRPr="00954939">
        <w:rPr>
          <w:i/>
          <w:color w:val="000000"/>
          <w:sz w:val="28"/>
          <w:vertAlign w:val="subscript"/>
        </w:rPr>
        <w:t>n</w:t>
      </w:r>
      <w:r w:rsidRPr="00954939">
        <w:rPr>
          <w:i/>
          <w:color w:val="000000"/>
          <w:sz w:val="28"/>
        </w:rPr>
        <w:t>= n</w:t>
      </w:r>
      <w:r w:rsidR="006202EB">
        <w:rPr>
          <w:color w:val="000000"/>
          <w:position w:val="-1"/>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75pt" filled="t">
            <v:fill color2="black"/>
            <v:imagedata r:id="rId5" o:title=""/>
          </v:shape>
        </w:pict>
      </w:r>
      <w:r w:rsidRPr="00954939">
        <w:rPr>
          <w:color w:val="000000"/>
          <w:sz w:val="28"/>
        </w:rPr>
        <w:t>,</w:t>
      </w:r>
      <w:r w:rsidR="00954939" w:rsidRPr="00954939">
        <w:rPr>
          <w:color w:val="000000"/>
          <w:sz w:val="28"/>
        </w:rPr>
        <w:t xml:space="preserve"> </w:t>
      </w:r>
      <w:r w:rsidRPr="00954939">
        <w:rPr>
          <w:color w:val="000000"/>
          <w:sz w:val="28"/>
        </w:rPr>
        <w:t>(1.1.1)</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i/>
          <w:color w:val="000000"/>
          <w:sz w:val="28"/>
        </w:rPr>
      </w:pPr>
      <w:r w:rsidRPr="00954939">
        <w:rPr>
          <w:color w:val="000000"/>
          <w:sz w:val="28"/>
        </w:rPr>
        <w:t xml:space="preserve">де </w:t>
      </w:r>
      <w:r w:rsidRPr="00954939">
        <w:rPr>
          <w:i/>
          <w:color w:val="000000"/>
          <w:sz w:val="28"/>
        </w:rPr>
        <w:t xml:space="preserve">m </w:t>
      </w:r>
      <w:r w:rsidRPr="00954939">
        <w:rPr>
          <w:color w:val="000000"/>
          <w:sz w:val="28"/>
        </w:rPr>
        <w:t xml:space="preserve">― маса електрона; </w:t>
      </w:r>
      <w:r w:rsidRPr="00954939">
        <w:rPr>
          <w:i/>
          <w:iCs/>
          <w:color w:val="000000"/>
          <w:sz w:val="28"/>
        </w:rPr>
        <w:t xml:space="preserve"> </w:t>
      </w:r>
      <w:r w:rsidRPr="00954939">
        <w:rPr>
          <w:color w:val="000000"/>
          <w:sz w:val="28"/>
        </w:rPr>
        <w:t xml:space="preserve">― лінійна швидкість орбітального руху; </w:t>
      </w:r>
      <w:r w:rsidRPr="00954939">
        <w:rPr>
          <w:i/>
          <w:color w:val="000000"/>
          <w:sz w:val="28"/>
        </w:rPr>
        <w:t>r</w:t>
      </w:r>
      <w:r w:rsidRPr="00954939">
        <w:rPr>
          <w:i/>
          <w:color w:val="000000"/>
          <w:sz w:val="28"/>
          <w:vertAlign w:val="subscript"/>
        </w:rPr>
        <w:t xml:space="preserve">n </w:t>
      </w:r>
      <w:r w:rsidRPr="00954939">
        <w:rPr>
          <w:color w:val="000000"/>
          <w:sz w:val="28"/>
        </w:rPr>
        <w:t xml:space="preserve">― радіус n-ї колової орбіти; </w:t>
      </w:r>
      <w:r w:rsidRPr="00954939">
        <w:rPr>
          <w:i/>
          <w:color w:val="000000"/>
          <w:sz w:val="28"/>
        </w:rPr>
        <w:t xml:space="preserve">n </w:t>
      </w:r>
      <w:r w:rsidRPr="00954939">
        <w:rPr>
          <w:color w:val="000000"/>
          <w:sz w:val="28"/>
        </w:rPr>
        <w:t>― порядковий номер стаціонарного рівня –</w:t>
      </w:r>
      <w:r w:rsidR="00954939" w:rsidRPr="00954939">
        <w:rPr>
          <w:color w:val="000000"/>
          <w:sz w:val="28"/>
        </w:rPr>
        <w:t xml:space="preserve"> </w:t>
      </w:r>
      <w:r w:rsidRPr="00954939">
        <w:rPr>
          <w:color w:val="000000"/>
          <w:sz w:val="28"/>
        </w:rPr>
        <w:t xml:space="preserve">головне квантове число; </w:t>
      </w:r>
      <w:r w:rsidR="006202EB">
        <w:rPr>
          <w:color w:val="000000"/>
          <w:position w:val="-1"/>
          <w:sz w:val="28"/>
        </w:rPr>
        <w:pict>
          <v:shape id="_x0000_i1026" type="#_x0000_t75" style="width:9.75pt;height:12.75pt" filled="t">
            <v:fill color2="black"/>
            <v:imagedata r:id="rId5" o:title=""/>
          </v:shape>
        </w:pict>
      </w:r>
      <w:r w:rsidRPr="00954939">
        <w:rPr>
          <w:color w:val="000000"/>
          <w:sz w:val="28"/>
        </w:rPr>
        <w:t xml:space="preserve"> ― стала Планка поділена на </w:t>
      </w:r>
      <w:r w:rsidRPr="00954939">
        <w:rPr>
          <w:i/>
          <w:color w:val="000000"/>
          <w:sz w:val="28"/>
        </w:rPr>
        <w:t>2</w:t>
      </w:r>
      <w:r w:rsidRPr="00954939">
        <w:rPr>
          <w:i/>
          <w:color w:val="000000"/>
          <w:sz w:val="28"/>
        </w:rPr>
        <w:t></w:t>
      </w:r>
      <w:r w:rsidR="00954939" w:rsidRPr="00954939">
        <w:rPr>
          <w:i/>
          <w:color w:val="000000"/>
          <w:sz w:val="28"/>
        </w:rPr>
        <w:t xml:space="preserve"> </w:t>
      </w:r>
      <w:r w:rsidRPr="00954939">
        <w:rPr>
          <w:i/>
          <w:color w:val="000000"/>
          <w:sz w:val="28"/>
        </w:rPr>
        <w:t>(</w:t>
      </w:r>
      <w:r w:rsidR="006202EB">
        <w:rPr>
          <w:color w:val="000000"/>
          <w:position w:val="-1"/>
          <w:sz w:val="28"/>
        </w:rPr>
        <w:pict>
          <v:shape id="_x0000_i1027" type="#_x0000_t75" style="width:9.75pt;height:12.75pt" filled="t">
            <v:fill color2="black"/>
            <v:imagedata r:id="rId5" o:title=""/>
          </v:shape>
        </w:pict>
      </w:r>
      <w:r w:rsidRPr="00954939">
        <w:rPr>
          <w:i/>
          <w:color w:val="000000"/>
          <w:sz w:val="28"/>
        </w:rPr>
        <w:t xml:space="preserve"> = h / 2</w:t>
      </w:r>
      <w:r w:rsidRPr="00954939">
        <w:rPr>
          <w:i/>
          <w:color w:val="000000"/>
          <w:sz w:val="28"/>
        </w:rPr>
        <w:t></w:t>
      </w:r>
      <w:r w:rsidR="00954939" w:rsidRPr="00954939">
        <w:rPr>
          <w:i/>
          <w:color w:val="000000"/>
          <w:sz w:val="28"/>
        </w:rPr>
        <w:t>)</w:t>
      </w:r>
      <w:r w:rsidRPr="00954939">
        <w:rPr>
          <w:i/>
          <w:color w:val="000000"/>
          <w:sz w:val="28"/>
        </w:rPr>
        <w:t>.</w:t>
      </w:r>
    </w:p>
    <w:p w:rsidR="009A1A57" w:rsidRPr="00954939" w:rsidRDefault="009A1A57" w:rsidP="00954939">
      <w:pPr>
        <w:widowControl/>
        <w:spacing w:line="360" w:lineRule="auto"/>
        <w:ind w:firstLine="709"/>
        <w:jc w:val="both"/>
        <w:rPr>
          <w:color w:val="000000"/>
          <w:sz w:val="28"/>
        </w:rPr>
      </w:pPr>
      <w:r w:rsidRPr="00954939">
        <w:rPr>
          <w:color w:val="000000"/>
          <w:sz w:val="28"/>
        </w:rPr>
        <w:t>2. При переході</w:t>
      </w:r>
      <w:r w:rsidR="00954939" w:rsidRPr="00954939">
        <w:rPr>
          <w:color w:val="000000"/>
          <w:sz w:val="28"/>
        </w:rPr>
        <w:t xml:space="preserve"> </w:t>
      </w:r>
      <w:r w:rsidRPr="00954939">
        <w:rPr>
          <w:color w:val="000000"/>
          <w:sz w:val="28"/>
        </w:rPr>
        <w:t>електрона з однієї стаціонарної орбіти на іншу випромінюється або поглинається квант енергії</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h</w:t>
      </w:r>
      <w:r w:rsidRPr="00954939">
        <w:rPr>
          <w:color w:val="000000"/>
          <w:sz w:val="28"/>
        </w:rPr>
        <w:t> = E</w:t>
      </w:r>
      <w:r w:rsidRPr="00954939">
        <w:rPr>
          <w:color w:val="000000"/>
          <w:sz w:val="28"/>
          <w:vertAlign w:val="subscript"/>
        </w:rPr>
        <w:t>n2</w:t>
      </w:r>
      <w:r w:rsidRPr="00954939">
        <w:rPr>
          <w:color w:val="000000"/>
          <w:sz w:val="28"/>
        </w:rPr>
        <w:t xml:space="preserve"> - E</w:t>
      </w:r>
      <w:r w:rsidRPr="00954939">
        <w:rPr>
          <w:color w:val="000000"/>
          <w:sz w:val="28"/>
          <w:vertAlign w:val="subscript"/>
        </w:rPr>
        <w:t>n1</w:t>
      </w:r>
      <w:r w:rsidR="00954939" w:rsidRPr="00954939">
        <w:rPr>
          <w:color w:val="000000"/>
          <w:sz w:val="28"/>
          <w:vertAlign w:val="subscript"/>
        </w:rPr>
        <w:t>,</w:t>
      </w:r>
      <w:r w:rsidR="00954939" w:rsidRPr="00954939">
        <w:rPr>
          <w:color w:val="000000"/>
          <w:sz w:val="28"/>
        </w:rPr>
        <w:t xml:space="preserve"> </w:t>
      </w:r>
      <w:r w:rsidRPr="00954939">
        <w:rPr>
          <w:color w:val="000000"/>
          <w:sz w:val="28"/>
        </w:rPr>
        <w:t>(1.1.2)</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i/>
          <w:iCs/>
          <w:color w:val="000000"/>
          <w:sz w:val="28"/>
        </w:rPr>
      </w:pPr>
      <w:r w:rsidRPr="00954939">
        <w:rPr>
          <w:color w:val="000000"/>
          <w:sz w:val="28"/>
        </w:rPr>
        <w:t>який дорівнює різниці енергій двох стаціонарних рівнів атома</w:t>
      </w:r>
      <w:r w:rsidRPr="00954939">
        <w:rPr>
          <w:i/>
          <w:iCs/>
          <w:color w:val="000000"/>
          <w:sz w:val="28"/>
        </w:rPr>
        <w:t>.</w:t>
      </w:r>
    </w:p>
    <w:p w:rsidR="009A1A57" w:rsidRPr="00954939" w:rsidRDefault="009A1A57" w:rsidP="00954939">
      <w:pPr>
        <w:pStyle w:val="31"/>
        <w:widowControl/>
        <w:spacing w:line="360" w:lineRule="auto"/>
        <w:ind w:firstLine="709"/>
        <w:jc w:val="both"/>
        <w:rPr>
          <w:color w:val="000000"/>
          <w:sz w:val="28"/>
        </w:rPr>
      </w:pPr>
      <w:r w:rsidRPr="00954939">
        <w:rPr>
          <w:color w:val="000000"/>
          <w:sz w:val="28"/>
        </w:rPr>
        <w:t>Зміст формули (1.1.2) має принципове значення. Він виражає два нових фундаментальних твердження:</w:t>
      </w:r>
    </w:p>
    <w:p w:rsidR="009A1A57" w:rsidRPr="00954939" w:rsidRDefault="009A1A57" w:rsidP="00954939">
      <w:pPr>
        <w:widowControl/>
        <w:spacing w:line="360" w:lineRule="auto"/>
        <w:ind w:firstLine="709"/>
        <w:jc w:val="both"/>
        <w:rPr>
          <w:i/>
          <w:color w:val="000000"/>
          <w:sz w:val="28"/>
        </w:rPr>
      </w:pPr>
      <w:r w:rsidRPr="00954939">
        <w:rPr>
          <w:i/>
          <w:color w:val="000000"/>
          <w:sz w:val="28"/>
        </w:rPr>
        <w:t>а) енергетичний спектр атома дискретний;</w:t>
      </w:r>
    </w:p>
    <w:p w:rsidR="009A1A57" w:rsidRPr="00954939" w:rsidRDefault="009A1A57" w:rsidP="00954939">
      <w:pPr>
        <w:widowControl/>
        <w:spacing w:line="360" w:lineRule="auto"/>
        <w:ind w:firstLine="709"/>
        <w:jc w:val="both"/>
        <w:rPr>
          <w:i/>
          <w:color w:val="000000"/>
          <w:sz w:val="28"/>
        </w:rPr>
      </w:pPr>
      <w:r w:rsidRPr="00954939">
        <w:rPr>
          <w:i/>
          <w:color w:val="000000"/>
          <w:sz w:val="28"/>
        </w:rPr>
        <w:t>б) частоти атомного випромінювання пов’язані з атомними рівнями.</w:t>
      </w:r>
    </w:p>
    <w:p w:rsidR="009A1A57" w:rsidRPr="00954939" w:rsidRDefault="009A1A57" w:rsidP="00954939">
      <w:pPr>
        <w:pStyle w:val="31"/>
        <w:widowControl/>
        <w:spacing w:line="360" w:lineRule="auto"/>
        <w:ind w:firstLine="709"/>
        <w:jc w:val="both"/>
        <w:rPr>
          <w:color w:val="000000"/>
          <w:sz w:val="28"/>
        </w:rPr>
      </w:pPr>
      <w:r w:rsidRPr="00954939">
        <w:rPr>
          <w:color w:val="000000"/>
          <w:sz w:val="28"/>
        </w:rPr>
        <w:t xml:space="preserve">Величезна заслуга Нільса Бора перед наукою полягає у тому, що він уперше усвідомив дискретність енергетичного спектра атома. Історичний дослід Франка й Герца був першою перевіркою цих передбачень. </w:t>
      </w:r>
    </w:p>
    <w:p w:rsidR="009A1A57" w:rsidRPr="00954939" w:rsidRDefault="009A1A57" w:rsidP="00954939">
      <w:pPr>
        <w:pStyle w:val="31"/>
        <w:widowControl/>
        <w:spacing w:line="360" w:lineRule="auto"/>
        <w:ind w:firstLine="709"/>
        <w:jc w:val="both"/>
        <w:rPr>
          <w:color w:val="000000"/>
          <w:sz w:val="28"/>
        </w:rPr>
      </w:pPr>
      <w:r w:rsidRPr="00954939">
        <w:rPr>
          <w:color w:val="000000"/>
          <w:sz w:val="28"/>
        </w:rPr>
        <w:t>Теорія Бора також мала ряд внутрішніх суперечностей. З одного боку, в ній використовуються закони класичної фізики, а з іншого боку вона базується на квантових постулатах. Так результати теорії вивчення випромінювання атома водню і водневоподібних атомів блискуче збіглися з експериментом. Теорія Бора також пояснила причину випромінювання лінійчатих спектрів складними атомами, періодичний закон Менделєєва й закон Мозлі. Однак залишалось не з’ясованим: Чому рух електронів в атомах підпорядкований двом постулатам Бора? Чому одні лінії спектра досить інтенсивні, а інші ні? Чому здійснюються лише певні переходи електронів в атомах при випромінюванні й поглинанні ними енергії?</w:t>
      </w:r>
    </w:p>
    <w:p w:rsidR="009A1A57" w:rsidRPr="00954939" w:rsidRDefault="009A1A57" w:rsidP="00954939">
      <w:pPr>
        <w:widowControl/>
        <w:spacing w:line="360" w:lineRule="auto"/>
        <w:ind w:firstLine="709"/>
        <w:jc w:val="both"/>
        <w:rPr>
          <w:color w:val="000000"/>
          <w:sz w:val="28"/>
        </w:rPr>
      </w:pPr>
      <w:r w:rsidRPr="00954939">
        <w:rPr>
          <w:color w:val="000000"/>
          <w:sz w:val="28"/>
        </w:rPr>
        <w:t>Досить значним недоліком теорії Бора була неможливість описати з її допомогою будову атома гелію, наступного за атомом водню елемента.</w:t>
      </w:r>
    </w:p>
    <w:p w:rsidR="009A1A57" w:rsidRPr="00954939" w:rsidRDefault="009A1A57" w:rsidP="00954939">
      <w:pPr>
        <w:widowControl/>
        <w:spacing w:line="360" w:lineRule="auto"/>
        <w:ind w:firstLine="709"/>
        <w:jc w:val="both"/>
        <w:rPr>
          <w:color w:val="000000"/>
          <w:sz w:val="28"/>
        </w:rPr>
      </w:pPr>
      <w:r w:rsidRPr="00954939">
        <w:rPr>
          <w:color w:val="000000"/>
          <w:sz w:val="28"/>
        </w:rPr>
        <w:t>Відповіді на поставлені запитання дала квантова механіка, в якій на принципово новій основі установлені закономірності руху електронів в атомах і</w:t>
      </w:r>
      <w:r w:rsidR="00954939" w:rsidRPr="00954939">
        <w:rPr>
          <w:color w:val="000000"/>
          <w:sz w:val="28"/>
        </w:rPr>
        <w:t xml:space="preserve"> </w:t>
      </w:r>
      <w:r w:rsidRPr="00954939">
        <w:rPr>
          <w:color w:val="000000"/>
          <w:sz w:val="28"/>
        </w:rPr>
        <w:t>руху</w:t>
      </w:r>
      <w:r w:rsidR="00954939" w:rsidRPr="00954939">
        <w:rPr>
          <w:color w:val="000000"/>
          <w:sz w:val="28"/>
        </w:rPr>
        <w:t xml:space="preserve"> </w:t>
      </w:r>
      <w:r w:rsidRPr="00954939">
        <w:rPr>
          <w:color w:val="000000"/>
          <w:sz w:val="28"/>
        </w:rPr>
        <w:t>частинок в будь-яких інших системах.</w:t>
      </w:r>
    </w:p>
    <w:p w:rsidR="00954939" w:rsidRDefault="00954939" w:rsidP="00954939">
      <w:pPr>
        <w:widowControl/>
        <w:spacing w:line="360" w:lineRule="auto"/>
        <w:ind w:firstLine="709"/>
        <w:jc w:val="both"/>
        <w:rPr>
          <w:b/>
          <w:color w:val="000000"/>
          <w:sz w:val="28"/>
        </w:rPr>
      </w:pPr>
    </w:p>
    <w:p w:rsidR="009A1A57" w:rsidRPr="00954939" w:rsidRDefault="009A1A57" w:rsidP="00954939">
      <w:pPr>
        <w:widowControl/>
        <w:spacing w:line="360" w:lineRule="auto"/>
        <w:ind w:firstLine="709"/>
        <w:jc w:val="both"/>
        <w:rPr>
          <w:b/>
          <w:color w:val="000000"/>
          <w:sz w:val="28"/>
        </w:rPr>
      </w:pPr>
      <w:r w:rsidRPr="00954939">
        <w:rPr>
          <w:b/>
          <w:color w:val="000000"/>
          <w:sz w:val="28"/>
        </w:rPr>
        <w:t>Гіпотеза й формула де Бр</w:t>
      </w:r>
      <w:r w:rsidRPr="00954939">
        <w:rPr>
          <w:b/>
          <w:color w:val="000000"/>
          <w:sz w:val="28"/>
          <w:lang w:val="en-US"/>
        </w:rPr>
        <w:t>o</w:t>
      </w:r>
      <w:r w:rsidRPr="00954939">
        <w:rPr>
          <w:b/>
          <w:color w:val="000000"/>
          <w:sz w:val="28"/>
        </w:rPr>
        <w:t xml:space="preserve">йля. Дослідне обґрунтування корпускулярно-хвильового дуалізму речовини </w:t>
      </w:r>
    </w:p>
    <w:p w:rsidR="00954939" w:rsidRDefault="00954939" w:rsidP="00954939">
      <w:pPr>
        <w:widowControl/>
        <w:spacing w:line="360" w:lineRule="auto"/>
        <w:ind w:firstLine="709"/>
        <w:jc w:val="both"/>
        <w:rPr>
          <w:color w:val="000000"/>
          <w:sz w:val="28"/>
        </w:rPr>
      </w:pP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Дослідження Макса Планка й Альберта Ейнштейна взаємодії світла з речовиною є початком квантової теорії електромагнітного випромінювання. З квантової точки зору світло ― це фотони з енергією </w:t>
      </w:r>
      <w:r w:rsidRPr="00954939">
        <w:rPr>
          <w:i/>
          <w:color w:val="000000"/>
          <w:sz w:val="28"/>
        </w:rPr>
        <w:t>Е</w:t>
      </w:r>
      <w:r w:rsidRPr="00954939">
        <w:rPr>
          <w:color w:val="000000"/>
          <w:sz w:val="28"/>
        </w:rPr>
        <w:t xml:space="preserve"> і імпульсом </w:t>
      </w:r>
      <w:r w:rsidRPr="00954939">
        <w:rPr>
          <w:i/>
          <w:color w:val="000000"/>
          <w:sz w:val="28"/>
        </w:rPr>
        <w:t>Р</w:t>
      </w:r>
      <w:r w:rsidRPr="00954939">
        <w:rPr>
          <w:color w:val="000000"/>
          <w:sz w:val="28"/>
        </w:rPr>
        <w:t xml:space="preserve">: </w:t>
      </w:r>
    </w:p>
    <w:p w:rsidR="00223185" w:rsidRDefault="00223185" w:rsidP="00954939">
      <w:pPr>
        <w:widowControl/>
        <w:spacing w:line="360" w:lineRule="auto"/>
        <w:ind w:firstLine="709"/>
        <w:jc w:val="both"/>
        <w:rPr>
          <w:color w:val="000000"/>
          <w:sz w:val="28"/>
          <w:lang w:val="uk-UA"/>
        </w:rPr>
      </w:pPr>
    </w:p>
    <w:p w:rsidR="009A1A57" w:rsidRPr="00954939" w:rsidRDefault="006202EB" w:rsidP="00954939">
      <w:pPr>
        <w:widowControl/>
        <w:spacing w:line="360" w:lineRule="auto"/>
        <w:ind w:firstLine="709"/>
        <w:jc w:val="both"/>
        <w:rPr>
          <w:iCs/>
          <w:color w:val="000000"/>
          <w:sz w:val="28"/>
        </w:rPr>
      </w:pPr>
      <w:r>
        <w:rPr>
          <w:color w:val="000000"/>
          <w:position w:val="-53"/>
          <w:sz w:val="28"/>
        </w:rPr>
        <w:pict>
          <v:shape id="_x0000_i1028" type="#_x0000_t75" style="width:57.75pt;height:65.25pt" filled="t">
            <v:fill color2="black"/>
            <v:imagedata r:id="rId6" o:title=""/>
          </v:shape>
        </w:pict>
      </w:r>
      <w:r w:rsidR="00954939" w:rsidRPr="00954939">
        <w:rPr>
          <w:i/>
          <w:color w:val="000000"/>
          <w:sz w:val="28"/>
        </w:rPr>
        <w:t xml:space="preserve"> </w:t>
      </w:r>
      <w:r w:rsidR="009A1A57" w:rsidRPr="00954939">
        <w:rPr>
          <w:i/>
          <w:color w:val="000000"/>
          <w:sz w:val="28"/>
        </w:rPr>
        <w:tab/>
      </w:r>
      <w:r w:rsidR="00954939" w:rsidRPr="00954939">
        <w:rPr>
          <w:i/>
          <w:color w:val="000000"/>
          <w:sz w:val="28"/>
        </w:rPr>
        <w:t xml:space="preserve"> </w:t>
      </w:r>
      <w:r w:rsidR="009A1A57" w:rsidRPr="00954939">
        <w:rPr>
          <w:i/>
          <w:color w:val="000000"/>
          <w:sz w:val="28"/>
        </w:rPr>
        <w:tab/>
      </w:r>
      <w:r w:rsidR="009A1A57" w:rsidRPr="00954939">
        <w:rPr>
          <w:i/>
          <w:color w:val="000000"/>
          <w:sz w:val="28"/>
        </w:rPr>
        <w:tab/>
      </w:r>
      <w:r w:rsidR="00954939" w:rsidRPr="00954939">
        <w:rPr>
          <w:i/>
          <w:color w:val="000000"/>
          <w:sz w:val="28"/>
        </w:rPr>
        <w:t xml:space="preserve"> </w:t>
      </w:r>
      <w:r w:rsidR="009A1A57" w:rsidRPr="00954939">
        <w:rPr>
          <w:iCs/>
          <w:color w:val="000000"/>
          <w:sz w:val="28"/>
        </w:rPr>
        <w:t>(1.1.3)</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Ліві частини системи (1.1.3) є ознаками частинок (корпускул), а праві частини (частота й довжина хвилі) є ознаками електромагнітних хвиль. В формулах (1.1.3) відображено дуалізм (хвиля-частинка) світла. З одного боку світло схоже на газ, який складається з фотонів з енергією </w:t>
      </w:r>
      <w:r w:rsidRPr="00954939">
        <w:rPr>
          <w:i/>
          <w:color w:val="000000"/>
          <w:sz w:val="28"/>
        </w:rPr>
        <w:t>Е</w:t>
      </w:r>
      <w:r w:rsidRPr="00954939">
        <w:rPr>
          <w:color w:val="000000"/>
          <w:sz w:val="28"/>
        </w:rPr>
        <w:t xml:space="preserve"> і імпульсом </w:t>
      </w:r>
      <w:r w:rsidRPr="00954939">
        <w:rPr>
          <w:i/>
          <w:color w:val="000000"/>
          <w:sz w:val="28"/>
        </w:rPr>
        <w:t>Р,</w:t>
      </w:r>
      <w:r w:rsidRPr="00954939">
        <w:rPr>
          <w:color w:val="000000"/>
          <w:sz w:val="28"/>
        </w:rPr>
        <w:t xml:space="preserve"> а</w:t>
      </w:r>
      <w:r w:rsidR="00954939" w:rsidRPr="00954939">
        <w:rPr>
          <w:color w:val="000000"/>
          <w:sz w:val="28"/>
        </w:rPr>
        <w:t xml:space="preserve"> </w:t>
      </w:r>
      <w:r w:rsidRPr="00954939">
        <w:rPr>
          <w:color w:val="000000"/>
          <w:sz w:val="28"/>
        </w:rPr>
        <w:t>з другого боку</w:t>
      </w:r>
      <w:r w:rsidR="00954939" w:rsidRPr="00954939">
        <w:rPr>
          <w:color w:val="000000"/>
          <w:sz w:val="28"/>
        </w:rPr>
        <w:t xml:space="preserve"> </w:t>
      </w:r>
      <w:r w:rsidRPr="00954939">
        <w:rPr>
          <w:color w:val="000000"/>
          <w:sz w:val="28"/>
        </w:rPr>
        <w:t xml:space="preserve">воно є неперервною електромагнітною хвилею з частотою </w:t>
      </w:r>
      <w:r w:rsidRPr="00954939">
        <w:rPr>
          <w:i/>
          <w:iCs/>
          <w:color w:val="000000"/>
          <w:sz w:val="28"/>
        </w:rPr>
        <w:t>v</w:t>
      </w:r>
      <w:r w:rsidRPr="00954939">
        <w:rPr>
          <w:color w:val="000000"/>
          <w:sz w:val="28"/>
        </w:rPr>
        <w:t>. В різних експериментальних умовах світло проявляє або корпускулярні, або хвильові властивості.</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У 1924 році французький фізик Луї де Бройль висунув гіпотезу, яка незабаром знайшла дослідне підтвердження, згідно з якою кількісні співвідношення частинок, такі ж, як і для фотонів. Сміливість гіпотези де Бройля полягає якраз в тому, що співвідношення (1.1.3) постулюються не лише для фотонів, але й для інших мікрочастинок, які мають масу спокою. Таким чином, будь-якій мікрочастинці, імпульс якої </w:t>
      </w:r>
      <w:r w:rsidRPr="00954939">
        <w:rPr>
          <w:i/>
          <w:color w:val="000000"/>
          <w:sz w:val="28"/>
        </w:rPr>
        <w:t>Р=m</w:t>
      </w:r>
      <w:r w:rsidRPr="00954939">
        <w:rPr>
          <w:i/>
          <w:color w:val="000000"/>
          <w:sz w:val="28"/>
        </w:rPr>
        <w:t></w:t>
      </w:r>
      <w:r w:rsidRPr="00954939">
        <w:rPr>
          <w:b/>
          <w:color w:val="000000"/>
          <w:sz w:val="28"/>
        </w:rPr>
        <w:t>,</w:t>
      </w:r>
      <w:r w:rsidRPr="00954939">
        <w:rPr>
          <w:color w:val="000000"/>
          <w:sz w:val="28"/>
        </w:rPr>
        <w:t xml:space="preserve"> відповідає хвиля з імпульсом </w:t>
      </w:r>
      <w:r w:rsidRPr="00954939">
        <w:rPr>
          <w:i/>
          <w:color w:val="000000"/>
          <w:sz w:val="28"/>
        </w:rPr>
        <w:t>P=h/</w:t>
      </w:r>
      <w:r w:rsidRPr="00954939">
        <w:rPr>
          <w:i/>
          <w:color w:val="000000"/>
          <w:sz w:val="28"/>
        </w:rPr>
        <w:t>.</w:t>
      </w:r>
      <w:r w:rsidR="00954939" w:rsidRPr="00954939">
        <w:rPr>
          <w:i/>
          <w:color w:val="000000"/>
          <w:sz w:val="28"/>
        </w:rPr>
        <w:t xml:space="preserve"> </w:t>
      </w:r>
      <w:r w:rsidRPr="00954939">
        <w:rPr>
          <w:color w:val="000000"/>
          <w:sz w:val="28"/>
        </w:rPr>
        <w:t>Тому</w:t>
      </w:r>
    </w:p>
    <w:p w:rsidR="00223185" w:rsidRDefault="00223185" w:rsidP="00954939">
      <w:pPr>
        <w:widowControl/>
        <w:spacing w:line="360" w:lineRule="auto"/>
        <w:ind w:firstLine="709"/>
        <w:jc w:val="both"/>
        <w:rPr>
          <w:color w:val="000000"/>
          <w:sz w:val="28"/>
          <w:lang w:val="uk-UA"/>
        </w:rPr>
      </w:pPr>
    </w:p>
    <w:p w:rsidR="009A1A57" w:rsidRPr="00954939" w:rsidRDefault="006202EB" w:rsidP="00954939">
      <w:pPr>
        <w:widowControl/>
        <w:spacing w:line="360" w:lineRule="auto"/>
        <w:ind w:firstLine="709"/>
        <w:jc w:val="both"/>
        <w:rPr>
          <w:color w:val="000000"/>
          <w:sz w:val="28"/>
        </w:rPr>
      </w:pPr>
      <w:r>
        <w:rPr>
          <w:color w:val="000000"/>
          <w:position w:val="-26"/>
          <w:sz w:val="28"/>
        </w:rPr>
        <w:pict>
          <v:shape id="_x0000_i1029" type="#_x0000_t75" style="width:120pt;height:39pt" filled="t">
            <v:fill color2="black"/>
            <v:imagedata r:id="rId7" o:title=""/>
          </v:shape>
        </w:pict>
      </w:r>
      <w:r w:rsidR="00954939" w:rsidRPr="00954939">
        <w:rPr>
          <w:color w:val="000000"/>
          <w:sz w:val="28"/>
        </w:rPr>
        <w:t xml:space="preserve">, </w:t>
      </w:r>
      <w:r w:rsidR="009A1A57" w:rsidRPr="00954939">
        <w:rPr>
          <w:color w:val="000000"/>
          <w:sz w:val="28"/>
        </w:rPr>
        <w:t>(1.1.4)</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де </w:t>
      </w:r>
      <w:r w:rsidRPr="00954939">
        <w:rPr>
          <w:i/>
          <w:color w:val="000000"/>
          <w:sz w:val="28"/>
          <w:lang w:val="en-US"/>
        </w:rPr>
        <w:t>m</w:t>
      </w:r>
      <w:r w:rsidRPr="00954939">
        <w:rPr>
          <w:color w:val="000000"/>
          <w:sz w:val="28"/>
        </w:rPr>
        <w:t xml:space="preserve"> ― маса частинки;</w:t>
      </w:r>
      <w:r w:rsidRPr="00954939">
        <w:rPr>
          <w:i/>
          <w:color w:val="000000"/>
          <w:sz w:val="28"/>
        </w:rPr>
        <w:t xml:space="preserve"> </w:t>
      </w:r>
      <w:r w:rsidRPr="00954939">
        <w:rPr>
          <w:i/>
          <w:color w:val="000000"/>
          <w:sz w:val="28"/>
        </w:rPr>
        <w:t></w:t>
      </w:r>
      <w:r w:rsidRPr="00954939">
        <w:rPr>
          <w:color w:val="000000"/>
          <w:sz w:val="28"/>
        </w:rPr>
        <w:t xml:space="preserve"> ― швидкість руху частинки.</w:t>
      </w:r>
    </w:p>
    <w:p w:rsidR="009A1A57" w:rsidRDefault="009A1A57" w:rsidP="00954939">
      <w:pPr>
        <w:widowControl/>
        <w:spacing w:line="360" w:lineRule="auto"/>
        <w:ind w:firstLine="709"/>
        <w:jc w:val="both"/>
        <w:rPr>
          <w:color w:val="000000"/>
          <w:sz w:val="28"/>
          <w:lang w:val="uk-UA"/>
        </w:rPr>
      </w:pPr>
      <w:r w:rsidRPr="00954939">
        <w:rPr>
          <w:color w:val="000000"/>
          <w:sz w:val="28"/>
        </w:rPr>
        <w:t>Формула (1.1.4) називається формулою де Бройля. Вона дає можливість оцінити довжину хвилі мікроскопічної частинки масою</w:t>
      </w:r>
      <w:r w:rsidRPr="00954939">
        <w:rPr>
          <w:b/>
          <w:color w:val="000000"/>
          <w:sz w:val="28"/>
        </w:rPr>
        <w:t xml:space="preserve"> </w:t>
      </w:r>
      <w:r w:rsidRPr="00954939">
        <w:rPr>
          <w:i/>
          <w:color w:val="000000"/>
          <w:sz w:val="28"/>
        </w:rPr>
        <w:t>m</w:t>
      </w:r>
      <w:r w:rsidR="00954939" w:rsidRPr="00954939">
        <w:rPr>
          <w:color w:val="000000"/>
          <w:sz w:val="28"/>
        </w:rPr>
        <w:t>,</w:t>
      </w:r>
      <w:r w:rsidRPr="00954939">
        <w:rPr>
          <w:color w:val="000000"/>
          <w:sz w:val="28"/>
        </w:rPr>
        <w:t xml:space="preserve"> яка рухається із швидкістю </w:t>
      </w:r>
      <w:r w:rsidRPr="00954939">
        <w:rPr>
          <w:i/>
          <w:color w:val="000000"/>
          <w:sz w:val="28"/>
        </w:rPr>
        <w:t></w:t>
      </w:r>
      <w:r w:rsidRPr="00954939">
        <w:rPr>
          <w:b/>
          <w:color w:val="000000"/>
          <w:sz w:val="28"/>
        </w:rPr>
        <w:t>.</w:t>
      </w:r>
      <w:r w:rsidRPr="00954939">
        <w:rPr>
          <w:color w:val="000000"/>
          <w:sz w:val="28"/>
        </w:rPr>
        <w:t xml:space="preserve"> У макроскопічних тіл ці властивості не проявляються. Так, у тіла масою 1 г, яке летить із швидкістю 10 м/с довжина хвилі де Бройля, у відповідності з формулою (1.1.4),</w:t>
      </w:r>
      <w:r w:rsidR="00954939" w:rsidRPr="00954939">
        <w:rPr>
          <w:color w:val="000000"/>
          <w:sz w:val="28"/>
        </w:rPr>
        <w:t xml:space="preserve"> </w:t>
      </w:r>
      <w:r w:rsidRPr="00954939">
        <w:rPr>
          <w:color w:val="000000"/>
          <w:sz w:val="28"/>
        </w:rPr>
        <w:t>дорівнює</w:t>
      </w:r>
    </w:p>
    <w:p w:rsidR="00223185" w:rsidRPr="00223185" w:rsidRDefault="00223185" w:rsidP="00954939">
      <w:pPr>
        <w:widowControl/>
        <w:spacing w:line="360" w:lineRule="auto"/>
        <w:ind w:firstLine="709"/>
        <w:jc w:val="both"/>
        <w:rPr>
          <w:color w:val="000000"/>
          <w:sz w:val="28"/>
          <w:lang w:val="uk-UA"/>
        </w:rPr>
      </w:pPr>
    </w:p>
    <w:p w:rsidR="009A1A57" w:rsidRPr="00954939" w:rsidRDefault="006202EB" w:rsidP="00954939">
      <w:pPr>
        <w:widowControl/>
        <w:spacing w:line="360" w:lineRule="auto"/>
        <w:ind w:firstLine="709"/>
        <w:jc w:val="both"/>
        <w:rPr>
          <w:color w:val="000000"/>
          <w:sz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57.1pt;margin-top:4pt;width:255.9pt;height:39.9pt;z-index:251657728;mso-position-horizontal-relative:page" stroked="f">
            <v:fill opacity="0" color2="black"/>
            <v:textbox inset="0,0,0,0">
              <w:txbxContent>
                <w:p w:rsidR="009A1A57" w:rsidRDefault="006202EB">
                  <w:pPr>
                    <w:ind w:firstLine="720"/>
                    <w:jc w:val="both"/>
                  </w:pPr>
                  <w:r>
                    <w:rPr>
                      <w:position w:val="-25"/>
                    </w:rPr>
                    <w:pict>
                      <v:shape id="_x0000_i1031" type="#_x0000_t75" style="width:255.75pt;height:39.75pt" filled="t">
                        <v:fill opacity="0" color2="black"/>
                        <v:imagedata r:id="rId8" o:title=""/>
                      </v:shape>
                    </w:pict>
                  </w:r>
                </w:p>
              </w:txbxContent>
            </v:textbox>
            <w10:wrap type="square" side="largest" anchorx="page"/>
          </v:shape>
        </w:pict>
      </w:r>
    </w:p>
    <w:p w:rsidR="009A1A57" w:rsidRPr="00954939" w:rsidRDefault="00954939" w:rsidP="00954939">
      <w:pPr>
        <w:widowControl/>
        <w:spacing w:line="360" w:lineRule="auto"/>
        <w:ind w:firstLine="709"/>
        <w:jc w:val="both"/>
        <w:rPr>
          <w:color w:val="000000"/>
          <w:sz w:val="28"/>
        </w:rPr>
      </w:pPr>
      <w:r w:rsidRPr="00954939">
        <w:rPr>
          <w:color w:val="000000"/>
          <w:sz w:val="28"/>
        </w:rPr>
        <w:t xml:space="preserve"> </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Жоден прилад не зможе зареєструвати таку коротку хвилю (на сьогодні реєструють довжини порядку 10</w:t>
      </w:r>
      <w:r w:rsidRPr="00954939">
        <w:rPr>
          <w:color w:val="000000"/>
          <w:sz w:val="28"/>
          <w:vertAlign w:val="superscript"/>
        </w:rPr>
        <w:t xml:space="preserve">-18 </w:t>
      </w:r>
      <w:r w:rsidRPr="00954939">
        <w:rPr>
          <w:color w:val="000000"/>
          <w:sz w:val="28"/>
        </w:rPr>
        <w:t>м).</w:t>
      </w:r>
    </w:p>
    <w:p w:rsidR="009A1A57" w:rsidRPr="00954939" w:rsidRDefault="009A1A57" w:rsidP="00954939">
      <w:pPr>
        <w:widowControl/>
        <w:spacing w:line="360" w:lineRule="auto"/>
        <w:ind w:firstLine="709"/>
        <w:jc w:val="both"/>
        <w:rPr>
          <w:color w:val="000000"/>
          <w:sz w:val="28"/>
        </w:rPr>
      </w:pPr>
      <w:r w:rsidRPr="00954939">
        <w:rPr>
          <w:color w:val="000000"/>
          <w:sz w:val="28"/>
        </w:rPr>
        <w:t>У мікрочастинок (електрон, протон, нейтрон і ін.) маса сумірна з атомною одиницею маси, а тому</w:t>
      </w:r>
      <w:r w:rsidR="00954939" w:rsidRPr="00954939">
        <w:rPr>
          <w:color w:val="000000"/>
          <w:sz w:val="28"/>
        </w:rPr>
        <w:t xml:space="preserve"> </w:t>
      </w:r>
      <w:r w:rsidRPr="00954939">
        <w:rPr>
          <w:color w:val="000000"/>
          <w:sz w:val="28"/>
        </w:rPr>
        <w:t>довжина хвилі де Бройля при невеликих швидкостях може бути досить великою. Так, довжина хвилі електрона з кінетичною енергією 1 еВ дорівнює 13,3</w:t>
      </w:r>
      <w:r w:rsidRPr="00954939">
        <w:rPr>
          <w:color w:val="000000"/>
          <w:sz w:val="28"/>
          <w:vertAlign w:val="superscript"/>
        </w:rPr>
        <w:t>.</w:t>
      </w:r>
      <w:r w:rsidRPr="00954939">
        <w:rPr>
          <w:color w:val="000000"/>
          <w:sz w:val="28"/>
        </w:rPr>
        <w:t>10</w:t>
      </w:r>
      <w:r w:rsidRPr="00954939">
        <w:rPr>
          <w:color w:val="000000"/>
          <w:sz w:val="28"/>
          <w:vertAlign w:val="superscript"/>
        </w:rPr>
        <w:t xml:space="preserve">-10 </w:t>
      </w:r>
      <w:r w:rsidRPr="00954939">
        <w:rPr>
          <w:color w:val="000000"/>
          <w:sz w:val="28"/>
        </w:rPr>
        <w:t>м. Із збільшенням швидкості мікрочастинки довжина хвилі де Бройля зменшується, а при дуже великих швидкостях мікрочастинка веде себе як класична частинка.</w:t>
      </w:r>
    </w:p>
    <w:p w:rsidR="009A1A57" w:rsidRPr="00954939" w:rsidRDefault="009A1A57" w:rsidP="00954939">
      <w:pPr>
        <w:widowControl/>
        <w:spacing w:line="360" w:lineRule="auto"/>
        <w:ind w:firstLine="709"/>
        <w:jc w:val="both"/>
        <w:rPr>
          <w:color w:val="000000"/>
          <w:sz w:val="28"/>
        </w:rPr>
      </w:pPr>
      <w:r w:rsidRPr="00954939">
        <w:rPr>
          <w:color w:val="000000"/>
          <w:sz w:val="28"/>
        </w:rPr>
        <w:t>В 1925 році</w:t>
      </w:r>
      <w:r w:rsidR="00954939" w:rsidRPr="00954939">
        <w:rPr>
          <w:color w:val="000000"/>
          <w:sz w:val="28"/>
        </w:rPr>
        <w:t xml:space="preserve"> </w:t>
      </w:r>
      <w:r w:rsidRPr="00954939">
        <w:rPr>
          <w:color w:val="000000"/>
          <w:sz w:val="28"/>
        </w:rPr>
        <w:t>ознайомившись в Паризькій академії наук з дисертацією де Бройля, де описується корпускулярно-хвильовий дуалізм матерії, Ейнштейн пише</w:t>
      </w:r>
      <w:r w:rsidR="00954939" w:rsidRPr="00954939">
        <w:rPr>
          <w:color w:val="000000"/>
          <w:sz w:val="28"/>
        </w:rPr>
        <w:t xml:space="preserve"> </w:t>
      </w:r>
      <w:r w:rsidRPr="00954939">
        <w:rPr>
          <w:color w:val="000000"/>
          <w:sz w:val="28"/>
        </w:rPr>
        <w:t>Максу Борну в Лондон так: «Прочитайте її! Хоч</w:t>
      </w:r>
      <w:r w:rsidR="00954939" w:rsidRPr="00954939">
        <w:rPr>
          <w:color w:val="000000"/>
          <w:sz w:val="28"/>
        </w:rPr>
        <w:t xml:space="preserve"> </w:t>
      </w:r>
      <w:r w:rsidRPr="00954939">
        <w:rPr>
          <w:color w:val="000000"/>
          <w:sz w:val="28"/>
        </w:rPr>
        <w:t>і відчувається, що цю дисертацію писав божевільний, але як здорово</w:t>
      </w:r>
      <w:r w:rsidR="00954939" w:rsidRPr="00954939">
        <w:rPr>
          <w:color w:val="000000"/>
          <w:sz w:val="28"/>
        </w:rPr>
        <w:t xml:space="preserve"> </w:t>
      </w:r>
      <w:r w:rsidRPr="00954939">
        <w:rPr>
          <w:color w:val="000000"/>
          <w:sz w:val="28"/>
        </w:rPr>
        <w:t>вона написана». Це говорить про те, що в ті часи ідея де Бройля виглядала досить неправдоподібно через відсутність дослідного обґрунтування, яке б підтверджувало хвильові властивості елементарних частинок.</w:t>
      </w:r>
    </w:p>
    <w:p w:rsidR="009A1A57" w:rsidRDefault="009A1A57" w:rsidP="00954939">
      <w:pPr>
        <w:widowControl/>
        <w:spacing w:line="360" w:lineRule="auto"/>
        <w:ind w:firstLine="709"/>
        <w:jc w:val="both"/>
        <w:rPr>
          <w:color w:val="000000"/>
          <w:sz w:val="28"/>
          <w:lang w:val="uk-UA"/>
        </w:rPr>
      </w:pPr>
      <w:r w:rsidRPr="00954939">
        <w:rPr>
          <w:color w:val="000000"/>
          <w:sz w:val="28"/>
        </w:rPr>
        <w:t>Лише в 1927 році американські фізики Девіссон і Джермер виявили, що пучок електронів, який розсіювався від природної дифракційної гратки ― монокристал нікелю ― дає чітку дифракційну картину. Схема установки зображена на рис. 1.1.</w:t>
      </w:r>
    </w:p>
    <w:p w:rsidR="00223185" w:rsidRPr="00223185" w:rsidRDefault="00223185" w:rsidP="00954939">
      <w:pPr>
        <w:widowControl/>
        <w:spacing w:line="360" w:lineRule="auto"/>
        <w:ind w:firstLine="709"/>
        <w:jc w:val="both"/>
        <w:rPr>
          <w:color w:val="000000"/>
          <w:sz w:val="28"/>
          <w:lang w:val="uk-UA"/>
        </w:rPr>
      </w:pPr>
    </w:p>
    <w:p w:rsidR="009A1A57" w:rsidRPr="00954939" w:rsidRDefault="006202EB" w:rsidP="00223185">
      <w:pPr>
        <w:widowControl/>
        <w:autoSpaceDE w:val="0"/>
        <w:spacing w:line="360" w:lineRule="auto"/>
        <w:ind w:firstLine="720"/>
        <w:jc w:val="both"/>
        <w:rPr>
          <w:b/>
          <w:bCs/>
          <w:color w:val="000000"/>
          <w:sz w:val="28"/>
        </w:rPr>
      </w:pPr>
      <w:r>
        <w:rPr>
          <w:color w:val="000000"/>
          <w:sz w:val="28"/>
        </w:rPr>
        <w:pict>
          <v:shape id="_x0000_i1032" type="#_x0000_t75" style="width:290.25pt;height:118.5pt" filled="t">
            <v:fill color2="black"/>
            <v:imagedata r:id="rId9" o:title=""/>
          </v:shape>
        </w:pict>
      </w:r>
    </w:p>
    <w:p w:rsidR="009A1A57" w:rsidRPr="00954939" w:rsidRDefault="00954939" w:rsidP="00954939">
      <w:pPr>
        <w:widowControl/>
        <w:spacing w:line="360" w:lineRule="auto"/>
        <w:ind w:firstLine="709"/>
        <w:jc w:val="both"/>
        <w:rPr>
          <w:color w:val="000000"/>
          <w:sz w:val="28"/>
        </w:rPr>
      </w:pPr>
      <w:r>
        <w:rPr>
          <w:color w:val="000000"/>
          <w:sz w:val="28"/>
        </w:rPr>
        <w:t>Рис. 1.</w:t>
      </w:r>
      <w:r w:rsidR="009A1A57" w:rsidRPr="00954939">
        <w:rPr>
          <w:color w:val="000000"/>
          <w:sz w:val="28"/>
        </w:rPr>
        <w:t>1</w:t>
      </w:r>
    </w:p>
    <w:p w:rsidR="009A1A57" w:rsidRPr="00954939" w:rsidRDefault="009A1A57" w:rsidP="00954939">
      <w:pPr>
        <w:widowControl/>
        <w:spacing w:line="360" w:lineRule="auto"/>
        <w:ind w:firstLine="709"/>
        <w:jc w:val="both"/>
        <w:rPr>
          <w:color w:val="000000"/>
          <w:sz w:val="28"/>
        </w:rPr>
      </w:pP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Електронний пучок, який вилітав із нагрітої нитки катода </w:t>
      </w:r>
      <w:r w:rsidRPr="00954939">
        <w:rPr>
          <w:bCs/>
          <w:color w:val="000000"/>
          <w:sz w:val="28"/>
        </w:rPr>
        <w:t>К</w:t>
      </w:r>
      <w:r w:rsidRPr="00954939">
        <w:rPr>
          <w:b/>
          <w:color w:val="000000"/>
          <w:sz w:val="28"/>
        </w:rPr>
        <w:t>,</w:t>
      </w:r>
      <w:r w:rsidRPr="00954939">
        <w:rPr>
          <w:color w:val="000000"/>
          <w:sz w:val="28"/>
        </w:rPr>
        <w:t xml:space="preserve"> прискорювався полем з різницею потенціалів </w:t>
      </w:r>
      <w:r w:rsidRPr="00954939">
        <w:rPr>
          <w:b/>
          <w:color w:val="000000"/>
          <w:sz w:val="28"/>
        </w:rPr>
        <w:t>U</w:t>
      </w:r>
      <w:r w:rsidRPr="00954939">
        <w:rPr>
          <w:color w:val="000000"/>
          <w:sz w:val="28"/>
        </w:rPr>
        <w:t xml:space="preserve">, і проходячи через ряд діафрагм </w:t>
      </w:r>
      <w:r w:rsidRPr="00954939">
        <w:rPr>
          <w:bCs/>
          <w:color w:val="000000"/>
          <w:sz w:val="28"/>
        </w:rPr>
        <w:t>Д</w:t>
      </w:r>
      <w:r w:rsidRPr="00954939">
        <w:rPr>
          <w:color w:val="000000"/>
          <w:sz w:val="28"/>
        </w:rPr>
        <w:t xml:space="preserve"> у вигляді досить вузького пучка, падав на монокристал нікелю. Іонізаційна камера </w:t>
      </w:r>
      <w:r w:rsidRPr="00954939">
        <w:rPr>
          <w:bCs/>
          <w:color w:val="000000"/>
          <w:sz w:val="28"/>
        </w:rPr>
        <w:t>В</w:t>
      </w:r>
      <w:r w:rsidRPr="00954939">
        <w:rPr>
          <w:color w:val="000000"/>
          <w:sz w:val="28"/>
        </w:rPr>
        <w:t>, яка з’єднувалась з гальванометром</w:t>
      </w:r>
      <w:r w:rsidRPr="00954939">
        <w:rPr>
          <w:b/>
          <w:color w:val="000000"/>
          <w:sz w:val="28"/>
        </w:rPr>
        <w:t xml:space="preserve"> </w:t>
      </w:r>
      <w:r w:rsidRPr="00954939">
        <w:rPr>
          <w:bCs/>
          <w:color w:val="000000"/>
          <w:sz w:val="28"/>
        </w:rPr>
        <w:t>G</w:t>
      </w:r>
      <w:r w:rsidRPr="00954939">
        <w:rPr>
          <w:b/>
          <w:color w:val="000000"/>
          <w:sz w:val="28"/>
        </w:rPr>
        <w:t>,</w:t>
      </w:r>
      <w:r w:rsidRPr="00954939">
        <w:rPr>
          <w:color w:val="000000"/>
          <w:sz w:val="28"/>
        </w:rPr>
        <w:t xml:space="preserve"> вимірювала величину струму </w:t>
      </w:r>
      <w:r w:rsidRPr="00954939">
        <w:rPr>
          <w:bCs/>
          <w:color w:val="000000"/>
          <w:sz w:val="28"/>
        </w:rPr>
        <w:t>І</w:t>
      </w:r>
      <w:r w:rsidRPr="00954939">
        <w:rPr>
          <w:color w:val="000000"/>
          <w:sz w:val="28"/>
        </w:rPr>
        <w:t>, пропорційну числу електронів, відбитих від грані монокристала нікелю. Кут f</w:t>
      </w:r>
      <w:r w:rsidRPr="00954939">
        <w:rPr>
          <w:b/>
          <w:color w:val="000000"/>
          <w:sz w:val="28"/>
        </w:rPr>
        <w:t xml:space="preserve"> </w:t>
      </w:r>
      <w:r w:rsidRPr="00954939">
        <w:rPr>
          <w:color w:val="000000"/>
          <w:sz w:val="28"/>
        </w:rPr>
        <w:t>під час досліду залишався сталим.</w:t>
      </w:r>
    </w:p>
    <w:p w:rsidR="009A1A57" w:rsidRPr="00223185" w:rsidRDefault="009A1A57" w:rsidP="00954939">
      <w:pPr>
        <w:widowControl/>
        <w:spacing w:line="360" w:lineRule="auto"/>
        <w:ind w:firstLine="709"/>
        <w:jc w:val="both"/>
        <w:rPr>
          <w:color w:val="000000"/>
          <w:sz w:val="28"/>
        </w:rPr>
      </w:pPr>
      <w:r w:rsidRPr="00954939">
        <w:rPr>
          <w:color w:val="000000"/>
          <w:sz w:val="28"/>
        </w:rPr>
        <w:t xml:space="preserve">Дослід полягав у тому, що вимірювався струм </w:t>
      </w:r>
      <w:r w:rsidRPr="00954939">
        <w:rPr>
          <w:bCs/>
          <w:i/>
          <w:iCs/>
          <w:color w:val="000000"/>
          <w:sz w:val="28"/>
        </w:rPr>
        <w:t>І</w:t>
      </w:r>
      <w:r w:rsidRPr="00954939">
        <w:rPr>
          <w:b/>
          <w:color w:val="000000"/>
          <w:sz w:val="28"/>
        </w:rPr>
        <w:t xml:space="preserve"> </w:t>
      </w:r>
      <w:r w:rsidRPr="00954939">
        <w:rPr>
          <w:color w:val="000000"/>
          <w:sz w:val="28"/>
        </w:rPr>
        <w:t xml:space="preserve">через гальванометр, як функція прискорюваної різниці потенціалів </w:t>
      </w:r>
      <w:r w:rsidRPr="00954939">
        <w:rPr>
          <w:bCs/>
          <w:i/>
          <w:iCs/>
          <w:color w:val="000000"/>
          <w:sz w:val="28"/>
        </w:rPr>
        <w:t>U</w:t>
      </w:r>
      <w:r w:rsidRPr="00954939">
        <w:rPr>
          <w:color w:val="000000"/>
          <w:sz w:val="28"/>
        </w:rPr>
        <w:t xml:space="preserve">. У результаті досліду було встановлено, що при монотонній зміні прискорюваної різниці потенціалів </w:t>
      </w:r>
      <w:r w:rsidRPr="00954939">
        <w:rPr>
          <w:bCs/>
          <w:i/>
          <w:iCs/>
          <w:color w:val="000000"/>
          <w:sz w:val="28"/>
        </w:rPr>
        <w:t>U</w:t>
      </w:r>
      <w:r w:rsidRPr="00954939">
        <w:rPr>
          <w:color w:val="000000"/>
          <w:sz w:val="28"/>
        </w:rPr>
        <w:t>, струм гальванометра змінювався не монотонно, а давав ряд максимумів (рис. 1.2).</w:t>
      </w:r>
    </w:p>
    <w:p w:rsidR="009A1A57" w:rsidRPr="00954939" w:rsidRDefault="00223185" w:rsidP="00223185">
      <w:pPr>
        <w:widowControl/>
        <w:spacing w:line="360" w:lineRule="auto"/>
        <w:ind w:firstLine="709"/>
        <w:jc w:val="both"/>
        <w:rPr>
          <w:color w:val="000000"/>
          <w:sz w:val="28"/>
        </w:rPr>
      </w:pPr>
      <w:r>
        <w:rPr>
          <w:color w:val="000000"/>
          <w:sz w:val="28"/>
        </w:rPr>
        <w:br w:type="page"/>
      </w:r>
      <w:r w:rsidR="006202EB">
        <w:rPr>
          <w:color w:val="000000"/>
          <w:sz w:val="28"/>
        </w:rPr>
        <w:pict>
          <v:shape id="_x0000_i1033" type="#_x0000_t75" style="width:189pt;height:141.75pt" filled="t">
            <v:fill color2="black"/>
            <v:imagedata r:id="rId10" o:title=""/>
          </v:shape>
        </w:pict>
      </w:r>
    </w:p>
    <w:p w:rsidR="009A1A57" w:rsidRPr="00954939" w:rsidRDefault="009A1A57" w:rsidP="00954939">
      <w:pPr>
        <w:widowControl/>
        <w:spacing w:line="360" w:lineRule="auto"/>
        <w:ind w:firstLine="709"/>
        <w:jc w:val="both"/>
        <w:rPr>
          <w:color w:val="000000"/>
          <w:sz w:val="28"/>
        </w:rPr>
      </w:pPr>
      <w:r w:rsidRPr="00954939">
        <w:rPr>
          <w:color w:val="000000"/>
          <w:sz w:val="28"/>
        </w:rPr>
        <w:t>Рис. 1.2</w:t>
      </w:r>
    </w:p>
    <w:p w:rsidR="00954939" w:rsidRDefault="00954939" w:rsidP="00954939">
      <w:pPr>
        <w:widowControl/>
        <w:spacing w:line="360" w:lineRule="auto"/>
        <w:ind w:firstLine="709"/>
        <w:jc w:val="both"/>
        <w:rPr>
          <w:color w:val="000000"/>
          <w:sz w:val="28"/>
        </w:rPr>
      </w:pP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Одержана залежність </w:t>
      </w:r>
      <w:r w:rsidRPr="00954939">
        <w:rPr>
          <w:i/>
          <w:color w:val="000000"/>
          <w:sz w:val="28"/>
          <w:lang w:val="en-US"/>
        </w:rPr>
        <w:t>I</w:t>
      </w:r>
      <w:r w:rsidRPr="00954939">
        <w:rPr>
          <w:i/>
          <w:color w:val="000000"/>
          <w:sz w:val="28"/>
        </w:rPr>
        <w:t>=</w:t>
      </w:r>
      <w:r w:rsidRPr="00954939">
        <w:rPr>
          <w:i/>
          <w:color w:val="000000"/>
          <w:sz w:val="28"/>
          <w:lang w:val="en-US"/>
        </w:rPr>
        <w:t>f</w:t>
      </w:r>
      <w:r w:rsidRPr="00954939">
        <w:rPr>
          <w:i/>
          <w:color w:val="000000"/>
          <w:sz w:val="28"/>
        </w:rPr>
        <w:t>(</w:t>
      </w:r>
      <w:r w:rsidR="006202EB">
        <w:rPr>
          <w:color w:val="000000"/>
          <w:position w:val="-8"/>
          <w:sz w:val="28"/>
        </w:rPr>
        <w:pict>
          <v:shape id="_x0000_i1034" type="#_x0000_t75" style="width:23.25pt;height:21pt" filled="t">
            <v:fill color2="black"/>
            <v:imagedata r:id="rId11" o:title=""/>
          </v:shape>
        </w:pict>
      </w:r>
      <w:r w:rsidRPr="00954939">
        <w:rPr>
          <w:i/>
          <w:color w:val="000000"/>
          <w:sz w:val="28"/>
        </w:rPr>
        <w:t>)</w:t>
      </w:r>
      <w:r w:rsidRPr="00954939">
        <w:rPr>
          <w:color w:val="000000"/>
          <w:sz w:val="28"/>
        </w:rPr>
        <w:t xml:space="preserve"> характеризується рядом майже однаково віддалених максимумів сили струму. Звідси випливає, що відбивання електронів здійснюється лише при певних різницях потенціалів, тобто при відповідних швидкостях електронів.</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Аналогічне явище спостерігається при відбиванні рентгенівських променів від кристала кварцу. Відбивання у певному напрямі характеризується кутом </w:t>
      </w:r>
      <w:r w:rsidRPr="00954939">
        <w:rPr>
          <w:color w:val="000000"/>
          <w:sz w:val="28"/>
          <w:lang w:val="en-US"/>
        </w:rPr>
        <w:t>f</w:t>
      </w:r>
      <w:r w:rsidRPr="00954939">
        <w:rPr>
          <w:color w:val="000000"/>
          <w:sz w:val="28"/>
        </w:rPr>
        <w:t xml:space="preserve"> згідно закону Вульфа ― Брегга</w:t>
      </w:r>
    </w:p>
    <w:p w:rsidR="00223185" w:rsidRDefault="00223185" w:rsidP="00954939">
      <w:pPr>
        <w:widowControl/>
        <w:spacing w:line="360" w:lineRule="auto"/>
        <w:ind w:firstLine="709"/>
        <w:jc w:val="both"/>
        <w:rPr>
          <w:i/>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i/>
          <w:color w:val="000000"/>
          <w:sz w:val="28"/>
        </w:rPr>
        <w:t>2d sin f = k</w:t>
      </w:r>
      <w:r w:rsidRPr="00954939">
        <w:rPr>
          <w:i/>
          <w:color w:val="000000"/>
          <w:sz w:val="28"/>
        </w:rPr>
        <w:t></w:t>
      </w:r>
      <w:r w:rsidR="00954939" w:rsidRPr="00954939">
        <w:rPr>
          <w:i/>
          <w:color w:val="000000"/>
          <w:sz w:val="28"/>
        </w:rPr>
        <w:t>,</w:t>
      </w:r>
      <w:r w:rsidR="00954939" w:rsidRPr="00954939">
        <w:rPr>
          <w:color w:val="000000"/>
          <w:sz w:val="28"/>
        </w:rPr>
        <w:t xml:space="preserve"> </w:t>
      </w:r>
      <w:r w:rsidRPr="00954939">
        <w:rPr>
          <w:color w:val="000000"/>
          <w:sz w:val="28"/>
        </w:rPr>
        <w:t>(1.1.5)</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де </w:t>
      </w:r>
      <w:r w:rsidRPr="00954939">
        <w:rPr>
          <w:i/>
          <w:color w:val="000000"/>
          <w:sz w:val="28"/>
        </w:rPr>
        <w:t> ―</w:t>
      </w:r>
      <w:r w:rsidRPr="00954939">
        <w:rPr>
          <w:color w:val="000000"/>
          <w:sz w:val="28"/>
        </w:rPr>
        <w:t xml:space="preserve"> довжина рентгенівської хвилі; </w:t>
      </w:r>
      <w:r w:rsidRPr="00954939">
        <w:rPr>
          <w:i/>
          <w:color w:val="000000"/>
          <w:sz w:val="28"/>
        </w:rPr>
        <w:t>d</w:t>
      </w:r>
      <w:r w:rsidRPr="00954939">
        <w:rPr>
          <w:color w:val="000000"/>
          <w:sz w:val="28"/>
        </w:rPr>
        <w:t xml:space="preserve"> ― стала кристалічної гратки; </w:t>
      </w:r>
      <w:r w:rsidRPr="00954939">
        <w:rPr>
          <w:i/>
          <w:color w:val="000000"/>
          <w:sz w:val="28"/>
        </w:rPr>
        <w:t>k</w:t>
      </w:r>
      <w:r w:rsidRPr="00954939">
        <w:rPr>
          <w:color w:val="000000"/>
          <w:sz w:val="28"/>
        </w:rPr>
        <w:t xml:space="preserve"> ― порядок відбивання.</w:t>
      </w:r>
    </w:p>
    <w:p w:rsidR="009A1A57" w:rsidRPr="00954939" w:rsidRDefault="009A1A57" w:rsidP="00954939">
      <w:pPr>
        <w:widowControl/>
        <w:spacing w:line="360" w:lineRule="auto"/>
        <w:ind w:firstLine="709"/>
        <w:jc w:val="both"/>
        <w:rPr>
          <w:color w:val="000000"/>
          <w:sz w:val="28"/>
        </w:rPr>
      </w:pPr>
      <w:r w:rsidRPr="00954939">
        <w:rPr>
          <w:color w:val="000000"/>
          <w:sz w:val="28"/>
        </w:rPr>
        <w:t>Порівнявши наведені факти, можна зробити висновок, що електронний пучок проявляє хвильові властивості і при цьому довжина хвилі електронного пучка залежить від швидкості електронів.</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Дійсно, oскільки </w:t>
      </w:r>
      <w:r w:rsidRPr="00954939">
        <w:rPr>
          <w:i/>
          <w:color w:val="000000"/>
          <w:sz w:val="28"/>
        </w:rPr>
        <w:t>d</w:t>
      </w:r>
      <w:r w:rsidRPr="00954939">
        <w:rPr>
          <w:color w:val="000000"/>
          <w:sz w:val="28"/>
        </w:rPr>
        <w:t xml:space="preserve"> й </w:t>
      </w:r>
      <w:r w:rsidRPr="00954939">
        <w:rPr>
          <w:i/>
          <w:color w:val="000000"/>
          <w:sz w:val="28"/>
        </w:rPr>
        <w:t>f</w:t>
      </w:r>
      <w:r w:rsidRPr="00954939">
        <w:rPr>
          <w:color w:val="000000"/>
          <w:sz w:val="28"/>
        </w:rPr>
        <w:t xml:space="preserve"> в умовах досліду є незмінними, виконання умови (1.1.5) із хвильової точки зору визначається значенням довжини хвилі </w:t>
      </w:r>
      <w:r w:rsidRPr="00954939">
        <w:rPr>
          <w:i/>
          <w:color w:val="000000"/>
          <w:sz w:val="28"/>
        </w:rPr>
        <w:t></w:t>
      </w:r>
      <w:r w:rsidR="00954939" w:rsidRPr="00954939">
        <w:rPr>
          <w:color w:val="000000"/>
          <w:sz w:val="28"/>
        </w:rPr>
        <w:t>.</w:t>
      </w:r>
      <w:r w:rsidRPr="00954939">
        <w:rPr>
          <w:color w:val="000000"/>
          <w:sz w:val="28"/>
        </w:rPr>
        <w:t xml:space="preserve"> Числову відповідність результатів розсіювання електронного пучка з умовою (1.1.5) можна одержати, якщо довжину хвилі електронного пучка </w:t>
      </w:r>
      <w:r w:rsidRPr="00954939">
        <w:rPr>
          <w:i/>
          <w:color w:val="000000"/>
          <w:sz w:val="28"/>
        </w:rPr>
        <w:t></w:t>
      </w:r>
      <w:r w:rsidRPr="00954939">
        <w:rPr>
          <w:color w:val="000000"/>
          <w:sz w:val="28"/>
        </w:rPr>
        <w:t xml:space="preserve"> зв’язати із швидкістю</w:t>
      </w:r>
      <w:r w:rsidRPr="00954939">
        <w:rPr>
          <w:i/>
          <w:color w:val="000000"/>
          <w:sz w:val="28"/>
        </w:rPr>
        <w:t xml:space="preserve"> </w:t>
      </w:r>
      <w:r w:rsidRPr="00954939">
        <w:rPr>
          <w:i/>
          <w:color w:val="000000"/>
          <w:sz w:val="28"/>
        </w:rPr>
        <w:t></w:t>
      </w:r>
      <w:r w:rsidRPr="00954939">
        <w:rPr>
          <w:b/>
          <w:color w:val="000000"/>
          <w:sz w:val="28"/>
        </w:rPr>
        <w:t xml:space="preserve"> </w:t>
      </w:r>
      <w:r w:rsidRPr="00954939">
        <w:rPr>
          <w:color w:val="000000"/>
          <w:sz w:val="28"/>
        </w:rPr>
        <w:t xml:space="preserve">електронів за допомогою формули де Бройля </w:t>
      </w:r>
    </w:p>
    <w:p w:rsidR="00223185" w:rsidRDefault="00223185" w:rsidP="00954939">
      <w:pPr>
        <w:widowControl/>
        <w:spacing w:line="360" w:lineRule="auto"/>
        <w:ind w:firstLine="709"/>
        <w:jc w:val="both"/>
        <w:rPr>
          <w:color w:val="000000"/>
          <w:sz w:val="28"/>
          <w:lang w:val="uk-UA"/>
        </w:rPr>
      </w:pPr>
    </w:p>
    <w:p w:rsidR="009A1A57" w:rsidRPr="00954939" w:rsidRDefault="006202EB" w:rsidP="00954939">
      <w:pPr>
        <w:widowControl/>
        <w:spacing w:line="360" w:lineRule="auto"/>
        <w:ind w:firstLine="709"/>
        <w:jc w:val="both"/>
        <w:rPr>
          <w:color w:val="000000"/>
          <w:sz w:val="28"/>
        </w:rPr>
      </w:pPr>
      <w:r>
        <w:rPr>
          <w:color w:val="000000"/>
          <w:position w:val="-24"/>
          <w:sz w:val="28"/>
        </w:rPr>
        <w:pict>
          <v:shape id="_x0000_i1035" type="#_x0000_t75" style="width:54pt;height:36pt" filled="t">
            <v:fill color2="black"/>
            <v:imagedata r:id="rId12" o:title=""/>
          </v:shape>
        </w:pict>
      </w:r>
      <w:r w:rsidR="00954939" w:rsidRPr="00954939">
        <w:rPr>
          <w:b/>
          <w:color w:val="000000"/>
          <w:sz w:val="28"/>
        </w:rPr>
        <w:t xml:space="preserve">, </w:t>
      </w:r>
      <w:r w:rsidR="009A1A57" w:rsidRPr="00954939">
        <w:rPr>
          <w:color w:val="000000"/>
          <w:sz w:val="28"/>
        </w:rPr>
        <w:t>(1.1.6)</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де </w:t>
      </w:r>
      <w:r w:rsidRPr="00954939">
        <w:rPr>
          <w:i/>
          <w:color w:val="000000"/>
          <w:sz w:val="28"/>
          <w:lang w:val="en-US"/>
        </w:rPr>
        <w:t>h</w:t>
      </w:r>
      <w:r w:rsidRPr="00954939">
        <w:rPr>
          <w:b/>
          <w:color w:val="000000"/>
          <w:sz w:val="28"/>
        </w:rPr>
        <w:t xml:space="preserve"> ―</w:t>
      </w:r>
      <w:r w:rsidRPr="00954939">
        <w:rPr>
          <w:color w:val="000000"/>
          <w:sz w:val="28"/>
        </w:rPr>
        <w:t xml:space="preserve"> стала Планка</w:t>
      </w:r>
      <w:r w:rsidR="00954939" w:rsidRPr="00954939">
        <w:rPr>
          <w:color w:val="000000"/>
          <w:sz w:val="28"/>
        </w:rPr>
        <w:t>;</w:t>
      </w:r>
      <w:r w:rsidRPr="00954939">
        <w:rPr>
          <w:color w:val="000000"/>
          <w:sz w:val="28"/>
        </w:rPr>
        <w:t xml:space="preserve"> </w:t>
      </w:r>
      <w:r w:rsidRPr="00954939">
        <w:rPr>
          <w:i/>
          <w:color w:val="000000"/>
          <w:sz w:val="28"/>
          <w:lang w:val="en-US"/>
        </w:rPr>
        <w:t>m</w:t>
      </w:r>
      <w:r w:rsidRPr="00954939">
        <w:rPr>
          <w:color w:val="000000"/>
          <w:sz w:val="28"/>
        </w:rPr>
        <w:t xml:space="preserve"> ― маса електрона.</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Швидкість електронів </w:t>
      </w:r>
      <w:r w:rsidRPr="00954939">
        <w:rPr>
          <w:i/>
          <w:color w:val="000000"/>
          <w:sz w:val="28"/>
        </w:rPr>
        <w:t></w:t>
      </w:r>
      <w:r w:rsidRPr="00954939">
        <w:rPr>
          <w:color w:val="000000"/>
          <w:sz w:val="28"/>
        </w:rPr>
        <w:t xml:space="preserve">, які пройшли прискорювану різницю потенціалів </w:t>
      </w:r>
      <w:r w:rsidRPr="00954939">
        <w:rPr>
          <w:i/>
          <w:color w:val="000000"/>
          <w:sz w:val="28"/>
        </w:rPr>
        <w:t xml:space="preserve">U </w:t>
      </w:r>
      <w:r w:rsidRPr="00954939">
        <w:rPr>
          <w:color w:val="000000"/>
          <w:sz w:val="28"/>
        </w:rPr>
        <w:t>знайдемо з умови</w:t>
      </w:r>
    </w:p>
    <w:p w:rsidR="00223185" w:rsidRDefault="00223185" w:rsidP="00954939">
      <w:pPr>
        <w:widowControl/>
        <w:spacing w:line="360" w:lineRule="auto"/>
        <w:ind w:firstLine="709"/>
        <w:jc w:val="both"/>
        <w:rPr>
          <w:color w:val="000000"/>
          <w:sz w:val="28"/>
          <w:lang w:val="uk-UA"/>
        </w:rPr>
      </w:pPr>
    </w:p>
    <w:p w:rsidR="009A1A57" w:rsidRPr="00954939" w:rsidRDefault="006202EB" w:rsidP="00954939">
      <w:pPr>
        <w:widowControl/>
        <w:spacing w:line="360" w:lineRule="auto"/>
        <w:ind w:firstLine="709"/>
        <w:jc w:val="both"/>
        <w:rPr>
          <w:color w:val="000000"/>
          <w:sz w:val="28"/>
        </w:rPr>
      </w:pPr>
      <w:r>
        <w:rPr>
          <w:color w:val="000000"/>
          <w:position w:val="-30"/>
          <w:sz w:val="28"/>
        </w:rPr>
        <w:pict>
          <v:shape id="_x0000_i1036" type="#_x0000_t75" style="width:1in;height:42pt" filled="t">
            <v:fill color2="black"/>
            <v:imagedata r:id="rId13" o:title=""/>
          </v:shape>
        </w:pict>
      </w:r>
      <w:r w:rsidR="009A1A57" w:rsidRPr="00954939">
        <w:rPr>
          <w:color w:val="000000"/>
          <w:sz w:val="28"/>
        </w:rPr>
        <w:t>.</w:t>
      </w:r>
      <w:r w:rsidR="00954939" w:rsidRPr="00954939">
        <w:rPr>
          <w:color w:val="000000"/>
          <w:sz w:val="28"/>
        </w:rPr>
        <w:t xml:space="preserve"> </w:t>
      </w:r>
      <w:r w:rsidR="009A1A57" w:rsidRPr="00954939">
        <w:rPr>
          <w:color w:val="000000"/>
          <w:sz w:val="28"/>
        </w:rPr>
        <w:t>(1.1.7)</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Звідки </w:t>
      </w:r>
    </w:p>
    <w:p w:rsidR="00223185" w:rsidRDefault="00223185" w:rsidP="00954939">
      <w:pPr>
        <w:widowControl/>
        <w:spacing w:line="360" w:lineRule="auto"/>
        <w:ind w:firstLine="709"/>
        <w:jc w:val="both"/>
        <w:rPr>
          <w:color w:val="000000"/>
          <w:sz w:val="28"/>
          <w:lang w:val="uk-UA"/>
        </w:rPr>
      </w:pPr>
    </w:p>
    <w:p w:rsidR="009A1A57" w:rsidRPr="00954939" w:rsidRDefault="006202EB" w:rsidP="00954939">
      <w:pPr>
        <w:widowControl/>
        <w:spacing w:line="360" w:lineRule="auto"/>
        <w:ind w:firstLine="709"/>
        <w:jc w:val="both"/>
        <w:rPr>
          <w:color w:val="000000"/>
          <w:sz w:val="28"/>
        </w:rPr>
      </w:pPr>
      <w:r>
        <w:rPr>
          <w:color w:val="000000"/>
          <w:position w:val="-31"/>
          <w:sz w:val="28"/>
        </w:rPr>
        <w:pict>
          <v:shape id="_x0000_i1037" type="#_x0000_t75" style="width:83.25pt;height:42.75pt" filled="t">
            <v:fill color2="black"/>
            <v:imagedata r:id="rId14" o:title=""/>
          </v:shape>
        </w:pict>
      </w:r>
      <w:r w:rsidR="009A1A57" w:rsidRPr="00954939">
        <w:rPr>
          <w:color w:val="000000"/>
          <w:sz w:val="28"/>
        </w:rPr>
        <w:t>.</w:t>
      </w:r>
      <w:r w:rsidR="00954939" w:rsidRPr="00954939">
        <w:rPr>
          <w:color w:val="000000"/>
          <w:sz w:val="28"/>
        </w:rPr>
        <w:t xml:space="preserve"> </w:t>
      </w:r>
      <w:r w:rsidR="009A1A57" w:rsidRPr="00954939">
        <w:rPr>
          <w:color w:val="000000"/>
          <w:sz w:val="28"/>
        </w:rPr>
        <w:t>(1.1.8)</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Підставивши (1.1.8) в (1.1.7), одержимо:</w:t>
      </w:r>
    </w:p>
    <w:p w:rsidR="00223185" w:rsidRDefault="00223185" w:rsidP="00954939">
      <w:pPr>
        <w:widowControl/>
        <w:spacing w:line="360" w:lineRule="auto"/>
        <w:ind w:firstLine="709"/>
        <w:jc w:val="both"/>
        <w:rPr>
          <w:color w:val="000000"/>
          <w:sz w:val="28"/>
          <w:lang w:val="uk-UA"/>
        </w:rPr>
      </w:pPr>
    </w:p>
    <w:p w:rsidR="009A1A57" w:rsidRPr="00954939" w:rsidRDefault="006202EB" w:rsidP="00954939">
      <w:pPr>
        <w:widowControl/>
        <w:spacing w:line="360" w:lineRule="auto"/>
        <w:ind w:firstLine="709"/>
        <w:jc w:val="both"/>
        <w:rPr>
          <w:color w:val="000000"/>
          <w:sz w:val="28"/>
        </w:rPr>
      </w:pPr>
      <w:r>
        <w:rPr>
          <w:color w:val="000000"/>
          <w:position w:val="-30"/>
          <w:sz w:val="28"/>
        </w:rPr>
        <w:pict>
          <v:shape id="_x0000_i1038" type="#_x0000_t75" style="width:102pt;height:42.75pt" filled="t">
            <v:fill color2="black"/>
            <v:imagedata r:id="rId15" o:title=""/>
          </v:shape>
        </w:pict>
      </w:r>
      <w:r w:rsidR="00954939" w:rsidRPr="00954939">
        <w:rPr>
          <w:color w:val="000000"/>
          <w:sz w:val="28"/>
        </w:rPr>
        <w:t xml:space="preserve">. </w:t>
      </w:r>
      <w:r w:rsidR="009A1A57" w:rsidRPr="00954939">
        <w:rPr>
          <w:color w:val="000000"/>
          <w:sz w:val="28"/>
        </w:rPr>
        <w:t>(1.1.9)</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Довжину хвилі з (1.1.9)</w:t>
      </w:r>
      <w:r w:rsidR="00954939" w:rsidRPr="00954939">
        <w:rPr>
          <w:color w:val="000000"/>
          <w:sz w:val="28"/>
        </w:rPr>
        <w:t xml:space="preserve"> </w:t>
      </w:r>
      <w:r w:rsidRPr="00954939">
        <w:rPr>
          <w:color w:val="000000"/>
          <w:sz w:val="28"/>
        </w:rPr>
        <w:t>підставимо в (1.1.6)</w:t>
      </w:r>
    </w:p>
    <w:p w:rsidR="00223185" w:rsidRDefault="00223185" w:rsidP="00954939">
      <w:pPr>
        <w:widowControl/>
        <w:spacing w:line="360" w:lineRule="auto"/>
        <w:ind w:firstLine="709"/>
        <w:jc w:val="both"/>
        <w:rPr>
          <w:color w:val="000000"/>
          <w:sz w:val="28"/>
          <w:lang w:val="uk-UA"/>
        </w:rPr>
      </w:pPr>
    </w:p>
    <w:p w:rsidR="009A1A57" w:rsidRPr="00954939" w:rsidRDefault="006202EB" w:rsidP="00954939">
      <w:pPr>
        <w:widowControl/>
        <w:spacing w:line="360" w:lineRule="auto"/>
        <w:ind w:firstLine="709"/>
        <w:jc w:val="both"/>
        <w:rPr>
          <w:color w:val="000000"/>
          <w:sz w:val="28"/>
        </w:rPr>
      </w:pPr>
      <w:r>
        <w:rPr>
          <w:color w:val="000000"/>
          <w:position w:val="-29"/>
          <w:sz w:val="28"/>
        </w:rPr>
        <w:pict>
          <v:shape id="_x0000_i1039" type="#_x0000_t75" style="width:119.25pt;height:42pt" filled="t">
            <v:fill color2="black"/>
            <v:imagedata r:id="rId16" o:title=""/>
          </v:shape>
        </w:pict>
      </w:r>
      <w:r w:rsidR="00954939" w:rsidRPr="00954939">
        <w:rPr>
          <w:color w:val="000000"/>
          <w:sz w:val="28"/>
        </w:rPr>
        <w:t xml:space="preserve">. </w:t>
      </w:r>
      <w:r w:rsidR="009A1A57" w:rsidRPr="00954939">
        <w:rPr>
          <w:color w:val="000000"/>
          <w:sz w:val="28"/>
        </w:rPr>
        <w:t>(1.1.10)</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Рівність (1.1.10) визначає ті значення різниці потенціалів </w:t>
      </w:r>
      <w:r w:rsidRPr="00954939">
        <w:rPr>
          <w:i/>
          <w:color w:val="000000"/>
          <w:sz w:val="28"/>
        </w:rPr>
        <w:t>U,</w:t>
      </w:r>
      <w:r w:rsidRPr="00954939">
        <w:rPr>
          <w:color w:val="000000"/>
          <w:sz w:val="28"/>
        </w:rPr>
        <w:t xml:space="preserve"> при яких струм </w:t>
      </w:r>
      <w:r w:rsidRPr="00954939">
        <w:rPr>
          <w:bCs/>
          <w:i/>
          <w:iCs/>
          <w:color w:val="000000"/>
          <w:sz w:val="28"/>
        </w:rPr>
        <w:t>І</w:t>
      </w:r>
      <w:r w:rsidRPr="00954939">
        <w:rPr>
          <w:color w:val="000000"/>
          <w:sz w:val="28"/>
        </w:rPr>
        <w:t xml:space="preserve"> через гальванометр досягає максимумів.</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Оскільки в умовах досліду кут </w:t>
      </w:r>
      <w:r w:rsidRPr="00954939">
        <w:rPr>
          <w:i/>
          <w:color w:val="000000"/>
          <w:sz w:val="28"/>
          <w:lang w:val="en-US"/>
        </w:rPr>
        <w:t>f</w:t>
      </w:r>
      <w:r w:rsidRPr="00954939">
        <w:rPr>
          <w:color w:val="000000"/>
          <w:sz w:val="28"/>
        </w:rPr>
        <w:t xml:space="preserve"> є сталим, то для різних максимумів, при певних значеннях </w:t>
      </w:r>
      <w:r w:rsidRPr="00954939">
        <w:rPr>
          <w:i/>
          <w:color w:val="000000"/>
          <w:sz w:val="28"/>
          <w:lang w:val="en-US"/>
        </w:rPr>
        <w:t>k</w:t>
      </w:r>
      <w:r w:rsidRPr="00954939">
        <w:rPr>
          <w:color w:val="000000"/>
          <w:sz w:val="28"/>
        </w:rPr>
        <w:t xml:space="preserve"> із (1.1.10) маємо</w:t>
      </w:r>
    </w:p>
    <w:p w:rsidR="009A1A57" w:rsidRPr="00954939" w:rsidRDefault="006202EB" w:rsidP="00954939">
      <w:pPr>
        <w:widowControl/>
        <w:spacing w:line="360" w:lineRule="auto"/>
        <w:ind w:firstLine="709"/>
        <w:jc w:val="both"/>
        <w:rPr>
          <w:color w:val="000000"/>
          <w:sz w:val="28"/>
        </w:rPr>
      </w:pPr>
      <w:r>
        <w:rPr>
          <w:color w:val="000000"/>
          <w:position w:val="-15"/>
          <w:sz w:val="28"/>
        </w:rPr>
        <w:pict>
          <v:shape id="_x0000_i1040" type="#_x0000_t75" style="width:61.5pt;height:27pt" filled="t">
            <v:fill color2="black"/>
            <v:imagedata r:id="rId17" o:title=""/>
          </v:shape>
        </w:pict>
      </w:r>
      <w:r w:rsidR="00954939" w:rsidRPr="00954939">
        <w:rPr>
          <w:b/>
          <w:color w:val="000000"/>
          <w:sz w:val="28"/>
        </w:rPr>
        <w:t>,</w:t>
      </w:r>
      <w:r w:rsidR="00954939" w:rsidRPr="00954939">
        <w:rPr>
          <w:color w:val="000000"/>
          <w:sz w:val="28"/>
        </w:rPr>
        <w:t xml:space="preserve"> </w:t>
      </w:r>
      <w:r w:rsidR="009A1A57" w:rsidRPr="00954939">
        <w:rPr>
          <w:color w:val="000000"/>
          <w:sz w:val="28"/>
        </w:rPr>
        <w:t>(1.1.11)</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е </w:t>
      </w:r>
      <w:r w:rsidR="006202EB">
        <w:rPr>
          <w:color w:val="000000"/>
          <w:position w:val="-27"/>
          <w:sz w:val="28"/>
        </w:rPr>
        <w:pict>
          <v:shape id="_x0000_i1041" type="#_x0000_t75" style="width:128.25pt;height:39.75pt" filled="t">
            <v:fill color2="black"/>
            <v:imagedata r:id="rId18" o:title=""/>
          </v:shape>
        </w:pict>
      </w:r>
      <w:r w:rsidRPr="00954939">
        <w:rPr>
          <w:color w:val="000000"/>
          <w:sz w:val="28"/>
        </w:rPr>
        <w:t>―</w:t>
      </w:r>
      <w:r w:rsidR="00954939" w:rsidRPr="00954939">
        <w:rPr>
          <w:color w:val="000000"/>
          <w:sz w:val="28"/>
        </w:rPr>
        <w:t xml:space="preserve"> </w:t>
      </w:r>
      <w:r w:rsidRPr="00954939">
        <w:rPr>
          <w:color w:val="000000"/>
          <w:sz w:val="28"/>
        </w:rPr>
        <w:t>стала величина в умовах цього досліду.</w:t>
      </w:r>
    </w:p>
    <w:p w:rsidR="009A1A57" w:rsidRPr="00954939" w:rsidRDefault="009A1A57" w:rsidP="00954939">
      <w:pPr>
        <w:widowControl/>
        <w:spacing w:line="360" w:lineRule="auto"/>
        <w:ind w:firstLine="709"/>
        <w:jc w:val="both"/>
        <w:rPr>
          <w:color w:val="000000"/>
          <w:sz w:val="28"/>
        </w:rPr>
      </w:pPr>
    </w:p>
    <w:p w:rsidR="009A1A57" w:rsidRPr="00954939" w:rsidRDefault="009A1A57" w:rsidP="00954939">
      <w:pPr>
        <w:widowControl/>
        <w:spacing w:line="360" w:lineRule="auto"/>
        <w:ind w:firstLine="709"/>
        <w:jc w:val="both"/>
        <w:rPr>
          <w:color w:val="000000"/>
          <w:sz w:val="28"/>
        </w:rPr>
      </w:pPr>
      <w:r w:rsidRPr="00954939">
        <w:rPr>
          <w:color w:val="000000"/>
          <w:sz w:val="28"/>
        </w:rPr>
        <w:t>Таким чином, значення</w:t>
      </w:r>
      <w:r w:rsidR="00954939" w:rsidRPr="00954939">
        <w:rPr>
          <w:color w:val="000000"/>
          <w:sz w:val="28"/>
        </w:rPr>
        <w:t xml:space="preserve"> </w:t>
      </w:r>
      <w:r w:rsidRPr="00954939">
        <w:rPr>
          <w:i/>
          <w:color w:val="000000"/>
          <w:sz w:val="28"/>
          <w:lang w:val="en-US"/>
        </w:rPr>
        <w:t>U</w:t>
      </w:r>
      <w:r w:rsidRPr="00954939">
        <w:rPr>
          <w:color w:val="000000"/>
          <w:sz w:val="28"/>
        </w:rPr>
        <w:t>, які відповідають максимумам струму</w:t>
      </w:r>
      <w:r w:rsidRPr="00954939">
        <w:rPr>
          <w:b/>
          <w:color w:val="000000"/>
          <w:sz w:val="28"/>
        </w:rPr>
        <w:t xml:space="preserve"> </w:t>
      </w:r>
      <w:r w:rsidRPr="00954939">
        <w:rPr>
          <w:bCs/>
          <w:i/>
          <w:iCs/>
          <w:color w:val="000000"/>
          <w:sz w:val="28"/>
        </w:rPr>
        <w:t>І</w:t>
      </w:r>
      <w:r w:rsidRPr="00954939">
        <w:rPr>
          <w:color w:val="000000"/>
          <w:sz w:val="28"/>
        </w:rPr>
        <w:t xml:space="preserve">, відрізняються між собою на сталу величину </w:t>
      </w:r>
      <w:r w:rsidRPr="00954939">
        <w:rPr>
          <w:i/>
          <w:color w:val="000000"/>
          <w:sz w:val="28"/>
        </w:rPr>
        <w:t>С</w:t>
      </w:r>
      <w:r w:rsidRPr="00954939">
        <w:rPr>
          <w:color w:val="000000"/>
          <w:sz w:val="28"/>
        </w:rPr>
        <w:t>.</w:t>
      </w:r>
    </w:p>
    <w:p w:rsidR="009A1A57" w:rsidRPr="00954939" w:rsidRDefault="009A1A57" w:rsidP="00954939">
      <w:pPr>
        <w:pStyle w:val="31"/>
        <w:widowControl/>
        <w:spacing w:line="360" w:lineRule="auto"/>
        <w:ind w:firstLine="709"/>
        <w:jc w:val="both"/>
        <w:rPr>
          <w:color w:val="000000"/>
          <w:sz w:val="28"/>
        </w:rPr>
      </w:pPr>
      <w:r w:rsidRPr="00954939">
        <w:rPr>
          <w:color w:val="000000"/>
          <w:sz w:val="28"/>
        </w:rPr>
        <w:t>Дещо інший варіант цього досліду здійснив Тартаковський, який спостерігав дифракцію повільних електронів при проходженні ними тонкої алюмінієвої фольги. Схему досліду Тартаковського зображено на рис. 1.3.</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На рис. 1.3 </w:t>
      </w:r>
      <w:r w:rsidRPr="00954939">
        <w:rPr>
          <w:bCs/>
          <w:i/>
          <w:iCs/>
          <w:color w:val="000000"/>
          <w:sz w:val="28"/>
        </w:rPr>
        <w:t>К</w:t>
      </w:r>
      <w:r w:rsidRPr="00954939">
        <w:rPr>
          <w:color w:val="000000"/>
          <w:sz w:val="28"/>
        </w:rPr>
        <w:t xml:space="preserve"> ― нагрітий катод, який є джерелом електронів; </w:t>
      </w:r>
      <w:r w:rsidRPr="00954939">
        <w:rPr>
          <w:bCs/>
          <w:i/>
          <w:iCs/>
          <w:color w:val="000000"/>
          <w:sz w:val="28"/>
        </w:rPr>
        <w:t>А</w:t>
      </w:r>
      <w:r w:rsidRPr="00954939">
        <w:rPr>
          <w:color w:val="000000"/>
          <w:sz w:val="28"/>
        </w:rPr>
        <w:t xml:space="preserve"> ― сітка, яка створює прискорюване поле для цих електронів;</w:t>
      </w:r>
      <w:r w:rsidRPr="00954939">
        <w:rPr>
          <w:b/>
          <w:color w:val="000000"/>
          <w:sz w:val="28"/>
        </w:rPr>
        <w:t xml:space="preserve"> </w:t>
      </w:r>
      <w:r w:rsidRPr="00954939">
        <w:rPr>
          <w:bCs/>
          <w:i/>
          <w:iCs/>
          <w:color w:val="000000"/>
          <w:sz w:val="28"/>
        </w:rPr>
        <w:t>Д</w:t>
      </w:r>
      <w:r w:rsidRPr="00954939">
        <w:rPr>
          <w:color w:val="000000"/>
          <w:sz w:val="28"/>
        </w:rPr>
        <w:t xml:space="preserve"> ― діафрагма, яка дозволяє виділити вузький пучок електронів; </w:t>
      </w:r>
      <w:r w:rsidRPr="00954939">
        <w:rPr>
          <w:bCs/>
          <w:i/>
          <w:iCs/>
          <w:color w:val="000000"/>
          <w:sz w:val="28"/>
        </w:rPr>
        <w:t>В</w:t>
      </w:r>
      <w:r w:rsidRPr="00954939">
        <w:rPr>
          <w:color w:val="000000"/>
          <w:sz w:val="28"/>
        </w:rPr>
        <w:t xml:space="preserve"> ― алюмінієва фольга;</w:t>
      </w:r>
      <w:r w:rsidR="00954939" w:rsidRPr="00954939">
        <w:rPr>
          <w:color w:val="000000"/>
          <w:sz w:val="28"/>
        </w:rPr>
        <w:t xml:space="preserve"> </w:t>
      </w:r>
      <w:r w:rsidRPr="00954939">
        <w:rPr>
          <w:bCs/>
          <w:i/>
          <w:iCs/>
          <w:color w:val="000000"/>
          <w:sz w:val="28"/>
        </w:rPr>
        <w:t>Е</w:t>
      </w:r>
      <w:r w:rsidRPr="00954939">
        <w:rPr>
          <w:color w:val="000000"/>
          <w:sz w:val="28"/>
        </w:rPr>
        <w:t xml:space="preserve"> ― пластинка з двома круглими отворами, через які можуть пройти лише ті електрони, які розсіялись під кутом </w:t>
      </w:r>
      <w:r w:rsidRPr="00954939">
        <w:rPr>
          <w:bCs/>
          <w:i/>
          <w:iCs/>
          <w:color w:val="000000"/>
          <w:sz w:val="28"/>
        </w:rPr>
        <w:t></w:t>
      </w:r>
      <w:r w:rsidRPr="00954939">
        <w:rPr>
          <w:color w:val="000000"/>
          <w:sz w:val="28"/>
        </w:rPr>
        <w:t>. Далі розміщена пластина</w:t>
      </w:r>
      <w:r w:rsidRPr="00954939">
        <w:rPr>
          <w:b/>
          <w:color w:val="000000"/>
          <w:sz w:val="28"/>
        </w:rPr>
        <w:t xml:space="preserve"> </w:t>
      </w:r>
      <w:r w:rsidRPr="00954939">
        <w:rPr>
          <w:bCs/>
          <w:i/>
          <w:iCs/>
          <w:color w:val="000000"/>
          <w:sz w:val="28"/>
          <w:lang w:val="en-US"/>
        </w:rPr>
        <w:t>F</w:t>
      </w:r>
      <w:r w:rsidRPr="00954939">
        <w:rPr>
          <w:color w:val="000000"/>
          <w:sz w:val="28"/>
        </w:rPr>
        <w:t xml:space="preserve">, з’єднана з електрометром </w:t>
      </w:r>
      <w:r w:rsidRPr="00954939">
        <w:rPr>
          <w:bCs/>
          <w:i/>
          <w:iCs/>
          <w:color w:val="000000"/>
          <w:sz w:val="28"/>
          <w:lang w:val="en-US"/>
        </w:rPr>
        <w:t>G</w:t>
      </w:r>
      <w:r w:rsidRPr="00954939">
        <w:rPr>
          <w:color w:val="000000"/>
          <w:sz w:val="28"/>
        </w:rPr>
        <w:t xml:space="preserve">, за допомогою якого вимірюють електричний струм </w:t>
      </w:r>
      <w:r w:rsidRPr="00954939">
        <w:rPr>
          <w:bCs/>
          <w:i/>
          <w:iCs/>
          <w:color w:val="000000"/>
          <w:sz w:val="28"/>
          <w:lang w:val="en-US"/>
        </w:rPr>
        <w:t>I</w:t>
      </w:r>
      <w:r w:rsidRPr="00954939">
        <w:rPr>
          <w:color w:val="000000"/>
          <w:sz w:val="28"/>
        </w:rPr>
        <w:t>.</w:t>
      </w:r>
    </w:p>
    <w:p w:rsidR="009A1A57" w:rsidRPr="00954939" w:rsidRDefault="009A1A57" w:rsidP="00954939">
      <w:pPr>
        <w:widowControl/>
        <w:autoSpaceDE w:val="0"/>
        <w:spacing w:line="360" w:lineRule="auto"/>
        <w:ind w:firstLine="709"/>
        <w:jc w:val="both"/>
        <w:rPr>
          <w:color w:val="000000"/>
          <w:sz w:val="28"/>
        </w:rPr>
      </w:pPr>
    </w:p>
    <w:p w:rsidR="009A1A57" w:rsidRPr="00954939" w:rsidRDefault="006202EB" w:rsidP="00223185">
      <w:pPr>
        <w:widowControl/>
        <w:autoSpaceDE w:val="0"/>
        <w:spacing w:line="360" w:lineRule="auto"/>
        <w:ind w:firstLine="720"/>
        <w:jc w:val="both"/>
        <w:rPr>
          <w:color w:val="000000"/>
          <w:sz w:val="28"/>
        </w:rPr>
      </w:pPr>
      <w:r>
        <w:rPr>
          <w:color w:val="000000"/>
          <w:sz w:val="28"/>
        </w:rPr>
        <w:pict>
          <v:shape id="_x0000_i1042" type="#_x0000_t75" style="width:262.5pt;height:121.5pt" filled="t">
            <v:fill color2="black"/>
            <v:imagedata r:id="rId19" o:title=""/>
          </v:shape>
        </w:pict>
      </w:r>
    </w:p>
    <w:p w:rsidR="009A1A57" w:rsidRPr="00954939" w:rsidRDefault="009A1A57" w:rsidP="00954939">
      <w:pPr>
        <w:widowControl/>
        <w:spacing w:line="360" w:lineRule="auto"/>
        <w:ind w:firstLine="709"/>
        <w:jc w:val="both"/>
        <w:rPr>
          <w:color w:val="000000"/>
          <w:sz w:val="28"/>
        </w:rPr>
      </w:pPr>
      <w:r w:rsidRPr="00954939">
        <w:rPr>
          <w:color w:val="000000"/>
          <w:sz w:val="28"/>
        </w:rPr>
        <w:t>Рис. 1.3</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Дослід полягав у вимірюванні електричного струму </w:t>
      </w:r>
      <w:r w:rsidRPr="00954939">
        <w:rPr>
          <w:bCs/>
          <w:i/>
          <w:iCs/>
          <w:color w:val="000000"/>
          <w:sz w:val="28"/>
        </w:rPr>
        <w:t>I</w:t>
      </w:r>
      <w:r w:rsidRPr="00954939">
        <w:rPr>
          <w:color w:val="000000"/>
          <w:sz w:val="28"/>
        </w:rPr>
        <w:t xml:space="preserve">, як функції прискорюваної різниці потенціалів </w:t>
      </w:r>
      <w:r w:rsidRPr="00954939">
        <w:rPr>
          <w:bCs/>
          <w:i/>
          <w:iCs/>
          <w:color w:val="000000"/>
          <w:sz w:val="28"/>
        </w:rPr>
        <w:t>U</w:t>
      </w:r>
      <w:r w:rsidRPr="00954939">
        <w:rPr>
          <w:color w:val="000000"/>
          <w:sz w:val="28"/>
        </w:rPr>
        <w:t>. В цьому випадку розрахунок дифракційної картини повністю збігається з експериментальними результатами.</w:t>
      </w:r>
    </w:p>
    <w:p w:rsidR="009A1A57" w:rsidRPr="00954939" w:rsidRDefault="009A1A57" w:rsidP="00954939">
      <w:pPr>
        <w:widowControl/>
        <w:spacing w:line="360" w:lineRule="auto"/>
        <w:ind w:firstLine="709"/>
        <w:jc w:val="both"/>
        <w:rPr>
          <w:color w:val="000000"/>
          <w:sz w:val="28"/>
        </w:rPr>
      </w:pPr>
      <w:r w:rsidRPr="00954939">
        <w:rPr>
          <w:color w:val="000000"/>
          <w:sz w:val="28"/>
        </w:rPr>
        <w:t>Слід відмітити, що експериментальним методом виявлено хвильові властивості у нейтральних атомів і молекул, а також і у нейтронів.</w:t>
      </w:r>
    </w:p>
    <w:p w:rsidR="009A1A57" w:rsidRDefault="009A1A57" w:rsidP="00954939">
      <w:pPr>
        <w:pStyle w:val="Web"/>
        <w:widowControl/>
        <w:spacing w:after="0" w:line="360" w:lineRule="auto"/>
        <w:ind w:firstLine="709"/>
        <w:rPr>
          <w:color w:val="000000"/>
          <w:sz w:val="28"/>
          <w:lang w:val="uk-UA"/>
        </w:rPr>
      </w:pPr>
      <w:r w:rsidRPr="00954939">
        <w:rPr>
          <w:color w:val="000000"/>
          <w:sz w:val="28"/>
          <w:lang w:val="uk-UA"/>
        </w:rPr>
        <w:t>Найбільш наочні експериментальні результати, які підтверджують хвильову природу електронів, отримані в дослідах по дифракції електронів на двох щілинах, виконаних уперше в 1961 р. К. Йенсоном. Ці досліди ― пряма аналогія досліду Юнга для видимого світла. Схема досліду показана на рис.</w:t>
      </w:r>
      <w:r w:rsidR="00954939">
        <w:rPr>
          <w:color w:val="000000"/>
          <w:sz w:val="28"/>
          <w:lang w:val="uk-UA"/>
        </w:rPr>
        <w:t xml:space="preserve"> </w:t>
      </w:r>
      <w:r w:rsidRPr="00954939">
        <w:rPr>
          <w:color w:val="000000"/>
          <w:sz w:val="28"/>
          <w:lang w:val="uk-UA"/>
        </w:rPr>
        <w:t xml:space="preserve">1.3 а. </w:t>
      </w:r>
    </w:p>
    <w:p w:rsidR="00954939" w:rsidRPr="00954939" w:rsidRDefault="00954939" w:rsidP="00954939">
      <w:pPr>
        <w:pStyle w:val="Web"/>
        <w:widowControl/>
        <w:spacing w:after="0" w:line="360" w:lineRule="auto"/>
        <w:ind w:firstLine="709"/>
        <w:rPr>
          <w:color w:val="000000"/>
          <w:sz w:val="28"/>
          <w:lang w:val="uk-UA"/>
        </w:rPr>
      </w:pPr>
    </w:p>
    <w:p w:rsidR="009A1A57" w:rsidRPr="00954939" w:rsidRDefault="006202EB" w:rsidP="00223185">
      <w:pPr>
        <w:pStyle w:val="Web"/>
        <w:widowControl/>
        <w:spacing w:after="0" w:line="360" w:lineRule="auto"/>
        <w:ind w:firstLine="720"/>
        <w:rPr>
          <w:color w:val="000000"/>
          <w:sz w:val="28"/>
        </w:rPr>
      </w:pPr>
      <w:r>
        <w:rPr>
          <w:color w:val="000000"/>
          <w:sz w:val="28"/>
        </w:rPr>
        <w:pict>
          <v:shape id="_x0000_i1043" type="#_x0000_t75" style="width:259.5pt;height:181.5pt" filled="t">
            <v:fill color2="black"/>
            <v:imagedata r:id="rId20" o:title=""/>
          </v:shape>
        </w:pict>
      </w:r>
    </w:p>
    <w:p w:rsidR="009A1A57" w:rsidRPr="00954939" w:rsidRDefault="009A1A57" w:rsidP="00954939">
      <w:pPr>
        <w:pStyle w:val="Web"/>
        <w:widowControl/>
        <w:spacing w:after="0" w:line="360" w:lineRule="auto"/>
        <w:ind w:firstLine="709"/>
        <w:rPr>
          <w:color w:val="000000"/>
          <w:sz w:val="28"/>
        </w:rPr>
      </w:pPr>
      <w:r w:rsidRPr="00954939">
        <w:rPr>
          <w:color w:val="000000"/>
          <w:sz w:val="28"/>
        </w:rPr>
        <w:t>Рис. 1.3</w:t>
      </w:r>
      <w:r w:rsidRPr="00954939">
        <w:rPr>
          <w:color w:val="000000"/>
          <w:sz w:val="28"/>
          <w:lang w:val="uk-UA"/>
        </w:rPr>
        <w:t>,</w:t>
      </w:r>
      <w:r w:rsidRPr="00954939">
        <w:rPr>
          <w:color w:val="000000"/>
          <w:sz w:val="28"/>
        </w:rPr>
        <w:t xml:space="preserve"> а</w:t>
      </w:r>
    </w:p>
    <w:p w:rsidR="00954939" w:rsidRDefault="00954939" w:rsidP="00954939">
      <w:pPr>
        <w:widowControl/>
        <w:spacing w:line="360" w:lineRule="auto"/>
        <w:ind w:firstLine="709"/>
        <w:jc w:val="both"/>
        <w:rPr>
          <w:color w:val="000000"/>
          <w:sz w:val="28"/>
        </w:rPr>
      </w:pPr>
    </w:p>
    <w:p w:rsidR="009A1A57" w:rsidRPr="00954939" w:rsidRDefault="009A1A57" w:rsidP="00954939">
      <w:pPr>
        <w:widowControl/>
        <w:spacing w:line="360" w:lineRule="auto"/>
        <w:ind w:firstLine="709"/>
        <w:jc w:val="both"/>
        <w:rPr>
          <w:color w:val="000000"/>
          <w:sz w:val="28"/>
        </w:rPr>
      </w:pPr>
      <w:r w:rsidRPr="00954939">
        <w:rPr>
          <w:color w:val="000000"/>
          <w:sz w:val="28"/>
        </w:rPr>
        <w:t>Потік електронів, прискорених різницею потенціалів 40 кВ, після проходження подвійної щілини в діафрагмі попадав на екран (фотопластинку). У тих місцях, де електрони попадають на фотопластинку, утворюються чорні плями. У результаті попадання великого числа електронів на фотопластинці спостерігається типова інтерференційна картина у вигляді максимумів і мінімумів, цілком аналогічна інтерференційній картині для видимого світла.</w:t>
      </w:r>
    </w:p>
    <w:p w:rsidR="009A1A57" w:rsidRPr="00954939" w:rsidRDefault="009A1A57" w:rsidP="00954939">
      <w:pPr>
        <w:widowControl/>
        <w:spacing w:line="360" w:lineRule="auto"/>
        <w:ind w:firstLine="709"/>
        <w:jc w:val="both"/>
        <w:rPr>
          <w:color w:val="000000"/>
          <w:sz w:val="28"/>
        </w:rPr>
      </w:pPr>
      <w:r w:rsidRPr="00954939">
        <w:rPr>
          <w:color w:val="000000"/>
          <w:sz w:val="28"/>
        </w:rPr>
        <w:t>Характерно, що всі описані</w:t>
      </w:r>
      <w:r w:rsidR="00954939" w:rsidRPr="00954939">
        <w:rPr>
          <w:color w:val="000000"/>
          <w:sz w:val="28"/>
        </w:rPr>
        <w:t xml:space="preserve"> </w:t>
      </w:r>
      <w:r w:rsidRPr="00954939">
        <w:rPr>
          <w:color w:val="000000"/>
          <w:sz w:val="28"/>
        </w:rPr>
        <w:t>досліди по дифракції електронів спостерігаються й у тому випадку, коли електрони пролітають через експериментальну установку "поодинці". Цього можна домогтися при дуже малій інтенсивності потоку електронів, коли середній час прольоту електрона від катода до фотопластинки менший, ніж середній час між випусканням двох наступних електронів із катода.</w:t>
      </w:r>
    </w:p>
    <w:p w:rsidR="009A1A57" w:rsidRPr="00954939" w:rsidRDefault="009A1A57" w:rsidP="00954939">
      <w:pPr>
        <w:pStyle w:val="Web"/>
        <w:widowControl/>
        <w:spacing w:after="0" w:line="360" w:lineRule="auto"/>
        <w:ind w:firstLine="709"/>
        <w:rPr>
          <w:color w:val="000000"/>
          <w:sz w:val="28"/>
          <w:lang w:val="uk-UA"/>
        </w:rPr>
      </w:pPr>
      <w:r w:rsidRPr="00954939">
        <w:rPr>
          <w:color w:val="000000"/>
          <w:sz w:val="28"/>
          <w:lang w:val="uk-UA"/>
        </w:rPr>
        <w:t xml:space="preserve">Послідовне попадання на фотопластинку все більшої й більшої кількості одиночних електронів поступово приводить до виникнення чіткої дифракційної картини. Описані результати означають, що в даному експерименті електрони, залишаючись частинками, виявляють також хвильові властивості, причому ці хвильові властивості притаманні </w:t>
      </w:r>
      <w:r w:rsidRPr="00954939">
        <w:rPr>
          <w:i/>
          <w:iCs/>
          <w:color w:val="000000"/>
          <w:sz w:val="28"/>
          <w:lang w:val="uk-UA"/>
        </w:rPr>
        <w:t xml:space="preserve">кожному електрону окремо, </w:t>
      </w:r>
      <w:r w:rsidRPr="00954939">
        <w:rPr>
          <w:color w:val="000000"/>
          <w:sz w:val="28"/>
          <w:lang w:val="uk-UA"/>
        </w:rPr>
        <w:t>а не тільки системі з великого числа частинок.</w:t>
      </w:r>
    </w:p>
    <w:p w:rsidR="009A1A57" w:rsidRPr="00954939" w:rsidRDefault="009A1A57" w:rsidP="00954939">
      <w:pPr>
        <w:pStyle w:val="Web"/>
        <w:widowControl/>
        <w:spacing w:after="0" w:line="360" w:lineRule="auto"/>
        <w:ind w:firstLine="709"/>
        <w:rPr>
          <w:bCs/>
          <w:color w:val="000000"/>
          <w:sz w:val="28"/>
          <w:lang w:val="uk-UA"/>
        </w:rPr>
      </w:pPr>
      <w:r w:rsidRPr="00954939">
        <w:rPr>
          <w:bCs/>
          <w:color w:val="000000"/>
          <w:sz w:val="28"/>
          <w:lang w:val="uk-UA"/>
        </w:rPr>
        <w:t>Фізичний зміст хвиль де Бройля</w:t>
      </w:r>
    </w:p>
    <w:p w:rsidR="009A1A57" w:rsidRPr="00954939" w:rsidRDefault="009A1A57" w:rsidP="00954939">
      <w:pPr>
        <w:widowControl/>
        <w:spacing w:line="360" w:lineRule="auto"/>
        <w:ind w:firstLine="709"/>
        <w:jc w:val="both"/>
        <w:rPr>
          <w:color w:val="000000"/>
          <w:sz w:val="28"/>
        </w:rPr>
      </w:pPr>
      <w:r w:rsidRPr="00954939">
        <w:rPr>
          <w:color w:val="000000"/>
          <w:sz w:val="28"/>
        </w:rPr>
        <w:t>Що ж являє собою електрон ―</w:t>
      </w:r>
      <w:r w:rsidR="00954939" w:rsidRPr="00954939">
        <w:rPr>
          <w:color w:val="000000"/>
          <w:sz w:val="28"/>
        </w:rPr>
        <w:t xml:space="preserve"> </w:t>
      </w:r>
      <w:r w:rsidRPr="00954939">
        <w:rPr>
          <w:color w:val="000000"/>
          <w:sz w:val="28"/>
        </w:rPr>
        <w:t xml:space="preserve">хвилю чи частинку? Відповідь на це питання така ― </w:t>
      </w:r>
      <w:r w:rsidRPr="00954939">
        <w:rPr>
          <w:i/>
          <w:iCs/>
          <w:color w:val="000000"/>
          <w:sz w:val="28"/>
        </w:rPr>
        <w:t>ні те, ні інше.</w:t>
      </w:r>
      <w:r w:rsidRPr="00954939">
        <w:rPr>
          <w:color w:val="000000"/>
          <w:sz w:val="28"/>
        </w:rPr>
        <w:t xml:space="preserve"> В одних випадках електрон поводиться як хвиля відповідної довжини (наприклад, у дослідах по дифракції), в інших ― як звичайна частинка (наприклад, електрони в електронно ― променевій трубці). На відміну від механічних хвиль, хвиля де Бройля</w:t>
      </w:r>
      <w:r w:rsidRPr="00954939">
        <w:rPr>
          <w:i/>
          <w:iCs/>
          <w:color w:val="000000"/>
          <w:sz w:val="28"/>
        </w:rPr>
        <w:t xml:space="preserve"> не є</w:t>
      </w:r>
      <w:r w:rsidRPr="00954939">
        <w:rPr>
          <w:color w:val="000000"/>
          <w:sz w:val="28"/>
        </w:rPr>
        <w:t xml:space="preserve"> поширенням коливань у якомусь пружному середовищі. Хвиля де Бройля ― це математична модель, яка описує поведінку електронів у відповідних умовах. Після довгих дискусій фізики прийшли до такої інтерпретації фізичного змісту хвиль де Бройля. Поведінка мікрочастинок носить </w:t>
      </w:r>
      <w:r w:rsidRPr="00954939">
        <w:rPr>
          <w:i/>
          <w:iCs/>
          <w:color w:val="000000"/>
          <w:sz w:val="28"/>
        </w:rPr>
        <w:t>імовірнісний характер</w:t>
      </w:r>
      <w:r w:rsidRPr="00954939">
        <w:rPr>
          <w:color w:val="000000"/>
          <w:sz w:val="28"/>
        </w:rPr>
        <w:t xml:space="preserve">, а хвиля де Бройля ― математичний інструмент для розрахунку цієї імовірності. У дослідах по дифракції мікрочастинок там, де інтенсивність хвиль де Бройля максимальна, там імовірність знайти мікрочастинку максимальна (дифракційний максимум). Навпаки, там, де інтенсивність хвиль де Бройля мінімальна, імовірність знайти мікрочастинку мінімальна (дифракційний мінімум). Отже максимальна імовірність відповідає дифракційному максимуму, нульова імовірність ― дифракційному мінімуму. Більш строго імовірність попадання мікрочастинки в ту чи іншу область простору розраховується за допомогою так званої </w:t>
      </w:r>
      <w:r w:rsidRPr="00954939">
        <w:rPr>
          <w:i/>
          <w:iCs/>
          <w:color w:val="000000"/>
          <w:sz w:val="28"/>
        </w:rPr>
        <w:t>хвильової, або псі-функції</w:t>
      </w:r>
      <w:r w:rsidRPr="00954939">
        <w:rPr>
          <w:color w:val="000000"/>
          <w:sz w:val="28"/>
        </w:rPr>
        <w:t xml:space="preserve"> (</w:t>
      </w:r>
      <w:r w:rsidR="006202EB">
        <w:rPr>
          <w:color w:val="000000"/>
          <w:position w:val="-1"/>
          <w:sz w:val="28"/>
        </w:rPr>
        <w:pict>
          <v:shape id="_x0000_i1044" type="#_x0000_t75" style="width:12pt;height:12.75pt" filled="t">
            <v:fill color2="black"/>
            <v:imagedata r:id="rId21" o:title=""/>
          </v:shape>
        </w:pict>
      </w:r>
      <w:r w:rsidRPr="00954939">
        <w:rPr>
          <w:color w:val="000000"/>
          <w:sz w:val="28"/>
        </w:rPr>
        <w:t>-функції).</w:t>
      </w:r>
    </w:p>
    <w:p w:rsidR="00954939" w:rsidRDefault="00954939" w:rsidP="00954939">
      <w:pPr>
        <w:widowControl/>
        <w:spacing w:line="360" w:lineRule="auto"/>
        <w:ind w:firstLine="709"/>
        <w:jc w:val="both"/>
        <w:rPr>
          <w:b/>
          <w:color w:val="000000"/>
          <w:sz w:val="28"/>
        </w:rPr>
      </w:pPr>
    </w:p>
    <w:p w:rsidR="009A1A57" w:rsidRPr="00954939" w:rsidRDefault="00223185" w:rsidP="00954939">
      <w:pPr>
        <w:widowControl/>
        <w:spacing w:line="360" w:lineRule="auto"/>
        <w:ind w:firstLine="709"/>
        <w:jc w:val="both"/>
        <w:rPr>
          <w:b/>
          <w:color w:val="000000"/>
          <w:sz w:val="28"/>
        </w:rPr>
      </w:pPr>
      <w:r>
        <w:rPr>
          <w:b/>
          <w:color w:val="000000"/>
          <w:sz w:val="28"/>
        </w:rPr>
        <w:br w:type="page"/>
      </w:r>
      <w:r w:rsidR="009A1A57" w:rsidRPr="00954939">
        <w:rPr>
          <w:b/>
          <w:color w:val="000000"/>
          <w:sz w:val="28"/>
        </w:rPr>
        <w:t>3. Співвідношення невизначеностей. Межі використання законів класичної фізики</w:t>
      </w:r>
    </w:p>
    <w:p w:rsidR="00954939" w:rsidRDefault="00954939" w:rsidP="00954939">
      <w:pPr>
        <w:pStyle w:val="Web"/>
        <w:widowControl/>
        <w:spacing w:after="0" w:line="360" w:lineRule="auto"/>
        <w:ind w:firstLine="709"/>
        <w:rPr>
          <w:color w:val="000000"/>
          <w:sz w:val="28"/>
          <w:lang w:val="uk-UA"/>
        </w:rPr>
      </w:pPr>
    </w:p>
    <w:p w:rsidR="009A1A57" w:rsidRPr="00954939" w:rsidRDefault="009A1A57" w:rsidP="00954939">
      <w:pPr>
        <w:pStyle w:val="Web"/>
        <w:widowControl/>
        <w:spacing w:after="0" w:line="360" w:lineRule="auto"/>
        <w:ind w:firstLine="709"/>
        <w:rPr>
          <w:color w:val="000000"/>
          <w:sz w:val="28"/>
          <w:lang w:val="uk-UA"/>
        </w:rPr>
      </w:pPr>
      <w:r w:rsidRPr="00954939">
        <w:rPr>
          <w:color w:val="000000"/>
          <w:sz w:val="28"/>
          <w:lang w:val="uk-UA"/>
        </w:rPr>
        <w:t>Миттєві стани мікрочастинки не можна характеризувати точними значеннями її координати і імпульсу. Причина в тому, що поведінка мікрочастинок носить імовірнісний характер, що проявляється</w:t>
      </w:r>
      <w:r w:rsidR="00954939" w:rsidRPr="00954939">
        <w:rPr>
          <w:color w:val="000000"/>
          <w:sz w:val="28"/>
          <w:lang w:val="uk-UA"/>
        </w:rPr>
        <w:t xml:space="preserve"> </w:t>
      </w:r>
      <w:r w:rsidRPr="00954939">
        <w:rPr>
          <w:color w:val="000000"/>
          <w:sz w:val="28"/>
          <w:lang w:val="uk-UA"/>
        </w:rPr>
        <w:t xml:space="preserve">в наявності в таких частинок хвильових властивостей. Безглуздо говорити про </w:t>
      </w:r>
      <w:r w:rsidRPr="00954939">
        <w:rPr>
          <w:i/>
          <w:iCs/>
          <w:color w:val="000000"/>
          <w:sz w:val="28"/>
          <w:lang w:val="uk-UA"/>
        </w:rPr>
        <w:t>довжину</w:t>
      </w:r>
      <w:r w:rsidRPr="00954939">
        <w:rPr>
          <w:color w:val="000000"/>
          <w:sz w:val="28"/>
          <w:lang w:val="uk-UA"/>
        </w:rPr>
        <w:t xml:space="preserve"> хвилі в даній точці (точка не має розмірів), а оскільки імпульс частинки виражається через довжину хвилі, то звідси випливає, що частинка з </w:t>
      </w:r>
      <w:r w:rsidRPr="00954939">
        <w:rPr>
          <w:i/>
          <w:iCs/>
          <w:color w:val="000000"/>
          <w:sz w:val="28"/>
          <w:lang w:val="uk-UA"/>
        </w:rPr>
        <w:t xml:space="preserve">визначеною </w:t>
      </w:r>
      <w:r w:rsidRPr="00954939">
        <w:rPr>
          <w:color w:val="000000"/>
          <w:sz w:val="28"/>
          <w:lang w:val="uk-UA"/>
        </w:rPr>
        <w:t xml:space="preserve">координатою має </w:t>
      </w:r>
      <w:r w:rsidRPr="00954939">
        <w:rPr>
          <w:i/>
          <w:iCs/>
          <w:color w:val="000000"/>
          <w:sz w:val="28"/>
          <w:lang w:val="uk-UA"/>
        </w:rPr>
        <w:t>зовсім невизначений</w:t>
      </w:r>
      <w:r w:rsidRPr="00954939">
        <w:rPr>
          <w:color w:val="000000"/>
          <w:sz w:val="28"/>
          <w:lang w:val="uk-UA"/>
        </w:rPr>
        <w:t xml:space="preserve"> імпульс!</w:t>
      </w:r>
    </w:p>
    <w:p w:rsidR="009A1A57" w:rsidRPr="00954939" w:rsidRDefault="009A1A57" w:rsidP="00954939">
      <w:pPr>
        <w:widowControl/>
        <w:spacing w:line="360" w:lineRule="auto"/>
        <w:ind w:firstLine="709"/>
        <w:jc w:val="both"/>
        <w:rPr>
          <w:color w:val="000000"/>
          <w:sz w:val="28"/>
        </w:rPr>
      </w:pPr>
      <w:r w:rsidRPr="00954939">
        <w:rPr>
          <w:color w:val="000000"/>
          <w:sz w:val="28"/>
        </w:rPr>
        <w:t>В мікросвіті частинки проявляють при одних умовах хвильові властивості, при інших умовах ― корпускулярні. Якщо виходити лише з корпускулярних властивостей, то згідно з теорією Н. Бора можна визначити точне значення координати частинки в просторі. У випадку хвильових властивостей елементарних частинок поняття координати хвилі немає фізичного змісту.</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У класичній механіці траєкторія руху тіла характеризується точними значеннями координати </w:t>
      </w:r>
      <w:r w:rsidRPr="00954939">
        <w:rPr>
          <w:i/>
          <w:color w:val="000000"/>
          <w:sz w:val="28"/>
        </w:rPr>
        <w:t>x(t)</w:t>
      </w:r>
      <w:r w:rsidRPr="00954939">
        <w:rPr>
          <w:color w:val="000000"/>
          <w:sz w:val="28"/>
        </w:rPr>
        <w:t xml:space="preserve"> і імпульсу </w:t>
      </w:r>
      <w:r w:rsidRPr="00954939">
        <w:rPr>
          <w:i/>
          <w:color w:val="000000"/>
          <w:sz w:val="28"/>
        </w:rPr>
        <w:t>p(t)</w:t>
      </w:r>
      <w:r w:rsidRPr="00954939">
        <w:rPr>
          <w:color w:val="000000"/>
          <w:sz w:val="28"/>
        </w:rPr>
        <w:t xml:space="preserve"> в довільний момент часу</w:t>
      </w:r>
      <w:r w:rsidRPr="00954939">
        <w:rPr>
          <w:b/>
          <w:color w:val="000000"/>
          <w:sz w:val="28"/>
        </w:rPr>
        <w:t xml:space="preserve"> </w:t>
      </w:r>
      <w:r w:rsidRPr="00954939">
        <w:rPr>
          <w:i/>
          <w:color w:val="000000"/>
          <w:sz w:val="28"/>
        </w:rPr>
        <w:t>t</w:t>
      </w:r>
      <w:r w:rsidRPr="00954939">
        <w:rPr>
          <w:color w:val="000000"/>
          <w:sz w:val="28"/>
        </w:rPr>
        <w:t xml:space="preserve">, причому ці два параметри, пов’язані між собою. Наприклад, рівномірний і прямолінійний рух тіла масою </w:t>
      </w:r>
      <w:r w:rsidRPr="00954939">
        <w:rPr>
          <w:i/>
          <w:color w:val="000000"/>
          <w:sz w:val="28"/>
        </w:rPr>
        <w:t>m</w:t>
      </w:r>
      <w:r w:rsidRPr="00954939">
        <w:rPr>
          <w:color w:val="000000"/>
          <w:sz w:val="28"/>
        </w:rPr>
        <w:t xml:space="preserve"> із швидкістю виражається координатою</w:t>
      </w:r>
      <w:r w:rsidR="00954939" w:rsidRPr="00954939">
        <w:rPr>
          <w:color w:val="000000"/>
          <w:sz w:val="28"/>
        </w:rPr>
        <w:t xml:space="preserve"> </w:t>
      </w:r>
      <w:r w:rsidRPr="00954939">
        <w:rPr>
          <w:i/>
          <w:iCs/>
          <w:color w:val="000000"/>
          <w:sz w:val="28"/>
        </w:rPr>
        <w:t>у</w:t>
      </w:r>
      <w:r w:rsidRPr="00954939">
        <w:rPr>
          <w:i/>
          <w:color w:val="000000"/>
          <w:sz w:val="28"/>
        </w:rPr>
        <w:t xml:space="preserve"> = </w:t>
      </w:r>
      <w:r w:rsidRPr="00954939">
        <w:rPr>
          <w:i/>
          <w:color w:val="000000"/>
          <w:sz w:val="28"/>
        </w:rPr>
        <w:t>t</w:t>
      </w:r>
      <w:r w:rsidR="00954939" w:rsidRPr="00954939">
        <w:rPr>
          <w:color w:val="000000"/>
          <w:sz w:val="28"/>
        </w:rPr>
        <w:t xml:space="preserve"> </w:t>
      </w:r>
      <w:r w:rsidRPr="00954939">
        <w:rPr>
          <w:color w:val="000000"/>
          <w:sz w:val="28"/>
        </w:rPr>
        <w:t>і імпульсом</w:t>
      </w:r>
      <w:r w:rsidR="00954939" w:rsidRPr="00954939">
        <w:rPr>
          <w:color w:val="000000"/>
          <w:sz w:val="28"/>
        </w:rPr>
        <w:t xml:space="preserve"> </w:t>
      </w:r>
      <w:r w:rsidRPr="00954939">
        <w:rPr>
          <w:i/>
          <w:color w:val="000000"/>
          <w:sz w:val="28"/>
        </w:rPr>
        <w:t>p(t)=m</w:t>
      </w:r>
      <w:r w:rsidRPr="00954939">
        <w:rPr>
          <w:i/>
          <w:color w:val="000000"/>
          <w:sz w:val="28"/>
        </w:rPr>
        <w:t>,</w:t>
      </w:r>
      <w:r w:rsidRPr="00954939">
        <w:rPr>
          <w:color w:val="000000"/>
          <w:sz w:val="28"/>
        </w:rPr>
        <w:t xml:space="preserve"> звідки одержуємо,</w:t>
      </w:r>
      <w:r w:rsidR="00954939" w:rsidRPr="00954939">
        <w:rPr>
          <w:color w:val="000000"/>
          <w:sz w:val="28"/>
        </w:rPr>
        <w:t xml:space="preserve"> </w:t>
      </w:r>
      <w:r w:rsidRPr="00954939">
        <w:rPr>
          <w:color w:val="000000"/>
          <w:sz w:val="28"/>
        </w:rPr>
        <w:t>що</w:t>
      </w:r>
      <w:r w:rsidR="00954939" w:rsidRPr="00954939">
        <w:rPr>
          <w:color w:val="000000"/>
          <w:sz w:val="28"/>
        </w:rPr>
        <w:t xml:space="preserve"> </w:t>
      </w:r>
      <w:r w:rsidRPr="00954939">
        <w:rPr>
          <w:i/>
          <w:color w:val="000000"/>
          <w:sz w:val="28"/>
        </w:rPr>
        <w:t>х(t)= p(t)</w:t>
      </w:r>
      <w:r w:rsidRPr="00954939">
        <w:rPr>
          <w:i/>
          <w:color w:val="000000"/>
          <w:sz w:val="28"/>
          <w:cs/>
        </w:rPr>
        <w:t>ּ</w:t>
      </w:r>
      <w:r w:rsidRPr="00954939">
        <w:rPr>
          <w:i/>
          <w:color w:val="000000"/>
          <w:sz w:val="28"/>
        </w:rPr>
        <w:t>t /m</w:t>
      </w:r>
      <w:r w:rsidRPr="00954939">
        <w:rPr>
          <w:color w:val="000000"/>
          <w:sz w:val="28"/>
        </w:rPr>
        <w:t>.</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У квантовій фізиці з урахуванням хвильових властивостей частинок показано, що у частинки не існує одночасно точних значень координат і імпульсу і що ці величини між собою навіть не пов’язані. Якщо імпульс частинки має точне значення, то її місце знаходження невизначене і навпаки. </w:t>
      </w:r>
    </w:p>
    <w:p w:rsidR="009A1A57" w:rsidRPr="00954939" w:rsidRDefault="009A1A57" w:rsidP="00954939">
      <w:pPr>
        <w:pStyle w:val="Web"/>
        <w:widowControl/>
        <w:spacing w:after="0" w:line="360" w:lineRule="auto"/>
        <w:ind w:firstLine="709"/>
        <w:rPr>
          <w:color w:val="000000"/>
          <w:sz w:val="28"/>
        </w:rPr>
      </w:pPr>
      <w:r w:rsidRPr="00954939">
        <w:rPr>
          <w:color w:val="000000"/>
          <w:sz w:val="28"/>
        </w:rPr>
        <w:t xml:space="preserve">Як же </w:t>
      </w:r>
      <w:r w:rsidRPr="00954939">
        <w:rPr>
          <w:color w:val="000000"/>
          <w:sz w:val="28"/>
          <w:lang w:val="uk-UA"/>
        </w:rPr>
        <w:t>характеризувати стан мікрочастинок</w:t>
      </w:r>
      <w:r w:rsidRPr="00954939">
        <w:rPr>
          <w:color w:val="000000"/>
          <w:sz w:val="28"/>
        </w:rPr>
        <w:t>?</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Одним з основних положень квантової механіки є </w:t>
      </w:r>
      <w:r w:rsidRPr="00954939">
        <w:rPr>
          <w:i/>
          <w:iCs/>
          <w:color w:val="000000"/>
          <w:sz w:val="28"/>
        </w:rPr>
        <w:t xml:space="preserve">співвідношення невизначеностей, </w:t>
      </w:r>
      <w:r w:rsidRPr="00954939">
        <w:rPr>
          <w:color w:val="000000"/>
          <w:sz w:val="28"/>
        </w:rPr>
        <w:t>яке було сформульовано в 1927 р. В. Гейзенбергом</w:t>
      </w:r>
      <w:r w:rsidR="00954939" w:rsidRPr="00954939">
        <w:rPr>
          <w:color w:val="000000"/>
          <w:sz w:val="28"/>
        </w:rPr>
        <w:t xml:space="preserve"> </w:t>
      </w:r>
      <w:r w:rsidRPr="00954939">
        <w:rPr>
          <w:color w:val="000000"/>
          <w:sz w:val="28"/>
        </w:rPr>
        <w:t xml:space="preserve">і з'явилося важливим кроком в інтерпретації закономірностей мікросвіту. </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Розглянемо дифракцію електронів на одній щілині. Нехай пучок електронів із швидкістю </w:t>
      </w:r>
      <w:r w:rsidRPr="00954939">
        <w:rPr>
          <w:i/>
          <w:color w:val="000000"/>
          <w:sz w:val="28"/>
        </w:rPr>
        <w:t></w:t>
      </w:r>
      <w:r w:rsidRPr="00954939">
        <w:rPr>
          <w:b/>
          <w:color w:val="000000"/>
          <w:sz w:val="28"/>
        </w:rPr>
        <w:t xml:space="preserve"> </w:t>
      </w:r>
      <w:r w:rsidRPr="00954939">
        <w:rPr>
          <w:color w:val="000000"/>
          <w:sz w:val="28"/>
        </w:rPr>
        <w:t>летить в напрямі осі</w:t>
      </w:r>
      <w:r w:rsidRPr="00954939">
        <w:rPr>
          <w:i/>
          <w:iCs/>
          <w:color w:val="000000"/>
          <w:sz w:val="28"/>
        </w:rPr>
        <w:t xml:space="preserve"> </w:t>
      </w:r>
      <w:r w:rsidRPr="00954939">
        <w:rPr>
          <w:i/>
          <w:iCs/>
          <w:color w:val="000000"/>
          <w:sz w:val="28"/>
          <w:lang w:val="en-US"/>
        </w:rPr>
        <w:t>OY</w:t>
      </w:r>
      <w:r w:rsidRPr="00954939">
        <w:rPr>
          <w:color w:val="000000"/>
          <w:sz w:val="28"/>
        </w:rPr>
        <w:t xml:space="preserve"> так, як це показано на</w:t>
      </w:r>
      <w:r w:rsidR="00954939" w:rsidRPr="00954939">
        <w:rPr>
          <w:color w:val="000000"/>
          <w:sz w:val="28"/>
        </w:rPr>
        <w:t xml:space="preserve"> </w:t>
      </w:r>
      <w:r w:rsidRPr="00954939">
        <w:rPr>
          <w:color w:val="000000"/>
          <w:sz w:val="28"/>
        </w:rPr>
        <w:t>рис. 1.4.</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Екран </w:t>
      </w:r>
      <w:r w:rsidRPr="00954939">
        <w:rPr>
          <w:bCs/>
          <w:i/>
          <w:iCs/>
          <w:color w:val="000000"/>
          <w:sz w:val="28"/>
        </w:rPr>
        <w:t>АВ</w:t>
      </w:r>
      <w:r w:rsidRPr="00954939">
        <w:rPr>
          <w:color w:val="000000"/>
          <w:sz w:val="28"/>
        </w:rPr>
        <w:t xml:space="preserve"> із щілиною шириною </w:t>
      </w:r>
      <w:r w:rsidRPr="00954939">
        <w:rPr>
          <w:bCs/>
          <w:i/>
          <w:iCs/>
          <w:color w:val="000000"/>
          <w:sz w:val="28"/>
          <w:lang w:val="en-US"/>
        </w:rPr>
        <w:t>d</w:t>
      </w:r>
      <w:r w:rsidRPr="00954939">
        <w:rPr>
          <w:color w:val="000000"/>
          <w:sz w:val="28"/>
        </w:rPr>
        <w:t xml:space="preserve"> розміщено перпендикулярно до пучка. На другому екрані</w:t>
      </w:r>
      <w:r w:rsidRPr="00954939">
        <w:rPr>
          <w:b/>
          <w:color w:val="000000"/>
          <w:sz w:val="28"/>
        </w:rPr>
        <w:t xml:space="preserve"> </w:t>
      </w:r>
      <w:r w:rsidRPr="00954939">
        <w:rPr>
          <w:bCs/>
          <w:i/>
          <w:iCs/>
          <w:color w:val="000000"/>
          <w:sz w:val="28"/>
        </w:rPr>
        <w:t>СД</w:t>
      </w:r>
      <w:r w:rsidRPr="00954939">
        <w:rPr>
          <w:color w:val="000000"/>
          <w:sz w:val="28"/>
        </w:rPr>
        <w:t xml:space="preserve"> одержано розподіл інтенсивності, який збігається з розподілом інтенсивності при дифракції світла від однієї щілини. </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На рис. 1.4 цей розподіл зображено пунктирною лінією. Максимум нульового порядку одержано з кутом дифракції </w:t>
      </w:r>
      <w:r w:rsidRPr="00954939">
        <w:rPr>
          <w:bCs/>
          <w:i/>
          <w:iCs/>
          <w:color w:val="000000"/>
          <w:sz w:val="28"/>
        </w:rPr>
        <w:t></w:t>
      </w:r>
      <w:r w:rsidRPr="00954939">
        <w:rPr>
          <w:color w:val="000000"/>
          <w:sz w:val="28"/>
        </w:rPr>
        <w:t>, який задовольняє умову:</w:t>
      </w:r>
    </w:p>
    <w:p w:rsidR="009A1A57" w:rsidRPr="00954939" w:rsidRDefault="009A1A57" w:rsidP="00954939">
      <w:pPr>
        <w:widowControl/>
        <w:autoSpaceDE w:val="0"/>
        <w:spacing w:line="360" w:lineRule="auto"/>
        <w:ind w:firstLine="709"/>
        <w:jc w:val="both"/>
        <w:rPr>
          <w:color w:val="000000"/>
          <w:sz w:val="28"/>
        </w:rPr>
      </w:pPr>
    </w:p>
    <w:p w:rsidR="009A1A57" w:rsidRPr="00954939" w:rsidRDefault="006202EB" w:rsidP="00223185">
      <w:pPr>
        <w:widowControl/>
        <w:autoSpaceDE w:val="0"/>
        <w:spacing w:line="360" w:lineRule="auto"/>
        <w:ind w:firstLine="720"/>
        <w:jc w:val="both"/>
        <w:rPr>
          <w:color w:val="000000"/>
          <w:sz w:val="28"/>
          <w:lang w:val="uk-UA"/>
        </w:rPr>
      </w:pPr>
      <w:r>
        <w:rPr>
          <w:color w:val="000000"/>
          <w:sz w:val="28"/>
        </w:rPr>
        <w:pict>
          <v:shape id="_x0000_i1045" type="#_x0000_t75" style="width:280.5pt;height:202.5pt" filled="t">
            <v:fill color2="black"/>
            <v:imagedata r:id="rId22" o:title=""/>
          </v:shape>
        </w:pict>
      </w:r>
    </w:p>
    <w:p w:rsidR="009A1A57" w:rsidRPr="00954939" w:rsidRDefault="009A1A57" w:rsidP="00954939">
      <w:pPr>
        <w:pStyle w:val="2"/>
        <w:widowControl/>
        <w:numPr>
          <w:ilvl w:val="0"/>
          <w:numId w:val="0"/>
        </w:numPr>
        <w:spacing w:before="0" w:after="0" w:line="360" w:lineRule="auto"/>
        <w:ind w:firstLine="720"/>
        <w:jc w:val="both"/>
        <w:rPr>
          <w:b w:val="0"/>
          <w:color w:val="000000"/>
          <w:sz w:val="28"/>
          <w:lang w:val="uk-UA"/>
        </w:rPr>
      </w:pPr>
      <w:r w:rsidRPr="00954939">
        <w:rPr>
          <w:b w:val="0"/>
          <w:color w:val="000000"/>
          <w:sz w:val="28"/>
          <w:lang w:val="uk-UA"/>
        </w:rPr>
        <w:t>Рис. 1.4</w:t>
      </w:r>
      <w:r w:rsidR="00954939" w:rsidRPr="00954939">
        <w:rPr>
          <w:b w:val="0"/>
          <w:color w:val="000000"/>
          <w:sz w:val="28"/>
          <w:lang w:val="uk-UA"/>
        </w:rPr>
        <w:t xml:space="preserve"> </w:t>
      </w:r>
    </w:p>
    <w:p w:rsidR="00954939" w:rsidRPr="00223185" w:rsidRDefault="00954939" w:rsidP="00954939">
      <w:pPr>
        <w:widowControl/>
        <w:spacing w:line="360" w:lineRule="auto"/>
        <w:ind w:firstLine="709"/>
        <w:jc w:val="both"/>
        <w:rPr>
          <w:color w:val="000000"/>
          <w:sz w:val="28"/>
          <w:lang w:val="uk-UA"/>
        </w:rPr>
      </w:pPr>
    </w:p>
    <w:p w:rsidR="009A1A57" w:rsidRPr="00954939" w:rsidRDefault="006202EB" w:rsidP="00954939">
      <w:pPr>
        <w:widowControl/>
        <w:spacing w:line="360" w:lineRule="auto"/>
        <w:ind w:firstLine="709"/>
        <w:jc w:val="both"/>
        <w:rPr>
          <w:color w:val="000000"/>
          <w:sz w:val="28"/>
        </w:rPr>
      </w:pPr>
      <w:r>
        <w:rPr>
          <w:color w:val="000000"/>
          <w:position w:val="-33"/>
          <w:sz w:val="28"/>
        </w:rPr>
        <w:pict>
          <v:shape id="_x0000_i1046" type="#_x0000_t75" style="width:80.25pt;height:45pt" filled="t">
            <v:fill color2="black"/>
            <v:imagedata r:id="rId23" o:title=""/>
          </v:shape>
        </w:pict>
      </w:r>
      <w:r w:rsidR="009A1A57" w:rsidRPr="00954939">
        <w:rPr>
          <w:color w:val="000000"/>
          <w:sz w:val="28"/>
        </w:rPr>
        <w:t>,</w:t>
      </w:r>
      <w:r w:rsidR="00954939" w:rsidRPr="00954939">
        <w:rPr>
          <w:color w:val="000000"/>
          <w:sz w:val="28"/>
        </w:rPr>
        <w:t xml:space="preserve"> </w:t>
      </w:r>
      <w:r w:rsidR="009A1A57" w:rsidRPr="00954939">
        <w:rPr>
          <w:color w:val="000000"/>
          <w:sz w:val="28"/>
        </w:rPr>
        <w:t>(1.1.12)</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де </w:t>
      </w:r>
      <w:r w:rsidRPr="00954939">
        <w:rPr>
          <w:i/>
          <w:color w:val="000000"/>
          <w:sz w:val="28"/>
        </w:rPr>
        <w:t></w:t>
      </w:r>
      <w:r w:rsidRPr="00954939">
        <w:rPr>
          <w:color w:val="000000"/>
          <w:sz w:val="28"/>
        </w:rPr>
        <w:t xml:space="preserve"> ― довжина хвилі, яка відповідає пучку електронів.</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З рис. 1.4 видно, що переважна більшість електронів формують нульовий максимум, тому вторинними максимумами в цьому випадку можна знехтувати. Якщо уявити електрони у вигляді механічних частинок, то можна стверджувати, що при їх русі із швидкістю </w:t>
      </w:r>
      <w:r w:rsidRPr="00954939">
        <w:rPr>
          <w:color w:val="000000"/>
          <w:sz w:val="28"/>
        </w:rPr>
        <w:t xml:space="preserve"> у напрямі осі </w:t>
      </w:r>
      <w:r w:rsidRPr="00954939">
        <w:rPr>
          <w:color w:val="000000"/>
          <w:sz w:val="28"/>
          <w:lang w:val="en-US"/>
        </w:rPr>
        <w:t>OX</w:t>
      </w:r>
      <w:r w:rsidRPr="00954939">
        <w:rPr>
          <w:color w:val="000000"/>
          <w:sz w:val="28"/>
        </w:rPr>
        <w:t xml:space="preserve"> їх положення визначається з точністю до ширини щілини, тобто</w:t>
      </w:r>
    </w:p>
    <w:p w:rsidR="009A1A57" w:rsidRPr="00954939" w:rsidRDefault="006202EB" w:rsidP="00954939">
      <w:pPr>
        <w:widowControl/>
        <w:spacing w:line="360" w:lineRule="auto"/>
        <w:ind w:firstLine="709"/>
        <w:jc w:val="both"/>
        <w:rPr>
          <w:color w:val="000000"/>
          <w:sz w:val="28"/>
        </w:rPr>
      </w:pPr>
      <w:r>
        <w:rPr>
          <w:color w:val="000000"/>
          <w:position w:val="-4"/>
          <w:sz w:val="28"/>
        </w:rPr>
        <w:pict>
          <v:shape id="_x0000_i1047" type="#_x0000_t75" style="width:70.5pt;height:16.5pt" filled="t">
            <v:fill color2="black"/>
            <v:imagedata r:id="rId24" o:title=""/>
          </v:shape>
        </w:pict>
      </w:r>
      <w:r w:rsidR="00954939" w:rsidRPr="00954939">
        <w:rPr>
          <w:color w:val="000000"/>
          <w:sz w:val="28"/>
        </w:rPr>
        <w:t xml:space="preserve"> </w:t>
      </w:r>
      <w:r w:rsidR="009A1A57" w:rsidRPr="00954939">
        <w:rPr>
          <w:color w:val="000000"/>
          <w:sz w:val="28"/>
        </w:rPr>
        <w:t>(1.1.13)</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В той же час, унаслідок дифракції змінюється напрям швидкості частинок. Враховуючи лише ті електрони, які формують центральний максимум дифракції, похибку у визначенні проекції імпульсу на напрям осі </w:t>
      </w:r>
      <w:r w:rsidRPr="00954939">
        <w:rPr>
          <w:i/>
          <w:iCs/>
          <w:color w:val="000000"/>
          <w:sz w:val="28"/>
          <w:lang w:val="en-US"/>
        </w:rPr>
        <w:t>OX</w:t>
      </w:r>
      <w:r w:rsidRPr="00954939">
        <w:rPr>
          <w:color w:val="000000"/>
          <w:sz w:val="28"/>
        </w:rPr>
        <w:t xml:space="preserve"> знайдемо із умови</w:t>
      </w:r>
    </w:p>
    <w:p w:rsidR="00223185" w:rsidRDefault="00223185" w:rsidP="00954939">
      <w:pPr>
        <w:widowControl/>
        <w:spacing w:line="360" w:lineRule="auto"/>
        <w:ind w:firstLine="709"/>
        <w:jc w:val="both"/>
        <w:rPr>
          <w:color w:val="000000"/>
          <w:sz w:val="28"/>
          <w:lang w:val="uk-UA"/>
        </w:rPr>
      </w:pPr>
    </w:p>
    <w:p w:rsidR="009A1A57" w:rsidRPr="00954939" w:rsidRDefault="006202EB" w:rsidP="00954939">
      <w:pPr>
        <w:widowControl/>
        <w:spacing w:line="360" w:lineRule="auto"/>
        <w:ind w:firstLine="709"/>
        <w:jc w:val="both"/>
        <w:rPr>
          <w:color w:val="000000"/>
          <w:sz w:val="28"/>
        </w:rPr>
      </w:pPr>
      <w:r>
        <w:rPr>
          <w:color w:val="000000"/>
          <w:position w:val="-15"/>
          <w:sz w:val="28"/>
        </w:rPr>
        <w:pict>
          <v:shape id="_x0000_i1048" type="#_x0000_t75" style="width:81.75pt;height:27pt" filled="t">
            <v:fill color2="black"/>
            <v:imagedata r:id="rId25" o:title=""/>
          </v:shape>
        </w:pict>
      </w:r>
      <w:r w:rsidR="00954939" w:rsidRPr="00954939">
        <w:rPr>
          <w:color w:val="000000"/>
          <w:sz w:val="28"/>
        </w:rPr>
        <w:t xml:space="preserve">. </w:t>
      </w:r>
      <w:r w:rsidR="009A1A57" w:rsidRPr="00954939">
        <w:rPr>
          <w:color w:val="000000"/>
          <w:sz w:val="28"/>
        </w:rPr>
        <w:t>(1.1.14)</w:t>
      </w:r>
    </w:p>
    <w:p w:rsidR="00223185" w:rsidRDefault="00223185" w:rsidP="00954939">
      <w:pPr>
        <w:pStyle w:val="5"/>
        <w:widowControl/>
        <w:numPr>
          <w:ilvl w:val="0"/>
          <w:numId w:val="0"/>
        </w:numPr>
        <w:spacing w:line="360" w:lineRule="auto"/>
        <w:ind w:firstLine="720"/>
        <w:rPr>
          <w:color w:val="000000"/>
          <w:sz w:val="28"/>
          <w:lang w:val="uk-UA"/>
        </w:rPr>
      </w:pPr>
    </w:p>
    <w:p w:rsidR="009A1A57" w:rsidRPr="00954939" w:rsidRDefault="009A1A57" w:rsidP="00954939">
      <w:pPr>
        <w:pStyle w:val="5"/>
        <w:widowControl/>
        <w:numPr>
          <w:ilvl w:val="0"/>
          <w:numId w:val="0"/>
        </w:numPr>
        <w:spacing w:line="360" w:lineRule="auto"/>
        <w:ind w:firstLine="720"/>
        <w:rPr>
          <w:color w:val="000000"/>
          <w:sz w:val="28"/>
        </w:rPr>
      </w:pPr>
      <w:r w:rsidRPr="00954939">
        <w:rPr>
          <w:color w:val="000000"/>
          <w:sz w:val="28"/>
        </w:rPr>
        <w:t>З урахуванням (1.1.12) і (1.1.13) одержимо</w:t>
      </w:r>
    </w:p>
    <w:p w:rsidR="00223185" w:rsidRDefault="00223185" w:rsidP="00954939">
      <w:pPr>
        <w:widowControl/>
        <w:spacing w:line="360" w:lineRule="auto"/>
        <w:ind w:firstLine="709"/>
        <w:jc w:val="both"/>
        <w:rPr>
          <w:color w:val="000000"/>
          <w:sz w:val="28"/>
          <w:lang w:val="uk-UA"/>
        </w:rPr>
      </w:pPr>
    </w:p>
    <w:p w:rsidR="009A1A57" w:rsidRPr="00954939" w:rsidRDefault="006202EB" w:rsidP="00954939">
      <w:pPr>
        <w:widowControl/>
        <w:spacing w:line="360" w:lineRule="auto"/>
        <w:ind w:firstLine="709"/>
        <w:jc w:val="both"/>
        <w:rPr>
          <w:color w:val="000000"/>
          <w:sz w:val="28"/>
        </w:rPr>
      </w:pPr>
      <w:r>
        <w:rPr>
          <w:color w:val="000000"/>
          <w:position w:val="-10"/>
          <w:sz w:val="28"/>
        </w:rPr>
        <w:pict>
          <v:shape id="_x0000_i1049" type="#_x0000_t75" style="width:77.25pt;height:21.75pt" filled="t">
            <v:fill color2="black"/>
            <v:imagedata r:id="rId26" o:title=""/>
          </v:shape>
        </w:pict>
      </w:r>
      <w:r w:rsidR="009A1A57" w:rsidRPr="00954939">
        <w:rPr>
          <w:color w:val="000000"/>
          <w:sz w:val="28"/>
        </w:rPr>
        <w:t>.</w:t>
      </w:r>
      <w:r w:rsidR="00954939" w:rsidRPr="00954939">
        <w:rPr>
          <w:b/>
          <w:color w:val="000000"/>
          <w:sz w:val="28"/>
        </w:rPr>
        <w:t xml:space="preserve"> </w:t>
      </w:r>
      <w:r w:rsidR="009A1A57" w:rsidRPr="00954939">
        <w:rPr>
          <w:color w:val="000000"/>
          <w:sz w:val="28"/>
        </w:rPr>
        <w:t>(1.1.15)</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А оскільки не всі електрони формують центральний максимум, тому</w:t>
      </w:r>
    </w:p>
    <w:p w:rsidR="00223185" w:rsidRDefault="00223185" w:rsidP="00954939">
      <w:pPr>
        <w:widowControl/>
        <w:spacing w:line="360" w:lineRule="auto"/>
        <w:ind w:firstLine="709"/>
        <w:jc w:val="both"/>
        <w:rPr>
          <w:color w:val="000000"/>
          <w:sz w:val="28"/>
          <w:lang w:val="uk-UA"/>
        </w:rPr>
      </w:pPr>
    </w:p>
    <w:p w:rsidR="009A1A57" w:rsidRPr="00954939" w:rsidRDefault="006202EB" w:rsidP="00954939">
      <w:pPr>
        <w:widowControl/>
        <w:spacing w:line="360" w:lineRule="auto"/>
        <w:ind w:firstLine="709"/>
        <w:jc w:val="both"/>
        <w:rPr>
          <w:color w:val="000000"/>
          <w:sz w:val="28"/>
        </w:rPr>
      </w:pPr>
      <w:r>
        <w:rPr>
          <w:color w:val="000000"/>
          <w:position w:val="-10"/>
          <w:sz w:val="28"/>
        </w:rPr>
        <w:pict>
          <v:shape id="_x0000_i1050" type="#_x0000_t75" style="width:75pt;height:21.75pt" filled="t">
            <v:fill color2="black"/>
            <v:imagedata r:id="rId27" o:title=""/>
          </v:shape>
        </w:pict>
      </w:r>
      <w:r w:rsidR="00954939" w:rsidRPr="00954939">
        <w:rPr>
          <w:b/>
          <w:color w:val="000000"/>
          <w:sz w:val="28"/>
        </w:rPr>
        <w:t xml:space="preserve">, </w:t>
      </w:r>
      <w:r w:rsidR="009A1A57" w:rsidRPr="00954939">
        <w:rPr>
          <w:color w:val="000000"/>
          <w:sz w:val="28"/>
        </w:rPr>
        <w:t>(1.1.16)</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де </w:t>
      </w:r>
      <w:r w:rsidRPr="00954939">
        <w:rPr>
          <w:color w:val="000000"/>
          <w:sz w:val="28"/>
        </w:rPr>
        <w:t></w:t>
      </w:r>
      <w:r w:rsidRPr="00954939">
        <w:rPr>
          <w:i/>
          <w:color w:val="000000"/>
          <w:sz w:val="28"/>
          <w:lang w:val="en-US"/>
        </w:rPr>
        <w:t>x</w:t>
      </w:r>
      <w:r w:rsidRPr="00954939">
        <w:rPr>
          <w:color w:val="000000"/>
          <w:sz w:val="28"/>
        </w:rPr>
        <w:t xml:space="preserve"> і</w:t>
      </w:r>
      <w:r w:rsidRPr="00954939">
        <w:rPr>
          <w:i/>
          <w:color w:val="000000"/>
          <w:sz w:val="28"/>
        </w:rPr>
        <w:t xml:space="preserve"> </w:t>
      </w:r>
      <w:r w:rsidRPr="00954939">
        <w:rPr>
          <w:color w:val="000000"/>
          <w:sz w:val="28"/>
        </w:rPr>
        <w:t></w:t>
      </w:r>
      <w:r w:rsidRPr="00954939">
        <w:rPr>
          <w:i/>
          <w:color w:val="000000"/>
          <w:sz w:val="28"/>
          <w:lang w:val="en-US"/>
        </w:rPr>
        <w:t>p</w:t>
      </w:r>
      <w:r w:rsidRPr="00954939">
        <w:rPr>
          <w:i/>
          <w:color w:val="000000"/>
          <w:sz w:val="28"/>
          <w:vertAlign w:val="subscript"/>
          <w:lang w:val="en-US"/>
        </w:rPr>
        <w:t>x</w:t>
      </w:r>
      <w:r w:rsidRPr="00954939">
        <w:rPr>
          <w:color w:val="000000"/>
          <w:sz w:val="28"/>
        </w:rPr>
        <w:t xml:space="preserve"> ― похибки у визначені координати й імпульсу частинки;</w:t>
      </w:r>
      <w:r w:rsidRPr="00954939">
        <w:rPr>
          <w:i/>
          <w:color w:val="000000"/>
          <w:sz w:val="28"/>
        </w:rPr>
        <w:t xml:space="preserve"> </w:t>
      </w:r>
      <w:r w:rsidR="006202EB">
        <w:rPr>
          <w:color w:val="000000"/>
          <w:position w:val="-1"/>
          <w:sz w:val="28"/>
        </w:rPr>
        <w:pict>
          <v:shape id="_x0000_i1051" type="#_x0000_t75" style="width:15.75pt;height:13.5pt" filled="t">
            <v:fill color2="black"/>
            <v:imagedata r:id="rId5" o:title=""/>
          </v:shape>
        </w:pict>
      </w:r>
      <w:r w:rsidRPr="00954939">
        <w:rPr>
          <w:color w:val="000000"/>
          <w:sz w:val="28"/>
        </w:rPr>
        <w:t xml:space="preserve"> – стала Планка поділена на 2</w:t>
      </w:r>
      <w:r w:rsidR="006202EB">
        <w:rPr>
          <w:color w:val="000000"/>
          <w:position w:val="-3"/>
          <w:sz w:val="28"/>
        </w:rPr>
        <w:pict>
          <v:shape id="_x0000_i1052" type="#_x0000_t75" style="width:15pt;height:15pt" filled="t">
            <v:fill color2="black"/>
            <v:imagedata r:id="rId28" o:title=""/>
          </v:shape>
        </w:pict>
      </w:r>
      <w:r w:rsidRPr="00954939">
        <w:rPr>
          <w:color w:val="000000"/>
          <w:sz w:val="28"/>
        </w:rPr>
        <w:t>.</w:t>
      </w:r>
    </w:p>
    <w:p w:rsidR="009A1A57" w:rsidRPr="00954939" w:rsidRDefault="009A1A57" w:rsidP="00954939">
      <w:pPr>
        <w:widowControl/>
        <w:spacing w:line="360" w:lineRule="auto"/>
        <w:ind w:firstLine="709"/>
        <w:jc w:val="both"/>
        <w:rPr>
          <w:color w:val="000000"/>
          <w:sz w:val="28"/>
        </w:rPr>
      </w:pPr>
      <w:r w:rsidRPr="00954939">
        <w:rPr>
          <w:color w:val="000000"/>
          <w:sz w:val="28"/>
        </w:rPr>
        <w:t>Співвідношення (1.1.16) можна узагальнити для всіх напрямків, тому:</w:t>
      </w:r>
    </w:p>
    <w:p w:rsidR="00223185" w:rsidRDefault="00223185" w:rsidP="00954939">
      <w:pPr>
        <w:widowControl/>
        <w:spacing w:line="360" w:lineRule="auto"/>
        <w:ind w:firstLine="709"/>
        <w:jc w:val="both"/>
        <w:rPr>
          <w:color w:val="000000"/>
          <w:sz w:val="28"/>
          <w:lang w:val="uk-UA"/>
        </w:rPr>
      </w:pPr>
    </w:p>
    <w:p w:rsidR="009A1A57" w:rsidRPr="00954939" w:rsidRDefault="006202EB" w:rsidP="00954939">
      <w:pPr>
        <w:widowControl/>
        <w:spacing w:line="360" w:lineRule="auto"/>
        <w:ind w:firstLine="709"/>
        <w:jc w:val="both"/>
        <w:rPr>
          <w:color w:val="000000"/>
          <w:sz w:val="28"/>
        </w:rPr>
      </w:pPr>
      <w:r>
        <w:rPr>
          <w:color w:val="000000"/>
          <w:position w:val="-10"/>
          <w:sz w:val="28"/>
        </w:rPr>
        <w:pict>
          <v:shape id="_x0000_i1053" type="#_x0000_t75" style="width:75pt;height:21.75pt" filled="t">
            <v:fill color2="black"/>
            <v:imagedata r:id="rId27" o:title=""/>
          </v:shape>
        </w:pict>
      </w:r>
      <w:r w:rsidR="009A1A57" w:rsidRPr="00954939">
        <w:rPr>
          <w:color w:val="000000"/>
          <w:sz w:val="28"/>
        </w:rPr>
        <w:t>,</w:t>
      </w:r>
    </w:p>
    <w:p w:rsidR="009A1A57" w:rsidRPr="00954939" w:rsidRDefault="006202EB" w:rsidP="00954939">
      <w:pPr>
        <w:widowControl/>
        <w:spacing w:line="360" w:lineRule="auto"/>
        <w:ind w:firstLine="709"/>
        <w:jc w:val="both"/>
        <w:rPr>
          <w:color w:val="000000"/>
          <w:sz w:val="28"/>
        </w:rPr>
      </w:pPr>
      <w:r>
        <w:rPr>
          <w:color w:val="000000"/>
          <w:position w:val="-10"/>
          <w:sz w:val="28"/>
        </w:rPr>
        <w:pict>
          <v:shape id="_x0000_i1054" type="#_x0000_t75" style="width:73.5pt;height:21.75pt" filled="t">
            <v:fill color2="black"/>
            <v:imagedata r:id="rId29" o:title=""/>
          </v:shape>
        </w:pict>
      </w:r>
      <w:r w:rsidR="00954939" w:rsidRPr="00954939">
        <w:rPr>
          <w:b/>
          <w:color w:val="000000"/>
          <w:sz w:val="28"/>
        </w:rPr>
        <w:t>,</w:t>
      </w:r>
      <w:r w:rsidR="00954939" w:rsidRPr="00954939">
        <w:rPr>
          <w:color w:val="000000"/>
          <w:sz w:val="28"/>
        </w:rPr>
        <w:t xml:space="preserve"> </w:t>
      </w:r>
      <w:r w:rsidR="009A1A57" w:rsidRPr="00954939">
        <w:rPr>
          <w:color w:val="000000"/>
          <w:sz w:val="28"/>
        </w:rPr>
        <w:t>(1.1.17)</w:t>
      </w:r>
    </w:p>
    <w:p w:rsidR="009A1A57" w:rsidRPr="00954939" w:rsidRDefault="006202EB" w:rsidP="00954939">
      <w:pPr>
        <w:widowControl/>
        <w:spacing w:line="360" w:lineRule="auto"/>
        <w:ind w:firstLine="709"/>
        <w:jc w:val="both"/>
        <w:rPr>
          <w:color w:val="000000"/>
          <w:sz w:val="28"/>
        </w:rPr>
      </w:pPr>
      <w:r>
        <w:rPr>
          <w:color w:val="000000"/>
          <w:position w:val="-10"/>
          <w:sz w:val="28"/>
        </w:rPr>
        <w:pict>
          <v:shape id="_x0000_i1055" type="#_x0000_t75" style="width:1in;height:21.75pt" filled="t">
            <v:fill color2="black"/>
            <v:imagedata r:id="rId30" o:title=""/>
          </v:shape>
        </w:pict>
      </w:r>
      <w:r w:rsidR="00954939" w:rsidRPr="00954939">
        <w:rPr>
          <w:b/>
          <w:color w:val="000000"/>
          <w:sz w:val="28"/>
        </w:rPr>
        <w:t>.</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Це і є співвідношення невизначеностей Гейзенберга. </w:t>
      </w:r>
    </w:p>
    <w:p w:rsidR="009A1A57" w:rsidRPr="00954939" w:rsidRDefault="009A1A57" w:rsidP="00954939">
      <w:pPr>
        <w:widowControl/>
        <w:spacing w:line="360" w:lineRule="auto"/>
        <w:ind w:firstLine="709"/>
        <w:jc w:val="both"/>
        <w:rPr>
          <w:color w:val="000000"/>
          <w:sz w:val="28"/>
        </w:rPr>
      </w:pPr>
      <w:r w:rsidRPr="00954939">
        <w:rPr>
          <w:color w:val="000000"/>
          <w:sz w:val="28"/>
        </w:rPr>
        <w:t>Оскільки точні значення координати й імпульсу для мікрочастинки не існують, то про траєкторію частинки в мікросвіті можна говорити лише з певним наближенням. З цієї точки зору електрони в атомі не мають точних значень електронних орбіт.</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У квантовій теорії використовується також співвідношення невизначеностей для енергії </w:t>
      </w:r>
      <w:r w:rsidRPr="00954939">
        <w:rPr>
          <w:i/>
          <w:color w:val="000000"/>
          <w:sz w:val="28"/>
        </w:rPr>
        <w:t xml:space="preserve">Е </w:t>
      </w:r>
      <w:r w:rsidRPr="00954939">
        <w:rPr>
          <w:color w:val="000000"/>
          <w:sz w:val="28"/>
        </w:rPr>
        <w:t>і часу</w:t>
      </w:r>
      <w:r w:rsidRPr="00954939">
        <w:rPr>
          <w:i/>
          <w:color w:val="000000"/>
          <w:sz w:val="28"/>
        </w:rPr>
        <w:t xml:space="preserve"> </w:t>
      </w:r>
      <w:r w:rsidRPr="00954939">
        <w:rPr>
          <w:i/>
          <w:color w:val="000000"/>
          <w:sz w:val="28"/>
          <w:lang w:val="en-US"/>
        </w:rPr>
        <w:t>t</w:t>
      </w:r>
      <w:r w:rsidRPr="00954939">
        <w:rPr>
          <w:color w:val="000000"/>
          <w:sz w:val="28"/>
        </w:rPr>
        <w:t>, тобто невизначеності цих параметрів задовольняють умову:</w:t>
      </w:r>
    </w:p>
    <w:p w:rsidR="00223185" w:rsidRDefault="00223185" w:rsidP="00954939">
      <w:pPr>
        <w:widowControl/>
        <w:spacing w:line="360" w:lineRule="auto"/>
        <w:ind w:firstLine="709"/>
        <w:jc w:val="both"/>
        <w:rPr>
          <w:color w:val="000000"/>
          <w:sz w:val="28"/>
          <w:lang w:val="uk-UA"/>
        </w:rPr>
      </w:pPr>
    </w:p>
    <w:p w:rsidR="009A1A57" w:rsidRPr="00954939" w:rsidRDefault="006202EB" w:rsidP="00954939">
      <w:pPr>
        <w:widowControl/>
        <w:spacing w:line="360" w:lineRule="auto"/>
        <w:ind w:firstLine="709"/>
        <w:jc w:val="both"/>
        <w:rPr>
          <w:color w:val="000000"/>
          <w:sz w:val="28"/>
        </w:rPr>
      </w:pPr>
      <w:r>
        <w:rPr>
          <w:color w:val="000000"/>
          <w:position w:val="-7"/>
          <w:sz w:val="28"/>
        </w:rPr>
        <w:pict>
          <v:shape id="_x0000_i1056" type="#_x0000_t75" style="width:89.25pt;height:19.5pt" filled="t">
            <v:fill color2="black"/>
            <v:imagedata r:id="rId31" o:title=""/>
          </v:shape>
        </w:pict>
      </w:r>
      <w:r w:rsidR="009A1A57" w:rsidRPr="00954939">
        <w:rPr>
          <w:color w:val="000000"/>
          <w:sz w:val="28"/>
        </w:rPr>
        <w:t>,</w:t>
      </w:r>
      <w:r w:rsidR="00954939" w:rsidRPr="00954939">
        <w:rPr>
          <w:color w:val="000000"/>
          <w:sz w:val="28"/>
        </w:rPr>
        <w:t xml:space="preserve"> </w:t>
      </w:r>
      <w:r w:rsidR="009A1A57" w:rsidRPr="00954939">
        <w:rPr>
          <w:color w:val="000000"/>
          <w:sz w:val="28"/>
        </w:rPr>
        <w:t>(1.1.18)</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де </w:t>
      </w:r>
      <w:r w:rsidRPr="00954939">
        <w:rPr>
          <w:i/>
          <w:color w:val="000000"/>
          <w:sz w:val="28"/>
        </w:rPr>
        <w:t></w:t>
      </w:r>
      <w:r w:rsidRPr="00954939">
        <w:rPr>
          <w:i/>
          <w:color w:val="000000"/>
          <w:sz w:val="28"/>
          <w:lang w:val="en-US"/>
        </w:rPr>
        <w:t>E</w:t>
      </w:r>
      <w:r w:rsidRPr="00954939">
        <w:rPr>
          <w:color w:val="000000"/>
          <w:sz w:val="28"/>
        </w:rPr>
        <w:t xml:space="preserve"> ― похибка у визначенні енергії частинки;</w:t>
      </w:r>
      <w:r w:rsidR="00954939" w:rsidRPr="00954939">
        <w:rPr>
          <w:b/>
          <w:color w:val="000000"/>
          <w:sz w:val="28"/>
        </w:rPr>
        <w:t xml:space="preserve"> </w:t>
      </w:r>
      <w:r w:rsidRPr="00954939">
        <w:rPr>
          <w:i/>
          <w:color w:val="000000"/>
          <w:sz w:val="28"/>
          <w:lang w:val="en-US"/>
        </w:rPr>
        <w:t>t</w:t>
      </w:r>
      <w:r w:rsidRPr="00954939">
        <w:rPr>
          <w:b/>
          <w:color w:val="000000"/>
          <w:sz w:val="28"/>
        </w:rPr>
        <w:t xml:space="preserve"> ― </w:t>
      </w:r>
      <w:r w:rsidRPr="00954939">
        <w:rPr>
          <w:color w:val="000000"/>
          <w:sz w:val="28"/>
        </w:rPr>
        <w:t xml:space="preserve">похибка у визна-ченні часу, коли частинка має енергію </w:t>
      </w:r>
      <w:r w:rsidRPr="00954939">
        <w:rPr>
          <w:i/>
          <w:color w:val="000000"/>
          <w:sz w:val="28"/>
          <w:lang w:val="en-US"/>
        </w:rPr>
        <w:t>E</w:t>
      </w:r>
      <w:r w:rsidRPr="00954939">
        <w:rPr>
          <w:color w:val="000000"/>
          <w:sz w:val="28"/>
        </w:rPr>
        <w:t>.</w:t>
      </w:r>
    </w:p>
    <w:p w:rsidR="009A1A57" w:rsidRPr="00954939" w:rsidRDefault="009A1A57" w:rsidP="00954939">
      <w:pPr>
        <w:widowControl/>
        <w:spacing w:line="360" w:lineRule="auto"/>
        <w:ind w:firstLine="709"/>
        <w:jc w:val="both"/>
        <w:rPr>
          <w:color w:val="000000"/>
          <w:sz w:val="28"/>
        </w:rPr>
      </w:pPr>
      <w:r w:rsidRPr="00954939">
        <w:rPr>
          <w:color w:val="000000"/>
          <w:sz w:val="28"/>
          <w:lang w:val="en-US"/>
        </w:rPr>
        <w:t>C</w:t>
      </w:r>
      <w:r w:rsidRPr="00954939">
        <w:rPr>
          <w:color w:val="000000"/>
          <w:sz w:val="28"/>
        </w:rPr>
        <w:t>піввідношення невизначеностей неодноразово були предметом філософських дискусій. Однак вони не виражають собою певних обмежень пізнання мікросвіту, а лише указують межі використання у таких випадках понять класичної механіки.</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Ще раз підкреслимо, що співвідношення невизначеностей не пов'язано з недосконалістю вимірювальної техніки, а є </w:t>
      </w:r>
      <w:r w:rsidRPr="00954939">
        <w:rPr>
          <w:i/>
          <w:iCs/>
          <w:color w:val="000000"/>
          <w:sz w:val="28"/>
        </w:rPr>
        <w:t>об'єктивною</w:t>
      </w:r>
      <w:r w:rsidRPr="00954939">
        <w:rPr>
          <w:color w:val="000000"/>
          <w:sz w:val="28"/>
        </w:rPr>
        <w:t xml:space="preserve"> </w:t>
      </w:r>
      <w:r w:rsidRPr="00954939">
        <w:rPr>
          <w:i/>
          <w:iCs/>
          <w:color w:val="000000"/>
          <w:sz w:val="28"/>
        </w:rPr>
        <w:t>властивістю</w:t>
      </w:r>
      <w:r w:rsidRPr="00954939">
        <w:rPr>
          <w:color w:val="000000"/>
          <w:sz w:val="28"/>
        </w:rPr>
        <w:t xml:space="preserve"> матерії: таких станів мікрочастинок, у яких і координата, і імпульс частинки мають визначене значення, просто </w:t>
      </w:r>
      <w:r w:rsidRPr="00954939">
        <w:rPr>
          <w:i/>
          <w:iCs/>
          <w:color w:val="000000"/>
          <w:sz w:val="28"/>
        </w:rPr>
        <w:t>не існує</w:t>
      </w:r>
      <w:r w:rsidRPr="00954939">
        <w:rPr>
          <w:color w:val="000000"/>
          <w:sz w:val="28"/>
        </w:rPr>
        <w:t xml:space="preserve"> в природі.</w:t>
      </w:r>
    </w:p>
    <w:p w:rsidR="009A1A57" w:rsidRPr="00954939" w:rsidRDefault="009A1A57" w:rsidP="00954939">
      <w:pPr>
        <w:widowControl/>
        <w:spacing w:line="360" w:lineRule="auto"/>
        <w:ind w:firstLine="709"/>
        <w:jc w:val="both"/>
        <w:rPr>
          <w:color w:val="000000"/>
          <w:sz w:val="28"/>
        </w:rPr>
      </w:pPr>
      <w:r w:rsidRPr="00954939">
        <w:rPr>
          <w:color w:val="000000"/>
          <w:sz w:val="28"/>
        </w:rPr>
        <w:t>Співвідношення невизначеностей допомагають зрозуміти багато особливостей поведінки мікрочастинок і дозволяють швидко й просто оцінити параметри їх стану. Для прикладу розглянемо застосування співвідношень невизначеностей до опису руху електрона в атомі водню.</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Будемо вважати, що електрон локалізований в області простору, розміри якого дорівнюють розмірам атома. Тоді невизначеність координати електрона можна прийняти рівною радіусу атома: ∆ </w:t>
      </w:r>
      <w:r w:rsidRPr="00954939">
        <w:rPr>
          <w:b/>
          <w:bCs/>
          <w:i/>
          <w:iCs/>
          <w:color w:val="000000"/>
          <w:sz w:val="28"/>
        </w:rPr>
        <w:t>x = r</w:t>
      </w:r>
      <w:r w:rsidRPr="00954939">
        <w:rPr>
          <w:i/>
          <w:iCs/>
          <w:color w:val="000000"/>
          <w:sz w:val="28"/>
        </w:rPr>
        <w:t>.</w:t>
      </w:r>
      <w:r w:rsidRPr="00954939">
        <w:rPr>
          <w:color w:val="000000"/>
          <w:sz w:val="28"/>
        </w:rPr>
        <w:t xml:space="preserve"> Звідси, відповідно до рівнянь (1.1.17), невизначеність значення імпульсу електрона ∆</w:t>
      </w:r>
      <w:r w:rsidRPr="00954939">
        <w:rPr>
          <w:b/>
          <w:bCs/>
          <w:i/>
          <w:iCs/>
          <w:color w:val="000000"/>
          <w:sz w:val="28"/>
        </w:rPr>
        <w:t>p =</w:t>
      </w:r>
      <w:r w:rsidRPr="00954939">
        <w:rPr>
          <w:b/>
          <w:bCs/>
          <w:i/>
          <w:iCs/>
          <w:color w:val="000000"/>
          <w:sz w:val="28"/>
        </w:rPr>
        <w:t>h / (2</w:t>
      </w:r>
      <w:r w:rsidR="006202EB">
        <w:rPr>
          <w:color w:val="000000"/>
          <w:position w:val="1"/>
          <w:sz w:val="28"/>
        </w:rPr>
        <w:pict>
          <v:shape id="_x0000_i1057" type="#_x0000_t75" style="width:11.25pt;height:11.25pt" filled="t">
            <v:fill color2="black"/>
            <v:imagedata r:id="rId28" o:title=""/>
          </v:shape>
        </w:pict>
      </w:r>
      <w:r w:rsidRPr="00954939">
        <w:rPr>
          <w:b/>
          <w:bCs/>
          <w:i/>
          <w:iCs/>
          <w:color w:val="000000"/>
          <w:sz w:val="28"/>
        </w:rPr>
        <w:t xml:space="preserve"> r)</w:t>
      </w:r>
      <w:r w:rsidRPr="00954939">
        <w:rPr>
          <w:color w:val="000000"/>
          <w:sz w:val="28"/>
        </w:rPr>
        <w:t>. Очевидно, що значення самого імпульсу не може бути меншим його невизначеності, тому мінімально можливе значення імпульсу електрона дорівнює</w:t>
      </w:r>
    </w:p>
    <w:p w:rsidR="00223185" w:rsidRDefault="00223185" w:rsidP="00954939">
      <w:pPr>
        <w:widowControl/>
        <w:spacing w:line="360" w:lineRule="auto"/>
        <w:ind w:firstLine="709"/>
        <w:jc w:val="both"/>
        <w:rPr>
          <w:color w:val="000000"/>
          <w:sz w:val="28"/>
          <w:lang w:val="uk-UA"/>
        </w:rPr>
      </w:pPr>
    </w:p>
    <w:p w:rsidR="009A1A57" w:rsidRPr="00954939" w:rsidRDefault="006202EB" w:rsidP="00954939">
      <w:pPr>
        <w:widowControl/>
        <w:spacing w:line="360" w:lineRule="auto"/>
        <w:ind w:firstLine="709"/>
        <w:jc w:val="both"/>
        <w:rPr>
          <w:color w:val="000000"/>
          <w:sz w:val="28"/>
        </w:rPr>
      </w:pPr>
      <w:r>
        <w:rPr>
          <w:color w:val="000000"/>
          <w:position w:val="-24"/>
          <w:sz w:val="28"/>
        </w:rPr>
        <w:pict>
          <v:shape id="_x0000_i1058" type="#_x0000_t75" style="width:87.75pt;height:36pt" filled="t">
            <v:fill color2="black"/>
            <v:imagedata r:id="rId32" o:title=""/>
          </v:shape>
        </w:pict>
      </w:r>
      <w:r w:rsidR="00954939" w:rsidRPr="00954939">
        <w:rPr>
          <w:color w:val="000000"/>
          <w:sz w:val="28"/>
        </w:rPr>
        <w:t xml:space="preserve"> </w:t>
      </w:r>
      <w:r w:rsidR="009A1A57" w:rsidRPr="00954939">
        <w:rPr>
          <w:color w:val="000000"/>
          <w:sz w:val="28"/>
        </w:rPr>
        <w:t>(1.1.19)</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Рівняння (1.1.19) можна записати у вигляді </w:t>
      </w:r>
      <w:r w:rsidRPr="00954939">
        <w:rPr>
          <w:b/>
          <w:bCs/>
          <w:i/>
          <w:iCs/>
          <w:color w:val="000000"/>
          <w:sz w:val="28"/>
        </w:rPr>
        <w:t xml:space="preserve">p </w:t>
      </w:r>
      <w:r w:rsidRPr="00954939">
        <w:rPr>
          <w:color w:val="000000"/>
          <w:sz w:val="28"/>
        </w:rPr>
        <w:t xml:space="preserve">∆ </w:t>
      </w:r>
      <w:r w:rsidRPr="00954939">
        <w:rPr>
          <w:b/>
          <w:bCs/>
          <w:i/>
          <w:iCs/>
          <w:color w:val="000000"/>
          <w:sz w:val="28"/>
        </w:rPr>
        <w:t>r = h/2π</w:t>
      </w:r>
      <w:r w:rsidR="00954939" w:rsidRPr="00954939">
        <w:rPr>
          <w:i/>
          <w:iCs/>
          <w:color w:val="000000"/>
          <w:sz w:val="28"/>
        </w:rPr>
        <w:t>,</w:t>
      </w:r>
      <w:r w:rsidRPr="00954939">
        <w:rPr>
          <w:color w:val="000000"/>
          <w:sz w:val="28"/>
        </w:rPr>
        <w:t xml:space="preserve"> або </w:t>
      </w:r>
      <w:r w:rsidRPr="00954939">
        <w:rPr>
          <w:b/>
          <w:bCs/>
          <w:i/>
          <w:iCs/>
          <w:color w:val="000000"/>
          <w:sz w:val="28"/>
        </w:rPr>
        <w:t>mvr = ћ</w:t>
      </w:r>
      <w:r w:rsidRPr="00954939">
        <w:rPr>
          <w:i/>
          <w:iCs/>
          <w:color w:val="000000"/>
          <w:sz w:val="28"/>
        </w:rPr>
        <w:t xml:space="preserve">. </w:t>
      </w:r>
      <w:r w:rsidRPr="00954939">
        <w:rPr>
          <w:color w:val="000000"/>
          <w:sz w:val="28"/>
        </w:rPr>
        <w:t xml:space="preserve">Цей результат – не що інше, як умова стаціонарної орбіти електрона в атомі водню відповідно до </w:t>
      </w:r>
      <w:r w:rsidRPr="00954939">
        <w:rPr>
          <w:b/>
          <w:bCs/>
          <w:color w:val="000000"/>
          <w:sz w:val="28"/>
        </w:rPr>
        <w:t>постулатів Н. Бора</w:t>
      </w:r>
      <w:r w:rsidRPr="00954939">
        <w:rPr>
          <w:color w:val="000000"/>
          <w:sz w:val="28"/>
        </w:rPr>
        <w:t>. Але, якщо Н. Бор увів свої постулати довільно, і тільки для атома водню, то ми одержали цю умову із загального універсального принципу – співвідношення невизначеностей.</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Оцінимо енергію електрона в атомі водню. Енергія електрона складається з кінетичної енергії </w:t>
      </w:r>
      <w:r w:rsidRPr="00954939">
        <w:rPr>
          <w:b/>
          <w:bCs/>
          <w:i/>
          <w:iCs/>
          <w:color w:val="000000"/>
          <w:sz w:val="28"/>
        </w:rPr>
        <w:t>E</w:t>
      </w:r>
      <w:r w:rsidRPr="00954939">
        <w:rPr>
          <w:b/>
          <w:bCs/>
          <w:i/>
          <w:iCs/>
          <w:color w:val="000000"/>
          <w:sz w:val="28"/>
          <w:vertAlign w:val="subscript"/>
        </w:rPr>
        <w:t>k</w:t>
      </w:r>
      <w:r w:rsidRPr="00954939">
        <w:rPr>
          <w:color w:val="000000"/>
          <w:sz w:val="28"/>
        </w:rPr>
        <w:t xml:space="preserve"> </w:t>
      </w:r>
      <w:r w:rsidRPr="00954939">
        <w:rPr>
          <w:b/>
          <w:bCs/>
          <w:color w:val="000000"/>
          <w:sz w:val="28"/>
        </w:rPr>
        <w:t xml:space="preserve">= </w:t>
      </w:r>
      <w:r w:rsidRPr="00954939">
        <w:rPr>
          <w:b/>
          <w:bCs/>
          <w:i/>
          <w:iCs/>
          <w:color w:val="000000"/>
          <w:sz w:val="28"/>
        </w:rPr>
        <w:t>p</w:t>
      </w:r>
      <w:r w:rsidRPr="00954939">
        <w:rPr>
          <w:b/>
          <w:bCs/>
          <w:i/>
          <w:iCs/>
          <w:color w:val="000000"/>
          <w:sz w:val="28"/>
          <w:vertAlign w:val="superscript"/>
        </w:rPr>
        <w:t>2</w:t>
      </w:r>
      <w:r w:rsidRPr="00954939">
        <w:rPr>
          <w:b/>
          <w:bCs/>
          <w:i/>
          <w:iCs/>
          <w:color w:val="000000"/>
          <w:sz w:val="28"/>
        </w:rPr>
        <w:t>/2m</w:t>
      </w:r>
      <w:r w:rsidRPr="00954939">
        <w:rPr>
          <w:b/>
          <w:bCs/>
          <w:color w:val="000000"/>
          <w:sz w:val="28"/>
        </w:rPr>
        <w:t xml:space="preserve"> </w:t>
      </w:r>
      <w:r w:rsidRPr="00954939">
        <w:rPr>
          <w:color w:val="000000"/>
          <w:sz w:val="28"/>
        </w:rPr>
        <w:t xml:space="preserve">і потенціальної енергії, що на відстані </w:t>
      </w:r>
      <w:r w:rsidRPr="00954939">
        <w:rPr>
          <w:b/>
          <w:bCs/>
          <w:i/>
          <w:iCs/>
          <w:color w:val="000000"/>
          <w:sz w:val="28"/>
        </w:rPr>
        <w:t>r</w:t>
      </w:r>
      <w:r w:rsidRPr="00954939">
        <w:rPr>
          <w:color w:val="000000"/>
          <w:sz w:val="28"/>
        </w:rPr>
        <w:t xml:space="preserve"> від ядра дорівнює </w:t>
      </w:r>
      <w:r w:rsidRPr="00954939">
        <w:rPr>
          <w:b/>
          <w:bCs/>
          <w:i/>
          <w:iCs/>
          <w:color w:val="000000"/>
          <w:sz w:val="28"/>
        </w:rPr>
        <w:t>E</w:t>
      </w:r>
      <w:r w:rsidRPr="00954939">
        <w:rPr>
          <w:b/>
          <w:bCs/>
          <w:i/>
          <w:iCs/>
          <w:color w:val="000000"/>
          <w:sz w:val="28"/>
          <w:vertAlign w:val="subscript"/>
        </w:rPr>
        <w:t>p</w:t>
      </w:r>
      <w:r w:rsidRPr="00954939">
        <w:rPr>
          <w:b/>
          <w:bCs/>
          <w:i/>
          <w:iCs/>
          <w:color w:val="000000"/>
          <w:sz w:val="28"/>
        </w:rPr>
        <w:t>= -e</w:t>
      </w:r>
      <w:r w:rsidRPr="00954939">
        <w:rPr>
          <w:b/>
          <w:bCs/>
          <w:i/>
          <w:iCs/>
          <w:color w:val="000000"/>
          <w:sz w:val="28"/>
          <w:vertAlign w:val="superscript"/>
        </w:rPr>
        <w:t>2</w:t>
      </w:r>
      <w:r w:rsidRPr="00954939">
        <w:rPr>
          <w:b/>
          <w:bCs/>
          <w:i/>
          <w:iCs/>
          <w:color w:val="000000"/>
          <w:sz w:val="28"/>
        </w:rPr>
        <w:t>/4</w:t>
      </w:r>
      <w:r w:rsidR="006202EB">
        <w:rPr>
          <w:color w:val="000000"/>
          <w:position w:val="1"/>
          <w:sz w:val="28"/>
        </w:rPr>
        <w:pict>
          <v:shape id="_x0000_i1059" type="#_x0000_t75" style="width:15.75pt;height:11.25pt" filled="t">
            <v:fill color2="black"/>
            <v:imagedata r:id="rId33" o:title=""/>
          </v:shape>
        </w:pict>
      </w:r>
      <w:r w:rsidRPr="00954939">
        <w:rPr>
          <w:b/>
          <w:bCs/>
          <w:i/>
          <w:iCs/>
          <w:color w:val="000000"/>
          <w:sz w:val="28"/>
          <w:vertAlign w:val="subscript"/>
        </w:rPr>
        <w:t>0</w:t>
      </w:r>
      <w:r w:rsidRPr="00954939">
        <w:rPr>
          <w:b/>
          <w:bCs/>
          <w:i/>
          <w:iCs/>
          <w:color w:val="000000"/>
          <w:sz w:val="28"/>
        </w:rPr>
        <w:t>r</w:t>
      </w:r>
      <w:r w:rsidRPr="00954939">
        <w:rPr>
          <w:i/>
          <w:iCs/>
          <w:color w:val="000000"/>
          <w:sz w:val="28"/>
        </w:rPr>
        <w:t>.</w:t>
      </w:r>
      <w:r w:rsidRPr="00954939">
        <w:rPr>
          <w:color w:val="000000"/>
          <w:sz w:val="28"/>
        </w:rPr>
        <w:t xml:space="preserve"> Тоді повна енергія, з урахуванням рівняння (1.1.19), дорівнює</w:t>
      </w:r>
    </w:p>
    <w:p w:rsidR="00223185" w:rsidRDefault="00223185" w:rsidP="00954939">
      <w:pPr>
        <w:widowControl/>
        <w:spacing w:line="360" w:lineRule="auto"/>
        <w:ind w:firstLine="709"/>
        <w:jc w:val="both"/>
        <w:rPr>
          <w:color w:val="000000"/>
          <w:sz w:val="28"/>
          <w:lang w:val="uk-UA"/>
        </w:rPr>
      </w:pPr>
    </w:p>
    <w:p w:rsidR="009A1A57" w:rsidRPr="00954939" w:rsidRDefault="006202EB" w:rsidP="00954939">
      <w:pPr>
        <w:widowControl/>
        <w:spacing w:line="360" w:lineRule="auto"/>
        <w:ind w:firstLine="709"/>
        <w:jc w:val="both"/>
        <w:rPr>
          <w:color w:val="000000"/>
          <w:sz w:val="28"/>
        </w:rPr>
      </w:pPr>
      <w:r>
        <w:rPr>
          <w:color w:val="000000"/>
          <w:position w:val="-28"/>
          <w:sz w:val="28"/>
        </w:rPr>
        <w:pict>
          <v:shape id="_x0000_i1060" type="#_x0000_t75" style="width:195pt;height:39.75pt" filled="t">
            <v:fill color2="black"/>
            <v:imagedata r:id="rId34" o:title=""/>
          </v:shape>
        </w:pict>
      </w:r>
      <w:r w:rsidR="00954939" w:rsidRPr="00954939">
        <w:rPr>
          <w:color w:val="000000"/>
          <w:sz w:val="28"/>
        </w:rPr>
        <w:t xml:space="preserve"> </w:t>
      </w:r>
      <w:r w:rsidR="009A1A57" w:rsidRPr="00954939">
        <w:rPr>
          <w:color w:val="000000"/>
          <w:sz w:val="28"/>
        </w:rPr>
        <w:t>(1.1.20)</w:t>
      </w:r>
    </w:p>
    <w:p w:rsidR="00223185" w:rsidRDefault="00223185" w:rsidP="00954939">
      <w:pPr>
        <w:pStyle w:val="Web"/>
        <w:widowControl/>
        <w:spacing w:after="0" w:line="360" w:lineRule="auto"/>
        <w:ind w:firstLine="709"/>
        <w:rPr>
          <w:color w:val="000000"/>
          <w:sz w:val="28"/>
          <w:lang w:val="uk-UA"/>
        </w:rPr>
      </w:pPr>
    </w:p>
    <w:p w:rsidR="009A1A57" w:rsidRDefault="009A1A57" w:rsidP="00954939">
      <w:pPr>
        <w:pStyle w:val="Web"/>
        <w:widowControl/>
        <w:spacing w:after="0" w:line="360" w:lineRule="auto"/>
        <w:ind w:firstLine="709"/>
        <w:rPr>
          <w:color w:val="000000"/>
          <w:sz w:val="28"/>
          <w:lang w:val="uk-UA"/>
        </w:rPr>
      </w:pPr>
      <w:r w:rsidRPr="00954939">
        <w:rPr>
          <w:color w:val="000000"/>
          <w:sz w:val="28"/>
          <w:lang w:val="uk-UA"/>
        </w:rPr>
        <w:t xml:space="preserve">Залежність </w:t>
      </w:r>
      <w:r w:rsidRPr="00954939">
        <w:rPr>
          <w:i/>
          <w:iCs/>
          <w:color w:val="000000"/>
          <w:sz w:val="28"/>
          <w:lang w:val="uk-UA"/>
        </w:rPr>
        <w:t>E(r)</w:t>
      </w:r>
      <w:r w:rsidRPr="00954939">
        <w:rPr>
          <w:color w:val="000000"/>
          <w:sz w:val="28"/>
          <w:lang w:val="uk-UA"/>
        </w:rPr>
        <w:t xml:space="preserve"> показана на графіку.</w:t>
      </w:r>
      <w:r w:rsidR="00954939" w:rsidRPr="00954939">
        <w:rPr>
          <w:color w:val="000000"/>
          <w:sz w:val="28"/>
          <w:lang w:val="uk-UA"/>
        </w:rPr>
        <w:t xml:space="preserve"> </w:t>
      </w:r>
    </w:p>
    <w:p w:rsidR="00954939" w:rsidRPr="00954939" w:rsidRDefault="00954939" w:rsidP="00954939">
      <w:pPr>
        <w:pStyle w:val="Web"/>
        <w:widowControl/>
        <w:spacing w:after="0" w:line="360" w:lineRule="auto"/>
        <w:ind w:firstLine="709"/>
        <w:rPr>
          <w:color w:val="000000"/>
          <w:sz w:val="28"/>
          <w:lang w:val="uk-UA"/>
        </w:rPr>
      </w:pPr>
    </w:p>
    <w:p w:rsidR="009A1A57" w:rsidRPr="00954939" w:rsidRDefault="006202EB" w:rsidP="00223185">
      <w:pPr>
        <w:pStyle w:val="Web"/>
        <w:widowControl/>
        <w:spacing w:after="0" w:line="360" w:lineRule="auto"/>
        <w:ind w:firstLine="720"/>
        <w:rPr>
          <w:color w:val="000000"/>
          <w:sz w:val="28"/>
          <w:lang w:val="uk-UA"/>
        </w:rPr>
      </w:pPr>
      <w:r>
        <w:rPr>
          <w:color w:val="000000"/>
          <w:sz w:val="28"/>
        </w:rPr>
        <w:pict>
          <v:shape id="_x0000_i1061" type="#_x0000_t75" style="width:228.75pt;height:135pt" filled="t">
            <v:fill color2="black"/>
            <v:imagedata r:id="rId35" o:title=""/>
          </v:shape>
        </w:pict>
      </w:r>
    </w:p>
    <w:p w:rsidR="00954939" w:rsidRDefault="00954939" w:rsidP="00954939">
      <w:pPr>
        <w:pStyle w:val="Web"/>
        <w:widowControl/>
        <w:spacing w:after="0" w:line="360" w:lineRule="auto"/>
        <w:ind w:firstLine="709"/>
        <w:rPr>
          <w:color w:val="000000"/>
          <w:sz w:val="28"/>
          <w:lang w:val="uk-UA"/>
        </w:rPr>
      </w:pPr>
    </w:p>
    <w:p w:rsidR="009A1A57" w:rsidRPr="00954939" w:rsidRDefault="009A1A57" w:rsidP="00954939">
      <w:pPr>
        <w:pStyle w:val="Web"/>
        <w:widowControl/>
        <w:spacing w:after="0" w:line="360" w:lineRule="auto"/>
        <w:ind w:firstLine="709"/>
        <w:rPr>
          <w:color w:val="000000"/>
          <w:sz w:val="28"/>
          <w:lang w:val="uk-UA"/>
        </w:rPr>
      </w:pPr>
      <w:r w:rsidRPr="00954939">
        <w:rPr>
          <w:color w:val="000000"/>
          <w:sz w:val="28"/>
          <w:lang w:val="uk-UA"/>
        </w:rPr>
        <w:t xml:space="preserve">Як бачимо, залежність має мінімум при </w:t>
      </w:r>
      <w:r w:rsidRPr="00954939">
        <w:rPr>
          <w:i/>
          <w:iCs/>
          <w:color w:val="000000"/>
          <w:sz w:val="28"/>
          <w:lang w:val="uk-UA"/>
        </w:rPr>
        <w:t>r</w:t>
      </w:r>
      <w:r w:rsidRPr="00954939">
        <w:rPr>
          <w:b/>
          <w:bCs/>
          <w:i/>
          <w:iCs/>
          <w:color w:val="000000"/>
          <w:sz w:val="28"/>
          <w:lang w:val="uk-UA"/>
        </w:rPr>
        <w:t xml:space="preserve"> = </w:t>
      </w:r>
      <w:r w:rsidRPr="00954939">
        <w:rPr>
          <w:i/>
          <w:iCs/>
          <w:color w:val="000000"/>
          <w:sz w:val="28"/>
          <w:lang w:val="uk-UA"/>
        </w:rPr>
        <w:t>r</w:t>
      </w:r>
      <w:r w:rsidRPr="00954939">
        <w:rPr>
          <w:b/>
          <w:bCs/>
          <w:i/>
          <w:iCs/>
          <w:color w:val="000000"/>
          <w:sz w:val="28"/>
          <w:vertAlign w:val="subscript"/>
          <w:lang w:val="uk-UA"/>
        </w:rPr>
        <w:t>0</w:t>
      </w:r>
      <w:r w:rsidRPr="00954939">
        <w:rPr>
          <w:i/>
          <w:iCs/>
          <w:color w:val="000000"/>
          <w:sz w:val="28"/>
          <w:lang w:val="uk-UA"/>
        </w:rPr>
        <w:t>.</w:t>
      </w:r>
      <w:r w:rsidRPr="00954939">
        <w:rPr>
          <w:color w:val="000000"/>
          <w:sz w:val="28"/>
          <w:lang w:val="uk-UA"/>
        </w:rPr>
        <w:t xml:space="preserve"> Величину </w:t>
      </w:r>
      <w:r w:rsidRPr="00954939">
        <w:rPr>
          <w:i/>
          <w:iCs/>
          <w:color w:val="000000"/>
          <w:sz w:val="28"/>
          <w:lang w:val="uk-UA"/>
        </w:rPr>
        <w:t>r</w:t>
      </w:r>
      <w:r w:rsidRPr="00954939">
        <w:rPr>
          <w:b/>
          <w:bCs/>
          <w:i/>
          <w:iCs/>
          <w:color w:val="000000"/>
          <w:sz w:val="28"/>
          <w:vertAlign w:val="subscript"/>
          <w:lang w:val="uk-UA"/>
        </w:rPr>
        <w:t>0</w:t>
      </w:r>
      <w:r w:rsidRPr="00954939">
        <w:rPr>
          <w:color w:val="000000"/>
          <w:sz w:val="28"/>
          <w:lang w:val="uk-UA"/>
        </w:rPr>
        <w:t xml:space="preserve"> легко знайти, узявши похідну від енергії </w:t>
      </w:r>
      <w:r w:rsidRPr="00954939">
        <w:rPr>
          <w:i/>
          <w:iCs/>
          <w:color w:val="000000"/>
          <w:sz w:val="28"/>
          <w:lang w:val="uk-UA"/>
        </w:rPr>
        <w:t>E</w:t>
      </w:r>
      <w:r w:rsidRPr="00954939">
        <w:rPr>
          <w:b/>
          <w:bCs/>
          <w:i/>
          <w:iCs/>
          <w:color w:val="000000"/>
          <w:sz w:val="28"/>
          <w:lang w:val="uk-UA"/>
        </w:rPr>
        <w:t xml:space="preserve"> </w:t>
      </w:r>
      <w:r w:rsidRPr="00954939">
        <w:rPr>
          <w:b/>
          <w:bCs/>
          <w:color w:val="000000"/>
          <w:sz w:val="28"/>
          <w:lang w:val="uk-UA"/>
        </w:rPr>
        <w:t>(</w:t>
      </w:r>
      <w:r w:rsidRPr="00954939">
        <w:rPr>
          <w:color w:val="000000"/>
          <w:sz w:val="28"/>
          <w:lang w:val="uk-UA"/>
        </w:rPr>
        <w:t>1.1.20</w:t>
      </w:r>
      <w:r w:rsidRPr="00954939">
        <w:rPr>
          <w:b/>
          <w:bCs/>
          <w:color w:val="000000"/>
          <w:sz w:val="28"/>
          <w:lang w:val="uk-UA"/>
        </w:rPr>
        <w:t>)</w:t>
      </w:r>
      <w:r w:rsidRPr="00954939">
        <w:rPr>
          <w:color w:val="000000"/>
          <w:sz w:val="28"/>
          <w:lang w:val="uk-UA"/>
        </w:rPr>
        <w:t xml:space="preserve"> по координаті </w:t>
      </w:r>
      <w:r w:rsidRPr="00954939">
        <w:rPr>
          <w:i/>
          <w:iCs/>
          <w:color w:val="000000"/>
          <w:sz w:val="28"/>
          <w:lang w:val="uk-UA"/>
        </w:rPr>
        <w:t>r</w:t>
      </w:r>
      <w:r w:rsidRPr="00954939">
        <w:rPr>
          <w:color w:val="000000"/>
          <w:sz w:val="28"/>
          <w:lang w:val="uk-UA"/>
        </w:rPr>
        <w:t xml:space="preserve"> і прирів-нявши її</w:t>
      </w:r>
      <w:r w:rsidR="00954939" w:rsidRPr="00954939">
        <w:rPr>
          <w:color w:val="000000"/>
          <w:sz w:val="28"/>
          <w:lang w:val="uk-UA"/>
        </w:rPr>
        <w:t xml:space="preserve"> </w:t>
      </w:r>
      <w:r w:rsidRPr="00954939">
        <w:rPr>
          <w:color w:val="000000"/>
          <w:sz w:val="28"/>
          <w:lang w:val="uk-UA"/>
        </w:rPr>
        <w:t>до нуля:</w:t>
      </w:r>
    </w:p>
    <w:p w:rsidR="00223185" w:rsidRDefault="00223185" w:rsidP="00954939">
      <w:pPr>
        <w:pStyle w:val="Web"/>
        <w:widowControl/>
        <w:spacing w:after="0" w:line="360" w:lineRule="auto"/>
        <w:ind w:firstLine="709"/>
        <w:rPr>
          <w:color w:val="000000"/>
          <w:sz w:val="28"/>
          <w:lang w:val="uk-UA"/>
        </w:rPr>
      </w:pPr>
    </w:p>
    <w:p w:rsidR="009A1A57" w:rsidRPr="00954939" w:rsidRDefault="006202EB" w:rsidP="00954939">
      <w:pPr>
        <w:pStyle w:val="Web"/>
        <w:widowControl/>
        <w:spacing w:after="0" w:line="360" w:lineRule="auto"/>
        <w:ind w:firstLine="709"/>
        <w:rPr>
          <w:color w:val="000000"/>
          <w:sz w:val="28"/>
          <w:lang w:val="uk-UA"/>
        </w:rPr>
      </w:pPr>
      <w:r>
        <w:rPr>
          <w:color w:val="000000"/>
          <w:position w:val="-33"/>
          <w:sz w:val="28"/>
        </w:rPr>
        <w:pict>
          <v:shape id="_x0000_i1062" type="#_x0000_t75" style="width:183pt;height:43.5pt" filled="t">
            <v:fill color2="black"/>
            <v:imagedata r:id="rId36" o:title=""/>
          </v:shape>
        </w:pict>
      </w:r>
    </w:p>
    <w:p w:rsidR="00223185" w:rsidRDefault="00223185" w:rsidP="00954939">
      <w:pPr>
        <w:pStyle w:val="Web"/>
        <w:widowControl/>
        <w:spacing w:after="0" w:line="360" w:lineRule="auto"/>
        <w:ind w:firstLine="709"/>
        <w:rPr>
          <w:color w:val="000000"/>
          <w:sz w:val="28"/>
          <w:lang w:val="uk-UA"/>
        </w:rPr>
      </w:pPr>
    </w:p>
    <w:p w:rsidR="009A1A57" w:rsidRPr="00954939" w:rsidRDefault="009A1A57" w:rsidP="00954939">
      <w:pPr>
        <w:pStyle w:val="Web"/>
        <w:widowControl/>
        <w:spacing w:after="0" w:line="360" w:lineRule="auto"/>
        <w:ind w:firstLine="709"/>
        <w:rPr>
          <w:color w:val="000000"/>
          <w:sz w:val="28"/>
          <w:lang w:val="uk-UA"/>
        </w:rPr>
      </w:pPr>
      <w:r w:rsidRPr="00954939">
        <w:rPr>
          <w:color w:val="000000"/>
          <w:sz w:val="28"/>
          <w:lang w:val="uk-UA"/>
        </w:rPr>
        <w:t>Звідси</w:t>
      </w:r>
    </w:p>
    <w:p w:rsidR="00954939" w:rsidRPr="00954939" w:rsidRDefault="006202EB" w:rsidP="00954939">
      <w:pPr>
        <w:widowControl/>
        <w:tabs>
          <w:tab w:val="left" w:pos="7788"/>
        </w:tabs>
        <w:suppressAutoHyphens w:val="0"/>
        <w:snapToGrid w:val="0"/>
        <w:spacing w:line="360" w:lineRule="auto"/>
        <w:rPr>
          <w:rFonts w:eastAsia="Arial Unicode MS"/>
          <w:color w:val="000000"/>
          <w:sz w:val="20"/>
        </w:rPr>
      </w:pPr>
      <w:r>
        <w:rPr>
          <w:color w:val="000000"/>
          <w:position w:val="-30"/>
          <w:sz w:val="20"/>
        </w:rPr>
        <w:pict>
          <v:shape id="_x0000_i1063" type="#_x0000_t75" style="width:146.25pt;height:42pt" filled="t">
            <v:fill color2="black"/>
            <v:imagedata r:id="rId37" o:title=""/>
          </v:shape>
        </w:pict>
      </w:r>
      <w:r w:rsidR="00954939" w:rsidRPr="00954939">
        <w:rPr>
          <w:rFonts w:eastAsia="Arial Unicode MS"/>
          <w:color w:val="000000"/>
          <w:sz w:val="20"/>
        </w:rPr>
        <w:tab/>
        <w:t>(1.1.21)</w:t>
      </w:r>
    </w:p>
    <w:p w:rsidR="00223185" w:rsidRDefault="00223185" w:rsidP="00954939">
      <w:pPr>
        <w:pStyle w:val="Web"/>
        <w:widowControl/>
        <w:spacing w:after="0" w:line="360" w:lineRule="auto"/>
        <w:ind w:firstLine="709"/>
        <w:rPr>
          <w:color w:val="000000"/>
          <w:sz w:val="28"/>
          <w:lang w:val="uk-UA"/>
        </w:rPr>
      </w:pPr>
    </w:p>
    <w:p w:rsidR="009A1A57" w:rsidRPr="00954939" w:rsidRDefault="009A1A57" w:rsidP="00954939">
      <w:pPr>
        <w:pStyle w:val="Web"/>
        <w:widowControl/>
        <w:spacing w:after="0" w:line="360" w:lineRule="auto"/>
        <w:ind w:firstLine="709"/>
        <w:rPr>
          <w:color w:val="000000"/>
          <w:sz w:val="28"/>
          <w:lang w:val="uk-UA"/>
        </w:rPr>
      </w:pPr>
      <w:r w:rsidRPr="00954939">
        <w:rPr>
          <w:color w:val="000000"/>
          <w:sz w:val="28"/>
          <w:lang w:val="uk-UA"/>
        </w:rPr>
        <w:t xml:space="preserve">Ми одержали формулу й значення для радіуса першої “орбіти” електрона в атомі водню. Підставляючи значення </w:t>
      </w:r>
      <w:r w:rsidRPr="00954939">
        <w:rPr>
          <w:i/>
          <w:iCs/>
          <w:color w:val="000000"/>
          <w:sz w:val="28"/>
          <w:lang w:val="uk-UA"/>
        </w:rPr>
        <w:t>r</w:t>
      </w:r>
      <w:r w:rsidRPr="00954939">
        <w:rPr>
          <w:b/>
          <w:bCs/>
          <w:i/>
          <w:iCs/>
          <w:color w:val="000000"/>
          <w:sz w:val="28"/>
          <w:vertAlign w:val="subscript"/>
          <w:lang w:val="uk-UA"/>
        </w:rPr>
        <w:t>0</w:t>
      </w:r>
      <w:r w:rsidRPr="00954939">
        <w:rPr>
          <w:color w:val="000000"/>
          <w:sz w:val="28"/>
          <w:lang w:val="uk-UA"/>
        </w:rPr>
        <w:t xml:space="preserve"> у рівняння</w:t>
      </w:r>
      <w:r w:rsidRPr="00954939">
        <w:rPr>
          <w:b/>
          <w:bCs/>
          <w:color w:val="000000"/>
          <w:sz w:val="28"/>
          <w:lang w:val="uk-UA"/>
        </w:rPr>
        <w:t xml:space="preserve"> (</w:t>
      </w:r>
      <w:r w:rsidRPr="00954939">
        <w:rPr>
          <w:color w:val="000000"/>
          <w:sz w:val="28"/>
          <w:lang w:val="uk-UA"/>
        </w:rPr>
        <w:t>1.1.20</w:t>
      </w:r>
      <w:r w:rsidRPr="00954939">
        <w:rPr>
          <w:b/>
          <w:bCs/>
          <w:color w:val="000000"/>
          <w:sz w:val="28"/>
          <w:lang w:val="uk-UA"/>
        </w:rPr>
        <w:t>)</w:t>
      </w:r>
      <w:r w:rsidRPr="00954939">
        <w:rPr>
          <w:color w:val="000000"/>
          <w:sz w:val="28"/>
          <w:lang w:val="uk-UA"/>
        </w:rPr>
        <w:t>, знаходимо вираз для мінімальної енергії електрона в атомі водню:</w:t>
      </w:r>
    </w:p>
    <w:p w:rsidR="00223185" w:rsidRDefault="00223185" w:rsidP="00954939">
      <w:pPr>
        <w:widowControl/>
        <w:snapToGrid w:val="0"/>
        <w:spacing w:line="360" w:lineRule="auto"/>
        <w:ind w:firstLine="709"/>
        <w:jc w:val="both"/>
        <w:rPr>
          <w:color w:val="000000"/>
          <w:sz w:val="28"/>
          <w:lang w:val="uk-UA"/>
        </w:rPr>
      </w:pPr>
    </w:p>
    <w:p w:rsidR="00954939" w:rsidRPr="00954939" w:rsidRDefault="006202EB" w:rsidP="00954939">
      <w:pPr>
        <w:widowControl/>
        <w:snapToGrid w:val="0"/>
        <w:spacing w:line="360" w:lineRule="auto"/>
        <w:ind w:firstLine="709"/>
        <w:jc w:val="both"/>
        <w:rPr>
          <w:color w:val="000000"/>
          <w:sz w:val="28"/>
        </w:rPr>
      </w:pPr>
      <w:r>
        <w:rPr>
          <w:color w:val="000000"/>
          <w:position w:val="-33"/>
          <w:sz w:val="28"/>
        </w:rPr>
        <w:pict>
          <v:shape id="_x0000_i1064" type="#_x0000_t75" style="width:250.5pt;height:45pt" filled="t">
            <v:fill color2="black"/>
            <v:imagedata r:id="rId38" o:title=""/>
          </v:shape>
        </w:pict>
      </w:r>
      <w:r w:rsidR="00954939" w:rsidRPr="00954939">
        <w:rPr>
          <w:color w:val="000000"/>
          <w:sz w:val="28"/>
        </w:rPr>
        <w:t>,</w:t>
      </w:r>
      <w:r w:rsidR="00954939">
        <w:rPr>
          <w:color w:val="000000"/>
          <w:sz w:val="28"/>
        </w:rPr>
        <w:tab/>
      </w:r>
      <w:r w:rsidR="009A1A57">
        <w:rPr>
          <w:color w:val="000000"/>
          <w:sz w:val="28"/>
        </w:rPr>
        <w:tab/>
      </w:r>
      <w:r w:rsidR="00954939" w:rsidRPr="00954939">
        <w:rPr>
          <w:rFonts w:eastAsia="Arial Unicode MS"/>
          <w:color w:val="000000"/>
          <w:sz w:val="28"/>
        </w:rPr>
        <w:t>(1.1.22)</w:t>
      </w:r>
    </w:p>
    <w:p w:rsidR="00223185" w:rsidRDefault="00223185" w:rsidP="00954939">
      <w:pPr>
        <w:widowControl/>
        <w:spacing w:line="360" w:lineRule="auto"/>
        <w:ind w:firstLine="709"/>
        <w:jc w:val="both"/>
        <w:rPr>
          <w:color w:val="000000"/>
          <w:sz w:val="28"/>
          <w:lang w:val="uk-UA"/>
        </w:rPr>
      </w:pPr>
    </w:p>
    <w:p w:rsidR="009A1A57" w:rsidRPr="00954939" w:rsidRDefault="009A1A57" w:rsidP="00954939">
      <w:pPr>
        <w:widowControl/>
        <w:spacing w:line="360" w:lineRule="auto"/>
        <w:ind w:firstLine="709"/>
        <w:jc w:val="both"/>
        <w:rPr>
          <w:color w:val="000000"/>
          <w:sz w:val="28"/>
        </w:rPr>
      </w:pPr>
      <w:r w:rsidRPr="00954939">
        <w:rPr>
          <w:color w:val="000000"/>
          <w:sz w:val="28"/>
        </w:rPr>
        <w:t>що збігається зі значенням енергії електрона на першій “орбіті” атома водню за теорією Бора.</w:t>
      </w:r>
      <w:r w:rsidR="00954939" w:rsidRPr="00954939">
        <w:rPr>
          <w:color w:val="000000"/>
          <w:sz w:val="28"/>
        </w:rPr>
        <w:t xml:space="preserve"> </w:t>
      </w:r>
      <w:r w:rsidRPr="00954939">
        <w:rPr>
          <w:color w:val="000000"/>
          <w:sz w:val="28"/>
        </w:rPr>
        <w:t xml:space="preserve">Отримані результати мають глибокий фізичний зміст. Відповідно до класичних уявлень, електрон буде мати мінімальну енергію, коли він упаде на ядро. Квантова механіка показує, що енергія електрона мінімальна, якщо він не “лежить на ядрі”, а рухається в межах сфери з радіусом </w:t>
      </w:r>
      <w:r w:rsidRPr="00954939">
        <w:rPr>
          <w:b/>
          <w:bCs/>
          <w:i/>
          <w:iCs/>
          <w:color w:val="000000"/>
          <w:sz w:val="28"/>
        </w:rPr>
        <w:t>r</w:t>
      </w:r>
      <w:r w:rsidRPr="00954939">
        <w:rPr>
          <w:b/>
          <w:bCs/>
          <w:i/>
          <w:iCs/>
          <w:color w:val="000000"/>
          <w:sz w:val="28"/>
          <w:vertAlign w:val="subscript"/>
        </w:rPr>
        <w:t>0</w:t>
      </w:r>
      <w:r w:rsidR="00954939" w:rsidRPr="00954939">
        <w:rPr>
          <w:color w:val="000000"/>
          <w:sz w:val="28"/>
        </w:rPr>
        <w:t>,</w:t>
      </w:r>
      <w:r w:rsidRPr="00954939">
        <w:rPr>
          <w:color w:val="000000"/>
          <w:sz w:val="28"/>
        </w:rPr>
        <w:t xml:space="preserve"> при цьому його точне положення всередині даної сфери </w:t>
      </w:r>
      <w:r w:rsidRPr="00954939">
        <w:rPr>
          <w:i/>
          <w:iCs/>
          <w:color w:val="000000"/>
          <w:sz w:val="28"/>
        </w:rPr>
        <w:t xml:space="preserve">принципово </w:t>
      </w:r>
      <w:r w:rsidRPr="00954939">
        <w:rPr>
          <w:color w:val="000000"/>
          <w:sz w:val="28"/>
        </w:rPr>
        <w:t xml:space="preserve">не може бути визначено. При </w:t>
      </w:r>
      <w:r w:rsidRPr="00954939">
        <w:rPr>
          <w:i/>
          <w:iCs/>
          <w:color w:val="000000"/>
          <w:sz w:val="28"/>
        </w:rPr>
        <w:t>r</w:t>
      </w:r>
      <w:r w:rsidRPr="00954939">
        <w:rPr>
          <w:b/>
          <w:bCs/>
          <w:i/>
          <w:iCs/>
          <w:color w:val="000000"/>
          <w:sz w:val="28"/>
        </w:rPr>
        <w:t xml:space="preserve"> &lt; </w:t>
      </w:r>
      <w:r w:rsidRPr="00954939">
        <w:rPr>
          <w:i/>
          <w:iCs/>
          <w:color w:val="000000"/>
          <w:sz w:val="28"/>
        </w:rPr>
        <w:t>r</w:t>
      </w:r>
      <w:r w:rsidRPr="00954939">
        <w:rPr>
          <w:b/>
          <w:bCs/>
          <w:i/>
          <w:iCs/>
          <w:color w:val="000000"/>
          <w:sz w:val="28"/>
          <w:vertAlign w:val="subscript"/>
        </w:rPr>
        <w:t>0</w:t>
      </w:r>
      <w:r w:rsidRPr="00954939">
        <w:rPr>
          <w:b/>
          <w:bCs/>
          <w:i/>
          <w:iCs/>
          <w:color w:val="000000"/>
          <w:sz w:val="28"/>
        </w:rPr>
        <w:t xml:space="preserve"> </w:t>
      </w:r>
      <w:r w:rsidRPr="00954939">
        <w:rPr>
          <w:color w:val="000000"/>
          <w:sz w:val="28"/>
        </w:rPr>
        <w:t>енергія електрона зростає.</w:t>
      </w:r>
    </w:p>
    <w:p w:rsidR="009A1A57" w:rsidRPr="00954939" w:rsidRDefault="009A1A57" w:rsidP="00954939">
      <w:pPr>
        <w:widowControl/>
        <w:spacing w:line="360" w:lineRule="auto"/>
        <w:ind w:firstLine="709"/>
        <w:jc w:val="both"/>
        <w:rPr>
          <w:color w:val="000000"/>
          <w:sz w:val="28"/>
        </w:rPr>
      </w:pPr>
      <w:r w:rsidRPr="00954939">
        <w:rPr>
          <w:color w:val="000000"/>
          <w:sz w:val="28"/>
        </w:rPr>
        <w:t xml:space="preserve">Мінімальна енергія </w:t>
      </w:r>
      <w:r w:rsidRPr="00954939">
        <w:rPr>
          <w:b/>
          <w:bCs/>
          <w:i/>
          <w:iCs/>
          <w:color w:val="000000"/>
          <w:sz w:val="28"/>
        </w:rPr>
        <w:t>E</w:t>
      </w:r>
      <w:r w:rsidRPr="00954939">
        <w:rPr>
          <w:b/>
          <w:bCs/>
          <w:i/>
          <w:iCs/>
          <w:color w:val="000000"/>
          <w:sz w:val="28"/>
          <w:vertAlign w:val="subscript"/>
        </w:rPr>
        <w:t>min</w:t>
      </w:r>
      <w:r w:rsidRPr="00954939">
        <w:rPr>
          <w:color w:val="000000"/>
          <w:sz w:val="28"/>
        </w:rPr>
        <w:t xml:space="preserve">, знайдена за допомогою співвідношення невизначеностей, збігається з мінімальним значенням енергії електрона в атомі водню за теорією Н. Бора. Однак ще раз підкреслимо, що наші результати отримані із </w:t>
      </w:r>
      <w:r w:rsidRPr="00954939">
        <w:rPr>
          <w:i/>
          <w:iCs/>
          <w:color w:val="000000"/>
          <w:sz w:val="28"/>
        </w:rPr>
        <w:t>загального, універсального</w:t>
      </w:r>
      <w:r w:rsidRPr="00954939">
        <w:rPr>
          <w:color w:val="000000"/>
          <w:sz w:val="28"/>
        </w:rPr>
        <w:t xml:space="preserve"> принципу невизначеностей як </w:t>
      </w:r>
      <w:r w:rsidRPr="00954939">
        <w:rPr>
          <w:i/>
          <w:iCs/>
          <w:color w:val="000000"/>
          <w:sz w:val="28"/>
        </w:rPr>
        <w:t>окремий випадок</w:t>
      </w:r>
      <w:r w:rsidRPr="00954939">
        <w:rPr>
          <w:color w:val="000000"/>
          <w:sz w:val="28"/>
        </w:rPr>
        <w:t>, стосовно до атома водню, тоді як Н.Бор увів свої постулати</w:t>
      </w:r>
      <w:r w:rsidR="00954939" w:rsidRPr="00954939">
        <w:rPr>
          <w:color w:val="000000"/>
          <w:sz w:val="28"/>
        </w:rPr>
        <w:t xml:space="preserve"> </w:t>
      </w:r>
      <w:r w:rsidRPr="00954939">
        <w:rPr>
          <w:color w:val="000000"/>
          <w:sz w:val="28"/>
        </w:rPr>
        <w:t>винятково тільки для атома водню.</w:t>
      </w:r>
    </w:p>
    <w:p w:rsidR="009A1A57" w:rsidRPr="00954939" w:rsidRDefault="009A1A57" w:rsidP="00954939">
      <w:pPr>
        <w:widowControl/>
        <w:spacing w:line="360" w:lineRule="auto"/>
        <w:ind w:firstLine="709"/>
        <w:jc w:val="both"/>
        <w:rPr>
          <w:color w:val="000000"/>
          <w:sz w:val="28"/>
        </w:rPr>
      </w:pPr>
      <w:r w:rsidRPr="00954939">
        <w:rPr>
          <w:color w:val="000000"/>
          <w:sz w:val="28"/>
        </w:rPr>
        <w:t>Звичайно, розглянута задача розв’язана приблизно, проте навіть таке наближене розв’язування пояснює, чому електрон не падає на ядро, і дозволяє правильно оцінити розміри атома і мінімальну енергію електрона.</w:t>
      </w:r>
    </w:p>
    <w:p w:rsidR="009A1A57" w:rsidRPr="009A1A57" w:rsidRDefault="009A1A57" w:rsidP="00954939">
      <w:pPr>
        <w:widowControl/>
        <w:spacing w:line="360" w:lineRule="auto"/>
        <w:ind w:firstLine="709"/>
        <w:jc w:val="both"/>
        <w:rPr>
          <w:color w:val="000000"/>
          <w:sz w:val="28"/>
          <w:lang w:val="uk-UA"/>
        </w:rPr>
      </w:pPr>
      <w:r w:rsidRPr="009A1A57">
        <w:rPr>
          <w:bCs/>
          <w:iCs/>
          <w:color w:val="000000"/>
          <w:kern w:val="1"/>
          <w:sz w:val="28"/>
          <w:szCs w:val="28"/>
          <w:lang w:val="uk-UA"/>
        </w:rPr>
        <w:t>Зупинимося на змісті, вкладеному в поняття “орбіта електрона” в атомі. На відміну від теорії Бора, у квантовій механіці не існує визначених орбіт електрона в атомі. Існування визначених орбіт, тобто точно відомих відстаней електрона від ядра, суперечить співвідношенню невизначеностей. Під терміном “орбіта електрона” у квантовій механіці розуміється відстань від ядра, на якій імовірність знайти електрон максимальна.</w:t>
      </w:r>
      <w:bookmarkStart w:id="0" w:name="_GoBack"/>
      <w:bookmarkEnd w:id="0"/>
    </w:p>
    <w:sectPr w:rsidR="009A1A57" w:rsidRPr="009A1A57" w:rsidSect="00954939">
      <w:footnotePr>
        <w:pos w:val="beneathText"/>
      </w:footnotePr>
      <w:pgSz w:w="11905" w:h="16837"/>
      <w:pgMar w:top="1134" w:right="850"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pStyle w:val="2"/>
      <w:lvlText w:val=""/>
      <w:lvlJc w:val="left"/>
      <w:pPr>
        <w:tabs>
          <w:tab w:val="num" w:pos="576"/>
        </w:tabs>
        <w:ind w:left="576" w:hanging="576"/>
      </w:pPr>
      <w:rPr>
        <w:rFonts w:cs="Times New Roman"/>
      </w:rPr>
    </w:lvl>
    <w:lvl w:ilvl="2">
      <w:start w:val="1"/>
      <w:numFmt w:val="none"/>
      <w:pStyle w:val="3"/>
      <w:lvlText w:val=""/>
      <w:lvlJc w:val="left"/>
      <w:pPr>
        <w:tabs>
          <w:tab w:val="num" w:pos="720"/>
        </w:tabs>
        <w:ind w:left="720" w:hanging="720"/>
      </w:pPr>
      <w:rPr>
        <w:rFonts w:cs="Times New Roman"/>
      </w:rPr>
    </w:lvl>
    <w:lvl w:ilvl="3">
      <w:start w:val="1"/>
      <w:numFmt w:val="none"/>
      <w:pStyle w:val="4"/>
      <w:lvlText w:val=""/>
      <w:lvlJc w:val="left"/>
      <w:pPr>
        <w:tabs>
          <w:tab w:val="num" w:pos="864"/>
        </w:tabs>
        <w:ind w:left="864" w:hanging="864"/>
      </w:pPr>
      <w:rPr>
        <w:rFonts w:cs="Times New Roman"/>
      </w:rPr>
    </w:lvl>
    <w:lvl w:ilvl="4">
      <w:start w:val="1"/>
      <w:numFmt w:val="none"/>
      <w:pStyle w:val="5"/>
      <w:lvlText w:val=""/>
      <w:lvlJc w:val="left"/>
      <w:pPr>
        <w:tabs>
          <w:tab w:val="num" w:pos="1008"/>
        </w:tabs>
        <w:ind w:left="1008" w:hanging="1008"/>
      </w:pPr>
      <w:rPr>
        <w:rFonts w:cs="Times New Roman"/>
      </w:rPr>
    </w:lvl>
    <w:lvl w:ilvl="5">
      <w:start w:val="1"/>
      <w:numFmt w:val="none"/>
      <w:pStyle w:val="6"/>
      <w:lvlText w:val=""/>
      <w:lvlJc w:val="left"/>
      <w:pPr>
        <w:tabs>
          <w:tab w:val="num" w:pos="1152"/>
        </w:tabs>
        <w:ind w:left="1152" w:hanging="1152"/>
      </w:pPr>
      <w:rPr>
        <w:rFonts w:cs="Times New Roman"/>
      </w:rPr>
    </w:lvl>
    <w:lvl w:ilvl="6">
      <w:start w:val="1"/>
      <w:numFmt w:val="none"/>
      <w:pStyle w:val="7"/>
      <w:lvlText w:val=""/>
      <w:lvlJc w:val="left"/>
      <w:pPr>
        <w:tabs>
          <w:tab w:val="num" w:pos="1296"/>
        </w:tabs>
        <w:ind w:left="1296" w:hanging="1296"/>
      </w:pPr>
      <w:rPr>
        <w:rFonts w:cs="Times New Roman"/>
      </w:rPr>
    </w:lvl>
    <w:lvl w:ilvl="7">
      <w:start w:val="1"/>
      <w:numFmt w:val="none"/>
      <w:pStyle w:val="8"/>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5"/>
    <w:lvl w:ilvl="0">
      <w:start w:val="1"/>
      <w:numFmt w:val="decimal"/>
      <w:lvlText w:val="1.1.%1. "/>
      <w:lvlJc w:val="left"/>
      <w:pPr>
        <w:tabs>
          <w:tab w:val="num" w:pos="0"/>
        </w:tabs>
        <w:ind w:left="283" w:hanging="283"/>
      </w:pPr>
      <w:rPr>
        <w:rFonts w:ascii="Times New Roman" w:hAnsi="Times New Roman" w:cs="Times New Roman"/>
        <w:b w:val="0"/>
        <w:i w:val="0"/>
        <w:sz w:val="28"/>
        <w:u w:val="none"/>
      </w:rPr>
    </w:lvl>
  </w:abstractNum>
  <w:abstractNum w:abstractNumId="2">
    <w:nsid w:val="00000003"/>
    <w:multiLevelType w:val="singleLevel"/>
    <w:tmpl w:val="00000003"/>
    <w:lvl w:ilvl="0">
      <w:start w:val="1"/>
      <w:numFmt w:val="decimal"/>
      <w:lvlText w:val="1.1.%1. "/>
      <w:lvlJc w:val="left"/>
      <w:pPr>
        <w:tabs>
          <w:tab w:val="num" w:pos="0"/>
        </w:tabs>
        <w:ind w:left="624" w:hanging="624"/>
      </w:pPr>
      <w:rPr>
        <w:rFonts w:ascii="Times New Roman" w:hAnsi="Times New Roman" w:cs="Times New Roman"/>
        <w:b w:val="0"/>
        <w:i w:val="0"/>
        <w:sz w:val="28"/>
        <w:u w:val="none"/>
      </w:rPr>
    </w:lvl>
  </w:abstractNum>
  <w:abstractNum w:abstractNumId="3">
    <w:nsid w:val="00000004"/>
    <w:multiLevelType w:val="singleLevel"/>
    <w:tmpl w:val="00000004"/>
    <w:name w:val="WW8Num24"/>
    <w:lvl w:ilvl="0">
      <w:start w:val="1"/>
      <w:numFmt w:val="bullet"/>
      <w:lvlText w:val=""/>
      <w:lvlJc w:val="left"/>
      <w:pPr>
        <w:tabs>
          <w:tab w:val="num" w:pos="720"/>
        </w:tabs>
        <w:ind w:left="720" w:hanging="360"/>
      </w:pPr>
      <w:rPr>
        <w:rFonts w:ascii="Symbol" w:hAnsi="Symbol"/>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1134"/>
  <w:drawingGridHorizontalSpacing w:val="120"/>
  <w:drawingGridVerticalSpacing w:val="0"/>
  <w:displayHorizontalDrawingGridEvery w:val="0"/>
  <w:displayVerticalDrawingGridEvery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4939"/>
    <w:rsid w:val="00135E01"/>
    <w:rsid w:val="00223185"/>
    <w:rsid w:val="006202EB"/>
    <w:rsid w:val="00954939"/>
    <w:rsid w:val="009A1A57"/>
    <w:rsid w:val="00A143CE"/>
    <w:rsid w:val="00EC29CE"/>
    <w:rsid w:val="00F33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15:chartTrackingRefBased/>
  <w15:docId w15:val="{0D276D45-9B5D-45BE-89E5-7D6A4EF1A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rPr>
  </w:style>
  <w:style w:type="paragraph" w:styleId="1">
    <w:name w:val="heading 1"/>
    <w:basedOn w:val="a"/>
    <w:next w:val="a"/>
    <w:link w:val="10"/>
    <w:uiPriority w:val="99"/>
    <w:qFormat/>
    <w:pPr>
      <w:keepNext/>
      <w:numPr>
        <w:numId w:val="1"/>
      </w:numPr>
      <w:jc w:val="center"/>
      <w:outlineLvl w:val="0"/>
    </w:pPr>
    <w:rPr>
      <w:b/>
      <w:bCs/>
      <w:sz w:val="32"/>
      <w:szCs w:val="24"/>
    </w:rPr>
  </w:style>
  <w:style w:type="paragraph" w:styleId="2">
    <w:name w:val="heading 2"/>
    <w:basedOn w:val="a"/>
    <w:next w:val="a0"/>
    <w:link w:val="20"/>
    <w:uiPriority w:val="99"/>
    <w:qFormat/>
    <w:pPr>
      <w:numPr>
        <w:ilvl w:val="1"/>
        <w:numId w:val="1"/>
      </w:numPr>
      <w:spacing w:before="280" w:after="280"/>
      <w:jc w:val="center"/>
      <w:outlineLvl w:val="1"/>
    </w:pPr>
    <w:rPr>
      <w:b/>
      <w:bCs/>
      <w:color w:val="0012BB"/>
      <w:szCs w:val="28"/>
    </w:rPr>
  </w:style>
  <w:style w:type="paragraph" w:styleId="3">
    <w:name w:val="heading 3"/>
    <w:basedOn w:val="a"/>
    <w:next w:val="a"/>
    <w:link w:val="30"/>
    <w:uiPriority w:val="99"/>
    <w:qFormat/>
    <w:pPr>
      <w:keepNext/>
      <w:numPr>
        <w:ilvl w:val="2"/>
        <w:numId w:val="1"/>
      </w:numPr>
      <w:ind w:firstLine="851"/>
      <w:jc w:val="center"/>
      <w:outlineLvl w:val="2"/>
    </w:pPr>
    <w:rPr>
      <w:b/>
      <w:bCs/>
      <w:i/>
      <w:iCs/>
      <w:caps/>
    </w:rPr>
  </w:style>
  <w:style w:type="paragraph" w:styleId="4">
    <w:name w:val="heading 4"/>
    <w:basedOn w:val="a"/>
    <w:next w:val="a"/>
    <w:link w:val="40"/>
    <w:uiPriority w:val="99"/>
    <w:qFormat/>
    <w:pPr>
      <w:keepNext/>
      <w:numPr>
        <w:ilvl w:val="3"/>
        <w:numId w:val="1"/>
      </w:numPr>
      <w:jc w:val="center"/>
      <w:outlineLvl w:val="3"/>
    </w:pPr>
    <w:rPr>
      <w:i/>
      <w:iCs/>
      <w:caps/>
      <w:color w:val="333333"/>
    </w:rPr>
  </w:style>
  <w:style w:type="paragraph" w:styleId="5">
    <w:name w:val="heading 5"/>
    <w:basedOn w:val="a"/>
    <w:next w:val="a"/>
    <w:link w:val="50"/>
    <w:uiPriority w:val="99"/>
    <w:qFormat/>
    <w:pPr>
      <w:keepNext/>
      <w:numPr>
        <w:ilvl w:val="4"/>
        <w:numId w:val="1"/>
      </w:numPr>
      <w:jc w:val="both"/>
      <w:outlineLvl w:val="4"/>
    </w:pPr>
    <w:rPr>
      <w:szCs w:val="24"/>
    </w:rPr>
  </w:style>
  <w:style w:type="paragraph" w:styleId="6">
    <w:name w:val="heading 6"/>
    <w:basedOn w:val="a"/>
    <w:next w:val="a"/>
    <w:link w:val="60"/>
    <w:uiPriority w:val="99"/>
    <w:qFormat/>
    <w:pPr>
      <w:keepNext/>
      <w:numPr>
        <w:ilvl w:val="5"/>
        <w:numId w:val="1"/>
      </w:numPr>
      <w:tabs>
        <w:tab w:val="left" w:pos="720"/>
      </w:tabs>
      <w:jc w:val="both"/>
      <w:outlineLvl w:val="5"/>
    </w:pPr>
    <w:rPr>
      <w:b/>
      <w:bCs/>
      <w:sz w:val="32"/>
      <w:szCs w:val="24"/>
    </w:rPr>
  </w:style>
  <w:style w:type="paragraph" w:styleId="7">
    <w:name w:val="heading 7"/>
    <w:basedOn w:val="a"/>
    <w:next w:val="a"/>
    <w:link w:val="70"/>
    <w:uiPriority w:val="99"/>
    <w:qFormat/>
    <w:pPr>
      <w:numPr>
        <w:ilvl w:val="6"/>
        <w:numId w:val="1"/>
      </w:numPr>
      <w:spacing w:before="240" w:after="60"/>
      <w:outlineLvl w:val="6"/>
    </w:pPr>
    <w:rPr>
      <w:szCs w:val="24"/>
    </w:rPr>
  </w:style>
  <w:style w:type="paragraph" w:styleId="8">
    <w:name w:val="heading 8"/>
    <w:basedOn w:val="a"/>
    <w:next w:val="a"/>
    <w:link w:val="80"/>
    <w:uiPriority w:val="99"/>
    <w:qFormat/>
    <w:pPr>
      <w:keepNext/>
      <w:numPr>
        <w:ilvl w:val="7"/>
        <w:numId w:val="1"/>
      </w:numPr>
      <w:jc w:val="center"/>
      <w:outlineLvl w:val="7"/>
    </w:pPr>
    <w:rPr>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WW8Num2z0">
    <w:name w:val="WW8Num2z0"/>
    <w:uiPriority w:val="99"/>
    <w:rPr>
      <w:rFonts w:ascii="Times New Roman" w:hAnsi="Times New Roman"/>
    </w:rPr>
  </w:style>
  <w:style w:type="character" w:customStyle="1" w:styleId="WW-Absatz-Standardschriftart11">
    <w:name w:val="WW-Absatz-Standardschriftart11"/>
    <w:uiPriority w:val="99"/>
  </w:style>
  <w:style w:type="character" w:customStyle="1" w:styleId="WW-Absatz-Standardschriftart111">
    <w:name w:val="WW-Absatz-Standardschriftart111"/>
    <w:uiPriority w:val="99"/>
  </w:style>
  <w:style w:type="character" w:customStyle="1" w:styleId="11">
    <w:name w:val="Основной шрифт абзаца1"/>
    <w:uiPriority w:val="99"/>
  </w:style>
  <w:style w:type="character" w:styleId="a4">
    <w:name w:val="Hyperlink"/>
    <w:uiPriority w:val="99"/>
    <w:rPr>
      <w:rFonts w:cs="Times New Roman"/>
      <w:color w:val="0000FF"/>
      <w:u w:val="none"/>
    </w:rPr>
  </w:style>
  <w:style w:type="character" w:customStyle="1" w:styleId="WW8Num68z0">
    <w:name w:val="WW8Num68z0"/>
    <w:uiPriority w:val="99"/>
    <w:rPr>
      <w:rFonts w:ascii="Times New Roman" w:eastAsia="Times New Roman" w:hAnsi="Times New Roman"/>
    </w:rPr>
  </w:style>
  <w:style w:type="character" w:customStyle="1" w:styleId="WW8Num68z1">
    <w:name w:val="WW8Num68z1"/>
    <w:uiPriority w:val="99"/>
    <w:rPr>
      <w:rFonts w:ascii="Courier New" w:hAnsi="Courier New"/>
    </w:rPr>
  </w:style>
  <w:style w:type="character" w:customStyle="1" w:styleId="WW8Num68z2">
    <w:name w:val="WW8Num68z2"/>
    <w:uiPriority w:val="99"/>
    <w:rPr>
      <w:rFonts w:ascii="Wingdings" w:hAnsi="Wingdings"/>
    </w:rPr>
  </w:style>
  <w:style w:type="character" w:customStyle="1" w:styleId="WW8Num68z3">
    <w:name w:val="WW8Num68z3"/>
    <w:uiPriority w:val="99"/>
    <w:rPr>
      <w:rFonts w:ascii="Symbol" w:hAnsi="Symbol"/>
    </w:rPr>
  </w:style>
  <w:style w:type="character" w:customStyle="1" w:styleId="WW8Num94z0">
    <w:name w:val="WW8Num94z0"/>
    <w:uiPriority w:val="99"/>
    <w:rPr>
      <w:rFonts w:ascii="Times New Roman" w:eastAsia="Times New Roman" w:hAnsi="Times New Roman"/>
    </w:rPr>
  </w:style>
  <w:style w:type="character" w:customStyle="1" w:styleId="WW8Num94z1">
    <w:name w:val="WW8Num94z1"/>
    <w:uiPriority w:val="99"/>
    <w:rPr>
      <w:rFonts w:ascii="Courier New" w:hAnsi="Courier New"/>
    </w:rPr>
  </w:style>
  <w:style w:type="character" w:customStyle="1" w:styleId="WW8Num94z2">
    <w:name w:val="WW8Num94z2"/>
    <w:uiPriority w:val="99"/>
    <w:rPr>
      <w:rFonts w:ascii="Wingdings" w:hAnsi="Wingdings"/>
    </w:rPr>
  </w:style>
  <w:style w:type="character" w:customStyle="1" w:styleId="WW8Num94z3">
    <w:name w:val="WW8Num94z3"/>
    <w:uiPriority w:val="99"/>
    <w:rPr>
      <w:rFonts w:ascii="Symbol" w:hAnsi="Symbol"/>
    </w:rPr>
  </w:style>
  <w:style w:type="character" w:customStyle="1" w:styleId="a5">
    <w:name w:val="Символ нумерации"/>
    <w:uiPriority w:val="99"/>
  </w:style>
  <w:style w:type="character" w:customStyle="1" w:styleId="WW8Num15z0">
    <w:name w:val="WW8Num15z0"/>
    <w:uiPriority w:val="99"/>
    <w:rPr>
      <w:rFonts w:ascii="Times New Roman" w:eastAsia="Times New Roman" w:hAnsi="Times New Roman"/>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5z3">
    <w:name w:val="WW8Num15z3"/>
    <w:uiPriority w:val="99"/>
    <w:rPr>
      <w:rFonts w:ascii="Symbol" w:hAnsi="Symbol"/>
    </w:rPr>
  </w:style>
  <w:style w:type="character" w:customStyle="1" w:styleId="WW8Num26z0">
    <w:name w:val="WW8Num26z0"/>
    <w:uiPriority w:val="99"/>
    <w:rPr>
      <w:rFonts w:ascii="Symbol" w:hAnsi="Symbol"/>
    </w:rPr>
  </w:style>
  <w:style w:type="character" w:customStyle="1" w:styleId="WW8Num26z1">
    <w:name w:val="WW8Num26z1"/>
    <w:uiPriority w:val="99"/>
    <w:rPr>
      <w:rFonts w:ascii="Courier New" w:hAnsi="Courier New"/>
    </w:rPr>
  </w:style>
  <w:style w:type="character" w:customStyle="1" w:styleId="WW8Num26z2">
    <w:name w:val="WW8Num26z2"/>
    <w:uiPriority w:val="99"/>
    <w:rPr>
      <w:rFonts w:ascii="Wingdings" w:hAnsi="Wingdings"/>
    </w:rPr>
  </w:style>
  <w:style w:type="character" w:customStyle="1" w:styleId="WW8Num25z0">
    <w:name w:val="WW8Num25z0"/>
    <w:uiPriority w:val="99"/>
    <w:rPr>
      <w:rFonts w:ascii="Times New Roman" w:hAnsi="Times New Roman"/>
      <w:sz w:val="28"/>
      <w:u w:val="none"/>
    </w:rPr>
  </w:style>
  <w:style w:type="character" w:customStyle="1" w:styleId="WW8NumSt2z0">
    <w:name w:val="WW8NumSt2z0"/>
    <w:uiPriority w:val="99"/>
    <w:rPr>
      <w:rFonts w:ascii="Times New Roman" w:hAnsi="Times New Roman"/>
      <w:sz w:val="28"/>
      <w:u w:val="none"/>
    </w:rPr>
  </w:style>
  <w:style w:type="character" w:customStyle="1" w:styleId="WW8Num24z0">
    <w:name w:val="WW8Num24z0"/>
    <w:uiPriority w:val="99"/>
    <w:rPr>
      <w:rFonts w:ascii="Symbol" w:hAnsi="Symbol"/>
    </w:rPr>
  </w:style>
  <w:style w:type="character" w:customStyle="1" w:styleId="WW8Num24z1">
    <w:name w:val="WW8Num24z1"/>
    <w:uiPriority w:val="99"/>
    <w:rPr>
      <w:rFonts w:ascii="Courier New" w:hAnsi="Courier New"/>
    </w:rPr>
  </w:style>
  <w:style w:type="character" w:customStyle="1" w:styleId="WW8Num24z2">
    <w:name w:val="WW8Num24z2"/>
    <w:uiPriority w:val="99"/>
    <w:rPr>
      <w:rFonts w:ascii="Wingdings" w:hAnsi="Wingdings"/>
    </w:rPr>
  </w:style>
  <w:style w:type="paragraph" w:customStyle="1" w:styleId="a6">
    <w:name w:val="Заголовок"/>
    <w:basedOn w:val="a"/>
    <w:next w:val="a0"/>
    <w:uiPriority w:val="99"/>
    <w:pPr>
      <w:keepNext/>
      <w:spacing w:before="240" w:after="120"/>
    </w:pPr>
    <w:rPr>
      <w:rFonts w:ascii="Arial" w:hAnsi="Arial" w:cs="Tahoma"/>
      <w:sz w:val="28"/>
      <w:szCs w:val="28"/>
    </w:rPr>
  </w:style>
  <w:style w:type="paragraph" w:styleId="a0">
    <w:name w:val="Body Text"/>
    <w:basedOn w:val="a"/>
    <w:link w:val="a7"/>
    <w:uiPriority w:val="99"/>
    <w:pPr>
      <w:spacing w:after="120"/>
    </w:pPr>
  </w:style>
  <w:style w:type="character" w:customStyle="1" w:styleId="a7">
    <w:name w:val="Основной текст Знак"/>
    <w:link w:val="a0"/>
    <w:uiPriority w:val="99"/>
    <w:semiHidden/>
    <w:rPr>
      <w:sz w:val="24"/>
      <w:szCs w:val="20"/>
    </w:rPr>
  </w:style>
  <w:style w:type="paragraph" w:styleId="a8">
    <w:name w:val="List"/>
    <w:basedOn w:val="a0"/>
    <w:uiPriority w:val="99"/>
    <w:rPr>
      <w:rFonts w:cs="Tahoma"/>
    </w:rPr>
  </w:style>
  <w:style w:type="paragraph" w:customStyle="1" w:styleId="12">
    <w:name w:val="Название1"/>
    <w:basedOn w:val="a"/>
    <w:uiPriority w:val="99"/>
    <w:pPr>
      <w:suppressLineNumbers/>
      <w:spacing w:before="120" w:after="120"/>
    </w:pPr>
    <w:rPr>
      <w:rFonts w:cs="Tahoma"/>
      <w:i/>
      <w:iCs/>
      <w:szCs w:val="24"/>
    </w:rPr>
  </w:style>
  <w:style w:type="paragraph" w:customStyle="1" w:styleId="13">
    <w:name w:val="Указатель1"/>
    <w:basedOn w:val="a"/>
    <w:uiPriority w:val="99"/>
    <w:pPr>
      <w:suppressLineNumbers/>
    </w:pPr>
    <w:rPr>
      <w:rFonts w:cs="Tahoma"/>
    </w:rPr>
  </w:style>
  <w:style w:type="paragraph" w:customStyle="1" w:styleId="prim">
    <w:name w:val="prim"/>
    <w:basedOn w:val="a"/>
    <w:uiPriority w:val="99"/>
    <w:pPr>
      <w:spacing w:after="30"/>
      <w:ind w:firstLine="165"/>
      <w:jc w:val="both"/>
    </w:pPr>
    <w:rPr>
      <w:rFonts w:ascii="Arial" w:eastAsia="Arial Unicode MS" w:hAnsi="Arial" w:cs="Arial"/>
      <w:sz w:val="18"/>
      <w:szCs w:val="18"/>
    </w:rPr>
  </w:style>
  <w:style w:type="paragraph" w:customStyle="1" w:styleId="r">
    <w:name w:val="r"/>
    <w:basedOn w:val="a"/>
    <w:uiPriority w:val="99"/>
    <w:pPr>
      <w:spacing w:after="210"/>
      <w:jc w:val="center"/>
    </w:pPr>
    <w:rPr>
      <w:rFonts w:eastAsia="Arial Unicode MS"/>
      <w:b/>
      <w:bCs/>
      <w:sz w:val="32"/>
      <w:szCs w:val="32"/>
    </w:rPr>
  </w:style>
  <w:style w:type="paragraph" w:customStyle="1" w:styleId="Web">
    <w:name w:val="Обычный (Web)"/>
    <w:basedOn w:val="a"/>
    <w:uiPriority w:val="99"/>
    <w:pPr>
      <w:spacing w:after="45"/>
      <w:ind w:firstLine="210"/>
      <w:jc w:val="both"/>
    </w:pPr>
    <w:rPr>
      <w:rFonts w:eastAsia="Arial Unicode MS"/>
      <w:sz w:val="22"/>
      <w:szCs w:val="22"/>
    </w:rPr>
  </w:style>
  <w:style w:type="paragraph" w:customStyle="1" w:styleId="s">
    <w:name w:val="s"/>
    <w:basedOn w:val="a"/>
    <w:uiPriority w:val="99"/>
    <w:pPr>
      <w:spacing w:before="210" w:after="120"/>
      <w:ind w:left="210"/>
      <w:jc w:val="both"/>
    </w:pPr>
    <w:rPr>
      <w:rFonts w:eastAsia="Arial Unicode MS"/>
      <w:b/>
      <w:bCs/>
      <w:sz w:val="26"/>
      <w:szCs w:val="26"/>
    </w:rPr>
  </w:style>
  <w:style w:type="paragraph" w:customStyle="1" w:styleId="a9">
    <w:name w:val="Содержимое врезки"/>
    <w:basedOn w:val="a0"/>
    <w:uiPriority w:val="99"/>
  </w:style>
  <w:style w:type="paragraph" w:customStyle="1" w:styleId="aa">
    <w:name w:val="Содержимое таблицы"/>
    <w:basedOn w:val="a"/>
    <w:uiPriority w:val="99"/>
    <w:pPr>
      <w:suppressLineNumbers/>
    </w:pPr>
  </w:style>
  <w:style w:type="paragraph" w:customStyle="1" w:styleId="ab">
    <w:name w:val="Заголовок таблицы"/>
    <w:basedOn w:val="aa"/>
    <w:uiPriority w:val="99"/>
    <w:pPr>
      <w:jc w:val="center"/>
    </w:pPr>
    <w:rPr>
      <w:b/>
      <w:bCs/>
    </w:rPr>
  </w:style>
  <w:style w:type="paragraph" w:customStyle="1" w:styleId="31">
    <w:name w:val="Основной текст с отступом 31"/>
    <w:basedOn w:val="a"/>
    <w:uiPriority w:val="99"/>
    <w:pPr>
      <w:ind w:firstLine="545"/>
    </w:pPr>
  </w:style>
  <w:style w:type="paragraph" w:styleId="ac">
    <w:name w:val="Body Text Indent"/>
    <w:basedOn w:val="a"/>
    <w:link w:val="ad"/>
    <w:uiPriority w:val="99"/>
    <w:pPr>
      <w:ind w:left="-540"/>
      <w:jc w:val="both"/>
    </w:pPr>
    <w:rPr>
      <w:b/>
      <w:bCs/>
      <w:i/>
      <w:iCs/>
      <w:szCs w:val="24"/>
    </w:rPr>
  </w:style>
  <w:style w:type="character" w:customStyle="1" w:styleId="ad">
    <w:name w:val="Основной текст с отступом Знак"/>
    <w:link w:val="ac"/>
    <w:uiPriority w:val="99"/>
    <w:semiHidden/>
    <w:rPr>
      <w:sz w:val="24"/>
      <w:szCs w:val="20"/>
    </w:rPr>
  </w:style>
  <w:style w:type="paragraph" w:customStyle="1" w:styleId="21">
    <w:name w:val="Основной текст с отступом 21"/>
    <w:basedOn w:val="a"/>
    <w:uiPriority w:val="99"/>
    <w:pPr>
      <w:ind w:firstLine="851"/>
      <w:jc w:val="both"/>
    </w:pPr>
  </w:style>
  <w:style w:type="paragraph" w:customStyle="1" w:styleId="310">
    <w:name w:val="Основной текст 31"/>
    <w:basedOn w:val="a"/>
    <w:uiPriority w:val="99"/>
    <w:pPr>
      <w:tabs>
        <w:tab w:val="left" w:pos="1260"/>
        <w:tab w:val="center" w:pos="4459"/>
        <w:tab w:val="left" w:pos="7695"/>
      </w:tabs>
      <w:jc w:val="both"/>
    </w:pPr>
    <w:rPr>
      <w:b/>
      <w:bCs/>
      <w:i/>
      <w:iCs/>
      <w:sz w:val="32"/>
      <w:szCs w:val="24"/>
    </w:rPr>
  </w:style>
  <w:style w:type="paragraph" w:customStyle="1" w:styleId="210">
    <w:name w:val="Основной текст 21"/>
    <w:basedOn w:val="a"/>
    <w:uiPriority w:val="99"/>
    <w:pPr>
      <w:jc w:val="both"/>
    </w:pPr>
    <w:rPr>
      <w:b/>
      <w:bCs/>
      <w:i/>
      <w:iCs/>
      <w:szCs w:val="24"/>
    </w:rPr>
  </w:style>
  <w:style w:type="paragraph" w:customStyle="1" w:styleId="14">
    <w:name w:val="Название объекта1"/>
    <w:basedOn w:val="a"/>
    <w:next w:val="a"/>
    <w:uiPriority w:val="99"/>
    <w:pPr>
      <w:tabs>
        <w:tab w:val="center" w:pos="180"/>
      </w:tabs>
      <w:jc w:val="both"/>
    </w:pPr>
    <w:rPr>
      <w:szCs w:val="24"/>
    </w:rPr>
  </w:style>
  <w:style w:type="paragraph" w:styleId="ae">
    <w:name w:val="footer"/>
    <w:basedOn w:val="a"/>
    <w:link w:val="af"/>
    <w:uiPriority w:val="99"/>
    <w:pPr>
      <w:tabs>
        <w:tab w:val="center" w:pos="4677"/>
        <w:tab w:val="right" w:pos="9355"/>
      </w:tabs>
    </w:pPr>
  </w:style>
  <w:style w:type="character" w:customStyle="1" w:styleId="af">
    <w:name w:val="Нижний колонтитул Знак"/>
    <w:link w:val="ae"/>
    <w:uiPriority w:val="99"/>
    <w:semiHidden/>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e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11.e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e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3404</Words>
  <Characters>19405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NhT</Company>
  <LinksUpToDate>false</LinksUpToDate>
  <CharactersWithSpaces>22764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Zver</dc:creator>
  <cp:keywords/>
  <dc:description/>
  <cp:lastModifiedBy>admin</cp:lastModifiedBy>
  <cp:revision>2</cp:revision>
  <dcterms:created xsi:type="dcterms:W3CDTF">2014-03-20T17:51:00Z</dcterms:created>
  <dcterms:modified xsi:type="dcterms:W3CDTF">2014-03-20T17:51:00Z</dcterms:modified>
</cp:coreProperties>
</file>