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9FE" w:rsidRPr="003B5B5C" w:rsidRDefault="00E029FE" w:rsidP="003B5B5C">
      <w:pPr>
        <w:spacing w:line="360" w:lineRule="auto"/>
        <w:jc w:val="center"/>
        <w:rPr>
          <w:color w:val="000000"/>
          <w:sz w:val="28"/>
          <w:szCs w:val="28"/>
          <w:lang w:val="uk-UA"/>
        </w:rPr>
      </w:pPr>
    </w:p>
    <w:p w:rsidR="003B5B5C" w:rsidRPr="003B5B5C" w:rsidRDefault="003B5B5C"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683"/>
          <w:tab w:val="left" w:pos="11033"/>
        </w:tabs>
        <w:spacing w:line="360" w:lineRule="auto"/>
        <w:jc w:val="center"/>
        <w:rPr>
          <w:rFonts w:ascii="Times New Roman" w:hAnsi="Times New Roman" w:cs="Times New Roman"/>
          <w:sz w:val="28"/>
          <w:szCs w:val="28"/>
          <w:lang w:val="uk-UA"/>
        </w:rPr>
      </w:pPr>
      <w:r w:rsidRPr="003B5B5C">
        <w:rPr>
          <w:rFonts w:ascii="Times New Roman" w:hAnsi="Times New Roman" w:cs="Times New Roman"/>
          <w:sz w:val="28"/>
          <w:szCs w:val="28"/>
          <w:lang w:val="uk-UA"/>
        </w:rPr>
        <w:t>МАТЕРІАЛИ ВИСОКОЇ ПРОВІДНОСТІ. СПЛАВИ ТА НЕМЕТАЛЕВІ ПРОВІДНИКИ</w:t>
      </w: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71621" w:rsidRPr="003B5B5C" w:rsidRDefault="00E71621"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p>
    <w:p w:rsidR="00E029FE" w:rsidRPr="003B5B5C" w:rsidRDefault="00E029FE" w:rsidP="003B5B5C">
      <w:pPr>
        <w:spacing w:line="360" w:lineRule="auto"/>
        <w:jc w:val="center"/>
        <w:rPr>
          <w:color w:val="000000"/>
          <w:sz w:val="28"/>
          <w:szCs w:val="28"/>
          <w:lang w:val="uk-UA"/>
        </w:rPr>
      </w:pPr>
      <w:r w:rsidRPr="003B5B5C">
        <w:rPr>
          <w:color w:val="000000"/>
          <w:sz w:val="28"/>
          <w:szCs w:val="28"/>
          <w:lang w:val="uk-UA"/>
        </w:rPr>
        <w:t>Житомир 2009</w:t>
      </w:r>
    </w:p>
    <w:p w:rsidR="00E029FE" w:rsidRPr="003B5B5C" w:rsidRDefault="003B5B5C" w:rsidP="003B5B5C">
      <w:pPr>
        <w:spacing w:line="360" w:lineRule="auto"/>
        <w:ind w:firstLine="709"/>
        <w:jc w:val="both"/>
        <w:rPr>
          <w:b/>
          <w:bCs/>
          <w:color w:val="000000"/>
          <w:sz w:val="28"/>
          <w:szCs w:val="28"/>
          <w:lang w:val="uk-UA"/>
        </w:rPr>
      </w:pPr>
      <w:r w:rsidRPr="003B5B5C">
        <w:rPr>
          <w:color w:val="000000"/>
          <w:sz w:val="28"/>
          <w:szCs w:val="28"/>
          <w:lang w:val="uk-UA"/>
        </w:rPr>
        <w:br w:type="page"/>
      </w:r>
      <w:r w:rsidR="00E029FE" w:rsidRPr="003B5B5C">
        <w:rPr>
          <w:b/>
          <w:bCs/>
          <w:color w:val="000000"/>
          <w:sz w:val="28"/>
          <w:szCs w:val="28"/>
          <w:lang w:val="uk-UA"/>
        </w:rPr>
        <w:lastRenderedPageBreak/>
        <w:t>1. Прості матеріали високої провідності та їх сплави</w:t>
      </w:r>
    </w:p>
    <w:p w:rsidR="003B5B5C" w:rsidRPr="003B5B5C" w:rsidRDefault="003B5B5C"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До матеріалів високої провідності відносяться мідь, алюміній,</w:t>
      </w:r>
      <w:r w:rsidRPr="003B5B5C">
        <w:rPr>
          <w:bCs/>
          <w:color w:val="000000"/>
          <w:szCs w:val="28"/>
          <w:lang w:val="uk-UA"/>
        </w:rPr>
        <w:t xml:space="preserve"> натрій металевий,</w:t>
      </w:r>
      <w:r w:rsidRPr="003B5B5C">
        <w:rPr>
          <w:color w:val="000000"/>
          <w:szCs w:val="28"/>
          <w:lang w:val="uk-UA"/>
        </w:rPr>
        <w:t xml:space="preserve"> срібло, золото, платина, залізо. З них найбільш розповсюдженими в радіоелектронній та електротехнічній апаратурі є мідь та алюміній.</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Мідь</w:t>
      </w:r>
      <w:r w:rsidRPr="003B5B5C">
        <w:rPr>
          <w:color w:val="000000"/>
          <w:szCs w:val="28"/>
          <w:lang w:val="uk-UA"/>
        </w:rPr>
        <w:t>: метал жовто</w:t>
      </w:r>
      <w:r w:rsidR="003B5B5C" w:rsidRPr="003B5B5C">
        <w:rPr>
          <w:color w:val="000000"/>
          <w:szCs w:val="28"/>
          <w:lang w:val="uk-UA"/>
        </w:rPr>
        <w:t>-</w:t>
      </w:r>
      <w:r w:rsidRPr="003B5B5C">
        <w:rPr>
          <w:color w:val="000000"/>
          <w:szCs w:val="28"/>
          <w:lang w:val="uk-UA"/>
        </w:rPr>
        <w:t>червоного кольору.</w:t>
      </w:r>
    </w:p>
    <w:p w:rsidR="00E029FE" w:rsidRPr="003B5B5C" w:rsidRDefault="00E029FE" w:rsidP="003B5B5C">
      <w:pPr>
        <w:pStyle w:val="ac"/>
        <w:spacing w:line="360" w:lineRule="auto"/>
        <w:ind w:firstLine="709"/>
        <w:jc w:val="both"/>
        <w:rPr>
          <w:bCs/>
          <w:color w:val="000000"/>
          <w:szCs w:val="28"/>
          <w:lang w:val="uk-UA"/>
        </w:rPr>
      </w:pPr>
      <w:r w:rsidRPr="003B5B5C">
        <w:rPr>
          <w:bCs/>
          <w:color w:val="000000"/>
          <w:szCs w:val="28"/>
          <w:lang w:val="uk-UA"/>
        </w:rPr>
        <w:t>Переваги міді</w:t>
      </w:r>
      <w:r w:rsidRPr="003B5B5C">
        <w:rPr>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Найменший, після срібла, питомий опір,</w:t>
      </w:r>
      <w:r w:rsidR="003B5B5C" w:rsidRPr="003B5B5C">
        <w:rPr>
          <w:color w:val="000000"/>
          <w:szCs w:val="28"/>
          <w:lang w:val="uk-UA"/>
        </w:rPr>
        <w:t xml:space="preserve"> </w:t>
      </w:r>
      <w:r w:rsidRPr="003B5B5C">
        <w:rPr>
          <w:bCs/>
          <w:iCs/>
          <w:color w:val="000000"/>
          <w:szCs w:val="28"/>
          <w:lang w:val="uk-UA"/>
        </w:rPr>
        <w:t xml:space="preserve">ρ = 0,017 [мк Ом </w:t>
      </w:r>
      <w:r w:rsidRPr="003B5B5C">
        <w:rPr>
          <w:bCs/>
          <w:iCs/>
          <w:color w:val="000000"/>
          <w:szCs w:val="28"/>
          <w:lang w:val="uk-UA" w:bidi="he-IL"/>
        </w:rPr>
        <w:t>ּ</w:t>
      </w:r>
      <w:r w:rsidRPr="003B5B5C">
        <w:rPr>
          <w:bCs/>
          <w:iCs/>
          <w:color w:val="000000"/>
          <w:szCs w:val="28"/>
          <w:lang w:val="uk-UA"/>
        </w:rPr>
        <w:t>м];</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достатньо висока механічна міцність;</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задовільна стійкість до корозії (інтенсивне окислення відбувається тільки при підвищених температурах);</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висока</w:t>
      </w:r>
      <w:r w:rsidR="003B5B5C" w:rsidRPr="003B5B5C">
        <w:rPr>
          <w:color w:val="000000"/>
          <w:szCs w:val="28"/>
          <w:lang w:val="uk-UA"/>
        </w:rPr>
        <w:t xml:space="preserve"> </w:t>
      </w:r>
      <w:r w:rsidRPr="003B5B5C">
        <w:rPr>
          <w:color w:val="000000"/>
          <w:szCs w:val="28"/>
          <w:lang w:val="uk-UA"/>
        </w:rPr>
        <w:t>технологічність</w:t>
      </w:r>
      <w:r w:rsidR="003B5B5C" w:rsidRPr="003B5B5C">
        <w:rPr>
          <w:color w:val="000000"/>
          <w:szCs w:val="28"/>
          <w:lang w:val="uk-UA"/>
        </w:rPr>
        <w:t xml:space="preserve"> </w:t>
      </w:r>
      <w:r w:rsidRPr="003B5B5C">
        <w:rPr>
          <w:color w:val="000000"/>
          <w:szCs w:val="28"/>
          <w:lang w:val="uk-UA"/>
        </w:rPr>
        <w:t>в</w:t>
      </w:r>
      <w:r w:rsidR="003B5B5C" w:rsidRPr="003B5B5C">
        <w:rPr>
          <w:color w:val="000000"/>
          <w:szCs w:val="28"/>
          <w:lang w:val="uk-UA"/>
        </w:rPr>
        <w:t xml:space="preserve"> </w:t>
      </w:r>
      <w:r w:rsidRPr="003B5B5C">
        <w:rPr>
          <w:color w:val="000000"/>
          <w:szCs w:val="28"/>
          <w:lang w:val="uk-UA"/>
        </w:rPr>
        <w:t>обробці</w:t>
      </w:r>
      <w:r w:rsidR="003B5B5C" w:rsidRPr="003B5B5C">
        <w:rPr>
          <w:color w:val="000000"/>
          <w:szCs w:val="28"/>
          <w:lang w:val="uk-UA"/>
        </w:rPr>
        <w:t xml:space="preserve"> </w:t>
      </w:r>
      <w:r w:rsidRPr="003B5B5C">
        <w:rPr>
          <w:color w:val="000000"/>
          <w:szCs w:val="28"/>
          <w:lang w:val="uk-UA"/>
        </w:rPr>
        <w:t>(з</w:t>
      </w:r>
      <w:r w:rsidR="003B5B5C" w:rsidRPr="003B5B5C">
        <w:rPr>
          <w:color w:val="000000"/>
          <w:szCs w:val="28"/>
          <w:lang w:val="uk-UA"/>
        </w:rPr>
        <w:t xml:space="preserve"> міді прока</w:t>
      </w:r>
      <w:r w:rsidRPr="003B5B5C">
        <w:rPr>
          <w:color w:val="000000"/>
          <w:szCs w:val="28"/>
          <w:lang w:val="uk-UA"/>
        </w:rPr>
        <w:t>туються листи, стрічки і протягуються дроти товщиною долів міліметра);</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відносна легкість пайки та зварювання.</w:t>
      </w:r>
    </w:p>
    <w:p w:rsidR="00E029FE" w:rsidRPr="003B5B5C" w:rsidRDefault="00E029FE" w:rsidP="003B5B5C">
      <w:pPr>
        <w:pStyle w:val="ac"/>
        <w:spacing w:line="360" w:lineRule="auto"/>
        <w:ind w:firstLine="709"/>
        <w:jc w:val="both"/>
        <w:rPr>
          <w:iCs/>
          <w:color w:val="000000"/>
          <w:szCs w:val="28"/>
          <w:lang w:val="uk-UA"/>
        </w:rPr>
      </w:pPr>
      <w:r w:rsidRPr="003B5B5C">
        <w:rPr>
          <w:bCs/>
          <w:iCs/>
          <w:color w:val="000000"/>
          <w:szCs w:val="28"/>
          <w:lang w:val="uk-UA"/>
        </w:rPr>
        <w:t>Отримання міді</w:t>
      </w:r>
      <w:r w:rsidRPr="003B5B5C">
        <w:rPr>
          <w:iCs/>
          <w:color w:val="000000"/>
          <w:szCs w:val="28"/>
          <w:lang w:val="uk-UA"/>
        </w:rPr>
        <w:t>:</w:t>
      </w:r>
      <w:r w:rsidRPr="003B5B5C">
        <w:rPr>
          <w:bCs/>
          <w:iCs/>
          <w:color w:val="000000"/>
          <w:szCs w:val="28"/>
          <w:lang w:val="uk-UA"/>
        </w:rPr>
        <w:t xml:space="preserve"> </w:t>
      </w:r>
      <w:r w:rsidRPr="003B5B5C">
        <w:rPr>
          <w:iCs/>
          <w:color w:val="000000"/>
          <w:szCs w:val="28"/>
          <w:lang w:val="uk-UA"/>
        </w:rPr>
        <w:t xml:space="preserve">здійснюється шляхом переробки </w:t>
      </w:r>
      <w:r w:rsidRPr="003B5B5C">
        <w:rPr>
          <w:bCs/>
          <w:iCs/>
          <w:color w:val="000000"/>
          <w:szCs w:val="28"/>
          <w:lang w:val="uk-UA"/>
        </w:rPr>
        <w:t>сульфідних руд</w:t>
      </w:r>
      <w:r w:rsidRPr="003B5B5C">
        <w:rPr>
          <w:iCs/>
          <w:color w:val="000000"/>
          <w:szCs w:val="28"/>
          <w:lang w:val="uk-UA"/>
        </w:rPr>
        <w:t>. Після декількох плавок руди та відпалювань з інтенсивним обдуванням, мідь</w:t>
      </w:r>
      <w:r w:rsidR="003B5B5C" w:rsidRPr="003B5B5C">
        <w:rPr>
          <w:iCs/>
          <w:color w:val="000000"/>
          <w:szCs w:val="28"/>
          <w:lang w:val="uk-UA"/>
        </w:rPr>
        <w:t xml:space="preserve"> </w:t>
      </w:r>
      <w:r w:rsidRPr="003B5B5C">
        <w:rPr>
          <w:iCs/>
          <w:color w:val="000000"/>
          <w:szCs w:val="28"/>
          <w:lang w:val="uk-UA"/>
        </w:rPr>
        <w:t xml:space="preserve">очищують електролітичним шляхом. Отримані при цьому катодні пластини переплавляють в заготовки масою </w:t>
      </w:r>
      <w:r w:rsidRPr="003B5B5C">
        <w:rPr>
          <w:bCs/>
          <w:iCs/>
          <w:color w:val="000000"/>
          <w:szCs w:val="28"/>
          <w:lang w:val="uk-UA"/>
        </w:rPr>
        <w:t>80</w:t>
      </w:r>
      <w:r w:rsidR="003B5B5C" w:rsidRPr="003B5B5C">
        <w:rPr>
          <w:bCs/>
          <w:iCs/>
          <w:color w:val="000000"/>
          <w:szCs w:val="28"/>
          <w:lang w:val="uk-UA"/>
        </w:rPr>
        <w:t>–9</w:t>
      </w:r>
      <w:r w:rsidRPr="003B5B5C">
        <w:rPr>
          <w:bCs/>
          <w:iCs/>
          <w:color w:val="000000"/>
          <w:szCs w:val="28"/>
          <w:lang w:val="uk-UA"/>
        </w:rPr>
        <w:t>0 [кг]</w:t>
      </w:r>
      <w:r w:rsidRPr="003B5B5C">
        <w:rPr>
          <w:iCs/>
          <w:color w:val="000000"/>
          <w:szCs w:val="28"/>
          <w:lang w:val="uk-UA"/>
        </w:rPr>
        <w:t xml:space="preserve">, які прокатують та протягують до необхідного поперечного перерізу. Для виготовлення дроту, спочатку шляхом гарячого прокатування, виготовляють </w:t>
      </w:r>
      <w:r w:rsidR="003B5B5C" w:rsidRPr="003B5B5C">
        <w:rPr>
          <w:iCs/>
          <w:color w:val="000000"/>
          <w:szCs w:val="28"/>
          <w:lang w:val="uk-UA"/>
        </w:rPr>
        <w:t>«</w:t>
      </w:r>
      <w:r w:rsidRPr="003B5B5C">
        <w:rPr>
          <w:iCs/>
          <w:color w:val="000000"/>
          <w:szCs w:val="28"/>
          <w:lang w:val="uk-UA"/>
        </w:rPr>
        <w:t>катанку</w:t>
      </w:r>
      <w:r w:rsidR="003B5B5C" w:rsidRPr="003B5B5C">
        <w:rPr>
          <w:iCs/>
          <w:color w:val="000000"/>
          <w:szCs w:val="28"/>
          <w:lang w:val="uk-UA"/>
        </w:rPr>
        <w:t>»</w:t>
      </w:r>
      <w:r w:rsidRPr="003B5B5C">
        <w:rPr>
          <w:iCs/>
          <w:color w:val="000000"/>
          <w:szCs w:val="28"/>
          <w:lang w:val="uk-UA"/>
        </w:rPr>
        <w:t xml:space="preserve"> діаметром </w:t>
      </w:r>
      <w:r w:rsidRPr="003B5B5C">
        <w:rPr>
          <w:bCs/>
          <w:iCs/>
          <w:color w:val="000000"/>
          <w:szCs w:val="28"/>
          <w:lang w:val="uk-UA"/>
        </w:rPr>
        <w:t>6,5 ÷ 7,2</w:t>
      </w:r>
      <w:r w:rsidRPr="003B5B5C">
        <w:rPr>
          <w:iCs/>
          <w:color w:val="000000"/>
          <w:szCs w:val="28"/>
          <w:lang w:val="uk-UA"/>
        </w:rPr>
        <w:t xml:space="preserve"> [</w:t>
      </w:r>
      <w:r w:rsidRPr="003B5B5C">
        <w:rPr>
          <w:bCs/>
          <w:iCs/>
          <w:color w:val="000000"/>
          <w:szCs w:val="28"/>
          <w:lang w:val="uk-UA"/>
        </w:rPr>
        <w:t>мм]</w:t>
      </w:r>
      <w:r w:rsidRPr="003B5B5C">
        <w:rPr>
          <w:iCs/>
          <w:color w:val="000000"/>
          <w:szCs w:val="28"/>
          <w:lang w:val="uk-UA"/>
        </w:rPr>
        <w:t xml:space="preserve">, яку протравлюють в слабкому розчині сірчаної кислоти для зняття з її поверхні оксиду міді </w:t>
      </w:r>
      <w:r w:rsidRPr="003B5B5C">
        <w:rPr>
          <w:bCs/>
          <w:iCs/>
          <w:color w:val="000000"/>
          <w:szCs w:val="28"/>
          <w:lang w:val="uk-UA"/>
        </w:rPr>
        <w:t>СuO</w:t>
      </w:r>
      <w:r w:rsidRPr="003B5B5C">
        <w:rPr>
          <w:iCs/>
          <w:color w:val="000000"/>
          <w:szCs w:val="28"/>
          <w:lang w:val="uk-UA"/>
        </w:rPr>
        <w:t>, що виникає при нагріванні, а потім протягують без підігрівання в дріт потрібного діаметру до</w:t>
      </w:r>
      <w:r w:rsidR="003B5B5C" w:rsidRPr="003B5B5C">
        <w:rPr>
          <w:iCs/>
          <w:color w:val="000000"/>
          <w:szCs w:val="28"/>
          <w:lang w:val="uk-UA"/>
        </w:rPr>
        <w:t xml:space="preserve"> </w:t>
      </w:r>
      <w:r w:rsidRPr="003B5B5C">
        <w:rPr>
          <w:bCs/>
          <w:iCs/>
          <w:color w:val="000000"/>
          <w:szCs w:val="28"/>
          <w:lang w:val="uk-UA"/>
        </w:rPr>
        <w:t>0,03÷0,02 [мм]</w:t>
      </w:r>
      <w:r w:rsidRPr="003B5B5C">
        <w:rPr>
          <w:iCs/>
          <w:color w:val="000000"/>
          <w:szCs w:val="28"/>
          <w:lang w:val="uk-UA"/>
        </w:rPr>
        <w:t>.</w:t>
      </w:r>
    </w:p>
    <w:p w:rsidR="00E029FE" w:rsidRPr="003B5B5C" w:rsidRDefault="00E029FE" w:rsidP="003B5B5C">
      <w:pPr>
        <w:pStyle w:val="ac"/>
        <w:spacing w:line="360" w:lineRule="auto"/>
        <w:ind w:firstLine="709"/>
        <w:jc w:val="both"/>
        <w:rPr>
          <w:bCs/>
          <w:color w:val="000000"/>
          <w:szCs w:val="28"/>
          <w:lang w:val="uk-UA"/>
        </w:rPr>
      </w:pPr>
      <w:r w:rsidRPr="003B5B5C">
        <w:rPr>
          <w:bCs/>
          <w:color w:val="000000"/>
          <w:szCs w:val="28"/>
          <w:lang w:val="uk-UA"/>
        </w:rPr>
        <w:t>Марки міді:</w:t>
      </w:r>
    </w:p>
    <w:p w:rsidR="00E029FE" w:rsidRPr="003B5B5C" w:rsidRDefault="00E029FE" w:rsidP="003B5B5C">
      <w:pPr>
        <w:pStyle w:val="ac"/>
        <w:spacing w:line="360" w:lineRule="auto"/>
        <w:ind w:firstLine="709"/>
        <w:jc w:val="both"/>
        <w:rPr>
          <w:bCs/>
          <w:iCs/>
          <w:color w:val="000000"/>
          <w:szCs w:val="28"/>
          <w:lang w:val="uk-UA"/>
        </w:rPr>
      </w:pPr>
      <w:r w:rsidRPr="003B5B5C">
        <w:rPr>
          <w:color w:val="000000"/>
          <w:szCs w:val="28"/>
          <w:lang w:val="uk-UA"/>
        </w:rPr>
        <w:t xml:space="preserve">В якості провідникового матеріалу використовують мідь марок </w:t>
      </w:r>
      <w:r w:rsidRPr="003B5B5C">
        <w:rPr>
          <w:bCs/>
          <w:iCs/>
          <w:color w:val="000000"/>
          <w:szCs w:val="28"/>
          <w:lang w:val="uk-UA"/>
        </w:rPr>
        <w:t xml:space="preserve">М1 </w:t>
      </w:r>
      <w:r w:rsidRPr="003B5B5C">
        <w:rPr>
          <w:color w:val="000000"/>
          <w:szCs w:val="28"/>
          <w:lang w:val="uk-UA"/>
        </w:rPr>
        <w:t xml:space="preserve">та </w:t>
      </w:r>
      <w:r w:rsidRPr="003B5B5C">
        <w:rPr>
          <w:bCs/>
          <w:iCs/>
          <w:color w:val="000000"/>
          <w:szCs w:val="28"/>
          <w:lang w:val="uk-UA"/>
        </w:rPr>
        <w:t>М0.</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Склад міді:</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марки </w:t>
      </w:r>
      <w:r w:rsidRPr="003B5B5C">
        <w:rPr>
          <w:bCs/>
          <w:iCs/>
          <w:color w:val="000000"/>
          <w:szCs w:val="28"/>
          <w:lang w:val="uk-UA"/>
        </w:rPr>
        <w:t>М0</w:t>
      </w:r>
      <w:r w:rsidRPr="003B5B5C">
        <w:rPr>
          <w:color w:val="000000"/>
          <w:szCs w:val="28"/>
          <w:lang w:val="uk-UA"/>
        </w:rPr>
        <w:t xml:space="preserve"> </w:t>
      </w:r>
      <w:r w:rsidRPr="003B5B5C">
        <w:rPr>
          <w:bCs/>
          <w:iCs/>
          <w:color w:val="000000"/>
          <w:szCs w:val="28"/>
          <w:lang w:val="uk-UA"/>
        </w:rPr>
        <w:t>– 99,9</w:t>
      </w:r>
      <w:r w:rsidR="003B5B5C" w:rsidRPr="003B5B5C">
        <w:rPr>
          <w:bCs/>
          <w:iCs/>
          <w:color w:val="000000"/>
          <w:szCs w:val="28"/>
          <w:lang w:val="uk-UA"/>
        </w:rPr>
        <w:t>5%</w:t>
      </w:r>
      <w:r w:rsidRPr="003B5B5C">
        <w:rPr>
          <w:color w:val="000000"/>
          <w:szCs w:val="28"/>
          <w:lang w:val="uk-UA"/>
        </w:rPr>
        <w:t xml:space="preserve"> міді (</w:t>
      </w:r>
      <w:r w:rsidRPr="003B5B5C">
        <w:rPr>
          <w:bCs/>
          <w:iCs/>
          <w:color w:val="000000"/>
          <w:szCs w:val="28"/>
          <w:lang w:val="uk-UA"/>
        </w:rPr>
        <w:t>Cu</w:t>
      </w:r>
      <w:r w:rsidRPr="003B5B5C">
        <w:rPr>
          <w:color w:val="000000"/>
          <w:szCs w:val="28"/>
          <w:lang w:val="uk-UA"/>
        </w:rPr>
        <w:t xml:space="preserve">), </w:t>
      </w:r>
      <w:r w:rsidRPr="003B5B5C">
        <w:rPr>
          <w:bCs/>
          <w:iCs/>
          <w:color w:val="000000"/>
          <w:szCs w:val="28"/>
          <w:lang w:val="uk-UA"/>
        </w:rPr>
        <w:t>0,0</w:t>
      </w:r>
      <w:r w:rsidR="003B5B5C" w:rsidRPr="003B5B5C">
        <w:rPr>
          <w:bCs/>
          <w:iCs/>
          <w:color w:val="000000"/>
          <w:szCs w:val="28"/>
          <w:lang w:val="uk-UA"/>
        </w:rPr>
        <w:t>5%</w:t>
      </w:r>
      <w:r w:rsidRPr="003B5B5C">
        <w:rPr>
          <w:color w:val="000000"/>
          <w:szCs w:val="28"/>
          <w:lang w:val="uk-UA"/>
        </w:rPr>
        <w:t xml:space="preserve"> домішок, в яких кисень не повинен перевищувати </w:t>
      </w:r>
      <w:r w:rsidRPr="003B5B5C">
        <w:rPr>
          <w:bCs/>
          <w:iCs/>
          <w:color w:val="000000"/>
          <w:szCs w:val="28"/>
          <w:lang w:val="uk-UA"/>
        </w:rPr>
        <w:t>0,0</w:t>
      </w:r>
      <w:r w:rsidR="003B5B5C" w:rsidRPr="003B5B5C">
        <w:rPr>
          <w:bCs/>
          <w:iCs/>
          <w:color w:val="000000"/>
          <w:szCs w:val="28"/>
          <w:lang w:val="uk-UA"/>
        </w:rPr>
        <w:t>2%</w:t>
      </w:r>
      <w:r w:rsidRPr="003B5B5C">
        <w:rPr>
          <w:color w:val="000000"/>
          <w:szCs w:val="28"/>
          <w:lang w:val="uk-UA"/>
        </w:rPr>
        <w:t>;</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марки </w:t>
      </w:r>
      <w:r w:rsidRPr="003B5B5C">
        <w:rPr>
          <w:bCs/>
          <w:iCs/>
          <w:color w:val="000000"/>
          <w:szCs w:val="28"/>
          <w:lang w:val="uk-UA"/>
        </w:rPr>
        <w:t>М1 – 99,</w:t>
      </w:r>
      <w:r w:rsidR="003B5B5C" w:rsidRPr="003B5B5C">
        <w:rPr>
          <w:bCs/>
          <w:iCs/>
          <w:color w:val="000000"/>
          <w:szCs w:val="28"/>
          <w:lang w:val="uk-UA"/>
        </w:rPr>
        <w:t>9%</w:t>
      </w:r>
      <w:r w:rsidRPr="003B5B5C">
        <w:rPr>
          <w:color w:val="000000"/>
          <w:szCs w:val="28"/>
          <w:lang w:val="uk-UA"/>
        </w:rPr>
        <w:t xml:space="preserve"> міді (</w:t>
      </w:r>
      <w:r w:rsidRPr="003B5B5C">
        <w:rPr>
          <w:bCs/>
          <w:iCs/>
          <w:color w:val="000000"/>
          <w:szCs w:val="28"/>
          <w:lang w:val="uk-UA"/>
        </w:rPr>
        <w:t>Cu</w:t>
      </w:r>
      <w:r w:rsidRPr="003B5B5C">
        <w:rPr>
          <w:color w:val="000000"/>
          <w:szCs w:val="28"/>
          <w:lang w:val="uk-UA"/>
        </w:rPr>
        <w:t>),</w:t>
      </w:r>
      <w:r w:rsidRPr="003B5B5C">
        <w:rPr>
          <w:bCs/>
          <w:iCs/>
          <w:color w:val="000000"/>
          <w:szCs w:val="28"/>
          <w:lang w:val="uk-UA"/>
        </w:rPr>
        <w:t xml:space="preserve"> 0,</w:t>
      </w:r>
      <w:r w:rsidR="003B5B5C" w:rsidRPr="003B5B5C">
        <w:rPr>
          <w:bCs/>
          <w:iCs/>
          <w:color w:val="000000"/>
          <w:szCs w:val="28"/>
          <w:lang w:val="uk-UA"/>
        </w:rPr>
        <w:t>1%</w:t>
      </w:r>
      <w:r w:rsidRPr="003B5B5C">
        <w:rPr>
          <w:color w:val="000000"/>
          <w:szCs w:val="28"/>
          <w:lang w:val="uk-UA"/>
        </w:rPr>
        <w:t xml:space="preserve"> домішок, в яких кисень не повинен перевищувати </w:t>
      </w:r>
      <w:r w:rsidRPr="003B5B5C">
        <w:rPr>
          <w:bCs/>
          <w:iCs/>
          <w:color w:val="000000"/>
          <w:szCs w:val="28"/>
          <w:lang w:val="uk-UA"/>
        </w:rPr>
        <w:t>0,0</w:t>
      </w:r>
      <w:r w:rsidR="003B5B5C" w:rsidRPr="003B5B5C">
        <w:rPr>
          <w:bCs/>
          <w:iCs/>
          <w:color w:val="000000"/>
          <w:szCs w:val="28"/>
          <w:lang w:val="uk-UA"/>
        </w:rPr>
        <w:t>8%</w:t>
      </w:r>
      <w:r w:rsidRPr="003B5B5C">
        <w:rPr>
          <w:color w:val="000000"/>
          <w:szCs w:val="28"/>
          <w:lang w:val="uk-UA"/>
        </w:rPr>
        <w:t>. Присутність кисню погіршує механічні властивості міді.</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При </w:t>
      </w:r>
      <w:r w:rsidRPr="003B5B5C">
        <w:rPr>
          <w:bCs/>
          <w:color w:val="000000"/>
          <w:szCs w:val="28"/>
          <w:lang w:val="uk-UA"/>
        </w:rPr>
        <w:t>холодному протягуванні</w:t>
      </w:r>
      <w:r w:rsidRPr="003B5B5C">
        <w:rPr>
          <w:color w:val="000000"/>
          <w:szCs w:val="28"/>
          <w:lang w:val="uk-UA"/>
        </w:rPr>
        <w:t xml:space="preserve"> отримують </w:t>
      </w:r>
      <w:r w:rsidRPr="003B5B5C">
        <w:rPr>
          <w:bCs/>
          <w:color w:val="000000"/>
          <w:szCs w:val="28"/>
          <w:lang w:val="uk-UA"/>
        </w:rPr>
        <w:t>тверду мідь</w:t>
      </w:r>
      <w:r w:rsidRPr="003B5B5C">
        <w:rPr>
          <w:color w:val="000000"/>
          <w:szCs w:val="28"/>
          <w:lang w:val="uk-UA"/>
        </w:rPr>
        <w:t xml:space="preserve"> (</w:t>
      </w:r>
      <w:r w:rsidRPr="003B5B5C">
        <w:rPr>
          <w:bCs/>
          <w:color w:val="000000"/>
          <w:szCs w:val="28"/>
          <w:lang w:val="uk-UA"/>
        </w:rPr>
        <w:t>МТ</w:t>
      </w:r>
      <w:r w:rsidRPr="003B5B5C">
        <w:rPr>
          <w:color w:val="000000"/>
          <w:szCs w:val="28"/>
          <w:lang w:val="uk-UA"/>
        </w:rPr>
        <w:t>), яка має високу межу міцності при розтягуванні, мале подовження перед розривом, твердість та пружність при вигинанні. Дріт з твердої міді здатний пружинити.</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При випалюванні міді (здійснюється її підігрів до декількох сотень градусів з наступним охолодженням) отримують </w:t>
      </w:r>
      <w:r w:rsidRPr="003B5B5C">
        <w:rPr>
          <w:bCs/>
          <w:color w:val="000000"/>
          <w:szCs w:val="28"/>
          <w:lang w:val="uk-UA"/>
        </w:rPr>
        <w:t>м’яку мідь</w:t>
      </w:r>
      <w:r w:rsidRPr="003B5B5C">
        <w:rPr>
          <w:color w:val="000000"/>
          <w:szCs w:val="28"/>
          <w:lang w:val="uk-UA"/>
        </w:rPr>
        <w:t xml:space="preserve"> (</w:t>
      </w:r>
      <w:r w:rsidRPr="003B5B5C">
        <w:rPr>
          <w:bCs/>
          <w:color w:val="000000"/>
          <w:szCs w:val="28"/>
          <w:lang w:val="uk-UA"/>
        </w:rPr>
        <w:t>ММ</w:t>
      </w:r>
      <w:r w:rsidRPr="003B5B5C">
        <w:rPr>
          <w:color w:val="000000"/>
          <w:szCs w:val="28"/>
          <w:lang w:val="uk-UA"/>
        </w:rPr>
        <w:t>). Відпалювання</w:t>
      </w:r>
      <w:r w:rsidR="003B5B5C" w:rsidRPr="003B5B5C">
        <w:rPr>
          <w:color w:val="000000"/>
          <w:szCs w:val="28"/>
          <w:lang w:val="uk-UA"/>
        </w:rPr>
        <w:t xml:space="preserve"> </w:t>
      </w:r>
      <w:r w:rsidRPr="003B5B5C">
        <w:rPr>
          <w:color w:val="000000"/>
          <w:szCs w:val="28"/>
          <w:lang w:val="uk-UA"/>
        </w:rPr>
        <w:t>міді виконують в спеціальних печах без доступу повітря, з метою уникнення процесу окислення. М’яка мідь характеризується пластичністю, малими твердістю та міцністю, але для неї є характерним велике подовження перед розривом та більш висока питома провідність.</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Сплави міді</w:t>
      </w:r>
      <w:r w:rsidRPr="003B5B5C">
        <w:rPr>
          <w:color w:val="000000"/>
          <w:szCs w:val="28"/>
          <w:lang w:val="uk-UA"/>
        </w:rPr>
        <w:t xml:space="preserve"> з </w:t>
      </w:r>
      <w:r w:rsidRPr="003B5B5C">
        <w:rPr>
          <w:bCs/>
          <w:color w:val="000000"/>
          <w:szCs w:val="28"/>
          <w:lang w:val="uk-UA"/>
        </w:rPr>
        <w:t>оловом</w:t>
      </w:r>
      <w:r w:rsidRPr="003B5B5C">
        <w:rPr>
          <w:color w:val="000000"/>
          <w:szCs w:val="28"/>
          <w:lang w:val="uk-UA"/>
        </w:rPr>
        <w:t xml:space="preserve">, </w:t>
      </w:r>
      <w:r w:rsidRPr="003B5B5C">
        <w:rPr>
          <w:bCs/>
          <w:color w:val="000000"/>
          <w:szCs w:val="28"/>
          <w:lang w:val="uk-UA"/>
        </w:rPr>
        <w:t>кремнієм</w:t>
      </w:r>
      <w:r w:rsidRPr="003B5B5C">
        <w:rPr>
          <w:color w:val="000000"/>
          <w:szCs w:val="28"/>
          <w:lang w:val="uk-UA"/>
        </w:rPr>
        <w:t xml:space="preserve">, </w:t>
      </w:r>
      <w:r w:rsidRPr="003B5B5C">
        <w:rPr>
          <w:bCs/>
          <w:color w:val="000000"/>
          <w:szCs w:val="28"/>
          <w:lang w:val="uk-UA"/>
        </w:rPr>
        <w:t>фосфором</w:t>
      </w:r>
      <w:r w:rsidRPr="003B5B5C">
        <w:rPr>
          <w:color w:val="000000"/>
          <w:szCs w:val="28"/>
          <w:lang w:val="uk-UA"/>
        </w:rPr>
        <w:t xml:space="preserve">, </w:t>
      </w:r>
      <w:r w:rsidRPr="003B5B5C">
        <w:rPr>
          <w:bCs/>
          <w:color w:val="000000"/>
          <w:szCs w:val="28"/>
          <w:lang w:val="uk-UA"/>
        </w:rPr>
        <w:t>берилієм</w:t>
      </w:r>
      <w:r w:rsidRPr="003B5B5C">
        <w:rPr>
          <w:color w:val="000000"/>
          <w:szCs w:val="28"/>
          <w:lang w:val="uk-UA"/>
        </w:rPr>
        <w:t xml:space="preserve">, </w:t>
      </w:r>
      <w:r w:rsidRPr="003B5B5C">
        <w:rPr>
          <w:bCs/>
          <w:color w:val="000000"/>
          <w:szCs w:val="28"/>
          <w:lang w:val="uk-UA"/>
        </w:rPr>
        <w:t>хромом</w:t>
      </w:r>
      <w:r w:rsidRPr="003B5B5C">
        <w:rPr>
          <w:color w:val="000000"/>
          <w:szCs w:val="28"/>
          <w:lang w:val="uk-UA"/>
        </w:rPr>
        <w:t xml:space="preserve">, </w:t>
      </w:r>
      <w:r w:rsidRPr="003B5B5C">
        <w:rPr>
          <w:bCs/>
          <w:color w:val="000000"/>
          <w:szCs w:val="28"/>
          <w:lang w:val="uk-UA"/>
        </w:rPr>
        <w:t>магнієм</w:t>
      </w:r>
      <w:r w:rsidRPr="003B5B5C">
        <w:rPr>
          <w:color w:val="000000"/>
          <w:szCs w:val="28"/>
          <w:lang w:val="uk-UA"/>
        </w:rPr>
        <w:t xml:space="preserve">, </w:t>
      </w:r>
      <w:r w:rsidRPr="003B5B5C">
        <w:rPr>
          <w:bCs/>
          <w:color w:val="000000"/>
          <w:szCs w:val="28"/>
          <w:lang w:val="uk-UA"/>
        </w:rPr>
        <w:t>кадмієм</w:t>
      </w:r>
      <w:r w:rsidRPr="003B5B5C">
        <w:rPr>
          <w:color w:val="000000"/>
          <w:szCs w:val="28"/>
          <w:lang w:val="uk-UA"/>
        </w:rPr>
        <w:t xml:space="preserve"> – називаються </w:t>
      </w:r>
      <w:r w:rsidRPr="003B5B5C">
        <w:rPr>
          <w:bCs/>
          <w:color w:val="000000"/>
          <w:szCs w:val="28"/>
          <w:lang w:val="uk-UA"/>
        </w:rPr>
        <w:t>бронзами</w:t>
      </w:r>
      <w:r w:rsidRPr="003B5B5C">
        <w:rPr>
          <w:color w:val="000000"/>
          <w:szCs w:val="28"/>
          <w:lang w:val="uk-UA"/>
        </w:rPr>
        <w:t xml:space="preserve">. </w:t>
      </w:r>
      <w:r w:rsidRPr="003B5B5C">
        <w:rPr>
          <w:bCs/>
          <w:color w:val="000000"/>
          <w:szCs w:val="28"/>
          <w:lang w:val="uk-UA"/>
        </w:rPr>
        <w:t>Бронзи</w:t>
      </w:r>
      <w:r w:rsidR="003B5B5C" w:rsidRPr="003B5B5C">
        <w:rPr>
          <w:bCs/>
          <w:color w:val="000000"/>
          <w:szCs w:val="28"/>
          <w:lang w:val="uk-UA"/>
        </w:rPr>
        <w:t xml:space="preserve"> </w:t>
      </w:r>
      <w:r w:rsidRPr="003B5B5C">
        <w:rPr>
          <w:color w:val="000000"/>
          <w:szCs w:val="28"/>
          <w:lang w:val="uk-UA"/>
        </w:rPr>
        <w:t>мають більш кращі механічні властивості ніж чиста мідь. Бронзу використовують для створення пружинних контактів. Введення в мідь</w:t>
      </w:r>
      <w:r w:rsidR="003B5B5C" w:rsidRPr="003B5B5C">
        <w:rPr>
          <w:color w:val="000000"/>
          <w:szCs w:val="28"/>
          <w:lang w:val="uk-UA"/>
        </w:rPr>
        <w:t xml:space="preserve"> </w:t>
      </w:r>
      <w:r w:rsidRPr="003B5B5C">
        <w:rPr>
          <w:bCs/>
          <w:color w:val="000000"/>
          <w:szCs w:val="28"/>
          <w:lang w:val="uk-UA"/>
        </w:rPr>
        <w:t>кадмію</w:t>
      </w:r>
      <w:r w:rsidRPr="003B5B5C">
        <w:rPr>
          <w:color w:val="000000"/>
          <w:szCs w:val="28"/>
          <w:lang w:val="uk-UA"/>
        </w:rPr>
        <w:t xml:space="preserve"> значно підвищує її міцність та твердість, при незначному зменшенні питомої провідності. </w:t>
      </w:r>
      <w:r w:rsidRPr="003B5B5C">
        <w:rPr>
          <w:bCs/>
          <w:color w:val="000000"/>
          <w:szCs w:val="28"/>
          <w:lang w:val="uk-UA"/>
        </w:rPr>
        <w:t>Кадмієву</w:t>
      </w:r>
      <w:r w:rsidRPr="003B5B5C">
        <w:rPr>
          <w:color w:val="000000"/>
          <w:szCs w:val="28"/>
          <w:lang w:val="uk-UA"/>
        </w:rPr>
        <w:t xml:space="preserve"> </w:t>
      </w:r>
      <w:r w:rsidRPr="003B5B5C">
        <w:rPr>
          <w:bCs/>
          <w:color w:val="000000"/>
          <w:szCs w:val="28"/>
          <w:lang w:val="uk-UA"/>
        </w:rPr>
        <w:t>бронзу</w:t>
      </w:r>
      <w:r w:rsidRPr="003B5B5C">
        <w:rPr>
          <w:color w:val="000000"/>
          <w:szCs w:val="28"/>
          <w:lang w:val="uk-UA"/>
        </w:rPr>
        <w:t xml:space="preserve"> використовують для виготовлення</w:t>
      </w:r>
      <w:r w:rsidR="003B5B5C" w:rsidRPr="003B5B5C">
        <w:rPr>
          <w:color w:val="000000"/>
          <w:szCs w:val="28"/>
          <w:lang w:val="uk-UA"/>
        </w:rPr>
        <w:t xml:space="preserve"> </w:t>
      </w:r>
      <w:r w:rsidRPr="003B5B5C">
        <w:rPr>
          <w:color w:val="000000"/>
          <w:szCs w:val="28"/>
          <w:lang w:val="uk-UA"/>
        </w:rPr>
        <w:t xml:space="preserve">колекторних пластин. Ще більшою міцністю володіє </w:t>
      </w:r>
      <w:r w:rsidRPr="003B5B5C">
        <w:rPr>
          <w:bCs/>
          <w:color w:val="000000"/>
          <w:szCs w:val="28"/>
          <w:lang w:val="uk-UA"/>
        </w:rPr>
        <w:t>берилієва бронза</w:t>
      </w:r>
      <w:r w:rsidRPr="003B5B5C">
        <w:rPr>
          <w:color w:val="000000"/>
          <w:szCs w:val="28"/>
          <w:lang w:val="uk-UA"/>
        </w:rPr>
        <w:t>.</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Сплав міді</w:t>
      </w:r>
      <w:r w:rsidRPr="003B5B5C">
        <w:rPr>
          <w:color w:val="000000"/>
          <w:szCs w:val="28"/>
          <w:lang w:val="uk-UA"/>
        </w:rPr>
        <w:t xml:space="preserve"> з </w:t>
      </w:r>
      <w:r w:rsidRPr="003B5B5C">
        <w:rPr>
          <w:bCs/>
          <w:color w:val="000000"/>
          <w:szCs w:val="28"/>
          <w:lang w:val="uk-UA"/>
        </w:rPr>
        <w:t xml:space="preserve">цинком </w:t>
      </w:r>
      <w:r w:rsidRPr="003B5B5C">
        <w:rPr>
          <w:color w:val="000000"/>
          <w:szCs w:val="28"/>
          <w:lang w:val="uk-UA"/>
        </w:rPr>
        <w:t xml:space="preserve">носить назву </w:t>
      </w:r>
      <w:r w:rsidRPr="003B5B5C">
        <w:rPr>
          <w:bCs/>
          <w:color w:val="000000"/>
          <w:szCs w:val="28"/>
          <w:lang w:val="uk-UA"/>
        </w:rPr>
        <w:t>латуні</w:t>
      </w:r>
      <w:r w:rsidRPr="003B5B5C">
        <w:rPr>
          <w:color w:val="000000"/>
          <w:szCs w:val="28"/>
          <w:lang w:val="uk-UA"/>
        </w:rPr>
        <w:t>, яка характеризується достатньо високим відносним подовженням при підвищеній, у порівнянні з чистою міддю, межі міцності при розтягуванні. Деталі з латуні, у порівнянні з мідними більш краще</w:t>
      </w:r>
      <w:r w:rsidR="003B5B5C" w:rsidRPr="003B5B5C">
        <w:rPr>
          <w:color w:val="000000"/>
          <w:szCs w:val="28"/>
          <w:lang w:val="uk-UA"/>
        </w:rPr>
        <w:t xml:space="preserve"> </w:t>
      </w:r>
      <w:r w:rsidRPr="003B5B5C">
        <w:rPr>
          <w:color w:val="000000"/>
          <w:szCs w:val="28"/>
          <w:lang w:val="uk-UA"/>
        </w:rPr>
        <w:t>штампуються та витягуються.</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Алюміній – </w:t>
      </w:r>
      <w:r w:rsidRPr="003B5B5C">
        <w:rPr>
          <w:color w:val="000000"/>
          <w:szCs w:val="28"/>
          <w:lang w:val="uk-UA"/>
        </w:rPr>
        <w:t>другий за значенням після міді провідниковий матеріал. Відноситься до легких металів (питома щільність алюмінію становить</w:t>
      </w:r>
      <w:r w:rsidR="003B5B5C" w:rsidRPr="003B5B5C">
        <w:rPr>
          <w:color w:val="000000"/>
          <w:szCs w:val="28"/>
          <w:lang w:val="uk-UA"/>
        </w:rPr>
        <w:t xml:space="preserve"> </w:t>
      </w:r>
      <w:r w:rsidRPr="003B5B5C">
        <w:rPr>
          <w:bCs/>
          <w:iCs/>
          <w:color w:val="000000"/>
          <w:szCs w:val="28"/>
          <w:lang w:val="uk-UA"/>
        </w:rPr>
        <w:t>2,6 [Мг/м</w:t>
      </w:r>
      <w:r w:rsidRPr="003B5B5C">
        <w:rPr>
          <w:bCs/>
          <w:iCs/>
          <w:color w:val="000000"/>
          <w:szCs w:val="28"/>
          <w:vertAlign w:val="superscript"/>
          <w:lang w:val="uk-UA"/>
        </w:rPr>
        <w:t>3</w:t>
      </w:r>
      <w:r w:rsidRPr="003B5B5C">
        <w:rPr>
          <w:bCs/>
          <w:iCs/>
          <w:color w:val="000000"/>
          <w:szCs w:val="28"/>
          <w:lang w:val="uk-UA"/>
        </w:rPr>
        <w:t>]</w:t>
      </w:r>
      <w:r w:rsidRPr="003B5B5C">
        <w:rPr>
          <w:color w:val="000000"/>
          <w:szCs w:val="28"/>
          <w:lang w:val="uk-UA"/>
        </w:rPr>
        <w:t xml:space="preserve">, а прокатаного </w:t>
      </w:r>
      <w:r w:rsidRPr="003B5B5C">
        <w:rPr>
          <w:bCs/>
          <w:iCs/>
          <w:color w:val="000000"/>
          <w:szCs w:val="28"/>
          <w:lang w:val="uk-UA"/>
        </w:rPr>
        <w:t>2,7 [Мг/м</w:t>
      </w:r>
      <w:r w:rsidRPr="003B5B5C">
        <w:rPr>
          <w:bCs/>
          <w:iCs/>
          <w:color w:val="000000"/>
          <w:szCs w:val="28"/>
          <w:vertAlign w:val="superscript"/>
          <w:lang w:val="uk-UA"/>
        </w:rPr>
        <w:t>3</w:t>
      </w:r>
      <w:r w:rsidRPr="003B5B5C">
        <w:rPr>
          <w:bCs/>
          <w:iCs/>
          <w:color w:val="000000"/>
          <w:szCs w:val="28"/>
          <w:lang w:val="uk-UA"/>
        </w:rPr>
        <w:t>]</w:t>
      </w:r>
      <w:r w:rsidRPr="003B5B5C">
        <w:rPr>
          <w:color w:val="000000"/>
          <w:szCs w:val="28"/>
          <w:lang w:val="uk-UA"/>
        </w:rPr>
        <w:t xml:space="preserve">). Алюміній в </w:t>
      </w:r>
      <w:r w:rsidRPr="003B5B5C">
        <w:rPr>
          <w:bCs/>
          <w:iCs/>
          <w:color w:val="000000"/>
          <w:szCs w:val="28"/>
          <w:lang w:val="uk-UA"/>
        </w:rPr>
        <w:t>3,5</w:t>
      </w:r>
      <w:r w:rsidRPr="003B5B5C">
        <w:rPr>
          <w:color w:val="000000"/>
          <w:szCs w:val="28"/>
          <w:lang w:val="uk-UA"/>
        </w:rPr>
        <w:t xml:space="preserve"> </w:t>
      </w:r>
      <w:r w:rsidRPr="003B5B5C">
        <w:rPr>
          <w:bCs/>
          <w:color w:val="000000"/>
          <w:szCs w:val="28"/>
          <w:lang w:val="uk-UA"/>
        </w:rPr>
        <w:t xml:space="preserve">рази </w:t>
      </w:r>
      <w:r w:rsidRPr="003B5B5C">
        <w:rPr>
          <w:color w:val="000000"/>
          <w:szCs w:val="28"/>
          <w:lang w:val="uk-UA"/>
        </w:rPr>
        <w:t>легший ніж мідь. Температурний коефіцієнт розширення, питома теплоємність та теплота плавлення алюмінію більші ніж у міді, а температура плавлення навпаки менше. Алюміній має нижчі у порівнянні з міддю механічні та електричні характеристики. Його питомий опір</w:t>
      </w:r>
      <w:r w:rsidR="003B5B5C" w:rsidRPr="003B5B5C">
        <w:rPr>
          <w:color w:val="000000"/>
          <w:szCs w:val="28"/>
          <w:lang w:val="uk-UA"/>
        </w:rPr>
        <w:t xml:space="preserve"> </w:t>
      </w:r>
      <w:r w:rsidRPr="003B5B5C">
        <w:rPr>
          <w:bCs/>
          <w:iCs/>
          <w:color w:val="000000"/>
          <w:szCs w:val="28"/>
          <w:lang w:val="uk-UA"/>
        </w:rPr>
        <w:t>ρ=0,028 [мкОм·м]</w:t>
      </w:r>
      <w:r w:rsidRPr="003B5B5C">
        <w:rPr>
          <w:color w:val="000000"/>
          <w:szCs w:val="28"/>
          <w:lang w:val="uk-UA"/>
        </w:rPr>
        <w:t xml:space="preserve"> в </w:t>
      </w:r>
      <w:r w:rsidRPr="003B5B5C">
        <w:rPr>
          <w:bCs/>
          <w:iCs/>
          <w:color w:val="000000"/>
          <w:szCs w:val="28"/>
          <w:lang w:val="uk-UA"/>
        </w:rPr>
        <w:t>1,63</w:t>
      </w:r>
      <w:r w:rsidRPr="003B5B5C">
        <w:rPr>
          <w:color w:val="000000"/>
          <w:szCs w:val="28"/>
          <w:lang w:val="uk-UA"/>
        </w:rPr>
        <w:t xml:space="preserve"> рази</w:t>
      </w:r>
      <w:r w:rsidRPr="003B5B5C">
        <w:rPr>
          <w:bCs/>
          <w:iCs/>
          <w:color w:val="000000"/>
          <w:szCs w:val="28"/>
          <w:lang w:val="uk-UA"/>
        </w:rPr>
        <w:t xml:space="preserve"> </w:t>
      </w:r>
      <w:r w:rsidRPr="003B5B5C">
        <w:rPr>
          <w:color w:val="000000"/>
          <w:szCs w:val="28"/>
          <w:lang w:val="uk-UA"/>
        </w:rPr>
        <w:t xml:space="preserve">більший ніж у </w:t>
      </w:r>
      <w:r w:rsidRPr="003B5B5C">
        <w:rPr>
          <w:bCs/>
          <w:color w:val="000000"/>
          <w:szCs w:val="28"/>
          <w:lang w:val="uk-UA"/>
        </w:rPr>
        <w:t xml:space="preserve">міді </w:t>
      </w:r>
      <w:r w:rsidRPr="003B5B5C">
        <w:rPr>
          <w:bCs/>
          <w:iCs/>
          <w:color w:val="000000"/>
          <w:szCs w:val="28"/>
          <w:lang w:val="uk-UA"/>
        </w:rPr>
        <w:t>ρ=0,0172 [мкОм·м]</w:t>
      </w:r>
      <w:r w:rsidRPr="003B5B5C">
        <w:rPr>
          <w:color w:val="000000"/>
          <w:szCs w:val="28"/>
          <w:lang w:val="uk-UA"/>
        </w:rPr>
        <w:t xml:space="preserve">. Тому поперечний переріз дроту з алюмінію повинен бути в </w:t>
      </w:r>
      <w:r w:rsidRPr="003B5B5C">
        <w:rPr>
          <w:bCs/>
          <w:iCs/>
          <w:color w:val="000000"/>
          <w:szCs w:val="28"/>
          <w:lang w:val="uk-UA"/>
        </w:rPr>
        <w:t>1,63</w:t>
      </w:r>
      <w:r w:rsidRPr="003B5B5C">
        <w:rPr>
          <w:color w:val="000000"/>
          <w:szCs w:val="28"/>
          <w:lang w:val="uk-UA"/>
        </w:rPr>
        <w:t xml:space="preserve"> рази більший, ніж у</w:t>
      </w:r>
      <w:r w:rsidR="003B5B5C" w:rsidRPr="003B5B5C">
        <w:rPr>
          <w:color w:val="000000"/>
          <w:szCs w:val="28"/>
          <w:lang w:val="uk-UA"/>
        </w:rPr>
        <w:t xml:space="preserve"> </w:t>
      </w:r>
      <w:r w:rsidRPr="003B5B5C">
        <w:rPr>
          <w:color w:val="000000"/>
          <w:szCs w:val="28"/>
          <w:lang w:val="uk-UA"/>
        </w:rPr>
        <w:t xml:space="preserve">дроту з міді, для забезпечення однакового з ним електричного опору, тобто діаметр алюмінієвого дроту повинен бути в </w:t>
      </w:r>
      <w:r w:rsidR="0033039C">
        <w:rPr>
          <w:color w:val="000000"/>
          <w:position w:val="-16"/>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21.75pt">
            <v:imagedata r:id="rId7" o:title=""/>
          </v:shape>
        </w:pict>
      </w:r>
      <w:r w:rsidRPr="003B5B5C">
        <w:rPr>
          <w:color w:val="000000"/>
          <w:szCs w:val="28"/>
          <w:lang w:val="uk-UA"/>
        </w:rPr>
        <w:t xml:space="preserve"> рази більший ніж у мідного. Тому якщо в конструкції існують габаритні обмеження, краще застосовувати мідний дріт.</w:t>
      </w:r>
      <w:r w:rsidR="003B5B5C" w:rsidRPr="003B5B5C">
        <w:rPr>
          <w:color w:val="000000"/>
          <w:szCs w:val="28"/>
          <w:lang w:val="uk-UA"/>
        </w:rPr>
        <w:t xml:space="preserve"> </w:t>
      </w:r>
      <w:r w:rsidRPr="003B5B5C">
        <w:rPr>
          <w:color w:val="000000"/>
          <w:szCs w:val="28"/>
          <w:lang w:val="uk-UA"/>
        </w:rPr>
        <w:t xml:space="preserve">Однак при однакових довжині та електричному опорі алюмінієвий дріт в </w:t>
      </w:r>
      <w:r w:rsidRPr="003B5B5C">
        <w:rPr>
          <w:bCs/>
          <w:iCs/>
          <w:color w:val="000000"/>
          <w:szCs w:val="28"/>
          <w:lang w:val="uk-UA"/>
        </w:rPr>
        <w:t>2</w:t>
      </w:r>
      <w:r w:rsidRPr="003B5B5C">
        <w:rPr>
          <w:color w:val="000000"/>
          <w:szCs w:val="28"/>
          <w:lang w:val="uk-UA"/>
        </w:rPr>
        <w:t xml:space="preserve"> рази легший за мідний. Тому для виготовлення дротів однієї і тієї ж провідності при даній довжині, алюміній буде вигідніше міді в тому випадку, якщо тонна алюмінію дорожче тонни міді не більше ніж у два рази. Алюміній менш дефіцитний за мідь.</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В електротехніці використовують алюміній марки </w:t>
      </w:r>
      <w:r w:rsidRPr="003B5B5C">
        <w:rPr>
          <w:bCs/>
          <w:color w:val="000000"/>
          <w:szCs w:val="28"/>
          <w:lang w:val="uk-UA"/>
        </w:rPr>
        <w:t>А1</w:t>
      </w:r>
      <w:r w:rsidRPr="003B5B5C">
        <w:rPr>
          <w:color w:val="000000"/>
          <w:szCs w:val="28"/>
          <w:lang w:val="uk-UA"/>
        </w:rPr>
        <w:t>, що</w:t>
      </w:r>
      <w:r w:rsidR="003B5B5C" w:rsidRPr="003B5B5C">
        <w:rPr>
          <w:color w:val="000000"/>
          <w:szCs w:val="28"/>
          <w:lang w:val="uk-UA"/>
        </w:rPr>
        <w:t xml:space="preserve"> </w:t>
      </w:r>
      <w:r w:rsidRPr="003B5B5C">
        <w:rPr>
          <w:color w:val="000000"/>
          <w:szCs w:val="28"/>
          <w:lang w:val="uk-UA"/>
        </w:rPr>
        <w:t xml:space="preserve">містить </w:t>
      </w:r>
      <w:r w:rsidRPr="003B5B5C">
        <w:rPr>
          <w:bCs/>
          <w:iCs/>
          <w:color w:val="000000"/>
          <w:szCs w:val="28"/>
          <w:lang w:val="uk-UA"/>
        </w:rPr>
        <w:t xml:space="preserve">≤ </w:t>
      </w:r>
      <w:r w:rsidR="003B5B5C" w:rsidRPr="003B5B5C">
        <w:rPr>
          <w:bCs/>
          <w:iCs/>
          <w:color w:val="000000"/>
          <w:szCs w:val="28"/>
          <w:lang w:val="uk-UA"/>
        </w:rPr>
        <w:t>5%</w:t>
      </w:r>
      <w:r w:rsidRPr="003B5B5C">
        <w:rPr>
          <w:bCs/>
          <w:iCs/>
          <w:color w:val="000000"/>
          <w:szCs w:val="28"/>
          <w:lang w:val="uk-UA"/>
        </w:rPr>
        <w:t xml:space="preserve"> </w:t>
      </w:r>
      <w:r w:rsidRPr="003B5B5C">
        <w:rPr>
          <w:color w:val="000000"/>
          <w:szCs w:val="28"/>
          <w:lang w:val="uk-UA"/>
        </w:rPr>
        <w:t>домішок. Для виготовлення алюмінієвої фольги, електродів та корпусів оксидних конденсаторів,</w:t>
      </w:r>
      <w:r w:rsidR="003B5B5C" w:rsidRPr="003B5B5C">
        <w:rPr>
          <w:color w:val="000000"/>
          <w:szCs w:val="28"/>
          <w:lang w:val="uk-UA"/>
        </w:rPr>
        <w:t xml:space="preserve"> </w:t>
      </w:r>
      <w:r w:rsidRPr="003B5B5C">
        <w:rPr>
          <w:color w:val="000000"/>
          <w:szCs w:val="28"/>
          <w:lang w:val="uk-UA"/>
        </w:rPr>
        <w:t xml:space="preserve">використовують алюміній марки </w:t>
      </w:r>
      <w:r w:rsidRPr="003B5B5C">
        <w:rPr>
          <w:bCs/>
          <w:color w:val="000000"/>
          <w:szCs w:val="28"/>
          <w:lang w:val="uk-UA"/>
        </w:rPr>
        <w:t>АВОО</w:t>
      </w:r>
      <w:r w:rsidRPr="003B5B5C">
        <w:rPr>
          <w:color w:val="000000"/>
          <w:szCs w:val="28"/>
          <w:lang w:val="uk-UA"/>
        </w:rPr>
        <w:t xml:space="preserve"> кількість домішок в якому</w:t>
      </w:r>
      <w:r w:rsidR="003B5B5C" w:rsidRPr="003B5B5C">
        <w:rPr>
          <w:color w:val="000000"/>
          <w:szCs w:val="28"/>
          <w:lang w:val="uk-UA"/>
        </w:rPr>
        <w:t xml:space="preserve"> </w:t>
      </w:r>
      <w:r w:rsidRPr="003B5B5C">
        <w:rPr>
          <w:bCs/>
          <w:iCs/>
          <w:color w:val="000000"/>
          <w:szCs w:val="28"/>
          <w:lang w:val="uk-UA"/>
        </w:rPr>
        <w:t>≤ 0,0</w:t>
      </w:r>
      <w:r w:rsidR="003B5B5C" w:rsidRPr="003B5B5C">
        <w:rPr>
          <w:bCs/>
          <w:iCs/>
          <w:color w:val="000000"/>
          <w:szCs w:val="28"/>
          <w:lang w:val="uk-UA"/>
        </w:rPr>
        <w:t>3%</w:t>
      </w:r>
      <w:r w:rsidRPr="003B5B5C">
        <w:rPr>
          <w:color w:val="000000"/>
          <w:szCs w:val="28"/>
          <w:lang w:val="uk-UA"/>
        </w:rPr>
        <w:t xml:space="preserve">. Алюміній марки </w:t>
      </w:r>
      <w:r w:rsidRPr="003B5B5C">
        <w:rPr>
          <w:bCs/>
          <w:color w:val="000000"/>
          <w:szCs w:val="28"/>
          <w:lang w:val="uk-UA"/>
        </w:rPr>
        <w:t>АВОООО</w:t>
      </w:r>
      <w:r w:rsidRPr="003B5B5C">
        <w:rPr>
          <w:color w:val="000000"/>
          <w:szCs w:val="28"/>
          <w:lang w:val="uk-UA"/>
        </w:rPr>
        <w:t xml:space="preserve"> містить домішок </w:t>
      </w:r>
      <w:r w:rsidRPr="003B5B5C">
        <w:rPr>
          <w:bCs/>
          <w:iCs/>
          <w:color w:val="000000"/>
          <w:szCs w:val="28"/>
          <w:lang w:val="uk-UA"/>
        </w:rPr>
        <w:t>≤</w:t>
      </w:r>
      <w:r w:rsidRPr="003B5B5C">
        <w:rPr>
          <w:color w:val="000000"/>
          <w:szCs w:val="28"/>
          <w:lang w:val="uk-UA"/>
        </w:rPr>
        <w:t xml:space="preserve"> </w:t>
      </w:r>
      <w:r w:rsidRPr="003B5B5C">
        <w:rPr>
          <w:bCs/>
          <w:iCs/>
          <w:color w:val="000000"/>
          <w:szCs w:val="28"/>
          <w:lang w:val="uk-UA"/>
        </w:rPr>
        <w:t>0,00</w:t>
      </w:r>
      <w:r w:rsidR="003B5B5C" w:rsidRPr="003B5B5C">
        <w:rPr>
          <w:bCs/>
          <w:iCs/>
          <w:color w:val="000000"/>
          <w:szCs w:val="28"/>
          <w:lang w:val="uk-UA"/>
        </w:rPr>
        <w:t>4%</w:t>
      </w:r>
      <w:r w:rsidRPr="003B5B5C">
        <w:rPr>
          <w:color w:val="000000"/>
          <w:szCs w:val="28"/>
          <w:lang w:val="uk-UA"/>
        </w:rPr>
        <w:t>. Наявність домішок зменшує питому електричну провідність алюмінію. Прокатування, протягування та відпалювання алюмінію аналогічні операціям</w:t>
      </w:r>
      <w:r w:rsidR="003B5B5C" w:rsidRPr="003B5B5C">
        <w:rPr>
          <w:color w:val="000000"/>
          <w:szCs w:val="28"/>
          <w:lang w:val="uk-UA"/>
        </w:rPr>
        <w:t xml:space="preserve"> </w:t>
      </w:r>
      <w:r w:rsidRPr="003B5B5C">
        <w:rPr>
          <w:color w:val="000000"/>
          <w:szCs w:val="28"/>
          <w:lang w:val="uk-UA"/>
        </w:rPr>
        <w:t xml:space="preserve">над міддю. З алюмінію є можливість, прокатуванням, отримати фольгу товщиною </w:t>
      </w:r>
      <w:r w:rsidRPr="003B5B5C">
        <w:rPr>
          <w:bCs/>
          <w:iCs/>
          <w:color w:val="000000"/>
          <w:szCs w:val="28"/>
          <w:lang w:val="uk-UA"/>
        </w:rPr>
        <w:t>6÷7 [мкм]</w:t>
      </w:r>
      <w:r w:rsidRPr="003B5B5C">
        <w:rPr>
          <w:color w:val="000000"/>
          <w:szCs w:val="28"/>
          <w:lang w:val="uk-UA"/>
        </w:rPr>
        <w:t>, яка використовується в якості електродів паперових та плівкових конденсаторів.</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Алюміній активно окислюється, вкриваючись</w:t>
      </w:r>
      <w:r w:rsidR="003B5B5C" w:rsidRPr="003B5B5C">
        <w:rPr>
          <w:color w:val="000000"/>
          <w:szCs w:val="28"/>
          <w:lang w:val="uk-UA"/>
        </w:rPr>
        <w:t xml:space="preserve"> </w:t>
      </w:r>
      <w:r w:rsidRPr="003B5B5C">
        <w:rPr>
          <w:color w:val="000000"/>
          <w:szCs w:val="28"/>
          <w:lang w:val="uk-UA"/>
        </w:rPr>
        <w:t>тонкою оксидною плівкою, з великим електричним опором. Ця плівка захищає алюміній від подальшої корозії, але створює великий перехідний опір</w:t>
      </w:r>
      <w:r w:rsidR="003B5B5C" w:rsidRPr="003B5B5C">
        <w:rPr>
          <w:color w:val="000000"/>
          <w:szCs w:val="28"/>
          <w:lang w:val="uk-UA"/>
        </w:rPr>
        <w:t xml:space="preserve"> </w:t>
      </w:r>
      <w:r w:rsidRPr="003B5B5C">
        <w:rPr>
          <w:color w:val="000000"/>
          <w:szCs w:val="28"/>
          <w:lang w:val="uk-UA"/>
        </w:rPr>
        <w:t>в місцях контакту алюмінієвих дротів і унеможливлює пайку</w:t>
      </w:r>
      <w:r w:rsidR="003B5B5C" w:rsidRPr="003B5B5C">
        <w:rPr>
          <w:color w:val="000000"/>
          <w:szCs w:val="28"/>
          <w:lang w:val="uk-UA"/>
        </w:rPr>
        <w:t xml:space="preserve"> </w:t>
      </w:r>
      <w:r w:rsidRPr="003B5B5C">
        <w:rPr>
          <w:color w:val="000000"/>
          <w:szCs w:val="28"/>
          <w:lang w:val="uk-UA"/>
        </w:rPr>
        <w:t>алюмінію звичайними методами. Для пайки алюмінію використовують спеціальні пасти – припої або ультразвукові паяльники. У місці з’єднання алюмінію та міді виникає гальванічна корозія. У разі зіткнення місця контакту з вологою, виникає</w:t>
      </w:r>
      <w:r w:rsidR="003B5B5C" w:rsidRPr="003B5B5C">
        <w:rPr>
          <w:color w:val="000000"/>
          <w:szCs w:val="28"/>
          <w:lang w:val="uk-UA"/>
        </w:rPr>
        <w:t xml:space="preserve"> </w:t>
      </w:r>
      <w:r w:rsidRPr="003B5B5C">
        <w:rPr>
          <w:color w:val="000000"/>
          <w:szCs w:val="28"/>
          <w:lang w:val="uk-UA"/>
        </w:rPr>
        <w:t>місцева гальванічна пара з доволі високим значенням ЕРС, причому полярність цієї пари є такою, що на зовнішній поверхні контакту струм протікає від алюмінію до міді, в результаті чого алюміній піддається значній корозії. Тому місця з’єднання мідних провідників з алюмінієвими повинні бути якісно захищені від вологи.</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Алюмінієві сплави</w:t>
      </w:r>
      <w:r w:rsidR="003B5B5C" w:rsidRPr="003B5B5C">
        <w:rPr>
          <w:bCs/>
          <w:color w:val="000000"/>
          <w:szCs w:val="28"/>
          <w:lang w:val="uk-UA"/>
        </w:rPr>
        <w:t xml:space="preserve"> – </w:t>
      </w:r>
      <w:r w:rsidRPr="003B5B5C">
        <w:rPr>
          <w:color w:val="000000"/>
          <w:szCs w:val="28"/>
          <w:lang w:val="uk-UA"/>
        </w:rPr>
        <w:t>мають підвищену механічну міцність.</w:t>
      </w:r>
    </w:p>
    <w:p w:rsidR="003B5B5C" w:rsidRPr="003B5B5C" w:rsidRDefault="00E029FE" w:rsidP="003B5B5C">
      <w:pPr>
        <w:pStyle w:val="a3"/>
        <w:spacing w:line="360" w:lineRule="auto"/>
        <w:ind w:firstLine="709"/>
        <w:rPr>
          <w:color w:val="000000"/>
          <w:szCs w:val="28"/>
        </w:rPr>
      </w:pPr>
      <w:r w:rsidRPr="003B5B5C">
        <w:rPr>
          <w:bCs/>
          <w:color w:val="000000"/>
          <w:szCs w:val="28"/>
        </w:rPr>
        <w:t>Альдрей</w:t>
      </w:r>
      <w:r w:rsidRPr="003B5B5C">
        <w:rPr>
          <w:color w:val="000000"/>
          <w:szCs w:val="28"/>
        </w:rPr>
        <w:t xml:space="preserve">: </w:t>
      </w:r>
      <w:r w:rsidRPr="003B5B5C">
        <w:rPr>
          <w:bCs/>
          <w:iCs/>
          <w:color w:val="000000"/>
          <w:szCs w:val="28"/>
        </w:rPr>
        <w:t>0,3÷0,</w:t>
      </w:r>
      <w:r w:rsidR="003B5B5C" w:rsidRPr="003B5B5C">
        <w:rPr>
          <w:bCs/>
          <w:iCs/>
          <w:color w:val="000000"/>
          <w:szCs w:val="28"/>
        </w:rPr>
        <w:t>5%</w:t>
      </w:r>
      <w:r w:rsidRPr="003B5B5C">
        <w:rPr>
          <w:color w:val="000000"/>
          <w:szCs w:val="28"/>
        </w:rPr>
        <w:t xml:space="preserve"> </w:t>
      </w:r>
      <w:r w:rsidRPr="003B5B5C">
        <w:rPr>
          <w:bCs/>
          <w:color w:val="000000"/>
          <w:szCs w:val="28"/>
        </w:rPr>
        <w:t>магнію</w:t>
      </w:r>
      <w:r w:rsidRPr="003B5B5C">
        <w:rPr>
          <w:color w:val="000000"/>
          <w:szCs w:val="28"/>
        </w:rPr>
        <w:t xml:space="preserve"> (</w:t>
      </w:r>
      <w:r w:rsidRPr="003B5B5C">
        <w:rPr>
          <w:bCs/>
          <w:iCs/>
          <w:color w:val="000000"/>
          <w:szCs w:val="28"/>
        </w:rPr>
        <w:t>Мg</w:t>
      </w:r>
      <w:r w:rsidRPr="003B5B5C">
        <w:rPr>
          <w:color w:val="000000"/>
          <w:szCs w:val="28"/>
        </w:rPr>
        <w:t xml:space="preserve">), </w:t>
      </w:r>
      <w:r w:rsidRPr="003B5B5C">
        <w:rPr>
          <w:bCs/>
          <w:iCs/>
          <w:color w:val="000000"/>
          <w:szCs w:val="28"/>
        </w:rPr>
        <w:t>0,4÷0,</w:t>
      </w:r>
      <w:r w:rsidR="003B5B5C" w:rsidRPr="003B5B5C">
        <w:rPr>
          <w:bCs/>
          <w:iCs/>
          <w:color w:val="000000"/>
          <w:szCs w:val="28"/>
        </w:rPr>
        <w:t>7%</w:t>
      </w:r>
      <w:r w:rsidRPr="003B5B5C">
        <w:rPr>
          <w:color w:val="000000"/>
          <w:szCs w:val="28"/>
        </w:rPr>
        <w:t xml:space="preserve"> </w:t>
      </w:r>
      <w:r w:rsidRPr="003B5B5C">
        <w:rPr>
          <w:bCs/>
          <w:color w:val="000000"/>
          <w:szCs w:val="28"/>
        </w:rPr>
        <w:t>кремнію</w:t>
      </w:r>
      <w:r w:rsidRPr="003B5B5C">
        <w:rPr>
          <w:color w:val="000000"/>
          <w:szCs w:val="28"/>
        </w:rPr>
        <w:t xml:space="preserve"> (</w:t>
      </w:r>
      <w:r w:rsidRPr="003B5B5C">
        <w:rPr>
          <w:bCs/>
          <w:iCs/>
          <w:color w:val="000000"/>
          <w:szCs w:val="28"/>
        </w:rPr>
        <w:t>Si</w:t>
      </w:r>
      <w:r w:rsidRPr="003B5B5C">
        <w:rPr>
          <w:color w:val="000000"/>
          <w:szCs w:val="28"/>
        </w:rPr>
        <w:t xml:space="preserve">), </w:t>
      </w:r>
      <w:r w:rsidRPr="003B5B5C">
        <w:rPr>
          <w:bCs/>
          <w:iCs/>
          <w:color w:val="000000"/>
          <w:szCs w:val="28"/>
        </w:rPr>
        <w:t>0,2÷0,</w:t>
      </w:r>
      <w:r w:rsidR="003B5B5C" w:rsidRPr="003B5B5C">
        <w:rPr>
          <w:bCs/>
          <w:iCs/>
          <w:color w:val="000000"/>
          <w:szCs w:val="28"/>
        </w:rPr>
        <w:t>3%</w:t>
      </w:r>
      <w:r w:rsidRPr="003B5B5C">
        <w:rPr>
          <w:color w:val="000000"/>
          <w:szCs w:val="28"/>
        </w:rPr>
        <w:t xml:space="preserve"> </w:t>
      </w:r>
      <w:r w:rsidRPr="003B5B5C">
        <w:rPr>
          <w:bCs/>
          <w:color w:val="000000"/>
          <w:szCs w:val="28"/>
        </w:rPr>
        <w:t>заліза (</w:t>
      </w:r>
      <w:r w:rsidRPr="003B5B5C">
        <w:rPr>
          <w:bCs/>
          <w:iCs/>
          <w:color w:val="000000"/>
          <w:szCs w:val="28"/>
        </w:rPr>
        <w:t>Fe</w:t>
      </w:r>
      <w:r w:rsidRPr="003B5B5C">
        <w:rPr>
          <w:color w:val="000000"/>
          <w:szCs w:val="28"/>
        </w:rPr>
        <w:t xml:space="preserve">), решта </w:t>
      </w:r>
      <w:r w:rsidRPr="003B5B5C">
        <w:rPr>
          <w:bCs/>
          <w:color w:val="000000"/>
          <w:szCs w:val="28"/>
        </w:rPr>
        <w:t>алюміній</w:t>
      </w:r>
      <w:r w:rsidRPr="003B5B5C">
        <w:rPr>
          <w:color w:val="000000"/>
          <w:szCs w:val="28"/>
        </w:rPr>
        <w:t xml:space="preserve"> (</w:t>
      </w:r>
      <w:r w:rsidRPr="003B5B5C">
        <w:rPr>
          <w:bCs/>
          <w:iCs/>
          <w:color w:val="000000"/>
          <w:szCs w:val="28"/>
        </w:rPr>
        <w:t>Аl</w:t>
      </w:r>
      <w:r w:rsidRPr="003B5B5C">
        <w:rPr>
          <w:color w:val="000000"/>
          <w:szCs w:val="28"/>
        </w:rPr>
        <w:t xml:space="preserve">). Високі механічні якості </w:t>
      </w:r>
      <w:r w:rsidRPr="003B5B5C">
        <w:rPr>
          <w:bCs/>
          <w:color w:val="000000"/>
          <w:szCs w:val="28"/>
        </w:rPr>
        <w:t xml:space="preserve">альдрей </w:t>
      </w:r>
      <w:r w:rsidRPr="003B5B5C">
        <w:rPr>
          <w:color w:val="000000"/>
          <w:szCs w:val="28"/>
        </w:rPr>
        <w:t xml:space="preserve">отримує після особливої обробки (закалювання катанки – охолодження у воді при температурі </w:t>
      </w:r>
      <w:r w:rsidR="003B5B5C" w:rsidRPr="003B5B5C">
        <w:rPr>
          <w:bCs/>
          <w:iCs/>
          <w:color w:val="000000"/>
          <w:szCs w:val="28"/>
        </w:rPr>
        <w:t>510</w:t>
      </w:r>
      <w:r w:rsidRPr="003B5B5C">
        <w:rPr>
          <w:bCs/>
          <w:iCs/>
          <w:color w:val="000000"/>
          <w:szCs w:val="28"/>
        </w:rPr>
        <w:t>÷550</w:t>
      </w:r>
      <w:r w:rsidRPr="003B5B5C">
        <w:rPr>
          <w:bCs/>
          <w:iCs/>
          <w:color w:val="000000"/>
          <w:szCs w:val="28"/>
          <w:vertAlign w:val="superscript"/>
        </w:rPr>
        <w:t>0</w:t>
      </w:r>
      <w:r w:rsidRPr="003B5B5C">
        <w:rPr>
          <w:bCs/>
          <w:iCs/>
          <w:color w:val="000000"/>
          <w:szCs w:val="28"/>
        </w:rPr>
        <w:t>С</w:t>
      </w:r>
      <w:r w:rsidRPr="003B5B5C">
        <w:rPr>
          <w:color w:val="000000"/>
          <w:szCs w:val="28"/>
        </w:rPr>
        <w:t>, волочіння та витримка при температурі близько</w:t>
      </w:r>
      <w:r w:rsidR="003B5B5C" w:rsidRPr="003B5B5C">
        <w:rPr>
          <w:color w:val="000000"/>
          <w:szCs w:val="28"/>
        </w:rPr>
        <w:t xml:space="preserve"> </w:t>
      </w:r>
      <w:r w:rsidRPr="003B5B5C">
        <w:rPr>
          <w:bCs/>
          <w:iCs/>
          <w:color w:val="000000"/>
          <w:szCs w:val="28"/>
        </w:rPr>
        <w:t xml:space="preserve">150 </w:t>
      </w:r>
      <w:r w:rsidRPr="003B5B5C">
        <w:rPr>
          <w:bCs/>
          <w:iCs/>
          <w:color w:val="000000"/>
          <w:szCs w:val="28"/>
          <w:vertAlign w:val="superscript"/>
        </w:rPr>
        <w:t>0</w:t>
      </w:r>
      <w:r w:rsidRPr="003B5B5C">
        <w:rPr>
          <w:bCs/>
          <w:iCs/>
          <w:color w:val="000000"/>
          <w:szCs w:val="28"/>
        </w:rPr>
        <w:t>С</w:t>
      </w:r>
      <w:r w:rsidRPr="003B5B5C">
        <w:rPr>
          <w:color w:val="000000"/>
          <w:szCs w:val="28"/>
        </w:rPr>
        <w:t xml:space="preserve">). В </w:t>
      </w:r>
      <w:r w:rsidRPr="003B5B5C">
        <w:rPr>
          <w:bCs/>
          <w:color w:val="000000"/>
          <w:szCs w:val="28"/>
        </w:rPr>
        <w:t>альдреї</w:t>
      </w:r>
      <w:r w:rsidRPr="003B5B5C">
        <w:rPr>
          <w:color w:val="000000"/>
          <w:szCs w:val="28"/>
        </w:rPr>
        <w:t xml:space="preserve"> утворюються з’єднання </w:t>
      </w:r>
      <w:r w:rsidRPr="003B5B5C">
        <w:rPr>
          <w:bCs/>
          <w:iCs/>
          <w:color w:val="000000"/>
          <w:szCs w:val="28"/>
        </w:rPr>
        <w:t>Мg</w:t>
      </w:r>
      <w:r w:rsidRPr="003B5B5C">
        <w:rPr>
          <w:bCs/>
          <w:iCs/>
          <w:color w:val="000000"/>
          <w:szCs w:val="28"/>
          <w:vertAlign w:val="subscript"/>
        </w:rPr>
        <w:t>2</w:t>
      </w:r>
      <w:r w:rsidRPr="003B5B5C">
        <w:rPr>
          <w:bCs/>
          <w:iCs/>
          <w:color w:val="000000"/>
          <w:szCs w:val="28"/>
        </w:rPr>
        <w:t>Si</w:t>
      </w:r>
      <w:r w:rsidRPr="003B5B5C">
        <w:rPr>
          <w:color w:val="000000"/>
          <w:szCs w:val="28"/>
        </w:rPr>
        <w:t>, яке забезпечує високі механічні властивості сплаву. У вигляді</w:t>
      </w:r>
      <w:r w:rsidR="003B5B5C" w:rsidRPr="003B5B5C">
        <w:rPr>
          <w:color w:val="000000"/>
          <w:szCs w:val="28"/>
        </w:rPr>
        <w:t xml:space="preserve"> </w:t>
      </w:r>
      <w:r w:rsidRPr="003B5B5C">
        <w:rPr>
          <w:color w:val="000000"/>
          <w:szCs w:val="28"/>
        </w:rPr>
        <w:t>дроту альдрей має:</w:t>
      </w:r>
    </w:p>
    <w:p w:rsidR="003B5B5C" w:rsidRPr="003B5B5C" w:rsidRDefault="00E029FE" w:rsidP="003B5B5C">
      <w:pPr>
        <w:pStyle w:val="a3"/>
        <w:spacing w:line="360" w:lineRule="auto"/>
        <w:ind w:firstLine="709"/>
        <w:rPr>
          <w:color w:val="000000"/>
          <w:szCs w:val="28"/>
        </w:rPr>
      </w:pPr>
      <w:r w:rsidRPr="003B5B5C">
        <w:rPr>
          <w:color w:val="000000"/>
          <w:szCs w:val="28"/>
        </w:rPr>
        <w:t xml:space="preserve">щільність – </w:t>
      </w:r>
      <w:r w:rsidRPr="003B5B5C">
        <w:rPr>
          <w:bCs/>
          <w:iCs/>
          <w:color w:val="000000"/>
          <w:szCs w:val="28"/>
        </w:rPr>
        <w:t>2,7 [Мг/м</w:t>
      </w:r>
      <w:r w:rsidRPr="003B5B5C">
        <w:rPr>
          <w:bCs/>
          <w:iCs/>
          <w:color w:val="000000"/>
          <w:szCs w:val="28"/>
          <w:vertAlign w:val="superscript"/>
        </w:rPr>
        <w:t>3</w:t>
      </w:r>
      <w:r w:rsidRPr="003B5B5C">
        <w:rPr>
          <w:bCs/>
          <w:iCs/>
          <w:color w:val="000000"/>
          <w:szCs w:val="28"/>
        </w:rPr>
        <w:t>]</w:t>
      </w:r>
      <w:r w:rsidRPr="003B5B5C">
        <w:rPr>
          <w:color w:val="000000"/>
          <w:szCs w:val="28"/>
        </w:rPr>
        <w:t>;</w:t>
      </w:r>
    </w:p>
    <w:p w:rsidR="003B5B5C" w:rsidRPr="003B5B5C" w:rsidRDefault="00E029FE" w:rsidP="003B5B5C">
      <w:pPr>
        <w:pStyle w:val="a3"/>
        <w:spacing w:line="360" w:lineRule="auto"/>
        <w:ind w:firstLine="709"/>
        <w:rPr>
          <w:bCs/>
          <w:color w:val="000000"/>
          <w:szCs w:val="28"/>
        </w:rPr>
      </w:pPr>
      <w:r w:rsidRPr="003B5B5C">
        <w:rPr>
          <w:color w:val="000000"/>
          <w:szCs w:val="28"/>
        </w:rPr>
        <w:t xml:space="preserve">межу міцності при розтягуванні – </w:t>
      </w:r>
      <w:r w:rsidRPr="003B5B5C">
        <w:rPr>
          <w:bCs/>
          <w:iCs/>
          <w:color w:val="000000"/>
          <w:szCs w:val="28"/>
        </w:rPr>
        <w:t>σ</w:t>
      </w:r>
      <w:r w:rsidRPr="003B5B5C">
        <w:rPr>
          <w:bCs/>
          <w:iCs/>
          <w:color w:val="000000"/>
          <w:szCs w:val="28"/>
          <w:vertAlign w:val="subscript"/>
        </w:rPr>
        <w:t>ρ</w:t>
      </w:r>
      <w:r w:rsidRPr="003B5B5C">
        <w:rPr>
          <w:bCs/>
          <w:iCs/>
          <w:color w:val="000000"/>
          <w:szCs w:val="28"/>
        </w:rPr>
        <w:t xml:space="preserve"> = 350 [МПа]</w:t>
      </w:r>
      <w:r w:rsidRPr="003B5B5C">
        <w:rPr>
          <w:color w:val="000000"/>
          <w:szCs w:val="28"/>
        </w:rPr>
        <w:t>;</w:t>
      </w:r>
    </w:p>
    <w:p w:rsidR="003B5B5C" w:rsidRPr="003B5B5C" w:rsidRDefault="00E029FE" w:rsidP="003B5B5C">
      <w:pPr>
        <w:pStyle w:val="a3"/>
        <w:spacing w:line="360" w:lineRule="auto"/>
        <w:ind w:firstLine="709"/>
        <w:rPr>
          <w:color w:val="000000"/>
          <w:szCs w:val="28"/>
        </w:rPr>
      </w:pPr>
      <w:r w:rsidRPr="003B5B5C">
        <w:rPr>
          <w:color w:val="000000"/>
          <w:szCs w:val="28"/>
        </w:rPr>
        <w:t xml:space="preserve">відносне подовження перед розривом – </w:t>
      </w:r>
      <w:r w:rsidRPr="003B5B5C">
        <w:rPr>
          <w:bCs/>
          <w:iCs/>
          <w:color w:val="000000"/>
          <w:szCs w:val="28"/>
        </w:rPr>
        <w:t>∆ℓ/ℓ=6,</w:t>
      </w:r>
      <w:r w:rsidR="003B5B5C" w:rsidRPr="003B5B5C">
        <w:rPr>
          <w:bCs/>
          <w:iCs/>
          <w:color w:val="000000"/>
          <w:szCs w:val="28"/>
        </w:rPr>
        <w:t>5%</w:t>
      </w:r>
      <w:r w:rsidRPr="003B5B5C">
        <w:rPr>
          <w:color w:val="000000"/>
          <w:szCs w:val="28"/>
        </w:rPr>
        <w:t>;</w:t>
      </w:r>
    </w:p>
    <w:p w:rsidR="003B5B5C" w:rsidRPr="003B5B5C" w:rsidRDefault="00E029FE" w:rsidP="003B5B5C">
      <w:pPr>
        <w:pStyle w:val="a3"/>
        <w:spacing w:line="360" w:lineRule="auto"/>
        <w:ind w:firstLine="709"/>
        <w:rPr>
          <w:color w:val="000000"/>
          <w:szCs w:val="28"/>
        </w:rPr>
      </w:pPr>
      <w:r w:rsidRPr="003B5B5C">
        <w:rPr>
          <w:color w:val="000000"/>
          <w:szCs w:val="28"/>
        </w:rPr>
        <w:t xml:space="preserve">температурний коефіцієнт лінійного розширення провідника – </w:t>
      </w:r>
      <w:r w:rsidRPr="003B5B5C">
        <w:rPr>
          <w:bCs/>
          <w:iCs/>
          <w:color w:val="000000"/>
          <w:szCs w:val="28"/>
        </w:rPr>
        <w:t>α</w:t>
      </w:r>
      <w:r w:rsidRPr="003B5B5C">
        <w:rPr>
          <w:bCs/>
          <w:iCs/>
          <w:color w:val="000000"/>
          <w:szCs w:val="28"/>
          <w:vertAlign w:val="subscript"/>
        </w:rPr>
        <w:t>l</w:t>
      </w:r>
      <w:r w:rsidRPr="003B5B5C">
        <w:rPr>
          <w:bCs/>
          <w:iCs/>
          <w:color w:val="000000"/>
          <w:szCs w:val="28"/>
        </w:rPr>
        <w:t>=23·10</w:t>
      </w:r>
      <w:r w:rsidRPr="003B5B5C">
        <w:rPr>
          <w:bCs/>
          <w:iCs/>
          <w:color w:val="000000"/>
          <w:szCs w:val="28"/>
          <w:vertAlign w:val="superscript"/>
        </w:rPr>
        <w:t>–6</w:t>
      </w:r>
      <w:r w:rsidRPr="003B5B5C">
        <w:rPr>
          <w:bCs/>
          <w:iCs/>
          <w:color w:val="000000"/>
          <w:szCs w:val="28"/>
        </w:rPr>
        <w:t xml:space="preserve"> [K</w:t>
      </w:r>
      <w:r w:rsidRPr="003B5B5C">
        <w:rPr>
          <w:bCs/>
          <w:iCs/>
          <w:color w:val="000000"/>
          <w:szCs w:val="28"/>
          <w:vertAlign w:val="superscript"/>
        </w:rPr>
        <w:t xml:space="preserve"> –1</w:t>
      </w:r>
      <w:r w:rsidRPr="003B5B5C">
        <w:rPr>
          <w:bCs/>
          <w:iCs/>
          <w:color w:val="000000"/>
          <w:szCs w:val="28"/>
        </w:rPr>
        <w:t>]</w:t>
      </w:r>
      <w:r w:rsidRPr="003B5B5C">
        <w:rPr>
          <w:color w:val="000000"/>
          <w:szCs w:val="28"/>
        </w:rPr>
        <w:t>;</w:t>
      </w:r>
    </w:p>
    <w:p w:rsidR="003B5B5C" w:rsidRPr="003B5B5C" w:rsidRDefault="00E029FE" w:rsidP="003B5B5C">
      <w:pPr>
        <w:pStyle w:val="a3"/>
        <w:spacing w:line="360" w:lineRule="auto"/>
        <w:ind w:firstLine="709"/>
        <w:rPr>
          <w:color w:val="000000"/>
          <w:szCs w:val="28"/>
        </w:rPr>
      </w:pPr>
      <w:r w:rsidRPr="003B5B5C">
        <w:rPr>
          <w:color w:val="000000"/>
          <w:szCs w:val="28"/>
        </w:rPr>
        <w:t xml:space="preserve">питомий опір – </w:t>
      </w:r>
      <w:r w:rsidRPr="003B5B5C">
        <w:rPr>
          <w:bCs/>
          <w:iCs/>
          <w:color w:val="000000"/>
          <w:szCs w:val="28"/>
        </w:rPr>
        <w:t>ρ = 0,0317 [мкОм ·м]</w:t>
      </w:r>
      <w:r w:rsidRPr="003B5B5C">
        <w:rPr>
          <w:color w:val="000000"/>
          <w:szCs w:val="28"/>
        </w:rPr>
        <w:t>;</w:t>
      </w:r>
    </w:p>
    <w:p w:rsidR="00E029FE" w:rsidRPr="003B5B5C" w:rsidRDefault="00E029FE" w:rsidP="003B5B5C">
      <w:pPr>
        <w:pStyle w:val="a3"/>
        <w:spacing w:line="360" w:lineRule="auto"/>
        <w:ind w:firstLine="709"/>
        <w:rPr>
          <w:bCs/>
          <w:iCs/>
          <w:color w:val="000000"/>
          <w:szCs w:val="28"/>
        </w:rPr>
      </w:pPr>
      <w:r w:rsidRPr="003B5B5C">
        <w:rPr>
          <w:color w:val="000000"/>
          <w:szCs w:val="28"/>
        </w:rPr>
        <w:t>температурний коефіцієнт питомого опору –</w:t>
      </w:r>
      <w:r w:rsidR="003B5B5C" w:rsidRPr="003B5B5C">
        <w:rPr>
          <w:color w:val="000000"/>
          <w:szCs w:val="28"/>
        </w:rPr>
        <w:t xml:space="preserve"> </w:t>
      </w:r>
      <w:r w:rsidRPr="003B5B5C">
        <w:rPr>
          <w:bCs/>
          <w:iCs/>
          <w:color w:val="000000"/>
          <w:szCs w:val="28"/>
        </w:rPr>
        <w:t>α</w:t>
      </w:r>
      <w:r w:rsidRPr="003B5B5C">
        <w:rPr>
          <w:bCs/>
          <w:iCs/>
          <w:color w:val="000000"/>
          <w:szCs w:val="28"/>
          <w:vertAlign w:val="subscript"/>
        </w:rPr>
        <w:t>ρ</w:t>
      </w:r>
      <w:r w:rsidRPr="003B5B5C">
        <w:rPr>
          <w:bCs/>
          <w:iCs/>
          <w:color w:val="000000"/>
          <w:szCs w:val="28"/>
        </w:rPr>
        <w:t>= 0,0036 [K</w:t>
      </w:r>
      <w:r w:rsidRPr="003B5B5C">
        <w:rPr>
          <w:bCs/>
          <w:iCs/>
          <w:color w:val="000000"/>
          <w:szCs w:val="28"/>
          <w:vertAlign w:val="superscript"/>
        </w:rPr>
        <w:t xml:space="preserve"> –1</w:t>
      </w:r>
      <w:r w:rsidRPr="003B5B5C">
        <w:rPr>
          <w:bCs/>
          <w:iCs/>
          <w:color w:val="000000"/>
          <w:szCs w:val="28"/>
        </w:rPr>
        <w:t>].</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Альдрей </w:t>
      </w:r>
      <w:r w:rsidRPr="003B5B5C">
        <w:rPr>
          <w:color w:val="000000"/>
          <w:szCs w:val="28"/>
          <w:lang w:val="uk-UA"/>
        </w:rPr>
        <w:t>є легшим за алюміній та близьким до нього за питомим опором, при цьому за механічними властивостями він більш наближений до твердотягнутої</w:t>
      </w:r>
      <w:r w:rsidR="003B5B5C" w:rsidRPr="003B5B5C">
        <w:rPr>
          <w:color w:val="000000"/>
          <w:szCs w:val="28"/>
          <w:lang w:val="uk-UA"/>
        </w:rPr>
        <w:t xml:space="preserve"> </w:t>
      </w:r>
      <w:r w:rsidRPr="003B5B5C">
        <w:rPr>
          <w:color w:val="000000"/>
          <w:szCs w:val="28"/>
          <w:lang w:val="uk-UA"/>
        </w:rPr>
        <w:t>міді.</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Сталеалюмінієвий дріт</w:t>
      </w:r>
      <w:r w:rsidRPr="003B5B5C">
        <w:rPr>
          <w:color w:val="000000"/>
          <w:szCs w:val="28"/>
          <w:lang w:val="uk-UA"/>
        </w:rPr>
        <w:t xml:space="preserve"> – широко використовується в електротехніці для побудови ліній електропередач. Це скручений стальний дріт з алюмінієвими жилами. Механічні властивості забезпечує сталь, а електричні алюміній. В цьому дроті, при високих напругах, небезпека виникнення коронного розряду є меншою ніж у мідному, завдяки меншій величині напруженості електричного поля на його поверхні, яка визначається більшим зовнішнім діаметром.</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Залізо (сталь)</w:t>
      </w:r>
      <w:r w:rsidRPr="003B5B5C">
        <w:rPr>
          <w:color w:val="000000"/>
          <w:szCs w:val="28"/>
          <w:lang w:val="uk-UA"/>
        </w:rPr>
        <w:t xml:space="preserve"> – найбільш дешевий та доступний</w:t>
      </w:r>
      <w:r w:rsidR="003B5B5C" w:rsidRPr="003B5B5C">
        <w:rPr>
          <w:color w:val="000000"/>
          <w:szCs w:val="28"/>
          <w:lang w:val="uk-UA"/>
        </w:rPr>
        <w:t xml:space="preserve"> </w:t>
      </w:r>
      <w:r w:rsidRPr="003B5B5C">
        <w:rPr>
          <w:color w:val="000000"/>
          <w:szCs w:val="28"/>
          <w:lang w:val="uk-UA"/>
        </w:rPr>
        <w:t>з високою механічною міцністю метал, однак навіть чисте залізо у порівнянні з міддю та алюмінієм х</w:t>
      </w:r>
      <w:r w:rsidR="00CB1104">
        <w:rPr>
          <w:color w:val="000000"/>
          <w:szCs w:val="28"/>
          <w:lang w:val="uk-UA"/>
        </w:rPr>
        <w:t xml:space="preserve">арактеризується великим питомим </w:t>
      </w:r>
      <w:r w:rsidRPr="003B5B5C">
        <w:rPr>
          <w:color w:val="000000"/>
          <w:szCs w:val="28"/>
          <w:lang w:val="uk-UA"/>
        </w:rPr>
        <w:t>опором</w:t>
      </w:r>
      <w:r w:rsidR="003B5B5C" w:rsidRPr="003B5B5C">
        <w:rPr>
          <w:color w:val="000000"/>
          <w:szCs w:val="28"/>
          <w:lang w:val="uk-UA"/>
        </w:rPr>
        <w:t xml:space="preserve"> </w:t>
      </w:r>
      <w:r w:rsidRPr="003B5B5C">
        <w:rPr>
          <w:bCs/>
          <w:iCs/>
          <w:color w:val="000000"/>
          <w:szCs w:val="28"/>
          <w:lang w:val="uk-UA"/>
        </w:rPr>
        <w:t>ρ = 0,1 [мкОм ·м]</w:t>
      </w:r>
      <w:r w:rsidRPr="003B5B5C">
        <w:rPr>
          <w:color w:val="000000"/>
          <w:szCs w:val="28"/>
          <w:lang w:val="uk-UA"/>
        </w:rPr>
        <w:t xml:space="preserve">. У сталі за рахунок вуглецю опір є ще більшим. У сталі при змінному струмі проявляється </w:t>
      </w:r>
      <w:r w:rsidRPr="003B5B5C">
        <w:rPr>
          <w:bCs/>
          <w:color w:val="000000"/>
          <w:szCs w:val="28"/>
          <w:lang w:val="uk-UA"/>
        </w:rPr>
        <w:t>поверхневий ефект</w:t>
      </w:r>
      <w:r w:rsidRPr="003B5B5C">
        <w:rPr>
          <w:color w:val="000000"/>
          <w:szCs w:val="28"/>
          <w:lang w:val="uk-UA"/>
        </w:rPr>
        <w:t>, тому активний опір стальних провідників змінному струму є більшим за омічний опір постійному струму.</w:t>
      </w:r>
      <w:r w:rsidR="003B5B5C" w:rsidRPr="003B5B5C">
        <w:rPr>
          <w:color w:val="000000"/>
          <w:szCs w:val="28"/>
          <w:lang w:val="uk-UA"/>
        </w:rPr>
        <w:t xml:space="preserve"> </w:t>
      </w:r>
      <w:r w:rsidRPr="003B5B5C">
        <w:rPr>
          <w:color w:val="000000"/>
          <w:szCs w:val="28"/>
          <w:lang w:val="uk-UA"/>
        </w:rPr>
        <w:t xml:space="preserve">У якості провідникового матеріалу, як правило застосовують </w:t>
      </w:r>
      <w:r w:rsidRPr="003B5B5C">
        <w:rPr>
          <w:bCs/>
          <w:color w:val="000000"/>
          <w:szCs w:val="28"/>
          <w:lang w:val="uk-UA"/>
        </w:rPr>
        <w:t>м’яку сталь</w:t>
      </w:r>
      <w:r w:rsidRPr="003B5B5C">
        <w:rPr>
          <w:color w:val="000000"/>
          <w:szCs w:val="28"/>
          <w:lang w:val="uk-UA"/>
        </w:rPr>
        <w:t xml:space="preserve"> із вмістом вуглецю </w:t>
      </w:r>
      <w:r w:rsidRPr="003B5B5C">
        <w:rPr>
          <w:bCs/>
          <w:iCs/>
          <w:color w:val="000000"/>
          <w:szCs w:val="28"/>
          <w:lang w:val="uk-UA"/>
        </w:rPr>
        <w:t>0,1÷0,1</w:t>
      </w:r>
      <w:r w:rsidR="003B5B5C" w:rsidRPr="003B5B5C">
        <w:rPr>
          <w:bCs/>
          <w:iCs/>
          <w:color w:val="000000"/>
          <w:szCs w:val="28"/>
          <w:lang w:val="uk-UA"/>
        </w:rPr>
        <w:t>5%</w:t>
      </w:r>
      <w:r w:rsidRPr="003B5B5C">
        <w:rPr>
          <w:color w:val="000000"/>
          <w:szCs w:val="28"/>
          <w:lang w:val="uk-UA"/>
        </w:rPr>
        <w:t>. Для неї є характерними наступні параметри:</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межа міцності при розтягуванні –</w:t>
      </w:r>
      <w:r w:rsidR="003B5B5C" w:rsidRPr="003B5B5C">
        <w:rPr>
          <w:color w:val="000000"/>
          <w:szCs w:val="28"/>
          <w:lang w:val="uk-UA"/>
        </w:rPr>
        <w:t xml:space="preserve"> </w:t>
      </w:r>
      <w:r w:rsidRPr="003B5B5C">
        <w:rPr>
          <w:bCs/>
          <w:iCs/>
          <w:color w:val="000000"/>
          <w:szCs w:val="28"/>
          <w:lang w:val="uk-UA"/>
        </w:rPr>
        <w:t>σ</w:t>
      </w:r>
      <w:r w:rsidRPr="003B5B5C">
        <w:rPr>
          <w:bCs/>
          <w:iCs/>
          <w:color w:val="000000"/>
          <w:szCs w:val="28"/>
          <w:vertAlign w:val="subscript"/>
          <w:lang w:val="uk-UA"/>
        </w:rPr>
        <w:t>ρ</w:t>
      </w:r>
      <w:r w:rsidRPr="003B5B5C">
        <w:rPr>
          <w:bCs/>
          <w:iCs/>
          <w:color w:val="000000"/>
          <w:szCs w:val="28"/>
          <w:lang w:val="uk-UA"/>
        </w:rPr>
        <w:t>=700÷750 [МПа]</w:t>
      </w:r>
      <w:r w:rsidRPr="003B5B5C">
        <w:rPr>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відносне подовження перед розривом – </w:t>
      </w:r>
      <w:r w:rsidRPr="003B5B5C">
        <w:rPr>
          <w:bCs/>
          <w:iCs/>
          <w:color w:val="000000"/>
          <w:szCs w:val="28"/>
          <w:lang w:val="uk-UA"/>
        </w:rPr>
        <w:t>∆ℓ/ℓ=5÷</w:t>
      </w:r>
      <w:r w:rsidR="003B5B5C" w:rsidRPr="003B5B5C">
        <w:rPr>
          <w:bCs/>
          <w:iCs/>
          <w:color w:val="000000"/>
          <w:szCs w:val="28"/>
          <w:lang w:val="uk-UA"/>
        </w:rPr>
        <w:t>8%</w:t>
      </w:r>
      <w:r w:rsidRPr="003B5B5C">
        <w:rPr>
          <w:bCs/>
          <w:iCs/>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питома провідність (</w:t>
      </w:r>
      <w:r w:rsidRPr="003B5B5C">
        <w:rPr>
          <w:bCs/>
          <w:iCs/>
          <w:color w:val="000000"/>
          <w:position w:val="-10"/>
          <w:szCs w:val="28"/>
          <w:lang w:val="uk-UA"/>
        </w:rPr>
        <w:t>γ</w:t>
      </w:r>
      <w:r w:rsidRPr="003B5B5C">
        <w:rPr>
          <w:color w:val="000000"/>
          <w:szCs w:val="28"/>
          <w:lang w:val="uk-UA"/>
        </w:rPr>
        <w:t xml:space="preserve">) в </w:t>
      </w:r>
      <w:r w:rsidRPr="003B5B5C">
        <w:rPr>
          <w:bCs/>
          <w:iCs/>
          <w:color w:val="000000"/>
          <w:szCs w:val="28"/>
          <w:lang w:val="uk-UA"/>
        </w:rPr>
        <w:t>6</w:t>
      </w:r>
      <w:r w:rsidR="003B5B5C" w:rsidRPr="003B5B5C">
        <w:rPr>
          <w:bCs/>
          <w:iCs/>
          <w:color w:val="000000"/>
          <w:szCs w:val="28"/>
          <w:lang w:val="uk-UA"/>
        </w:rPr>
        <w:t>–7</w:t>
      </w:r>
      <w:r w:rsidRPr="003B5B5C">
        <w:rPr>
          <w:color w:val="000000"/>
          <w:szCs w:val="28"/>
          <w:lang w:val="uk-UA"/>
        </w:rPr>
        <w:t xml:space="preserve"> разів менша ніж у міді.</w:t>
      </w:r>
    </w:p>
    <w:p w:rsidR="003B5B5C" w:rsidRPr="003B5B5C" w:rsidRDefault="00E029FE" w:rsidP="003B5B5C">
      <w:pPr>
        <w:pStyle w:val="ac"/>
        <w:spacing w:line="360" w:lineRule="auto"/>
        <w:ind w:firstLine="709"/>
        <w:jc w:val="both"/>
        <w:rPr>
          <w:bCs/>
          <w:iCs/>
          <w:color w:val="000000"/>
          <w:szCs w:val="28"/>
          <w:lang w:val="uk-UA"/>
        </w:rPr>
      </w:pPr>
      <w:r w:rsidRPr="003B5B5C">
        <w:rPr>
          <w:color w:val="000000"/>
          <w:szCs w:val="28"/>
          <w:lang w:val="uk-UA"/>
        </w:rPr>
        <w:t xml:space="preserve">Застосування м’якої сталі є вигідним для виготовлення дротів повітряних ліній, призначених для передачі невеликих потужностей (невеликого струму), оскільки при малій силі струму, переріз дроту визначається не електричним опором, а насамперед його механічною стійкістю. Сталь, як провідник застосовується у вигляді шин, рейок трамваїв та електричних залізних доріг (у тому числі </w:t>
      </w:r>
      <w:r w:rsidR="003B5B5C" w:rsidRPr="003B5B5C">
        <w:rPr>
          <w:color w:val="000000"/>
          <w:szCs w:val="28"/>
          <w:lang w:val="uk-UA"/>
        </w:rPr>
        <w:t>«</w:t>
      </w:r>
      <w:r w:rsidRPr="003B5B5C">
        <w:rPr>
          <w:color w:val="000000"/>
          <w:szCs w:val="28"/>
          <w:lang w:val="uk-UA"/>
        </w:rPr>
        <w:t>третя рейка</w:t>
      </w:r>
      <w:r w:rsidR="003B5B5C" w:rsidRPr="003B5B5C">
        <w:rPr>
          <w:color w:val="000000"/>
          <w:szCs w:val="28"/>
          <w:lang w:val="uk-UA"/>
        </w:rPr>
        <w:t>»</w:t>
      </w:r>
      <w:r w:rsidRPr="003B5B5C">
        <w:rPr>
          <w:color w:val="000000"/>
          <w:szCs w:val="28"/>
          <w:lang w:val="uk-UA"/>
        </w:rPr>
        <w:t xml:space="preserve"> метро). Для осердь сталеалюмінієвих дротів повітряних ліній електропередачі застосовується особливо міцний сталевий дріт з параметрами: </w:t>
      </w:r>
      <w:r w:rsidRPr="003B5B5C">
        <w:rPr>
          <w:bCs/>
          <w:iCs/>
          <w:color w:val="000000"/>
          <w:szCs w:val="28"/>
          <w:lang w:val="uk-UA"/>
        </w:rPr>
        <w:t>σ</w:t>
      </w:r>
      <w:r w:rsidRPr="003B5B5C">
        <w:rPr>
          <w:bCs/>
          <w:iCs/>
          <w:color w:val="000000"/>
          <w:szCs w:val="28"/>
          <w:vertAlign w:val="subscript"/>
          <w:lang w:val="uk-UA"/>
        </w:rPr>
        <w:t>ρ</w:t>
      </w:r>
      <w:r w:rsidRPr="003B5B5C">
        <w:rPr>
          <w:bCs/>
          <w:iCs/>
          <w:color w:val="000000"/>
          <w:szCs w:val="28"/>
          <w:lang w:val="uk-UA"/>
        </w:rPr>
        <w:t>=1200÷1500 [МПа]</w:t>
      </w:r>
      <w:r w:rsidRPr="003B5B5C">
        <w:rPr>
          <w:color w:val="000000"/>
          <w:szCs w:val="28"/>
          <w:lang w:val="uk-UA"/>
        </w:rPr>
        <w:t>,</w:t>
      </w:r>
      <w:r w:rsidRPr="003B5B5C">
        <w:rPr>
          <w:bCs/>
          <w:iCs/>
          <w:color w:val="000000"/>
          <w:szCs w:val="28"/>
          <w:lang w:val="uk-UA"/>
        </w:rPr>
        <w:t xml:space="preserve"> ∆ℓ/ℓ=4÷</w:t>
      </w:r>
      <w:r w:rsidR="003B5B5C" w:rsidRPr="003B5B5C">
        <w:rPr>
          <w:bCs/>
          <w:iCs/>
          <w:color w:val="000000"/>
          <w:szCs w:val="28"/>
          <w:lang w:val="uk-UA"/>
        </w:rPr>
        <w:t>5%</w:t>
      </w:r>
      <w:r w:rsidRPr="003B5B5C">
        <w:rPr>
          <w:bCs/>
          <w:iCs/>
          <w:color w:val="000000"/>
          <w:szCs w:val="28"/>
          <w:lang w:val="uk-UA"/>
        </w:rPr>
        <w:t>.</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Звичайна сталь є нестійкою до корозії, навіть при нормальній температурі, особливо в умовах підвищеної вологості вона швидко ржавіє. Для запобігання корозії сталь покривають</w:t>
      </w:r>
      <w:r w:rsidR="003B5B5C" w:rsidRPr="003B5B5C">
        <w:rPr>
          <w:color w:val="000000"/>
          <w:szCs w:val="28"/>
          <w:lang w:val="uk-UA"/>
        </w:rPr>
        <w:t xml:space="preserve"> </w:t>
      </w:r>
      <w:r w:rsidRPr="003B5B5C">
        <w:rPr>
          <w:color w:val="000000"/>
          <w:szCs w:val="28"/>
          <w:lang w:val="uk-UA"/>
        </w:rPr>
        <w:t xml:space="preserve">цинком. Залізо характеризується високим температурним коефіцієнтом питомого </w:t>
      </w:r>
      <w:r w:rsidRPr="003B5B5C">
        <w:rPr>
          <w:bCs/>
          <w:iCs/>
          <w:color w:val="000000"/>
          <w:szCs w:val="28"/>
          <w:lang w:val="uk-UA"/>
        </w:rPr>
        <w:t>ТКρ</w:t>
      </w:r>
    </w:p>
    <w:p w:rsidR="00E029FE" w:rsidRPr="003B5B5C" w:rsidRDefault="00E029FE" w:rsidP="003B5B5C">
      <w:pPr>
        <w:pStyle w:val="ac"/>
        <w:spacing w:line="360" w:lineRule="auto"/>
        <w:ind w:firstLine="709"/>
        <w:jc w:val="both"/>
        <w:rPr>
          <w:noProof/>
          <w:color w:val="000000"/>
          <w:szCs w:val="28"/>
          <w:lang w:val="uk-UA"/>
        </w:rPr>
      </w:pPr>
      <w:r w:rsidRPr="003B5B5C">
        <w:rPr>
          <w:bCs/>
          <w:noProof/>
          <w:color w:val="000000"/>
          <w:szCs w:val="28"/>
          <w:lang w:val="uk-UA"/>
        </w:rPr>
        <w:t xml:space="preserve">Біметал </w:t>
      </w:r>
      <w:r w:rsidRPr="003B5B5C">
        <w:rPr>
          <w:noProof/>
          <w:color w:val="000000"/>
          <w:szCs w:val="28"/>
          <w:lang w:val="uk-UA"/>
        </w:rPr>
        <w:t>– це сталь, зовнішня поверхня якої покрита міддю, причому обидва метали з’єднані один з одним міцно та безперервно по всій поверхні їхнього зіткнення.</w:t>
      </w:r>
    </w:p>
    <w:p w:rsidR="003B5B5C" w:rsidRPr="003B5B5C" w:rsidRDefault="00E029FE" w:rsidP="003B5B5C">
      <w:pPr>
        <w:pStyle w:val="ac"/>
        <w:spacing w:line="360" w:lineRule="auto"/>
        <w:ind w:firstLine="709"/>
        <w:jc w:val="both"/>
        <w:rPr>
          <w:color w:val="000000"/>
          <w:szCs w:val="28"/>
          <w:lang w:val="uk-UA"/>
        </w:rPr>
      </w:pPr>
      <w:r w:rsidRPr="003B5B5C">
        <w:rPr>
          <w:bCs/>
          <w:noProof/>
          <w:color w:val="000000"/>
          <w:szCs w:val="28"/>
          <w:lang w:val="uk-UA"/>
        </w:rPr>
        <w:t>Способи виготовлення біметалу</w:t>
      </w:r>
      <w:r w:rsidRPr="003B5B5C">
        <w:rPr>
          <w:noProof/>
          <w:color w:val="000000"/>
          <w:szCs w:val="28"/>
          <w:lang w:val="uk-UA"/>
        </w:rPr>
        <w:t>:</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гарячий – стальна заготовка ставиться у форму, а проміжок між заготовкою та формою заливається розплавленою міддю, після чого вже біметалічну заготівку прокатують та протягують;</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холодний</w:t>
      </w:r>
      <w:r w:rsidR="003B5B5C" w:rsidRPr="003B5B5C">
        <w:rPr>
          <w:color w:val="000000"/>
          <w:szCs w:val="28"/>
          <w:lang w:val="uk-UA"/>
        </w:rPr>
        <w:t xml:space="preserve"> </w:t>
      </w:r>
      <w:r w:rsidRPr="003B5B5C">
        <w:rPr>
          <w:color w:val="000000"/>
          <w:szCs w:val="28"/>
          <w:lang w:val="uk-UA"/>
        </w:rPr>
        <w:t>– мідь електролітично осаджують на сталевий дріт, пропускаючи його крізь ванну з розчином мідного купоросу.</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Біметал має механічні та електричні властивості проміжні між властивостями суцільних мідного та сталевого провідників того ж перерізу. Конструкція, в якій мідь розташовується в зовнішньому шарі, а сталь всередині забезпечує:</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більш високу провідність всього дроту при змінному струмові;</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захист сталі від корозії.</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Біметалевий дріт характеризується наступними параметрами: зовнішній діаметр від </w:t>
      </w:r>
      <w:r w:rsidRPr="003B5B5C">
        <w:rPr>
          <w:iCs/>
          <w:color w:val="000000"/>
          <w:szCs w:val="28"/>
          <w:lang w:val="uk-UA"/>
        </w:rPr>
        <w:t>1</w:t>
      </w:r>
      <w:r w:rsidRPr="003B5B5C">
        <w:rPr>
          <w:color w:val="000000"/>
          <w:szCs w:val="28"/>
          <w:lang w:val="uk-UA"/>
        </w:rPr>
        <w:t xml:space="preserve"> до </w:t>
      </w:r>
      <w:r w:rsidRPr="003B5B5C">
        <w:rPr>
          <w:iCs/>
          <w:color w:val="000000"/>
          <w:szCs w:val="28"/>
          <w:lang w:val="uk-UA"/>
        </w:rPr>
        <w:t>4 [мм]</w:t>
      </w:r>
      <w:r w:rsidRPr="003B5B5C">
        <w:rPr>
          <w:color w:val="000000"/>
          <w:szCs w:val="28"/>
          <w:lang w:val="uk-UA"/>
        </w:rPr>
        <w:t>; відносний склад міді</w:t>
      </w:r>
      <w:r w:rsidR="003B5B5C" w:rsidRPr="003B5B5C">
        <w:rPr>
          <w:color w:val="000000"/>
          <w:szCs w:val="28"/>
          <w:lang w:val="uk-UA"/>
        </w:rPr>
        <w:t xml:space="preserve"> </w:t>
      </w:r>
      <w:r w:rsidRPr="003B5B5C">
        <w:rPr>
          <w:color w:val="000000"/>
          <w:szCs w:val="28"/>
          <w:lang w:val="uk-UA"/>
        </w:rPr>
        <w:t xml:space="preserve">не менше </w:t>
      </w:r>
      <w:r w:rsidRPr="003B5B5C">
        <w:rPr>
          <w:iCs/>
          <w:color w:val="000000"/>
          <w:szCs w:val="28"/>
          <w:lang w:val="uk-UA"/>
        </w:rPr>
        <w:t>5</w:t>
      </w:r>
      <w:r w:rsidR="003B5B5C" w:rsidRPr="003B5B5C">
        <w:rPr>
          <w:iCs/>
          <w:color w:val="000000"/>
          <w:szCs w:val="28"/>
          <w:lang w:val="uk-UA"/>
        </w:rPr>
        <w:t>0%</w:t>
      </w:r>
      <w:r w:rsidRPr="003B5B5C">
        <w:rPr>
          <w:color w:val="000000"/>
          <w:szCs w:val="28"/>
          <w:lang w:val="uk-UA"/>
        </w:rPr>
        <w:t xml:space="preserve">; межа міцності при розтягуванні </w:t>
      </w:r>
      <w:r w:rsidRPr="003B5B5C">
        <w:rPr>
          <w:bCs/>
          <w:iCs/>
          <w:color w:val="000000"/>
          <w:szCs w:val="28"/>
          <w:lang w:val="uk-UA"/>
        </w:rPr>
        <w:t>σ</w:t>
      </w:r>
      <w:r w:rsidRPr="003B5B5C">
        <w:rPr>
          <w:bCs/>
          <w:iCs/>
          <w:color w:val="000000"/>
          <w:szCs w:val="28"/>
          <w:vertAlign w:val="subscript"/>
          <w:lang w:val="uk-UA"/>
        </w:rPr>
        <w:t>ρ</w:t>
      </w:r>
      <w:r w:rsidRPr="003B5B5C">
        <w:rPr>
          <w:bCs/>
          <w:iCs/>
          <w:color w:val="000000"/>
          <w:szCs w:val="28"/>
          <w:lang w:val="uk-UA"/>
        </w:rPr>
        <w:t>≥550÷700 [МПа]</w:t>
      </w:r>
      <w:r w:rsidRPr="003B5B5C">
        <w:rPr>
          <w:color w:val="000000"/>
          <w:szCs w:val="28"/>
          <w:lang w:val="uk-UA"/>
        </w:rPr>
        <w:t>;</w:t>
      </w:r>
      <w:r w:rsidRPr="003B5B5C">
        <w:rPr>
          <w:bCs/>
          <w:iCs/>
          <w:color w:val="000000"/>
          <w:szCs w:val="28"/>
          <w:lang w:val="uk-UA"/>
        </w:rPr>
        <w:t xml:space="preserve"> </w:t>
      </w:r>
      <w:r w:rsidRPr="003B5B5C">
        <w:rPr>
          <w:color w:val="000000"/>
          <w:szCs w:val="28"/>
          <w:lang w:val="uk-UA"/>
        </w:rPr>
        <w:t xml:space="preserve">відносне подовження перед розривом </w:t>
      </w:r>
      <w:r w:rsidRPr="003B5B5C">
        <w:rPr>
          <w:bCs/>
          <w:iCs/>
          <w:color w:val="000000"/>
          <w:szCs w:val="28"/>
          <w:lang w:val="uk-UA"/>
        </w:rPr>
        <w:t>∆ℓ/ℓ≤</w:t>
      </w:r>
      <w:r w:rsidR="003B5B5C" w:rsidRPr="003B5B5C">
        <w:rPr>
          <w:bCs/>
          <w:iCs/>
          <w:color w:val="000000"/>
          <w:szCs w:val="28"/>
          <w:lang w:val="uk-UA"/>
        </w:rPr>
        <w:t>2%</w:t>
      </w:r>
      <w:r w:rsidRPr="003B5B5C">
        <w:rPr>
          <w:color w:val="000000"/>
          <w:szCs w:val="28"/>
          <w:lang w:val="uk-UA"/>
        </w:rPr>
        <w:t xml:space="preserve">; опір </w:t>
      </w:r>
      <w:r w:rsidRPr="003B5B5C">
        <w:rPr>
          <w:iCs/>
          <w:color w:val="000000"/>
          <w:szCs w:val="28"/>
          <w:lang w:val="uk-UA"/>
        </w:rPr>
        <w:t>1 [км]</w:t>
      </w:r>
      <w:r w:rsidRPr="003B5B5C">
        <w:rPr>
          <w:bCs/>
          <w:iCs/>
          <w:color w:val="000000"/>
          <w:szCs w:val="28"/>
          <w:lang w:val="uk-UA"/>
        </w:rPr>
        <w:t xml:space="preserve"> </w:t>
      </w:r>
      <w:r w:rsidRPr="003B5B5C">
        <w:rPr>
          <w:color w:val="000000"/>
          <w:szCs w:val="28"/>
          <w:lang w:val="uk-UA"/>
        </w:rPr>
        <w:t xml:space="preserve">дроту постійному струму при </w:t>
      </w:r>
      <w:r w:rsidRPr="003B5B5C">
        <w:rPr>
          <w:iCs/>
          <w:color w:val="000000"/>
          <w:szCs w:val="28"/>
          <w:lang w:val="uk-UA"/>
        </w:rPr>
        <w:t xml:space="preserve">20 </w:t>
      </w:r>
      <w:r w:rsidRPr="003B5B5C">
        <w:rPr>
          <w:iCs/>
          <w:color w:val="000000"/>
          <w:szCs w:val="28"/>
          <w:vertAlign w:val="superscript"/>
          <w:lang w:val="uk-UA"/>
        </w:rPr>
        <w:t>0</w:t>
      </w:r>
      <w:r w:rsidRPr="003B5B5C">
        <w:rPr>
          <w:iCs/>
          <w:color w:val="000000"/>
          <w:szCs w:val="28"/>
          <w:lang w:val="uk-UA"/>
        </w:rPr>
        <w:t>С</w:t>
      </w:r>
      <w:r w:rsidRPr="003B5B5C">
        <w:rPr>
          <w:color w:val="000000"/>
          <w:szCs w:val="28"/>
          <w:lang w:val="uk-UA"/>
        </w:rPr>
        <w:t xml:space="preserve"> в залежності від діаметра від </w:t>
      </w:r>
      <w:r w:rsidRPr="003B5B5C">
        <w:rPr>
          <w:iCs/>
          <w:color w:val="000000"/>
          <w:szCs w:val="28"/>
          <w:lang w:val="uk-UA"/>
        </w:rPr>
        <w:t>60</w:t>
      </w:r>
      <w:r w:rsidRPr="003B5B5C">
        <w:rPr>
          <w:color w:val="000000"/>
          <w:szCs w:val="28"/>
          <w:lang w:val="uk-UA"/>
        </w:rPr>
        <w:t xml:space="preserve"> (при </w:t>
      </w:r>
      <w:r w:rsidRPr="003B5B5C">
        <w:rPr>
          <w:iCs/>
          <w:color w:val="000000"/>
          <w:szCs w:val="28"/>
          <w:lang w:val="uk-UA"/>
        </w:rPr>
        <w:t>1 [мм]</w:t>
      </w:r>
      <w:r w:rsidRPr="003B5B5C">
        <w:rPr>
          <w:color w:val="000000"/>
          <w:szCs w:val="28"/>
          <w:lang w:val="uk-UA"/>
        </w:rPr>
        <w:t xml:space="preserve">) до </w:t>
      </w:r>
      <w:r w:rsidRPr="003B5B5C">
        <w:rPr>
          <w:iCs/>
          <w:color w:val="000000"/>
          <w:szCs w:val="28"/>
          <w:lang w:val="uk-UA"/>
        </w:rPr>
        <w:t>4 [Ом/км]</w:t>
      </w:r>
      <w:r w:rsidRPr="003B5B5C">
        <w:rPr>
          <w:color w:val="000000"/>
          <w:szCs w:val="28"/>
          <w:lang w:val="uk-UA"/>
        </w:rPr>
        <w:t xml:space="preserve"> при </w:t>
      </w:r>
      <w:r w:rsidRPr="003B5B5C">
        <w:rPr>
          <w:iCs/>
          <w:color w:val="000000"/>
          <w:szCs w:val="28"/>
          <w:lang w:val="uk-UA"/>
        </w:rPr>
        <w:t>4 [мм]</w:t>
      </w:r>
      <w:r w:rsidRPr="003B5B5C">
        <w:rPr>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Біметалевий дріт застосовується для ліній зв’язку</w:t>
      </w:r>
      <w:r w:rsidR="003B5B5C" w:rsidRPr="003B5B5C">
        <w:rPr>
          <w:color w:val="000000"/>
          <w:szCs w:val="28"/>
          <w:lang w:val="uk-UA"/>
        </w:rPr>
        <w:t xml:space="preserve"> </w:t>
      </w:r>
      <w:r w:rsidRPr="003B5B5C">
        <w:rPr>
          <w:color w:val="000000"/>
          <w:szCs w:val="28"/>
          <w:lang w:val="uk-UA"/>
        </w:rPr>
        <w:t>та електропередачі, з нього виготовляються шини для розподільчих пристроїв, різноманітні струмоведучі частини електричних апаратів.</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Натрій металевий </w:t>
      </w:r>
      <w:r w:rsidRPr="003B5B5C">
        <w:rPr>
          <w:color w:val="000000"/>
          <w:szCs w:val="28"/>
          <w:lang w:val="uk-UA"/>
        </w:rPr>
        <w:t xml:space="preserve">– отримується шляхом електролізу розплавленого хлористого натрію </w:t>
      </w:r>
      <w:r w:rsidRPr="003B5B5C">
        <w:rPr>
          <w:bCs/>
          <w:iCs/>
          <w:color w:val="000000"/>
          <w:szCs w:val="28"/>
          <w:lang w:val="uk-UA"/>
        </w:rPr>
        <w:t>NaCl</w:t>
      </w:r>
      <w:r w:rsidRPr="003B5B5C">
        <w:rPr>
          <w:color w:val="000000"/>
          <w:szCs w:val="28"/>
          <w:lang w:val="uk-UA"/>
        </w:rPr>
        <w:t xml:space="preserve">. Питомий опір натрію у </w:t>
      </w:r>
      <w:r w:rsidRPr="003B5B5C">
        <w:rPr>
          <w:iCs/>
          <w:color w:val="000000"/>
          <w:szCs w:val="28"/>
          <w:lang w:val="uk-UA"/>
        </w:rPr>
        <w:t xml:space="preserve">2,8 </w:t>
      </w:r>
      <w:r w:rsidRPr="003B5B5C">
        <w:rPr>
          <w:color w:val="000000"/>
          <w:szCs w:val="28"/>
          <w:lang w:val="uk-UA"/>
        </w:rPr>
        <w:t xml:space="preserve">рази більше ніж у міді і у </w:t>
      </w:r>
      <w:r w:rsidRPr="003B5B5C">
        <w:rPr>
          <w:iCs/>
          <w:color w:val="000000"/>
          <w:szCs w:val="28"/>
          <w:lang w:val="uk-UA"/>
        </w:rPr>
        <w:t>1,7</w:t>
      </w:r>
      <w:r w:rsidRPr="003B5B5C">
        <w:rPr>
          <w:color w:val="000000"/>
          <w:szCs w:val="28"/>
          <w:lang w:val="uk-UA"/>
        </w:rPr>
        <w:t xml:space="preserve"> рази більше ніж у алюмінію. Завдяки дуже малій щільності (він легше води; його щільність в 9 разів менша за щільність міді)</w:t>
      </w:r>
      <w:r w:rsidR="003B5B5C" w:rsidRPr="003B5B5C">
        <w:rPr>
          <w:color w:val="000000"/>
          <w:szCs w:val="28"/>
          <w:lang w:val="uk-UA"/>
        </w:rPr>
        <w:t xml:space="preserve"> </w:t>
      </w:r>
      <w:r w:rsidRPr="003B5B5C">
        <w:rPr>
          <w:color w:val="000000"/>
          <w:szCs w:val="28"/>
          <w:lang w:val="uk-UA"/>
        </w:rPr>
        <w:t>дріт з натрію значно легше за дріт з будь-якого іншого металу. Однак натрій є хімічно активним матеріалом – він інтенсивно окислюється на повітрі та бурно реагує з водою, крім того, натрій є дуже м’яким матеріалом та має малу межу міцності при розтягуванні та інших деформаціях. Тому дріт з натрію повинен бути захищеним герметичною оболонкою, яка повинна також надавати дроту необхідні механічну міцність та електричну ізоляцію. Натрієві дроти та кабелі виготовляють в пластмасових (поліетиленових) оболонках.</w:t>
      </w:r>
    </w:p>
    <w:p w:rsidR="00E029FE" w:rsidRPr="003B5B5C" w:rsidRDefault="00E029FE"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b/>
          <w:bCs/>
          <w:color w:val="000000"/>
          <w:szCs w:val="28"/>
          <w:lang w:val="uk-UA"/>
        </w:rPr>
      </w:pPr>
      <w:r w:rsidRPr="003B5B5C">
        <w:rPr>
          <w:b/>
          <w:bCs/>
          <w:color w:val="000000"/>
          <w:szCs w:val="28"/>
          <w:lang w:val="uk-UA"/>
        </w:rPr>
        <w:t>2. Надпровідники та кріопровідники</w:t>
      </w:r>
    </w:p>
    <w:p w:rsidR="003B5B5C" w:rsidRDefault="003B5B5C" w:rsidP="003B5B5C">
      <w:pPr>
        <w:pStyle w:val="ac"/>
        <w:spacing w:line="360" w:lineRule="auto"/>
        <w:ind w:firstLine="709"/>
        <w:jc w:val="both"/>
        <w:rPr>
          <w:bCs/>
          <w:color w:val="000000"/>
          <w:szCs w:val="28"/>
          <w:lang w:val="uk-UA"/>
        </w:rPr>
      </w:pPr>
    </w:p>
    <w:p w:rsidR="00E029FE" w:rsidRPr="003B5B5C" w:rsidRDefault="00E029FE" w:rsidP="003B5B5C">
      <w:pPr>
        <w:pStyle w:val="ac"/>
        <w:spacing w:line="360" w:lineRule="auto"/>
        <w:ind w:firstLine="709"/>
        <w:jc w:val="both"/>
        <w:rPr>
          <w:bCs/>
          <w:color w:val="000000"/>
          <w:szCs w:val="28"/>
          <w:lang w:val="uk-UA"/>
        </w:rPr>
      </w:pPr>
      <w:r w:rsidRPr="003B5B5C">
        <w:rPr>
          <w:color w:val="000000"/>
          <w:szCs w:val="28"/>
          <w:lang w:val="uk-UA"/>
        </w:rPr>
        <w:t>В 1911</w:t>
      </w:r>
      <w:r w:rsidR="003B5B5C" w:rsidRPr="003B5B5C">
        <w:rPr>
          <w:color w:val="000000"/>
          <w:szCs w:val="28"/>
          <w:lang w:val="uk-UA"/>
        </w:rPr>
        <w:t> р</w:t>
      </w:r>
      <w:r w:rsidRPr="003B5B5C">
        <w:rPr>
          <w:color w:val="000000"/>
          <w:szCs w:val="28"/>
          <w:lang w:val="uk-UA"/>
        </w:rPr>
        <w:t>. нідерландський фізик</w:t>
      </w:r>
      <w:r w:rsidR="003B5B5C" w:rsidRPr="003B5B5C">
        <w:rPr>
          <w:color w:val="000000"/>
          <w:szCs w:val="28"/>
          <w:lang w:val="uk-UA"/>
        </w:rPr>
        <w:t xml:space="preserve"> </w:t>
      </w:r>
      <w:r w:rsidRPr="003B5B5C">
        <w:rPr>
          <w:color w:val="000000"/>
          <w:szCs w:val="28"/>
          <w:lang w:val="uk-UA"/>
        </w:rPr>
        <w:t xml:space="preserve">Х. Камерлінг – Оннес, при дослідженні електропровідності металів при </w:t>
      </w:r>
      <w:r w:rsidR="003B5B5C" w:rsidRPr="003B5B5C">
        <w:rPr>
          <w:color w:val="000000"/>
          <w:szCs w:val="28"/>
          <w:lang w:val="uk-UA"/>
        </w:rPr>
        <w:t>«</w:t>
      </w:r>
      <w:r w:rsidRPr="003B5B5C">
        <w:rPr>
          <w:color w:val="000000"/>
          <w:szCs w:val="28"/>
          <w:lang w:val="uk-UA"/>
        </w:rPr>
        <w:t>гелієвих</w:t>
      </w:r>
      <w:r w:rsidR="003B5B5C" w:rsidRPr="003B5B5C">
        <w:rPr>
          <w:color w:val="000000"/>
          <w:szCs w:val="28"/>
          <w:lang w:val="uk-UA"/>
        </w:rPr>
        <w:t>»</w:t>
      </w:r>
      <w:r w:rsidRPr="003B5B5C">
        <w:rPr>
          <w:color w:val="000000"/>
          <w:szCs w:val="28"/>
          <w:lang w:val="uk-UA"/>
        </w:rPr>
        <w:t xml:space="preserve"> температурах (температура переходу гелію в рідкий стан, при нормальному тиску, 4,2 [К]) зробив відкриття, що опір кільця з замороженої ртуті, стрибком зменшується до мізерного значення, яке дуже важко виміряти. Таке явище отримало назву </w:t>
      </w:r>
      <w:r w:rsidRPr="003B5B5C">
        <w:rPr>
          <w:iCs/>
          <w:color w:val="000000"/>
          <w:szCs w:val="28"/>
          <w:lang w:val="uk-UA"/>
        </w:rPr>
        <w:t>надпровідності.</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Температура, при охолодженні до якої, речовина переходить в надпровідний стан, називається температурою надпровідного переходу Т</w:t>
      </w:r>
      <w:r w:rsidRPr="003B5B5C">
        <w:rPr>
          <w:bCs/>
          <w:color w:val="000000"/>
          <w:szCs w:val="28"/>
          <w:vertAlign w:val="subscript"/>
          <w:lang w:val="uk-UA"/>
        </w:rPr>
        <w:t>Н</w:t>
      </w:r>
      <w:r w:rsidRPr="003B5B5C">
        <w:rPr>
          <w:color w:val="000000"/>
          <w:szCs w:val="28"/>
          <w:lang w:val="uk-UA"/>
        </w:rPr>
        <w:t xml:space="preserve">. Речовини, які здатні переходити в надпровідний стан, називаються – </w:t>
      </w:r>
      <w:r w:rsidRPr="003B5B5C">
        <w:rPr>
          <w:iCs/>
          <w:color w:val="000000"/>
          <w:szCs w:val="28"/>
          <w:lang w:val="uk-UA"/>
        </w:rPr>
        <w:t>надпровідниками.</w:t>
      </w:r>
      <w:r w:rsidRPr="003B5B5C">
        <w:rPr>
          <w:color w:val="000000"/>
          <w:szCs w:val="28"/>
          <w:lang w:val="uk-UA"/>
        </w:rPr>
        <w:t xml:space="preserve"> Явище надпровідності носить зворотній характер, а саме при підвищенні температури надпровідність зникає і речовина переходить в нормальний стан з кінцевим значенням питомої провідності γ. Відомо 35 надпровідникових металів та більше тисячі сплавів та хімічних</w:t>
      </w:r>
      <w:r w:rsidR="003B5B5C" w:rsidRPr="003B5B5C">
        <w:rPr>
          <w:color w:val="000000"/>
          <w:szCs w:val="28"/>
          <w:lang w:val="uk-UA"/>
        </w:rPr>
        <w:t xml:space="preserve"> </w:t>
      </w:r>
      <w:r w:rsidRPr="003B5B5C">
        <w:rPr>
          <w:color w:val="000000"/>
          <w:szCs w:val="28"/>
          <w:lang w:val="uk-UA"/>
        </w:rPr>
        <w:t>з’єднань різноманітних елементів. Явище надпровідності пов’язане з тим, що електричний струм одного разу наведений в надпровідному контурі, буде тривалий час (роками) циркулювати по цьому контуру без будь-якого підведення енергії ззовні (без урахування витрат енергії на роботу пристрою охолодження, який має підтримувати температуру контуру нижче значення Т</w:t>
      </w:r>
      <w:r w:rsidRPr="003B5B5C">
        <w:rPr>
          <w:color w:val="000000"/>
          <w:szCs w:val="28"/>
          <w:vertAlign w:val="subscript"/>
          <w:lang w:val="uk-UA"/>
        </w:rPr>
        <w:t xml:space="preserve">Н, </w:t>
      </w:r>
      <w:r w:rsidRPr="003B5B5C">
        <w:rPr>
          <w:color w:val="000000"/>
          <w:szCs w:val="28"/>
          <w:lang w:val="uk-UA"/>
        </w:rPr>
        <w:t>характерного для даного надпровідного матеріалу). Такий надпровідний контур створює в просторі магнітне поле, подібне постійному магніту. Однак на практиці виготовити працюючий надпровідниковий електромагніт, який здатний створити в просторі магнітне поле з достатньо великими значеннями напруженості магнітного поля Н та магнітної індукції В виявилося проблематично. З’ясувалося, що надпровідність порушується не тільки при підвищенні температури до значень, що перевищують Т</w:t>
      </w:r>
      <w:r w:rsidRPr="003B5B5C">
        <w:rPr>
          <w:color w:val="000000"/>
          <w:szCs w:val="28"/>
          <w:vertAlign w:val="subscript"/>
          <w:lang w:val="uk-UA"/>
        </w:rPr>
        <w:t>Н</w:t>
      </w:r>
      <w:r w:rsidRPr="003B5B5C">
        <w:rPr>
          <w:color w:val="000000"/>
          <w:szCs w:val="28"/>
          <w:lang w:val="uk-UA"/>
        </w:rPr>
        <w:t xml:space="preserve"> але і при виникненні на поверхні надпровідника магнітного поля з магнітною індукцією, що перевищує індукцію переходу В</w:t>
      </w:r>
      <w:r w:rsidRPr="003B5B5C">
        <w:rPr>
          <w:color w:val="000000"/>
          <w:szCs w:val="28"/>
          <w:vertAlign w:val="subscript"/>
          <w:lang w:val="uk-UA"/>
        </w:rPr>
        <w:t>Н</w:t>
      </w:r>
      <w:r w:rsidRPr="003B5B5C">
        <w:rPr>
          <w:color w:val="000000"/>
          <w:szCs w:val="28"/>
          <w:lang w:val="uk-UA"/>
        </w:rPr>
        <w:t>.</w:t>
      </w:r>
      <w:r w:rsidRPr="003B5B5C">
        <w:rPr>
          <w:bCs/>
          <w:color w:val="000000"/>
          <w:szCs w:val="28"/>
          <w:lang w:val="uk-UA"/>
        </w:rPr>
        <w:t xml:space="preserve"> </w:t>
      </w:r>
      <w:r w:rsidRPr="003B5B5C">
        <w:rPr>
          <w:color w:val="000000"/>
          <w:szCs w:val="28"/>
          <w:lang w:val="uk-UA"/>
        </w:rPr>
        <w:t>Кожному</w:t>
      </w:r>
      <w:r w:rsidR="003B5B5C" w:rsidRPr="003B5B5C">
        <w:rPr>
          <w:color w:val="000000"/>
          <w:szCs w:val="28"/>
          <w:lang w:val="uk-UA"/>
        </w:rPr>
        <w:t xml:space="preserve"> </w:t>
      </w:r>
      <w:r w:rsidRPr="003B5B5C">
        <w:rPr>
          <w:color w:val="000000"/>
          <w:szCs w:val="28"/>
          <w:lang w:val="uk-UA"/>
        </w:rPr>
        <w:t>значенню температури Т</w:t>
      </w:r>
      <w:r w:rsidRPr="003B5B5C">
        <w:rPr>
          <w:color w:val="000000"/>
          <w:szCs w:val="28"/>
          <w:vertAlign w:val="subscript"/>
          <w:lang w:val="uk-UA"/>
        </w:rPr>
        <w:t>Н</w:t>
      </w:r>
      <w:r w:rsidRPr="003B5B5C">
        <w:rPr>
          <w:color w:val="000000"/>
          <w:szCs w:val="28"/>
          <w:lang w:val="uk-UA"/>
        </w:rPr>
        <w:t xml:space="preserve"> матеріалу, який знаходиться у стані надпровідності, відповідає відповідне значення індукції переходу В</w:t>
      </w:r>
      <w:r w:rsidRPr="003B5B5C">
        <w:rPr>
          <w:color w:val="000000"/>
          <w:szCs w:val="28"/>
          <w:vertAlign w:val="subscript"/>
          <w:lang w:val="uk-UA"/>
        </w:rPr>
        <w:t>Н</w:t>
      </w:r>
      <w:r w:rsidRPr="003B5B5C">
        <w:rPr>
          <w:color w:val="000000"/>
          <w:szCs w:val="28"/>
          <w:lang w:val="uk-UA"/>
        </w:rPr>
        <w:t>. Найбільша можлива температура переходу Т</w:t>
      </w:r>
      <w:r w:rsidRPr="003B5B5C">
        <w:rPr>
          <w:color w:val="000000"/>
          <w:szCs w:val="28"/>
          <w:vertAlign w:val="subscript"/>
          <w:lang w:val="uk-UA"/>
        </w:rPr>
        <w:t>Н0</w:t>
      </w:r>
      <w:r w:rsidRPr="003B5B5C">
        <w:rPr>
          <w:color w:val="000000"/>
          <w:szCs w:val="28"/>
          <w:lang w:val="uk-UA"/>
        </w:rPr>
        <w:t xml:space="preserve"> (критична температура) даного надпровідникового матеріалу відповідає критичній магнітній індукції В</w:t>
      </w:r>
      <w:r w:rsidRPr="003B5B5C">
        <w:rPr>
          <w:color w:val="000000"/>
          <w:szCs w:val="28"/>
          <w:vertAlign w:val="subscript"/>
          <w:lang w:val="uk-UA"/>
        </w:rPr>
        <w:t>Н0</w:t>
      </w:r>
      <w:r w:rsidRPr="003B5B5C">
        <w:rPr>
          <w:color w:val="000000"/>
          <w:szCs w:val="28"/>
          <w:lang w:val="uk-UA"/>
        </w:rPr>
        <w:t xml:space="preserve"> і навпаки.</w:t>
      </w:r>
    </w:p>
    <w:p w:rsidR="00E029FE" w:rsidRDefault="002032FF" w:rsidP="003B5B5C">
      <w:pPr>
        <w:pStyle w:val="ac"/>
        <w:spacing w:line="360" w:lineRule="auto"/>
        <w:ind w:firstLine="709"/>
        <w:jc w:val="both"/>
        <w:rPr>
          <w:color w:val="000000"/>
          <w:szCs w:val="28"/>
          <w:lang w:val="uk-UA"/>
        </w:rPr>
      </w:pPr>
      <w:r>
        <w:rPr>
          <w:color w:val="000000"/>
          <w:szCs w:val="28"/>
          <w:lang w:val="uk-UA"/>
        </w:rPr>
        <w:br w:type="page"/>
      </w:r>
    </w:p>
    <w:p w:rsidR="002032FF" w:rsidRPr="003B5B5C" w:rsidRDefault="0033039C" w:rsidP="003B5B5C">
      <w:pPr>
        <w:pStyle w:val="ac"/>
        <w:spacing w:line="360" w:lineRule="auto"/>
        <w:ind w:firstLine="709"/>
        <w:jc w:val="both"/>
        <w:rPr>
          <w:color w:val="000000"/>
          <w:szCs w:val="28"/>
          <w:lang w:val="uk-UA"/>
        </w:rPr>
      </w:pPr>
      <w:r>
        <w:rPr>
          <w:noProof/>
        </w:rPr>
        <w:pict>
          <v:group id="_x0000_s1026" style="position:absolute;left:0;text-align:left;margin-left:109.95pt;margin-top:-8.5pt;width:340.35pt;height:263.35pt;z-index:251657216" coordorigin="2214,3551" coordsize="7200,5400">
            <v:shapetype id="_x0000_t202" coordsize="21600,21600" o:spt="202" path="m,l,21600r21600,l21600,xe">
              <v:stroke joinstyle="miter"/>
              <v:path gradientshapeok="t" o:connecttype="rect"/>
            </v:shapetype>
            <v:shape id="_x0000_s1027" type="#_x0000_t202" style="position:absolute;left:7794;top:7871;width:1620;height:900" filled="f" stroked="f">
              <v:textbox style="mso-next-textbox:#_x0000_s1027">
                <w:txbxContent>
                  <w:p w:rsidR="00E029FE" w:rsidRDefault="00E029FE">
                    <w:pPr>
                      <w:rPr>
                        <w:b/>
                        <w:i/>
                        <w:sz w:val="44"/>
                        <w:szCs w:val="44"/>
                        <w:lang w:val="en-US"/>
                      </w:rPr>
                    </w:pPr>
                    <w:r>
                      <w:rPr>
                        <w:b/>
                        <w:szCs w:val="28"/>
                        <w:lang w:val="uk-UA"/>
                      </w:rPr>
                      <w:t xml:space="preserve"> </w:t>
                    </w:r>
                    <w:r>
                      <w:rPr>
                        <w:b/>
                        <w:i/>
                        <w:sz w:val="44"/>
                        <w:szCs w:val="44"/>
                        <w:lang w:val="uk-UA"/>
                      </w:rPr>
                      <w:t>Т,[ К</w:t>
                    </w:r>
                    <w:r>
                      <w:rPr>
                        <w:b/>
                        <w:i/>
                        <w:sz w:val="44"/>
                        <w:szCs w:val="44"/>
                        <w:lang w:val="en-US"/>
                      </w:rPr>
                      <w:t>]</w:t>
                    </w:r>
                  </w:p>
                </w:txbxContent>
              </v:textbox>
            </v:shape>
            <v:line id="_x0000_s1028" style="position:absolute;flip:x" from="2469,4391" to="2829,4391"/>
            <v:line id="_x0000_s1029" style="position:absolute;flip:x" from="2454,7946" to="2814,7946"/>
            <v:line id="_x0000_s1030" style="position:absolute;rotation:-90;flip:x" from="2664,8111" to="3024,8111"/>
            <v:line id="_x0000_s1031" style="position:absolute;rotation:-90;flip:x" from="5529,8111" to="5889,8111"/>
            <v:line id="_x0000_s1032" style="position:absolute" from="2814,8231" to="5717,8231">
              <v:stroke startarrow="classic" startarrowwidth="wide" startarrowlength="long" endarrow="classic" endarrowwidth="wide" endarrowlength="long"/>
            </v:line>
            <v:line id="_x0000_s1033" style="position:absolute;rotation:90" from="782,6168" to="4365,6168">
              <v:stroke startarrow="classic" startarrowwidth="wide" startarrowlength="long" endarrow="classic" endarrowwidth="wide" endarrowlength="long"/>
            </v:line>
            <v:shape id="_x0000_s1034" type="#_x0000_t202" style="position:absolute;left:4914;top:4631;width:2880;height:900" filled="f" stroked="f">
              <v:textbox style="mso-next-textbox:#_x0000_s1034">
                <w:txbxContent>
                  <w:p w:rsidR="00E029FE" w:rsidRDefault="00E029FE">
                    <w:pPr>
                      <w:rPr>
                        <w:b/>
                        <w:sz w:val="36"/>
                        <w:szCs w:val="36"/>
                        <w:lang w:val="uk-UA"/>
                      </w:rPr>
                    </w:pPr>
                    <w:r>
                      <w:rPr>
                        <w:b/>
                        <w:sz w:val="36"/>
                        <w:szCs w:val="36"/>
                        <w:lang w:val="uk-UA"/>
                      </w:rPr>
                      <w:t>Нормальний стан</w:t>
                    </w:r>
                  </w:p>
                </w:txbxContent>
              </v:textbox>
            </v:shape>
            <v:shape id="_x0000_s1035" type="#_x0000_t202" style="position:absolute;left:5274;top:8231;width:900;height:720" filled="f" stroked="f" strokecolor="white">
              <v:textbox style="mso-next-textbox:#_x0000_s1035" inset="0,0,0,0">
                <w:txbxContent>
                  <w:p w:rsidR="00E029FE" w:rsidRDefault="00E029FE">
                    <w:pPr>
                      <w:rPr>
                        <w:b/>
                        <w:i/>
                        <w:sz w:val="44"/>
                        <w:szCs w:val="44"/>
                        <w:lang w:val="uk-UA"/>
                      </w:rPr>
                    </w:pPr>
                    <w:r>
                      <w:rPr>
                        <w:b/>
                        <w:sz w:val="32"/>
                        <w:szCs w:val="32"/>
                        <w:lang w:val="uk-UA"/>
                      </w:rPr>
                      <w:t xml:space="preserve"> </w:t>
                    </w:r>
                    <w:r>
                      <w:rPr>
                        <w:b/>
                        <w:i/>
                        <w:sz w:val="44"/>
                        <w:szCs w:val="44"/>
                        <w:lang w:val="uk-UA"/>
                      </w:rPr>
                      <w:t>Т</w:t>
                    </w:r>
                    <w:r>
                      <w:rPr>
                        <w:b/>
                        <w:i/>
                        <w:sz w:val="44"/>
                        <w:szCs w:val="44"/>
                        <w:vertAlign w:val="subscript"/>
                        <w:lang w:val="uk-UA"/>
                      </w:rPr>
                      <w:t>Н0</w:t>
                    </w:r>
                  </w:p>
                </w:txbxContent>
              </v:textbox>
            </v:shape>
            <v:group id="_x0000_s1036" style="position:absolute;left:2214;top:3551;width:6488;height:5033" coordorigin="2214,2831" coordsize="6488,5033">
              <v:line id="_x0000_s1037" style="position:absolute;flip:y" from="2841,3203" to="2841,7228" strokeweight="1.5pt">
                <v:stroke endarrow="block" endarrowwidth="wide" endarrowlength="long"/>
              </v:line>
              <v:line id="_x0000_s1038" style="position:absolute" from="2829,7226" to="8702,7226" strokeweight="1.5pt">
                <v:stroke endarrow="block" endarrowwidth="wide" endarrowlength="long"/>
              </v:line>
              <v:shape id="_x0000_s1039" type="#_x0000_t202" style="position:absolute;left:2394;top:7151;width:522;height:713" filled="f" stroked="f" strokecolor="white">
                <v:textbox style="mso-next-textbox:#_x0000_s1039">
                  <w:txbxContent>
                    <w:p w:rsidR="00E029FE" w:rsidRDefault="00E029FE">
                      <w:pPr>
                        <w:rPr>
                          <w:b/>
                          <w:sz w:val="44"/>
                          <w:szCs w:val="44"/>
                          <w:lang w:val="uk-UA"/>
                        </w:rPr>
                      </w:pPr>
                      <w:r>
                        <w:rPr>
                          <w:b/>
                          <w:sz w:val="44"/>
                          <w:szCs w:val="44"/>
                          <w:lang w:val="uk-UA"/>
                        </w:rPr>
                        <w:t>0</w:t>
                      </w:r>
                    </w:p>
                  </w:txbxContent>
                </v:textbox>
              </v:shape>
              <v:shape id="_x0000_s1040" type="#_x0000_t202" style="position:absolute;left:2848;top:2831;width:1571;height:740" filled="f" stroked="f">
                <v:textbox style="mso-next-textbox:#_x0000_s1040">
                  <w:txbxContent>
                    <w:p w:rsidR="00E029FE" w:rsidRDefault="00E029FE">
                      <w:pPr>
                        <w:rPr>
                          <w:b/>
                          <w:i/>
                          <w:sz w:val="44"/>
                          <w:szCs w:val="44"/>
                          <w:lang w:val="en-US"/>
                        </w:rPr>
                      </w:pPr>
                      <w:r>
                        <w:rPr>
                          <w:b/>
                          <w:i/>
                          <w:sz w:val="44"/>
                          <w:szCs w:val="44"/>
                          <w:lang w:val="en-US"/>
                        </w:rPr>
                        <w:t>[</w:t>
                      </w:r>
                      <w:r>
                        <w:rPr>
                          <w:b/>
                          <w:i/>
                          <w:sz w:val="44"/>
                          <w:szCs w:val="44"/>
                          <w:lang w:val="uk-UA"/>
                        </w:rPr>
                        <w:t>Тл</w:t>
                      </w:r>
                      <w:r>
                        <w:rPr>
                          <w:b/>
                          <w:i/>
                          <w:sz w:val="44"/>
                          <w:szCs w:val="44"/>
                          <w:lang w:val="en-US"/>
                        </w:rPr>
                        <w:t>]</w:t>
                      </w:r>
                    </w:p>
                  </w:txbxContent>
                </v:textbox>
              </v:shape>
              <v:shape id="_x0000_s1041" type="#_x0000_t202" style="position:absolute;left:2214;top:2936;width:540;height:720" filled="f" stroked="f" strokecolor="white">
                <v:textbox style="mso-next-textbox:#_x0000_s1041" inset="0,0,0,0">
                  <w:txbxContent>
                    <w:p w:rsidR="00E029FE" w:rsidRDefault="00E029FE">
                      <w:pPr>
                        <w:rPr>
                          <w:b/>
                          <w:i/>
                          <w:sz w:val="44"/>
                          <w:szCs w:val="44"/>
                          <w:lang w:val="uk-UA"/>
                        </w:rPr>
                      </w:pPr>
                      <w:r>
                        <w:rPr>
                          <w:b/>
                          <w:sz w:val="32"/>
                          <w:szCs w:val="32"/>
                          <w:lang w:val="uk-UA"/>
                        </w:rPr>
                        <w:t xml:space="preserve"> </w:t>
                      </w:r>
                      <w:r>
                        <w:rPr>
                          <w:b/>
                          <w:i/>
                          <w:sz w:val="44"/>
                          <w:szCs w:val="44"/>
                          <w:lang w:val="uk-UA"/>
                        </w:rPr>
                        <w:t>В,</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2" type="#_x0000_t19" style="position:absolute;left:2844;top:3671;width:2857;height:3538" filled="t" fillcolor="#ff9" strokeweight="2.25pt"/>
              <v:shape id="_x0000_s1043" type="#_x0000_t202" style="position:absolute;left:2754;top:5351;width:2880;height:990" filled="f" stroked="f">
                <v:textbox style="mso-next-textbox:#_x0000_s1043">
                  <w:txbxContent>
                    <w:p w:rsidR="00E029FE" w:rsidRDefault="00E029FE">
                      <w:pPr>
                        <w:rPr>
                          <w:b/>
                          <w:sz w:val="36"/>
                          <w:szCs w:val="36"/>
                          <w:lang w:val="uk-UA"/>
                        </w:rPr>
                      </w:pPr>
                      <w:r>
                        <w:rPr>
                          <w:b/>
                          <w:sz w:val="36"/>
                          <w:szCs w:val="36"/>
                          <w:lang w:val="en-US"/>
                        </w:rPr>
                        <w:t>Стан надпр</w:t>
                      </w:r>
                      <w:r>
                        <w:rPr>
                          <w:b/>
                          <w:sz w:val="36"/>
                          <w:szCs w:val="36"/>
                          <w:lang w:val="uk-UA"/>
                        </w:rPr>
                        <w:t>о</w:t>
                      </w:r>
                      <w:r>
                        <w:rPr>
                          <w:b/>
                          <w:sz w:val="36"/>
                          <w:szCs w:val="36"/>
                          <w:lang w:val="en-US"/>
                        </w:rPr>
                        <w:t>відності</w:t>
                      </w:r>
                    </w:p>
                  </w:txbxContent>
                </v:textbox>
              </v:shape>
            </v:group>
          </v:group>
        </w:pict>
      </w:r>
    </w:p>
    <w:p w:rsidR="00E029FE" w:rsidRPr="003B5B5C" w:rsidRDefault="00E029FE"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color w:val="000000"/>
          <w:szCs w:val="28"/>
          <w:lang w:val="uk-UA"/>
        </w:rPr>
      </w:pPr>
    </w:p>
    <w:p w:rsidR="00E029FE" w:rsidRPr="003B5B5C" w:rsidRDefault="0033039C" w:rsidP="003B5B5C">
      <w:pPr>
        <w:pStyle w:val="ac"/>
        <w:spacing w:line="360" w:lineRule="auto"/>
        <w:ind w:firstLine="709"/>
        <w:jc w:val="both"/>
        <w:rPr>
          <w:color w:val="000000"/>
          <w:szCs w:val="28"/>
          <w:lang w:val="uk-UA"/>
        </w:rPr>
      </w:pPr>
      <w:r>
        <w:rPr>
          <w:noProof/>
        </w:rPr>
        <w:pict>
          <v:shape id="_x0000_s1044" type="#_x0000_t202" style="position:absolute;left:0;text-align:left;margin-left:76.95pt;margin-top:3.2pt;width:45pt;height:36pt;z-index:251656192" filled="f" stroked="f" strokecolor="white">
            <v:textbox style="mso-next-textbox:#_x0000_s1044" inset="0,0,0,0">
              <w:txbxContent>
                <w:p w:rsidR="00E029FE" w:rsidRDefault="00E029FE">
                  <w:pPr>
                    <w:rPr>
                      <w:b/>
                      <w:i/>
                      <w:sz w:val="44"/>
                      <w:szCs w:val="44"/>
                      <w:lang w:val="uk-UA"/>
                    </w:rPr>
                  </w:pPr>
                  <w:r>
                    <w:rPr>
                      <w:b/>
                      <w:sz w:val="32"/>
                      <w:szCs w:val="32"/>
                      <w:lang w:val="uk-UA"/>
                    </w:rPr>
                    <w:t xml:space="preserve"> </w:t>
                  </w:r>
                  <w:r>
                    <w:rPr>
                      <w:b/>
                      <w:i/>
                      <w:sz w:val="44"/>
                      <w:szCs w:val="44"/>
                      <w:lang w:val="uk-UA"/>
                    </w:rPr>
                    <w:t>В</w:t>
                  </w:r>
                  <w:r>
                    <w:rPr>
                      <w:b/>
                      <w:i/>
                      <w:sz w:val="44"/>
                      <w:szCs w:val="44"/>
                      <w:vertAlign w:val="subscript"/>
                      <w:lang w:val="uk-UA"/>
                    </w:rPr>
                    <w:t>Н0</w:t>
                  </w:r>
                </w:p>
              </w:txbxContent>
            </v:textbox>
          </v:shape>
        </w:pict>
      </w:r>
    </w:p>
    <w:p w:rsidR="00E029FE" w:rsidRPr="003B5B5C" w:rsidRDefault="00E029FE"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color w:val="000000"/>
          <w:szCs w:val="28"/>
          <w:lang w:val="uk-UA"/>
        </w:rPr>
      </w:pPr>
    </w:p>
    <w:p w:rsidR="00E71621" w:rsidRPr="003B5B5C" w:rsidRDefault="00E71621" w:rsidP="003B5B5C">
      <w:pPr>
        <w:pStyle w:val="ac"/>
        <w:spacing w:line="360" w:lineRule="auto"/>
        <w:ind w:firstLine="709"/>
        <w:jc w:val="both"/>
        <w:rPr>
          <w:color w:val="000000"/>
          <w:szCs w:val="28"/>
          <w:lang w:val="uk-UA"/>
        </w:rPr>
      </w:pPr>
    </w:p>
    <w:p w:rsidR="00E71621" w:rsidRPr="003B5B5C" w:rsidRDefault="00E71621" w:rsidP="003B5B5C">
      <w:pPr>
        <w:pStyle w:val="ac"/>
        <w:spacing w:line="360" w:lineRule="auto"/>
        <w:ind w:firstLine="709"/>
        <w:jc w:val="both"/>
        <w:rPr>
          <w:color w:val="000000"/>
          <w:szCs w:val="28"/>
          <w:lang w:val="uk-UA"/>
        </w:rPr>
      </w:pPr>
    </w:p>
    <w:p w:rsidR="00E71621" w:rsidRPr="003B5B5C" w:rsidRDefault="00E71621" w:rsidP="003B5B5C">
      <w:pPr>
        <w:pStyle w:val="ac"/>
        <w:spacing w:line="360" w:lineRule="auto"/>
        <w:ind w:firstLine="709"/>
        <w:jc w:val="both"/>
        <w:rPr>
          <w:color w:val="000000"/>
          <w:szCs w:val="28"/>
          <w:lang w:val="uk-UA"/>
        </w:rPr>
      </w:pPr>
    </w:p>
    <w:p w:rsidR="00E71621" w:rsidRPr="003B5B5C" w:rsidRDefault="00E71621" w:rsidP="003B5B5C">
      <w:pPr>
        <w:pStyle w:val="ac"/>
        <w:spacing w:line="360" w:lineRule="auto"/>
        <w:ind w:firstLine="709"/>
        <w:jc w:val="both"/>
        <w:rPr>
          <w:color w:val="000000"/>
          <w:szCs w:val="28"/>
          <w:lang w:val="uk-UA"/>
        </w:rPr>
      </w:pPr>
    </w:p>
    <w:p w:rsidR="00E029FE" w:rsidRPr="003B5B5C" w:rsidRDefault="00E029FE" w:rsidP="003B5B5C">
      <w:pPr>
        <w:pStyle w:val="ac"/>
        <w:spacing w:line="360" w:lineRule="auto"/>
        <w:ind w:firstLine="709"/>
        <w:jc w:val="both"/>
        <w:rPr>
          <w:bCs/>
          <w:color w:val="000000"/>
          <w:szCs w:val="28"/>
          <w:lang w:val="uk-UA"/>
        </w:rPr>
      </w:pPr>
      <w:r w:rsidRPr="003B5B5C">
        <w:rPr>
          <w:color w:val="000000"/>
          <w:szCs w:val="28"/>
          <w:lang w:val="uk-UA"/>
        </w:rPr>
        <w:t xml:space="preserve">Параметри </w:t>
      </w:r>
      <w:r w:rsidR="002032FF">
        <w:rPr>
          <w:color w:val="000000"/>
          <w:szCs w:val="28"/>
          <w:lang w:val="uk-UA"/>
        </w:rPr>
        <w:t>надпровідникових матеріалів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41"/>
        <w:gridCol w:w="2447"/>
        <w:gridCol w:w="2609"/>
      </w:tblGrid>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Надпровідник</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Т</w:t>
            </w:r>
            <w:r w:rsidRPr="00803DC5">
              <w:rPr>
                <w:color w:val="000000"/>
                <w:sz w:val="20"/>
                <w:szCs w:val="28"/>
                <w:vertAlign w:val="subscript"/>
                <w:lang w:val="uk-UA"/>
              </w:rPr>
              <w:t>Н0</w:t>
            </w:r>
            <w:r w:rsidRPr="00803DC5">
              <w:rPr>
                <w:color w:val="000000"/>
                <w:sz w:val="20"/>
                <w:szCs w:val="28"/>
                <w:lang w:val="uk-UA"/>
              </w:rPr>
              <w:t>, [К]</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В</w:t>
            </w:r>
            <w:r w:rsidRPr="00803DC5">
              <w:rPr>
                <w:color w:val="000000"/>
                <w:sz w:val="20"/>
                <w:szCs w:val="28"/>
                <w:vertAlign w:val="subscript"/>
                <w:lang w:val="uk-UA"/>
              </w:rPr>
              <w:t>Н0</w:t>
            </w:r>
            <w:r w:rsidR="003B5B5C" w:rsidRPr="00803DC5">
              <w:rPr>
                <w:color w:val="000000"/>
                <w:sz w:val="20"/>
                <w:szCs w:val="28"/>
                <w:lang w:val="uk-UA"/>
              </w:rPr>
              <w:t>, [Т</w:t>
            </w:r>
            <w:r w:rsidRPr="00803DC5">
              <w:rPr>
                <w:color w:val="000000"/>
                <w:sz w:val="20"/>
                <w:szCs w:val="28"/>
                <w:lang w:val="uk-UA"/>
              </w:rPr>
              <w:t>л]</w:t>
            </w:r>
          </w:p>
        </w:tc>
      </w:tr>
      <w:tr w:rsidR="00E029FE" w:rsidRPr="00803DC5" w:rsidTr="00803DC5">
        <w:trPr>
          <w:cantSplit/>
          <w:trHeight w:val="439"/>
          <w:jc w:val="center"/>
        </w:trPr>
        <w:tc>
          <w:tcPr>
            <w:tcW w:w="5000" w:type="pct"/>
            <w:gridSpan w:val="3"/>
            <w:shd w:val="clear" w:color="auto" w:fill="auto"/>
          </w:tcPr>
          <w:p w:rsidR="00E029FE" w:rsidRPr="00803DC5" w:rsidRDefault="00E029FE" w:rsidP="00803DC5">
            <w:pPr>
              <w:pStyle w:val="ac"/>
              <w:spacing w:line="360" w:lineRule="auto"/>
              <w:jc w:val="both"/>
              <w:rPr>
                <w:color w:val="000000"/>
                <w:sz w:val="20"/>
                <w:szCs w:val="28"/>
                <w:lang w:val="uk-UA"/>
              </w:rPr>
            </w:pPr>
            <w:r w:rsidRPr="00803DC5">
              <w:rPr>
                <w:iCs/>
                <w:color w:val="000000"/>
                <w:sz w:val="20"/>
                <w:szCs w:val="28"/>
                <w:lang w:val="uk-UA"/>
              </w:rPr>
              <w:t>Елементарні І роду:</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Ірідій</w:t>
            </w:r>
            <w:r w:rsidR="003B5B5C" w:rsidRPr="00803DC5">
              <w:rPr>
                <w:color w:val="000000"/>
                <w:sz w:val="20"/>
                <w:szCs w:val="28"/>
                <w:lang w:val="uk-UA"/>
              </w:rPr>
              <w:t xml:space="preserve"> </w:t>
            </w:r>
            <w:r w:rsidRPr="00803DC5">
              <w:rPr>
                <w:color w:val="000000"/>
                <w:sz w:val="20"/>
                <w:szCs w:val="28"/>
                <w:lang w:val="uk-UA"/>
              </w:rPr>
              <w:t>Ir</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0,14</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0,002</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Алюміній Al</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1,2</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0,01</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Олово Sn</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3,7</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0,031</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Ртуть Hg</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4,2</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0,046</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Тантал Та</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4,5</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0,083</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Cвинець Pb</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7,2</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0,08</w:t>
            </w:r>
          </w:p>
        </w:tc>
      </w:tr>
      <w:tr w:rsidR="00E029FE" w:rsidRPr="00803DC5" w:rsidTr="00803DC5">
        <w:trPr>
          <w:cantSplit/>
          <w:jc w:val="center"/>
        </w:trPr>
        <w:tc>
          <w:tcPr>
            <w:tcW w:w="5000" w:type="pct"/>
            <w:gridSpan w:val="3"/>
            <w:shd w:val="clear" w:color="auto" w:fill="auto"/>
          </w:tcPr>
          <w:p w:rsidR="00E029FE" w:rsidRPr="00803DC5" w:rsidRDefault="00E029FE" w:rsidP="00803DC5">
            <w:pPr>
              <w:pStyle w:val="ac"/>
              <w:spacing w:line="360" w:lineRule="auto"/>
              <w:jc w:val="both"/>
              <w:rPr>
                <w:color w:val="000000"/>
                <w:sz w:val="20"/>
                <w:szCs w:val="28"/>
                <w:lang w:val="uk-UA"/>
              </w:rPr>
            </w:pPr>
            <w:r w:rsidRPr="00803DC5">
              <w:rPr>
                <w:iCs/>
                <w:color w:val="000000"/>
                <w:sz w:val="20"/>
                <w:szCs w:val="28"/>
                <w:lang w:val="uk-UA"/>
              </w:rPr>
              <w:t>Елементарні ІІ роду:</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Ніобій Nb</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9,4</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0,195</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Ванадій V</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5,3</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0,13</w:t>
            </w:r>
          </w:p>
        </w:tc>
      </w:tr>
      <w:tr w:rsidR="00E029FE" w:rsidRPr="00803DC5" w:rsidTr="00803DC5">
        <w:trPr>
          <w:cantSplit/>
          <w:jc w:val="center"/>
        </w:trPr>
        <w:tc>
          <w:tcPr>
            <w:tcW w:w="5000" w:type="pct"/>
            <w:gridSpan w:val="3"/>
            <w:shd w:val="clear" w:color="auto" w:fill="auto"/>
          </w:tcPr>
          <w:p w:rsidR="00E029FE" w:rsidRPr="00803DC5" w:rsidRDefault="00E029FE" w:rsidP="00803DC5">
            <w:pPr>
              <w:pStyle w:val="ac"/>
              <w:spacing w:line="360" w:lineRule="auto"/>
              <w:jc w:val="both"/>
              <w:rPr>
                <w:color w:val="000000"/>
                <w:sz w:val="20"/>
                <w:szCs w:val="28"/>
                <w:lang w:val="uk-UA"/>
              </w:rPr>
            </w:pPr>
            <w:r w:rsidRPr="00803DC5">
              <w:rPr>
                <w:iCs/>
                <w:color w:val="000000"/>
                <w:sz w:val="20"/>
                <w:szCs w:val="28"/>
                <w:lang w:val="uk-UA"/>
              </w:rPr>
              <w:t>Складні сплави ІІ роду</w:t>
            </w:r>
            <w:r w:rsidRPr="00803DC5">
              <w:rPr>
                <w:color w:val="000000"/>
                <w:sz w:val="20"/>
                <w:szCs w:val="28"/>
                <w:lang w:val="uk-UA"/>
              </w:rPr>
              <w:t>:</w:t>
            </w:r>
          </w:p>
        </w:tc>
      </w:tr>
      <w:tr w:rsidR="00E029FE" w:rsidRPr="00803DC5" w:rsidTr="00803DC5">
        <w:trPr>
          <w:cantSplit/>
          <w:trHeight w:val="302"/>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5</w:t>
            </w:r>
            <w:r w:rsidR="003B5B5C" w:rsidRPr="00803DC5">
              <w:rPr>
                <w:color w:val="000000"/>
                <w:sz w:val="20"/>
                <w:szCs w:val="28"/>
                <w:lang w:val="uk-UA"/>
              </w:rPr>
              <w:t>0%</w:t>
            </w:r>
            <w:r w:rsidRPr="00803DC5">
              <w:rPr>
                <w:color w:val="000000"/>
                <w:sz w:val="20"/>
                <w:szCs w:val="28"/>
                <w:lang w:val="uk-UA"/>
              </w:rPr>
              <w:t xml:space="preserve"> Nb +5</w:t>
            </w:r>
            <w:r w:rsidR="003B5B5C" w:rsidRPr="00803DC5">
              <w:rPr>
                <w:color w:val="000000"/>
                <w:sz w:val="20"/>
                <w:szCs w:val="28"/>
                <w:lang w:val="uk-UA"/>
              </w:rPr>
              <w:t>0%</w:t>
            </w:r>
            <w:r w:rsidRPr="00803DC5">
              <w:rPr>
                <w:color w:val="000000"/>
                <w:sz w:val="20"/>
                <w:szCs w:val="28"/>
                <w:lang w:val="uk-UA"/>
              </w:rPr>
              <w:t xml:space="preserve"> Ті</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8,7</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12</w:t>
            </w:r>
          </w:p>
        </w:tc>
      </w:tr>
      <w:tr w:rsidR="00E029FE" w:rsidRPr="00803DC5" w:rsidTr="00803DC5">
        <w:trPr>
          <w:cantSplit/>
          <w:trHeight w:val="299"/>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5</w:t>
            </w:r>
            <w:r w:rsidR="003B5B5C" w:rsidRPr="00803DC5">
              <w:rPr>
                <w:color w:val="000000"/>
                <w:sz w:val="20"/>
                <w:szCs w:val="28"/>
                <w:lang w:val="uk-UA"/>
              </w:rPr>
              <w:t>0%</w:t>
            </w:r>
            <w:r w:rsidRPr="00803DC5">
              <w:rPr>
                <w:color w:val="000000"/>
                <w:sz w:val="20"/>
                <w:szCs w:val="28"/>
                <w:lang w:val="uk-UA"/>
              </w:rPr>
              <w:t xml:space="preserve"> Nb +5</w:t>
            </w:r>
            <w:r w:rsidR="003B5B5C" w:rsidRPr="00803DC5">
              <w:rPr>
                <w:color w:val="000000"/>
                <w:sz w:val="20"/>
                <w:szCs w:val="28"/>
                <w:lang w:val="uk-UA"/>
              </w:rPr>
              <w:t>0%</w:t>
            </w:r>
            <w:r w:rsidRPr="00803DC5">
              <w:rPr>
                <w:color w:val="000000"/>
                <w:sz w:val="20"/>
                <w:szCs w:val="28"/>
                <w:lang w:val="uk-UA"/>
              </w:rPr>
              <w:t xml:space="preserve"> Zr</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9,5</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11</w:t>
            </w:r>
          </w:p>
        </w:tc>
      </w:tr>
      <w:tr w:rsidR="00E029FE" w:rsidRPr="00803DC5" w:rsidTr="00803DC5">
        <w:trPr>
          <w:cantSplit/>
          <w:jc w:val="center"/>
        </w:trPr>
        <w:tc>
          <w:tcPr>
            <w:tcW w:w="5000" w:type="pct"/>
            <w:gridSpan w:val="3"/>
            <w:shd w:val="clear" w:color="auto" w:fill="auto"/>
          </w:tcPr>
          <w:p w:rsidR="00E029FE" w:rsidRPr="00803DC5" w:rsidRDefault="00E029FE" w:rsidP="00803DC5">
            <w:pPr>
              <w:pStyle w:val="ac"/>
              <w:spacing w:line="360" w:lineRule="auto"/>
              <w:jc w:val="both"/>
              <w:rPr>
                <w:color w:val="000000"/>
                <w:sz w:val="20"/>
                <w:szCs w:val="28"/>
                <w:lang w:val="uk-UA"/>
              </w:rPr>
            </w:pPr>
            <w:r w:rsidRPr="00803DC5">
              <w:rPr>
                <w:iCs/>
                <w:color w:val="000000"/>
                <w:sz w:val="20"/>
                <w:szCs w:val="28"/>
                <w:lang w:val="uk-UA"/>
              </w:rPr>
              <w:t>З’єднання ІІ роду:</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Галід ванадію V</w:t>
            </w:r>
            <w:r w:rsidRPr="00803DC5">
              <w:rPr>
                <w:color w:val="000000"/>
                <w:sz w:val="20"/>
                <w:szCs w:val="28"/>
                <w:vertAlign w:val="subscript"/>
                <w:lang w:val="uk-UA"/>
              </w:rPr>
              <w:t>3</w:t>
            </w:r>
            <w:r w:rsidRPr="00803DC5">
              <w:rPr>
                <w:color w:val="000000"/>
                <w:sz w:val="20"/>
                <w:szCs w:val="28"/>
                <w:lang w:val="uk-UA"/>
              </w:rPr>
              <w:t>Ga</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14</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50</w:t>
            </w:r>
          </w:p>
        </w:tc>
      </w:tr>
      <w:tr w:rsidR="00E029FE" w:rsidRPr="00803DC5" w:rsidTr="00803DC5">
        <w:trPr>
          <w:cantSplit/>
          <w:jc w:val="center"/>
        </w:trPr>
        <w:tc>
          <w:tcPr>
            <w:tcW w:w="2281"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Станнід ніобію Nb</w:t>
            </w:r>
            <w:r w:rsidRPr="00803DC5">
              <w:rPr>
                <w:color w:val="000000"/>
                <w:sz w:val="20"/>
                <w:szCs w:val="28"/>
                <w:vertAlign w:val="subscript"/>
                <w:lang w:val="uk-UA"/>
              </w:rPr>
              <w:t>3</w:t>
            </w:r>
            <w:r w:rsidRPr="00803DC5">
              <w:rPr>
                <w:color w:val="000000"/>
                <w:sz w:val="20"/>
                <w:szCs w:val="28"/>
                <w:lang w:val="uk-UA"/>
              </w:rPr>
              <w:t>Sn</w:t>
            </w:r>
          </w:p>
        </w:tc>
        <w:tc>
          <w:tcPr>
            <w:tcW w:w="1316"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18</w:t>
            </w:r>
          </w:p>
        </w:tc>
        <w:tc>
          <w:tcPr>
            <w:tcW w:w="1403" w:type="pct"/>
            <w:shd w:val="clear" w:color="auto" w:fill="auto"/>
          </w:tcPr>
          <w:p w:rsidR="00E029FE" w:rsidRPr="00803DC5" w:rsidRDefault="00E029FE" w:rsidP="00803DC5">
            <w:pPr>
              <w:pStyle w:val="ac"/>
              <w:spacing w:line="360" w:lineRule="auto"/>
              <w:jc w:val="both"/>
              <w:rPr>
                <w:color w:val="000000"/>
                <w:sz w:val="20"/>
                <w:szCs w:val="28"/>
                <w:lang w:val="uk-UA"/>
              </w:rPr>
            </w:pPr>
            <w:r w:rsidRPr="00803DC5">
              <w:rPr>
                <w:color w:val="000000"/>
                <w:sz w:val="20"/>
                <w:szCs w:val="28"/>
                <w:lang w:val="uk-UA"/>
              </w:rPr>
              <w:t>22</w:t>
            </w:r>
          </w:p>
        </w:tc>
      </w:tr>
    </w:tbl>
    <w:p w:rsidR="002032FF" w:rsidRDefault="002032FF" w:rsidP="003B5B5C">
      <w:pPr>
        <w:pStyle w:val="ac"/>
        <w:spacing w:line="360" w:lineRule="auto"/>
        <w:ind w:firstLine="709"/>
        <w:jc w:val="both"/>
        <w:rPr>
          <w:color w:val="000000"/>
          <w:szCs w:val="28"/>
          <w:lang w:val="uk-UA"/>
        </w:rPr>
      </w:pPr>
    </w:p>
    <w:p w:rsidR="00E029FE" w:rsidRPr="003B5B5C" w:rsidRDefault="0033039C" w:rsidP="003B5B5C">
      <w:pPr>
        <w:pStyle w:val="ac"/>
        <w:spacing w:line="360" w:lineRule="auto"/>
        <w:ind w:firstLine="709"/>
        <w:jc w:val="both"/>
        <w:rPr>
          <w:color w:val="000000"/>
          <w:szCs w:val="28"/>
          <w:lang w:val="uk-UA"/>
        </w:rPr>
      </w:pPr>
      <w:r>
        <w:rPr>
          <w:noProof/>
        </w:rPr>
        <w:pict>
          <v:group id="_x0000_s1045" style="position:absolute;left:0;text-align:left;margin-left:153pt;margin-top:251pt;width:144.8pt;height:197.7pt;z-index:251658240" coordorigin="4194,9491" coordsize="2896,3954">
            <v:group id="_x0000_s1046" style="position:absolute;left:4374;top:9851;width:2716;height:3594" coordorigin="3926,8991" coordsize="2716,3594">
              <v:oval id="_x0000_s1047" style="position:absolute;left:4554;top:10031;width:1440;height:1440" strokeweight="2.25pt"/>
              <v:shape id="_x0000_s1048" style="position:absolute;left:4151;top:9240;width:304;height:3345;mso-position-horizontal:absolute;mso-position-vertical:absolute" coordsize="304,3345" path="m169,hdc161,321,150,836,124,1170v-5,70,-54,117,-75,180c29,1510,,1690,94,1830v2,11,14,110,30,135c136,1983,156,1993,169,2010v22,28,40,60,60,90c239,2115,259,2145,259,2145v21,404,45,795,45,1200e" filled="f">
                <v:path arrowok="t"/>
              </v:shape>
              <v:shape id="_x0000_s1049" style="position:absolute;left:4359;top:9206;width:304;height:3345;mso-position-horizontal:absolute;mso-position-vertical:absolute" coordsize="304,3345" path="m169,hdc161,321,150,836,124,1170v-5,70,-54,117,-75,180c29,1510,,1690,94,1830v2,11,14,110,30,135c136,1983,156,1993,169,2010v22,28,40,60,60,90c239,2115,259,2145,259,2145v21,404,45,795,45,1200e" filled="f">
                <v:path arrowok="t"/>
              </v:shape>
              <v:shape id="_x0000_s1050" style="position:absolute;left:3926;top:9240;width:304;height:3345;mso-position-horizontal:absolute;mso-position-vertical:absolute" coordsize="304,3345" path="m169,hdc161,321,150,836,124,1170v-5,70,-54,117,-75,180c29,1510,,1690,94,1830v2,11,14,110,30,135c136,1983,156,1993,169,2010v22,28,40,60,60,90c239,2115,259,2145,259,2145v21,404,45,795,45,1200e" filled="f">
                <v:path arrowok="t"/>
              </v:shape>
              <v:shape id="_x0000_s1051" style="position:absolute;left:5933;top:9036;width:304;height:3515;rotation:180;mso-position-horizontal:absolute;mso-position-vertical:absolute" coordsize="304,3345" path="m169,hdc161,321,150,836,124,1170v-5,70,-54,117,-75,180c29,1510,,1690,94,1830v2,11,14,110,30,135c136,1983,156,1993,169,2010v22,28,40,60,60,90c239,2115,259,2145,259,2145v21,404,45,795,45,1200e" filled="f">
                <v:path arrowok="t"/>
              </v:shape>
              <v:shape id="_x0000_s1052" style="position:absolute;left:6128;top:8996;width:304;height:3515;rotation:180;mso-position-horizontal:absolute;mso-position-vertical:absolute" coordsize="304,3345" path="m169,hdc161,321,150,836,124,1170v-5,70,-54,117,-75,180c29,1510,,1690,94,1830v2,11,14,110,30,135c136,1983,156,1993,169,2010v22,28,40,60,60,90c239,2115,259,2145,259,2145v21,404,45,795,45,1200e" filled="f">
                <v:path arrowok="t"/>
              </v:shape>
              <v:shape id="_x0000_s1053" style="position:absolute;left:6338;top:8991;width:304;height:3515;rotation:180;mso-position-horizontal:absolute;mso-position-vertical:absolute" coordsize="304,3345" path="m169,hdc161,321,150,836,124,1170v-5,70,-54,117,-75,180c29,1510,,1690,94,1830v2,11,14,110,30,135c136,1983,156,1993,169,2010v22,28,40,60,60,90c239,2115,259,2145,259,2145v21,404,45,795,45,1200e" filled="f">
                <v:path arrowok="t"/>
              </v:shape>
              <v:line id="_x0000_s1054" style="position:absolute" from="4089,9491" to="4089,9851">
                <v:stroke endarrow="block"/>
              </v:line>
              <v:line id="_x0000_s1055" style="position:absolute" from="4317,9491" to="4317,9851">
                <v:stroke endarrow="block"/>
              </v:line>
              <v:line id="_x0000_s1056" style="position:absolute" from="4527,9491" to="4527,9851">
                <v:stroke endarrow="block"/>
              </v:line>
              <v:line id="_x0000_s1057" style="position:absolute" from="5949,9491" to="5949,9851">
                <v:stroke endarrow="block"/>
              </v:line>
              <v:line id="_x0000_s1058" style="position:absolute" from="6147,9491" to="6147,9851">
                <v:stroke endarrow="block"/>
              </v:line>
              <v:line id="_x0000_s1059" style="position:absolute" from="6357,9491" to="6357,9851">
                <v:stroke endarrow="block"/>
              </v:line>
            </v:group>
            <v:shape id="_x0000_s1060" type="#_x0000_t202" style="position:absolute;left:4194;top:9491;width:2880;height:720" filled="f" stroked="f">
              <v:textbox style="mso-next-textbox:#_x0000_s1060">
                <w:txbxContent>
                  <w:p w:rsidR="00E029FE" w:rsidRDefault="00E029FE">
                    <w:pPr>
                      <w:jc w:val="center"/>
                      <w:rPr>
                        <w:b/>
                        <w:i/>
                        <w:sz w:val="44"/>
                        <w:szCs w:val="44"/>
                        <w:lang w:val="uk-UA"/>
                      </w:rPr>
                    </w:pPr>
                    <w:r>
                      <w:rPr>
                        <w:b/>
                        <w:i/>
                        <w:sz w:val="44"/>
                        <w:szCs w:val="44"/>
                        <w:lang w:val="uk-UA"/>
                      </w:rPr>
                      <w:t>В</w:t>
                    </w:r>
                  </w:p>
                </w:txbxContent>
              </v:textbox>
            </v:shape>
          </v:group>
        </w:pict>
      </w:r>
      <w:r w:rsidR="00E029FE" w:rsidRPr="003B5B5C">
        <w:rPr>
          <w:color w:val="000000"/>
          <w:szCs w:val="28"/>
          <w:lang w:val="uk-UA"/>
        </w:rPr>
        <w:t xml:space="preserve">В 1933 році німецькі фізики </w:t>
      </w:r>
      <w:r w:rsidR="003B5B5C" w:rsidRPr="003B5B5C">
        <w:rPr>
          <w:color w:val="000000"/>
          <w:szCs w:val="28"/>
          <w:lang w:val="uk-UA"/>
        </w:rPr>
        <w:t>В. Майснер</w:t>
      </w:r>
      <w:r w:rsidR="00E029FE" w:rsidRPr="003B5B5C">
        <w:rPr>
          <w:color w:val="000000"/>
          <w:szCs w:val="28"/>
          <w:lang w:val="uk-UA"/>
        </w:rPr>
        <w:t xml:space="preserve"> та </w:t>
      </w:r>
      <w:r w:rsidR="003B5B5C" w:rsidRPr="003B5B5C">
        <w:rPr>
          <w:color w:val="000000"/>
          <w:szCs w:val="28"/>
          <w:lang w:val="uk-UA"/>
        </w:rPr>
        <w:t>Р. Оксенфельд</w:t>
      </w:r>
      <w:r w:rsidR="00E029FE" w:rsidRPr="003B5B5C">
        <w:rPr>
          <w:color w:val="000000"/>
          <w:szCs w:val="28"/>
          <w:lang w:val="uk-UA"/>
        </w:rPr>
        <w:t xml:space="preserve"> зробили нове фундаментальне відкриття: надпровідники при переході з нормального в надпровідний стан стають ідеальними діамагнетиками, тобто їх відносна магнітна проникність стрибком зменшується від кінцевих значень (для більшості надпровідників приблизно дорівнює 1) до µ</w:t>
      </w:r>
      <w:r w:rsidR="00E029FE" w:rsidRPr="003B5B5C">
        <w:rPr>
          <w:color w:val="000000"/>
          <w:szCs w:val="28"/>
          <w:vertAlign w:val="subscript"/>
          <w:lang w:val="uk-UA"/>
        </w:rPr>
        <w:t>r</w:t>
      </w:r>
      <w:r w:rsidR="00E029FE" w:rsidRPr="003B5B5C">
        <w:rPr>
          <w:color w:val="000000"/>
          <w:szCs w:val="28"/>
          <w:lang w:val="uk-UA"/>
        </w:rPr>
        <w:t>=0. Тому зовнішнє магнітне поле не може проникнути в надпровідниковий матеріал – надпровідники здатні відштовхувати його.</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Розрізняють напівпровідники:</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І роду – перехід у стан надпровідності, при охолодженні, відбувається стрибком;</w:t>
      </w:r>
    </w:p>
    <w:p w:rsidR="00E029FE" w:rsidRPr="003B5B5C" w:rsidRDefault="00E029FE" w:rsidP="003B5B5C">
      <w:pPr>
        <w:pStyle w:val="ac"/>
        <w:spacing w:line="360" w:lineRule="auto"/>
        <w:ind w:firstLine="709"/>
        <w:jc w:val="both"/>
        <w:rPr>
          <w:iCs/>
          <w:color w:val="000000"/>
          <w:szCs w:val="28"/>
          <w:lang w:val="uk-UA"/>
        </w:rPr>
      </w:pPr>
      <w:r w:rsidRPr="003B5B5C">
        <w:rPr>
          <w:color w:val="000000"/>
          <w:szCs w:val="28"/>
          <w:lang w:val="uk-UA"/>
        </w:rPr>
        <w:t>ІІ роду – перехід у стан надпровідності при охолодженні, відбувається поступово; також у них існує проміжній стан між нижнім В</w:t>
      </w:r>
      <w:r w:rsidRPr="003B5B5C">
        <w:rPr>
          <w:color w:val="000000"/>
          <w:szCs w:val="28"/>
          <w:vertAlign w:val="subscript"/>
          <w:lang w:val="uk-UA"/>
        </w:rPr>
        <w:t>Н</w:t>
      </w:r>
      <w:r w:rsidRPr="003B5B5C">
        <w:rPr>
          <w:bCs/>
          <w:color w:val="000000"/>
          <w:szCs w:val="28"/>
          <w:vertAlign w:val="subscript"/>
          <w:lang w:val="uk-UA"/>
        </w:rPr>
        <w:t>ниж.</w:t>
      </w:r>
      <w:r w:rsidRPr="003B5B5C">
        <w:rPr>
          <w:color w:val="000000"/>
          <w:szCs w:val="28"/>
          <w:lang w:val="uk-UA"/>
        </w:rPr>
        <w:t xml:space="preserve"> та верхнім В</w:t>
      </w:r>
      <w:r w:rsidRPr="003B5B5C">
        <w:rPr>
          <w:color w:val="000000"/>
          <w:szCs w:val="28"/>
          <w:vertAlign w:val="subscript"/>
          <w:lang w:val="uk-UA"/>
        </w:rPr>
        <w:t>Н</w:t>
      </w:r>
      <w:r w:rsidRPr="003B5B5C">
        <w:rPr>
          <w:bCs/>
          <w:color w:val="000000"/>
          <w:szCs w:val="28"/>
          <w:vertAlign w:val="subscript"/>
          <w:lang w:val="uk-UA"/>
        </w:rPr>
        <w:t>верх.</w:t>
      </w:r>
      <w:r w:rsidR="003B5B5C" w:rsidRPr="003B5B5C">
        <w:rPr>
          <w:bCs/>
          <w:iCs/>
          <w:color w:val="000000"/>
          <w:szCs w:val="28"/>
          <w:lang w:val="uk-UA"/>
        </w:rPr>
        <w:t xml:space="preserve"> </w:t>
      </w:r>
      <w:r w:rsidRPr="003B5B5C">
        <w:rPr>
          <w:color w:val="000000"/>
          <w:szCs w:val="28"/>
          <w:lang w:val="uk-UA"/>
        </w:rPr>
        <w:t xml:space="preserve">значеннями </w:t>
      </w:r>
      <w:r w:rsidRPr="003B5B5C">
        <w:rPr>
          <w:iCs/>
          <w:color w:val="000000"/>
          <w:szCs w:val="28"/>
          <w:lang w:val="uk-UA"/>
        </w:rPr>
        <w:t>критичної магнітної індукції переходу, що відповідають значенням температур</w:t>
      </w:r>
      <w:r w:rsidR="003B5B5C" w:rsidRPr="003B5B5C">
        <w:rPr>
          <w:iCs/>
          <w:color w:val="000000"/>
          <w:szCs w:val="28"/>
          <w:lang w:val="uk-UA"/>
        </w:rPr>
        <w:t xml:space="preserve"> </w:t>
      </w:r>
      <w:r w:rsidRPr="003B5B5C">
        <w:rPr>
          <w:color w:val="000000"/>
          <w:szCs w:val="28"/>
          <w:lang w:val="uk-UA"/>
        </w:rPr>
        <w:t>Т&lt;</w:t>
      </w:r>
      <w:r w:rsidRPr="003B5B5C">
        <w:rPr>
          <w:bCs/>
          <w:color w:val="000000"/>
          <w:szCs w:val="28"/>
          <w:lang w:val="uk-UA"/>
        </w:rPr>
        <w:t xml:space="preserve"> </w:t>
      </w:r>
      <w:r w:rsidRPr="003B5B5C">
        <w:rPr>
          <w:color w:val="000000"/>
          <w:szCs w:val="28"/>
          <w:lang w:val="uk-UA"/>
        </w:rPr>
        <w:t>Т</w:t>
      </w:r>
      <w:r w:rsidRPr="003B5B5C">
        <w:rPr>
          <w:color w:val="000000"/>
          <w:szCs w:val="28"/>
          <w:vertAlign w:val="subscript"/>
          <w:lang w:val="uk-UA"/>
        </w:rPr>
        <w:t>Н0</w:t>
      </w:r>
      <w:r w:rsidRPr="003B5B5C">
        <w:rPr>
          <w:iCs/>
          <w:color w:val="000000"/>
          <w:szCs w:val="28"/>
          <w:lang w:val="uk-UA"/>
        </w:rPr>
        <w:t>.</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У порівнянні з надпровідниками І роду надпровідники ІІ роду мають більш високі значення,</w:t>
      </w:r>
      <w:r w:rsidR="003B5B5C" w:rsidRPr="003B5B5C">
        <w:rPr>
          <w:iCs/>
          <w:color w:val="000000"/>
          <w:szCs w:val="28"/>
          <w:lang w:val="uk-UA"/>
        </w:rPr>
        <w:t xml:space="preserve"> </w:t>
      </w:r>
      <w:r w:rsidRPr="003B5B5C">
        <w:rPr>
          <w:iCs/>
          <w:color w:val="000000"/>
          <w:szCs w:val="28"/>
          <w:lang w:val="uk-UA"/>
        </w:rPr>
        <w:t xml:space="preserve">як критичної температури переходу </w:t>
      </w:r>
      <w:r w:rsidRPr="003B5B5C">
        <w:rPr>
          <w:color w:val="000000"/>
          <w:szCs w:val="28"/>
          <w:lang w:val="uk-UA"/>
        </w:rPr>
        <w:t>Т</w:t>
      </w:r>
      <w:r w:rsidRPr="003B5B5C">
        <w:rPr>
          <w:color w:val="000000"/>
          <w:szCs w:val="28"/>
          <w:vertAlign w:val="subscript"/>
          <w:lang w:val="uk-UA"/>
        </w:rPr>
        <w:t>Н0</w:t>
      </w:r>
      <w:r w:rsidR="003B5B5C" w:rsidRPr="003B5B5C">
        <w:rPr>
          <w:iCs/>
          <w:color w:val="000000"/>
          <w:szCs w:val="28"/>
          <w:lang w:val="uk-UA"/>
        </w:rPr>
        <w:t xml:space="preserve"> </w:t>
      </w:r>
      <w:r w:rsidRPr="003B5B5C">
        <w:rPr>
          <w:iCs/>
          <w:color w:val="000000"/>
          <w:szCs w:val="28"/>
          <w:lang w:val="uk-UA"/>
        </w:rPr>
        <w:t xml:space="preserve">так і критичної магнітної індукції </w:t>
      </w:r>
      <w:r w:rsidRPr="003B5B5C">
        <w:rPr>
          <w:color w:val="000000"/>
          <w:szCs w:val="28"/>
          <w:lang w:val="uk-UA"/>
        </w:rPr>
        <w:t>В</w:t>
      </w:r>
      <w:r w:rsidRPr="003B5B5C">
        <w:rPr>
          <w:color w:val="000000"/>
          <w:szCs w:val="28"/>
          <w:vertAlign w:val="subscript"/>
          <w:lang w:val="uk-UA"/>
        </w:rPr>
        <w:t>Н0</w:t>
      </w:r>
      <w:r w:rsidRPr="003B5B5C">
        <w:rPr>
          <w:iCs/>
          <w:color w:val="000000"/>
          <w:szCs w:val="28"/>
          <w:lang w:val="uk-UA"/>
        </w:rPr>
        <w:t>. Останній фактор є визначальним для широкого застосування</w:t>
      </w:r>
      <w:r w:rsidR="003B5B5C" w:rsidRPr="003B5B5C">
        <w:rPr>
          <w:iCs/>
          <w:color w:val="000000"/>
          <w:szCs w:val="28"/>
          <w:lang w:val="uk-UA"/>
        </w:rPr>
        <w:t xml:space="preserve"> </w:t>
      </w:r>
      <w:r w:rsidRPr="003B5B5C">
        <w:rPr>
          <w:iCs/>
          <w:color w:val="000000"/>
          <w:szCs w:val="28"/>
          <w:lang w:val="uk-UA"/>
        </w:rPr>
        <w:t>надпровідників в сучасних електричних апаратах.</w:t>
      </w: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33039C" w:rsidP="003B5B5C">
      <w:pPr>
        <w:pStyle w:val="ac"/>
        <w:spacing w:line="360" w:lineRule="auto"/>
        <w:ind w:firstLine="709"/>
        <w:jc w:val="both"/>
        <w:rPr>
          <w:iCs/>
          <w:color w:val="000000"/>
          <w:szCs w:val="28"/>
          <w:lang w:val="uk-UA"/>
        </w:rPr>
      </w:pPr>
      <w:r>
        <w:rPr>
          <w:noProof/>
        </w:rPr>
        <w:pict>
          <v:group id="_x0000_s1061" style="position:absolute;left:0;text-align:left;margin-left:27pt;margin-top:4.15pt;width:405pt;height:270pt;z-index:251659264" coordorigin="1674,7511" coordsize="8100,5400">
            <v:shape id="_x0000_s1062" type="#_x0000_t202" style="position:absolute;left:8154;top:11831;width:1620;height:900" filled="f" stroked="f">
              <v:textbox style="mso-next-textbox:#_x0000_s1062">
                <w:txbxContent>
                  <w:p w:rsidR="00E029FE" w:rsidRDefault="00E029FE">
                    <w:pPr>
                      <w:rPr>
                        <w:b/>
                        <w:i/>
                        <w:sz w:val="44"/>
                        <w:szCs w:val="44"/>
                        <w:lang w:val="en-US"/>
                      </w:rPr>
                    </w:pPr>
                    <w:r>
                      <w:rPr>
                        <w:b/>
                        <w:szCs w:val="28"/>
                        <w:lang w:val="uk-UA"/>
                      </w:rPr>
                      <w:t xml:space="preserve"> </w:t>
                    </w:r>
                    <w:r>
                      <w:rPr>
                        <w:b/>
                        <w:i/>
                        <w:sz w:val="44"/>
                        <w:szCs w:val="44"/>
                        <w:lang w:val="uk-UA"/>
                      </w:rPr>
                      <w:t>Т,[ К</w:t>
                    </w:r>
                    <w:r>
                      <w:rPr>
                        <w:b/>
                        <w:i/>
                        <w:sz w:val="44"/>
                        <w:szCs w:val="44"/>
                        <w:lang w:val="en-US"/>
                      </w:rPr>
                      <w:t>]</w:t>
                    </w:r>
                  </w:p>
                </w:txbxContent>
              </v:textbox>
            </v:shape>
            <v:line id="_x0000_s1063" style="position:absolute;flip:x" from="2829,8351" to="3189,8351"/>
            <v:line id="_x0000_s1064" style="position:absolute;flip:x" from="2814,11906" to="3174,11906"/>
            <v:line id="_x0000_s1065" style="position:absolute;rotation:-90;flip:x" from="3024,12071" to="3384,12071"/>
            <v:line id="_x0000_s1066" style="position:absolute;rotation:-90;flip:x" from="7194,12011" to="7554,12011"/>
            <v:shape id="_x0000_s1067" type="#_x0000_t202" style="position:absolute;left:5274;top:7691;width:2880;height:900" filled="f" stroked="f">
              <v:textbox style="mso-next-textbox:#_x0000_s1067">
                <w:txbxContent>
                  <w:p w:rsidR="00E029FE" w:rsidRDefault="00E029FE">
                    <w:pPr>
                      <w:rPr>
                        <w:b/>
                        <w:color w:val="008000"/>
                        <w:sz w:val="36"/>
                        <w:szCs w:val="36"/>
                        <w:lang w:val="uk-UA"/>
                      </w:rPr>
                    </w:pPr>
                    <w:r>
                      <w:rPr>
                        <w:b/>
                        <w:color w:val="008000"/>
                        <w:sz w:val="36"/>
                        <w:szCs w:val="36"/>
                        <w:lang w:val="uk-UA"/>
                      </w:rPr>
                      <w:t>Нормальний стан</w:t>
                    </w:r>
                  </w:p>
                </w:txbxContent>
              </v:textbox>
            </v:shape>
            <v:shape id="_x0000_s1068" type="#_x0000_t202" style="position:absolute;left:7074;top:12191;width:900;height:720" filled="f" stroked="f" strokecolor="white">
              <v:textbox style="mso-next-textbox:#_x0000_s1068" inset="0,0,0,0">
                <w:txbxContent>
                  <w:p w:rsidR="00E029FE" w:rsidRDefault="00E029FE">
                    <w:pPr>
                      <w:rPr>
                        <w:b/>
                        <w:i/>
                        <w:sz w:val="44"/>
                        <w:szCs w:val="44"/>
                        <w:lang w:val="uk-UA"/>
                      </w:rPr>
                    </w:pPr>
                    <w:r>
                      <w:rPr>
                        <w:b/>
                        <w:sz w:val="32"/>
                        <w:szCs w:val="32"/>
                        <w:lang w:val="uk-UA"/>
                      </w:rPr>
                      <w:t xml:space="preserve"> </w:t>
                    </w:r>
                    <w:r>
                      <w:rPr>
                        <w:b/>
                        <w:i/>
                        <w:sz w:val="44"/>
                        <w:szCs w:val="44"/>
                        <w:lang w:val="uk-UA"/>
                      </w:rPr>
                      <w:t>Т</w:t>
                    </w:r>
                    <w:r>
                      <w:rPr>
                        <w:b/>
                        <w:i/>
                        <w:sz w:val="44"/>
                        <w:szCs w:val="44"/>
                        <w:vertAlign w:val="subscript"/>
                        <w:lang w:val="uk-UA"/>
                      </w:rPr>
                      <w:t>Н0</w:t>
                    </w:r>
                  </w:p>
                </w:txbxContent>
              </v:textbox>
            </v:shape>
            <v:line id="_x0000_s1069" style="position:absolute;flip:y" from="3201,7883" to="3201,11908" strokeweight="1.5pt">
              <v:stroke endarrow="block" endarrowwidth="wide" endarrowlength="long"/>
            </v:line>
            <v:line id="_x0000_s1070" style="position:absolute" from="3189,11906" to="9062,11906" strokeweight="1.5pt">
              <v:stroke endarrow="block" endarrowwidth="wide" endarrowlength="long"/>
            </v:line>
            <v:shape id="_x0000_s1071" type="#_x0000_t202" style="position:absolute;left:2754;top:11831;width:522;height:713" filled="f" stroked="f" strokecolor="white">
              <v:textbox style="mso-next-textbox:#_x0000_s1071">
                <w:txbxContent>
                  <w:p w:rsidR="00E029FE" w:rsidRDefault="00E029FE">
                    <w:pPr>
                      <w:rPr>
                        <w:b/>
                        <w:sz w:val="44"/>
                        <w:szCs w:val="44"/>
                        <w:lang w:val="uk-UA"/>
                      </w:rPr>
                    </w:pPr>
                    <w:r>
                      <w:rPr>
                        <w:b/>
                        <w:sz w:val="44"/>
                        <w:szCs w:val="44"/>
                        <w:lang w:val="uk-UA"/>
                      </w:rPr>
                      <w:t>0</w:t>
                    </w:r>
                  </w:p>
                </w:txbxContent>
              </v:textbox>
            </v:shape>
            <v:shape id="_x0000_s1072" type="#_x0000_t202" style="position:absolute;left:3208;top:7511;width:1571;height:740" filled="f" stroked="f">
              <v:textbox style="mso-next-textbox:#_x0000_s1072">
                <w:txbxContent>
                  <w:p w:rsidR="00E029FE" w:rsidRDefault="00E029FE">
                    <w:pPr>
                      <w:rPr>
                        <w:b/>
                        <w:i/>
                        <w:sz w:val="44"/>
                        <w:szCs w:val="44"/>
                        <w:lang w:val="en-US"/>
                      </w:rPr>
                    </w:pPr>
                    <w:r>
                      <w:rPr>
                        <w:b/>
                        <w:i/>
                        <w:sz w:val="44"/>
                        <w:szCs w:val="44"/>
                        <w:lang w:val="en-US"/>
                      </w:rPr>
                      <w:t>[</w:t>
                    </w:r>
                    <w:r>
                      <w:rPr>
                        <w:b/>
                        <w:i/>
                        <w:sz w:val="44"/>
                        <w:szCs w:val="44"/>
                        <w:lang w:val="uk-UA"/>
                      </w:rPr>
                      <w:t>Тл</w:t>
                    </w:r>
                    <w:r>
                      <w:rPr>
                        <w:b/>
                        <w:i/>
                        <w:sz w:val="44"/>
                        <w:szCs w:val="44"/>
                        <w:lang w:val="en-US"/>
                      </w:rPr>
                      <w:t>]</w:t>
                    </w:r>
                  </w:p>
                </w:txbxContent>
              </v:textbox>
            </v:shape>
            <v:shape id="_x0000_s1073" type="#_x0000_t202" style="position:absolute;left:2574;top:7616;width:540;height:720" filled="f" stroked="f" strokecolor="white">
              <v:textbox style="mso-next-textbox:#_x0000_s1073" inset="0,0,0,0">
                <w:txbxContent>
                  <w:p w:rsidR="00E029FE" w:rsidRDefault="00E029FE">
                    <w:pPr>
                      <w:rPr>
                        <w:b/>
                        <w:i/>
                        <w:sz w:val="44"/>
                        <w:szCs w:val="44"/>
                        <w:lang w:val="uk-UA"/>
                      </w:rPr>
                    </w:pPr>
                    <w:r>
                      <w:rPr>
                        <w:b/>
                        <w:sz w:val="32"/>
                        <w:szCs w:val="32"/>
                        <w:lang w:val="uk-UA"/>
                      </w:rPr>
                      <w:t xml:space="preserve"> </w:t>
                    </w:r>
                    <w:r>
                      <w:rPr>
                        <w:b/>
                        <w:i/>
                        <w:sz w:val="44"/>
                        <w:szCs w:val="44"/>
                        <w:lang w:val="uk-UA"/>
                      </w:rPr>
                      <w:t>В,</w:t>
                    </w:r>
                  </w:p>
                </w:txbxContent>
              </v:textbox>
            </v:shape>
            <v:shape id="_x0000_s1074" type="#_x0000_t202" style="position:absolute;left:3474;top:8591;width:3240;height:990" filled="f" stroked="f">
              <v:textbox style="mso-next-textbox:#_x0000_s1074">
                <w:txbxContent>
                  <w:p w:rsidR="00E029FE" w:rsidRDefault="00E029FE">
                    <w:pPr>
                      <w:rPr>
                        <w:b/>
                        <w:color w:val="FF0000"/>
                        <w:sz w:val="36"/>
                        <w:szCs w:val="36"/>
                        <w:lang w:val="uk-UA"/>
                      </w:rPr>
                    </w:pPr>
                    <w:r>
                      <w:rPr>
                        <w:b/>
                        <w:color w:val="FF0000"/>
                        <w:sz w:val="36"/>
                        <w:szCs w:val="36"/>
                        <w:lang w:val="uk-UA"/>
                      </w:rPr>
                      <w:t>Область проміжного стану</w:t>
                    </w:r>
                  </w:p>
                </w:txbxContent>
              </v:textbox>
            </v:shape>
            <v:shape id="_x0000_s1075" style="position:absolute;left:3234;top:8354;width:4140;height:3600;mso-position-horizontal:absolute;mso-position-vertical:absolute" coordsize="4140,3600" path="m,c900,105,1800,210,2340,360v540,150,630,180,900,540c3510,1260,3810,2070,3960,2520v150,450,150,900,180,1080e" filled="f" strokeweight="2.25pt">
              <v:path arrowok="t"/>
            </v:shape>
            <v:shape id="_x0000_s1076" style="position:absolute;left:3174;top:9376;width:4195;height:2523;mso-position-horizontal:absolute;mso-position-vertical:absolute" coordsize="4140,3600" path="m,c900,105,1800,210,2340,360v540,150,630,180,900,540c3510,1260,3810,2070,3960,2520v150,450,150,900,180,1080e" filled="f" strokeweight="2.25pt">
              <v:path arrowok="t"/>
            </v:shape>
            <v:line id="_x0000_s1077" style="position:absolute;flip:x" from="2829,9386" to="3189,9386"/>
            <v:shape id="_x0000_s1078" type="#_x0000_t202" style="position:absolute;left:1674;top:7871;width:1260;height:540" filled="f" stroked="f" strokecolor="white">
              <v:textbox style="mso-next-textbox:#_x0000_s1078" inset="0,0,0,0">
                <w:txbxContent>
                  <w:p w:rsidR="00E029FE" w:rsidRDefault="00E029FE">
                    <w:pPr>
                      <w:rPr>
                        <w:b/>
                        <w:i/>
                        <w:sz w:val="44"/>
                        <w:szCs w:val="44"/>
                        <w:lang w:val="uk-UA"/>
                      </w:rPr>
                    </w:pPr>
                    <w:r>
                      <w:rPr>
                        <w:b/>
                        <w:sz w:val="32"/>
                        <w:szCs w:val="32"/>
                        <w:lang w:val="uk-UA"/>
                      </w:rPr>
                      <w:t xml:space="preserve"> </w:t>
                    </w:r>
                    <w:r>
                      <w:rPr>
                        <w:b/>
                        <w:i/>
                        <w:sz w:val="44"/>
                        <w:lang w:val="uk-UA"/>
                      </w:rPr>
                      <w:t>В</w:t>
                    </w:r>
                    <w:r>
                      <w:rPr>
                        <w:b/>
                        <w:i/>
                        <w:sz w:val="44"/>
                        <w:vertAlign w:val="subscript"/>
                        <w:lang w:val="uk-UA"/>
                      </w:rPr>
                      <w:t>Н</w:t>
                    </w:r>
                    <w:r>
                      <w:rPr>
                        <w:b/>
                        <w:bCs/>
                        <w:i/>
                        <w:sz w:val="44"/>
                        <w:vertAlign w:val="subscript"/>
                        <w:lang w:val="uk-UA"/>
                      </w:rPr>
                      <w:t>верх.</w:t>
                    </w:r>
                  </w:p>
                </w:txbxContent>
              </v:textbox>
            </v:shape>
            <v:shape id="_x0000_s1079" type="#_x0000_t202" style="position:absolute;left:1674;top:8771;width:1260;height:720" filled="f" stroked="f" strokecolor="white">
              <v:textbox style="mso-next-textbox:#_x0000_s1079" inset="0,0,0,0">
                <w:txbxContent>
                  <w:p w:rsidR="00E029FE" w:rsidRDefault="00E029FE">
                    <w:pPr>
                      <w:rPr>
                        <w:b/>
                        <w:i/>
                        <w:sz w:val="44"/>
                        <w:szCs w:val="44"/>
                        <w:lang w:val="uk-UA"/>
                      </w:rPr>
                    </w:pPr>
                    <w:r>
                      <w:rPr>
                        <w:b/>
                        <w:i/>
                        <w:sz w:val="44"/>
                        <w:lang w:val="uk-UA"/>
                      </w:rPr>
                      <w:t>В</w:t>
                    </w:r>
                    <w:r>
                      <w:rPr>
                        <w:b/>
                        <w:i/>
                        <w:sz w:val="44"/>
                        <w:vertAlign w:val="subscript"/>
                        <w:lang w:val="uk-UA"/>
                      </w:rPr>
                      <w:t>Н</w:t>
                    </w:r>
                    <w:r>
                      <w:rPr>
                        <w:b/>
                        <w:bCs/>
                        <w:i/>
                        <w:sz w:val="44"/>
                        <w:vertAlign w:val="subscript"/>
                        <w:lang w:val="uk-UA"/>
                      </w:rPr>
                      <w:t>ниж.</w:t>
                    </w:r>
                  </w:p>
                </w:txbxContent>
              </v:textbox>
            </v:shape>
            <v:shape id="_x0000_s1080" type="#_x0000_t202" style="position:absolute;left:3654;top:9851;width:2880;height:900" filled="f" stroked="f">
              <v:textbox style="mso-next-textbox:#_x0000_s1080">
                <w:txbxContent>
                  <w:p w:rsidR="00E029FE" w:rsidRDefault="00E029FE">
                    <w:pPr>
                      <w:rPr>
                        <w:b/>
                        <w:color w:val="0000FF"/>
                        <w:sz w:val="36"/>
                        <w:szCs w:val="36"/>
                        <w:lang w:val="uk-UA"/>
                      </w:rPr>
                    </w:pPr>
                    <w:r>
                      <w:rPr>
                        <w:b/>
                        <w:color w:val="0000FF"/>
                        <w:sz w:val="36"/>
                        <w:szCs w:val="36"/>
                        <w:lang w:val="uk-UA"/>
                      </w:rPr>
                      <w:t>Стан надпровідності</w:t>
                    </w:r>
                  </w:p>
                </w:txbxContent>
              </v:textbox>
            </v:shape>
            <v:line id="_x0000_s1081" style="position:absolute;flip:x" from="3189,8449" to="3909,9056"/>
            <v:line id="_x0000_s1082" style="position:absolute;flip:x" from="3489,8531" to="4436,9364"/>
            <v:line id="_x0000_s1083" style="position:absolute;flip:x" from="4014,8591" to="4961,9424"/>
            <v:line id="_x0000_s1084" style="position:absolute;flip:x" from="4554,8681" to="5501,9514"/>
            <v:line id="_x0000_s1085" style="position:absolute;flip:x" from="5094,8831" to="5927,9551"/>
            <v:line id="_x0000_s1086" style="position:absolute;flip:x" from="5679,9101" to="6342,9651"/>
            <v:line id="_x0000_s1087" style="position:absolute;flip:x" from="6144,9416" to="6615,9779"/>
            <v:line id="_x0000_s1088" style="position:absolute;flip:x" from="6459,9791" to="6782,10001"/>
            <v:line id="_x0000_s1089" style="position:absolute;flip:x" from="6696,10106" to="6866,10219"/>
            <v:line id="_x0000_s1090" style="position:absolute;flip:x" from="6831,10346" to="7001,10459"/>
            <v:shape id="_x0000_s1091" type="#_x0000_t19" style="position:absolute;left:3219;top:10811;width:765;height:1080" filled="t" fillcolor="#ff9" strokeweight="2.25pt"/>
            <v:line id="_x0000_s1092" style="position:absolute;flip:x" from="3834,11291" to="4194,11291"/>
            <v:shape id="_x0000_s1093" type="#_x0000_t202" style="position:absolute;left:4194;top:10931;width:540;height:540" filled="f" stroked="f" strokecolor="white">
              <v:textbox style="mso-next-textbox:#_x0000_s1093" inset="0,0,0,0">
                <w:txbxContent>
                  <w:p w:rsidR="00E029FE" w:rsidRDefault="00E029FE">
                    <w:pPr>
                      <w:rPr>
                        <w:b/>
                        <w:i/>
                        <w:sz w:val="44"/>
                        <w:szCs w:val="44"/>
                        <w:lang w:val="uk-UA"/>
                      </w:rPr>
                    </w:pPr>
                    <w:r>
                      <w:rPr>
                        <w:b/>
                        <w:sz w:val="32"/>
                        <w:szCs w:val="32"/>
                        <w:lang w:val="uk-UA"/>
                      </w:rPr>
                      <w:t xml:space="preserve"> </w:t>
                    </w:r>
                    <w:r>
                      <w:rPr>
                        <w:b/>
                        <w:i/>
                        <w:sz w:val="44"/>
                        <w:szCs w:val="44"/>
                        <w:lang w:val="uk-UA"/>
                      </w:rPr>
                      <w:t>3</w:t>
                    </w:r>
                  </w:p>
                </w:txbxContent>
              </v:textbox>
            </v:shape>
            <v:line id="_x0000_s1094" style="position:absolute;flip:x" from="6954,10211" to="7314,10211"/>
            <v:line id="_x0000_s1095" style="position:absolute;flip:x" from="6684,10931" to="7044,10931"/>
            <v:shape id="_x0000_s1096" type="#_x0000_t202" style="position:absolute;left:7254;top:9851;width:540;height:540" filled="f" stroked="f" strokecolor="white">
              <v:textbox style="mso-next-textbox:#_x0000_s1096" inset="0,0,0,0">
                <w:txbxContent>
                  <w:p w:rsidR="00E029FE" w:rsidRDefault="00E029FE">
                    <w:pPr>
                      <w:rPr>
                        <w:b/>
                        <w:i/>
                        <w:sz w:val="44"/>
                        <w:szCs w:val="44"/>
                        <w:lang w:val="uk-UA"/>
                      </w:rPr>
                    </w:pPr>
                    <w:r>
                      <w:rPr>
                        <w:b/>
                        <w:sz w:val="32"/>
                        <w:szCs w:val="32"/>
                        <w:lang w:val="uk-UA"/>
                      </w:rPr>
                      <w:t xml:space="preserve"> </w:t>
                    </w:r>
                    <w:r>
                      <w:rPr>
                        <w:b/>
                        <w:i/>
                        <w:sz w:val="44"/>
                        <w:szCs w:val="44"/>
                        <w:lang w:val="uk-UA"/>
                      </w:rPr>
                      <w:t>1</w:t>
                    </w:r>
                  </w:p>
                </w:txbxContent>
              </v:textbox>
            </v:shape>
            <v:shape id="_x0000_s1097" type="#_x0000_t202" style="position:absolute;left:6354;top:10751;width:540;height:540" filled="f" stroked="f" strokecolor="white">
              <v:textbox style="mso-next-textbox:#_x0000_s1097" inset="0,0,0,0">
                <w:txbxContent>
                  <w:p w:rsidR="00E029FE" w:rsidRDefault="00E029FE">
                    <w:pPr>
                      <w:rPr>
                        <w:b/>
                        <w:i/>
                        <w:sz w:val="44"/>
                        <w:szCs w:val="44"/>
                        <w:lang w:val="uk-UA"/>
                      </w:rPr>
                    </w:pPr>
                    <w:r>
                      <w:rPr>
                        <w:b/>
                        <w:sz w:val="32"/>
                        <w:szCs w:val="32"/>
                        <w:lang w:val="uk-UA"/>
                      </w:rPr>
                      <w:t xml:space="preserve"> </w:t>
                    </w:r>
                    <w:r>
                      <w:rPr>
                        <w:b/>
                        <w:i/>
                        <w:sz w:val="44"/>
                        <w:szCs w:val="44"/>
                        <w:lang w:val="uk-UA"/>
                      </w:rPr>
                      <w:t>2</w:t>
                    </w:r>
                  </w:p>
                </w:txbxContent>
              </v:textbox>
            </v:shape>
          </v:group>
        </w:pict>
      </w: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E029FE" w:rsidRPr="003B5B5C" w:rsidRDefault="00E029FE" w:rsidP="003B5B5C">
      <w:pPr>
        <w:pStyle w:val="ac"/>
        <w:spacing w:line="360" w:lineRule="auto"/>
        <w:ind w:firstLine="709"/>
        <w:jc w:val="both"/>
        <w:rPr>
          <w:iCs/>
          <w:color w:val="000000"/>
          <w:szCs w:val="28"/>
          <w:lang w:val="uk-UA"/>
        </w:rPr>
      </w:pPr>
    </w:p>
    <w:p w:rsidR="003B5B5C" w:rsidRPr="003B5B5C" w:rsidRDefault="003B5B5C" w:rsidP="003B5B5C">
      <w:pPr>
        <w:pStyle w:val="ac"/>
        <w:spacing w:line="360" w:lineRule="auto"/>
        <w:ind w:firstLine="709"/>
        <w:jc w:val="both"/>
        <w:rPr>
          <w:iCs/>
          <w:color w:val="000000"/>
          <w:szCs w:val="28"/>
          <w:lang w:val="uk-UA"/>
        </w:rPr>
      </w:pPr>
    </w:p>
    <w:p w:rsidR="00E71621" w:rsidRPr="003B5B5C" w:rsidRDefault="00E71621" w:rsidP="003B5B5C">
      <w:pPr>
        <w:pStyle w:val="ac"/>
        <w:spacing w:line="360" w:lineRule="auto"/>
        <w:ind w:firstLine="709"/>
        <w:jc w:val="both"/>
        <w:rPr>
          <w:iCs/>
          <w:color w:val="000000"/>
          <w:szCs w:val="28"/>
          <w:lang w:val="uk-UA"/>
        </w:rPr>
      </w:pPr>
    </w:p>
    <w:p w:rsidR="00E029FE" w:rsidRPr="003B5B5C" w:rsidRDefault="002032FF" w:rsidP="003B5B5C">
      <w:pPr>
        <w:pStyle w:val="ac"/>
        <w:spacing w:line="360" w:lineRule="auto"/>
        <w:ind w:firstLine="709"/>
        <w:jc w:val="both"/>
        <w:rPr>
          <w:iCs/>
          <w:color w:val="000000"/>
          <w:szCs w:val="28"/>
          <w:lang w:val="uk-UA"/>
        </w:rPr>
      </w:pPr>
      <w:r>
        <w:rPr>
          <w:iCs/>
          <w:color w:val="000000"/>
          <w:szCs w:val="28"/>
          <w:lang w:val="uk-UA"/>
        </w:rPr>
        <w:br w:type="page"/>
      </w:r>
      <w:r w:rsidR="00E029FE" w:rsidRPr="003B5B5C">
        <w:rPr>
          <w:iCs/>
          <w:color w:val="000000"/>
          <w:szCs w:val="28"/>
          <w:lang w:val="uk-UA"/>
        </w:rPr>
        <w:t>Перспективним напрямком, є пошук так званих</w:t>
      </w:r>
      <w:r w:rsidR="003B5B5C" w:rsidRPr="003B5B5C">
        <w:rPr>
          <w:iCs/>
          <w:color w:val="000000"/>
          <w:szCs w:val="28"/>
          <w:lang w:val="uk-UA"/>
        </w:rPr>
        <w:t xml:space="preserve"> «</w:t>
      </w:r>
      <w:r w:rsidR="00E029FE" w:rsidRPr="003B5B5C">
        <w:rPr>
          <w:iCs/>
          <w:color w:val="000000"/>
          <w:szCs w:val="28"/>
          <w:lang w:val="uk-UA"/>
        </w:rPr>
        <w:t>теплих</w:t>
      </w:r>
      <w:r w:rsidR="003B5B5C" w:rsidRPr="003B5B5C">
        <w:rPr>
          <w:iCs/>
          <w:color w:val="000000"/>
          <w:szCs w:val="28"/>
          <w:lang w:val="uk-UA"/>
        </w:rPr>
        <w:t>»</w:t>
      </w:r>
      <w:r w:rsidR="00E029FE" w:rsidRPr="003B5B5C">
        <w:rPr>
          <w:iCs/>
          <w:color w:val="000000"/>
          <w:szCs w:val="28"/>
          <w:lang w:val="uk-UA"/>
        </w:rPr>
        <w:t xml:space="preserve"> надпровідників, з більш високою температурою переходу у стан надпровідності </w:t>
      </w:r>
      <w:r w:rsidR="00E029FE" w:rsidRPr="003B5B5C">
        <w:rPr>
          <w:color w:val="000000"/>
          <w:szCs w:val="28"/>
          <w:lang w:val="uk-UA"/>
        </w:rPr>
        <w:t>Т</w:t>
      </w:r>
      <w:r w:rsidR="00E029FE" w:rsidRPr="003B5B5C">
        <w:rPr>
          <w:color w:val="000000"/>
          <w:szCs w:val="28"/>
          <w:vertAlign w:val="subscript"/>
          <w:lang w:val="uk-UA"/>
        </w:rPr>
        <w:t>Н</w:t>
      </w:r>
      <w:r w:rsidR="00E029FE" w:rsidRPr="003B5B5C">
        <w:rPr>
          <w:iCs/>
          <w:color w:val="000000"/>
          <w:szCs w:val="28"/>
          <w:lang w:val="uk-UA"/>
        </w:rPr>
        <w:t>, що зменшить складність та вартість апаратури охолодження.</w:t>
      </w: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Кріопровідники</w:t>
      </w:r>
      <w:r w:rsidR="003B5B5C" w:rsidRPr="003B5B5C">
        <w:rPr>
          <w:color w:val="000000"/>
          <w:szCs w:val="28"/>
          <w:lang w:val="uk-UA"/>
        </w:rPr>
        <w:t xml:space="preserve"> («</w:t>
      </w:r>
      <w:r w:rsidR="003B5B5C" w:rsidRPr="003B5B5C">
        <w:rPr>
          <w:bCs/>
          <w:color w:val="000000"/>
          <w:szCs w:val="28"/>
          <w:lang w:val="uk-UA"/>
        </w:rPr>
        <w:t>кріос</w:t>
      </w:r>
      <w:r w:rsidR="003B5B5C" w:rsidRPr="003B5B5C">
        <w:rPr>
          <w:color w:val="000000"/>
          <w:szCs w:val="28"/>
          <w:lang w:val="uk-UA"/>
        </w:rPr>
        <w:t>»</w:t>
      </w:r>
      <w:r w:rsidRPr="003B5B5C">
        <w:rPr>
          <w:color w:val="000000"/>
          <w:szCs w:val="28"/>
          <w:lang w:val="uk-UA"/>
        </w:rPr>
        <w:t xml:space="preserve"> – з грецького </w:t>
      </w:r>
      <w:r w:rsidRPr="003B5B5C">
        <w:rPr>
          <w:bCs/>
          <w:color w:val="000000"/>
          <w:szCs w:val="28"/>
          <w:lang w:val="uk-UA"/>
        </w:rPr>
        <w:t>холод</w:t>
      </w:r>
      <w:r w:rsidRPr="003B5B5C">
        <w:rPr>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Крім явища надпровідності в сучасній електротехніці все ширше використовується явище кріопровідності, тобто поступове (без стрибків) досягнення металами</w:t>
      </w:r>
      <w:r w:rsidR="003B5B5C" w:rsidRPr="003B5B5C">
        <w:rPr>
          <w:color w:val="000000"/>
          <w:szCs w:val="28"/>
          <w:lang w:val="uk-UA"/>
        </w:rPr>
        <w:t xml:space="preserve"> </w:t>
      </w:r>
      <w:r w:rsidRPr="003B5B5C">
        <w:rPr>
          <w:color w:val="000000"/>
          <w:szCs w:val="28"/>
          <w:lang w:val="uk-UA"/>
        </w:rPr>
        <w:t xml:space="preserve">малого питомого опору, при кріогенних температурах, без переходу їх в надпровідний стан. Такі метали називаються </w:t>
      </w:r>
      <w:r w:rsidRPr="003B5B5C">
        <w:rPr>
          <w:bCs/>
          <w:color w:val="000000"/>
          <w:szCs w:val="28"/>
          <w:lang w:val="uk-UA"/>
        </w:rPr>
        <w:t>кріопровідниками</w:t>
      </w:r>
      <w:r w:rsidRPr="003B5B5C">
        <w:rPr>
          <w:color w:val="000000"/>
          <w:szCs w:val="28"/>
          <w:lang w:val="uk-UA"/>
        </w:rPr>
        <w:t>. Питомий опір кріопровідника при робочій температурі може бути меншим за питомий опір цього ж провідника при нормальній температурі в сотні, а в деяких випадках і в тисячі разів.</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Кріопровідність</w:t>
      </w:r>
      <w:r w:rsidRPr="003B5B5C">
        <w:rPr>
          <w:color w:val="000000"/>
          <w:szCs w:val="28"/>
          <w:lang w:val="uk-UA"/>
        </w:rPr>
        <w:t xml:space="preserve"> це – особливий випадок нормальної електропровідності металів при кріогенних температурах. Найчастіше,</w:t>
      </w:r>
      <w:r w:rsidR="003B5B5C" w:rsidRPr="003B5B5C">
        <w:rPr>
          <w:color w:val="000000"/>
          <w:szCs w:val="28"/>
          <w:lang w:val="uk-UA"/>
        </w:rPr>
        <w:t xml:space="preserve"> </w:t>
      </w:r>
      <w:r w:rsidRPr="003B5B5C">
        <w:rPr>
          <w:color w:val="000000"/>
          <w:szCs w:val="28"/>
          <w:lang w:val="uk-UA"/>
        </w:rPr>
        <w:t>в якості кріопровідників використовуються: алюміній при температурі рідинного водню та берилій при температурі рідинного азоту. Застосування кріопровідників замість надпровідників приводить до спрощення та зменшення вартості виконання теплової ізоляції пристроїв, зниження витрат потужності на їх охолодження. Крім того, в надпровідному контурі з великим струмом накопичується значна кількість енергії магнітного поля (</w:t>
      </w:r>
      <w:r w:rsidRPr="003B5B5C">
        <w:rPr>
          <w:bCs/>
          <w:iCs/>
          <w:color w:val="000000"/>
          <w:szCs w:val="28"/>
          <w:lang w:val="uk-UA"/>
        </w:rPr>
        <w:t>W=L·I</w:t>
      </w:r>
      <w:r w:rsidRPr="003B5B5C">
        <w:rPr>
          <w:bCs/>
          <w:iCs/>
          <w:color w:val="000000"/>
          <w:szCs w:val="28"/>
          <w:vertAlign w:val="superscript"/>
          <w:lang w:val="uk-UA"/>
        </w:rPr>
        <w:t>2</w:t>
      </w:r>
      <w:r w:rsidRPr="003B5B5C">
        <w:rPr>
          <w:bCs/>
          <w:iCs/>
          <w:color w:val="000000"/>
          <w:szCs w:val="28"/>
          <w:lang w:val="uk-UA"/>
        </w:rPr>
        <w:t>/2</w:t>
      </w:r>
      <w:r w:rsidRPr="003B5B5C">
        <w:rPr>
          <w:color w:val="000000"/>
          <w:szCs w:val="28"/>
          <w:lang w:val="uk-UA"/>
        </w:rPr>
        <w:t xml:space="preserve">, де </w:t>
      </w:r>
      <w:r w:rsidRPr="003B5B5C">
        <w:rPr>
          <w:bCs/>
          <w:iCs/>
          <w:color w:val="000000"/>
          <w:szCs w:val="28"/>
          <w:lang w:val="uk-UA"/>
        </w:rPr>
        <w:t>L</w:t>
      </w:r>
      <w:r w:rsidRPr="003B5B5C">
        <w:rPr>
          <w:color w:val="000000"/>
          <w:szCs w:val="28"/>
          <w:lang w:val="uk-UA"/>
        </w:rPr>
        <w:t xml:space="preserve"> – індуктивність, </w:t>
      </w:r>
      <w:r w:rsidRPr="003B5B5C">
        <w:rPr>
          <w:bCs/>
          <w:iCs/>
          <w:color w:val="000000"/>
          <w:szCs w:val="28"/>
          <w:lang w:val="uk-UA"/>
        </w:rPr>
        <w:t>[Гн]</w:t>
      </w:r>
      <w:r w:rsidRPr="003B5B5C">
        <w:rPr>
          <w:color w:val="000000"/>
          <w:szCs w:val="28"/>
          <w:lang w:val="uk-UA"/>
        </w:rPr>
        <w:t xml:space="preserve">; </w:t>
      </w:r>
      <w:r w:rsidRPr="003B5B5C">
        <w:rPr>
          <w:bCs/>
          <w:iCs/>
          <w:color w:val="000000"/>
          <w:szCs w:val="28"/>
          <w:lang w:val="uk-UA"/>
        </w:rPr>
        <w:t xml:space="preserve">I </w:t>
      </w:r>
      <w:r w:rsidRPr="003B5B5C">
        <w:rPr>
          <w:color w:val="000000"/>
          <w:szCs w:val="28"/>
          <w:lang w:val="uk-UA"/>
        </w:rPr>
        <w:t xml:space="preserve">– сила струму, </w:t>
      </w:r>
      <w:r w:rsidRPr="003B5B5C">
        <w:rPr>
          <w:bCs/>
          <w:iCs/>
          <w:color w:val="000000"/>
          <w:szCs w:val="28"/>
          <w:lang w:val="uk-UA"/>
        </w:rPr>
        <w:t>[А]</w:t>
      </w:r>
      <w:r w:rsidRPr="003B5B5C">
        <w:rPr>
          <w:color w:val="000000"/>
          <w:szCs w:val="28"/>
          <w:lang w:val="uk-UA"/>
        </w:rPr>
        <w:t>). При випадковому підвищенні температури або магнітної індукції вище значень, що відповідають переходу надпровідника в нормальний стан хоча б в малій частині надпровідного контуру, надпровідність буде порушена, що приведе до швидкого вивільнення великої кількості енергії. Для кріопровідника такої небезпеки не існує, оскільки підвищення температури може вплинути тільки на поступове, плавне збільшення його опору. Для отримання високоякісних кріопровідників необхідні виключно висока чистота металу (відсутність домішок) та відсутність наклепу (виникає при відпалюванні).</w:t>
      </w:r>
    </w:p>
    <w:p w:rsidR="00E029FE" w:rsidRPr="002032FF" w:rsidRDefault="002032FF" w:rsidP="003B5B5C">
      <w:pPr>
        <w:spacing w:line="360" w:lineRule="auto"/>
        <w:ind w:firstLine="709"/>
        <w:jc w:val="both"/>
        <w:rPr>
          <w:b/>
          <w:bCs/>
          <w:iCs/>
          <w:color w:val="000000"/>
          <w:sz w:val="28"/>
          <w:szCs w:val="28"/>
          <w:lang w:val="uk-UA"/>
        </w:rPr>
      </w:pPr>
      <w:r>
        <w:rPr>
          <w:b/>
          <w:bCs/>
          <w:color w:val="000000"/>
          <w:sz w:val="28"/>
          <w:szCs w:val="28"/>
          <w:lang w:val="uk-UA"/>
        </w:rPr>
        <w:br w:type="page"/>
      </w:r>
      <w:r w:rsidR="00E029FE" w:rsidRPr="002032FF">
        <w:rPr>
          <w:b/>
          <w:bCs/>
          <w:color w:val="000000"/>
          <w:sz w:val="28"/>
          <w:szCs w:val="28"/>
          <w:lang w:val="uk-UA"/>
        </w:rPr>
        <w:t xml:space="preserve">3. Сплави високого опору та спеціальні сплави. </w:t>
      </w:r>
      <w:r w:rsidR="00E029FE" w:rsidRPr="002032FF">
        <w:rPr>
          <w:b/>
          <w:bCs/>
          <w:iCs/>
          <w:color w:val="000000"/>
          <w:sz w:val="28"/>
          <w:szCs w:val="28"/>
          <w:lang w:val="uk-UA"/>
        </w:rPr>
        <w:t>Контактні матеріали. Неметалеві провідники</w:t>
      </w:r>
    </w:p>
    <w:p w:rsidR="002032FF" w:rsidRDefault="002032FF" w:rsidP="003B5B5C">
      <w:pPr>
        <w:spacing w:line="360" w:lineRule="auto"/>
        <w:ind w:firstLine="709"/>
        <w:jc w:val="both"/>
        <w:rPr>
          <w:bCs/>
          <w:color w:val="000000"/>
          <w:sz w:val="28"/>
          <w:szCs w:val="28"/>
          <w:lang w:val="uk-UA"/>
        </w:rPr>
      </w:pPr>
    </w:p>
    <w:p w:rsidR="00E029FE" w:rsidRPr="003B5B5C" w:rsidRDefault="00E029FE" w:rsidP="003B5B5C">
      <w:pPr>
        <w:pStyle w:val="1"/>
        <w:keepNext w:val="0"/>
        <w:spacing w:line="360" w:lineRule="auto"/>
        <w:ind w:firstLine="709"/>
        <w:rPr>
          <w:b w:val="0"/>
          <w:iCs/>
          <w:color w:val="000000"/>
          <w:szCs w:val="28"/>
        </w:rPr>
      </w:pPr>
      <w:r w:rsidRPr="003B5B5C">
        <w:rPr>
          <w:b w:val="0"/>
          <w:bCs w:val="0"/>
          <w:color w:val="000000"/>
          <w:szCs w:val="28"/>
        </w:rPr>
        <w:t xml:space="preserve">Сплави високого опору мають при нормальній температурі питомий опір </w:t>
      </w:r>
      <w:r w:rsidRPr="003B5B5C">
        <w:rPr>
          <w:b w:val="0"/>
          <w:iCs/>
          <w:color w:val="000000"/>
          <w:szCs w:val="28"/>
        </w:rPr>
        <w:t>ρ ≥ 0,3</w:t>
      </w:r>
      <w:r w:rsidR="003B5B5C" w:rsidRPr="003B5B5C">
        <w:rPr>
          <w:b w:val="0"/>
          <w:iCs/>
          <w:color w:val="000000"/>
          <w:szCs w:val="28"/>
        </w:rPr>
        <w:t xml:space="preserve"> </w:t>
      </w:r>
      <w:r w:rsidRPr="003B5B5C">
        <w:rPr>
          <w:b w:val="0"/>
          <w:iCs/>
          <w:color w:val="000000"/>
          <w:szCs w:val="28"/>
        </w:rPr>
        <w:t>[мкОм· м]</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При використанні сплавів високого опору:</w:t>
      </w:r>
    </w:p>
    <w:p w:rsidR="00E029FE" w:rsidRPr="003B5B5C" w:rsidRDefault="00E029FE" w:rsidP="003B5B5C">
      <w:pPr>
        <w:pStyle w:val="a5"/>
        <w:spacing w:line="360" w:lineRule="auto"/>
        <w:ind w:firstLine="709"/>
        <w:rPr>
          <w:color w:val="000000"/>
          <w:szCs w:val="28"/>
        </w:rPr>
      </w:pPr>
      <w:r w:rsidRPr="003B5B5C">
        <w:rPr>
          <w:color w:val="000000"/>
          <w:szCs w:val="28"/>
        </w:rPr>
        <w:t xml:space="preserve">у </w:t>
      </w:r>
      <w:r w:rsidRPr="003B5B5C">
        <w:rPr>
          <w:bCs/>
          <w:color w:val="000000"/>
          <w:szCs w:val="28"/>
        </w:rPr>
        <w:t>вимірювальних приладах</w:t>
      </w:r>
      <w:r w:rsidRPr="003B5B5C">
        <w:rPr>
          <w:color w:val="000000"/>
          <w:szCs w:val="28"/>
        </w:rPr>
        <w:t xml:space="preserve"> та в </w:t>
      </w:r>
      <w:r w:rsidRPr="003B5B5C">
        <w:rPr>
          <w:bCs/>
          <w:color w:val="000000"/>
          <w:szCs w:val="28"/>
        </w:rPr>
        <w:t>якості зразкових резисторів</w:t>
      </w:r>
      <w:r w:rsidRPr="003B5B5C">
        <w:rPr>
          <w:color w:val="000000"/>
          <w:szCs w:val="28"/>
        </w:rPr>
        <w:t>, вони повинні мати:</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високий питомий опір;</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високу стабільність питомого опору в часі;</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малий температурний коефіцієнт питомого опору α</w:t>
      </w:r>
      <w:r w:rsidRPr="003B5B5C">
        <w:rPr>
          <w:color w:val="000000"/>
          <w:sz w:val="28"/>
          <w:szCs w:val="28"/>
          <w:vertAlign w:val="subscript"/>
          <w:lang w:val="uk-UA"/>
        </w:rPr>
        <w:t>ρ</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малий коефіцієнт </w:t>
      </w:r>
      <w:r w:rsidRPr="003B5B5C">
        <w:rPr>
          <w:bCs/>
          <w:color w:val="000000"/>
          <w:sz w:val="28"/>
          <w:szCs w:val="28"/>
          <w:lang w:val="uk-UA"/>
        </w:rPr>
        <w:t>термо – е.р.с.</w:t>
      </w:r>
      <w:r w:rsidRPr="003B5B5C">
        <w:rPr>
          <w:color w:val="000000"/>
          <w:sz w:val="28"/>
          <w:szCs w:val="28"/>
          <w:lang w:val="uk-UA"/>
        </w:rPr>
        <w:t xml:space="preserve"> у парі з міддю.</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в </w:t>
      </w:r>
      <w:r w:rsidRPr="003B5B5C">
        <w:rPr>
          <w:bCs/>
          <w:color w:val="000000"/>
          <w:sz w:val="28"/>
          <w:szCs w:val="28"/>
          <w:lang w:val="uk-UA"/>
        </w:rPr>
        <w:t>електронагрівальних елементах</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повинні бути здатними працювати тривалий час у</w:t>
      </w:r>
      <w:r w:rsidR="003B5B5C" w:rsidRPr="003B5B5C">
        <w:rPr>
          <w:color w:val="000000"/>
          <w:sz w:val="28"/>
          <w:szCs w:val="28"/>
          <w:lang w:val="uk-UA"/>
        </w:rPr>
        <w:t xml:space="preserve"> </w:t>
      </w:r>
      <w:r w:rsidRPr="003B5B5C">
        <w:rPr>
          <w:color w:val="000000"/>
          <w:sz w:val="28"/>
          <w:szCs w:val="28"/>
          <w:lang w:val="uk-UA"/>
        </w:rPr>
        <w:t xml:space="preserve">повітряному середовищі при високих температурах до </w:t>
      </w:r>
      <w:r w:rsidRPr="003B5B5C">
        <w:rPr>
          <w:bCs/>
          <w:iCs/>
          <w:color w:val="000000"/>
          <w:sz w:val="28"/>
          <w:szCs w:val="28"/>
          <w:lang w:val="uk-UA"/>
        </w:rPr>
        <w:t xml:space="preserve">1000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Бажано, щоб сплави, які використовуються для приладів, що виготовляються у великих кількостях були дешевими і не містили дефіцитних</w:t>
      </w:r>
      <w:r w:rsidR="003B5B5C" w:rsidRPr="003B5B5C">
        <w:rPr>
          <w:color w:val="000000"/>
          <w:sz w:val="28"/>
          <w:szCs w:val="28"/>
          <w:lang w:val="uk-UA"/>
        </w:rPr>
        <w:t xml:space="preserve"> </w:t>
      </w:r>
      <w:r w:rsidRPr="003B5B5C">
        <w:rPr>
          <w:color w:val="000000"/>
          <w:sz w:val="28"/>
          <w:szCs w:val="28"/>
          <w:lang w:val="uk-UA"/>
        </w:rPr>
        <w:t>компонентів.</w:t>
      </w:r>
    </w:p>
    <w:p w:rsidR="00E029FE" w:rsidRPr="003B5B5C" w:rsidRDefault="00E029FE" w:rsidP="003B5B5C">
      <w:pPr>
        <w:pStyle w:val="a3"/>
        <w:spacing w:line="360" w:lineRule="auto"/>
        <w:ind w:firstLine="709"/>
        <w:rPr>
          <w:color w:val="000000"/>
          <w:szCs w:val="28"/>
        </w:rPr>
      </w:pPr>
      <w:r w:rsidRPr="003B5B5C">
        <w:rPr>
          <w:bCs/>
          <w:color w:val="000000"/>
          <w:szCs w:val="28"/>
        </w:rPr>
        <w:t>Манганін</w:t>
      </w:r>
      <w:r w:rsidRPr="003B5B5C">
        <w:rPr>
          <w:color w:val="000000"/>
          <w:szCs w:val="28"/>
        </w:rPr>
        <w:t xml:space="preserve"> – найбільш широко використовується для виготовлення зразкових резисторів. Склад: мідь (</w:t>
      </w:r>
      <w:r w:rsidRPr="003B5B5C">
        <w:rPr>
          <w:bCs/>
          <w:iCs/>
          <w:color w:val="000000"/>
          <w:szCs w:val="28"/>
        </w:rPr>
        <w:t>Cu</w:t>
      </w:r>
      <w:r w:rsidRPr="003B5B5C">
        <w:rPr>
          <w:color w:val="000000"/>
          <w:szCs w:val="28"/>
        </w:rPr>
        <w:t xml:space="preserve">) – </w:t>
      </w:r>
      <w:r w:rsidRPr="003B5B5C">
        <w:rPr>
          <w:bCs/>
          <w:iCs/>
          <w:color w:val="000000"/>
          <w:szCs w:val="28"/>
        </w:rPr>
        <w:t>8</w:t>
      </w:r>
      <w:r w:rsidR="003B5B5C" w:rsidRPr="003B5B5C">
        <w:rPr>
          <w:bCs/>
          <w:iCs/>
          <w:color w:val="000000"/>
          <w:szCs w:val="28"/>
        </w:rPr>
        <w:t>5%</w:t>
      </w:r>
      <w:r w:rsidRPr="003B5B5C">
        <w:rPr>
          <w:color w:val="000000"/>
          <w:szCs w:val="28"/>
        </w:rPr>
        <w:t>; марганець (</w:t>
      </w:r>
      <w:r w:rsidRPr="003B5B5C">
        <w:rPr>
          <w:bCs/>
          <w:iCs/>
          <w:color w:val="000000"/>
          <w:szCs w:val="28"/>
        </w:rPr>
        <w:t>Mn</w:t>
      </w:r>
      <w:r w:rsidRPr="003B5B5C">
        <w:rPr>
          <w:color w:val="000000"/>
          <w:szCs w:val="28"/>
        </w:rPr>
        <w:t xml:space="preserve">) – </w:t>
      </w:r>
      <w:r w:rsidRPr="003B5B5C">
        <w:rPr>
          <w:bCs/>
          <w:iCs/>
          <w:color w:val="000000"/>
          <w:szCs w:val="28"/>
        </w:rPr>
        <w:t>1</w:t>
      </w:r>
      <w:r w:rsidR="003B5B5C" w:rsidRPr="003B5B5C">
        <w:rPr>
          <w:bCs/>
          <w:iCs/>
          <w:color w:val="000000"/>
          <w:szCs w:val="28"/>
        </w:rPr>
        <w:t>2%</w:t>
      </w:r>
      <w:r w:rsidRPr="003B5B5C">
        <w:rPr>
          <w:color w:val="000000"/>
          <w:szCs w:val="28"/>
        </w:rPr>
        <w:t>; нікель (</w:t>
      </w:r>
      <w:r w:rsidRPr="003B5B5C">
        <w:rPr>
          <w:bCs/>
          <w:iCs/>
          <w:color w:val="000000"/>
          <w:szCs w:val="28"/>
        </w:rPr>
        <w:t>Ni</w:t>
      </w:r>
      <w:r w:rsidRPr="003B5B5C">
        <w:rPr>
          <w:color w:val="000000"/>
          <w:szCs w:val="28"/>
        </w:rPr>
        <w:t xml:space="preserve">) </w:t>
      </w:r>
      <w:r w:rsidR="003B5B5C" w:rsidRPr="003B5B5C">
        <w:rPr>
          <w:color w:val="000000"/>
          <w:szCs w:val="28"/>
        </w:rPr>
        <w:t xml:space="preserve">– </w:t>
      </w:r>
      <w:r w:rsidR="003B5B5C" w:rsidRPr="003B5B5C">
        <w:rPr>
          <w:bCs/>
          <w:iCs/>
          <w:color w:val="000000"/>
          <w:szCs w:val="28"/>
        </w:rPr>
        <w:t>3%</w:t>
      </w:r>
      <w:r w:rsidRPr="003B5B5C">
        <w:rPr>
          <w:bCs/>
          <w:iCs/>
          <w:color w:val="000000"/>
          <w:szCs w:val="28"/>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Назва походить від латинської назви марганцю – </w:t>
      </w:r>
      <w:r w:rsidR="003B5B5C" w:rsidRPr="003B5B5C">
        <w:rPr>
          <w:color w:val="000000"/>
          <w:sz w:val="28"/>
          <w:szCs w:val="28"/>
          <w:lang w:val="uk-UA"/>
        </w:rPr>
        <w:t>«</w:t>
      </w:r>
      <w:r w:rsidRPr="003B5B5C">
        <w:rPr>
          <w:bCs/>
          <w:iCs/>
          <w:color w:val="000000"/>
          <w:sz w:val="28"/>
          <w:szCs w:val="28"/>
          <w:lang w:val="uk-UA"/>
        </w:rPr>
        <w:t>manganum</w:t>
      </w:r>
      <w:r w:rsidR="003B5B5C" w:rsidRPr="003B5B5C">
        <w:rPr>
          <w:color w:val="000000"/>
          <w:sz w:val="28"/>
          <w:szCs w:val="28"/>
          <w:lang w:val="uk-UA"/>
        </w:rPr>
        <w:t>»</w:t>
      </w:r>
      <w:r w:rsidRPr="003B5B5C">
        <w:rPr>
          <w:color w:val="000000"/>
          <w:sz w:val="28"/>
          <w:szCs w:val="28"/>
          <w:lang w:val="uk-UA"/>
        </w:rPr>
        <w:t>. Сплав має жовтуватий колір завдяки</w:t>
      </w:r>
      <w:r w:rsidR="003B5B5C" w:rsidRPr="003B5B5C">
        <w:rPr>
          <w:color w:val="000000"/>
          <w:sz w:val="28"/>
          <w:szCs w:val="28"/>
          <w:lang w:val="uk-UA"/>
        </w:rPr>
        <w:t xml:space="preserve"> </w:t>
      </w:r>
      <w:r w:rsidRPr="003B5B5C">
        <w:rPr>
          <w:color w:val="000000"/>
          <w:sz w:val="28"/>
          <w:szCs w:val="28"/>
          <w:lang w:val="uk-UA"/>
        </w:rPr>
        <w:t>вмісту великої кількості міді.</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Параметри манганіну</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питомий опір </w:t>
      </w:r>
      <w:r w:rsidRPr="003B5B5C">
        <w:rPr>
          <w:bCs/>
          <w:iCs/>
          <w:color w:val="000000"/>
          <w:sz w:val="28"/>
          <w:szCs w:val="28"/>
          <w:lang w:val="uk-UA"/>
        </w:rPr>
        <w:t>ρ=0,42÷0,4</w:t>
      </w:r>
      <w:r w:rsidR="003B5B5C" w:rsidRPr="003B5B5C">
        <w:rPr>
          <w:bCs/>
          <w:iCs/>
          <w:color w:val="000000"/>
          <w:sz w:val="28"/>
          <w:szCs w:val="28"/>
          <w:lang w:val="uk-UA"/>
        </w:rPr>
        <w:t>8 [мкОм·</w:t>
      </w:r>
      <w:r w:rsidRPr="003B5B5C">
        <w:rPr>
          <w:bCs/>
          <w:iCs/>
          <w:color w:val="000000"/>
          <w:sz w:val="28"/>
          <w:szCs w:val="28"/>
          <w:lang w:val="uk-UA"/>
        </w:rPr>
        <w:t>м]</w:t>
      </w:r>
      <w:r w:rsidRPr="003B5B5C">
        <w:rPr>
          <w:color w:val="000000"/>
          <w:sz w:val="28"/>
          <w:szCs w:val="28"/>
          <w:lang w:val="uk-UA"/>
        </w:rPr>
        <w:t>;</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температурний коефіцієнт питомого опору </w:t>
      </w:r>
      <w:r w:rsidRPr="003B5B5C">
        <w:rPr>
          <w:bCs/>
          <w:iCs/>
          <w:color w:val="000000"/>
          <w:sz w:val="28"/>
          <w:szCs w:val="28"/>
          <w:lang w:val="uk-UA"/>
        </w:rPr>
        <w:t>α</w:t>
      </w:r>
      <w:r w:rsidRPr="003B5B5C">
        <w:rPr>
          <w:bCs/>
          <w:iCs/>
          <w:color w:val="000000"/>
          <w:sz w:val="28"/>
          <w:szCs w:val="28"/>
          <w:vertAlign w:val="subscript"/>
          <w:lang w:val="uk-UA"/>
        </w:rPr>
        <w:t>ρ</w:t>
      </w:r>
      <w:r w:rsidRPr="003B5B5C">
        <w:rPr>
          <w:bCs/>
          <w:iCs/>
          <w:color w:val="000000"/>
          <w:sz w:val="28"/>
          <w:szCs w:val="28"/>
          <w:lang w:val="uk-UA"/>
        </w:rPr>
        <w:t>=(5÷30)·10</w:t>
      </w:r>
      <w:r w:rsidRPr="003B5B5C">
        <w:rPr>
          <w:bCs/>
          <w:iCs/>
          <w:color w:val="000000"/>
          <w:sz w:val="28"/>
          <w:szCs w:val="28"/>
          <w:vertAlign w:val="superscript"/>
          <w:lang w:val="uk-UA"/>
        </w:rPr>
        <w:t>–6</w:t>
      </w:r>
      <w:r w:rsidRPr="003B5B5C">
        <w:rPr>
          <w:bCs/>
          <w:iCs/>
          <w:color w:val="000000"/>
          <w:sz w:val="28"/>
          <w:szCs w:val="28"/>
          <w:lang w:val="uk-UA"/>
        </w:rPr>
        <w:t>[К</w:t>
      </w:r>
      <w:r w:rsidRPr="003B5B5C">
        <w:rPr>
          <w:bCs/>
          <w:iCs/>
          <w:color w:val="000000"/>
          <w:sz w:val="28"/>
          <w:szCs w:val="28"/>
          <w:vertAlign w:val="superscript"/>
          <w:lang w:val="uk-UA"/>
        </w:rPr>
        <w:t>-1</w:t>
      </w:r>
      <w:r w:rsidRPr="003B5B5C">
        <w:rPr>
          <w:bCs/>
          <w:iCs/>
          <w:color w:val="000000"/>
          <w:sz w:val="28"/>
          <w:szCs w:val="28"/>
          <w:lang w:val="uk-UA"/>
        </w:rPr>
        <w:t>]</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коефіцієнт термо</w:t>
      </w:r>
      <w:r w:rsidR="003B5B5C" w:rsidRPr="003B5B5C">
        <w:rPr>
          <w:color w:val="000000"/>
          <w:sz w:val="28"/>
          <w:szCs w:val="28"/>
          <w:lang w:val="uk-UA"/>
        </w:rPr>
        <w:t>-е.</w:t>
      </w:r>
      <w:r w:rsidRPr="003B5B5C">
        <w:rPr>
          <w:color w:val="000000"/>
          <w:sz w:val="28"/>
          <w:szCs w:val="28"/>
          <w:lang w:val="uk-UA"/>
        </w:rPr>
        <w:t>р.с. у парі з міддю складає</w:t>
      </w:r>
      <w:r w:rsidR="003B5B5C" w:rsidRPr="003B5B5C">
        <w:rPr>
          <w:color w:val="000000"/>
          <w:sz w:val="28"/>
          <w:szCs w:val="28"/>
          <w:lang w:val="uk-UA"/>
        </w:rPr>
        <w:t xml:space="preserve"> </w:t>
      </w:r>
      <w:r w:rsidRPr="003B5B5C">
        <w:rPr>
          <w:bCs/>
          <w:iCs/>
          <w:color w:val="000000"/>
          <w:sz w:val="28"/>
          <w:szCs w:val="28"/>
          <w:lang w:val="uk-UA"/>
        </w:rPr>
        <w:t>1÷2 [мкВ/K]</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максимальна робоча температура, при якій тривалий час він може експлуатуватися </w:t>
      </w:r>
      <w:r w:rsidRPr="003B5B5C">
        <w:rPr>
          <w:bCs/>
          <w:iCs/>
          <w:color w:val="000000"/>
          <w:sz w:val="28"/>
          <w:szCs w:val="28"/>
          <w:lang w:val="uk-UA"/>
        </w:rPr>
        <w:t xml:space="preserve">≤ 200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щільність </w:t>
      </w:r>
      <w:r w:rsidRPr="003B5B5C">
        <w:rPr>
          <w:bCs/>
          <w:iCs/>
          <w:color w:val="000000"/>
          <w:sz w:val="28"/>
          <w:szCs w:val="28"/>
          <w:lang w:val="uk-UA"/>
        </w:rPr>
        <w:t>8,4 [Мг/м</w:t>
      </w:r>
      <w:r w:rsidRPr="003B5B5C">
        <w:rPr>
          <w:bCs/>
          <w:iCs/>
          <w:color w:val="000000"/>
          <w:sz w:val="28"/>
          <w:szCs w:val="28"/>
          <w:vertAlign w:val="superscript"/>
          <w:lang w:val="uk-UA"/>
        </w:rPr>
        <w:t>3</w:t>
      </w:r>
      <w:r w:rsidRPr="003B5B5C">
        <w:rPr>
          <w:bCs/>
          <w:iCs/>
          <w:color w:val="000000"/>
          <w:sz w:val="28"/>
          <w:szCs w:val="28"/>
          <w:lang w:val="uk-UA"/>
        </w:rPr>
        <w:t>]</w:t>
      </w:r>
      <w:r w:rsidRPr="003B5B5C">
        <w:rPr>
          <w:color w:val="000000"/>
          <w:sz w:val="28"/>
          <w:szCs w:val="28"/>
          <w:lang w:val="uk-UA"/>
        </w:rPr>
        <w:t>;</w:t>
      </w:r>
    </w:p>
    <w:p w:rsidR="00E029FE" w:rsidRPr="003B5B5C" w:rsidRDefault="00E029FE" w:rsidP="003B5B5C">
      <w:pPr>
        <w:spacing w:line="360" w:lineRule="auto"/>
        <w:ind w:firstLine="709"/>
        <w:jc w:val="both"/>
        <w:rPr>
          <w:bCs/>
          <w:iCs/>
          <w:color w:val="000000"/>
          <w:sz w:val="28"/>
          <w:szCs w:val="28"/>
          <w:lang w:val="uk-UA"/>
        </w:rPr>
      </w:pPr>
      <w:r w:rsidRPr="003B5B5C">
        <w:rPr>
          <w:color w:val="000000"/>
          <w:sz w:val="28"/>
          <w:szCs w:val="28"/>
          <w:lang w:val="uk-UA"/>
        </w:rPr>
        <w:t>межа міцності при розтягуванні</w:t>
      </w:r>
      <w:r w:rsidRPr="003B5B5C">
        <w:rPr>
          <w:bCs/>
          <w:color w:val="000000"/>
          <w:sz w:val="28"/>
          <w:szCs w:val="28"/>
          <w:lang w:val="uk-UA"/>
        </w:rPr>
        <w:t xml:space="preserve"> </w:t>
      </w:r>
      <w:r w:rsidRPr="003B5B5C">
        <w:rPr>
          <w:color w:val="000000"/>
          <w:sz w:val="28"/>
          <w:szCs w:val="28"/>
          <w:lang w:val="uk-UA"/>
        </w:rPr>
        <w:t>σ</w:t>
      </w:r>
      <w:r w:rsidRPr="003B5B5C">
        <w:rPr>
          <w:color w:val="000000"/>
          <w:sz w:val="28"/>
          <w:szCs w:val="28"/>
          <w:vertAlign w:val="subscript"/>
          <w:lang w:val="uk-UA"/>
        </w:rPr>
        <w:t>ρ</w:t>
      </w:r>
      <w:r w:rsidRPr="003B5B5C">
        <w:rPr>
          <w:color w:val="000000"/>
          <w:sz w:val="28"/>
          <w:szCs w:val="28"/>
          <w:lang w:val="uk-UA"/>
        </w:rPr>
        <w:t>=450÷60</w:t>
      </w:r>
      <w:r w:rsidR="003B5B5C" w:rsidRPr="003B5B5C">
        <w:rPr>
          <w:color w:val="000000"/>
          <w:sz w:val="28"/>
          <w:szCs w:val="28"/>
          <w:lang w:val="uk-UA"/>
        </w:rPr>
        <w:t>0 [</w:t>
      </w:r>
      <w:r w:rsidRPr="003B5B5C">
        <w:rPr>
          <w:color w:val="000000"/>
          <w:sz w:val="28"/>
          <w:szCs w:val="28"/>
          <w:lang w:val="uk-UA"/>
        </w:rPr>
        <w:t>МПа]</w:t>
      </w:r>
      <w:r w:rsidRPr="003B5B5C">
        <w:rPr>
          <w:bCs/>
          <w:iCs/>
          <w:color w:val="000000"/>
          <w:sz w:val="28"/>
          <w:szCs w:val="28"/>
          <w:lang w:val="uk-UA"/>
        </w:rPr>
        <w:t>;</w:t>
      </w:r>
    </w:p>
    <w:p w:rsidR="003B5B5C" w:rsidRPr="003B5B5C" w:rsidRDefault="00E029FE" w:rsidP="003B5B5C">
      <w:pPr>
        <w:spacing w:line="360" w:lineRule="auto"/>
        <w:ind w:firstLine="709"/>
        <w:jc w:val="both"/>
        <w:rPr>
          <w:iCs/>
          <w:color w:val="000000"/>
          <w:sz w:val="28"/>
          <w:szCs w:val="28"/>
          <w:lang w:val="uk-UA"/>
        </w:rPr>
      </w:pPr>
      <w:r w:rsidRPr="003B5B5C">
        <w:rPr>
          <w:color w:val="000000"/>
          <w:sz w:val="28"/>
          <w:szCs w:val="28"/>
          <w:lang w:val="uk-UA"/>
        </w:rPr>
        <w:t xml:space="preserve">відносне подовження перед розривом </w:t>
      </w:r>
      <w:r w:rsidRPr="003B5B5C">
        <w:rPr>
          <w:bCs/>
          <w:iCs/>
          <w:color w:val="000000"/>
          <w:sz w:val="28"/>
          <w:szCs w:val="28"/>
          <w:lang w:val="uk-UA"/>
        </w:rPr>
        <w:t>∆ℓ/ℓ</w:t>
      </w:r>
      <w:r w:rsidRPr="003B5B5C">
        <w:rPr>
          <w:bCs/>
          <w:color w:val="000000"/>
          <w:sz w:val="28"/>
          <w:szCs w:val="28"/>
          <w:lang w:val="uk-UA"/>
        </w:rPr>
        <w:t>=15÷3</w:t>
      </w:r>
      <w:r w:rsidR="003B5B5C" w:rsidRPr="003B5B5C">
        <w:rPr>
          <w:bCs/>
          <w:color w:val="000000"/>
          <w:sz w:val="28"/>
          <w:szCs w:val="28"/>
          <w:lang w:val="uk-UA"/>
        </w:rPr>
        <w:t>0%</w:t>
      </w:r>
      <w:r w:rsidRPr="003B5B5C">
        <w:rPr>
          <w:iCs/>
          <w:color w:val="000000"/>
          <w:sz w:val="28"/>
          <w:szCs w:val="28"/>
          <w:lang w:val="uk-UA"/>
        </w:rPr>
        <w:t>.</w:t>
      </w:r>
    </w:p>
    <w:p w:rsidR="00E029FE" w:rsidRPr="003B5B5C" w:rsidRDefault="00E029FE" w:rsidP="003B5B5C">
      <w:pPr>
        <w:spacing w:line="360" w:lineRule="auto"/>
        <w:ind w:firstLine="709"/>
        <w:jc w:val="both"/>
        <w:rPr>
          <w:bCs/>
          <w:iCs/>
          <w:color w:val="000000"/>
          <w:sz w:val="28"/>
          <w:szCs w:val="28"/>
          <w:lang w:val="uk-UA"/>
        </w:rPr>
      </w:pPr>
      <w:r w:rsidRPr="003B5B5C">
        <w:rPr>
          <w:bCs/>
          <w:color w:val="000000"/>
          <w:sz w:val="28"/>
          <w:szCs w:val="28"/>
          <w:lang w:val="uk-UA"/>
        </w:rPr>
        <w:t>Манганін</w:t>
      </w:r>
      <w:r w:rsidRPr="003B5B5C">
        <w:rPr>
          <w:color w:val="000000"/>
          <w:sz w:val="28"/>
          <w:szCs w:val="28"/>
          <w:lang w:val="uk-UA"/>
        </w:rPr>
        <w:t xml:space="preserve"> може витягуватися в тонкий дріт (діаметром до </w:t>
      </w:r>
      <w:r w:rsidRPr="003B5B5C">
        <w:rPr>
          <w:bCs/>
          <w:iCs/>
          <w:color w:val="000000"/>
          <w:sz w:val="28"/>
          <w:szCs w:val="28"/>
          <w:lang w:val="uk-UA"/>
        </w:rPr>
        <w:t>0,02 [мм]</w:t>
      </w:r>
      <w:r w:rsidRPr="003B5B5C">
        <w:rPr>
          <w:color w:val="000000"/>
          <w:sz w:val="28"/>
          <w:szCs w:val="28"/>
          <w:lang w:val="uk-UA"/>
        </w:rPr>
        <w:t xml:space="preserve">). Для забезпечення малого температурного коефіцієнта питомого опору </w:t>
      </w:r>
      <w:r w:rsidRPr="003B5B5C">
        <w:rPr>
          <w:bCs/>
          <w:iCs/>
          <w:color w:val="000000"/>
          <w:sz w:val="28"/>
          <w:szCs w:val="28"/>
          <w:lang w:val="uk-UA"/>
        </w:rPr>
        <w:t>α</w:t>
      </w:r>
      <w:r w:rsidRPr="003B5B5C">
        <w:rPr>
          <w:bCs/>
          <w:iCs/>
          <w:color w:val="000000"/>
          <w:sz w:val="28"/>
          <w:szCs w:val="28"/>
          <w:vertAlign w:val="subscript"/>
          <w:lang w:val="uk-UA"/>
        </w:rPr>
        <w:t>ρ</w:t>
      </w:r>
      <w:r w:rsidRPr="003B5B5C">
        <w:rPr>
          <w:color w:val="000000"/>
          <w:sz w:val="28"/>
          <w:szCs w:val="28"/>
          <w:lang w:val="uk-UA"/>
        </w:rPr>
        <w:t xml:space="preserve"> та стабільного в часі питомого опору </w:t>
      </w:r>
      <w:r w:rsidRPr="003B5B5C">
        <w:rPr>
          <w:bCs/>
          <w:iCs/>
          <w:color w:val="000000"/>
          <w:sz w:val="28"/>
          <w:szCs w:val="28"/>
          <w:lang w:val="uk-UA"/>
        </w:rPr>
        <w:t>ρ</w:t>
      </w:r>
      <w:r w:rsidRPr="003B5B5C">
        <w:rPr>
          <w:color w:val="000000"/>
          <w:sz w:val="28"/>
          <w:szCs w:val="28"/>
          <w:lang w:val="uk-UA"/>
        </w:rPr>
        <w:t xml:space="preserve"> </w:t>
      </w:r>
      <w:r w:rsidR="003B5B5C" w:rsidRPr="003B5B5C">
        <w:rPr>
          <w:color w:val="000000"/>
          <w:sz w:val="28"/>
          <w:szCs w:val="28"/>
          <w:lang w:val="uk-UA"/>
        </w:rPr>
        <w:t xml:space="preserve">– </w:t>
      </w:r>
      <w:r w:rsidRPr="003B5B5C">
        <w:rPr>
          <w:color w:val="000000"/>
          <w:sz w:val="28"/>
          <w:szCs w:val="28"/>
          <w:lang w:val="uk-UA"/>
        </w:rPr>
        <w:t xml:space="preserve">манганіновий дріт проходить термічну обробку, шляхом її випалювання у вакуумі при температурі </w:t>
      </w:r>
      <w:r w:rsidRPr="003B5B5C">
        <w:rPr>
          <w:bCs/>
          <w:iCs/>
          <w:color w:val="000000"/>
          <w:sz w:val="28"/>
          <w:szCs w:val="28"/>
          <w:lang w:val="uk-UA"/>
        </w:rPr>
        <w:t xml:space="preserve">550÷600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 xml:space="preserve"> з наступним повільним охолодженням. Намотані котушки іноді додатково відпалюються при температурі </w:t>
      </w:r>
      <w:r w:rsidRPr="003B5B5C">
        <w:rPr>
          <w:bCs/>
          <w:iCs/>
          <w:color w:val="000000"/>
          <w:sz w:val="28"/>
          <w:szCs w:val="28"/>
          <w:lang w:val="uk-UA"/>
        </w:rPr>
        <w:t>200</w:t>
      </w:r>
      <w:r w:rsidRPr="003B5B5C">
        <w:rPr>
          <w:bCs/>
          <w:iCs/>
          <w:color w:val="000000"/>
          <w:sz w:val="28"/>
          <w:szCs w:val="28"/>
          <w:vertAlign w:val="superscript"/>
          <w:lang w:val="uk-UA"/>
        </w:rPr>
        <w:t>0</w:t>
      </w:r>
      <w:r w:rsidRPr="003B5B5C">
        <w:rPr>
          <w:bCs/>
          <w:iCs/>
          <w:color w:val="000000"/>
          <w:sz w:val="28"/>
          <w:szCs w:val="28"/>
          <w:lang w:val="uk-UA"/>
        </w:rPr>
        <w:t>С.</w:t>
      </w:r>
    </w:p>
    <w:p w:rsidR="003B5B5C"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 xml:space="preserve">Константан </w:t>
      </w:r>
      <w:r w:rsidRPr="003B5B5C">
        <w:rPr>
          <w:color w:val="000000"/>
          <w:sz w:val="28"/>
          <w:szCs w:val="28"/>
          <w:lang w:val="uk-UA"/>
        </w:rPr>
        <w:t>– сплав в склад якого входять: мідь (</w:t>
      </w:r>
      <w:r w:rsidRPr="003B5B5C">
        <w:rPr>
          <w:bCs/>
          <w:iCs/>
          <w:color w:val="000000"/>
          <w:sz w:val="28"/>
          <w:szCs w:val="28"/>
          <w:lang w:val="uk-UA"/>
        </w:rPr>
        <w:t>Cu</w:t>
      </w:r>
      <w:r w:rsidRPr="003B5B5C">
        <w:rPr>
          <w:color w:val="000000"/>
          <w:sz w:val="28"/>
          <w:szCs w:val="28"/>
          <w:lang w:val="uk-UA"/>
        </w:rPr>
        <w:t xml:space="preserve">) – </w:t>
      </w:r>
      <w:r w:rsidRPr="003B5B5C">
        <w:rPr>
          <w:bCs/>
          <w:iCs/>
          <w:color w:val="000000"/>
          <w:sz w:val="28"/>
          <w:szCs w:val="28"/>
          <w:lang w:val="uk-UA"/>
        </w:rPr>
        <w:t>6</w:t>
      </w:r>
      <w:r w:rsidR="003B5B5C" w:rsidRPr="003B5B5C">
        <w:rPr>
          <w:bCs/>
          <w:iCs/>
          <w:color w:val="000000"/>
          <w:sz w:val="28"/>
          <w:szCs w:val="28"/>
          <w:lang w:val="uk-UA"/>
        </w:rPr>
        <w:t>0%</w:t>
      </w:r>
      <w:r w:rsidRPr="003B5B5C">
        <w:rPr>
          <w:color w:val="000000"/>
          <w:sz w:val="28"/>
          <w:szCs w:val="28"/>
          <w:lang w:val="uk-UA"/>
        </w:rPr>
        <w:t>; нікель (</w:t>
      </w:r>
      <w:r w:rsidRPr="003B5B5C">
        <w:rPr>
          <w:bCs/>
          <w:iCs/>
          <w:color w:val="000000"/>
          <w:sz w:val="28"/>
          <w:szCs w:val="28"/>
          <w:lang w:val="uk-UA"/>
        </w:rPr>
        <w:t>Ni</w:t>
      </w:r>
      <w:r w:rsidRPr="003B5B5C">
        <w:rPr>
          <w:color w:val="000000"/>
          <w:sz w:val="28"/>
          <w:szCs w:val="28"/>
          <w:lang w:val="uk-UA"/>
        </w:rPr>
        <w:t xml:space="preserve">) </w:t>
      </w:r>
      <w:r w:rsidR="003B5B5C" w:rsidRPr="003B5B5C">
        <w:rPr>
          <w:color w:val="000000"/>
          <w:sz w:val="28"/>
          <w:szCs w:val="28"/>
          <w:lang w:val="uk-UA"/>
        </w:rPr>
        <w:t xml:space="preserve">– </w:t>
      </w:r>
      <w:r w:rsidRPr="003B5B5C">
        <w:rPr>
          <w:bCs/>
          <w:iCs/>
          <w:color w:val="000000"/>
          <w:sz w:val="28"/>
          <w:szCs w:val="28"/>
          <w:lang w:val="uk-UA"/>
        </w:rPr>
        <w:t>4</w:t>
      </w:r>
      <w:r w:rsidR="003B5B5C" w:rsidRPr="003B5B5C">
        <w:rPr>
          <w:bCs/>
          <w:iCs/>
          <w:color w:val="000000"/>
          <w:sz w:val="28"/>
          <w:szCs w:val="28"/>
          <w:lang w:val="uk-UA"/>
        </w:rPr>
        <w:t>0%</w:t>
      </w:r>
      <w:r w:rsidRPr="003B5B5C">
        <w:rPr>
          <w:bCs/>
          <w:iCs/>
          <w:color w:val="000000"/>
          <w:sz w:val="28"/>
          <w:szCs w:val="28"/>
          <w:lang w:val="uk-UA"/>
        </w:rPr>
        <w:t>.</w:t>
      </w:r>
      <w:r w:rsidRPr="003B5B5C">
        <w:rPr>
          <w:color w:val="000000"/>
          <w:sz w:val="28"/>
          <w:szCs w:val="28"/>
          <w:lang w:val="uk-UA"/>
        </w:rPr>
        <w:t xml:space="preserve"> Назва </w:t>
      </w:r>
      <w:r w:rsidR="003B5B5C" w:rsidRPr="003B5B5C">
        <w:rPr>
          <w:color w:val="000000"/>
          <w:sz w:val="28"/>
          <w:szCs w:val="28"/>
          <w:lang w:val="uk-UA"/>
        </w:rPr>
        <w:t>«</w:t>
      </w:r>
      <w:r w:rsidRPr="003B5B5C">
        <w:rPr>
          <w:bCs/>
          <w:color w:val="000000"/>
          <w:sz w:val="28"/>
          <w:szCs w:val="28"/>
          <w:lang w:val="uk-UA"/>
        </w:rPr>
        <w:t>константан</w:t>
      </w:r>
      <w:r w:rsidR="003B5B5C" w:rsidRPr="003B5B5C">
        <w:rPr>
          <w:color w:val="000000"/>
          <w:sz w:val="28"/>
          <w:szCs w:val="28"/>
          <w:lang w:val="uk-UA"/>
        </w:rPr>
        <w:t>»</w:t>
      </w:r>
      <w:r w:rsidRPr="003B5B5C">
        <w:rPr>
          <w:color w:val="000000"/>
          <w:sz w:val="28"/>
          <w:szCs w:val="28"/>
          <w:lang w:val="uk-UA"/>
        </w:rPr>
        <w:t xml:space="preserve"> пояснюється значною стабільністю його питомого опору при зміні температури. Стійкість до нагрівання у константану є вищою ніж у манганіну, тому перший може застосовуватися</w:t>
      </w:r>
      <w:r w:rsidR="003B5B5C" w:rsidRPr="003B5B5C">
        <w:rPr>
          <w:color w:val="000000"/>
          <w:sz w:val="28"/>
          <w:szCs w:val="28"/>
          <w:lang w:val="uk-UA"/>
        </w:rPr>
        <w:t xml:space="preserve"> </w:t>
      </w:r>
      <w:r w:rsidRPr="003B5B5C">
        <w:rPr>
          <w:color w:val="000000"/>
          <w:sz w:val="28"/>
          <w:szCs w:val="28"/>
          <w:lang w:val="uk-UA"/>
        </w:rPr>
        <w:t>для виготовлення реостатів, електронагрівальних елементів та термопар для вимірювання температури в межах декілька сотень градусів.</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Параметри константану</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питомий опір </w:t>
      </w:r>
      <w:r w:rsidRPr="003B5B5C">
        <w:rPr>
          <w:bCs/>
          <w:iCs/>
          <w:color w:val="000000"/>
          <w:sz w:val="28"/>
          <w:szCs w:val="28"/>
          <w:lang w:val="uk-UA"/>
        </w:rPr>
        <w:t>ρ=0,48÷0,5</w:t>
      </w:r>
      <w:r w:rsidR="003B5B5C" w:rsidRPr="003B5B5C">
        <w:rPr>
          <w:bCs/>
          <w:iCs/>
          <w:color w:val="000000"/>
          <w:sz w:val="28"/>
          <w:szCs w:val="28"/>
          <w:lang w:val="uk-UA"/>
        </w:rPr>
        <w:t>2 [мкОм·</w:t>
      </w:r>
      <w:r w:rsidRPr="003B5B5C">
        <w:rPr>
          <w:bCs/>
          <w:iCs/>
          <w:color w:val="000000"/>
          <w:sz w:val="28"/>
          <w:szCs w:val="28"/>
          <w:lang w:val="uk-UA"/>
        </w:rPr>
        <w:t>м]</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температурний коефіцієнт питомого опору </w:t>
      </w:r>
      <w:r w:rsidRPr="003B5B5C">
        <w:rPr>
          <w:bCs/>
          <w:iCs/>
          <w:color w:val="000000"/>
          <w:sz w:val="28"/>
          <w:szCs w:val="28"/>
          <w:lang w:val="uk-UA"/>
        </w:rPr>
        <w:t>α</w:t>
      </w:r>
      <w:r w:rsidRPr="003B5B5C">
        <w:rPr>
          <w:bCs/>
          <w:iCs/>
          <w:color w:val="000000"/>
          <w:sz w:val="28"/>
          <w:szCs w:val="28"/>
          <w:vertAlign w:val="subscript"/>
          <w:lang w:val="uk-UA"/>
        </w:rPr>
        <w:t>ρ</w:t>
      </w:r>
      <w:r w:rsidRPr="003B5B5C">
        <w:rPr>
          <w:bCs/>
          <w:iCs/>
          <w:color w:val="000000"/>
          <w:sz w:val="28"/>
          <w:szCs w:val="28"/>
          <w:lang w:val="uk-UA"/>
        </w:rPr>
        <w:t>=(5÷25)·10</w:t>
      </w:r>
      <w:r w:rsidRPr="003B5B5C">
        <w:rPr>
          <w:bCs/>
          <w:iCs/>
          <w:color w:val="000000"/>
          <w:sz w:val="28"/>
          <w:szCs w:val="28"/>
          <w:vertAlign w:val="superscript"/>
          <w:lang w:val="uk-UA"/>
        </w:rPr>
        <w:t>–6</w:t>
      </w:r>
      <w:r w:rsidRPr="003B5B5C">
        <w:rPr>
          <w:bCs/>
          <w:iCs/>
          <w:color w:val="000000"/>
          <w:sz w:val="28"/>
          <w:szCs w:val="28"/>
          <w:lang w:val="uk-UA"/>
        </w:rPr>
        <w:t>[К</w:t>
      </w:r>
      <w:r w:rsidRPr="003B5B5C">
        <w:rPr>
          <w:bCs/>
          <w:iCs/>
          <w:color w:val="000000"/>
          <w:sz w:val="28"/>
          <w:szCs w:val="28"/>
          <w:vertAlign w:val="superscript"/>
          <w:lang w:val="uk-UA"/>
        </w:rPr>
        <w:t>-1</w:t>
      </w:r>
      <w:r w:rsidRPr="003B5B5C">
        <w:rPr>
          <w:bCs/>
          <w:iCs/>
          <w:color w:val="000000"/>
          <w:sz w:val="28"/>
          <w:szCs w:val="28"/>
          <w:lang w:val="uk-UA"/>
        </w:rPr>
        <w:t>]</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коефіцієнт термо</w:t>
      </w:r>
      <w:r w:rsidR="003B5B5C" w:rsidRPr="003B5B5C">
        <w:rPr>
          <w:color w:val="000000"/>
          <w:sz w:val="28"/>
          <w:szCs w:val="28"/>
          <w:lang w:val="uk-UA"/>
        </w:rPr>
        <w:t>-е.</w:t>
      </w:r>
      <w:r w:rsidRPr="003B5B5C">
        <w:rPr>
          <w:color w:val="000000"/>
          <w:sz w:val="28"/>
          <w:szCs w:val="28"/>
          <w:lang w:val="uk-UA"/>
        </w:rPr>
        <w:t>р.с. у парі з міддю складає</w:t>
      </w:r>
      <w:r w:rsidR="003B5B5C" w:rsidRPr="003B5B5C">
        <w:rPr>
          <w:color w:val="000000"/>
          <w:sz w:val="28"/>
          <w:szCs w:val="28"/>
          <w:lang w:val="uk-UA"/>
        </w:rPr>
        <w:t xml:space="preserve"> </w:t>
      </w:r>
      <w:r w:rsidRPr="003B5B5C">
        <w:rPr>
          <w:bCs/>
          <w:iCs/>
          <w:color w:val="000000"/>
          <w:sz w:val="28"/>
          <w:szCs w:val="28"/>
          <w:lang w:val="uk-UA"/>
        </w:rPr>
        <w:t xml:space="preserve">45÷55 [мкВ/K], </w:t>
      </w:r>
      <w:r w:rsidRPr="003B5B5C">
        <w:rPr>
          <w:color w:val="000000"/>
          <w:sz w:val="28"/>
          <w:szCs w:val="28"/>
          <w:lang w:val="uk-UA"/>
        </w:rPr>
        <w:t>що обмежує його застосування у вимірювальних схемах;</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максимальна робоча температура, при якій тривалий час він може експлуатуватися</w:t>
      </w:r>
      <w:r w:rsidR="003B5B5C" w:rsidRPr="003B5B5C">
        <w:rPr>
          <w:color w:val="000000"/>
          <w:sz w:val="28"/>
          <w:szCs w:val="28"/>
          <w:lang w:val="uk-UA"/>
        </w:rPr>
        <w:t xml:space="preserve"> </w:t>
      </w:r>
      <w:r w:rsidRPr="003B5B5C">
        <w:rPr>
          <w:bCs/>
          <w:iCs/>
          <w:color w:val="000000"/>
          <w:sz w:val="28"/>
          <w:szCs w:val="28"/>
          <w:lang w:val="uk-UA"/>
        </w:rPr>
        <w:t xml:space="preserve">450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щільність </w:t>
      </w:r>
      <w:r w:rsidRPr="003B5B5C">
        <w:rPr>
          <w:bCs/>
          <w:iCs/>
          <w:color w:val="000000"/>
          <w:sz w:val="28"/>
          <w:szCs w:val="28"/>
          <w:lang w:val="uk-UA"/>
        </w:rPr>
        <w:t>8,9 [Мг/м</w:t>
      </w:r>
      <w:r w:rsidRPr="003B5B5C">
        <w:rPr>
          <w:bCs/>
          <w:iCs/>
          <w:color w:val="000000"/>
          <w:sz w:val="28"/>
          <w:szCs w:val="28"/>
          <w:vertAlign w:val="superscript"/>
          <w:lang w:val="uk-UA"/>
        </w:rPr>
        <w:t>3</w:t>
      </w:r>
      <w:r w:rsidRPr="003B5B5C">
        <w:rPr>
          <w:bCs/>
          <w:iCs/>
          <w:color w:val="000000"/>
          <w:sz w:val="28"/>
          <w:szCs w:val="28"/>
          <w:lang w:val="uk-UA"/>
        </w:rPr>
        <w:t>]</w:t>
      </w:r>
      <w:r w:rsidRPr="003B5B5C">
        <w:rPr>
          <w:color w:val="000000"/>
          <w:sz w:val="28"/>
          <w:szCs w:val="28"/>
          <w:lang w:val="uk-UA"/>
        </w:rPr>
        <w:t>;</w:t>
      </w:r>
    </w:p>
    <w:p w:rsidR="00E029FE" w:rsidRPr="003B5B5C" w:rsidRDefault="00E029FE" w:rsidP="003B5B5C">
      <w:pPr>
        <w:spacing w:line="360" w:lineRule="auto"/>
        <w:ind w:firstLine="709"/>
        <w:jc w:val="both"/>
        <w:rPr>
          <w:bCs/>
          <w:iCs/>
          <w:color w:val="000000"/>
          <w:sz w:val="28"/>
          <w:szCs w:val="28"/>
          <w:lang w:val="uk-UA"/>
        </w:rPr>
      </w:pPr>
      <w:r w:rsidRPr="003B5B5C">
        <w:rPr>
          <w:color w:val="000000"/>
          <w:sz w:val="28"/>
          <w:szCs w:val="28"/>
          <w:lang w:val="uk-UA"/>
        </w:rPr>
        <w:t>межа міцності при розтягуванні</w:t>
      </w:r>
      <w:r w:rsidRPr="003B5B5C">
        <w:rPr>
          <w:bCs/>
          <w:color w:val="000000"/>
          <w:sz w:val="28"/>
          <w:szCs w:val="28"/>
          <w:lang w:val="uk-UA"/>
        </w:rPr>
        <w:t xml:space="preserve"> </w:t>
      </w:r>
      <w:r w:rsidRPr="003B5B5C">
        <w:rPr>
          <w:color w:val="000000"/>
          <w:sz w:val="28"/>
          <w:szCs w:val="28"/>
          <w:lang w:val="uk-UA"/>
        </w:rPr>
        <w:t>σ</w:t>
      </w:r>
      <w:r w:rsidRPr="003B5B5C">
        <w:rPr>
          <w:color w:val="000000"/>
          <w:sz w:val="28"/>
          <w:szCs w:val="28"/>
          <w:vertAlign w:val="subscript"/>
          <w:lang w:val="uk-UA"/>
        </w:rPr>
        <w:t>ρ</w:t>
      </w:r>
      <w:r w:rsidRPr="003B5B5C">
        <w:rPr>
          <w:color w:val="000000"/>
          <w:sz w:val="28"/>
          <w:szCs w:val="28"/>
          <w:lang w:val="uk-UA"/>
        </w:rPr>
        <w:t>=400÷50</w:t>
      </w:r>
      <w:r w:rsidR="003B5B5C" w:rsidRPr="003B5B5C">
        <w:rPr>
          <w:color w:val="000000"/>
          <w:sz w:val="28"/>
          <w:szCs w:val="28"/>
          <w:lang w:val="uk-UA"/>
        </w:rPr>
        <w:t>0 [</w:t>
      </w:r>
      <w:r w:rsidRPr="003B5B5C">
        <w:rPr>
          <w:color w:val="000000"/>
          <w:sz w:val="28"/>
          <w:szCs w:val="28"/>
          <w:lang w:val="uk-UA"/>
        </w:rPr>
        <w:t>МПа]</w:t>
      </w:r>
      <w:r w:rsidRPr="003B5B5C">
        <w:rPr>
          <w:bCs/>
          <w:iCs/>
          <w:color w:val="000000"/>
          <w:sz w:val="28"/>
          <w:szCs w:val="28"/>
          <w:lang w:val="uk-UA"/>
        </w:rPr>
        <w:t>;</w:t>
      </w:r>
    </w:p>
    <w:p w:rsidR="00E029FE" w:rsidRPr="003B5B5C" w:rsidRDefault="00E029FE" w:rsidP="003B5B5C">
      <w:pPr>
        <w:spacing w:line="360" w:lineRule="auto"/>
        <w:ind w:firstLine="709"/>
        <w:jc w:val="both"/>
        <w:rPr>
          <w:iCs/>
          <w:color w:val="000000"/>
          <w:sz w:val="28"/>
          <w:szCs w:val="28"/>
          <w:lang w:val="uk-UA"/>
        </w:rPr>
      </w:pPr>
      <w:r w:rsidRPr="003B5B5C">
        <w:rPr>
          <w:color w:val="000000"/>
          <w:sz w:val="28"/>
          <w:szCs w:val="28"/>
          <w:lang w:val="uk-UA"/>
        </w:rPr>
        <w:t xml:space="preserve">відносне подовження перед розривом </w:t>
      </w:r>
      <w:r w:rsidRPr="003B5B5C">
        <w:rPr>
          <w:bCs/>
          <w:iCs/>
          <w:color w:val="000000"/>
          <w:sz w:val="28"/>
          <w:szCs w:val="28"/>
          <w:lang w:val="uk-UA"/>
        </w:rPr>
        <w:t>∆ℓ/ℓ</w:t>
      </w:r>
      <w:r w:rsidRPr="003B5B5C">
        <w:rPr>
          <w:bCs/>
          <w:color w:val="000000"/>
          <w:sz w:val="28"/>
          <w:szCs w:val="28"/>
          <w:lang w:val="uk-UA"/>
        </w:rPr>
        <w:t>=20÷4</w:t>
      </w:r>
      <w:r w:rsidR="003B5B5C" w:rsidRPr="003B5B5C">
        <w:rPr>
          <w:bCs/>
          <w:color w:val="000000"/>
          <w:sz w:val="28"/>
          <w:szCs w:val="28"/>
          <w:lang w:val="uk-UA"/>
        </w:rPr>
        <w:t>0%</w:t>
      </w:r>
      <w:r w:rsidRPr="003B5B5C">
        <w:rPr>
          <w:iCs/>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Широке застосування константану обмежує наявність в його складі дорогого та дефіцитного нікелю.</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 xml:space="preserve">Сплави на основі заліза </w:t>
      </w:r>
      <w:r w:rsidRPr="003B5B5C">
        <w:rPr>
          <w:color w:val="000000"/>
          <w:sz w:val="28"/>
          <w:szCs w:val="28"/>
          <w:lang w:val="uk-UA"/>
        </w:rPr>
        <w:t>– застосовуються в основному для електронагрівальних елементів. Сплави системи</w:t>
      </w:r>
      <w:r w:rsidR="003B5B5C" w:rsidRPr="003B5B5C">
        <w:rPr>
          <w:bCs/>
          <w:color w:val="000000"/>
          <w:sz w:val="28"/>
          <w:szCs w:val="28"/>
          <w:lang w:val="uk-UA"/>
        </w:rPr>
        <w:t xml:space="preserve"> </w:t>
      </w:r>
      <w:r w:rsidRPr="003B5B5C">
        <w:rPr>
          <w:bCs/>
          <w:iCs/>
          <w:color w:val="000000"/>
          <w:sz w:val="28"/>
          <w:szCs w:val="28"/>
          <w:lang w:val="uk-UA"/>
        </w:rPr>
        <w:t>Fe-Ni-Cr</w:t>
      </w:r>
      <w:r w:rsidRPr="003B5B5C">
        <w:rPr>
          <w:bCs/>
          <w:color w:val="000000"/>
          <w:sz w:val="28"/>
          <w:szCs w:val="28"/>
          <w:lang w:val="uk-UA"/>
        </w:rPr>
        <w:t xml:space="preserve"> </w:t>
      </w:r>
      <w:r w:rsidRPr="003B5B5C">
        <w:rPr>
          <w:color w:val="000000"/>
          <w:sz w:val="28"/>
          <w:szCs w:val="28"/>
          <w:lang w:val="uk-UA"/>
        </w:rPr>
        <w:t>– називаються</w:t>
      </w:r>
      <w:r w:rsidRPr="003B5B5C">
        <w:rPr>
          <w:bCs/>
          <w:color w:val="000000"/>
          <w:sz w:val="28"/>
          <w:szCs w:val="28"/>
          <w:lang w:val="uk-UA"/>
        </w:rPr>
        <w:t xml:space="preserve"> ніхромами</w:t>
      </w:r>
      <w:r w:rsidRPr="003B5B5C">
        <w:rPr>
          <w:color w:val="000000"/>
          <w:sz w:val="28"/>
          <w:szCs w:val="28"/>
          <w:lang w:val="uk-UA"/>
        </w:rPr>
        <w:t xml:space="preserve">, при підвищеному вмісті </w:t>
      </w:r>
      <w:r w:rsidRPr="003B5B5C">
        <w:rPr>
          <w:bCs/>
          <w:iCs/>
          <w:color w:val="000000"/>
          <w:sz w:val="28"/>
          <w:szCs w:val="28"/>
          <w:lang w:val="uk-UA"/>
        </w:rPr>
        <w:t>Fe</w:t>
      </w:r>
      <w:r w:rsidRPr="003B5B5C">
        <w:rPr>
          <w:iCs/>
          <w:color w:val="000000"/>
          <w:sz w:val="28"/>
          <w:szCs w:val="28"/>
          <w:lang w:val="uk-UA"/>
        </w:rPr>
        <w:t xml:space="preserve"> </w:t>
      </w:r>
      <w:r w:rsidR="003B5B5C" w:rsidRPr="003B5B5C">
        <w:rPr>
          <w:bCs/>
          <w:color w:val="000000"/>
          <w:sz w:val="28"/>
          <w:szCs w:val="28"/>
          <w:lang w:val="uk-UA"/>
        </w:rPr>
        <w:t xml:space="preserve">– </w:t>
      </w:r>
      <w:r w:rsidRPr="003B5B5C">
        <w:rPr>
          <w:bCs/>
          <w:color w:val="000000"/>
          <w:sz w:val="28"/>
          <w:szCs w:val="28"/>
          <w:lang w:val="uk-UA"/>
        </w:rPr>
        <w:t xml:space="preserve">фероніхромами. </w:t>
      </w:r>
      <w:r w:rsidRPr="003B5B5C">
        <w:rPr>
          <w:color w:val="000000"/>
          <w:sz w:val="28"/>
          <w:szCs w:val="28"/>
          <w:lang w:val="uk-UA"/>
        </w:rPr>
        <w:t>Сплави системи</w:t>
      </w:r>
      <w:r w:rsidRPr="003B5B5C">
        <w:rPr>
          <w:bCs/>
          <w:color w:val="000000"/>
          <w:sz w:val="28"/>
          <w:szCs w:val="28"/>
          <w:lang w:val="uk-UA"/>
        </w:rPr>
        <w:t xml:space="preserve"> </w:t>
      </w:r>
      <w:r w:rsidRPr="003B5B5C">
        <w:rPr>
          <w:bCs/>
          <w:iCs/>
          <w:color w:val="000000"/>
          <w:sz w:val="28"/>
          <w:szCs w:val="28"/>
          <w:lang w:val="uk-UA"/>
        </w:rPr>
        <w:t>Fe-Cr-Al</w:t>
      </w:r>
      <w:r w:rsidRPr="003B5B5C">
        <w:rPr>
          <w:bCs/>
          <w:color w:val="000000"/>
          <w:sz w:val="28"/>
          <w:szCs w:val="28"/>
          <w:lang w:val="uk-UA"/>
        </w:rPr>
        <w:t xml:space="preserve"> – </w:t>
      </w:r>
      <w:r w:rsidR="002032FF" w:rsidRPr="003B5B5C">
        <w:rPr>
          <w:color w:val="000000"/>
          <w:sz w:val="28"/>
          <w:szCs w:val="28"/>
          <w:lang w:val="uk-UA"/>
        </w:rPr>
        <w:t>називаються</w:t>
      </w:r>
      <w:r w:rsidRPr="003B5B5C">
        <w:rPr>
          <w:color w:val="000000"/>
          <w:sz w:val="28"/>
          <w:szCs w:val="28"/>
          <w:lang w:val="uk-UA"/>
        </w:rPr>
        <w:t xml:space="preserve"> </w:t>
      </w:r>
      <w:r w:rsidRPr="003B5B5C">
        <w:rPr>
          <w:bCs/>
          <w:color w:val="000000"/>
          <w:sz w:val="28"/>
          <w:szCs w:val="28"/>
          <w:lang w:val="uk-UA"/>
        </w:rPr>
        <w:t>фехралями</w:t>
      </w:r>
      <w:r w:rsidRPr="003B5B5C">
        <w:rPr>
          <w:color w:val="000000"/>
          <w:sz w:val="28"/>
          <w:szCs w:val="28"/>
          <w:lang w:val="uk-UA"/>
        </w:rPr>
        <w:t xml:space="preserve"> та </w:t>
      </w:r>
      <w:r w:rsidRPr="003B5B5C">
        <w:rPr>
          <w:bCs/>
          <w:color w:val="000000"/>
          <w:sz w:val="28"/>
          <w:szCs w:val="28"/>
          <w:lang w:val="uk-UA"/>
        </w:rPr>
        <w:t>хромалями</w:t>
      </w:r>
      <w:r w:rsidRPr="003B5B5C">
        <w:rPr>
          <w:color w:val="000000"/>
          <w:sz w:val="28"/>
          <w:szCs w:val="28"/>
          <w:lang w:val="uk-UA"/>
        </w:rPr>
        <w:t>. Для характеристики сплавів застосовуються умовні позначення, що складаються з букв та чисел. Букви позначають найбільш характерні елементи, що містяться в сплаві, причому вони можуть бути не першими у назві елемента (</w:t>
      </w:r>
      <w:r w:rsidRPr="003B5B5C">
        <w:rPr>
          <w:bCs/>
          <w:iCs/>
          <w:color w:val="000000"/>
          <w:sz w:val="28"/>
          <w:szCs w:val="28"/>
          <w:lang w:val="uk-UA"/>
        </w:rPr>
        <w:t xml:space="preserve">Б </w:t>
      </w:r>
      <w:r w:rsidRPr="003B5B5C">
        <w:rPr>
          <w:color w:val="000000"/>
          <w:sz w:val="28"/>
          <w:szCs w:val="28"/>
          <w:lang w:val="uk-UA"/>
        </w:rPr>
        <w:t xml:space="preserve">– ніобій, </w:t>
      </w:r>
      <w:r w:rsidR="003B5B5C" w:rsidRPr="003B5B5C">
        <w:rPr>
          <w:bCs/>
          <w:iCs/>
          <w:color w:val="000000"/>
          <w:sz w:val="28"/>
          <w:szCs w:val="28"/>
          <w:lang w:val="uk-UA"/>
        </w:rPr>
        <w:t>В-</w:t>
      </w:r>
      <w:r w:rsidR="003B5B5C" w:rsidRPr="003B5B5C">
        <w:rPr>
          <w:color w:val="000000"/>
          <w:sz w:val="28"/>
          <w:szCs w:val="28"/>
          <w:lang w:val="uk-UA"/>
        </w:rPr>
        <w:t>вольфрам</w:t>
      </w:r>
      <w:r w:rsidRPr="003B5B5C">
        <w:rPr>
          <w:color w:val="000000"/>
          <w:sz w:val="28"/>
          <w:szCs w:val="28"/>
          <w:lang w:val="uk-UA"/>
        </w:rPr>
        <w:t>,</w:t>
      </w:r>
      <w:r w:rsidRPr="003B5B5C">
        <w:rPr>
          <w:bCs/>
          <w:iCs/>
          <w:color w:val="000000"/>
          <w:sz w:val="28"/>
          <w:szCs w:val="28"/>
          <w:lang w:val="uk-UA"/>
        </w:rPr>
        <w:t xml:space="preserve"> Г</w:t>
      </w:r>
      <w:r w:rsidRPr="003B5B5C">
        <w:rPr>
          <w:color w:val="000000"/>
          <w:sz w:val="28"/>
          <w:szCs w:val="28"/>
          <w:lang w:val="uk-UA"/>
        </w:rPr>
        <w:t xml:space="preserve"> – марганець, </w:t>
      </w:r>
      <w:r w:rsidRPr="003B5B5C">
        <w:rPr>
          <w:bCs/>
          <w:iCs/>
          <w:color w:val="000000"/>
          <w:sz w:val="28"/>
          <w:szCs w:val="28"/>
          <w:lang w:val="uk-UA"/>
        </w:rPr>
        <w:t>Д</w:t>
      </w:r>
      <w:r w:rsidRPr="003B5B5C">
        <w:rPr>
          <w:color w:val="000000"/>
          <w:sz w:val="28"/>
          <w:szCs w:val="28"/>
          <w:lang w:val="uk-UA"/>
        </w:rPr>
        <w:t xml:space="preserve"> – мідь, </w:t>
      </w:r>
      <w:r w:rsidRPr="003B5B5C">
        <w:rPr>
          <w:bCs/>
          <w:iCs/>
          <w:color w:val="000000"/>
          <w:sz w:val="28"/>
          <w:szCs w:val="28"/>
          <w:lang w:val="uk-UA"/>
        </w:rPr>
        <w:t>К</w:t>
      </w:r>
      <w:r w:rsidRPr="003B5B5C">
        <w:rPr>
          <w:color w:val="000000"/>
          <w:sz w:val="28"/>
          <w:szCs w:val="28"/>
          <w:lang w:val="uk-UA"/>
        </w:rPr>
        <w:t xml:space="preserve"> – кобальт, </w:t>
      </w:r>
      <w:r w:rsidRPr="003B5B5C">
        <w:rPr>
          <w:bCs/>
          <w:iCs/>
          <w:color w:val="000000"/>
          <w:sz w:val="28"/>
          <w:szCs w:val="28"/>
          <w:lang w:val="uk-UA"/>
        </w:rPr>
        <w:t>Л</w:t>
      </w:r>
      <w:r w:rsidRPr="003B5B5C">
        <w:rPr>
          <w:color w:val="000000"/>
          <w:sz w:val="28"/>
          <w:szCs w:val="28"/>
          <w:lang w:val="uk-UA"/>
        </w:rPr>
        <w:t xml:space="preserve"> – берилій, </w:t>
      </w:r>
      <w:r w:rsidRPr="003B5B5C">
        <w:rPr>
          <w:bCs/>
          <w:iCs/>
          <w:color w:val="000000"/>
          <w:sz w:val="28"/>
          <w:szCs w:val="28"/>
          <w:lang w:val="uk-UA"/>
        </w:rPr>
        <w:t xml:space="preserve">Н </w:t>
      </w:r>
      <w:r w:rsidRPr="003B5B5C">
        <w:rPr>
          <w:color w:val="000000"/>
          <w:sz w:val="28"/>
          <w:szCs w:val="28"/>
          <w:lang w:val="uk-UA"/>
        </w:rPr>
        <w:t xml:space="preserve">– нікель, </w:t>
      </w:r>
      <w:r w:rsidRPr="003B5B5C">
        <w:rPr>
          <w:bCs/>
          <w:iCs/>
          <w:color w:val="000000"/>
          <w:sz w:val="28"/>
          <w:szCs w:val="28"/>
          <w:lang w:val="uk-UA"/>
        </w:rPr>
        <w:t>Т</w:t>
      </w:r>
      <w:r w:rsidRPr="003B5B5C">
        <w:rPr>
          <w:color w:val="000000"/>
          <w:sz w:val="28"/>
          <w:szCs w:val="28"/>
          <w:lang w:val="uk-UA"/>
        </w:rPr>
        <w:t xml:space="preserve"> – титан, </w:t>
      </w:r>
      <w:r w:rsidRPr="003B5B5C">
        <w:rPr>
          <w:bCs/>
          <w:iCs/>
          <w:color w:val="000000"/>
          <w:sz w:val="28"/>
          <w:szCs w:val="28"/>
          <w:lang w:val="uk-UA"/>
        </w:rPr>
        <w:t>Х</w:t>
      </w:r>
      <w:r w:rsidRPr="003B5B5C">
        <w:rPr>
          <w:color w:val="000000"/>
          <w:sz w:val="28"/>
          <w:szCs w:val="28"/>
          <w:lang w:val="uk-UA"/>
        </w:rPr>
        <w:t xml:space="preserve"> – хром, </w:t>
      </w:r>
      <w:r w:rsidRPr="003B5B5C">
        <w:rPr>
          <w:bCs/>
          <w:iCs/>
          <w:color w:val="000000"/>
          <w:sz w:val="28"/>
          <w:szCs w:val="28"/>
          <w:lang w:val="uk-UA"/>
        </w:rPr>
        <w:t>Ю</w:t>
      </w:r>
      <w:r w:rsidRPr="003B5B5C">
        <w:rPr>
          <w:color w:val="000000"/>
          <w:sz w:val="28"/>
          <w:szCs w:val="28"/>
          <w:lang w:val="uk-UA"/>
        </w:rPr>
        <w:t xml:space="preserve"> </w:t>
      </w:r>
      <w:r w:rsidR="003B5B5C" w:rsidRPr="003B5B5C">
        <w:rPr>
          <w:color w:val="000000"/>
          <w:sz w:val="28"/>
          <w:szCs w:val="28"/>
          <w:lang w:val="uk-UA"/>
        </w:rPr>
        <w:t xml:space="preserve">– </w:t>
      </w:r>
      <w:r w:rsidRPr="003B5B5C">
        <w:rPr>
          <w:color w:val="000000"/>
          <w:sz w:val="28"/>
          <w:szCs w:val="28"/>
          <w:lang w:val="uk-UA"/>
        </w:rPr>
        <w:t>алюміній), а число приблизний вміст даного компонента в сплаві.</w:t>
      </w:r>
    </w:p>
    <w:p w:rsidR="00E71621" w:rsidRPr="003B5B5C" w:rsidRDefault="00E71621" w:rsidP="003B5B5C">
      <w:pPr>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02"/>
        <w:gridCol w:w="881"/>
        <w:gridCol w:w="729"/>
        <w:gridCol w:w="689"/>
        <w:gridCol w:w="10"/>
        <w:gridCol w:w="816"/>
        <w:gridCol w:w="960"/>
        <w:gridCol w:w="1036"/>
        <w:gridCol w:w="926"/>
        <w:gridCol w:w="798"/>
        <w:gridCol w:w="722"/>
        <w:gridCol w:w="728"/>
      </w:tblGrid>
      <w:tr w:rsidR="002032FF" w:rsidRPr="00803DC5" w:rsidTr="00803DC5">
        <w:trPr>
          <w:cantSplit/>
          <w:trHeight w:val="375"/>
          <w:jc w:val="center"/>
        </w:trPr>
        <w:tc>
          <w:tcPr>
            <w:tcW w:w="548" w:type="pct"/>
            <w:vMerge w:val="restart"/>
            <w:shd w:val="clear" w:color="auto" w:fill="auto"/>
          </w:tcPr>
          <w:p w:rsidR="00E029FE" w:rsidRPr="00803DC5" w:rsidRDefault="00E029FE" w:rsidP="00803DC5">
            <w:pPr>
              <w:spacing w:line="360" w:lineRule="auto"/>
              <w:jc w:val="both"/>
              <w:rPr>
                <w:color w:val="000000"/>
                <w:sz w:val="20"/>
                <w:szCs w:val="28"/>
                <w:lang w:val="uk-UA"/>
              </w:rPr>
            </w:pPr>
            <w:r w:rsidRPr="00803DC5">
              <w:rPr>
                <w:color w:val="000000"/>
                <w:sz w:val="20"/>
                <w:szCs w:val="28"/>
                <w:lang w:val="uk-UA"/>
              </w:rPr>
              <w:t>Марка сплаву</w:t>
            </w:r>
          </w:p>
        </w:tc>
        <w:tc>
          <w:tcPr>
            <w:tcW w:w="1684" w:type="pct"/>
            <w:gridSpan w:val="5"/>
            <w:shd w:val="clear" w:color="auto" w:fill="auto"/>
          </w:tcPr>
          <w:p w:rsidR="00E029FE" w:rsidRPr="00803DC5" w:rsidRDefault="00E029FE" w:rsidP="00803DC5">
            <w:pPr>
              <w:spacing w:line="360" w:lineRule="auto"/>
              <w:jc w:val="both"/>
              <w:rPr>
                <w:color w:val="000000"/>
                <w:sz w:val="20"/>
                <w:szCs w:val="28"/>
                <w:lang w:val="uk-UA"/>
              </w:rPr>
            </w:pPr>
            <w:r w:rsidRPr="00803DC5">
              <w:rPr>
                <w:color w:val="000000"/>
                <w:sz w:val="20"/>
                <w:szCs w:val="28"/>
                <w:lang w:val="uk-UA"/>
              </w:rPr>
              <w:t>Склад сплаву</w:t>
            </w:r>
            <w:r w:rsidR="003B5B5C" w:rsidRPr="00803DC5">
              <w:rPr>
                <w:color w:val="000000"/>
                <w:sz w:val="20"/>
                <w:szCs w:val="28"/>
                <w:lang w:val="uk-UA"/>
              </w:rPr>
              <w:t>, %</w:t>
            </w:r>
          </w:p>
        </w:tc>
        <w:tc>
          <w:tcPr>
            <w:tcW w:w="525" w:type="pct"/>
            <w:vMerge w:val="restart"/>
            <w:shd w:val="clear" w:color="auto" w:fill="auto"/>
            <w:textDirection w:val="btLr"/>
          </w:tcPr>
          <w:p w:rsidR="00E029FE" w:rsidRPr="00803DC5" w:rsidRDefault="00E029FE" w:rsidP="00803DC5">
            <w:pPr>
              <w:pStyle w:val="af1"/>
              <w:spacing w:line="360" w:lineRule="auto"/>
              <w:ind w:left="0" w:right="0"/>
              <w:jc w:val="both"/>
              <w:rPr>
                <w:color w:val="000000"/>
                <w:sz w:val="20"/>
                <w:szCs w:val="28"/>
              </w:rPr>
            </w:pPr>
            <w:r w:rsidRPr="00803DC5">
              <w:rPr>
                <w:color w:val="000000"/>
                <w:sz w:val="20"/>
                <w:szCs w:val="28"/>
              </w:rPr>
              <w:t>Щільність,</w:t>
            </w:r>
          </w:p>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Мг/м</w:t>
            </w:r>
            <w:r w:rsidRPr="00803DC5">
              <w:rPr>
                <w:bCs/>
                <w:iCs/>
                <w:color w:val="000000"/>
                <w:sz w:val="20"/>
                <w:szCs w:val="28"/>
                <w:vertAlign w:val="superscript"/>
                <w:lang w:val="uk-UA"/>
              </w:rPr>
              <w:t>3</w:t>
            </w:r>
          </w:p>
        </w:tc>
        <w:tc>
          <w:tcPr>
            <w:tcW w:w="566" w:type="pct"/>
            <w:vMerge w:val="restart"/>
            <w:shd w:val="clear" w:color="auto" w:fill="auto"/>
            <w:textDirection w:val="btLr"/>
          </w:tcPr>
          <w:p w:rsidR="00E029FE" w:rsidRPr="00803DC5" w:rsidRDefault="00E029FE" w:rsidP="00803DC5">
            <w:pPr>
              <w:spacing w:line="360" w:lineRule="auto"/>
              <w:jc w:val="both"/>
              <w:rPr>
                <w:color w:val="000000"/>
                <w:sz w:val="20"/>
                <w:szCs w:val="28"/>
                <w:lang w:val="uk-UA"/>
              </w:rPr>
            </w:pPr>
            <w:r w:rsidRPr="00803DC5">
              <w:rPr>
                <w:iCs/>
                <w:color w:val="000000"/>
                <w:sz w:val="20"/>
                <w:szCs w:val="28"/>
                <w:lang w:val="uk-UA"/>
              </w:rPr>
              <w:t>ρ</w:t>
            </w:r>
            <w:r w:rsidRPr="00803DC5">
              <w:rPr>
                <w:color w:val="000000"/>
                <w:sz w:val="20"/>
                <w:szCs w:val="28"/>
                <w:lang w:val="uk-UA"/>
              </w:rPr>
              <w:t>,</w:t>
            </w:r>
            <w:r w:rsidRPr="00803DC5">
              <w:rPr>
                <w:bCs/>
                <w:iCs/>
                <w:color w:val="000000"/>
                <w:sz w:val="20"/>
                <w:szCs w:val="28"/>
                <w:lang w:val="uk-UA"/>
              </w:rPr>
              <w:t xml:space="preserve"> мкОм·м</w:t>
            </w:r>
          </w:p>
        </w:tc>
        <w:tc>
          <w:tcPr>
            <w:tcW w:w="442" w:type="pct"/>
            <w:vMerge w:val="restart"/>
            <w:shd w:val="clear" w:color="auto" w:fill="auto"/>
            <w:textDirection w:val="btLr"/>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α</w:t>
            </w:r>
            <w:r w:rsidRPr="00803DC5">
              <w:rPr>
                <w:bCs/>
                <w:iCs/>
                <w:color w:val="000000"/>
                <w:sz w:val="20"/>
                <w:szCs w:val="28"/>
                <w:lang w:val="uk-UA"/>
              </w:rPr>
              <w:t>ρ·10</w:t>
            </w:r>
            <w:r w:rsidRPr="00803DC5">
              <w:rPr>
                <w:bCs/>
                <w:iCs/>
                <w:color w:val="000000"/>
                <w:sz w:val="20"/>
                <w:szCs w:val="28"/>
                <w:vertAlign w:val="superscript"/>
                <w:lang w:val="uk-UA"/>
              </w:rPr>
              <w:t>-6</w:t>
            </w:r>
            <w:r w:rsidRPr="00803DC5">
              <w:rPr>
                <w:color w:val="000000"/>
                <w:sz w:val="20"/>
                <w:szCs w:val="28"/>
                <w:lang w:val="uk-UA"/>
              </w:rPr>
              <w:t xml:space="preserve">, </w:t>
            </w:r>
            <w:r w:rsidRPr="00803DC5">
              <w:rPr>
                <w:bCs/>
                <w:iCs/>
                <w:color w:val="000000"/>
                <w:sz w:val="20"/>
                <w:szCs w:val="28"/>
                <w:lang w:val="uk-UA"/>
              </w:rPr>
              <w:t>K</w:t>
            </w:r>
            <w:r w:rsidRPr="00803DC5">
              <w:rPr>
                <w:bCs/>
                <w:iCs/>
                <w:color w:val="000000"/>
                <w:sz w:val="20"/>
                <w:szCs w:val="28"/>
                <w:vertAlign w:val="superscript"/>
                <w:lang w:val="uk-UA"/>
              </w:rPr>
              <w:t>-1</w:t>
            </w:r>
          </w:p>
        </w:tc>
        <w:tc>
          <w:tcPr>
            <w:tcW w:w="438" w:type="pct"/>
            <w:vMerge w:val="restart"/>
            <w:shd w:val="clear" w:color="auto" w:fill="auto"/>
            <w:textDirection w:val="btLr"/>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t</w:t>
            </w:r>
            <w:r w:rsidRPr="00803DC5">
              <w:rPr>
                <w:bCs/>
                <w:iCs/>
                <w:color w:val="000000"/>
                <w:sz w:val="20"/>
                <w:szCs w:val="28"/>
                <w:vertAlign w:val="subscript"/>
                <w:lang w:val="uk-UA"/>
              </w:rPr>
              <w:t>МАКС</w:t>
            </w:r>
            <w:r w:rsidR="003B5B5C" w:rsidRPr="00803DC5">
              <w:rPr>
                <w:bCs/>
                <w:iCs/>
                <w:color w:val="000000"/>
                <w:sz w:val="20"/>
                <w:szCs w:val="28"/>
                <w:vertAlign w:val="subscript"/>
                <w:lang w:val="uk-UA"/>
              </w:rPr>
              <w:t>,</w:t>
            </w:r>
            <w:r w:rsidRPr="00803DC5">
              <w:rPr>
                <w:bCs/>
                <w:iCs/>
                <w:color w:val="000000"/>
                <w:sz w:val="20"/>
                <w:szCs w:val="28"/>
                <w:vertAlign w:val="subscript"/>
                <w:lang w:val="uk-UA"/>
              </w:rPr>
              <w:t xml:space="preserve"> </w:t>
            </w:r>
            <w:r w:rsidRPr="00803DC5">
              <w:rPr>
                <w:bCs/>
                <w:iCs/>
                <w:color w:val="000000"/>
                <w:sz w:val="20"/>
                <w:szCs w:val="28"/>
                <w:vertAlign w:val="superscript"/>
                <w:lang w:val="uk-UA"/>
              </w:rPr>
              <w:t>0</w:t>
            </w:r>
            <w:r w:rsidRPr="00803DC5">
              <w:rPr>
                <w:bCs/>
                <w:iCs/>
                <w:color w:val="000000"/>
                <w:sz w:val="20"/>
                <w:szCs w:val="28"/>
                <w:lang w:val="uk-UA"/>
              </w:rPr>
              <w:t>С</w:t>
            </w:r>
          </w:p>
        </w:tc>
        <w:tc>
          <w:tcPr>
            <w:tcW w:w="397" w:type="pct"/>
            <w:vMerge w:val="restart"/>
            <w:shd w:val="clear" w:color="auto" w:fill="auto"/>
            <w:textDirection w:val="btLr"/>
          </w:tcPr>
          <w:p w:rsidR="00E029FE" w:rsidRPr="00803DC5" w:rsidRDefault="00E029FE" w:rsidP="00803DC5">
            <w:pPr>
              <w:spacing w:line="360" w:lineRule="auto"/>
              <w:jc w:val="both"/>
              <w:rPr>
                <w:bCs/>
                <w:iCs/>
                <w:color w:val="000000"/>
                <w:sz w:val="20"/>
                <w:szCs w:val="28"/>
                <w:lang w:val="uk-UA"/>
              </w:rPr>
            </w:pPr>
            <w:r w:rsidRPr="00803DC5">
              <w:rPr>
                <w:iCs/>
                <w:color w:val="000000"/>
                <w:sz w:val="20"/>
                <w:szCs w:val="28"/>
                <w:lang w:val="uk-UA"/>
              </w:rPr>
              <w:t>σ</w:t>
            </w:r>
            <w:r w:rsidRPr="00803DC5">
              <w:rPr>
                <w:iCs/>
                <w:color w:val="000000"/>
                <w:sz w:val="20"/>
                <w:szCs w:val="28"/>
                <w:vertAlign w:val="subscript"/>
                <w:lang w:val="uk-UA"/>
              </w:rPr>
              <w:t>Р</w:t>
            </w:r>
            <w:r w:rsidRPr="00803DC5">
              <w:rPr>
                <w:color w:val="000000"/>
                <w:sz w:val="20"/>
                <w:szCs w:val="28"/>
                <w:lang w:val="uk-UA"/>
              </w:rPr>
              <w:t>,</w:t>
            </w:r>
            <w:r w:rsidRPr="00803DC5">
              <w:rPr>
                <w:color w:val="000000"/>
                <w:sz w:val="20"/>
                <w:szCs w:val="28"/>
                <w:vertAlign w:val="subscript"/>
                <w:lang w:val="uk-UA"/>
              </w:rPr>
              <w:t xml:space="preserve"> </w:t>
            </w:r>
            <w:r w:rsidRPr="00803DC5">
              <w:rPr>
                <w:bCs/>
                <w:iCs/>
                <w:color w:val="000000"/>
                <w:sz w:val="20"/>
                <w:szCs w:val="28"/>
                <w:lang w:val="uk-UA"/>
              </w:rPr>
              <w:t>МПа</w:t>
            </w:r>
          </w:p>
        </w:tc>
        <w:tc>
          <w:tcPr>
            <w:tcW w:w="400" w:type="pct"/>
            <w:vMerge w:val="restart"/>
            <w:shd w:val="clear" w:color="auto" w:fill="auto"/>
            <w:textDirection w:val="btLr"/>
          </w:tcPr>
          <w:p w:rsidR="00E029FE" w:rsidRPr="00803DC5" w:rsidRDefault="00E029FE" w:rsidP="00803DC5">
            <w:pPr>
              <w:spacing w:line="360" w:lineRule="auto"/>
              <w:jc w:val="both"/>
              <w:rPr>
                <w:color w:val="000000"/>
                <w:sz w:val="20"/>
                <w:szCs w:val="28"/>
                <w:lang w:val="uk-UA"/>
              </w:rPr>
            </w:pPr>
            <w:r w:rsidRPr="00803DC5">
              <w:rPr>
                <w:bCs/>
                <w:iCs/>
                <w:color w:val="000000"/>
                <w:sz w:val="20"/>
                <w:szCs w:val="28"/>
                <w:lang w:val="uk-UA"/>
              </w:rPr>
              <w:t>∆ℓ/ℓ</w:t>
            </w:r>
            <w:r w:rsidR="003B5B5C" w:rsidRPr="00803DC5">
              <w:rPr>
                <w:iCs/>
                <w:color w:val="000000"/>
                <w:sz w:val="20"/>
                <w:szCs w:val="28"/>
                <w:lang w:val="uk-UA"/>
              </w:rPr>
              <w:t xml:space="preserve">, </w:t>
            </w:r>
            <w:r w:rsidR="003B5B5C" w:rsidRPr="00803DC5">
              <w:rPr>
                <w:bCs/>
                <w:color w:val="000000"/>
                <w:sz w:val="20"/>
                <w:szCs w:val="28"/>
                <w:lang w:val="uk-UA"/>
              </w:rPr>
              <w:t>%</w:t>
            </w:r>
          </w:p>
        </w:tc>
      </w:tr>
      <w:tr w:rsidR="002032FF" w:rsidRPr="00803DC5" w:rsidTr="00803DC5">
        <w:trPr>
          <w:cantSplit/>
          <w:trHeight w:val="1820"/>
          <w:jc w:val="center"/>
        </w:trPr>
        <w:tc>
          <w:tcPr>
            <w:tcW w:w="548" w:type="pct"/>
            <w:vMerge/>
            <w:shd w:val="clear" w:color="auto" w:fill="auto"/>
          </w:tcPr>
          <w:p w:rsidR="00E029FE" w:rsidRPr="00803DC5" w:rsidRDefault="00E029FE" w:rsidP="00803DC5">
            <w:pPr>
              <w:spacing w:line="360" w:lineRule="auto"/>
              <w:jc w:val="both"/>
              <w:rPr>
                <w:bCs/>
                <w:color w:val="000000"/>
                <w:sz w:val="20"/>
                <w:szCs w:val="28"/>
                <w:lang w:val="uk-UA"/>
              </w:rPr>
            </w:pPr>
          </w:p>
        </w:tc>
        <w:tc>
          <w:tcPr>
            <w:tcW w:w="483"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Cr</w:t>
            </w:r>
          </w:p>
        </w:tc>
        <w:tc>
          <w:tcPr>
            <w:tcW w:w="401"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Ni</w:t>
            </w:r>
          </w:p>
        </w:tc>
        <w:tc>
          <w:tcPr>
            <w:tcW w:w="384" w:type="pct"/>
            <w:gridSpan w:val="2"/>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Mn</w:t>
            </w:r>
          </w:p>
        </w:tc>
        <w:tc>
          <w:tcPr>
            <w:tcW w:w="416"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Аl</w:t>
            </w:r>
          </w:p>
        </w:tc>
        <w:tc>
          <w:tcPr>
            <w:tcW w:w="525" w:type="pct"/>
            <w:vMerge/>
            <w:shd w:val="clear" w:color="auto" w:fill="auto"/>
          </w:tcPr>
          <w:p w:rsidR="00E029FE" w:rsidRPr="00803DC5" w:rsidRDefault="00E029FE" w:rsidP="00803DC5">
            <w:pPr>
              <w:spacing w:line="360" w:lineRule="auto"/>
              <w:jc w:val="both"/>
              <w:rPr>
                <w:color w:val="000000"/>
                <w:sz w:val="20"/>
                <w:szCs w:val="28"/>
                <w:lang w:val="uk-UA"/>
              </w:rPr>
            </w:pPr>
          </w:p>
        </w:tc>
        <w:tc>
          <w:tcPr>
            <w:tcW w:w="566" w:type="pct"/>
            <w:vMerge/>
            <w:shd w:val="clear" w:color="auto" w:fill="auto"/>
          </w:tcPr>
          <w:p w:rsidR="00E029FE" w:rsidRPr="00803DC5" w:rsidRDefault="00E029FE" w:rsidP="00803DC5">
            <w:pPr>
              <w:spacing w:line="360" w:lineRule="auto"/>
              <w:jc w:val="both"/>
              <w:rPr>
                <w:color w:val="000000"/>
                <w:sz w:val="20"/>
                <w:szCs w:val="28"/>
                <w:lang w:val="uk-UA"/>
              </w:rPr>
            </w:pPr>
          </w:p>
        </w:tc>
        <w:tc>
          <w:tcPr>
            <w:tcW w:w="442" w:type="pct"/>
            <w:vMerge/>
            <w:shd w:val="clear" w:color="auto" w:fill="auto"/>
          </w:tcPr>
          <w:p w:rsidR="00E029FE" w:rsidRPr="00803DC5" w:rsidRDefault="00E029FE" w:rsidP="00803DC5">
            <w:pPr>
              <w:spacing w:line="360" w:lineRule="auto"/>
              <w:jc w:val="both"/>
              <w:rPr>
                <w:color w:val="000000"/>
                <w:sz w:val="20"/>
                <w:szCs w:val="28"/>
                <w:lang w:val="uk-UA"/>
              </w:rPr>
            </w:pPr>
          </w:p>
        </w:tc>
        <w:tc>
          <w:tcPr>
            <w:tcW w:w="438" w:type="pct"/>
            <w:vMerge/>
            <w:shd w:val="clear" w:color="auto" w:fill="auto"/>
          </w:tcPr>
          <w:p w:rsidR="00E029FE" w:rsidRPr="00803DC5" w:rsidRDefault="00E029FE" w:rsidP="00803DC5">
            <w:pPr>
              <w:spacing w:line="360" w:lineRule="auto"/>
              <w:jc w:val="both"/>
              <w:rPr>
                <w:color w:val="000000"/>
                <w:sz w:val="20"/>
                <w:szCs w:val="28"/>
                <w:lang w:val="uk-UA"/>
              </w:rPr>
            </w:pPr>
          </w:p>
        </w:tc>
        <w:tc>
          <w:tcPr>
            <w:tcW w:w="397" w:type="pct"/>
            <w:vMerge/>
            <w:shd w:val="clear" w:color="auto" w:fill="auto"/>
          </w:tcPr>
          <w:p w:rsidR="00E029FE" w:rsidRPr="00803DC5" w:rsidRDefault="00E029FE" w:rsidP="00803DC5">
            <w:pPr>
              <w:spacing w:line="360" w:lineRule="auto"/>
              <w:jc w:val="both"/>
              <w:rPr>
                <w:color w:val="000000"/>
                <w:sz w:val="20"/>
                <w:szCs w:val="28"/>
                <w:lang w:val="uk-UA"/>
              </w:rPr>
            </w:pPr>
          </w:p>
        </w:tc>
        <w:tc>
          <w:tcPr>
            <w:tcW w:w="400" w:type="pct"/>
            <w:vMerge/>
            <w:shd w:val="clear" w:color="auto" w:fill="auto"/>
          </w:tcPr>
          <w:p w:rsidR="00E029FE" w:rsidRPr="00803DC5" w:rsidRDefault="00E029FE" w:rsidP="00803DC5">
            <w:pPr>
              <w:spacing w:line="360" w:lineRule="auto"/>
              <w:jc w:val="both"/>
              <w:rPr>
                <w:color w:val="000000"/>
                <w:sz w:val="20"/>
                <w:szCs w:val="28"/>
                <w:lang w:val="uk-UA"/>
              </w:rPr>
            </w:pPr>
          </w:p>
        </w:tc>
      </w:tr>
      <w:tr w:rsidR="002032FF" w:rsidRPr="00803DC5" w:rsidTr="00803DC5">
        <w:trPr>
          <w:cantSplit/>
          <w:jc w:val="center"/>
        </w:trPr>
        <w:tc>
          <w:tcPr>
            <w:tcW w:w="548"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Х15Н60</w:t>
            </w:r>
          </w:p>
        </w:tc>
        <w:tc>
          <w:tcPr>
            <w:tcW w:w="483"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15÷18</w:t>
            </w:r>
          </w:p>
        </w:tc>
        <w:tc>
          <w:tcPr>
            <w:tcW w:w="401"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55÷61</w:t>
            </w:r>
          </w:p>
        </w:tc>
        <w:tc>
          <w:tcPr>
            <w:tcW w:w="384" w:type="pct"/>
            <w:gridSpan w:val="2"/>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1,5</w:t>
            </w:r>
          </w:p>
        </w:tc>
        <w:tc>
          <w:tcPr>
            <w:tcW w:w="416"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c>
          <w:tcPr>
            <w:tcW w:w="525"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8,2÷8,3</w:t>
            </w:r>
          </w:p>
        </w:tc>
        <w:tc>
          <w:tcPr>
            <w:tcW w:w="566"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1,1÷1,2</w:t>
            </w:r>
          </w:p>
        </w:tc>
        <w:tc>
          <w:tcPr>
            <w:tcW w:w="442"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100÷200</w:t>
            </w:r>
          </w:p>
        </w:tc>
        <w:tc>
          <w:tcPr>
            <w:tcW w:w="438"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1000</w:t>
            </w:r>
          </w:p>
        </w:tc>
        <w:tc>
          <w:tcPr>
            <w:tcW w:w="397"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c>
          <w:tcPr>
            <w:tcW w:w="400"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r>
      <w:tr w:rsidR="002032FF" w:rsidRPr="00803DC5" w:rsidTr="00803DC5">
        <w:trPr>
          <w:cantSplit/>
          <w:jc w:val="center"/>
        </w:trPr>
        <w:tc>
          <w:tcPr>
            <w:tcW w:w="548" w:type="pct"/>
            <w:shd w:val="clear" w:color="auto" w:fill="auto"/>
          </w:tcPr>
          <w:p w:rsidR="00E029FE" w:rsidRPr="00803DC5" w:rsidRDefault="00E029FE" w:rsidP="00803DC5">
            <w:pPr>
              <w:spacing w:line="360" w:lineRule="auto"/>
              <w:jc w:val="both"/>
              <w:rPr>
                <w:color w:val="000000"/>
                <w:sz w:val="20"/>
                <w:szCs w:val="28"/>
                <w:lang w:val="uk-UA"/>
              </w:rPr>
            </w:pPr>
            <w:r w:rsidRPr="00803DC5">
              <w:rPr>
                <w:bCs/>
                <w:iCs/>
                <w:color w:val="000000"/>
                <w:sz w:val="20"/>
                <w:szCs w:val="28"/>
                <w:lang w:val="uk-UA"/>
              </w:rPr>
              <w:t>Х20Н80</w:t>
            </w:r>
          </w:p>
        </w:tc>
        <w:tc>
          <w:tcPr>
            <w:tcW w:w="483"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20÷23</w:t>
            </w:r>
          </w:p>
        </w:tc>
        <w:tc>
          <w:tcPr>
            <w:tcW w:w="401"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75÷78</w:t>
            </w:r>
          </w:p>
        </w:tc>
        <w:tc>
          <w:tcPr>
            <w:tcW w:w="379"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1,5</w:t>
            </w:r>
          </w:p>
        </w:tc>
        <w:tc>
          <w:tcPr>
            <w:tcW w:w="421" w:type="pct"/>
            <w:gridSpan w:val="2"/>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c>
          <w:tcPr>
            <w:tcW w:w="525"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8,4÷8,5</w:t>
            </w:r>
          </w:p>
        </w:tc>
        <w:tc>
          <w:tcPr>
            <w:tcW w:w="566"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1,0÷1,1</w:t>
            </w:r>
          </w:p>
        </w:tc>
        <w:tc>
          <w:tcPr>
            <w:tcW w:w="442"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100÷200</w:t>
            </w:r>
          </w:p>
        </w:tc>
        <w:tc>
          <w:tcPr>
            <w:tcW w:w="438"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1100</w:t>
            </w:r>
          </w:p>
        </w:tc>
        <w:tc>
          <w:tcPr>
            <w:tcW w:w="397"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c>
          <w:tcPr>
            <w:tcW w:w="400"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w:t>
            </w:r>
          </w:p>
        </w:tc>
      </w:tr>
      <w:tr w:rsidR="00E029FE" w:rsidRPr="00803DC5" w:rsidTr="00803DC5">
        <w:trPr>
          <w:cantSplit/>
          <w:jc w:val="center"/>
        </w:trPr>
        <w:tc>
          <w:tcPr>
            <w:tcW w:w="5000" w:type="pct"/>
            <w:gridSpan w:val="12"/>
            <w:shd w:val="clear" w:color="auto" w:fill="auto"/>
          </w:tcPr>
          <w:p w:rsidR="00E029FE" w:rsidRPr="00803DC5" w:rsidRDefault="00E029FE" w:rsidP="00803DC5">
            <w:pPr>
              <w:spacing w:line="360" w:lineRule="auto"/>
              <w:jc w:val="both"/>
              <w:rPr>
                <w:iCs/>
                <w:color w:val="000000"/>
                <w:sz w:val="20"/>
                <w:szCs w:val="28"/>
                <w:lang w:val="uk-UA"/>
              </w:rPr>
            </w:pPr>
            <w:r w:rsidRPr="00803DC5">
              <w:rPr>
                <w:color w:val="000000"/>
                <w:sz w:val="20"/>
                <w:szCs w:val="28"/>
                <w:lang w:val="uk-UA"/>
              </w:rPr>
              <w:t>Параметри</w:t>
            </w:r>
            <w:r w:rsidRPr="00803DC5">
              <w:rPr>
                <w:bCs/>
                <w:color w:val="000000"/>
                <w:sz w:val="20"/>
                <w:szCs w:val="28"/>
                <w:lang w:val="uk-UA"/>
              </w:rPr>
              <w:t xml:space="preserve"> хромалюмінієвих</w:t>
            </w:r>
            <w:r w:rsidRPr="00803DC5">
              <w:rPr>
                <w:color w:val="000000"/>
                <w:sz w:val="20"/>
                <w:szCs w:val="28"/>
                <w:lang w:val="uk-UA"/>
              </w:rPr>
              <w:t xml:space="preserve"> сплавів</w:t>
            </w:r>
          </w:p>
        </w:tc>
      </w:tr>
      <w:tr w:rsidR="002032FF" w:rsidRPr="00803DC5" w:rsidTr="00803DC5">
        <w:trPr>
          <w:cantSplit/>
          <w:jc w:val="center"/>
        </w:trPr>
        <w:tc>
          <w:tcPr>
            <w:tcW w:w="548"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Х13Ю4</w:t>
            </w:r>
          </w:p>
        </w:tc>
        <w:tc>
          <w:tcPr>
            <w:tcW w:w="483"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12÷15</w:t>
            </w:r>
          </w:p>
        </w:tc>
        <w:tc>
          <w:tcPr>
            <w:tcW w:w="401"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0,6</w:t>
            </w:r>
          </w:p>
        </w:tc>
        <w:tc>
          <w:tcPr>
            <w:tcW w:w="379"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0,7</w:t>
            </w:r>
          </w:p>
        </w:tc>
        <w:tc>
          <w:tcPr>
            <w:tcW w:w="421" w:type="pct"/>
            <w:gridSpan w:val="2"/>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3,5÷5,5</w:t>
            </w:r>
          </w:p>
        </w:tc>
        <w:tc>
          <w:tcPr>
            <w:tcW w:w="525"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7,1÷7,5</w:t>
            </w:r>
          </w:p>
        </w:tc>
        <w:tc>
          <w:tcPr>
            <w:tcW w:w="566"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1,2÷1,35</w:t>
            </w:r>
          </w:p>
        </w:tc>
        <w:tc>
          <w:tcPr>
            <w:tcW w:w="442"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100÷120</w:t>
            </w:r>
          </w:p>
        </w:tc>
        <w:tc>
          <w:tcPr>
            <w:tcW w:w="438"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900</w:t>
            </w:r>
          </w:p>
        </w:tc>
        <w:tc>
          <w:tcPr>
            <w:tcW w:w="397"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700</w:t>
            </w:r>
          </w:p>
        </w:tc>
        <w:tc>
          <w:tcPr>
            <w:tcW w:w="400"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20</w:t>
            </w:r>
          </w:p>
        </w:tc>
      </w:tr>
      <w:tr w:rsidR="002032FF" w:rsidRPr="00803DC5" w:rsidTr="00803DC5">
        <w:trPr>
          <w:cantSplit/>
          <w:jc w:val="center"/>
        </w:trPr>
        <w:tc>
          <w:tcPr>
            <w:tcW w:w="548" w:type="pct"/>
            <w:shd w:val="clear" w:color="auto" w:fill="auto"/>
          </w:tcPr>
          <w:p w:rsidR="00E029FE" w:rsidRPr="00803DC5" w:rsidRDefault="00E029FE" w:rsidP="00803DC5">
            <w:pPr>
              <w:spacing w:line="360" w:lineRule="auto"/>
              <w:jc w:val="both"/>
              <w:rPr>
                <w:bCs/>
                <w:iCs/>
                <w:color w:val="000000"/>
                <w:sz w:val="20"/>
                <w:szCs w:val="28"/>
                <w:lang w:val="uk-UA"/>
              </w:rPr>
            </w:pPr>
            <w:r w:rsidRPr="00803DC5">
              <w:rPr>
                <w:bCs/>
                <w:iCs/>
                <w:color w:val="000000"/>
                <w:sz w:val="20"/>
                <w:szCs w:val="28"/>
                <w:lang w:val="uk-UA"/>
              </w:rPr>
              <w:t>Х23Ю5</w:t>
            </w:r>
          </w:p>
        </w:tc>
        <w:tc>
          <w:tcPr>
            <w:tcW w:w="483"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22÷25</w:t>
            </w:r>
          </w:p>
        </w:tc>
        <w:tc>
          <w:tcPr>
            <w:tcW w:w="401"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0,6</w:t>
            </w:r>
          </w:p>
        </w:tc>
        <w:tc>
          <w:tcPr>
            <w:tcW w:w="379"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0,7</w:t>
            </w:r>
          </w:p>
        </w:tc>
        <w:tc>
          <w:tcPr>
            <w:tcW w:w="421" w:type="pct"/>
            <w:gridSpan w:val="2"/>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4,5÷5,5</w:t>
            </w:r>
          </w:p>
        </w:tc>
        <w:tc>
          <w:tcPr>
            <w:tcW w:w="525"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6,9÷7,3</w:t>
            </w:r>
          </w:p>
        </w:tc>
        <w:tc>
          <w:tcPr>
            <w:tcW w:w="566"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1,3÷1,5</w:t>
            </w:r>
          </w:p>
        </w:tc>
        <w:tc>
          <w:tcPr>
            <w:tcW w:w="442"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65</w:t>
            </w:r>
          </w:p>
        </w:tc>
        <w:tc>
          <w:tcPr>
            <w:tcW w:w="438"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1200</w:t>
            </w:r>
          </w:p>
        </w:tc>
        <w:tc>
          <w:tcPr>
            <w:tcW w:w="397"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800</w:t>
            </w:r>
          </w:p>
        </w:tc>
        <w:tc>
          <w:tcPr>
            <w:tcW w:w="400" w:type="pct"/>
            <w:shd w:val="clear" w:color="auto" w:fill="auto"/>
          </w:tcPr>
          <w:p w:rsidR="00E029FE" w:rsidRPr="00803DC5" w:rsidRDefault="00E029FE" w:rsidP="00803DC5">
            <w:pPr>
              <w:spacing w:line="360" w:lineRule="auto"/>
              <w:jc w:val="both"/>
              <w:rPr>
                <w:iCs/>
                <w:color w:val="000000"/>
                <w:sz w:val="20"/>
                <w:szCs w:val="28"/>
                <w:lang w:val="uk-UA"/>
              </w:rPr>
            </w:pPr>
            <w:r w:rsidRPr="00803DC5">
              <w:rPr>
                <w:iCs/>
                <w:color w:val="000000"/>
                <w:sz w:val="20"/>
                <w:szCs w:val="28"/>
                <w:lang w:val="uk-UA"/>
              </w:rPr>
              <w:t>10÷15</w:t>
            </w:r>
          </w:p>
        </w:tc>
      </w:tr>
    </w:tbl>
    <w:p w:rsidR="003B5B5C" w:rsidRPr="003B5B5C" w:rsidRDefault="003B5B5C" w:rsidP="003B5B5C">
      <w:pPr>
        <w:spacing w:line="360" w:lineRule="auto"/>
        <w:ind w:firstLine="709"/>
        <w:jc w:val="both"/>
        <w:rPr>
          <w:color w:val="000000"/>
          <w:sz w:val="28"/>
          <w:szCs w:val="28"/>
          <w:lang w:val="uk-UA"/>
        </w:rPr>
      </w:pP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Решта</w:t>
      </w:r>
      <w:r w:rsidR="003B5B5C" w:rsidRPr="003B5B5C">
        <w:rPr>
          <w:color w:val="000000"/>
          <w:sz w:val="28"/>
          <w:szCs w:val="28"/>
          <w:lang w:val="uk-UA"/>
        </w:rPr>
        <w:t>%</w:t>
      </w:r>
      <w:r w:rsidRPr="003B5B5C">
        <w:rPr>
          <w:color w:val="000000"/>
          <w:sz w:val="28"/>
          <w:szCs w:val="28"/>
          <w:lang w:val="uk-UA"/>
        </w:rPr>
        <w:t xml:space="preserve"> в складі сплавів містить залізо (</w:t>
      </w:r>
      <w:r w:rsidRPr="003B5B5C">
        <w:rPr>
          <w:bCs/>
          <w:iCs/>
          <w:color w:val="000000"/>
          <w:sz w:val="28"/>
          <w:szCs w:val="28"/>
          <w:lang w:val="uk-UA"/>
        </w:rPr>
        <w:t>Fe</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Великий вплив на термін експлуатації нагрівального елемента, що працює в повітряному середовищі, мають властивості оксиду, що утворюється на поверхні сплаву. Чим менше оксид улітучується з поверхні металу, тим він краще захищає метал від подальшого окислення в умовах високих температур.</w:t>
      </w:r>
    </w:p>
    <w:p w:rsidR="00E029FE" w:rsidRPr="003B5B5C" w:rsidRDefault="00E029FE" w:rsidP="003B5B5C">
      <w:pPr>
        <w:spacing w:line="360" w:lineRule="auto"/>
        <w:ind w:firstLine="709"/>
        <w:jc w:val="both"/>
        <w:rPr>
          <w:bCs/>
          <w:color w:val="000000"/>
          <w:sz w:val="28"/>
          <w:szCs w:val="28"/>
          <w:lang w:val="uk-UA"/>
        </w:rPr>
      </w:pPr>
      <w:r w:rsidRPr="003B5B5C">
        <w:rPr>
          <w:bCs/>
          <w:color w:val="000000"/>
          <w:sz w:val="28"/>
          <w:szCs w:val="28"/>
          <w:lang w:val="uk-UA"/>
        </w:rPr>
        <w:t>Спеціальні сплави</w:t>
      </w:r>
    </w:p>
    <w:p w:rsidR="00E029FE" w:rsidRPr="003B5B5C" w:rsidRDefault="00E029FE" w:rsidP="003B5B5C">
      <w:pPr>
        <w:spacing w:line="360" w:lineRule="auto"/>
        <w:ind w:firstLine="709"/>
        <w:jc w:val="both"/>
        <w:rPr>
          <w:bCs/>
          <w:color w:val="000000"/>
          <w:sz w:val="28"/>
          <w:szCs w:val="28"/>
          <w:lang w:val="uk-UA"/>
        </w:rPr>
      </w:pPr>
      <w:r w:rsidRPr="003B5B5C">
        <w:rPr>
          <w:bCs/>
          <w:color w:val="000000"/>
          <w:sz w:val="28"/>
          <w:szCs w:val="28"/>
          <w:lang w:val="uk-UA"/>
        </w:rPr>
        <w:t>Сплави для термопар</w:t>
      </w:r>
    </w:p>
    <w:p w:rsidR="00E029FE" w:rsidRPr="003B5B5C" w:rsidRDefault="00E029FE" w:rsidP="003B5B5C">
      <w:pPr>
        <w:pStyle w:val="a3"/>
        <w:spacing w:line="360" w:lineRule="auto"/>
        <w:ind w:firstLine="709"/>
        <w:rPr>
          <w:color w:val="000000"/>
          <w:szCs w:val="28"/>
        </w:rPr>
      </w:pPr>
      <w:r w:rsidRPr="003B5B5C">
        <w:rPr>
          <w:color w:val="000000"/>
          <w:szCs w:val="28"/>
        </w:rPr>
        <w:t>Для виготовлення термопар використовують наступні сплави:</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копель</w:t>
      </w:r>
      <w:r w:rsidRPr="003B5B5C">
        <w:rPr>
          <w:color w:val="000000"/>
          <w:sz w:val="28"/>
          <w:szCs w:val="28"/>
          <w:lang w:val="uk-UA"/>
        </w:rPr>
        <w:t xml:space="preserve">: </w:t>
      </w:r>
      <w:r w:rsidRPr="003B5B5C">
        <w:rPr>
          <w:bCs/>
          <w:iCs/>
          <w:color w:val="000000"/>
          <w:sz w:val="28"/>
          <w:szCs w:val="28"/>
          <w:lang w:val="uk-UA"/>
        </w:rPr>
        <w:t>5</w:t>
      </w:r>
      <w:r w:rsidR="003B5B5C" w:rsidRPr="003B5B5C">
        <w:rPr>
          <w:bCs/>
          <w:iCs/>
          <w:color w:val="000000"/>
          <w:sz w:val="28"/>
          <w:szCs w:val="28"/>
          <w:lang w:val="uk-UA"/>
        </w:rPr>
        <w:t>6%</w:t>
      </w:r>
      <w:r w:rsidRPr="003B5B5C">
        <w:rPr>
          <w:bCs/>
          <w:iCs/>
          <w:color w:val="000000"/>
          <w:sz w:val="28"/>
          <w:szCs w:val="28"/>
          <w:lang w:val="uk-UA"/>
        </w:rPr>
        <w:t xml:space="preserve"> Cu</w:t>
      </w:r>
      <w:r w:rsidR="003B5B5C" w:rsidRPr="003B5B5C">
        <w:rPr>
          <w:color w:val="000000"/>
          <w:sz w:val="28"/>
          <w:szCs w:val="28"/>
          <w:lang w:val="uk-UA"/>
        </w:rPr>
        <w:t xml:space="preserve"> </w:t>
      </w:r>
      <w:r w:rsidRPr="003B5B5C">
        <w:rPr>
          <w:bCs/>
          <w:iCs/>
          <w:color w:val="000000"/>
          <w:sz w:val="28"/>
          <w:szCs w:val="28"/>
          <w:lang w:val="uk-UA"/>
        </w:rPr>
        <w:t>+ 4</w:t>
      </w:r>
      <w:r w:rsidR="003B5B5C" w:rsidRPr="003B5B5C">
        <w:rPr>
          <w:bCs/>
          <w:iCs/>
          <w:color w:val="000000"/>
          <w:sz w:val="28"/>
          <w:szCs w:val="28"/>
          <w:lang w:val="uk-UA"/>
        </w:rPr>
        <w:t>4%</w:t>
      </w:r>
      <w:r w:rsidRPr="003B5B5C">
        <w:rPr>
          <w:bCs/>
          <w:iCs/>
          <w:color w:val="000000"/>
          <w:sz w:val="28"/>
          <w:szCs w:val="28"/>
          <w:lang w:val="uk-UA"/>
        </w:rPr>
        <w:t xml:space="preserve"> Ni</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алюмель</w:t>
      </w:r>
      <w:r w:rsidRPr="003B5B5C">
        <w:rPr>
          <w:color w:val="000000"/>
          <w:sz w:val="28"/>
          <w:szCs w:val="28"/>
          <w:lang w:val="uk-UA"/>
        </w:rPr>
        <w:t xml:space="preserve">: </w:t>
      </w:r>
      <w:r w:rsidRPr="003B5B5C">
        <w:rPr>
          <w:bCs/>
          <w:iCs/>
          <w:color w:val="000000"/>
          <w:sz w:val="28"/>
          <w:szCs w:val="28"/>
          <w:lang w:val="uk-UA"/>
        </w:rPr>
        <w:t>9</w:t>
      </w:r>
      <w:r w:rsidR="003B5B5C" w:rsidRPr="003B5B5C">
        <w:rPr>
          <w:bCs/>
          <w:iCs/>
          <w:color w:val="000000"/>
          <w:sz w:val="28"/>
          <w:szCs w:val="28"/>
          <w:lang w:val="uk-UA"/>
        </w:rPr>
        <w:t>5%</w:t>
      </w:r>
      <w:r w:rsidRPr="003B5B5C">
        <w:rPr>
          <w:bCs/>
          <w:iCs/>
          <w:color w:val="000000"/>
          <w:sz w:val="28"/>
          <w:szCs w:val="28"/>
          <w:lang w:val="uk-UA"/>
        </w:rPr>
        <w:t xml:space="preserve"> Ni + Al, Si, Mg</w:t>
      </w:r>
      <w:r w:rsidR="003B5B5C"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хромель</w:t>
      </w:r>
      <w:r w:rsidRPr="003B5B5C">
        <w:rPr>
          <w:color w:val="000000"/>
          <w:sz w:val="28"/>
          <w:szCs w:val="28"/>
          <w:lang w:val="uk-UA"/>
        </w:rPr>
        <w:t xml:space="preserve">: </w:t>
      </w:r>
      <w:r w:rsidRPr="003B5B5C">
        <w:rPr>
          <w:bCs/>
          <w:iCs/>
          <w:color w:val="000000"/>
          <w:sz w:val="28"/>
          <w:szCs w:val="28"/>
          <w:lang w:val="uk-UA"/>
        </w:rPr>
        <w:t>9</w:t>
      </w:r>
      <w:r w:rsidR="003B5B5C" w:rsidRPr="003B5B5C">
        <w:rPr>
          <w:bCs/>
          <w:iCs/>
          <w:color w:val="000000"/>
          <w:sz w:val="28"/>
          <w:szCs w:val="28"/>
          <w:lang w:val="uk-UA"/>
        </w:rPr>
        <w:t>0%</w:t>
      </w:r>
      <w:r w:rsidRPr="003B5B5C">
        <w:rPr>
          <w:bCs/>
          <w:iCs/>
          <w:color w:val="000000"/>
          <w:sz w:val="28"/>
          <w:szCs w:val="28"/>
          <w:lang w:val="uk-UA"/>
        </w:rPr>
        <w:t xml:space="preserve"> Ni + 1</w:t>
      </w:r>
      <w:r w:rsidR="003B5B5C" w:rsidRPr="003B5B5C">
        <w:rPr>
          <w:bCs/>
          <w:iCs/>
          <w:color w:val="000000"/>
          <w:sz w:val="28"/>
          <w:szCs w:val="28"/>
          <w:lang w:val="uk-UA"/>
        </w:rPr>
        <w:t>0%</w:t>
      </w:r>
      <w:r w:rsidRPr="003B5B5C">
        <w:rPr>
          <w:bCs/>
          <w:iCs/>
          <w:color w:val="000000"/>
          <w:sz w:val="28"/>
          <w:szCs w:val="28"/>
          <w:lang w:val="uk-UA"/>
        </w:rPr>
        <w:t xml:space="preserve"> Cr</w:t>
      </w:r>
      <w:r w:rsidR="003B5B5C"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bCs/>
          <w:color w:val="000000"/>
          <w:sz w:val="28"/>
          <w:szCs w:val="28"/>
          <w:lang w:val="uk-UA"/>
        </w:rPr>
        <w:t>платинородій</w:t>
      </w:r>
      <w:r w:rsidRPr="003B5B5C">
        <w:rPr>
          <w:color w:val="000000"/>
          <w:sz w:val="28"/>
          <w:szCs w:val="28"/>
          <w:lang w:val="uk-UA"/>
        </w:rPr>
        <w:t xml:space="preserve">: </w:t>
      </w:r>
      <w:r w:rsidRPr="003B5B5C">
        <w:rPr>
          <w:bCs/>
          <w:iCs/>
          <w:color w:val="000000"/>
          <w:sz w:val="28"/>
          <w:szCs w:val="28"/>
          <w:lang w:val="uk-UA"/>
        </w:rPr>
        <w:t>90 Pt + 10 Rh (радій)</w:t>
      </w:r>
      <w:r w:rsidRPr="003B5B5C">
        <w:rPr>
          <w:color w:val="000000"/>
          <w:sz w:val="28"/>
          <w:szCs w:val="28"/>
          <w:lang w:val="uk-UA"/>
        </w:rPr>
        <w:t>.</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Термопари</w:t>
      </w:r>
      <w:r w:rsidR="003B5B5C" w:rsidRPr="003B5B5C">
        <w:rPr>
          <w:color w:val="000000"/>
          <w:sz w:val="28"/>
          <w:szCs w:val="28"/>
          <w:lang w:val="uk-UA"/>
        </w:rPr>
        <w:t xml:space="preserve"> </w:t>
      </w:r>
      <w:r w:rsidRPr="003B5B5C">
        <w:rPr>
          <w:color w:val="000000"/>
          <w:sz w:val="28"/>
          <w:szCs w:val="28"/>
          <w:lang w:val="uk-UA"/>
        </w:rPr>
        <w:t>можуть використовуватися для вимірювання наступних температур:</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платинородій </w:t>
      </w:r>
      <w:r w:rsidR="003B5B5C" w:rsidRPr="003B5B5C">
        <w:rPr>
          <w:color w:val="000000"/>
          <w:sz w:val="28"/>
          <w:szCs w:val="28"/>
          <w:lang w:val="uk-UA"/>
        </w:rPr>
        <w:t xml:space="preserve">– </w:t>
      </w:r>
      <w:r w:rsidRPr="003B5B5C">
        <w:rPr>
          <w:color w:val="000000"/>
          <w:sz w:val="28"/>
          <w:szCs w:val="28"/>
          <w:lang w:val="uk-UA"/>
        </w:rPr>
        <w:t xml:space="preserve">платина </w:t>
      </w:r>
      <w:r w:rsidRPr="003B5B5C">
        <w:rPr>
          <w:bCs/>
          <w:color w:val="000000"/>
          <w:sz w:val="28"/>
          <w:szCs w:val="28"/>
          <w:lang w:val="uk-UA"/>
        </w:rPr>
        <w:t>–</w:t>
      </w:r>
      <w:r w:rsidRPr="003B5B5C">
        <w:rPr>
          <w:color w:val="000000"/>
          <w:sz w:val="28"/>
          <w:szCs w:val="28"/>
          <w:lang w:val="uk-UA"/>
        </w:rPr>
        <w:t xml:space="preserve"> до </w:t>
      </w:r>
      <w:r w:rsidRPr="003B5B5C">
        <w:rPr>
          <w:bCs/>
          <w:iCs/>
          <w:color w:val="000000"/>
          <w:sz w:val="28"/>
          <w:szCs w:val="28"/>
          <w:lang w:val="uk-UA"/>
        </w:rPr>
        <w:t xml:space="preserve">1600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хромель </w:t>
      </w:r>
      <w:r w:rsidR="003B5B5C" w:rsidRPr="003B5B5C">
        <w:rPr>
          <w:color w:val="000000"/>
          <w:sz w:val="28"/>
          <w:szCs w:val="28"/>
          <w:lang w:val="uk-UA"/>
        </w:rPr>
        <w:t xml:space="preserve">– </w:t>
      </w:r>
      <w:r w:rsidRPr="003B5B5C">
        <w:rPr>
          <w:color w:val="000000"/>
          <w:sz w:val="28"/>
          <w:szCs w:val="28"/>
          <w:lang w:val="uk-UA"/>
        </w:rPr>
        <w:t xml:space="preserve">алюмель </w:t>
      </w:r>
      <w:r w:rsidRPr="003B5B5C">
        <w:rPr>
          <w:bCs/>
          <w:iCs/>
          <w:color w:val="000000"/>
          <w:sz w:val="28"/>
          <w:szCs w:val="28"/>
          <w:lang w:val="uk-UA"/>
        </w:rPr>
        <w:t xml:space="preserve">– </w:t>
      </w:r>
      <w:r w:rsidRPr="003B5B5C">
        <w:rPr>
          <w:color w:val="000000"/>
          <w:sz w:val="28"/>
          <w:szCs w:val="28"/>
          <w:lang w:val="uk-UA"/>
        </w:rPr>
        <w:t>до</w:t>
      </w:r>
      <w:r w:rsidRPr="003B5B5C">
        <w:rPr>
          <w:bCs/>
          <w:iCs/>
          <w:color w:val="000000"/>
          <w:sz w:val="28"/>
          <w:szCs w:val="28"/>
          <w:lang w:val="uk-UA"/>
        </w:rPr>
        <w:t xml:space="preserve"> 900</w:t>
      </w:r>
      <w:r w:rsidRPr="003B5B5C">
        <w:rPr>
          <w:iCs/>
          <w:color w:val="000000"/>
          <w:sz w:val="28"/>
          <w:szCs w:val="28"/>
          <w:lang w:val="uk-UA"/>
        </w:rPr>
        <w:t>÷</w:t>
      </w:r>
      <w:r w:rsidRPr="003B5B5C">
        <w:rPr>
          <w:bCs/>
          <w:iCs/>
          <w:color w:val="000000"/>
          <w:sz w:val="28"/>
          <w:szCs w:val="28"/>
          <w:lang w:val="uk-UA"/>
        </w:rPr>
        <w:t xml:space="preserve">1000 </w:t>
      </w:r>
      <w:r w:rsidRPr="003B5B5C">
        <w:rPr>
          <w:bCs/>
          <w:iCs/>
          <w:color w:val="000000"/>
          <w:sz w:val="28"/>
          <w:szCs w:val="28"/>
          <w:vertAlign w:val="superscript"/>
          <w:lang w:val="uk-UA"/>
        </w:rPr>
        <w:t>0</w:t>
      </w:r>
      <w:r w:rsidRPr="003B5B5C">
        <w:rPr>
          <w:bCs/>
          <w:iCs/>
          <w:color w:val="000000"/>
          <w:sz w:val="28"/>
          <w:szCs w:val="28"/>
          <w:lang w:val="uk-UA"/>
        </w:rPr>
        <w:t>С</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хромель </w:t>
      </w:r>
      <w:r w:rsidR="003B5B5C" w:rsidRPr="003B5B5C">
        <w:rPr>
          <w:color w:val="000000"/>
          <w:sz w:val="28"/>
          <w:szCs w:val="28"/>
          <w:lang w:val="uk-UA"/>
        </w:rPr>
        <w:t xml:space="preserve">– </w:t>
      </w:r>
      <w:r w:rsidRPr="003B5B5C">
        <w:rPr>
          <w:color w:val="000000"/>
          <w:sz w:val="28"/>
          <w:szCs w:val="28"/>
          <w:lang w:val="uk-UA"/>
        </w:rPr>
        <w:t xml:space="preserve">копель, залізо </w:t>
      </w:r>
      <w:r w:rsidR="003B5B5C" w:rsidRPr="003B5B5C">
        <w:rPr>
          <w:color w:val="000000"/>
          <w:sz w:val="28"/>
          <w:szCs w:val="28"/>
          <w:lang w:val="uk-UA"/>
        </w:rPr>
        <w:t xml:space="preserve">– </w:t>
      </w:r>
      <w:r w:rsidRPr="003B5B5C">
        <w:rPr>
          <w:color w:val="000000"/>
          <w:sz w:val="28"/>
          <w:szCs w:val="28"/>
          <w:lang w:val="uk-UA"/>
        </w:rPr>
        <w:t xml:space="preserve">копель, залізо </w:t>
      </w:r>
      <w:r w:rsidR="003B5B5C" w:rsidRPr="003B5B5C">
        <w:rPr>
          <w:color w:val="000000"/>
          <w:sz w:val="28"/>
          <w:szCs w:val="28"/>
          <w:lang w:val="uk-UA"/>
        </w:rPr>
        <w:t xml:space="preserve">– </w:t>
      </w:r>
      <w:r w:rsidRPr="003B5B5C">
        <w:rPr>
          <w:color w:val="000000"/>
          <w:sz w:val="28"/>
          <w:szCs w:val="28"/>
          <w:lang w:val="uk-UA"/>
        </w:rPr>
        <w:t xml:space="preserve">константан </w:t>
      </w:r>
      <w:r w:rsidRPr="003B5B5C">
        <w:rPr>
          <w:bCs/>
          <w:color w:val="000000"/>
          <w:sz w:val="28"/>
          <w:szCs w:val="28"/>
          <w:lang w:val="uk-UA"/>
        </w:rPr>
        <w:t>–</w:t>
      </w:r>
      <w:r w:rsidRPr="003B5B5C">
        <w:rPr>
          <w:color w:val="000000"/>
          <w:sz w:val="28"/>
          <w:szCs w:val="28"/>
          <w:lang w:val="uk-UA"/>
        </w:rPr>
        <w:t xml:space="preserve"> </w:t>
      </w:r>
      <w:r w:rsidRPr="003B5B5C">
        <w:rPr>
          <w:bCs/>
          <w:iCs/>
          <w:color w:val="000000"/>
          <w:sz w:val="28"/>
          <w:szCs w:val="28"/>
          <w:lang w:val="uk-UA"/>
        </w:rPr>
        <w:t xml:space="preserve">600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мідь </w:t>
      </w:r>
      <w:r w:rsidR="003B5B5C" w:rsidRPr="003B5B5C">
        <w:rPr>
          <w:color w:val="000000"/>
          <w:sz w:val="28"/>
          <w:szCs w:val="28"/>
          <w:lang w:val="uk-UA"/>
        </w:rPr>
        <w:t xml:space="preserve">– </w:t>
      </w:r>
      <w:r w:rsidRPr="003B5B5C">
        <w:rPr>
          <w:color w:val="000000"/>
          <w:sz w:val="28"/>
          <w:szCs w:val="28"/>
          <w:lang w:val="uk-UA"/>
        </w:rPr>
        <w:t xml:space="preserve">константан, мідь </w:t>
      </w:r>
      <w:r w:rsidR="003B5B5C" w:rsidRPr="003B5B5C">
        <w:rPr>
          <w:color w:val="000000"/>
          <w:sz w:val="28"/>
          <w:szCs w:val="28"/>
          <w:lang w:val="uk-UA"/>
        </w:rPr>
        <w:t xml:space="preserve">– </w:t>
      </w:r>
      <w:r w:rsidRPr="003B5B5C">
        <w:rPr>
          <w:color w:val="000000"/>
          <w:sz w:val="28"/>
          <w:szCs w:val="28"/>
          <w:lang w:val="uk-UA"/>
        </w:rPr>
        <w:t>копель</w:t>
      </w:r>
      <w:r w:rsidR="003B5B5C" w:rsidRPr="003B5B5C">
        <w:rPr>
          <w:color w:val="000000"/>
          <w:sz w:val="28"/>
          <w:szCs w:val="28"/>
          <w:lang w:val="uk-UA"/>
        </w:rPr>
        <w:t xml:space="preserve"> </w:t>
      </w:r>
      <w:r w:rsidRPr="003B5B5C">
        <w:rPr>
          <w:bCs/>
          <w:iCs/>
          <w:color w:val="000000"/>
          <w:sz w:val="28"/>
          <w:szCs w:val="28"/>
          <w:lang w:val="uk-UA"/>
        </w:rPr>
        <w:t xml:space="preserve">– </w:t>
      </w:r>
      <w:r w:rsidRPr="003B5B5C">
        <w:rPr>
          <w:color w:val="000000"/>
          <w:sz w:val="28"/>
          <w:szCs w:val="28"/>
          <w:lang w:val="uk-UA"/>
        </w:rPr>
        <w:t>до</w:t>
      </w:r>
      <w:r w:rsidRPr="003B5B5C">
        <w:rPr>
          <w:bCs/>
          <w:iCs/>
          <w:color w:val="000000"/>
          <w:sz w:val="28"/>
          <w:szCs w:val="28"/>
          <w:lang w:val="uk-UA"/>
        </w:rPr>
        <w:t xml:space="preserve"> 350 </w:t>
      </w:r>
      <w:r w:rsidRPr="003B5B5C">
        <w:rPr>
          <w:bCs/>
          <w:iCs/>
          <w:color w:val="000000"/>
          <w:sz w:val="28"/>
          <w:szCs w:val="28"/>
          <w:vertAlign w:val="superscript"/>
          <w:lang w:val="uk-UA"/>
        </w:rPr>
        <w:t>0</w:t>
      </w:r>
      <w:r w:rsidRPr="003B5B5C">
        <w:rPr>
          <w:bCs/>
          <w:iCs/>
          <w:color w:val="000000"/>
          <w:sz w:val="28"/>
          <w:szCs w:val="28"/>
          <w:lang w:val="uk-UA"/>
        </w:rPr>
        <w:t>С</w:t>
      </w:r>
      <w:r w:rsidRPr="003B5B5C">
        <w:rPr>
          <w:color w:val="000000"/>
          <w:sz w:val="28"/>
          <w:szCs w:val="28"/>
          <w:lang w:val="uk-UA"/>
        </w:rPr>
        <w:t>.</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Найбільшу термо – е.р.с при заданій різниці температур розвиває термопара хромель – копель. В холодному спаї струм протікає від першого названого в парі матеріалу до другого, в гарячому спаї навпаки.</w:t>
      </w:r>
    </w:p>
    <w:p w:rsidR="00E029FE" w:rsidRDefault="00E029FE" w:rsidP="003B5B5C">
      <w:pPr>
        <w:spacing w:line="360" w:lineRule="auto"/>
        <w:ind w:firstLine="709"/>
        <w:jc w:val="both"/>
        <w:rPr>
          <w:color w:val="000000"/>
          <w:sz w:val="28"/>
          <w:szCs w:val="28"/>
          <w:lang w:val="uk-UA"/>
        </w:rPr>
      </w:pPr>
      <w:r w:rsidRPr="003B5B5C">
        <w:rPr>
          <w:bCs/>
          <w:color w:val="000000"/>
          <w:sz w:val="28"/>
          <w:szCs w:val="28"/>
          <w:lang w:val="uk-UA"/>
        </w:rPr>
        <w:t xml:space="preserve">Тензометричні сплави </w:t>
      </w:r>
      <w:r w:rsidRPr="003B5B5C">
        <w:rPr>
          <w:color w:val="000000"/>
          <w:sz w:val="28"/>
          <w:szCs w:val="28"/>
          <w:lang w:val="uk-UA"/>
        </w:rPr>
        <w:t>–</w:t>
      </w:r>
      <w:r w:rsidRPr="003B5B5C">
        <w:rPr>
          <w:bCs/>
          <w:color w:val="000000"/>
          <w:sz w:val="28"/>
          <w:szCs w:val="28"/>
          <w:lang w:val="uk-UA"/>
        </w:rPr>
        <w:t xml:space="preserve"> </w:t>
      </w:r>
      <w:r w:rsidRPr="003B5B5C">
        <w:rPr>
          <w:color w:val="000000"/>
          <w:sz w:val="28"/>
          <w:szCs w:val="28"/>
          <w:lang w:val="uk-UA"/>
        </w:rPr>
        <w:t>використовуються в перетворювачах деформації різноманітних конструкцій під дією механічних зусиль (як правило розтягування). Принцип дії заснований на зміні опору при деформаціях тензометричного елемента. Коефіцієнт тензочутливості визначається за формулою.</w:t>
      </w:r>
    </w:p>
    <w:p w:rsidR="002032FF" w:rsidRPr="003B5B5C" w:rsidRDefault="002032FF" w:rsidP="003B5B5C">
      <w:pPr>
        <w:spacing w:line="360" w:lineRule="auto"/>
        <w:ind w:firstLine="709"/>
        <w:jc w:val="both"/>
        <w:rPr>
          <w:iCs/>
          <w:color w:val="000000"/>
          <w:sz w:val="28"/>
          <w:szCs w:val="28"/>
          <w:lang w:val="uk-UA"/>
        </w:rPr>
      </w:pPr>
    </w:p>
    <w:p w:rsidR="00E029FE" w:rsidRPr="003B5B5C" w:rsidRDefault="0033039C" w:rsidP="003B5B5C">
      <w:pPr>
        <w:spacing w:line="360" w:lineRule="auto"/>
        <w:ind w:firstLine="709"/>
        <w:jc w:val="both"/>
        <w:rPr>
          <w:color w:val="000000"/>
          <w:sz w:val="28"/>
          <w:szCs w:val="28"/>
          <w:lang w:val="uk-UA"/>
        </w:rPr>
      </w:pPr>
      <w:r>
        <w:rPr>
          <w:color w:val="000000"/>
          <w:position w:val="-30"/>
          <w:sz w:val="28"/>
          <w:szCs w:val="28"/>
          <w:lang w:val="uk-UA"/>
        </w:rPr>
        <w:pict>
          <v:shape id="_x0000_i1026" type="#_x0000_t75" style="width:95.25pt;height:31.5pt">
            <v:imagedata r:id="rId8" o:title=""/>
          </v:shape>
        </w:pict>
      </w:r>
      <w:r w:rsidR="003B5B5C" w:rsidRPr="003B5B5C">
        <w:rPr>
          <w:color w:val="000000"/>
          <w:sz w:val="28"/>
          <w:szCs w:val="28"/>
          <w:lang w:val="uk-UA"/>
        </w:rPr>
        <w:t>,</w:t>
      </w:r>
    </w:p>
    <w:p w:rsidR="002032FF" w:rsidRDefault="002032FF" w:rsidP="003B5B5C">
      <w:pPr>
        <w:spacing w:line="360" w:lineRule="auto"/>
        <w:ind w:firstLine="709"/>
        <w:jc w:val="both"/>
        <w:rPr>
          <w:color w:val="000000"/>
          <w:sz w:val="28"/>
          <w:szCs w:val="28"/>
          <w:lang w:val="uk-UA"/>
        </w:rPr>
      </w:pP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де </w:t>
      </w:r>
      <w:r w:rsidRPr="003B5B5C">
        <w:rPr>
          <w:bCs/>
          <w:iCs/>
          <w:color w:val="000000"/>
          <w:sz w:val="28"/>
          <w:szCs w:val="28"/>
          <w:lang w:val="uk-UA"/>
        </w:rPr>
        <w:t>Δ R</w:t>
      </w:r>
      <w:r w:rsidR="003B5B5C" w:rsidRPr="003B5B5C">
        <w:rPr>
          <w:color w:val="000000"/>
          <w:sz w:val="28"/>
          <w:szCs w:val="28"/>
          <w:lang w:val="uk-UA"/>
        </w:rPr>
        <w:t xml:space="preserve"> – зм</w:t>
      </w:r>
      <w:r w:rsidRPr="003B5B5C">
        <w:rPr>
          <w:color w:val="000000"/>
          <w:sz w:val="28"/>
          <w:szCs w:val="28"/>
          <w:lang w:val="uk-UA"/>
        </w:rPr>
        <w:t xml:space="preserve">іна опору </w:t>
      </w:r>
      <w:r w:rsidRPr="003B5B5C">
        <w:rPr>
          <w:bCs/>
          <w:iCs/>
          <w:color w:val="000000"/>
          <w:sz w:val="28"/>
          <w:szCs w:val="28"/>
          <w:lang w:val="uk-UA"/>
        </w:rPr>
        <w:t xml:space="preserve">R </w:t>
      </w:r>
      <w:r w:rsidRPr="003B5B5C">
        <w:rPr>
          <w:color w:val="000000"/>
          <w:sz w:val="28"/>
          <w:szCs w:val="28"/>
          <w:lang w:val="uk-UA"/>
        </w:rPr>
        <w:t xml:space="preserve">при зміні </w:t>
      </w:r>
      <w:r w:rsidRPr="003B5B5C">
        <w:rPr>
          <w:bCs/>
          <w:iCs/>
          <w:color w:val="000000"/>
          <w:sz w:val="28"/>
          <w:szCs w:val="28"/>
          <w:lang w:val="uk-UA"/>
        </w:rPr>
        <w:t>Δl</w:t>
      </w:r>
      <w:r w:rsidRPr="003B5B5C">
        <w:rPr>
          <w:color w:val="000000"/>
          <w:sz w:val="28"/>
          <w:szCs w:val="28"/>
          <w:lang w:val="uk-UA"/>
        </w:rPr>
        <w:t xml:space="preserve"> довжини елемента </w:t>
      </w:r>
      <w:r w:rsidRPr="003B5B5C">
        <w:rPr>
          <w:bCs/>
          <w:iCs/>
          <w:color w:val="000000"/>
          <w:sz w:val="28"/>
          <w:szCs w:val="28"/>
          <w:lang w:val="uk-UA"/>
        </w:rPr>
        <w:t>l</w:t>
      </w:r>
      <w:r w:rsidRPr="003B5B5C">
        <w:rPr>
          <w:color w:val="000000"/>
          <w:sz w:val="28"/>
          <w:szCs w:val="28"/>
          <w:lang w:val="uk-UA"/>
        </w:rPr>
        <w:t>. Значення</w:t>
      </w:r>
      <w:r w:rsidR="003B5B5C" w:rsidRPr="003B5B5C">
        <w:rPr>
          <w:color w:val="000000"/>
          <w:sz w:val="28"/>
          <w:szCs w:val="28"/>
          <w:lang w:val="uk-UA"/>
        </w:rPr>
        <w:t xml:space="preserve"> </w:t>
      </w:r>
      <w:r w:rsidRPr="003B5B5C">
        <w:rPr>
          <w:bCs/>
          <w:iCs/>
          <w:color w:val="000000"/>
          <w:sz w:val="28"/>
          <w:szCs w:val="28"/>
          <w:lang w:val="uk-UA"/>
        </w:rPr>
        <w:t>d</w:t>
      </w:r>
      <w:r w:rsidR="003B5B5C" w:rsidRPr="003B5B5C">
        <w:rPr>
          <w:bCs/>
          <w:iCs/>
          <w:color w:val="000000"/>
          <w:sz w:val="28"/>
          <w:szCs w:val="28"/>
          <w:lang w:val="uk-UA"/>
        </w:rPr>
        <w:t xml:space="preserve"> </w:t>
      </w:r>
      <w:r w:rsidRPr="003B5B5C">
        <w:rPr>
          <w:color w:val="000000"/>
          <w:sz w:val="28"/>
          <w:szCs w:val="28"/>
          <w:lang w:val="uk-UA"/>
        </w:rPr>
        <w:t>може бути розраховано за формулою:</w:t>
      </w:r>
    </w:p>
    <w:p w:rsidR="00E029FE" w:rsidRPr="003B5B5C" w:rsidRDefault="00E029FE" w:rsidP="003B5B5C">
      <w:pPr>
        <w:spacing w:line="360" w:lineRule="auto"/>
        <w:ind w:firstLine="709"/>
        <w:jc w:val="both"/>
        <w:rPr>
          <w:color w:val="000000"/>
          <w:sz w:val="28"/>
          <w:szCs w:val="28"/>
          <w:lang w:val="uk-UA"/>
        </w:rPr>
      </w:pPr>
    </w:p>
    <w:p w:rsidR="00E029FE" w:rsidRPr="003B5B5C" w:rsidRDefault="0033039C" w:rsidP="003B5B5C">
      <w:pPr>
        <w:spacing w:line="360" w:lineRule="auto"/>
        <w:ind w:firstLine="709"/>
        <w:jc w:val="both"/>
        <w:rPr>
          <w:color w:val="000000"/>
          <w:sz w:val="28"/>
          <w:szCs w:val="28"/>
          <w:lang w:val="uk-UA"/>
        </w:rPr>
      </w:pPr>
      <w:r>
        <w:rPr>
          <w:color w:val="000000"/>
          <w:position w:val="-28"/>
          <w:sz w:val="28"/>
          <w:szCs w:val="28"/>
          <w:lang w:val="uk-UA"/>
        </w:rPr>
        <w:pict>
          <v:shape id="_x0000_i1027" type="#_x0000_t75" style="width:135.75pt;height:41.25pt">
            <v:imagedata r:id="rId9" o:title=""/>
          </v:shape>
        </w:pict>
      </w:r>
      <w:r w:rsidR="00E029FE" w:rsidRPr="003B5B5C">
        <w:rPr>
          <w:color w:val="000000"/>
          <w:sz w:val="28"/>
          <w:szCs w:val="28"/>
          <w:lang w:val="uk-UA"/>
        </w:rPr>
        <w:t>,</w:t>
      </w:r>
    </w:p>
    <w:p w:rsidR="002032FF" w:rsidRDefault="002032FF" w:rsidP="003B5B5C">
      <w:pPr>
        <w:spacing w:line="360" w:lineRule="auto"/>
        <w:ind w:firstLine="709"/>
        <w:jc w:val="both"/>
        <w:rPr>
          <w:color w:val="000000"/>
          <w:sz w:val="28"/>
          <w:szCs w:val="28"/>
          <w:lang w:val="uk-UA"/>
        </w:rPr>
      </w:pP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де </w:t>
      </w:r>
      <w:r w:rsidRPr="003B5B5C">
        <w:rPr>
          <w:bCs/>
          <w:iCs/>
          <w:color w:val="000000"/>
          <w:sz w:val="28"/>
          <w:szCs w:val="28"/>
          <w:lang w:val="uk-UA"/>
        </w:rPr>
        <w:t>Δρ</w:t>
      </w:r>
      <w:r w:rsidRPr="003B5B5C">
        <w:rPr>
          <w:color w:val="000000"/>
          <w:sz w:val="28"/>
          <w:szCs w:val="28"/>
          <w:lang w:val="uk-UA"/>
        </w:rPr>
        <w:t xml:space="preserve"> зміна питомого опору </w:t>
      </w:r>
      <w:r w:rsidRPr="003B5B5C">
        <w:rPr>
          <w:bCs/>
          <w:iCs/>
          <w:color w:val="000000"/>
          <w:sz w:val="28"/>
          <w:szCs w:val="28"/>
          <w:lang w:val="uk-UA"/>
        </w:rPr>
        <w:t>ρ</w:t>
      </w:r>
      <w:r w:rsidRPr="003B5B5C">
        <w:rPr>
          <w:color w:val="000000"/>
          <w:sz w:val="28"/>
          <w:szCs w:val="28"/>
          <w:lang w:val="uk-UA"/>
        </w:rPr>
        <w:t xml:space="preserve"> матеріалу тензоперетворювача, під впливом механічного навантаження </w:t>
      </w:r>
      <w:r w:rsidRPr="003B5B5C">
        <w:rPr>
          <w:bCs/>
          <w:iCs/>
          <w:color w:val="000000"/>
          <w:sz w:val="28"/>
          <w:szCs w:val="28"/>
          <w:lang w:val="uk-UA"/>
        </w:rPr>
        <w:t>F, S</w:t>
      </w:r>
      <w:r w:rsidRPr="003B5B5C">
        <w:rPr>
          <w:color w:val="000000"/>
          <w:sz w:val="28"/>
          <w:szCs w:val="28"/>
          <w:lang w:val="uk-UA"/>
        </w:rPr>
        <w:t xml:space="preserve"> – площа поперечного перерізу дроту перетворювача</w:t>
      </w:r>
      <w:r w:rsidRPr="003B5B5C">
        <w:rPr>
          <w:bCs/>
          <w:iCs/>
          <w:color w:val="000000"/>
          <w:sz w:val="28"/>
          <w:szCs w:val="28"/>
          <w:lang w:val="uk-UA"/>
        </w:rPr>
        <w:t>, Е</w:t>
      </w:r>
      <w:r w:rsidRPr="003B5B5C">
        <w:rPr>
          <w:color w:val="000000"/>
          <w:sz w:val="28"/>
          <w:szCs w:val="28"/>
          <w:lang w:val="uk-UA"/>
        </w:rPr>
        <w:t xml:space="preserve"> – модуль Юнга</w:t>
      </w:r>
      <w:r w:rsidRPr="003B5B5C">
        <w:rPr>
          <w:bCs/>
          <w:iCs/>
          <w:color w:val="000000"/>
          <w:sz w:val="28"/>
          <w:szCs w:val="28"/>
          <w:lang w:val="uk-UA"/>
        </w:rPr>
        <w:t>, μ</w:t>
      </w:r>
      <w:r w:rsidRPr="003B5B5C">
        <w:rPr>
          <w:color w:val="000000"/>
          <w:sz w:val="28"/>
          <w:szCs w:val="28"/>
          <w:lang w:val="uk-UA"/>
        </w:rPr>
        <w:t xml:space="preserve"> – коефіцієнт Пуасона матеріалу дроту. Основним</w:t>
      </w:r>
      <w:r w:rsidR="003B5B5C" w:rsidRPr="003B5B5C">
        <w:rPr>
          <w:color w:val="000000"/>
          <w:sz w:val="28"/>
          <w:szCs w:val="28"/>
          <w:lang w:val="uk-UA"/>
        </w:rPr>
        <w:t xml:space="preserve"> </w:t>
      </w:r>
      <w:r w:rsidRPr="003B5B5C">
        <w:rPr>
          <w:color w:val="000000"/>
          <w:sz w:val="28"/>
          <w:szCs w:val="28"/>
          <w:lang w:val="uk-UA"/>
        </w:rPr>
        <w:t xml:space="preserve">матеріалом для тензометричних перетворювачів є </w:t>
      </w:r>
      <w:r w:rsidRPr="003B5B5C">
        <w:rPr>
          <w:bCs/>
          <w:color w:val="000000"/>
          <w:sz w:val="28"/>
          <w:szCs w:val="28"/>
          <w:lang w:val="uk-UA"/>
        </w:rPr>
        <w:t>константан.</w:t>
      </w:r>
    </w:p>
    <w:p w:rsidR="00E029FE" w:rsidRPr="003B5B5C" w:rsidRDefault="00E029FE" w:rsidP="003B5B5C">
      <w:pPr>
        <w:spacing w:line="360" w:lineRule="auto"/>
        <w:ind w:firstLine="709"/>
        <w:jc w:val="both"/>
        <w:rPr>
          <w:bCs/>
          <w:iCs/>
          <w:color w:val="000000"/>
          <w:sz w:val="28"/>
          <w:szCs w:val="28"/>
          <w:lang w:val="uk-UA"/>
        </w:rPr>
      </w:pPr>
      <w:r w:rsidRPr="003B5B5C">
        <w:rPr>
          <w:bCs/>
          <w:iCs/>
          <w:color w:val="000000"/>
          <w:sz w:val="28"/>
          <w:szCs w:val="28"/>
          <w:lang w:val="uk-UA"/>
        </w:rPr>
        <w:t>Контактні матеріали</w:t>
      </w:r>
    </w:p>
    <w:p w:rsidR="003B5B5C" w:rsidRPr="003B5B5C" w:rsidRDefault="00E029FE" w:rsidP="003B5B5C">
      <w:pPr>
        <w:pStyle w:val="a3"/>
        <w:spacing w:line="360" w:lineRule="auto"/>
        <w:ind w:firstLine="709"/>
        <w:rPr>
          <w:color w:val="000000"/>
          <w:szCs w:val="28"/>
        </w:rPr>
      </w:pPr>
      <w:r w:rsidRPr="003B5B5C">
        <w:rPr>
          <w:color w:val="000000"/>
          <w:szCs w:val="28"/>
        </w:rPr>
        <w:t>Матеріали для розривних контактів, що використовуються для розмикання електричних кіл при значних струмах та напругах, повинні забезпечити високу надійність, при малому перехідному електричному опорі контакту в замкнутому стані (унеможливлення обгоряння</w:t>
      </w:r>
      <w:r w:rsidR="003B5B5C" w:rsidRPr="003B5B5C">
        <w:rPr>
          <w:color w:val="000000"/>
          <w:szCs w:val="28"/>
        </w:rPr>
        <w:t xml:space="preserve"> </w:t>
      </w:r>
      <w:r w:rsidRPr="003B5B5C">
        <w:rPr>
          <w:color w:val="000000"/>
          <w:szCs w:val="28"/>
        </w:rPr>
        <w:t>контактуючих поверхонь, а також приварювання їх один до одного під дією електричної дуги, що виникає при розмиканні контакту).</w:t>
      </w:r>
    </w:p>
    <w:p w:rsidR="003B5B5C" w:rsidRPr="003B5B5C" w:rsidRDefault="00E029FE" w:rsidP="003B5B5C">
      <w:pPr>
        <w:pStyle w:val="a3"/>
        <w:spacing w:line="360" w:lineRule="auto"/>
        <w:ind w:firstLine="709"/>
        <w:rPr>
          <w:color w:val="000000"/>
          <w:szCs w:val="28"/>
        </w:rPr>
      </w:pPr>
      <w:r w:rsidRPr="003B5B5C">
        <w:rPr>
          <w:color w:val="000000"/>
          <w:szCs w:val="28"/>
        </w:rPr>
        <w:t>В якості контактних матеріалів найбільш поширений матеріал системи Ag – CdO при вмісті оксиду кадмію 12÷2</w:t>
      </w:r>
      <w:r w:rsidR="003B5B5C" w:rsidRPr="003B5B5C">
        <w:rPr>
          <w:color w:val="000000"/>
          <w:szCs w:val="28"/>
        </w:rPr>
        <w:t>0%</w:t>
      </w:r>
      <w:r w:rsidRPr="003B5B5C">
        <w:rPr>
          <w:color w:val="000000"/>
          <w:szCs w:val="28"/>
        </w:rPr>
        <w:t>. Такий матеріал отримується при нагріванні в окислювальній атмосфері сплаву срібло – кадмій. Для розривних контактів в установках великої потужності застосовуються композиції: сріла Ag з кобальтом Со, нікелем Ni, хромом Cr, вольфрамом W, молібденом Mo та танталом Ta; міді Сu з вольфрамом W та молібденом Mo; золота Au з вольфрамом W та молібденом Mo.</w:t>
      </w:r>
      <w:r w:rsidR="003B5B5C" w:rsidRPr="003B5B5C">
        <w:rPr>
          <w:color w:val="000000"/>
          <w:szCs w:val="28"/>
        </w:rPr>
        <w:t xml:space="preserve"> </w:t>
      </w:r>
      <w:r w:rsidRPr="003B5B5C">
        <w:rPr>
          <w:color w:val="000000"/>
          <w:szCs w:val="28"/>
        </w:rPr>
        <w:t>Матеріали для рухомих контактів повинні мати високу стійкість до стирання. Цим вимогам відповідають тверда мідь, берилієва бронза, а також матеріали системи Ag – CdO.</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Припої</w:t>
      </w:r>
      <w:r w:rsidRPr="003B5B5C">
        <w:rPr>
          <w:color w:val="000000"/>
          <w:sz w:val="28"/>
          <w:szCs w:val="28"/>
          <w:lang w:val="uk-UA"/>
        </w:rPr>
        <w:t xml:space="preserve"> – це спеціальні сплави, які використовують при пайці. Пайка – це створення механічно міцного шва з малим перехідним опором. При пайці місце з’єднання</w:t>
      </w:r>
      <w:r w:rsidR="003B5B5C" w:rsidRPr="003B5B5C">
        <w:rPr>
          <w:color w:val="000000"/>
          <w:sz w:val="28"/>
          <w:szCs w:val="28"/>
          <w:lang w:val="uk-UA"/>
        </w:rPr>
        <w:t xml:space="preserve"> </w:t>
      </w:r>
      <w:r w:rsidRPr="003B5B5C">
        <w:rPr>
          <w:color w:val="000000"/>
          <w:sz w:val="28"/>
          <w:szCs w:val="28"/>
          <w:lang w:val="uk-UA"/>
        </w:rPr>
        <w:t>та припою нагрівається. Температура плавлення припою є значно меншою за температуру плавлення металів, які паяються.</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Розрізняють припої двох груп: м’які та тверді.</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До м’яких відносяться припої з температурою плавлення до 400 </w:t>
      </w:r>
      <w:r w:rsidRPr="003B5B5C">
        <w:rPr>
          <w:color w:val="000000"/>
          <w:sz w:val="28"/>
          <w:szCs w:val="28"/>
          <w:vertAlign w:val="superscript"/>
          <w:lang w:val="uk-UA"/>
        </w:rPr>
        <w:t>0</w:t>
      </w:r>
      <w:r w:rsidRPr="003B5B5C">
        <w:rPr>
          <w:color w:val="000000"/>
          <w:sz w:val="28"/>
          <w:szCs w:val="28"/>
          <w:lang w:val="uk-UA"/>
        </w:rPr>
        <w:t xml:space="preserve">С до твердих більше 500 </w:t>
      </w:r>
      <w:r w:rsidRPr="003B5B5C">
        <w:rPr>
          <w:color w:val="000000"/>
          <w:sz w:val="28"/>
          <w:szCs w:val="28"/>
          <w:vertAlign w:val="superscript"/>
          <w:lang w:val="uk-UA"/>
        </w:rPr>
        <w:t>0</w:t>
      </w:r>
      <w:r w:rsidRPr="003B5B5C">
        <w:rPr>
          <w:color w:val="000000"/>
          <w:sz w:val="28"/>
          <w:szCs w:val="28"/>
          <w:lang w:val="uk-UA"/>
        </w:rPr>
        <w:t>С.</w:t>
      </w:r>
      <w:r w:rsidR="003B5B5C" w:rsidRPr="003B5B5C">
        <w:rPr>
          <w:color w:val="000000"/>
          <w:sz w:val="28"/>
          <w:szCs w:val="28"/>
          <w:lang w:val="uk-UA"/>
        </w:rPr>
        <w:t xml:space="preserve"> </w:t>
      </w:r>
      <w:r w:rsidRPr="003B5B5C">
        <w:rPr>
          <w:color w:val="000000"/>
          <w:sz w:val="28"/>
          <w:szCs w:val="28"/>
          <w:lang w:val="uk-UA"/>
        </w:rPr>
        <w:t>М’які припої мають межу міцності при розтягуванні</w:t>
      </w:r>
      <w:r w:rsidR="003B5B5C" w:rsidRPr="003B5B5C">
        <w:rPr>
          <w:color w:val="000000"/>
          <w:sz w:val="28"/>
          <w:szCs w:val="28"/>
          <w:lang w:val="uk-UA"/>
        </w:rPr>
        <w:t xml:space="preserve"> </w:t>
      </w:r>
      <w:r w:rsidRPr="003B5B5C">
        <w:rPr>
          <w:color w:val="000000"/>
          <w:sz w:val="28"/>
          <w:szCs w:val="28"/>
          <w:lang w:val="uk-UA"/>
        </w:rPr>
        <w:t>σ</w:t>
      </w:r>
      <w:r w:rsidRPr="003B5B5C">
        <w:rPr>
          <w:color w:val="000000"/>
          <w:sz w:val="28"/>
          <w:szCs w:val="28"/>
          <w:vertAlign w:val="subscript"/>
          <w:lang w:val="uk-UA"/>
        </w:rPr>
        <w:t>ρ</w:t>
      </w:r>
      <w:r w:rsidRPr="003B5B5C">
        <w:rPr>
          <w:color w:val="000000"/>
          <w:sz w:val="28"/>
          <w:szCs w:val="28"/>
          <w:lang w:val="uk-UA"/>
        </w:rPr>
        <w:t>=50÷70 [МПа], а тверді до 500 [МПа], м’які припої в основному є олов’яно – свинцеві (марка ПОС) з вмістом олова від 1</w:t>
      </w:r>
      <w:r w:rsidR="003B5B5C" w:rsidRPr="003B5B5C">
        <w:rPr>
          <w:color w:val="000000"/>
          <w:sz w:val="28"/>
          <w:szCs w:val="28"/>
          <w:lang w:val="uk-UA"/>
        </w:rPr>
        <w:t>8%</w:t>
      </w:r>
      <w:r w:rsidRPr="003B5B5C">
        <w:rPr>
          <w:color w:val="000000"/>
          <w:sz w:val="28"/>
          <w:szCs w:val="28"/>
          <w:lang w:val="uk-UA"/>
        </w:rPr>
        <w:t xml:space="preserve"> (ПОС </w:t>
      </w:r>
      <w:r w:rsidR="003B5B5C" w:rsidRPr="003B5B5C">
        <w:rPr>
          <w:color w:val="000000"/>
          <w:sz w:val="28"/>
          <w:szCs w:val="28"/>
          <w:lang w:val="uk-UA"/>
        </w:rPr>
        <w:t xml:space="preserve">– </w:t>
      </w:r>
      <w:r w:rsidRPr="003B5B5C">
        <w:rPr>
          <w:color w:val="000000"/>
          <w:sz w:val="28"/>
          <w:szCs w:val="28"/>
          <w:lang w:val="uk-UA"/>
        </w:rPr>
        <w:t>18) до 9</w:t>
      </w:r>
      <w:r w:rsidR="003B5B5C" w:rsidRPr="003B5B5C">
        <w:rPr>
          <w:color w:val="000000"/>
          <w:sz w:val="28"/>
          <w:szCs w:val="28"/>
          <w:lang w:val="uk-UA"/>
        </w:rPr>
        <w:t>0%</w:t>
      </w:r>
      <w:r w:rsidRPr="003B5B5C">
        <w:rPr>
          <w:color w:val="000000"/>
          <w:sz w:val="28"/>
          <w:szCs w:val="28"/>
          <w:lang w:val="uk-UA"/>
        </w:rPr>
        <w:t xml:space="preserve"> (ПОС </w:t>
      </w:r>
      <w:r w:rsidR="003B5B5C" w:rsidRPr="003B5B5C">
        <w:rPr>
          <w:color w:val="000000"/>
          <w:sz w:val="28"/>
          <w:szCs w:val="28"/>
          <w:lang w:val="uk-UA"/>
        </w:rPr>
        <w:t xml:space="preserve">– </w:t>
      </w:r>
      <w:r w:rsidRPr="003B5B5C">
        <w:rPr>
          <w:color w:val="000000"/>
          <w:sz w:val="28"/>
          <w:szCs w:val="28"/>
          <w:lang w:val="uk-UA"/>
        </w:rPr>
        <w:t>90). Питома провідність цих припоїв становить 9÷1</w:t>
      </w:r>
      <w:r w:rsidR="003B5B5C" w:rsidRPr="003B5B5C">
        <w:rPr>
          <w:color w:val="000000"/>
          <w:sz w:val="28"/>
          <w:szCs w:val="28"/>
          <w:lang w:val="uk-UA"/>
        </w:rPr>
        <w:t>3%</w:t>
      </w:r>
      <w:r w:rsidRPr="003B5B5C">
        <w:rPr>
          <w:color w:val="000000"/>
          <w:sz w:val="28"/>
          <w:szCs w:val="28"/>
          <w:lang w:val="uk-UA"/>
        </w:rPr>
        <w:t xml:space="preserve"> питомої провідності стандартної міді, а температурний коефіцієнт лінійного розширення</w:t>
      </w:r>
      <w:r w:rsidR="003B5B5C" w:rsidRPr="003B5B5C">
        <w:rPr>
          <w:color w:val="000000"/>
          <w:sz w:val="28"/>
          <w:szCs w:val="28"/>
          <w:lang w:val="uk-UA"/>
        </w:rPr>
        <w:t xml:space="preserve"> </w:t>
      </w:r>
      <w:r w:rsidRPr="003B5B5C">
        <w:rPr>
          <w:color w:val="000000"/>
          <w:sz w:val="28"/>
          <w:szCs w:val="28"/>
          <w:lang w:val="uk-UA"/>
        </w:rPr>
        <w:t>α</w:t>
      </w:r>
      <w:r w:rsidRPr="003B5B5C">
        <w:rPr>
          <w:color w:val="000000"/>
          <w:sz w:val="28"/>
          <w:szCs w:val="28"/>
          <w:vertAlign w:val="subscript"/>
          <w:lang w:val="uk-UA"/>
        </w:rPr>
        <w:t xml:space="preserve">ℓ </w:t>
      </w:r>
      <w:r w:rsidRPr="003B5B5C">
        <w:rPr>
          <w:color w:val="000000"/>
          <w:sz w:val="28"/>
          <w:szCs w:val="28"/>
          <w:lang w:val="uk-UA"/>
        </w:rPr>
        <w:t>= 26·10</w:t>
      </w:r>
      <w:r w:rsidRPr="003B5B5C">
        <w:rPr>
          <w:color w:val="000000"/>
          <w:sz w:val="28"/>
          <w:szCs w:val="28"/>
          <w:vertAlign w:val="superscript"/>
          <w:lang w:val="uk-UA"/>
        </w:rPr>
        <w:t>-6</w:t>
      </w:r>
      <w:r w:rsidRPr="003B5B5C">
        <w:rPr>
          <w:color w:val="000000"/>
          <w:sz w:val="28"/>
          <w:szCs w:val="28"/>
          <w:lang w:val="uk-UA"/>
        </w:rPr>
        <w:t xml:space="preserve"> [К </w:t>
      </w:r>
      <w:r w:rsidRPr="003B5B5C">
        <w:rPr>
          <w:color w:val="000000"/>
          <w:sz w:val="28"/>
          <w:szCs w:val="28"/>
          <w:vertAlign w:val="superscript"/>
          <w:lang w:val="uk-UA"/>
        </w:rPr>
        <w:t>–1</w:t>
      </w:r>
      <w:r w:rsidRPr="003B5B5C">
        <w:rPr>
          <w:color w:val="000000"/>
          <w:sz w:val="28"/>
          <w:szCs w:val="28"/>
          <w:lang w:val="uk-UA"/>
        </w:rPr>
        <w:t>]. Існують також м'які припої з добавками алюмінію та срібла. Там де необхідна понижена температура плавлення застосовують легкоплавкі припої, в склад яких входять вісмут та кадмій, але їх механічна міцність є дуже незначною.</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Найбільш поширеними твердими припоями є мідно – цинкові від ПМЦ</w:t>
      </w:r>
      <w:r w:rsidR="003B5B5C" w:rsidRPr="003B5B5C">
        <w:rPr>
          <w:color w:val="000000"/>
          <w:sz w:val="28"/>
          <w:szCs w:val="28"/>
          <w:lang w:val="uk-UA"/>
        </w:rPr>
        <w:t>-3</w:t>
      </w:r>
      <w:r w:rsidRPr="003B5B5C">
        <w:rPr>
          <w:color w:val="000000"/>
          <w:sz w:val="28"/>
          <w:szCs w:val="28"/>
          <w:lang w:val="uk-UA"/>
        </w:rPr>
        <w:t>6 (Сu 3</w:t>
      </w:r>
      <w:r w:rsidR="003B5B5C" w:rsidRPr="003B5B5C">
        <w:rPr>
          <w:color w:val="000000"/>
          <w:sz w:val="28"/>
          <w:szCs w:val="28"/>
          <w:lang w:val="uk-UA"/>
        </w:rPr>
        <w:t>6%</w:t>
      </w:r>
      <w:r w:rsidRPr="003B5B5C">
        <w:rPr>
          <w:color w:val="000000"/>
          <w:sz w:val="28"/>
          <w:szCs w:val="28"/>
          <w:lang w:val="uk-UA"/>
        </w:rPr>
        <w:t>, Zn 6</w:t>
      </w:r>
      <w:r w:rsidR="003B5B5C" w:rsidRPr="003B5B5C">
        <w:rPr>
          <w:color w:val="000000"/>
          <w:sz w:val="28"/>
          <w:szCs w:val="28"/>
          <w:lang w:val="uk-UA"/>
        </w:rPr>
        <w:t>4%</w:t>
      </w:r>
      <w:r w:rsidRPr="003B5B5C">
        <w:rPr>
          <w:color w:val="000000"/>
          <w:sz w:val="28"/>
          <w:szCs w:val="28"/>
          <w:lang w:val="uk-UA"/>
        </w:rPr>
        <w:t>) до ПМЦ</w:t>
      </w:r>
      <w:r w:rsidR="003B5B5C" w:rsidRPr="003B5B5C">
        <w:rPr>
          <w:color w:val="000000"/>
          <w:sz w:val="28"/>
          <w:szCs w:val="28"/>
          <w:lang w:val="uk-UA"/>
        </w:rPr>
        <w:t>-5</w:t>
      </w:r>
      <w:r w:rsidRPr="003B5B5C">
        <w:rPr>
          <w:color w:val="000000"/>
          <w:sz w:val="28"/>
          <w:szCs w:val="28"/>
          <w:lang w:val="uk-UA"/>
        </w:rPr>
        <w:t>4 (Сu 5</w:t>
      </w:r>
      <w:r w:rsidR="003B5B5C" w:rsidRPr="003B5B5C">
        <w:rPr>
          <w:color w:val="000000"/>
          <w:sz w:val="28"/>
          <w:szCs w:val="28"/>
          <w:lang w:val="uk-UA"/>
        </w:rPr>
        <w:t>4%</w:t>
      </w:r>
      <w:r w:rsidRPr="003B5B5C">
        <w:rPr>
          <w:color w:val="000000"/>
          <w:sz w:val="28"/>
          <w:szCs w:val="28"/>
          <w:lang w:val="uk-UA"/>
        </w:rPr>
        <w:t>, Zn 4</w:t>
      </w:r>
      <w:r w:rsidR="003B5B5C" w:rsidRPr="003B5B5C">
        <w:rPr>
          <w:color w:val="000000"/>
          <w:sz w:val="28"/>
          <w:szCs w:val="28"/>
          <w:lang w:val="uk-UA"/>
        </w:rPr>
        <w:t>6%</w:t>
      </w:r>
      <w:r w:rsidRPr="003B5B5C">
        <w:rPr>
          <w:color w:val="000000"/>
          <w:sz w:val="28"/>
          <w:szCs w:val="28"/>
          <w:lang w:val="uk-UA"/>
        </w:rPr>
        <w:t>) та срібні від ПСр</w:t>
      </w:r>
      <w:r w:rsidR="003B5B5C" w:rsidRPr="003B5B5C">
        <w:rPr>
          <w:color w:val="000000"/>
          <w:sz w:val="28"/>
          <w:szCs w:val="28"/>
          <w:lang w:val="uk-UA"/>
        </w:rPr>
        <w:t>-2</w:t>
      </w:r>
      <w:r w:rsidRPr="003B5B5C">
        <w:rPr>
          <w:color w:val="000000"/>
          <w:sz w:val="28"/>
          <w:szCs w:val="28"/>
          <w:lang w:val="uk-UA"/>
        </w:rPr>
        <w:t>5 (Ag 2</w:t>
      </w:r>
      <w:r w:rsidR="003B5B5C" w:rsidRPr="003B5B5C">
        <w:rPr>
          <w:color w:val="000000"/>
          <w:sz w:val="28"/>
          <w:szCs w:val="28"/>
          <w:lang w:val="uk-UA"/>
        </w:rPr>
        <w:t>5%</w:t>
      </w:r>
      <w:r w:rsidRPr="003B5B5C">
        <w:rPr>
          <w:color w:val="000000"/>
          <w:sz w:val="28"/>
          <w:szCs w:val="28"/>
          <w:lang w:val="uk-UA"/>
        </w:rPr>
        <w:t>, Zn 3</w:t>
      </w:r>
      <w:r w:rsidR="003B5B5C" w:rsidRPr="003B5B5C">
        <w:rPr>
          <w:color w:val="000000"/>
          <w:sz w:val="28"/>
          <w:szCs w:val="28"/>
          <w:lang w:val="uk-UA"/>
        </w:rPr>
        <w:t>5%</w:t>
      </w:r>
      <w:r w:rsidRPr="003B5B5C">
        <w:rPr>
          <w:color w:val="000000"/>
          <w:sz w:val="28"/>
          <w:szCs w:val="28"/>
          <w:lang w:val="uk-UA"/>
        </w:rPr>
        <w:t>, Cu 4</w:t>
      </w:r>
      <w:r w:rsidR="003B5B5C" w:rsidRPr="003B5B5C">
        <w:rPr>
          <w:color w:val="000000"/>
          <w:sz w:val="28"/>
          <w:szCs w:val="28"/>
          <w:lang w:val="uk-UA"/>
        </w:rPr>
        <w:t>0%</w:t>
      </w:r>
      <w:r w:rsidRPr="003B5B5C">
        <w:rPr>
          <w:color w:val="000000"/>
          <w:sz w:val="28"/>
          <w:szCs w:val="28"/>
          <w:lang w:val="uk-UA"/>
        </w:rPr>
        <w:t>)</w:t>
      </w:r>
      <w:r w:rsidR="003B5B5C" w:rsidRPr="003B5B5C">
        <w:rPr>
          <w:color w:val="000000"/>
          <w:sz w:val="28"/>
          <w:szCs w:val="28"/>
          <w:lang w:val="uk-UA"/>
        </w:rPr>
        <w:t xml:space="preserve"> </w:t>
      </w:r>
      <w:r w:rsidRPr="003B5B5C">
        <w:rPr>
          <w:color w:val="000000"/>
          <w:sz w:val="28"/>
          <w:szCs w:val="28"/>
          <w:lang w:val="uk-UA"/>
        </w:rPr>
        <w:t>до ПСр</w:t>
      </w:r>
      <w:r w:rsidR="003B5B5C" w:rsidRPr="003B5B5C">
        <w:rPr>
          <w:color w:val="000000"/>
          <w:sz w:val="28"/>
          <w:szCs w:val="28"/>
          <w:lang w:val="uk-UA"/>
        </w:rPr>
        <w:t>-7</w:t>
      </w:r>
      <w:r w:rsidRPr="003B5B5C">
        <w:rPr>
          <w:color w:val="000000"/>
          <w:sz w:val="28"/>
          <w:szCs w:val="28"/>
          <w:lang w:val="uk-UA"/>
        </w:rPr>
        <w:t>0 (Ag 7</w:t>
      </w:r>
      <w:r w:rsidR="003B5B5C" w:rsidRPr="003B5B5C">
        <w:rPr>
          <w:color w:val="000000"/>
          <w:sz w:val="28"/>
          <w:szCs w:val="28"/>
          <w:lang w:val="uk-UA"/>
        </w:rPr>
        <w:t>0%</w:t>
      </w:r>
      <w:r w:rsidRPr="003B5B5C">
        <w:rPr>
          <w:color w:val="000000"/>
          <w:sz w:val="28"/>
          <w:szCs w:val="28"/>
          <w:lang w:val="uk-UA"/>
        </w:rPr>
        <w:t xml:space="preserve">, Zn </w:t>
      </w:r>
      <w:r w:rsidR="003B5B5C" w:rsidRPr="003B5B5C">
        <w:rPr>
          <w:color w:val="000000"/>
          <w:sz w:val="28"/>
          <w:szCs w:val="28"/>
          <w:lang w:val="uk-UA"/>
        </w:rPr>
        <w:t>4%</w:t>
      </w:r>
      <w:r w:rsidRPr="003B5B5C">
        <w:rPr>
          <w:color w:val="000000"/>
          <w:sz w:val="28"/>
          <w:szCs w:val="28"/>
          <w:lang w:val="uk-UA"/>
        </w:rPr>
        <w:t>, Cu 2</w:t>
      </w:r>
      <w:r w:rsidR="003B5B5C" w:rsidRPr="003B5B5C">
        <w:rPr>
          <w:color w:val="000000"/>
          <w:sz w:val="28"/>
          <w:szCs w:val="28"/>
          <w:lang w:val="uk-UA"/>
        </w:rPr>
        <w:t>6%</w:t>
      </w:r>
      <w:r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Флюси</w:t>
      </w:r>
      <w:r w:rsidRPr="003B5B5C">
        <w:rPr>
          <w:color w:val="000000"/>
          <w:sz w:val="28"/>
          <w:szCs w:val="28"/>
          <w:lang w:val="uk-UA"/>
        </w:rPr>
        <w:t xml:space="preserve"> – це допоміжні матеріали для отримання надійної пайки, вони повинні</w:t>
      </w:r>
      <w:r w:rsidR="003B5B5C" w:rsidRPr="003B5B5C">
        <w:rPr>
          <w:color w:val="000000"/>
          <w:sz w:val="28"/>
          <w:szCs w:val="28"/>
          <w:lang w:val="uk-UA"/>
        </w:rPr>
        <w:t>:</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розчиняти оксиди з поверхні металів, які паяються;</w:t>
      </w:r>
    </w:p>
    <w:p w:rsidR="00E029FE" w:rsidRPr="003B5B5C" w:rsidRDefault="00E029FE" w:rsidP="003B5B5C">
      <w:pPr>
        <w:pStyle w:val="a3"/>
        <w:spacing w:line="360" w:lineRule="auto"/>
        <w:ind w:firstLine="709"/>
        <w:rPr>
          <w:color w:val="000000"/>
          <w:szCs w:val="28"/>
        </w:rPr>
      </w:pPr>
      <w:r w:rsidRPr="003B5B5C">
        <w:rPr>
          <w:color w:val="000000"/>
          <w:szCs w:val="28"/>
        </w:rPr>
        <w:t>захищати поверхню металу та розплавлений припой від окислення;</w:t>
      </w:r>
    </w:p>
    <w:p w:rsidR="00E029FE" w:rsidRPr="003B5B5C" w:rsidRDefault="00E029FE" w:rsidP="003B5B5C">
      <w:pPr>
        <w:pStyle w:val="a3"/>
        <w:spacing w:line="360" w:lineRule="auto"/>
        <w:ind w:firstLine="709"/>
        <w:rPr>
          <w:color w:val="000000"/>
          <w:szCs w:val="28"/>
        </w:rPr>
      </w:pPr>
      <w:r w:rsidRPr="003B5B5C">
        <w:rPr>
          <w:color w:val="000000"/>
          <w:szCs w:val="28"/>
        </w:rPr>
        <w:t>зменшувати поверхневе натягування розплавленого припою та змочування ним</w:t>
      </w:r>
      <w:r w:rsidR="003B5B5C" w:rsidRPr="003B5B5C">
        <w:rPr>
          <w:color w:val="000000"/>
          <w:szCs w:val="28"/>
        </w:rPr>
        <w:t xml:space="preserve"> </w:t>
      </w:r>
      <w:r w:rsidRPr="003B5B5C">
        <w:rPr>
          <w:color w:val="000000"/>
          <w:szCs w:val="28"/>
        </w:rPr>
        <w:t>поверхонь, що приєднуються.</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За дією, яку спричиняють на метал, що паяється флюси, вони поділяються на:</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1) Активні або кислотні флюси</w:t>
      </w:r>
      <w:r w:rsidRPr="003B5B5C">
        <w:rPr>
          <w:color w:val="000000"/>
          <w:sz w:val="28"/>
          <w:szCs w:val="28"/>
          <w:lang w:val="uk-UA"/>
        </w:rPr>
        <w:t xml:space="preserve"> – виготовляються на основі активних речовин: соляної кислоти, хлористих та фтористих з’єднань металів, тощо. Ці флюси здатні інтенсивно розчиняти оксидні плівки на поверхні металу, завдяки чому забезпечується добра адгезія, а відповідно і висока механічна міцність спаювання. Оскільки залишки флюсу здатні викликати корозію, як основного металу так і місця спаювання, такі флюси можна застосовувати, якщо є можливість промивки місця спаювання та повного видалення залишків флюсу.</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 xml:space="preserve">2) Безкислотні флюси </w:t>
      </w:r>
      <w:r w:rsidRPr="003B5B5C">
        <w:rPr>
          <w:color w:val="000000"/>
          <w:sz w:val="28"/>
          <w:szCs w:val="28"/>
          <w:lang w:val="uk-UA"/>
        </w:rPr>
        <w:t>– так називають каніфоль і</w:t>
      </w:r>
      <w:r w:rsidR="002032FF">
        <w:rPr>
          <w:color w:val="000000"/>
          <w:sz w:val="28"/>
          <w:szCs w:val="28"/>
          <w:lang w:val="uk-UA"/>
        </w:rPr>
        <w:t xml:space="preserve"> </w:t>
      </w:r>
      <w:r w:rsidRPr="003B5B5C">
        <w:rPr>
          <w:color w:val="000000"/>
          <w:sz w:val="28"/>
          <w:szCs w:val="28"/>
          <w:lang w:val="uk-UA"/>
        </w:rPr>
        <w:t>флюси на його основі з додаванням неактивних речовин (спирту та гліцерину).</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 xml:space="preserve">3) Активовані флюси </w:t>
      </w:r>
      <w:r w:rsidRPr="003B5B5C">
        <w:rPr>
          <w:color w:val="000000"/>
          <w:sz w:val="28"/>
          <w:szCs w:val="28"/>
          <w:lang w:val="uk-UA"/>
        </w:rPr>
        <w:t>– це флюси на основі каніфолі з добавкою активаторів – невеликої кількості солянокислого або фосфорнокислого аніліну, саліцилової кислоти, солянокислого діетиламіну. Висока активність деяких активованих флюсів дозволяє виконувати спаювання без попереднього видалення оксидів після обезжирювання.</w:t>
      </w:r>
    </w:p>
    <w:p w:rsidR="00E029FE" w:rsidRPr="003B5B5C" w:rsidRDefault="00E029FE" w:rsidP="003B5B5C">
      <w:pPr>
        <w:numPr>
          <w:ilvl w:val="0"/>
          <w:numId w:val="4"/>
        </w:numPr>
        <w:spacing w:line="360" w:lineRule="auto"/>
        <w:ind w:left="0" w:firstLine="709"/>
        <w:jc w:val="both"/>
        <w:rPr>
          <w:iCs/>
          <w:color w:val="000000"/>
          <w:sz w:val="28"/>
          <w:szCs w:val="28"/>
          <w:lang w:val="uk-UA"/>
        </w:rPr>
      </w:pPr>
      <w:r w:rsidRPr="003B5B5C">
        <w:rPr>
          <w:iCs/>
          <w:color w:val="000000"/>
          <w:sz w:val="28"/>
          <w:szCs w:val="28"/>
          <w:lang w:val="uk-UA"/>
        </w:rPr>
        <w:t xml:space="preserve">Антикорозійні флюси – </w:t>
      </w:r>
      <w:r w:rsidRPr="003B5B5C">
        <w:rPr>
          <w:color w:val="000000"/>
          <w:sz w:val="28"/>
          <w:szCs w:val="28"/>
          <w:lang w:val="uk-UA"/>
        </w:rPr>
        <w:t>це флюси на основі</w:t>
      </w:r>
    </w:p>
    <w:p w:rsidR="00E029FE" w:rsidRPr="003B5B5C" w:rsidRDefault="00E029FE" w:rsidP="003B5B5C">
      <w:pPr>
        <w:spacing w:line="360" w:lineRule="auto"/>
        <w:ind w:firstLine="709"/>
        <w:jc w:val="both"/>
        <w:rPr>
          <w:iCs/>
          <w:color w:val="000000"/>
          <w:sz w:val="28"/>
          <w:szCs w:val="28"/>
          <w:lang w:val="uk-UA"/>
        </w:rPr>
      </w:pPr>
      <w:r w:rsidRPr="003B5B5C">
        <w:rPr>
          <w:color w:val="000000"/>
          <w:sz w:val="28"/>
          <w:szCs w:val="28"/>
          <w:lang w:val="uk-UA"/>
        </w:rPr>
        <w:t>фосфорної кислоти з добавками різних органічних сполук і розчинників, а також флюси на основі органічних кислот. Залишки таких флюсів не викликають корозії.</w:t>
      </w:r>
    </w:p>
    <w:p w:rsidR="003B5B5C"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З числа твердих неметалевих провідників найбільше значення мають матеріали на основі </w:t>
      </w:r>
      <w:r w:rsidR="003B5B5C" w:rsidRPr="003B5B5C">
        <w:rPr>
          <w:color w:val="000000"/>
          <w:sz w:val="28"/>
          <w:szCs w:val="28"/>
          <w:lang w:val="uk-UA"/>
        </w:rPr>
        <w:t xml:space="preserve">– </w:t>
      </w:r>
      <w:r w:rsidRPr="003B5B5C">
        <w:rPr>
          <w:color w:val="000000"/>
          <w:sz w:val="28"/>
          <w:szCs w:val="28"/>
          <w:lang w:val="uk-UA"/>
        </w:rPr>
        <w:t>вуглецю (електровугільні). З вугілля виготовляють контакти для електричних машин та генераторів, електроди для прожекторів, електроди для дугових електричних печей, високоомні резистори, розрядники для телефонних мереж. В якості сировини для електровугільних виробів використовують сажу, графіт або антрацит.</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 xml:space="preserve">Вугільні електроди, які працюватимуть при високих температурах обробляються при температурі 3000 </w:t>
      </w:r>
      <w:r w:rsidRPr="003B5B5C">
        <w:rPr>
          <w:color w:val="000000"/>
          <w:sz w:val="28"/>
          <w:szCs w:val="28"/>
          <w:vertAlign w:val="superscript"/>
          <w:lang w:val="uk-UA"/>
        </w:rPr>
        <w:t>0</w:t>
      </w:r>
      <w:r w:rsidRPr="003B5B5C">
        <w:rPr>
          <w:color w:val="000000"/>
          <w:sz w:val="28"/>
          <w:szCs w:val="28"/>
          <w:lang w:val="uk-UA"/>
        </w:rPr>
        <w:t>С. Вугільні електроди, як і інші вугільні вироби мають негативний температурний коефіцієнт питомого опору.</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Щітки призначені для утворення рухомого контакту між нерухомою частиною електричної машини та частиною, що обертається та підведення (відведення) струму до колектора або контактних кілець.</w:t>
      </w:r>
      <w:r w:rsidR="003B5B5C" w:rsidRPr="003B5B5C">
        <w:rPr>
          <w:color w:val="000000"/>
          <w:sz w:val="28"/>
          <w:szCs w:val="28"/>
          <w:lang w:val="uk-UA"/>
        </w:rPr>
        <w:t xml:space="preserve"> </w:t>
      </w:r>
      <w:r w:rsidRPr="003B5B5C">
        <w:rPr>
          <w:color w:val="000000"/>
          <w:sz w:val="28"/>
          <w:szCs w:val="28"/>
          <w:lang w:val="uk-UA"/>
        </w:rPr>
        <w:t>Розрізняють щітки вугільно</w:t>
      </w:r>
      <w:r w:rsidR="002032FF">
        <w:rPr>
          <w:color w:val="000000"/>
          <w:sz w:val="28"/>
          <w:szCs w:val="28"/>
          <w:lang w:val="uk-UA"/>
        </w:rPr>
        <w:t>-</w:t>
      </w:r>
      <w:r w:rsidRPr="003B5B5C">
        <w:rPr>
          <w:color w:val="000000"/>
          <w:sz w:val="28"/>
          <w:szCs w:val="28"/>
          <w:lang w:val="uk-UA"/>
        </w:rPr>
        <w:t>графітні (УГ), графітні (Г), електрографітовані (ЕГ), щітки з домішками міді (М та МГ). Ці щітки мають малий питомий опір.</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Вугільний порошок для мікрофонів виготовляють з антрациту. Питомий опір порошку</w:t>
      </w:r>
      <w:r w:rsidR="003B5B5C" w:rsidRPr="003B5B5C">
        <w:rPr>
          <w:color w:val="000000"/>
          <w:sz w:val="28"/>
          <w:szCs w:val="28"/>
          <w:lang w:val="uk-UA"/>
        </w:rPr>
        <w:t xml:space="preserve"> </w:t>
      </w:r>
      <w:r w:rsidRPr="003B5B5C">
        <w:rPr>
          <w:color w:val="000000"/>
          <w:sz w:val="28"/>
          <w:szCs w:val="28"/>
          <w:lang w:val="uk-UA"/>
        </w:rPr>
        <w:t>залежить від розмірів зерен, режиму обпалювання та щільності завантаження. Мікрофонні порошки бувають двох типів: дрібнозернисті, (проходять крізь сито з 52 отворами на 1 [см</w:t>
      </w:r>
      <w:r w:rsidRPr="003B5B5C">
        <w:rPr>
          <w:color w:val="000000"/>
          <w:sz w:val="28"/>
          <w:szCs w:val="28"/>
          <w:vertAlign w:val="superscript"/>
          <w:lang w:val="uk-UA"/>
        </w:rPr>
        <w:t>2</w:t>
      </w:r>
      <w:r w:rsidRPr="003B5B5C">
        <w:rPr>
          <w:color w:val="000000"/>
          <w:sz w:val="28"/>
          <w:szCs w:val="28"/>
          <w:lang w:val="uk-UA"/>
        </w:rPr>
        <w:t>]) та крупнозернисті (проходять крізь сито з 45 отворами на 1 [см</w:t>
      </w:r>
      <w:r w:rsidRPr="003B5B5C">
        <w:rPr>
          <w:color w:val="000000"/>
          <w:sz w:val="28"/>
          <w:szCs w:val="28"/>
          <w:vertAlign w:val="superscript"/>
          <w:lang w:val="uk-UA"/>
        </w:rPr>
        <w:t>2</w:t>
      </w:r>
      <w:r w:rsidRPr="003B5B5C">
        <w:rPr>
          <w:color w:val="000000"/>
          <w:sz w:val="28"/>
          <w:szCs w:val="28"/>
          <w:lang w:val="uk-UA"/>
        </w:rPr>
        <w:t>]). Обпалювання порошків, яке приводить до зростання їх електричного опору здійснюють при температурі 600</w:t>
      </w:r>
      <w:r w:rsidRPr="003B5B5C">
        <w:rPr>
          <w:color w:val="000000"/>
          <w:sz w:val="28"/>
          <w:szCs w:val="28"/>
          <w:vertAlign w:val="superscript"/>
          <w:lang w:val="uk-UA"/>
        </w:rPr>
        <w:t>0</w:t>
      </w:r>
      <w:r w:rsidRPr="003B5B5C">
        <w:rPr>
          <w:color w:val="000000"/>
          <w:sz w:val="28"/>
          <w:szCs w:val="28"/>
          <w:lang w:val="uk-UA"/>
        </w:rPr>
        <w:t>С. Порошки не повинні спресовуватися</w:t>
      </w:r>
      <w:r w:rsidR="003B5B5C" w:rsidRPr="003B5B5C">
        <w:rPr>
          <w:color w:val="000000"/>
          <w:sz w:val="28"/>
          <w:szCs w:val="28"/>
          <w:lang w:val="uk-UA"/>
        </w:rPr>
        <w:t xml:space="preserve"> </w:t>
      </w:r>
      <w:r w:rsidRPr="003B5B5C">
        <w:rPr>
          <w:color w:val="000000"/>
          <w:sz w:val="28"/>
          <w:szCs w:val="28"/>
          <w:lang w:val="uk-UA"/>
        </w:rPr>
        <w:t>на протязі певного часу</w:t>
      </w:r>
      <w:r w:rsidR="003B5B5C" w:rsidRPr="003B5B5C">
        <w:rPr>
          <w:color w:val="000000"/>
          <w:sz w:val="28"/>
          <w:szCs w:val="28"/>
          <w:lang w:val="uk-UA"/>
        </w:rPr>
        <w:t xml:space="preserve"> </w:t>
      </w:r>
      <w:r w:rsidRPr="003B5B5C">
        <w:rPr>
          <w:color w:val="000000"/>
          <w:sz w:val="28"/>
          <w:szCs w:val="28"/>
          <w:lang w:val="uk-UA"/>
        </w:rPr>
        <w:t>та злипатися під дією підвищеної вологості.</w:t>
      </w:r>
    </w:p>
    <w:p w:rsidR="00E029FE" w:rsidRPr="003B5B5C" w:rsidRDefault="00E029FE" w:rsidP="003B5B5C">
      <w:pPr>
        <w:spacing w:line="360" w:lineRule="auto"/>
        <w:ind w:firstLine="709"/>
        <w:jc w:val="both"/>
        <w:rPr>
          <w:color w:val="000000"/>
          <w:sz w:val="28"/>
          <w:szCs w:val="28"/>
          <w:lang w:val="uk-UA"/>
        </w:rPr>
      </w:pPr>
      <w:r w:rsidRPr="003B5B5C">
        <w:rPr>
          <w:color w:val="000000"/>
          <w:sz w:val="28"/>
          <w:szCs w:val="28"/>
          <w:lang w:val="uk-UA"/>
        </w:rPr>
        <w:t>Недротяні резистори, які відрізняються від дротяних меншими габаритами та високою верхньою межею номінального опору виготовляють з природного графіту, сажі, піролітичного вуглецю, боровуглецевої плівки, а також з високоомних сплавів металів, тощо.</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 xml:space="preserve">Природний графіт </w:t>
      </w:r>
      <w:r w:rsidR="003B5B5C" w:rsidRPr="003B5B5C">
        <w:rPr>
          <w:iCs/>
          <w:color w:val="000000"/>
          <w:sz w:val="28"/>
          <w:szCs w:val="28"/>
          <w:lang w:val="uk-UA"/>
        </w:rPr>
        <w:t>–</w:t>
      </w:r>
      <w:r w:rsidR="003B5B5C" w:rsidRPr="003B5B5C">
        <w:rPr>
          <w:color w:val="000000"/>
          <w:sz w:val="28"/>
          <w:szCs w:val="28"/>
          <w:lang w:val="uk-UA"/>
        </w:rPr>
        <w:t xml:space="preserve"> </w:t>
      </w:r>
      <w:r w:rsidRPr="003B5B5C">
        <w:rPr>
          <w:color w:val="000000"/>
          <w:sz w:val="28"/>
          <w:szCs w:val="28"/>
          <w:lang w:val="uk-UA"/>
        </w:rPr>
        <w:t>одна з модифікацій чистого вуглецю з великою анізотропією, як електричних так і механічних властивостей.</w:t>
      </w:r>
    </w:p>
    <w:p w:rsidR="00E029FE" w:rsidRPr="003B5B5C" w:rsidRDefault="00E029FE" w:rsidP="003B5B5C">
      <w:pPr>
        <w:spacing w:line="360" w:lineRule="auto"/>
        <w:ind w:firstLine="709"/>
        <w:jc w:val="both"/>
        <w:rPr>
          <w:color w:val="000000"/>
          <w:sz w:val="28"/>
          <w:szCs w:val="28"/>
          <w:lang w:val="uk-UA"/>
        </w:rPr>
      </w:pPr>
      <w:r w:rsidRPr="003B5B5C">
        <w:rPr>
          <w:iCs/>
          <w:color w:val="000000"/>
          <w:sz w:val="28"/>
          <w:szCs w:val="28"/>
          <w:lang w:val="uk-UA"/>
        </w:rPr>
        <w:t>Піролітичний вуглець</w:t>
      </w:r>
      <w:r w:rsidRPr="003B5B5C">
        <w:rPr>
          <w:color w:val="000000"/>
          <w:sz w:val="28"/>
          <w:szCs w:val="28"/>
          <w:lang w:val="uk-UA"/>
        </w:rPr>
        <w:t xml:space="preserve"> отримують шляхом піролізу (термічного розкладання без доступу кисню) газоподібних вуглеводнів (металу, бензину, гептану) в камері де знаходяться керамічні або скляні основи заготівок резисторів.</w:t>
      </w:r>
    </w:p>
    <w:p w:rsidR="00E029FE" w:rsidRDefault="00E029FE" w:rsidP="003B5B5C">
      <w:pPr>
        <w:spacing w:line="360" w:lineRule="auto"/>
        <w:ind w:firstLine="709"/>
        <w:jc w:val="both"/>
        <w:rPr>
          <w:color w:val="000000"/>
          <w:sz w:val="28"/>
          <w:szCs w:val="28"/>
          <w:lang w:val="uk-UA"/>
        </w:rPr>
      </w:pPr>
      <w:r w:rsidRPr="003B5B5C">
        <w:rPr>
          <w:iCs/>
          <w:color w:val="000000"/>
          <w:sz w:val="28"/>
          <w:szCs w:val="28"/>
          <w:lang w:val="uk-UA"/>
        </w:rPr>
        <w:t xml:space="preserve">Боровуглецеві плівки </w:t>
      </w:r>
      <w:r w:rsidRPr="003B5B5C">
        <w:rPr>
          <w:color w:val="000000"/>
          <w:sz w:val="28"/>
          <w:szCs w:val="28"/>
          <w:lang w:val="uk-UA"/>
        </w:rPr>
        <w:t>– можуть бути отримані піролізом борорганічних з’єднань В(С</w:t>
      </w:r>
      <w:r w:rsidRPr="003B5B5C">
        <w:rPr>
          <w:color w:val="000000"/>
          <w:sz w:val="28"/>
          <w:szCs w:val="28"/>
          <w:vertAlign w:val="subscript"/>
          <w:lang w:val="uk-UA"/>
        </w:rPr>
        <w:t>3</w:t>
      </w:r>
      <w:r w:rsidRPr="003B5B5C">
        <w:rPr>
          <w:color w:val="000000"/>
          <w:sz w:val="28"/>
          <w:szCs w:val="28"/>
          <w:lang w:val="uk-UA"/>
        </w:rPr>
        <w:t>Н</w:t>
      </w:r>
      <w:r w:rsidRPr="003B5B5C">
        <w:rPr>
          <w:color w:val="000000"/>
          <w:sz w:val="28"/>
          <w:szCs w:val="28"/>
          <w:vertAlign w:val="subscript"/>
          <w:lang w:val="uk-UA"/>
        </w:rPr>
        <w:t>7</w:t>
      </w:r>
      <w:r w:rsidRPr="003B5B5C">
        <w:rPr>
          <w:color w:val="000000"/>
          <w:sz w:val="28"/>
          <w:szCs w:val="28"/>
          <w:lang w:val="uk-UA"/>
        </w:rPr>
        <w:t>)</w:t>
      </w:r>
      <w:r w:rsidRPr="003B5B5C">
        <w:rPr>
          <w:color w:val="000000"/>
          <w:sz w:val="28"/>
          <w:szCs w:val="28"/>
          <w:vertAlign w:val="subscript"/>
          <w:lang w:val="uk-UA"/>
        </w:rPr>
        <w:t>3</w:t>
      </w:r>
      <w:r w:rsidRPr="003B5B5C">
        <w:rPr>
          <w:color w:val="000000"/>
          <w:sz w:val="28"/>
          <w:szCs w:val="28"/>
          <w:lang w:val="uk-UA"/>
        </w:rPr>
        <w:t xml:space="preserve"> або В(C</w:t>
      </w:r>
      <w:r w:rsidRPr="003B5B5C">
        <w:rPr>
          <w:color w:val="000000"/>
          <w:sz w:val="28"/>
          <w:szCs w:val="28"/>
          <w:vertAlign w:val="subscript"/>
          <w:lang w:val="uk-UA"/>
        </w:rPr>
        <w:t>4</w:t>
      </w:r>
      <w:r w:rsidRPr="003B5B5C">
        <w:rPr>
          <w:color w:val="000000"/>
          <w:sz w:val="28"/>
          <w:szCs w:val="28"/>
          <w:lang w:val="uk-UA"/>
        </w:rPr>
        <w:t>H</w:t>
      </w:r>
      <w:r w:rsidRPr="003B5B5C">
        <w:rPr>
          <w:color w:val="000000"/>
          <w:sz w:val="28"/>
          <w:szCs w:val="28"/>
          <w:vertAlign w:val="subscript"/>
          <w:lang w:val="uk-UA"/>
        </w:rPr>
        <w:t>9</w:t>
      </w:r>
      <w:r w:rsidRPr="003B5B5C">
        <w:rPr>
          <w:color w:val="000000"/>
          <w:sz w:val="28"/>
          <w:szCs w:val="28"/>
          <w:lang w:val="uk-UA"/>
        </w:rPr>
        <w:t>)</w:t>
      </w:r>
      <w:r w:rsidRPr="003B5B5C">
        <w:rPr>
          <w:color w:val="000000"/>
          <w:sz w:val="28"/>
          <w:szCs w:val="28"/>
          <w:vertAlign w:val="subscript"/>
          <w:lang w:val="uk-UA"/>
        </w:rPr>
        <w:t>3</w:t>
      </w:r>
      <w:r w:rsidRPr="003B5B5C">
        <w:rPr>
          <w:color w:val="000000"/>
          <w:sz w:val="28"/>
          <w:szCs w:val="28"/>
          <w:lang w:val="uk-UA"/>
        </w:rPr>
        <w:t>. Ці плівки характеризуються малим температурним коефіцієнтом питомого опору. Використовуються для виготовлення резисторів МЛТ.</w:t>
      </w:r>
    </w:p>
    <w:p w:rsidR="002032FF" w:rsidRPr="003B5B5C" w:rsidRDefault="002032FF" w:rsidP="003B5B5C">
      <w:pPr>
        <w:spacing w:line="360" w:lineRule="auto"/>
        <w:ind w:firstLine="709"/>
        <w:jc w:val="both"/>
        <w:rPr>
          <w:color w:val="000000"/>
          <w:sz w:val="28"/>
          <w:szCs w:val="28"/>
          <w:lang w:val="uk-UA"/>
        </w:rPr>
      </w:pPr>
    </w:p>
    <w:p w:rsidR="00E029FE" w:rsidRPr="002032FF" w:rsidRDefault="00E029FE" w:rsidP="003B5B5C">
      <w:pPr>
        <w:pStyle w:val="ac"/>
        <w:spacing w:line="360" w:lineRule="auto"/>
        <w:ind w:firstLine="709"/>
        <w:jc w:val="both"/>
        <w:rPr>
          <w:b/>
          <w:bCs/>
          <w:color w:val="000000"/>
          <w:szCs w:val="28"/>
          <w:lang w:val="uk-UA"/>
        </w:rPr>
      </w:pPr>
      <w:r w:rsidRPr="002032FF">
        <w:rPr>
          <w:b/>
          <w:bCs/>
          <w:color w:val="000000"/>
          <w:szCs w:val="28"/>
          <w:lang w:val="uk-UA"/>
        </w:rPr>
        <w:t>4. Характеристика інших металів</w:t>
      </w:r>
    </w:p>
    <w:p w:rsidR="002032FF" w:rsidRDefault="002032FF" w:rsidP="003B5B5C">
      <w:pPr>
        <w:pStyle w:val="ac"/>
        <w:spacing w:line="360" w:lineRule="auto"/>
        <w:ind w:firstLine="709"/>
        <w:jc w:val="both"/>
        <w:rPr>
          <w:bCs/>
          <w:color w:val="000000"/>
          <w:szCs w:val="28"/>
          <w:lang w:val="uk-UA"/>
        </w:rPr>
      </w:pPr>
    </w:p>
    <w:p w:rsidR="003B5B5C"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Вольфрам </w:t>
      </w:r>
      <w:r w:rsidRPr="003B5B5C">
        <w:rPr>
          <w:color w:val="000000"/>
          <w:szCs w:val="28"/>
          <w:lang w:val="uk-UA"/>
        </w:rPr>
        <w:t xml:space="preserve">– надзвичайно важкий та твердий метал сірого кольору. З усіх металів має найбільшу температуру плавлення. Його отримують з руд різного складу; проміжним продуктом є вольфрамова кислота </w:t>
      </w:r>
      <w:r w:rsidRPr="003B5B5C">
        <w:rPr>
          <w:bCs/>
          <w:iCs/>
          <w:color w:val="000000"/>
          <w:szCs w:val="28"/>
          <w:lang w:val="uk-UA"/>
        </w:rPr>
        <w:t>H</w:t>
      </w:r>
      <w:r w:rsidRPr="003B5B5C">
        <w:rPr>
          <w:bCs/>
          <w:iCs/>
          <w:color w:val="000000"/>
          <w:szCs w:val="28"/>
          <w:vertAlign w:val="subscript"/>
          <w:lang w:val="uk-UA"/>
        </w:rPr>
        <w:t>2</w:t>
      </w:r>
      <w:r w:rsidRPr="003B5B5C">
        <w:rPr>
          <w:bCs/>
          <w:iCs/>
          <w:color w:val="000000"/>
          <w:szCs w:val="28"/>
          <w:lang w:val="uk-UA"/>
        </w:rPr>
        <w:t>WO</w:t>
      </w:r>
      <w:r w:rsidRPr="003B5B5C">
        <w:rPr>
          <w:bCs/>
          <w:iCs/>
          <w:color w:val="000000"/>
          <w:szCs w:val="28"/>
          <w:vertAlign w:val="subscript"/>
          <w:lang w:val="uk-UA"/>
        </w:rPr>
        <w:t>4</w:t>
      </w:r>
      <w:r w:rsidRPr="003B5B5C">
        <w:rPr>
          <w:color w:val="000000"/>
          <w:szCs w:val="28"/>
          <w:lang w:val="uk-UA"/>
        </w:rPr>
        <w:t>, з якої відновленням воднем при нагріванні до 900</w:t>
      </w:r>
      <w:r w:rsidRPr="003B5B5C">
        <w:rPr>
          <w:color w:val="000000"/>
          <w:szCs w:val="28"/>
          <w:vertAlign w:val="superscript"/>
          <w:lang w:val="uk-UA"/>
        </w:rPr>
        <w:t>0</w:t>
      </w:r>
      <w:r w:rsidRPr="003B5B5C">
        <w:rPr>
          <w:color w:val="000000"/>
          <w:szCs w:val="28"/>
          <w:lang w:val="uk-UA"/>
        </w:rPr>
        <w:t>С отримують металевий вольфрам у вигляді порошку. З цього порошку при високому тиску пресують стрижні, які</w:t>
      </w:r>
      <w:r w:rsidR="003B5B5C" w:rsidRPr="003B5B5C">
        <w:rPr>
          <w:color w:val="000000"/>
          <w:szCs w:val="28"/>
          <w:lang w:val="uk-UA"/>
        </w:rPr>
        <w:t xml:space="preserve"> </w:t>
      </w:r>
      <w:r w:rsidRPr="003B5B5C">
        <w:rPr>
          <w:color w:val="000000"/>
          <w:szCs w:val="28"/>
          <w:lang w:val="uk-UA"/>
        </w:rPr>
        <w:t xml:space="preserve">обробляють при високій температурі в атмосфері водню (для запобігання окисленню), після чого перетворюють процесами кування та волочіння в дріт діаметром до </w:t>
      </w:r>
      <w:r w:rsidRPr="003B5B5C">
        <w:rPr>
          <w:iCs/>
          <w:color w:val="000000"/>
          <w:szCs w:val="28"/>
          <w:lang w:val="uk-UA"/>
        </w:rPr>
        <w:t>0,01 [мм]</w:t>
      </w:r>
      <w:r w:rsidR="003B5B5C" w:rsidRPr="003B5B5C">
        <w:rPr>
          <w:color w:val="000000"/>
          <w:szCs w:val="28"/>
          <w:lang w:val="uk-UA"/>
        </w:rPr>
        <w:t xml:space="preserve"> </w:t>
      </w:r>
      <w:r w:rsidRPr="003B5B5C">
        <w:rPr>
          <w:color w:val="000000"/>
          <w:szCs w:val="28"/>
          <w:lang w:val="uk-UA"/>
        </w:rPr>
        <w:t>або прокатуванням в листи.</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Для вольфраму є характерним слабкий зв’язок між окремими кристалами, тому при</w:t>
      </w:r>
      <w:r w:rsidR="003B5B5C" w:rsidRPr="003B5B5C">
        <w:rPr>
          <w:color w:val="000000"/>
          <w:szCs w:val="28"/>
          <w:lang w:val="uk-UA"/>
        </w:rPr>
        <w:t xml:space="preserve"> </w:t>
      </w:r>
      <w:r w:rsidRPr="003B5B5C">
        <w:rPr>
          <w:color w:val="000000"/>
          <w:szCs w:val="28"/>
          <w:lang w:val="uk-UA"/>
        </w:rPr>
        <w:t>зернистій структурі</w:t>
      </w:r>
      <w:r w:rsidR="003B5B5C" w:rsidRPr="003B5B5C">
        <w:rPr>
          <w:color w:val="000000"/>
          <w:szCs w:val="28"/>
          <w:lang w:val="uk-UA"/>
        </w:rPr>
        <w:t xml:space="preserve"> </w:t>
      </w:r>
      <w:r w:rsidRPr="003B5B5C">
        <w:rPr>
          <w:color w:val="000000"/>
          <w:szCs w:val="28"/>
          <w:lang w:val="uk-UA"/>
        </w:rPr>
        <w:t xml:space="preserve">вироби з нього є досить крихкими та легко ламаються. Після кування та волочіння вольфрам стає волокнистим, гнучким та міцним, його межа міцності при розтягуванні </w:t>
      </w:r>
      <w:r w:rsidRPr="003B5B5C">
        <w:rPr>
          <w:bCs/>
          <w:iCs/>
          <w:color w:val="000000"/>
          <w:szCs w:val="28"/>
          <w:lang w:val="uk-UA"/>
        </w:rPr>
        <w:t>σ</w:t>
      </w:r>
      <w:r w:rsidRPr="003B5B5C">
        <w:rPr>
          <w:bCs/>
          <w:iCs/>
          <w:color w:val="000000"/>
          <w:szCs w:val="28"/>
          <w:vertAlign w:val="subscript"/>
          <w:lang w:val="uk-UA"/>
        </w:rPr>
        <w:t>ρ</w:t>
      </w:r>
      <w:r w:rsidR="003B5B5C" w:rsidRPr="003B5B5C">
        <w:rPr>
          <w:bCs/>
          <w:iCs/>
          <w:color w:val="000000"/>
          <w:szCs w:val="28"/>
          <w:lang w:val="uk-UA"/>
        </w:rPr>
        <w:t xml:space="preserve"> </w:t>
      </w:r>
      <w:r w:rsidRPr="003B5B5C">
        <w:rPr>
          <w:color w:val="000000"/>
          <w:szCs w:val="28"/>
          <w:lang w:val="uk-UA"/>
        </w:rPr>
        <w:t>приймає значення</w:t>
      </w:r>
      <w:r w:rsidR="003B5B5C" w:rsidRPr="003B5B5C">
        <w:rPr>
          <w:color w:val="000000"/>
          <w:szCs w:val="28"/>
          <w:lang w:val="uk-UA"/>
        </w:rPr>
        <w:t xml:space="preserve"> </w:t>
      </w:r>
      <w:r w:rsidRPr="003B5B5C">
        <w:rPr>
          <w:color w:val="000000"/>
          <w:szCs w:val="28"/>
          <w:lang w:val="uk-UA"/>
        </w:rPr>
        <w:t xml:space="preserve">приблизно від </w:t>
      </w:r>
      <w:r w:rsidRPr="003B5B5C">
        <w:rPr>
          <w:iCs/>
          <w:color w:val="000000"/>
          <w:szCs w:val="28"/>
          <w:lang w:val="uk-UA"/>
        </w:rPr>
        <w:t>500÷600 [МПа]</w:t>
      </w:r>
      <w:r w:rsidRPr="003B5B5C">
        <w:rPr>
          <w:color w:val="000000"/>
          <w:szCs w:val="28"/>
          <w:lang w:val="uk-UA"/>
        </w:rPr>
        <w:t xml:space="preserve"> для стрижнів діаметром </w:t>
      </w:r>
      <w:r w:rsidRPr="003B5B5C">
        <w:rPr>
          <w:iCs/>
          <w:color w:val="000000"/>
          <w:szCs w:val="28"/>
          <w:lang w:val="uk-UA"/>
        </w:rPr>
        <w:t>5 [мм]</w:t>
      </w:r>
      <w:r w:rsidRPr="003B5B5C">
        <w:rPr>
          <w:color w:val="000000"/>
          <w:szCs w:val="28"/>
          <w:lang w:val="uk-UA"/>
        </w:rPr>
        <w:t xml:space="preserve"> до </w:t>
      </w:r>
      <w:r w:rsidRPr="003B5B5C">
        <w:rPr>
          <w:iCs/>
          <w:color w:val="000000"/>
          <w:szCs w:val="28"/>
          <w:lang w:val="uk-UA"/>
        </w:rPr>
        <w:t>3000÷4000</w:t>
      </w:r>
      <w:r w:rsidRPr="003B5B5C">
        <w:rPr>
          <w:color w:val="000000"/>
          <w:szCs w:val="28"/>
          <w:lang w:val="uk-UA"/>
        </w:rPr>
        <w:t xml:space="preserve"> </w:t>
      </w:r>
      <w:r w:rsidRPr="003B5B5C">
        <w:rPr>
          <w:iCs/>
          <w:color w:val="000000"/>
          <w:szCs w:val="28"/>
          <w:lang w:val="uk-UA"/>
        </w:rPr>
        <w:t>[МПа]</w:t>
      </w:r>
      <w:r w:rsidRPr="003B5B5C">
        <w:rPr>
          <w:color w:val="000000"/>
          <w:szCs w:val="28"/>
          <w:lang w:val="uk-UA"/>
        </w:rPr>
        <w:t xml:space="preserve"> для тонких ниток, причому відносне подовження перед розривом </w:t>
      </w:r>
      <w:r w:rsidRPr="003B5B5C">
        <w:rPr>
          <w:bCs/>
          <w:iCs/>
          <w:color w:val="000000"/>
          <w:szCs w:val="28"/>
          <w:lang w:val="uk-UA"/>
        </w:rPr>
        <w:t xml:space="preserve">∆ℓ/ℓ </w:t>
      </w:r>
      <w:r w:rsidRPr="003B5B5C">
        <w:rPr>
          <w:color w:val="000000"/>
          <w:szCs w:val="28"/>
          <w:lang w:val="uk-UA"/>
        </w:rPr>
        <w:t>для ниток становить менше</w:t>
      </w:r>
      <w:r w:rsidRPr="003B5B5C">
        <w:rPr>
          <w:bCs/>
          <w:iCs/>
          <w:color w:val="000000"/>
          <w:szCs w:val="28"/>
          <w:lang w:val="uk-UA"/>
        </w:rPr>
        <w:t xml:space="preserve"> </w:t>
      </w:r>
      <w:r w:rsidR="003B5B5C" w:rsidRPr="003B5B5C">
        <w:rPr>
          <w:bCs/>
          <w:iCs/>
          <w:color w:val="000000"/>
          <w:szCs w:val="28"/>
          <w:lang w:val="uk-UA"/>
        </w:rPr>
        <w:t>2%</w:t>
      </w:r>
      <w:r w:rsidRPr="003B5B5C">
        <w:rPr>
          <w:color w:val="000000"/>
          <w:szCs w:val="28"/>
          <w:lang w:val="uk-UA"/>
        </w:rPr>
        <w:t>. Нитки вольфраму знайшли широке застосування у якості елементів розжарювання в електронно</w:t>
      </w:r>
      <w:r w:rsidR="002032FF">
        <w:rPr>
          <w:color w:val="000000"/>
          <w:szCs w:val="28"/>
          <w:lang w:val="uk-UA"/>
        </w:rPr>
        <w:t>-</w:t>
      </w:r>
      <w:r w:rsidRPr="003B5B5C">
        <w:rPr>
          <w:color w:val="000000"/>
          <w:szCs w:val="28"/>
          <w:lang w:val="uk-UA"/>
        </w:rPr>
        <w:t>вакуумних приладах,</w:t>
      </w:r>
      <w:r w:rsidR="003B5B5C" w:rsidRPr="003B5B5C">
        <w:rPr>
          <w:color w:val="000000"/>
          <w:szCs w:val="28"/>
          <w:lang w:val="uk-UA"/>
        </w:rPr>
        <w:t xml:space="preserve"> </w:t>
      </w:r>
      <w:r w:rsidRPr="003B5B5C">
        <w:rPr>
          <w:color w:val="000000"/>
          <w:szCs w:val="28"/>
          <w:lang w:val="uk-UA"/>
        </w:rPr>
        <w:t xml:space="preserve">завдяки здатності вольфраму витримувати температури більше </w:t>
      </w:r>
      <w:r w:rsidRPr="003B5B5C">
        <w:rPr>
          <w:iCs/>
          <w:color w:val="000000"/>
          <w:szCs w:val="28"/>
          <w:lang w:val="uk-UA"/>
        </w:rPr>
        <w:t>2000</w:t>
      </w:r>
      <w:r w:rsidRPr="003B5B5C">
        <w:rPr>
          <w:iCs/>
          <w:color w:val="000000"/>
          <w:szCs w:val="28"/>
          <w:vertAlign w:val="superscript"/>
          <w:lang w:val="uk-UA"/>
        </w:rPr>
        <w:t>0</w:t>
      </w:r>
      <w:r w:rsidRPr="003B5B5C">
        <w:rPr>
          <w:iCs/>
          <w:color w:val="000000"/>
          <w:szCs w:val="28"/>
          <w:lang w:val="uk-UA"/>
        </w:rPr>
        <w:t>С</w:t>
      </w:r>
      <w:r w:rsidRPr="003B5B5C">
        <w:rPr>
          <w:color w:val="000000"/>
          <w:szCs w:val="28"/>
          <w:lang w:val="uk-UA"/>
        </w:rPr>
        <w:t>. При цьому застосування вольфраму можливе тільки в умовах високого вакууму або в атмосфері інертних газів тому, що в повітрі він сильно окислюється. Вольфрам застосовують також для виготовлення контактів.</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До переваг вольфрамових контактів можна віднести:</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cтійкість у роботі;</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незначне механічне зношування;</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здатність протистояти дії електричної дуги та не приварюватися один до одного;</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низька схильність до ерозії (утворення кратерів та наростів в місцях перегріву та плавлення металу).</w:t>
      </w:r>
    </w:p>
    <w:p w:rsidR="00E029FE" w:rsidRPr="003B5B5C" w:rsidRDefault="00E029FE" w:rsidP="003B5B5C">
      <w:pPr>
        <w:pStyle w:val="ac"/>
        <w:spacing w:line="360" w:lineRule="auto"/>
        <w:ind w:firstLine="709"/>
        <w:jc w:val="both"/>
        <w:rPr>
          <w:iCs/>
          <w:color w:val="000000"/>
          <w:szCs w:val="28"/>
          <w:lang w:val="uk-UA"/>
        </w:rPr>
      </w:pPr>
      <w:r w:rsidRPr="003B5B5C">
        <w:rPr>
          <w:iCs/>
          <w:color w:val="000000"/>
          <w:szCs w:val="28"/>
          <w:lang w:val="uk-UA"/>
        </w:rPr>
        <w:t>Для контактів з великими значеннями потужності, що комутується, використовують металокерамічні матеріали. Заготовку пресують з порошку вольфраму під великим тиском, спікають в атмосфері водню, отримуючи міцну, але пористу основу, яку пропитують розплавленим сріблом або міддю для збільшення провідності.</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До недоліків вольфраму можна віднести:</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складність обробки;</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утворення в атмосферних умовах оксидних плівок;</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необхідність у великих тисках для забезпечення малих значень електричного опору контакту.</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Молібден </w:t>
      </w:r>
      <w:r w:rsidRPr="003B5B5C">
        <w:rPr>
          <w:color w:val="000000"/>
          <w:szCs w:val="28"/>
          <w:lang w:val="uk-UA"/>
        </w:rPr>
        <w:t>– широко використовується</w:t>
      </w:r>
      <w:r w:rsidR="003B5B5C" w:rsidRPr="003B5B5C">
        <w:rPr>
          <w:color w:val="000000"/>
          <w:szCs w:val="28"/>
          <w:lang w:val="uk-UA"/>
        </w:rPr>
        <w:t xml:space="preserve"> </w:t>
      </w:r>
      <w:r w:rsidRPr="003B5B5C">
        <w:rPr>
          <w:color w:val="000000"/>
          <w:szCs w:val="28"/>
          <w:lang w:val="uk-UA"/>
        </w:rPr>
        <w:t xml:space="preserve">в електровакуумній техніці, але при менших температурах ніж вольфрам. Може експлуатуватися тільки в вакуумі або інертному газі. Механічна міцність молібдену в дуже великій степені залежить від механічної обробки матеріалу, виду виробу, діаметру стрижнів або дроту та наступної термообробки. Його межа міцності при розтягуванні </w:t>
      </w:r>
      <w:r w:rsidRPr="003B5B5C">
        <w:rPr>
          <w:bCs/>
          <w:iCs/>
          <w:color w:val="000000"/>
          <w:szCs w:val="28"/>
          <w:lang w:val="uk-UA"/>
        </w:rPr>
        <w:t>σ</w:t>
      </w:r>
      <w:r w:rsidRPr="003B5B5C">
        <w:rPr>
          <w:bCs/>
          <w:iCs/>
          <w:color w:val="000000"/>
          <w:szCs w:val="28"/>
          <w:vertAlign w:val="subscript"/>
          <w:lang w:val="uk-UA"/>
        </w:rPr>
        <w:t xml:space="preserve">р </w:t>
      </w:r>
      <w:r w:rsidRPr="003B5B5C">
        <w:rPr>
          <w:color w:val="000000"/>
          <w:szCs w:val="28"/>
          <w:lang w:val="uk-UA"/>
        </w:rPr>
        <w:t>може приймати значення від 350 до</w:t>
      </w:r>
      <w:r w:rsidRPr="003B5B5C">
        <w:rPr>
          <w:iCs/>
          <w:color w:val="000000"/>
          <w:szCs w:val="28"/>
          <w:lang w:val="uk-UA"/>
        </w:rPr>
        <w:t xml:space="preserve"> 2500 [МПа]</w:t>
      </w:r>
      <w:r w:rsidRPr="003B5B5C">
        <w:rPr>
          <w:color w:val="000000"/>
          <w:szCs w:val="28"/>
          <w:lang w:val="uk-UA"/>
        </w:rPr>
        <w:t xml:space="preserve">, а відносне подовження перед розривом </w:t>
      </w:r>
      <w:r w:rsidRPr="003B5B5C">
        <w:rPr>
          <w:bCs/>
          <w:iCs/>
          <w:color w:val="000000"/>
          <w:szCs w:val="28"/>
          <w:lang w:val="uk-UA"/>
        </w:rPr>
        <w:t>∆ℓ/ℓ</w:t>
      </w:r>
      <w:r w:rsidRPr="003B5B5C">
        <w:rPr>
          <w:color w:val="000000"/>
          <w:szCs w:val="28"/>
          <w:lang w:val="uk-UA"/>
        </w:rPr>
        <w:t xml:space="preserve"> становить від </w:t>
      </w:r>
      <w:r w:rsidR="003B5B5C" w:rsidRPr="003B5B5C">
        <w:rPr>
          <w:iCs/>
          <w:color w:val="000000"/>
          <w:szCs w:val="28"/>
          <w:lang w:val="uk-UA"/>
        </w:rPr>
        <w:t>2%</w:t>
      </w:r>
      <w:r w:rsidRPr="003B5B5C">
        <w:rPr>
          <w:iCs/>
          <w:color w:val="000000"/>
          <w:szCs w:val="28"/>
          <w:lang w:val="uk-UA"/>
        </w:rPr>
        <w:t xml:space="preserve"> до 5</w:t>
      </w:r>
      <w:r w:rsidR="003B5B5C" w:rsidRPr="003B5B5C">
        <w:rPr>
          <w:iCs/>
          <w:color w:val="000000"/>
          <w:szCs w:val="28"/>
          <w:lang w:val="uk-UA"/>
        </w:rPr>
        <w:t>5%</w:t>
      </w:r>
      <w:r w:rsidRPr="003B5B5C">
        <w:rPr>
          <w:color w:val="000000"/>
          <w:szCs w:val="28"/>
          <w:lang w:val="uk-UA"/>
        </w:rPr>
        <w:t>. Щільність молібдену</w:t>
      </w:r>
      <w:r w:rsidR="003B5B5C" w:rsidRPr="003B5B5C">
        <w:rPr>
          <w:color w:val="000000"/>
          <w:szCs w:val="28"/>
          <w:lang w:val="uk-UA"/>
        </w:rPr>
        <w:t xml:space="preserve"> </w:t>
      </w:r>
      <w:r w:rsidRPr="003B5B5C">
        <w:rPr>
          <w:color w:val="000000"/>
          <w:szCs w:val="28"/>
          <w:lang w:val="uk-UA"/>
        </w:rPr>
        <w:t>приблизно вдвічі менша ніж у вольфраму.</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Застосування молібдену:</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в електровакуумній техніці. Найбільш розповсюдженими є марки </w:t>
      </w:r>
      <w:r w:rsidRPr="003B5B5C">
        <w:rPr>
          <w:bCs/>
          <w:color w:val="000000"/>
          <w:szCs w:val="28"/>
          <w:lang w:val="uk-UA"/>
        </w:rPr>
        <w:t>МЧ</w:t>
      </w:r>
      <w:r w:rsidRPr="003B5B5C">
        <w:rPr>
          <w:color w:val="000000"/>
          <w:szCs w:val="28"/>
          <w:lang w:val="uk-UA"/>
        </w:rPr>
        <w:t xml:space="preserve"> (молібден чистий) та </w:t>
      </w:r>
      <w:r w:rsidRPr="003B5B5C">
        <w:rPr>
          <w:bCs/>
          <w:color w:val="000000"/>
          <w:szCs w:val="28"/>
          <w:lang w:val="uk-UA"/>
        </w:rPr>
        <w:t>МК</w:t>
      </w:r>
      <w:r w:rsidRPr="003B5B5C">
        <w:rPr>
          <w:color w:val="000000"/>
          <w:szCs w:val="28"/>
          <w:lang w:val="uk-UA"/>
        </w:rPr>
        <w:t xml:space="preserve"> (молібден з кремнієм). Остання марка має високу механічну міцність при високих температурах;</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в якості матеріалу для контактів.</w:t>
      </w:r>
    </w:p>
    <w:p w:rsidR="00E029FE" w:rsidRPr="003B5B5C" w:rsidRDefault="00E029FE" w:rsidP="003B5B5C">
      <w:pPr>
        <w:pStyle w:val="ac"/>
        <w:spacing w:line="360" w:lineRule="auto"/>
        <w:ind w:firstLine="709"/>
        <w:jc w:val="both"/>
        <w:rPr>
          <w:bCs/>
          <w:color w:val="000000"/>
          <w:szCs w:val="28"/>
          <w:lang w:val="uk-UA"/>
        </w:rPr>
      </w:pPr>
      <w:r w:rsidRPr="003B5B5C">
        <w:rPr>
          <w:bCs/>
          <w:color w:val="000000"/>
          <w:szCs w:val="28"/>
          <w:lang w:val="uk-UA"/>
        </w:rPr>
        <w:t>Благородні метали</w:t>
      </w:r>
    </w:p>
    <w:p w:rsidR="00E029FE" w:rsidRPr="003B5B5C" w:rsidRDefault="00E029FE" w:rsidP="003B5B5C">
      <w:pPr>
        <w:pStyle w:val="ac"/>
        <w:spacing w:line="360" w:lineRule="auto"/>
        <w:ind w:firstLine="709"/>
        <w:jc w:val="both"/>
        <w:rPr>
          <w:bCs/>
          <w:color w:val="000000"/>
          <w:szCs w:val="28"/>
          <w:lang w:val="uk-UA"/>
        </w:rPr>
      </w:pPr>
      <w:r w:rsidRPr="003B5B5C">
        <w:rPr>
          <w:bCs/>
          <w:color w:val="000000"/>
          <w:szCs w:val="28"/>
          <w:lang w:val="uk-UA"/>
        </w:rPr>
        <w:t>Золото</w:t>
      </w:r>
      <w:r w:rsidR="003B5B5C" w:rsidRPr="003B5B5C">
        <w:rPr>
          <w:bCs/>
          <w:color w:val="000000"/>
          <w:szCs w:val="28"/>
          <w:lang w:val="uk-UA"/>
        </w:rPr>
        <w:t xml:space="preserve"> </w:t>
      </w:r>
      <w:r w:rsidRPr="003B5B5C">
        <w:rPr>
          <w:color w:val="000000"/>
          <w:szCs w:val="28"/>
          <w:lang w:val="uk-UA"/>
        </w:rPr>
        <w:t>–</w:t>
      </w:r>
      <w:r w:rsidR="003B5B5C" w:rsidRPr="003B5B5C">
        <w:rPr>
          <w:color w:val="000000"/>
          <w:szCs w:val="28"/>
          <w:lang w:val="uk-UA"/>
        </w:rPr>
        <w:t xml:space="preserve"> </w:t>
      </w:r>
      <w:r w:rsidRPr="003B5B5C">
        <w:rPr>
          <w:color w:val="000000"/>
          <w:szCs w:val="28"/>
          <w:lang w:val="uk-UA"/>
        </w:rPr>
        <w:t>метал жовтого кольору, який має високу пластичність.</w:t>
      </w:r>
    </w:p>
    <w:p w:rsidR="003B5B5C" w:rsidRPr="003B5B5C" w:rsidRDefault="00E029FE" w:rsidP="003B5B5C">
      <w:pPr>
        <w:pStyle w:val="ac"/>
        <w:spacing w:line="360" w:lineRule="auto"/>
        <w:ind w:firstLine="709"/>
        <w:jc w:val="both"/>
        <w:rPr>
          <w:iCs/>
          <w:color w:val="000000"/>
          <w:szCs w:val="28"/>
          <w:lang w:val="uk-UA"/>
        </w:rPr>
      </w:pPr>
      <w:r w:rsidRPr="003B5B5C">
        <w:rPr>
          <w:color w:val="000000"/>
          <w:szCs w:val="28"/>
          <w:lang w:val="uk-UA"/>
        </w:rPr>
        <w:t>Параметри: межа міцності при розтягуванні</w:t>
      </w:r>
      <w:r w:rsidR="003B5B5C" w:rsidRPr="003B5B5C">
        <w:rPr>
          <w:color w:val="000000"/>
          <w:szCs w:val="28"/>
          <w:lang w:val="uk-UA"/>
        </w:rPr>
        <w:t xml:space="preserve"> </w:t>
      </w:r>
      <w:r w:rsidRPr="003B5B5C">
        <w:rPr>
          <w:iCs/>
          <w:color w:val="000000"/>
          <w:szCs w:val="28"/>
          <w:lang w:val="uk-UA"/>
        </w:rPr>
        <w:t>σ</w:t>
      </w:r>
      <w:r w:rsidRPr="003B5B5C">
        <w:rPr>
          <w:iCs/>
          <w:color w:val="000000"/>
          <w:szCs w:val="28"/>
          <w:vertAlign w:val="subscript"/>
          <w:lang w:val="uk-UA"/>
        </w:rPr>
        <w:t>ρ</w:t>
      </w:r>
      <w:r w:rsidRPr="003B5B5C">
        <w:rPr>
          <w:iCs/>
          <w:color w:val="000000"/>
          <w:szCs w:val="28"/>
          <w:lang w:val="uk-UA"/>
        </w:rPr>
        <w:t>=150 [МПа]</w:t>
      </w:r>
      <w:r w:rsidRPr="003B5B5C">
        <w:rPr>
          <w:color w:val="000000"/>
          <w:szCs w:val="28"/>
          <w:lang w:val="uk-UA"/>
        </w:rPr>
        <w:t xml:space="preserve">; відносне подовження перед розривом </w:t>
      </w:r>
      <w:r w:rsidRPr="003B5B5C">
        <w:rPr>
          <w:bCs/>
          <w:iCs/>
          <w:color w:val="000000"/>
          <w:szCs w:val="28"/>
          <w:lang w:val="uk-UA"/>
        </w:rPr>
        <w:t>∆ℓ/ℓ</w:t>
      </w:r>
      <w:r w:rsidRPr="003B5B5C">
        <w:rPr>
          <w:iCs/>
          <w:color w:val="000000"/>
          <w:szCs w:val="28"/>
          <w:lang w:val="uk-UA"/>
        </w:rPr>
        <w:t>=4</w:t>
      </w:r>
      <w:r w:rsidR="003B5B5C" w:rsidRPr="003B5B5C">
        <w:rPr>
          <w:iCs/>
          <w:color w:val="000000"/>
          <w:szCs w:val="28"/>
          <w:lang w:val="uk-UA"/>
        </w:rPr>
        <w:t>0%</w:t>
      </w:r>
      <w:r w:rsidRPr="003B5B5C">
        <w:rPr>
          <w:iCs/>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Застосовується в якості: контактного матеріалу для корозійно – стійкого покриття, електродів фотоелементів, вакуумного напилення плівкових мікросхем, тощо.</w:t>
      </w:r>
    </w:p>
    <w:p w:rsidR="00E029FE" w:rsidRPr="003B5B5C" w:rsidRDefault="00E029FE" w:rsidP="003B5B5C">
      <w:pPr>
        <w:pStyle w:val="ac"/>
        <w:spacing w:line="360" w:lineRule="auto"/>
        <w:ind w:firstLine="709"/>
        <w:jc w:val="both"/>
        <w:rPr>
          <w:iCs/>
          <w:color w:val="000000"/>
          <w:szCs w:val="28"/>
          <w:lang w:val="uk-UA"/>
        </w:rPr>
      </w:pPr>
      <w:r w:rsidRPr="003B5B5C">
        <w:rPr>
          <w:bCs/>
          <w:color w:val="000000"/>
          <w:szCs w:val="28"/>
          <w:lang w:val="uk-UA"/>
        </w:rPr>
        <w:t>Срібло –</w:t>
      </w:r>
      <w:r w:rsidRPr="003B5B5C">
        <w:rPr>
          <w:color w:val="000000"/>
          <w:szCs w:val="28"/>
          <w:lang w:val="uk-UA"/>
        </w:rPr>
        <w:t xml:space="preserve"> білий блискучий метал, стійкий до окислення при нормальній температурі. Має найменший питомий опір з усіх металів –</w:t>
      </w:r>
      <w:r w:rsidR="003B5B5C" w:rsidRPr="003B5B5C">
        <w:rPr>
          <w:color w:val="000000"/>
          <w:szCs w:val="28"/>
          <w:lang w:val="uk-UA"/>
        </w:rPr>
        <w:t xml:space="preserve"> </w:t>
      </w:r>
      <w:r w:rsidRPr="003B5B5C">
        <w:rPr>
          <w:iCs/>
          <w:color w:val="000000"/>
          <w:szCs w:val="28"/>
          <w:lang w:val="uk-UA"/>
        </w:rPr>
        <w:t>ρ= 0,016 [мкОм·м].</w:t>
      </w:r>
    </w:p>
    <w:p w:rsidR="00E029FE" w:rsidRPr="003B5B5C" w:rsidRDefault="00E029FE" w:rsidP="003B5B5C">
      <w:pPr>
        <w:pStyle w:val="ac"/>
        <w:spacing w:line="360" w:lineRule="auto"/>
        <w:ind w:firstLine="709"/>
        <w:jc w:val="both"/>
        <w:rPr>
          <w:iCs/>
          <w:color w:val="000000"/>
          <w:szCs w:val="28"/>
          <w:lang w:val="uk-UA"/>
        </w:rPr>
      </w:pPr>
      <w:r w:rsidRPr="003B5B5C">
        <w:rPr>
          <w:color w:val="000000"/>
          <w:szCs w:val="28"/>
          <w:lang w:val="uk-UA"/>
        </w:rPr>
        <w:t>Параметри срібного дроту: межа міцності при розтягуванні</w:t>
      </w:r>
      <w:r w:rsidR="003B5B5C" w:rsidRPr="003B5B5C">
        <w:rPr>
          <w:color w:val="000000"/>
          <w:szCs w:val="28"/>
          <w:lang w:val="uk-UA"/>
        </w:rPr>
        <w:t xml:space="preserve"> </w:t>
      </w:r>
      <w:r w:rsidRPr="003B5B5C">
        <w:rPr>
          <w:iCs/>
          <w:color w:val="000000"/>
          <w:szCs w:val="28"/>
          <w:lang w:val="uk-UA"/>
        </w:rPr>
        <w:t>σ</w:t>
      </w:r>
      <w:r w:rsidRPr="003B5B5C">
        <w:rPr>
          <w:iCs/>
          <w:color w:val="000000"/>
          <w:szCs w:val="28"/>
          <w:vertAlign w:val="subscript"/>
          <w:lang w:val="uk-UA"/>
        </w:rPr>
        <w:t>ρ</w:t>
      </w:r>
      <w:r w:rsidRPr="003B5B5C">
        <w:rPr>
          <w:iCs/>
          <w:color w:val="000000"/>
          <w:szCs w:val="28"/>
          <w:lang w:val="uk-UA"/>
        </w:rPr>
        <w:t>=200 [МПа]</w:t>
      </w:r>
      <w:r w:rsidRPr="003B5B5C">
        <w:rPr>
          <w:color w:val="000000"/>
          <w:szCs w:val="28"/>
          <w:lang w:val="uk-UA"/>
        </w:rPr>
        <w:t xml:space="preserve">; відносне подовження перед розривом </w:t>
      </w:r>
      <w:r w:rsidRPr="003B5B5C">
        <w:rPr>
          <w:bCs/>
          <w:iCs/>
          <w:color w:val="000000"/>
          <w:szCs w:val="28"/>
          <w:lang w:val="uk-UA"/>
        </w:rPr>
        <w:t>∆ℓ/ℓ</w:t>
      </w:r>
      <w:r w:rsidRPr="003B5B5C">
        <w:rPr>
          <w:iCs/>
          <w:color w:val="000000"/>
          <w:szCs w:val="28"/>
          <w:lang w:val="uk-UA"/>
        </w:rPr>
        <w:t>=5</w:t>
      </w:r>
      <w:r w:rsidR="003B5B5C" w:rsidRPr="003B5B5C">
        <w:rPr>
          <w:iCs/>
          <w:color w:val="000000"/>
          <w:szCs w:val="28"/>
          <w:lang w:val="uk-UA"/>
        </w:rPr>
        <w:t>0%</w:t>
      </w:r>
      <w:r w:rsidRPr="003B5B5C">
        <w:rPr>
          <w:iCs/>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Застосовується в якості: контактного матеріалу, обкладинок керамічних та слюдяних конденсаторів (срібло наноситься безпосередньо на матеріал діелектрика).</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Недоліками срібла є:</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схильність до міграції по поверхні</w:t>
      </w:r>
      <w:r w:rsidR="003B5B5C" w:rsidRPr="003B5B5C">
        <w:rPr>
          <w:color w:val="000000"/>
          <w:szCs w:val="28"/>
          <w:lang w:val="uk-UA"/>
        </w:rPr>
        <w:t xml:space="preserve"> </w:t>
      </w:r>
      <w:r w:rsidRPr="003B5B5C">
        <w:rPr>
          <w:color w:val="000000"/>
          <w:szCs w:val="28"/>
          <w:lang w:val="uk-UA"/>
        </w:rPr>
        <w:t>та всередину діелектрика, на який його наносять, при високих вологості та температурі;</w:t>
      </w:r>
    </w:p>
    <w:p w:rsidR="00E029FE" w:rsidRPr="003B5B5C" w:rsidRDefault="00E029FE" w:rsidP="003B5B5C">
      <w:pPr>
        <w:pStyle w:val="ac"/>
        <w:spacing w:line="360" w:lineRule="auto"/>
        <w:ind w:firstLine="709"/>
        <w:jc w:val="both"/>
        <w:rPr>
          <w:iCs/>
          <w:color w:val="000000"/>
          <w:szCs w:val="28"/>
          <w:lang w:val="uk-UA"/>
        </w:rPr>
      </w:pPr>
      <w:r w:rsidRPr="003B5B5C">
        <w:rPr>
          <w:color w:val="000000"/>
          <w:szCs w:val="28"/>
          <w:lang w:val="uk-UA"/>
        </w:rPr>
        <w:t>але найгіршу хімічну стійкість у порівнянні з іншими благородними металами</w:t>
      </w:r>
      <w:r w:rsidRPr="003B5B5C">
        <w:rPr>
          <w:iCs/>
          <w:color w:val="000000"/>
          <w:szCs w:val="28"/>
          <w:lang w:val="uk-UA"/>
        </w:rPr>
        <w:t>.</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Платина </w:t>
      </w:r>
      <w:r w:rsidRPr="003B5B5C">
        <w:rPr>
          <w:color w:val="000000"/>
          <w:szCs w:val="28"/>
          <w:lang w:val="uk-UA"/>
        </w:rPr>
        <w:t>– хімічно стійкий метал, який практично не з’єднується з киснем. Добре піддається механічній обробці, здатний витягуватися в тонкі нитки або стрічки. Параметри: межа міцності при розтягуванні</w:t>
      </w:r>
      <w:r w:rsidRPr="003B5B5C">
        <w:rPr>
          <w:bCs/>
          <w:color w:val="000000"/>
          <w:szCs w:val="28"/>
          <w:lang w:val="uk-UA"/>
        </w:rPr>
        <w:t xml:space="preserve"> σ</w:t>
      </w:r>
      <w:r w:rsidRPr="003B5B5C">
        <w:rPr>
          <w:bCs/>
          <w:color w:val="000000"/>
          <w:szCs w:val="28"/>
          <w:vertAlign w:val="subscript"/>
          <w:lang w:val="uk-UA"/>
        </w:rPr>
        <w:t xml:space="preserve">ρ </w:t>
      </w:r>
      <w:r w:rsidRPr="003B5B5C">
        <w:rPr>
          <w:bCs/>
          <w:color w:val="000000"/>
          <w:szCs w:val="28"/>
          <w:lang w:val="uk-UA"/>
        </w:rPr>
        <w:t xml:space="preserve">= 150 [МПа], </w:t>
      </w:r>
      <w:r w:rsidRPr="003B5B5C">
        <w:rPr>
          <w:color w:val="000000"/>
          <w:szCs w:val="28"/>
          <w:lang w:val="uk-UA"/>
        </w:rPr>
        <w:t xml:space="preserve">відносне подовження перед розривом </w:t>
      </w:r>
      <w:r w:rsidRPr="003B5B5C">
        <w:rPr>
          <w:bCs/>
          <w:iCs/>
          <w:color w:val="000000"/>
          <w:szCs w:val="28"/>
          <w:lang w:val="uk-UA"/>
        </w:rPr>
        <w:t>∆ℓ/ℓ</w:t>
      </w:r>
      <w:r w:rsidRPr="003B5B5C">
        <w:rPr>
          <w:bCs/>
          <w:color w:val="000000"/>
          <w:szCs w:val="28"/>
          <w:lang w:val="uk-UA"/>
        </w:rPr>
        <w:t>=30</w:t>
      </w:r>
      <w:r w:rsidRPr="003B5B5C">
        <w:rPr>
          <w:color w:val="000000"/>
          <w:szCs w:val="28"/>
          <w:lang w:val="uk-UA"/>
        </w:rPr>
        <w:t>÷3</w:t>
      </w:r>
      <w:r w:rsidR="003B5B5C" w:rsidRPr="003B5B5C">
        <w:rPr>
          <w:color w:val="000000"/>
          <w:szCs w:val="28"/>
          <w:lang w:val="uk-UA"/>
        </w:rPr>
        <w:t>5%</w:t>
      </w:r>
      <w:r w:rsidRPr="003B5B5C">
        <w:rPr>
          <w:color w:val="000000"/>
          <w:szCs w:val="28"/>
          <w:lang w:val="uk-UA"/>
        </w:rPr>
        <w:t>. Застосовується для виготовлення термопар для вимірюванні температур до 1600</w:t>
      </w:r>
      <w:r w:rsidRPr="003B5B5C">
        <w:rPr>
          <w:color w:val="000000"/>
          <w:szCs w:val="28"/>
          <w:vertAlign w:val="superscript"/>
          <w:lang w:val="uk-UA"/>
        </w:rPr>
        <w:t>0</w:t>
      </w:r>
      <w:r w:rsidRPr="003B5B5C">
        <w:rPr>
          <w:color w:val="000000"/>
          <w:szCs w:val="28"/>
          <w:lang w:val="uk-UA"/>
        </w:rPr>
        <w:t>С.</w:t>
      </w:r>
      <w:r w:rsidR="003B5B5C" w:rsidRPr="003B5B5C">
        <w:rPr>
          <w:color w:val="000000"/>
          <w:szCs w:val="28"/>
          <w:lang w:val="uk-UA"/>
        </w:rPr>
        <w:t xml:space="preserve"> </w:t>
      </w:r>
      <w:r w:rsidRPr="003B5B5C">
        <w:rPr>
          <w:color w:val="000000"/>
          <w:szCs w:val="28"/>
          <w:lang w:val="uk-UA"/>
        </w:rPr>
        <w:t>Внаслідок низької твердості платина не використовується самостійно, але служить основою для контактних сплавів. Так сплави платини з іридієм</w:t>
      </w:r>
      <w:r w:rsidR="003B5B5C" w:rsidRPr="003B5B5C">
        <w:rPr>
          <w:color w:val="000000"/>
          <w:szCs w:val="28"/>
          <w:lang w:val="uk-UA"/>
        </w:rPr>
        <w:t xml:space="preserve"> </w:t>
      </w:r>
      <w:r w:rsidRPr="003B5B5C">
        <w:rPr>
          <w:color w:val="000000"/>
          <w:szCs w:val="28"/>
          <w:lang w:val="uk-UA"/>
        </w:rPr>
        <w:t>стійкі до окислення та зносу, мають високу твердість і допускають велику частоту включень, однак характеризуються високою вартістю, що обмежує їх широке застосування.</w:t>
      </w:r>
    </w:p>
    <w:p w:rsidR="003B5B5C" w:rsidRPr="003B5B5C" w:rsidRDefault="00E029FE" w:rsidP="003B5B5C">
      <w:pPr>
        <w:pStyle w:val="ac"/>
        <w:spacing w:line="360" w:lineRule="auto"/>
        <w:ind w:firstLine="709"/>
        <w:jc w:val="both"/>
        <w:rPr>
          <w:color w:val="000000"/>
          <w:szCs w:val="28"/>
          <w:lang w:val="uk-UA"/>
        </w:rPr>
      </w:pPr>
      <w:r w:rsidRPr="003B5B5C">
        <w:rPr>
          <w:color w:val="000000"/>
          <w:szCs w:val="28"/>
          <w:lang w:val="uk-UA"/>
        </w:rPr>
        <w:t>Паладій – метал за багатьма властивостями близький до платини, іноді служить її замінником. Параметри: межа міцності при розтягуванні</w:t>
      </w:r>
      <w:r w:rsidR="003B5B5C" w:rsidRPr="003B5B5C">
        <w:rPr>
          <w:color w:val="000000"/>
          <w:szCs w:val="28"/>
          <w:lang w:val="uk-UA"/>
        </w:rPr>
        <w:t xml:space="preserve"> </w:t>
      </w:r>
      <w:r w:rsidRPr="003B5B5C">
        <w:rPr>
          <w:bCs/>
          <w:color w:val="000000"/>
          <w:szCs w:val="28"/>
          <w:lang w:val="uk-UA"/>
        </w:rPr>
        <w:t>σ</w:t>
      </w:r>
      <w:r w:rsidRPr="003B5B5C">
        <w:rPr>
          <w:bCs/>
          <w:color w:val="000000"/>
          <w:szCs w:val="28"/>
          <w:vertAlign w:val="subscript"/>
          <w:lang w:val="uk-UA"/>
        </w:rPr>
        <w:t xml:space="preserve">ρ </w:t>
      </w:r>
      <w:r w:rsidRPr="003B5B5C">
        <w:rPr>
          <w:bCs/>
          <w:color w:val="000000"/>
          <w:szCs w:val="28"/>
          <w:lang w:val="uk-UA"/>
        </w:rPr>
        <w:t xml:space="preserve">= 200 [МПа], </w:t>
      </w:r>
      <w:r w:rsidRPr="003B5B5C">
        <w:rPr>
          <w:color w:val="000000"/>
          <w:szCs w:val="28"/>
          <w:lang w:val="uk-UA"/>
        </w:rPr>
        <w:t xml:space="preserve">відносне подовження перед розривом </w:t>
      </w:r>
      <w:r w:rsidRPr="003B5B5C">
        <w:rPr>
          <w:bCs/>
          <w:iCs/>
          <w:color w:val="000000"/>
          <w:szCs w:val="28"/>
          <w:lang w:val="uk-UA"/>
        </w:rPr>
        <w:t>∆ℓ/ℓ</w:t>
      </w:r>
      <w:r w:rsidRPr="003B5B5C">
        <w:rPr>
          <w:bCs/>
          <w:color w:val="000000"/>
          <w:szCs w:val="28"/>
          <w:lang w:val="uk-UA"/>
        </w:rPr>
        <w:t>=4</w:t>
      </w:r>
      <w:r w:rsidR="003B5B5C" w:rsidRPr="003B5B5C">
        <w:rPr>
          <w:bCs/>
          <w:color w:val="000000"/>
          <w:szCs w:val="28"/>
          <w:lang w:val="uk-UA"/>
        </w:rPr>
        <w:t>0%</w:t>
      </w:r>
      <w:r w:rsidRPr="003B5B5C">
        <w:rPr>
          <w:color w:val="000000"/>
          <w:szCs w:val="28"/>
          <w:lang w:val="uk-UA"/>
        </w:rPr>
        <w:t>. Застосовується в електровакуумній техніці для поглинання водню; сплави паладія зі сріблом використовуються для виготовлення контактів.</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 xml:space="preserve">Нікель – сріблясто </w:t>
      </w:r>
      <w:r w:rsidR="003B5B5C" w:rsidRPr="003B5B5C">
        <w:rPr>
          <w:color w:val="000000"/>
          <w:szCs w:val="28"/>
          <w:lang w:val="uk-UA"/>
        </w:rPr>
        <w:t xml:space="preserve">– </w:t>
      </w:r>
      <w:r w:rsidRPr="003B5B5C">
        <w:rPr>
          <w:color w:val="000000"/>
          <w:szCs w:val="28"/>
          <w:lang w:val="uk-UA"/>
        </w:rPr>
        <w:t>білий метал, що широко використовується в електровакуумній техніці. Його достатньо легко можна отримати в дуже чистому вигляді (99,9</w:t>
      </w:r>
      <w:r w:rsidR="003B5B5C" w:rsidRPr="003B5B5C">
        <w:rPr>
          <w:color w:val="000000"/>
          <w:szCs w:val="28"/>
          <w:lang w:val="uk-UA"/>
        </w:rPr>
        <w:t>9%</w:t>
      </w:r>
      <w:r w:rsidRPr="003B5B5C">
        <w:rPr>
          <w:color w:val="000000"/>
          <w:szCs w:val="28"/>
          <w:lang w:val="uk-UA"/>
        </w:rPr>
        <w:t xml:space="preserve"> Ni). Параметри: межа міцності при розтягуванні</w:t>
      </w:r>
      <w:r w:rsidRPr="003B5B5C">
        <w:rPr>
          <w:bCs/>
          <w:color w:val="000000"/>
          <w:szCs w:val="28"/>
          <w:lang w:val="uk-UA"/>
        </w:rPr>
        <w:t xml:space="preserve"> σ</w:t>
      </w:r>
      <w:r w:rsidRPr="003B5B5C">
        <w:rPr>
          <w:bCs/>
          <w:color w:val="000000"/>
          <w:szCs w:val="28"/>
          <w:vertAlign w:val="subscript"/>
          <w:lang w:val="uk-UA"/>
        </w:rPr>
        <w:t>ρ</w:t>
      </w:r>
      <w:r w:rsidRPr="003B5B5C">
        <w:rPr>
          <w:bCs/>
          <w:color w:val="000000"/>
          <w:szCs w:val="28"/>
          <w:lang w:val="uk-UA"/>
        </w:rPr>
        <w:t>=400</w:t>
      </w:r>
      <w:r w:rsidRPr="003B5B5C">
        <w:rPr>
          <w:color w:val="000000"/>
          <w:szCs w:val="28"/>
          <w:lang w:val="uk-UA"/>
        </w:rPr>
        <w:t>÷</w:t>
      </w:r>
      <w:r w:rsidRPr="003B5B5C">
        <w:rPr>
          <w:bCs/>
          <w:color w:val="000000"/>
          <w:szCs w:val="28"/>
          <w:lang w:val="uk-UA"/>
        </w:rPr>
        <w:t>60</w:t>
      </w:r>
      <w:r w:rsidR="003B5B5C" w:rsidRPr="003B5B5C">
        <w:rPr>
          <w:bCs/>
          <w:color w:val="000000"/>
          <w:szCs w:val="28"/>
          <w:lang w:val="uk-UA"/>
        </w:rPr>
        <w:t>0 [</w:t>
      </w:r>
      <w:r w:rsidRPr="003B5B5C">
        <w:rPr>
          <w:bCs/>
          <w:color w:val="000000"/>
          <w:szCs w:val="28"/>
          <w:lang w:val="uk-UA"/>
        </w:rPr>
        <w:t xml:space="preserve">МПа], </w:t>
      </w:r>
      <w:r w:rsidRPr="003B5B5C">
        <w:rPr>
          <w:color w:val="000000"/>
          <w:szCs w:val="28"/>
          <w:lang w:val="uk-UA"/>
        </w:rPr>
        <w:t xml:space="preserve">відносне подовження перед розривом </w:t>
      </w:r>
      <w:r w:rsidRPr="003B5B5C">
        <w:rPr>
          <w:bCs/>
          <w:iCs/>
          <w:color w:val="000000"/>
          <w:szCs w:val="28"/>
          <w:lang w:val="uk-UA"/>
        </w:rPr>
        <w:t>∆ℓ/ℓ</w:t>
      </w:r>
      <w:r w:rsidRPr="003B5B5C">
        <w:rPr>
          <w:bCs/>
          <w:color w:val="000000"/>
          <w:szCs w:val="28"/>
          <w:lang w:val="uk-UA"/>
        </w:rPr>
        <w:t>=35</w:t>
      </w:r>
      <w:r w:rsidRPr="003B5B5C">
        <w:rPr>
          <w:color w:val="000000"/>
          <w:szCs w:val="28"/>
          <w:lang w:val="uk-UA"/>
        </w:rPr>
        <w:t>÷</w:t>
      </w:r>
      <w:r w:rsidRPr="003B5B5C">
        <w:rPr>
          <w:bCs/>
          <w:color w:val="000000"/>
          <w:szCs w:val="28"/>
          <w:lang w:val="uk-UA"/>
        </w:rPr>
        <w:t>5</w:t>
      </w:r>
      <w:r w:rsidR="003B5B5C" w:rsidRPr="003B5B5C">
        <w:rPr>
          <w:bCs/>
          <w:color w:val="000000"/>
          <w:szCs w:val="28"/>
          <w:lang w:val="uk-UA"/>
        </w:rPr>
        <w:t>0%</w:t>
      </w:r>
      <w:r w:rsidRPr="003B5B5C">
        <w:rPr>
          <w:color w:val="000000"/>
          <w:szCs w:val="28"/>
          <w:lang w:val="uk-UA"/>
        </w:rPr>
        <w:t>.</w:t>
      </w:r>
      <w:r w:rsidR="003B5B5C" w:rsidRPr="003B5B5C">
        <w:rPr>
          <w:color w:val="000000"/>
          <w:szCs w:val="28"/>
          <w:lang w:val="uk-UA"/>
        </w:rPr>
        <w:t xml:space="preserve"> </w:t>
      </w:r>
      <w:r w:rsidRPr="003B5B5C">
        <w:rPr>
          <w:color w:val="000000"/>
          <w:szCs w:val="28"/>
          <w:lang w:val="uk-UA"/>
        </w:rPr>
        <w:t>Гарно обробляється навіть в холодному вигляді (кується, пресується, прокатується, штампується), є стійким до окислення. Використовується для захисту виробів з заліза.</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Кобальт – отримують металургійним шляхом з подальшим очищенням та відновленням оксидів кобальту воднем. Параметри: межа міцності при розтягуванні</w:t>
      </w:r>
      <w:r w:rsidRPr="003B5B5C">
        <w:rPr>
          <w:bCs/>
          <w:color w:val="000000"/>
          <w:szCs w:val="28"/>
          <w:lang w:val="uk-UA"/>
        </w:rPr>
        <w:t xml:space="preserve"> σ</w:t>
      </w:r>
      <w:r w:rsidRPr="003B5B5C">
        <w:rPr>
          <w:bCs/>
          <w:color w:val="000000"/>
          <w:szCs w:val="28"/>
          <w:vertAlign w:val="subscript"/>
          <w:lang w:val="uk-UA"/>
        </w:rPr>
        <w:t>ρ</w:t>
      </w:r>
      <w:r w:rsidRPr="003B5B5C">
        <w:rPr>
          <w:bCs/>
          <w:color w:val="000000"/>
          <w:szCs w:val="28"/>
          <w:lang w:val="uk-UA"/>
        </w:rPr>
        <w:t>=50</w:t>
      </w:r>
      <w:r w:rsidR="003B5B5C" w:rsidRPr="003B5B5C">
        <w:rPr>
          <w:bCs/>
          <w:color w:val="000000"/>
          <w:szCs w:val="28"/>
          <w:lang w:val="uk-UA"/>
        </w:rPr>
        <w:t>0 [</w:t>
      </w:r>
      <w:r w:rsidRPr="003B5B5C">
        <w:rPr>
          <w:bCs/>
          <w:color w:val="000000"/>
          <w:szCs w:val="28"/>
          <w:lang w:val="uk-UA"/>
        </w:rPr>
        <w:t xml:space="preserve">МПа], </w:t>
      </w:r>
      <w:r w:rsidRPr="003B5B5C">
        <w:rPr>
          <w:color w:val="000000"/>
          <w:szCs w:val="28"/>
          <w:lang w:val="uk-UA"/>
        </w:rPr>
        <w:t xml:space="preserve">відносне подовження перед розривом </w:t>
      </w:r>
      <w:r w:rsidRPr="003B5B5C">
        <w:rPr>
          <w:bCs/>
          <w:iCs/>
          <w:color w:val="000000"/>
          <w:szCs w:val="28"/>
          <w:lang w:val="uk-UA"/>
        </w:rPr>
        <w:t>∆ℓ/ℓ</w:t>
      </w:r>
      <w:r w:rsidRPr="003B5B5C">
        <w:rPr>
          <w:bCs/>
          <w:color w:val="000000"/>
          <w:szCs w:val="28"/>
          <w:lang w:val="uk-UA"/>
        </w:rPr>
        <w:t xml:space="preserve"> більше 5</w:t>
      </w:r>
      <w:r w:rsidR="003B5B5C" w:rsidRPr="003B5B5C">
        <w:rPr>
          <w:bCs/>
          <w:color w:val="000000"/>
          <w:szCs w:val="28"/>
          <w:lang w:val="uk-UA"/>
        </w:rPr>
        <w:t>0%</w:t>
      </w:r>
      <w:r w:rsidRPr="003B5B5C">
        <w:rPr>
          <w:color w:val="000000"/>
          <w:szCs w:val="28"/>
          <w:lang w:val="uk-UA"/>
        </w:rPr>
        <w:t>.</w:t>
      </w:r>
      <w:r w:rsidRPr="003B5B5C">
        <w:rPr>
          <w:bCs/>
          <w:color w:val="000000"/>
          <w:szCs w:val="28"/>
          <w:lang w:val="uk-UA"/>
        </w:rPr>
        <w:t xml:space="preserve"> </w:t>
      </w:r>
      <w:r w:rsidRPr="003B5B5C">
        <w:rPr>
          <w:color w:val="000000"/>
          <w:szCs w:val="28"/>
          <w:lang w:val="uk-UA"/>
        </w:rPr>
        <w:t>Хімічно не активний. Використовується в якості складової магнітних та жаростійких сплавів, а також сплавів з малими температурними коефіцієнтами лінійного розширення.</w:t>
      </w:r>
    </w:p>
    <w:p w:rsidR="00E029FE" w:rsidRPr="003B5B5C" w:rsidRDefault="00E029FE" w:rsidP="003B5B5C">
      <w:pPr>
        <w:pStyle w:val="ac"/>
        <w:spacing w:line="360" w:lineRule="auto"/>
        <w:ind w:firstLine="709"/>
        <w:jc w:val="both"/>
        <w:rPr>
          <w:color w:val="000000"/>
          <w:szCs w:val="28"/>
          <w:lang w:val="uk-UA"/>
        </w:rPr>
      </w:pPr>
      <w:r w:rsidRPr="003B5B5C">
        <w:rPr>
          <w:color w:val="000000"/>
          <w:szCs w:val="28"/>
          <w:lang w:val="uk-UA"/>
        </w:rPr>
        <w:t>Цинк – світло-сірий метал. Отримують металургійним шляхом з подальшою електролітичною очисткою. Цинк марки ЦВ (високоочищений) має 99,9</w:t>
      </w:r>
      <w:r w:rsidR="003B5B5C" w:rsidRPr="003B5B5C">
        <w:rPr>
          <w:color w:val="000000"/>
          <w:szCs w:val="28"/>
          <w:lang w:val="uk-UA"/>
        </w:rPr>
        <w:t xml:space="preserve">9% </w:t>
      </w:r>
      <w:r w:rsidRPr="003B5B5C">
        <w:rPr>
          <w:color w:val="000000"/>
          <w:szCs w:val="28"/>
          <w:lang w:val="uk-UA"/>
        </w:rPr>
        <w:t>Zn та 0,0</w:t>
      </w:r>
      <w:r w:rsidR="003B5B5C" w:rsidRPr="003B5B5C">
        <w:rPr>
          <w:color w:val="000000"/>
          <w:szCs w:val="28"/>
          <w:lang w:val="uk-UA"/>
        </w:rPr>
        <w:t>1%</w:t>
      </w:r>
      <w:r w:rsidRPr="003B5B5C">
        <w:rPr>
          <w:color w:val="000000"/>
          <w:szCs w:val="28"/>
          <w:lang w:val="uk-UA"/>
        </w:rPr>
        <w:t xml:space="preserve"> домішок. При нормальній температурі крихкий. При нагріванні до 100</w:t>
      </w:r>
      <w:r w:rsidRPr="003B5B5C">
        <w:rPr>
          <w:color w:val="000000"/>
          <w:szCs w:val="28"/>
          <w:vertAlign w:val="superscript"/>
          <w:lang w:val="uk-UA"/>
        </w:rPr>
        <w:t>0</w:t>
      </w:r>
      <w:r w:rsidRPr="003B5B5C">
        <w:rPr>
          <w:color w:val="000000"/>
          <w:szCs w:val="28"/>
          <w:lang w:val="uk-UA"/>
        </w:rPr>
        <w:t xml:space="preserve">С стає пластичним та тягучим, а при подальшому підвищенні температури до </w:t>
      </w:r>
      <w:r w:rsidR="002032FF">
        <w:rPr>
          <w:color w:val="000000"/>
          <w:szCs w:val="28"/>
          <w:lang w:val="uk-UA"/>
        </w:rPr>
        <w:t>200</w:t>
      </w:r>
      <w:r w:rsidRPr="003B5B5C">
        <w:rPr>
          <w:color w:val="000000"/>
          <w:szCs w:val="28"/>
          <w:vertAlign w:val="superscript"/>
          <w:lang w:val="uk-UA"/>
        </w:rPr>
        <w:t>0</w:t>
      </w:r>
      <w:r w:rsidRPr="003B5B5C">
        <w:rPr>
          <w:color w:val="000000"/>
          <w:szCs w:val="28"/>
          <w:lang w:val="uk-UA"/>
        </w:rPr>
        <w:t>С – знов крихким. Використовується в якості захисного покриття, для виготовлення фотоелементів, електродів гальванічних елементів, для металізації паперу в малогабаритних метало-паперових конденсаторах.</w:t>
      </w:r>
    </w:p>
    <w:p w:rsidR="00E029FE" w:rsidRPr="003B5B5C" w:rsidRDefault="00E029FE" w:rsidP="003B5B5C">
      <w:pPr>
        <w:pStyle w:val="ac"/>
        <w:spacing w:line="360" w:lineRule="auto"/>
        <w:ind w:firstLine="709"/>
        <w:jc w:val="both"/>
        <w:rPr>
          <w:color w:val="000000"/>
          <w:szCs w:val="28"/>
          <w:lang w:val="uk-UA"/>
        </w:rPr>
      </w:pPr>
      <w:r w:rsidRPr="003B5B5C">
        <w:rPr>
          <w:bCs/>
          <w:color w:val="000000"/>
          <w:szCs w:val="28"/>
          <w:lang w:val="uk-UA"/>
        </w:rPr>
        <w:t xml:space="preserve">Ртуть </w:t>
      </w:r>
      <w:r w:rsidRPr="003B5B5C">
        <w:rPr>
          <w:color w:val="000000"/>
          <w:szCs w:val="28"/>
          <w:lang w:val="uk-UA"/>
        </w:rPr>
        <w:t>–</w:t>
      </w:r>
      <w:r w:rsidR="003B5B5C" w:rsidRPr="003B5B5C">
        <w:rPr>
          <w:color w:val="000000"/>
          <w:szCs w:val="28"/>
          <w:lang w:val="uk-UA"/>
        </w:rPr>
        <w:t xml:space="preserve"> </w:t>
      </w:r>
      <w:r w:rsidRPr="003B5B5C">
        <w:rPr>
          <w:color w:val="000000"/>
          <w:szCs w:val="28"/>
          <w:lang w:val="uk-UA"/>
        </w:rPr>
        <w:t xml:space="preserve">єдиний метал, який при нормальній температурі знаходиться в рідинному стані. Її добувають з кіновари </w:t>
      </w:r>
      <w:r w:rsidRPr="003B5B5C">
        <w:rPr>
          <w:bCs/>
          <w:iCs/>
          <w:color w:val="000000"/>
          <w:szCs w:val="28"/>
          <w:lang w:val="uk-UA"/>
        </w:rPr>
        <w:t xml:space="preserve">HgS </w:t>
      </w:r>
      <w:r w:rsidRPr="003B5B5C">
        <w:rPr>
          <w:color w:val="000000"/>
          <w:szCs w:val="28"/>
          <w:lang w:val="uk-UA"/>
        </w:rPr>
        <w:t xml:space="preserve">шляхом термічного розкладання при температурі </w:t>
      </w:r>
      <w:r w:rsidRPr="003B5B5C">
        <w:rPr>
          <w:bCs/>
          <w:iCs/>
          <w:color w:val="000000"/>
          <w:szCs w:val="28"/>
          <w:lang w:val="uk-UA"/>
        </w:rPr>
        <w:t>500</w:t>
      </w:r>
      <w:r w:rsidRPr="003B5B5C">
        <w:rPr>
          <w:bCs/>
          <w:iCs/>
          <w:color w:val="000000"/>
          <w:szCs w:val="28"/>
          <w:vertAlign w:val="superscript"/>
          <w:lang w:val="uk-UA"/>
        </w:rPr>
        <w:t>0</w:t>
      </w:r>
      <w:r w:rsidRPr="003B5B5C">
        <w:rPr>
          <w:bCs/>
          <w:iCs/>
          <w:color w:val="000000"/>
          <w:szCs w:val="28"/>
          <w:lang w:val="uk-UA"/>
        </w:rPr>
        <w:t>С</w:t>
      </w:r>
      <w:r w:rsidRPr="003B5B5C">
        <w:rPr>
          <w:color w:val="000000"/>
          <w:szCs w:val="28"/>
          <w:lang w:val="uk-UA"/>
        </w:rPr>
        <w:t xml:space="preserve">, після чого піддають багатократному очищенню, яке закінчується вакуумною перегонкою при температурі </w:t>
      </w:r>
      <w:r w:rsidRPr="003B5B5C">
        <w:rPr>
          <w:bCs/>
          <w:iCs/>
          <w:color w:val="000000"/>
          <w:szCs w:val="28"/>
          <w:lang w:val="uk-UA"/>
        </w:rPr>
        <w:t>200</w:t>
      </w:r>
      <w:r w:rsidRPr="003B5B5C">
        <w:rPr>
          <w:bCs/>
          <w:iCs/>
          <w:color w:val="000000"/>
          <w:szCs w:val="28"/>
          <w:vertAlign w:val="superscript"/>
          <w:lang w:val="uk-UA"/>
        </w:rPr>
        <w:t>0</w:t>
      </w:r>
      <w:r w:rsidRPr="003B5B5C">
        <w:rPr>
          <w:bCs/>
          <w:iCs/>
          <w:color w:val="000000"/>
          <w:szCs w:val="28"/>
          <w:lang w:val="uk-UA"/>
        </w:rPr>
        <w:t xml:space="preserve">С. </w:t>
      </w:r>
      <w:r w:rsidRPr="003B5B5C">
        <w:rPr>
          <w:color w:val="000000"/>
          <w:szCs w:val="28"/>
          <w:lang w:val="uk-UA"/>
        </w:rPr>
        <w:t>Ртуть легко випаровується та має значний тиск парів при кімнатній температурі. Пари ртуті відрізняються більш низькою напругою іонізації, у порівнянні з іншими звичайними та інертними газами, що обумовлює застосування ртуті в газорозрядних приладах. Ртуть окислюється на повітрі тільки при температурах, близьких до температури її кипіння. Магній, алюміній, цинк, олово, свинець, кадмій, платина, золото та срібло розчиняються в ртуті, створюючи амальгами. Слабо розчиняються в ртуті мідь та нікель. Зовсім не розчиняються в ртуті вольфрам, залізо або тантал. Ртуть застосовується в якості рідинного катоду в ртутних випрямлячах, ртутних лампах та газорозрядних приладах,</w:t>
      </w:r>
      <w:r w:rsidR="003B5B5C" w:rsidRPr="003B5B5C">
        <w:rPr>
          <w:color w:val="000000"/>
          <w:szCs w:val="28"/>
          <w:lang w:val="uk-UA"/>
        </w:rPr>
        <w:t xml:space="preserve"> </w:t>
      </w:r>
      <w:r w:rsidRPr="003B5B5C">
        <w:rPr>
          <w:color w:val="000000"/>
          <w:szCs w:val="28"/>
          <w:lang w:val="uk-UA"/>
        </w:rPr>
        <w:t>лампах денного світла, а також</w:t>
      </w:r>
      <w:r w:rsidR="003B5B5C" w:rsidRPr="003B5B5C">
        <w:rPr>
          <w:color w:val="000000"/>
          <w:szCs w:val="28"/>
          <w:lang w:val="uk-UA"/>
        </w:rPr>
        <w:t xml:space="preserve"> </w:t>
      </w:r>
      <w:r w:rsidRPr="003B5B5C">
        <w:rPr>
          <w:color w:val="000000"/>
          <w:szCs w:val="28"/>
          <w:lang w:val="uk-UA"/>
        </w:rPr>
        <w:t>в якості ртутних контактів в реле тощо. Ртуть її з’єднання та пари є дуже шкідливими для організму людини.</w:t>
      </w:r>
      <w:bookmarkStart w:id="0" w:name="_GoBack"/>
      <w:bookmarkEnd w:id="0"/>
    </w:p>
    <w:sectPr w:rsidR="00E029FE" w:rsidRPr="003B5B5C" w:rsidSect="003B5B5C">
      <w:footerReference w:type="even" r:id="rId10"/>
      <w:footerReference w:type="defaul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DC5" w:rsidRDefault="00803DC5">
      <w:r>
        <w:separator/>
      </w:r>
    </w:p>
  </w:endnote>
  <w:endnote w:type="continuationSeparator" w:id="0">
    <w:p w:rsidR="00803DC5" w:rsidRDefault="00803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9FE" w:rsidRDefault="00E029FE">
    <w:pPr>
      <w:pStyle w:val="a9"/>
      <w:framePr w:wrap="around" w:vAnchor="text" w:hAnchor="margin" w:xAlign="right" w:y="1"/>
      <w:rPr>
        <w:rStyle w:val="ab"/>
      </w:rPr>
    </w:pPr>
  </w:p>
  <w:p w:rsidR="00E029FE" w:rsidRDefault="00E029F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9FE" w:rsidRDefault="001C7ECD">
    <w:pPr>
      <w:pStyle w:val="a9"/>
      <w:framePr w:wrap="around" w:vAnchor="text" w:hAnchor="margin" w:xAlign="right" w:y="1"/>
      <w:rPr>
        <w:rStyle w:val="ab"/>
      </w:rPr>
    </w:pPr>
    <w:r>
      <w:rPr>
        <w:rStyle w:val="ab"/>
        <w:noProof/>
      </w:rPr>
      <w:t>2</w:t>
    </w:r>
  </w:p>
  <w:p w:rsidR="00E029FE" w:rsidRDefault="00E029F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DC5" w:rsidRDefault="00803DC5">
      <w:r>
        <w:separator/>
      </w:r>
    </w:p>
  </w:footnote>
  <w:footnote w:type="continuationSeparator" w:id="0">
    <w:p w:rsidR="00803DC5" w:rsidRDefault="00803D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528A"/>
    <w:multiLevelType w:val="hybridMultilevel"/>
    <w:tmpl w:val="06346C86"/>
    <w:lvl w:ilvl="0" w:tplc="538C8BEA">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
    <w:nsid w:val="044628AE"/>
    <w:multiLevelType w:val="hybridMultilevel"/>
    <w:tmpl w:val="03FE9AC6"/>
    <w:lvl w:ilvl="0" w:tplc="AA5ABC22">
      <w:start w:val="1"/>
      <w:numFmt w:val="decimal"/>
      <w:lvlText w:val="%1)"/>
      <w:lvlJc w:val="left"/>
      <w:pPr>
        <w:tabs>
          <w:tab w:val="num" w:pos="1500"/>
        </w:tabs>
        <w:ind w:left="1500" w:hanging="420"/>
      </w:pPr>
      <w:rPr>
        <w:rFonts w:cs="Times New Roman" w:hint="default"/>
        <w:i/>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9AB4819"/>
    <w:multiLevelType w:val="hybridMultilevel"/>
    <w:tmpl w:val="3BC2FFA0"/>
    <w:lvl w:ilvl="0" w:tplc="57F2619C">
      <w:start w:val="4"/>
      <w:numFmt w:val="decimal"/>
      <w:lvlText w:val="%1)"/>
      <w:lvlJc w:val="left"/>
      <w:pPr>
        <w:tabs>
          <w:tab w:val="num" w:pos="1260"/>
        </w:tabs>
        <w:ind w:left="1260" w:hanging="720"/>
      </w:pPr>
      <w:rPr>
        <w:rFonts w:cs="Times New Roman" w:hint="default"/>
        <w:b/>
        <w:i w:val="0"/>
        <w:color w:val="auto"/>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3">
    <w:nsid w:val="74CB6C0B"/>
    <w:multiLevelType w:val="hybridMultilevel"/>
    <w:tmpl w:val="64FEC92C"/>
    <w:lvl w:ilvl="0" w:tplc="667630A8">
      <w:start w:val="1"/>
      <w:numFmt w:val="decimal"/>
      <w:lvlText w:val="%1)"/>
      <w:lvlJc w:val="left"/>
      <w:pPr>
        <w:tabs>
          <w:tab w:val="num" w:pos="615"/>
        </w:tabs>
        <w:ind w:left="615" w:hanging="390"/>
      </w:pPr>
      <w:rPr>
        <w:rFonts w:cs="Times New Roman" w:hint="default"/>
      </w:rPr>
    </w:lvl>
    <w:lvl w:ilvl="1" w:tplc="23F600AC">
      <w:start w:val="1"/>
      <w:numFmt w:val="bullet"/>
      <w:lvlText w:val="-"/>
      <w:lvlJc w:val="left"/>
      <w:pPr>
        <w:tabs>
          <w:tab w:val="num" w:pos="1305"/>
        </w:tabs>
        <w:ind w:left="1305" w:hanging="360"/>
      </w:pPr>
      <w:rPr>
        <w:rFonts w:ascii="Times New Roman" w:eastAsia="Times New Roman" w:hAnsi="Times New Roman" w:hint="default"/>
        <w:sz w:val="28"/>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621"/>
    <w:rsid w:val="001C7ECD"/>
    <w:rsid w:val="002032FF"/>
    <w:rsid w:val="0033039C"/>
    <w:rsid w:val="003B5B5C"/>
    <w:rsid w:val="00803DC5"/>
    <w:rsid w:val="008A3742"/>
    <w:rsid w:val="00A60674"/>
    <w:rsid w:val="00CB1104"/>
    <w:rsid w:val="00E029FE"/>
    <w:rsid w:val="00E7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rules v:ext="edit">
        <o:r id="V:Rule1" type="arc" idref="#_x0000_s1042"/>
        <o:r id="V:Rule2" type="arc" idref="#_x0000_s1091"/>
      </o:rules>
    </o:shapelayout>
  </w:shapeDefaults>
  <w:decimalSymbol w:val=","/>
  <w:listSeparator w:val=";"/>
  <w14:defaultImageDpi w14:val="0"/>
  <w15:chartTrackingRefBased/>
  <w15:docId w15:val="{94536E73-3EA8-4017-8927-FE90AEFF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b/>
      <w:bCs/>
      <w:sz w:val="28"/>
      <w:lang w:val="uk-UA"/>
    </w:rPr>
  </w:style>
  <w:style w:type="paragraph" w:styleId="2">
    <w:name w:val="heading 2"/>
    <w:basedOn w:val="a"/>
    <w:next w:val="a"/>
    <w:link w:val="20"/>
    <w:uiPriority w:val="99"/>
    <w:qFormat/>
    <w:pPr>
      <w:keepNext/>
      <w:outlineLvl w:val="1"/>
    </w:pPr>
    <w:rPr>
      <w:sz w:val="28"/>
      <w:lang w:val="uk-UA"/>
    </w:rPr>
  </w:style>
  <w:style w:type="paragraph" w:styleId="3">
    <w:name w:val="heading 3"/>
    <w:basedOn w:val="a"/>
    <w:next w:val="a"/>
    <w:link w:val="30"/>
    <w:uiPriority w:val="99"/>
    <w:qFormat/>
    <w:pPr>
      <w:keepNext/>
      <w:outlineLvl w:val="2"/>
    </w:pPr>
    <w:rPr>
      <w:b/>
      <w:bCs/>
      <w:lang w:val="uk-UA"/>
    </w:rPr>
  </w:style>
  <w:style w:type="paragraph" w:styleId="4">
    <w:name w:val="heading 4"/>
    <w:basedOn w:val="a"/>
    <w:next w:val="a"/>
    <w:link w:val="40"/>
    <w:uiPriority w:val="99"/>
    <w:qFormat/>
    <w:pPr>
      <w:keepNext/>
      <w:jc w:val="both"/>
      <w:outlineLvl w:val="3"/>
    </w:pPr>
    <w:rPr>
      <w:b/>
      <w:bCs/>
      <w:i/>
      <w:iCs/>
      <w:sz w:val="28"/>
      <w:u w:val="single"/>
      <w:lang w:val="uk-UA"/>
    </w:rPr>
  </w:style>
  <w:style w:type="paragraph" w:styleId="5">
    <w:name w:val="heading 5"/>
    <w:basedOn w:val="a"/>
    <w:next w:val="a"/>
    <w:link w:val="50"/>
    <w:uiPriority w:val="99"/>
    <w:qFormat/>
    <w:pPr>
      <w:keepNext/>
      <w:ind w:left="360"/>
      <w:jc w:val="center"/>
      <w:outlineLvl w:val="4"/>
    </w:pPr>
    <w:rPr>
      <w:b/>
      <w:bCs/>
      <w:i/>
      <w:iCs/>
      <w:sz w:val="28"/>
      <w:u w:val="single"/>
      <w:lang w:val="uk-UA"/>
    </w:rPr>
  </w:style>
  <w:style w:type="paragraph" w:styleId="6">
    <w:name w:val="heading 6"/>
    <w:basedOn w:val="a"/>
    <w:next w:val="a"/>
    <w:link w:val="60"/>
    <w:uiPriority w:val="99"/>
    <w:qFormat/>
    <w:pPr>
      <w:keepNext/>
      <w:jc w:val="center"/>
      <w:outlineLvl w:val="5"/>
    </w:pPr>
    <w:rPr>
      <w:b/>
      <w:bCs/>
      <w:i/>
      <w:iCs/>
      <w:sz w:val="28"/>
      <w:lang w:val="uk-UA"/>
    </w:rPr>
  </w:style>
  <w:style w:type="paragraph" w:styleId="7">
    <w:name w:val="heading 7"/>
    <w:basedOn w:val="a"/>
    <w:next w:val="a"/>
    <w:link w:val="70"/>
    <w:uiPriority w:val="99"/>
    <w:qFormat/>
    <w:pPr>
      <w:keepNext/>
      <w:ind w:left="360"/>
      <w:jc w:val="both"/>
      <w:outlineLvl w:val="6"/>
    </w:pPr>
    <w:rPr>
      <w:sz w:val="44"/>
      <w:lang w:val="uk-UA"/>
    </w:rPr>
  </w:style>
  <w:style w:type="paragraph" w:styleId="8">
    <w:name w:val="heading 8"/>
    <w:basedOn w:val="a"/>
    <w:next w:val="a"/>
    <w:link w:val="80"/>
    <w:uiPriority w:val="99"/>
    <w:qFormat/>
    <w:pPr>
      <w:keepNext/>
      <w:jc w:val="center"/>
      <w:outlineLvl w:val="7"/>
    </w:pPr>
    <w:rPr>
      <w:b/>
      <w:sz w:val="40"/>
      <w:lang w:val="en-US"/>
    </w:rPr>
  </w:style>
  <w:style w:type="paragraph" w:styleId="9">
    <w:name w:val="heading 9"/>
    <w:basedOn w:val="a"/>
    <w:next w:val="a"/>
    <w:link w:val="90"/>
    <w:uiPriority w:val="99"/>
    <w:qFormat/>
    <w:pPr>
      <w:keepNext/>
      <w:tabs>
        <w:tab w:val="left" w:pos="2265"/>
      </w:tabs>
      <w:jc w:val="center"/>
      <w:outlineLvl w:val="8"/>
    </w:pPr>
    <w:rPr>
      <w:b/>
      <w:bCs/>
      <w:color w:val="0000FF"/>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semiHidden/>
    <w:pPr>
      <w:jc w:val="both"/>
    </w:pPr>
    <w:rPr>
      <w:sz w:val="28"/>
      <w:lang w:val="uk-UA"/>
    </w:rPr>
  </w:style>
  <w:style w:type="character" w:customStyle="1" w:styleId="a4">
    <w:name w:val="Основний текст Знак"/>
    <w:link w:val="a3"/>
    <w:uiPriority w:val="99"/>
    <w:semiHidden/>
    <w:locked/>
    <w:rPr>
      <w:rFonts w:cs="Times New Roman"/>
      <w:sz w:val="24"/>
      <w:szCs w:val="24"/>
    </w:rPr>
  </w:style>
  <w:style w:type="paragraph" w:styleId="a5">
    <w:name w:val="Body Text Indent"/>
    <w:basedOn w:val="a"/>
    <w:link w:val="a6"/>
    <w:uiPriority w:val="99"/>
    <w:semiHidden/>
    <w:pPr>
      <w:ind w:firstLine="540"/>
      <w:jc w:val="both"/>
    </w:pPr>
    <w:rPr>
      <w:sz w:val="28"/>
      <w:lang w:val="uk-UA"/>
    </w:rPr>
  </w:style>
  <w:style w:type="character" w:customStyle="1" w:styleId="a6">
    <w:name w:val="Основний текст з відступом Знак"/>
    <w:link w:val="a5"/>
    <w:uiPriority w:val="99"/>
    <w:semiHidden/>
    <w:locked/>
    <w:rPr>
      <w:rFonts w:cs="Times New Roman"/>
      <w:sz w:val="24"/>
      <w:szCs w:val="24"/>
    </w:rPr>
  </w:style>
  <w:style w:type="paragraph" w:styleId="a7">
    <w:name w:val="Plain Text"/>
    <w:basedOn w:val="a"/>
    <w:link w:val="a8"/>
    <w:uiPriority w:val="99"/>
    <w:semiHidden/>
    <w:rPr>
      <w:rFonts w:ascii="Courier New" w:hAnsi="Courier New" w:cs="Courier New"/>
      <w:sz w:val="20"/>
      <w:szCs w:val="20"/>
      <w:lang w:val="uk-UA"/>
    </w:rPr>
  </w:style>
  <w:style w:type="character" w:customStyle="1" w:styleId="a8">
    <w:name w:val="Текст Знак"/>
    <w:link w:val="a7"/>
    <w:uiPriority w:val="99"/>
    <w:semiHidden/>
    <w:locked/>
    <w:rPr>
      <w:rFonts w:ascii="Courier New" w:hAnsi="Courier New" w:cs="Courier New"/>
      <w:sz w:val="20"/>
      <w:szCs w:val="20"/>
    </w:rPr>
  </w:style>
  <w:style w:type="paragraph" w:styleId="a9">
    <w:name w:val="footer"/>
    <w:basedOn w:val="a"/>
    <w:link w:val="aa"/>
    <w:uiPriority w:val="99"/>
    <w:semiHidden/>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 w:type="character" w:styleId="ab">
    <w:name w:val="page number"/>
    <w:uiPriority w:val="99"/>
    <w:semiHidden/>
    <w:rPr>
      <w:rFonts w:cs="Times New Roman"/>
    </w:rPr>
  </w:style>
  <w:style w:type="paragraph" w:styleId="21">
    <w:name w:val="Body Text Indent 2"/>
    <w:basedOn w:val="a"/>
    <w:link w:val="22"/>
    <w:uiPriority w:val="99"/>
    <w:semiHidden/>
    <w:pPr>
      <w:spacing w:after="120" w:line="480" w:lineRule="auto"/>
      <w:ind w:left="283"/>
    </w:pPr>
  </w:style>
  <w:style w:type="character" w:customStyle="1" w:styleId="22">
    <w:name w:val="Основний текст з відступом 2 Знак"/>
    <w:link w:val="21"/>
    <w:uiPriority w:val="99"/>
    <w:semiHidden/>
    <w:locked/>
    <w:rPr>
      <w:rFonts w:cs="Times New Roman"/>
      <w:sz w:val="24"/>
      <w:szCs w:val="24"/>
    </w:rPr>
  </w:style>
  <w:style w:type="paragraph" w:styleId="31">
    <w:name w:val="Body Text Indent 3"/>
    <w:basedOn w:val="a"/>
    <w:link w:val="32"/>
    <w:uiPriority w:val="99"/>
    <w:semiHidden/>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23">
    <w:name w:val="Body Text 2"/>
    <w:basedOn w:val="a"/>
    <w:link w:val="24"/>
    <w:uiPriority w:val="99"/>
    <w:semiHidden/>
    <w:pPr>
      <w:spacing w:after="120" w:line="480" w:lineRule="auto"/>
    </w:pPr>
  </w:style>
  <w:style w:type="character" w:customStyle="1" w:styleId="24">
    <w:name w:val="Основний текст 2 Знак"/>
    <w:link w:val="23"/>
    <w:uiPriority w:val="99"/>
    <w:semiHidden/>
    <w:locked/>
    <w:rPr>
      <w:rFonts w:cs="Times New Roman"/>
      <w:sz w:val="24"/>
      <w:szCs w:val="24"/>
    </w:rPr>
  </w:style>
  <w:style w:type="paragraph" w:styleId="ac">
    <w:name w:val="Subtitle"/>
    <w:basedOn w:val="a"/>
    <w:link w:val="ad"/>
    <w:uiPriority w:val="99"/>
    <w:qFormat/>
    <w:pPr>
      <w:jc w:val="center"/>
    </w:pPr>
    <w:rPr>
      <w:sz w:val="28"/>
    </w:rPr>
  </w:style>
  <w:style w:type="character" w:customStyle="1" w:styleId="ad">
    <w:name w:val="Підзаголовок Знак"/>
    <w:link w:val="ac"/>
    <w:uiPriority w:val="11"/>
    <w:locked/>
    <w:rPr>
      <w:rFonts w:ascii="Cambria" w:eastAsia="Times New Roman" w:hAnsi="Cambria" w:cs="Times New Roman"/>
      <w:sz w:val="24"/>
      <w:szCs w:val="24"/>
    </w:rPr>
  </w:style>
  <w:style w:type="paragraph" w:styleId="33">
    <w:name w:val="Body Text 3"/>
    <w:basedOn w:val="a"/>
    <w:link w:val="34"/>
    <w:uiPriority w:val="99"/>
    <w:semiHidden/>
    <w:pPr>
      <w:spacing w:after="120"/>
    </w:pPr>
    <w:rPr>
      <w:sz w:val="16"/>
      <w:szCs w:val="16"/>
      <w:lang w:val="uk-UA"/>
    </w:rPr>
  </w:style>
  <w:style w:type="character" w:customStyle="1" w:styleId="34">
    <w:name w:val="Основний текст 3 Знак"/>
    <w:link w:val="33"/>
    <w:uiPriority w:val="99"/>
    <w:semiHidden/>
    <w:locked/>
    <w:rPr>
      <w:rFonts w:cs="Times New Roman"/>
      <w:sz w:val="16"/>
      <w:szCs w:val="16"/>
    </w:rPr>
  </w:style>
  <w:style w:type="paragraph" w:styleId="ae">
    <w:name w:val="Date"/>
    <w:basedOn w:val="a"/>
    <w:next w:val="a"/>
    <w:link w:val="af"/>
    <w:uiPriority w:val="99"/>
    <w:semiHidden/>
    <w:rPr>
      <w:lang w:val="uk-UA"/>
    </w:rPr>
  </w:style>
  <w:style w:type="character" w:customStyle="1" w:styleId="af">
    <w:name w:val="Дата Знак"/>
    <w:link w:val="ae"/>
    <w:uiPriority w:val="99"/>
    <w:semiHidden/>
    <w:locked/>
    <w:rPr>
      <w:rFonts w:cs="Times New Roman"/>
      <w:sz w:val="24"/>
      <w:szCs w:val="24"/>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0">
    <w:name w:val="Стандартний HTML Знак"/>
    <w:link w:val="HTML"/>
    <w:uiPriority w:val="99"/>
    <w:semiHidden/>
    <w:locked/>
    <w:rPr>
      <w:rFonts w:ascii="Courier New" w:hAnsi="Courier New" w:cs="Courier New"/>
      <w:sz w:val="20"/>
      <w:szCs w:val="20"/>
    </w:rPr>
  </w:style>
  <w:style w:type="character" w:customStyle="1" w:styleId="af0">
    <w:name w:val="Знак Знак"/>
    <w:uiPriority w:val="99"/>
    <w:rPr>
      <w:rFonts w:cs="Times New Roman"/>
      <w:b/>
      <w:bCs/>
      <w:sz w:val="24"/>
      <w:szCs w:val="24"/>
      <w:lang w:val="uk-UA" w:eastAsia="x-none"/>
    </w:rPr>
  </w:style>
  <w:style w:type="paragraph" w:styleId="af1">
    <w:name w:val="Block Text"/>
    <w:basedOn w:val="a"/>
    <w:uiPriority w:val="99"/>
    <w:semiHidden/>
    <w:pPr>
      <w:ind w:left="113" w:right="113"/>
      <w:jc w:val="center"/>
    </w:pPr>
    <w:rPr>
      <w:sz w:val="40"/>
      <w:lang w:val="uk-UA"/>
    </w:rPr>
  </w:style>
  <w:style w:type="table" w:styleId="11">
    <w:name w:val="Table Grid 1"/>
    <w:basedOn w:val="a1"/>
    <w:uiPriority w:val="99"/>
    <w:rsid w:val="003B5B5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5199</Words>
  <Characters>29637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Reanimator Extreme Edition</Company>
  <LinksUpToDate>false</LinksUpToDate>
  <CharactersWithSpaces>34767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Alla</dc:creator>
  <cp:keywords/>
  <dc:description/>
  <cp:lastModifiedBy>Irina</cp:lastModifiedBy>
  <cp:revision>2</cp:revision>
  <cp:lastPrinted>2008-01-15T18:47:00Z</cp:lastPrinted>
  <dcterms:created xsi:type="dcterms:W3CDTF">2014-08-10T12:08:00Z</dcterms:created>
  <dcterms:modified xsi:type="dcterms:W3CDTF">2014-08-10T12:08:00Z</dcterms:modified>
</cp:coreProperties>
</file>