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D0A" w:rsidRDefault="006E3D0A" w:rsidP="006E3D0A">
      <w:pPr>
        <w:pStyle w:val="1"/>
        <w:keepNext w:val="0"/>
        <w:spacing w:before="0" w:after="0" w:line="360" w:lineRule="auto"/>
        <w:ind w:firstLine="709"/>
        <w:jc w:val="both"/>
        <w:rPr>
          <w:color w:val="000000"/>
        </w:rPr>
      </w:pPr>
    </w:p>
    <w:p w:rsidR="006E3D0A" w:rsidRDefault="006E3D0A" w:rsidP="006E3D0A">
      <w:pPr>
        <w:pStyle w:val="1"/>
        <w:keepNext w:val="0"/>
        <w:spacing w:before="0" w:after="0" w:line="360" w:lineRule="auto"/>
        <w:ind w:firstLine="709"/>
        <w:jc w:val="both"/>
        <w:rPr>
          <w:color w:val="000000"/>
        </w:rPr>
      </w:pPr>
    </w:p>
    <w:p w:rsidR="006E3D0A" w:rsidRDefault="006E3D0A" w:rsidP="006E3D0A">
      <w:pPr>
        <w:pStyle w:val="1"/>
        <w:keepNext w:val="0"/>
        <w:spacing w:before="0" w:after="0" w:line="360" w:lineRule="auto"/>
        <w:ind w:firstLine="709"/>
        <w:jc w:val="both"/>
        <w:rPr>
          <w:color w:val="000000"/>
        </w:rPr>
      </w:pPr>
    </w:p>
    <w:p w:rsidR="006E3D0A" w:rsidRDefault="006E3D0A" w:rsidP="006E3D0A">
      <w:pPr>
        <w:pStyle w:val="1"/>
        <w:keepNext w:val="0"/>
        <w:spacing w:before="0" w:after="0" w:line="360" w:lineRule="auto"/>
        <w:ind w:firstLine="709"/>
        <w:jc w:val="both"/>
        <w:rPr>
          <w:color w:val="000000"/>
        </w:rPr>
      </w:pPr>
    </w:p>
    <w:p w:rsidR="006E3D0A" w:rsidRDefault="006E3D0A" w:rsidP="006E3D0A">
      <w:pPr>
        <w:pStyle w:val="1"/>
        <w:keepNext w:val="0"/>
        <w:spacing w:before="0" w:after="0" w:line="360" w:lineRule="auto"/>
        <w:ind w:firstLine="709"/>
        <w:jc w:val="both"/>
        <w:rPr>
          <w:color w:val="000000"/>
        </w:rPr>
      </w:pPr>
    </w:p>
    <w:p w:rsidR="006E3D0A" w:rsidRDefault="006E3D0A" w:rsidP="006E3D0A">
      <w:pPr>
        <w:pStyle w:val="1"/>
        <w:keepNext w:val="0"/>
        <w:spacing w:before="0" w:after="0" w:line="360" w:lineRule="auto"/>
        <w:ind w:firstLine="709"/>
        <w:jc w:val="both"/>
        <w:rPr>
          <w:color w:val="000000"/>
        </w:rPr>
      </w:pPr>
    </w:p>
    <w:p w:rsidR="006E3D0A" w:rsidRDefault="006E3D0A" w:rsidP="006E3D0A">
      <w:pPr>
        <w:pStyle w:val="1"/>
        <w:keepNext w:val="0"/>
        <w:spacing w:before="0" w:after="0" w:line="360" w:lineRule="auto"/>
        <w:ind w:firstLine="709"/>
        <w:jc w:val="both"/>
        <w:rPr>
          <w:color w:val="000000"/>
        </w:rPr>
      </w:pPr>
    </w:p>
    <w:p w:rsidR="006E3D0A" w:rsidRDefault="006E3D0A" w:rsidP="006E3D0A">
      <w:pPr>
        <w:pStyle w:val="1"/>
        <w:keepNext w:val="0"/>
        <w:spacing w:before="0" w:after="0" w:line="360" w:lineRule="auto"/>
        <w:ind w:firstLine="709"/>
        <w:jc w:val="both"/>
        <w:rPr>
          <w:color w:val="000000"/>
        </w:rPr>
      </w:pPr>
    </w:p>
    <w:p w:rsidR="006E3D0A" w:rsidRDefault="006E3D0A" w:rsidP="006E3D0A">
      <w:pPr>
        <w:pStyle w:val="1"/>
        <w:keepNext w:val="0"/>
        <w:spacing w:before="0" w:after="0" w:line="360" w:lineRule="auto"/>
        <w:ind w:firstLine="0"/>
        <w:rPr>
          <w:color w:val="000000"/>
        </w:rPr>
      </w:pPr>
      <w:r>
        <w:rPr>
          <w:color w:val="000000"/>
        </w:rPr>
        <w:t>Лабораторная работа</w:t>
      </w:r>
    </w:p>
    <w:p w:rsidR="006E3D0A" w:rsidRDefault="006E3D0A" w:rsidP="006E3D0A">
      <w:pPr>
        <w:pStyle w:val="1"/>
        <w:keepNext w:val="0"/>
        <w:spacing w:before="0" w:after="0" w:line="360" w:lineRule="auto"/>
        <w:ind w:firstLine="709"/>
        <w:jc w:val="both"/>
        <w:rPr>
          <w:color w:val="000000"/>
        </w:rPr>
      </w:pPr>
    </w:p>
    <w:p w:rsidR="000F1720" w:rsidRPr="006E3D0A" w:rsidRDefault="003573CF" w:rsidP="006E3D0A">
      <w:pPr>
        <w:pStyle w:val="1"/>
        <w:keepNext w:val="0"/>
        <w:spacing w:before="0" w:after="0" w:line="360" w:lineRule="auto"/>
        <w:ind w:firstLine="0"/>
        <w:rPr>
          <w:color w:val="000000"/>
        </w:rPr>
      </w:pPr>
      <w:r>
        <w:rPr>
          <w:color w:val="000000"/>
        </w:rPr>
        <w:t>"</w:t>
      </w:r>
      <w:r w:rsidR="006E3D0A" w:rsidRPr="006E3D0A">
        <w:rPr>
          <w:color w:val="000000"/>
        </w:rPr>
        <w:t>Определение длин волн излучения источников дискретного и непрерывного спектров</w:t>
      </w:r>
      <w:r>
        <w:rPr>
          <w:color w:val="000000"/>
        </w:rPr>
        <w:t>"</w:t>
      </w:r>
    </w:p>
    <w:p w:rsidR="000F1720" w:rsidRDefault="000F1720" w:rsidP="006E3D0A">
      <w:pPr>
        <w:spacing w:line="360" w:lineRule="auto"/>
        <w:ind w:firstLine="709"/>
        <w:rPr>
          <w:color w:val="000000"/>
          <w:sz w:val="28"/>
        </w:rPr>
      </w:pPr>
    </w:p>
    <w:p w:rsidR="006E3D0A" w:rsidRPr="006E3D0A" w:rsidRDefault="006E3D0A" w:rsidP="006E3D0A">
      <w:pPr>
        <w:spacing w:line="360" w:lineRule="auto"/>
        <w:ind w:firstLine="709"/>
        <w:rPr>
          <w:color w:val="000000"/>
          <w:sz w:val="28"/>
        </w:rPr>
      </w:pPr>
    </w:p>
    <w:p w:rsidR="006E3D0A" w:rsidRDefault="006E3D0A" w:rsidP="006E3D0A">
      <w:pPr>
        <w:spacing w:line="360" w:lineRule="auto"/>
        <w:ind w:firstLine="709"/>
        <w:rPr>
          <w:i/>
          <w:iCs/>
          <w:color w:val="000000"/>
          <w:sz w:val="28"/>
        </w:rPr>
      </w:pPr>
      <w:r>
        <w:rPr>
          <w:i/>
          <w:iCs/>
          <w:color w:val="000000"/>
          <w:sz w:val="28"/>
        </w:rPr>
        <w:br w:type="page"/>
      </w:r>
      <w:r w:rsidRPr="006E3D0A">
        <w:rPr>
          <w:b/>
          <w:iCs/>
          <w:color w:val="000000"/>
          <w:sz w:val="28"/>
        </w:rPr>
        <w:t>Введение</w:t>
      </w:r>
    </w:p>
    <w:p w:rsidR="006E3D0A" w:rsidRDefault="006E3D0A" w:rsidP="006E3D0A">
      <w:pPr>
        <w:spacing w:line="360" w:lineRule="auto"/>
        <w:ind w:firstLine="709"/>
        <w:rPr>
          <w:i/>
          <w:iCs/>
          <w:color w:val="000000"/>
          <w:sz w:val="28"/>
        </w:rPr>
      </w:pPr>
    </w:p>
    <w:p w:rsidR="000F1720" w:rsidRPr="006E3D0A" w:rsidRDefault="000F1720" w:rsidP="006E3D0A">
      <w:pPr>
        <w:spacing w:line="360" w:lineRule="auto"/>
        <w:ind w:firstLine="709"/>
        <w:rPr>
          <w:color w:val="000000"/>
          <w:sz w:val="28"/>
        </w:rPr>
      </w:pPr>
      <w:r w:rsidRPr="006E3D0A">
        <w:rPr>
          <w:i/>
          <w:iCs/>
          <w:color w:val="000000"/>
          <w:sz w:val="28"/>
        </w:rPr>
        <w:t>Цель работы:</w:t>
      </w:r>
      <w:r w:rsidRPr="006E3D0A">
        <w:rPr>
          <w:color w:val="000000"/>
          <w:sz w:val="28"/>
        </w:rPr>
        <w:t xml:space="preserve"> градуировка спектроскопа по известному спектру неона, определение длин волн в спектре паров ртути и границ видимого спектра лампы накаливания.</w:t>
      </w:r>
    </w:p>
    <w:p w:rsidR="000F1720" w:rsidRPr="006E3D0A" w:rsidRDefault="000F1720" w:rsidP="006E3D0A">
      <w:pPr>
        <w:spacing w:line="360" w:lineRule="auto"/>
        <w:ind w:firstLine="709"/>
        <w:rPr>
          <w:color w:val="000000"/>
          <w:sz w:val="28"/>
        </w:rPr>
      </w:pPr>
      <w:r w:rsidRPr="006E3D0A">
        <w:rPr>
          <w:i/>
          <w:iCs/>
          <w:color w:val="000000"/>
          <w:sz w:val="28"/>
        </w:rPr>
        <w:t xml:space="preserve">Приборы и принадлежности: </w:t>
      </w:r>
      <w:r w:rsidRPr="006E3D0A">
        <w:rPr>
          <w:color w:val="000000"/>
          <w:sz w:val="28"/>
        </w:rPr>
        <w:t>спектроскоп, неоновая лампа, ртутная лампа, лампа накаливания.</w:t>
      </w:r>
    </w:p>
    <w:p w:rsidR="006E3D0A" w:rsidRPr="006E3D0A" w:rsidRDefault="006E3D0A" w:rsidP="006E3D0A">
      <w:pPr>
        <w:pStyle w:val="2"/>
        <w:keepNext w:val="0"/>
        <w:spacing w:before="0" w:after="0" w:line="360" w:lineRule="auto"/>
        <w:ind w:firstLine="709"/>
        <w:jc w:val="both"/>
        <w:rPr>
          <w:b w:val="0"/>
          <w:color w:val="000000"/>
          <w:sz w:val="28"/>
        </w:rPr>
      </w:pPr>
    </w:p>
    <w:p w:rsidR="006E3D0A" w:rsidRPr="006E3D0A" w:rsidRDefault="006E3D0A" w:rsidP="006E3D0A">
      <w:pPr>
        <w:pStyle w:val="2"/>
        <w:keepNext w:val="0"/>
        <w:spacing w:before="0" w:after="0" w:line="360" w:lineRule="auto"/>
        <w:ind w:firstLine="709"/>
        <w:jc w:val="both"/>
        <w:rPr>
          <w:b w:val="0"/>
          <w:color w:val="000000"/>
          <w:sz w:val="28"/>
        </w:rPr>
      </w:pPr>
    </w:p>
    <w:p w:rsidR="000F1720" w:rsidRPr="006E3D0A" w:rsidRDefault="006E3D0A" w:rsidP="006E3D0A">
      <w:pPr>
        <w:pStyle w:val="2"/>
        <w:keepNext w:val="0"/>
        <w:spacing w:before="0" w:after="0" w:line="360" w:lineRule="auto"/>
        <w:ind w:firstLine="709"/>
        <w:jc w:val="both"/>
        <w:rPr>
          <w:color w:val="000000"/>
          <w:sz w:val="28"/>
        </w:rPr>
      </w:pPr>
      <w:r>
        <w:rPr>
          <w:color w:val="000000"/>
          <w:sz w:val="28"/>
        </w:rPr>
        <w:br w:type="page"/>
      </w:r>
      <w:r w:rsidR="000F1720" w:rsidRPr="006E3D0A">
        <w:rPr>
          <w:color w:val="000000"/>
          <w:sz w:val="28"/>
        </w:rPr>
        <w:t xml:space="preserve">1. </w:t>
      </w:r>
      <w:r w:rsidRPr="006E3D0A">
        <w:rPr>
          <w:color w:val="000000"/>
          <w:sz w:val="28"/>
        </w:rPr>
        <w:t>Теория метода</w:t>
      </w:r>
    </w:p>
    <w:p w:rsidR="006E3D0A" w:rsidRDefault="006E3D0A" w:rsidP="006E3D0A">
      <w:pPr>
        <w:spacing w:line="360" w:lineRule="auto"/>
        <w:ind w:firstLine="709"/>
        <w:rPr>
          <w:color w:val="000000"/>
          <w:sz w:val="28"/>
        </w:rPr>
      </w:pPr>
    </w:p>
    <w:p w:rsidR="006E3D0A" w:rsidRDefault="000F1720" w:rsidP="006E3D0A">
      <w:pPr>
        <w:spacing w:line="360" w:lineRule="auto"/>
        <w:ind w:firstLine="709"/>
        <w:rPr>
          <w:color w:val="000000"/>
          <w:sz w:val="28"/>
        </w:rPr>
      </w:pPr>
      <w:r w:rsidRPr="006E3D0A">
        <w:rPr>
          <w:color w:val="000000"/>
          <w:sz w:val="28"/>
        </w:rPr>
        <w:t>При переходе электронов из возбуждённого состояния с энергией E</w:t>
      </w:r>
      <w:r w:rsidRPr="006E3D0A">
        <w:rPr>
          <w:color w:val="000000"/>
          <w:sz w:val="28"/>
          <w:vertAlign w:val="subscript"/>
        </w:rPr>
        <w:t>2</w:t>
      </w:r>
      <w:r w:rsidRPr="006E3D0A">
        <w:rPr>
          <w:color w:val="000000"/>
          <w:sz w:val="28"/>
        </w:rPr>
        <w:t xml:space="preserve"> в состояние с меньшей энергией E</w:t>
      </w:r>
      <w:r w:rsidRPr="006E3D0A">
        <w:rPr>
          <w:color w:val="000000"/>
          <w:sz w:val="28"/>
          <w:vertAlign w:val="subscript"/>
        </w:rPr>
        <w:t>1</w:t>
      </w:r>
      <w:r w:rsidRPr="006E3D0A">
        <w:rPr>
          <w:color w:val="000000"/>
          <w:sz w:val="28"/>
        </w:rPr>
        <w:t xml:space="preserve"> атом излучает фотон частоты ω, энергия которого равна</w:t>
      </w:r>
    </w:p>
    <w:p w:rsidR="006E3D0A" w:rsidRDefault="006E3D0A" w:rsidP="006E3D0A">
      <w:pPr>
        <w:spacing w:line="360" w:lineRule="auto"/>
        <w:ind w:firstLine="709"/>
        <w:rPr>
          <w:color w:val="000000"/>
          <w:sz w:val="28"/>
        </w:rPr>
      </w:pPr>
    </w:p>
    <w:p w:rsidR="000F1720" w:rsidRPr="006E3D0A" w:rsidRDefault="00D8565A" w:rsidP="006E3D0A">
      <w:pPr>
        <w:pStyle w:val="a3"/>
        <w:spacing w:before="0" w:after="0" w:line="360" w:lineRule="auto"/>
        <w:ind w:firstLine="709"/>
        <w:rPr>
          <w:color w:val="000000"/>
          <w:sz w:val="28"/>
          <w:lang w:val="ru-RU"/>
        </w:rPr>
      </w:pPr>
      <w:r>
        <w:rPr>
          <w:color w:val="000000"/>
          <w:position w:val="-1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17.25pt">
            <v:imagedata r:id="rId6" o:title=""/>
          </v:shape>
        </w:pict>
      </w:r>
      <w:r w:rsidR="000F1720" w:rsidRPr="006E3D0A">
        <w:rPr>
          <w:color w:val="000000"/>
          <w:sz w:val="28"/>
          <w:lang w:val="ru-RU"/>
        </w:rPr>
        <w:t>.</w:t>
      </w:r>
      <w:r w:rsidR="000F1720" w:rsidRPr="006E3D0A">
        <w:rPr>
          <w:color w:val="000000"/>
          <w:sz w:val="28"/>
          <w:lang w:val="ru-RU"/>
        </w:rPr>
        <w:tab/>
        <w:t>(1)</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 xml:space="preserve">где </w:t>
      </w:r>
      <w:r w:rsidR="00D8565A">
        <w:rPr>
          <w:color w:val="000000"/>
          <w:position w:val="-4"/>
          <w:sz w:val="28"/>
        </w:rPr>
        <w:pict>
          <v:shape id="_x0000_i1026" type="#_x0000_t75" style="width:9.75pt;height:12.75pt">
            <v:imagedata r:id="rId7" o:title=""/>
          </v:shape>
        </w:pict>
      </w:r>
      <w:r w:rsidRPr="006E3D0A">
        <w:rPr>
          <w:color w:val="000000"/>
          <w:sz w:val="28"/>
        </w:rPr>
        <w:t xml:space="preserve"> = 1,05 · 10</w:t>
      </w:r>
      <w:r w:rsidRPr="006E3D0A">
        <w:rPr>
          <w:color w:val="000000"/>
          <w:sz w:val="28"/>
          <w:vertAlign w:val="superscript"/>
        </w:rPr>
        <w:t>-34</w:t>
      </w:r>
      <w:r w:rsidRPr="006E3D0A">
        <w:rPr>
          <w:color w:val="000000"/>
          <w:sz w:val="28"/>
        </w:rPr>
        <w:t xml:space="preserve"> Дж · с </w:t>
      </w:r>
      <w:r w:rsidR="006E3D0A">
        <w:rPr>
          <w:color w:val="000000"/>
          <w:sz w:val="28"/>
        </w:rPr>
        <w:t>–</w:t>
      </w:r>
      <w:r w:rsidR="006E3D0A" w:rsidRPr="006E3D0A">
        <w:rPr>
          <w:color w:val="000000"/>
          <w:sz w:val="28"/>
        </w:rPr>
        <w:t xml:space="preserve"> </w:t>
      </w:r>
      <w:r w:rsidRPr="006E3D0A">
        <w:rPr>
          <w:color w:val="000000"/>
          <w:sz w:val="28"/>
        </w:rPr>
        <w:t>постоянная Планка.</w:t>
      </w:r>
    </w:p>
    <w:p w:rsidR="000F1720" w:rsidRPr="006E3D0A" w:rsidRDefault="000F1720"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Совокупность частот испускаемого при этом возбуждёнными атомами излучения называется спектром.</w:t>
      </w:r>
    </w:p>
    <w:p w:rsidR="000F1720" w:rsidRPr="006E3D0A" w:rsidRDefault="000F1720" w:rsidP="006E3D0A">
      <w:pPr>
        <w:spacing w:line="360" w:lineRule="auto"/>
        <w:ind w:firstLine="709"/>
        <w:rPr>
          <w:color w:val="000000"/>
          <w:sz w:val="28"/>
        </w:rPr>
      </w:pPr>
      <w:r w:rsidRPr="006E3D0A">
        <w:rPr>
          <w:color w:val="000000"/>
          <w:sz w:val="28"/>
        </w:rPr>
        <w:t>В изолированных атомах энергетические уровни электронов имеют дискретную последовательность значений. Поэтому спектр излучения атома оказывается линейчатым. Такой спектр состоит из отдельных частот, образующих спектральные линии. В разреженном атомарном газе частицы слабо взаимодействуют друг с другом и поэтому сохраняют структуру энергетических уровней изолированных атомов. Этим условиям удовлетворяют, например, пары ртути и других металлов или инертные газы при нормальном или пониженном давлении. Такие вещества являются источниками линейчатых спектров.</w:t>
      </w:r>
    </w:p>
    <w:p w:rsidR="000F1720" w:rsidRPr="006E3D0A" w:rsidRDefault="000F1720" w:rsidP="006E3D0A">
      <w:pPr>
        <w:spacing w:line="360" w:lineRule="auto"/>
        <w:ind w:firstLine="709"/>
        <w:rPr>
          <w:color w:val="000000"/>
          <w:sz w:val="28"/>
        </w:rPr>
      </w:pPr>
      <w:r w:rsidRPr="006E3D0A">
        <w:rPr>
          <w:color w:val="000000"/>
          <w:sz w:val="28"/>
        </w:rPr>
        <w:t>При высоких температурах и больших давлениях из-за сильного взаимодействия между атомами их энергетические уровни расширяются и перекрываются. Примером такого источника служит раскалённый газ солнечной атмосферы, который испускает сплошной спектр.</w:t>
      </w:r>
    </w:p>
    <w:p w:rsidR="000F1720" w:rsidRPr="006E3D0A" w:rsidRDefault="000F1720" w:rsidP="006E3D0A">
      <w:pPr>
        <w:spacing w:line="360" w:lineRule="auto"/>
        <w:ind w:firstLine="709"/>
        <w:rPr>
          <w:color w:val="000000"/>
          <w:sz w:val="28"/>
        </w:rPr>
      </w:pPr>
      <w:r w:rsidRPr="006E3D0A">
        <w:rPr>
          <w:color w:val="000000"/>
          <w:sz w:val="28"/>
        </w:rPr>
        <w:t>Газы, состоящие из двух- и многоатомных молекул, при свечении дают полосатый спектр. Образование молекул из атомов сопровождается расщеплением энергетических уровней на полосы: вращательные, колебательно-вращательные и электронно-колебательные.</w:t>
      </w:r>
    </w:p>
    <w:p w:rsidR="000F1720" w:rsidRPr="006E3D0A" w:rsidRDefault="000F1720" w:rsidP="006E3D0A">
      <w:pPr>
        <w:spacing w:line="360" w:lineRule="auto"/>
        <w:ind w:firstLine="709"/>
        <w:rPr>
          <w:color w:val="000000"/>
          <w:sz w:val="28"/>
        </w:rPr>
      </w:pPr>
      <w:r w:rsidRPr="006E3D0A">
        <w:rPr>
          <w:color w:val="000000"/>
          <w:sz w:val="28"/>
        </w:rPr>
        <w:t>В твёрдых и жидких телах взаимодействие атомов приводит к расщеплению электронных уровней и образованию энергетических зон. Последовательность значений энергии электрона в зоне практически непрерывна. Поэтому переходы между зонами создают по существу сплошной спектр частот, который наблюдается при излучении нагретого тела, например, такого</w:t>
      </w:r>
      <w:r w:rsidR="006E3D0A">
        <w:rPr>
          <w:color w:val="000000"/>
          <w:sz w:val="28"/>
        </w:rPr>
        <w:t>,</w:t>
      </w:r>
      <w:r w:rsidRPr="006E3D0A">
        <w:rPr>
          <w:color w:val="000000"/>
          <w:sz w:val="28"/>
        </w:rPr>
        <w:t xml:space="preserve"> как нить лампы накаливания.</w:t>
      </w:r>
    </w:p>
    <w:p w:rsidR="000F1720" w:rsidRPr="006E3D0A" w:rsidRDefault="000F1720" w:rsidP="006E3D0A">
      <w:pPr>
        <w:spacing w:line="360" w:lineRule="auto"/>
        <w:ind w:firstLine="709"/>
        <w:rPr>
          <w:color w:val="000000"/>
          <w:sz w:val="28"/>
        </w:rPr>
      </w:pPr>
      <w:r w:rsidRPr="006E3D0A">
        <w:rPr>
          <w:color w:val="000000"/>
          <w:sz w:val="28"/>
        </w:rPr>
        <w:t xml:space="preserve">Для изучения спектрального состава излучения необходимо осуществить пространственное разделение света по частотам (длинам волн), </w:t>
      </w:r>
      <w:r w:rsidR="006E3D0A">
        <w:rPr>
          <w:color w:val="000000"/>
          <w:sz w:val="28"/>
        </w:rPr>
        <w:t>т.е.</w:t>
      </w:r>
      <w:r w:rsidRPr="006E3D0A">
        <w:rPr>
          <w:color w:val="000000"/>
          <w:sz w:val="28"/>
        </w:rPr>
        <w:t xml:space="preserve"> </w:t>
      </w:r>
      <w:r w:rsidR="006E3D0A">
        <w:rPr>
          <w:color w:val="000000"/>
          <w:sz w:val="28"/>
        </w:rPr>
        <w:t>–</w:t>
      </w:r>
      <w:r w:rsidR="006E3D0A" w:rsidRPr="006E3D0A">
        <w:rPr>
          <w:color w:val="000000"/>
          <w:sz w:val="28"/>
        </w:rPr>
        <w:t xml:space="preserve"> </w:t>
      </w:r>
      <w:r w:rsidRPr="006E3D0A">
        <w:rPr>
          <w:color w:val="000000"/>
          <w:sz w:val="28"/>
        </w:rPr>
        <w:t xml:space="preserve">спектральное разложение. Этим целям служат спектральные приборы </w:t>
      </w:r>
      <w:r w:rsidR="006E3D0A">
        <w:rPr>
          <w:color w:val="000000"/>
          <w:sz w:val="28"/>
        </w:rPr>
        <w:t>–</w:t>
      </w:r>
      <w:r w:rsidR="006E3D0A" w:rsidRPr="006E3D0A">
        <w:rPr>
          <w:color w:val="000000"/>
          <w:sz w:val="28"/>
        </w:rPr>
        <w:t xml:space="preserve"> </w:t>
      </w:r>
      <w:r w:rsidRPr="006E3D0A">
        <w:rPr>
          <w:color w:val="000000"/>
          <w:sz w:val="28"/>
        </w:rPr>
        <w:t xml:space="preserve">спектроскопы или спектографы. Если спектральный прибор позволяет проводить количественные измерения интенсивности излучения, он называется спектрометром. В большинстве спектральных приборов используется либо явление дисперсии, </w:t>
      </w:r>
      <w:r w:rsidR="006E3D0A">
        <w:rPr>
          <w:color w:val="000000"/>
          <w:sz w:val="28"/>
        </w:rPr>
        <w:t>т.е.</w:t>
      </w:r>
      <w:r w:rsidRPr="006E3D0A">
        <w:rPr>
          <w:color w:val="000000"/>
          <w:sz w:val="28"/>
        </w:rPr>
        <w:t xml:space="preserve"> зависимость показателя преломления вещества от частоты или длины волны излучения, либо дифракционной решётки.</w:t>
      </w:r>
    </w:p>
    <w:p w:rsidR="000F1720" w:rsidRPr="006E3D0A" w:rsidRDefault="000F1720" w:rsidP="006E3D0A">
      <w:pPr>
        <w:spacing w:line="360" w:lineRule="auto"/>
        <w:ind w:firstLine="709"/>
        <w:rPr>
          <w:color w:val="000000"/>
          <w:sz w:val="28"/>
        </w:rPr>
      </w:pPr>
      <w:r w:rsidRPr="006E3D0A">
        <w:rPr>
          <w:color w:val="000000"/>
          <w:sz w:val="28"/>
        </w:rPr>
        <w:t xml:space="preserve">В данной работе для разложения света в спектр применён спектроскоп со стеклянной призмой, </w:t>
      </w:r>
      <w:r w:rsidR="006E3D0A">
        <w:rPr>
          <w:color w:val="000000"/>
          <w:sz w:val="28"/>
        </w:rPr>
        <w:t>т.е.</w:t>
      </w:r>
      <w:r w:rsidRPr="006E3D0A">
        <w:rPr>
          <w:color w:val="000000"/>
          <w:sz w:val="28"/>
        </w:rPr>
        <w:t xml:space="preserve"> используется явление дисперсии. Схема спектроскопа приведена на </w:t>
      </w:r>
      <w:r w:rsidR="006E3D0A" w:rsidRPr="006E3D0A">
        <w:rPr>
          <w:color w:val="000000"/>
          <w:sz w:val="28"/>
        </w:rPr>
        <w:t>рис.</w:t>
      </w:r>
      <w:r w:rsidR="006E3D0A">
        <w:rPr>
          <w:color w:val="000000"/>
          <w:sz w:val="28"/>
        </w:rPr>
        <w:t> </w:t>
      </w:r>
      <w:r w:rsidR="006E3D0A" w:rsidRPr="006E3D0A">
        <w:rPr>
          <w:color w:val="000000"/>
          <w:sz w:val="28"/>
        </w:rPr>
        <w:t>1</w:t>
      </w:r>
      <w:r w:rsidRPr="006E3D0A">
        <w:rPr>
          <w:color w:val="000000"/>
          <w:sz w:val="28"/>
        </w:rPr>
        <w:t>.</w:t>
      </w:r>
    </w:p>
    <w:p w:rsidR="006E3D0A" w:rsidRDefault="006E3D0A"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lang w:val="en-US"/>
        </w:rPr>
      </w:pPr>
      <w:r>
        <w:rPr>
          <w:color w:val="000000"/>
          <w:sz w:val="28"/>
        </w:rPr>
        <w:pict>
          <v:shape id="_x0000_i1027" type="#_x0000_t75" style="width:423pt;height:134.25pt" o:allowoverlap="f" fillcolor="green">
            <v:imagedata r:id="rId8" o:title="" gain="12.5"/>
          </v:shape>
        </w:pict>
      </w:r>
    </w:p>
    <w:p w:rsidR="000F1720" w:rsidRPr="006E3D0A" w:rsidRDefault="006E3D0A" w:rsidP="006E3D0A">
      <w:pPr>
        <w:pStyle w:val="3"/>
        <w:keepNext w:val="0"/>
        <w:spacing w:before="0" w:after="0" w:line="360" w:lineRule="auto"/>
        <w:ind w:left="0" w:right="0" w:firstLine="709"/>
        <w:rPr>
          <w:color w:val="000000"/>
          <w:sz w:val="28"/>
        </w:rPr>
      </w:pPr>
      <w:r w:rsidRPr="006E3D0A">
        <w:rPr>
          <w:color w:val="000000"/>
          <w:sz w:val="28"/>
        </w:rPr>
        <w:t>Рис</w:t>
      </w:r>
      <w:r>
        <w:rPr>
          <w:color w:val="000000"/>
          <w:sz w:val="28"/>
        </w:rPr>
        <w:t>. </w:t>
      </w:r>
      <w:r w:rsidRPr="006E3D0A">
        <w:rPr>
          <w:color w:val="000000"/>
          <w:sz w:val="28"/>
        </w:rPr>
        <w:t>1</w:t>
      </w:r>
      <w:r>
        <w:rPr>
          <w:color w:val="000000"/>
          <w:sz w:val="28"/>
        </w:rPr>
        <w:t xml:space="preserve">. Схема спектроскопа: </w:t>
      </w:r>
      <w:r w:rsidR="000F1720" w:rsidRPr="006E3D0A">
        <w:rPr>
          <w:color w:val="000000"/>
          <w:sz w:val="28"/>
        </w:rPr>
        <w:t xml:space="preserve">1 – источник света, 2 – входная щель, 3 – коллиматорная линза, 4 – призма, 5 – объектив, </w:t>
      </w:r>
      <w:r>
        <w:rPr>
          <w:color w:val="000000"/>
          <w:sz w:val="28"/>
        </w:rPr>
        <w:t>фокальная плоскость, 7 – окуляр</w:t>
      </w:r>
    </w:p>
    <w:p w:rsidR="006E3D0A" w:rsidRDefault="006E3D0A" w:rsidP="006E3D0A">
      <w:pPr>
        <w:spacing w:line="360" w:lineRule="auto"/>
        <w:ind w:firstLine="709"/>
        <w:rPr>
          <w:color w:val="000000"/>
          <w:sz w:val="28"/>
        </w:rPr>
      </w:pPr>
    </w:p>
    <w:p w:rsidR="006E3D0A" w:rsidRDefault="006E3D0A" w:rsidP="006E3D0A">
      <w:pPr>
        <w:spacing w:line="360" w:lineRule="auto"/>
        <w:ind w:firstLine="709"/>
        <w:rPr>
          <w:color w:val="000000"/>
          <w:sz w:val="28"/>
        </w:rPr>
      </w:pPr>
      <w:r>
        <w:rPr>
          <w:color w:val="000000"/>
          <w:sz w:val="28"/>
        </w:rPr>
        <w:br w:type="page"/>
      </w:r>
      <w:r w:rsidR="000F1720" w:rsidRPr="006E3D0A">
        <w:rPr>
          <w:color w:val="000000"/>
          <w:sz w:val="28"/>
        </w:rPr>
        <w:t>Свет источника освещает узкую входную щель трубы спектроскопа</w:t>
      </w:r>
      <w:r>
        <w:rPr>
          <w:color w:val="000000"/>
          <w:sz w:val="28"/>
        </w:rPr>
        <w:t>,</w:t>
      </w:r>
      <w:r w:rsidR="000F1720" w:rsidRPr="006E3D0A">
        <w:rPr>
          <w:color w:val="000000"/>
          <w:sz w:val="28"/>
        </w:rPr>
        <w:t xml:space="preserve"> расположенную параллельно ребру призму при преломляющем угле α. Щель помещена в фокальной плоскости коллиматорной линзы. Поэтому в плоскости преломляющего угла на призму падает параллельный пучок света и создаются одинаковые начальные условия преломления лучей разного цвета, </w:t>
      </w:r>
      <w:r>
        <w:rPr>
          <w:color w:val="000000"/>
          <w:sz w:val="28"/>
        </w:rPr>
        <w:t>т.е.</w:t>
      </w:r>
      <w:r w:rsidR="000F1720" w:rsidRPr="006E3D0A">
        <w:rPr>
          <w:color w:val="000000"/>
          <w:sz w:val="28"/>
        </w:rPr>
        <w:t xml:space="preserve"> волн разной частоты. После преломления в призме в объектив попадает уже несколько световых пучков, идущих под разными углами в соответствии с набором частот в спектре светящегося источника. Объектив собирает эти пучки в различных участках фокальной плоскости: таким образом, каждый пучок формирует изображение входной щели в лучах какого-либо одного цвета.</w:t>
      </w:r>
    </w:p>
    <w:p w:rsidR="000F1720" w:rsidRPr="006E3D0A" w:rsidRDefault="000F1720" w:rsidP="006E3D0A">
      <w:pPr>
        <w:spacing w:line="360" w:lineRule="auto"/>
        <w:ind w:firstLine="709"/>
        <w:rPr>
          <w:color w:val="000000"/>
          <w:sz w:val="28"/>
        </w:rPr>
      </w:pPr>
      <w:r w:rsidRPr="006E3D0A">
        <w:rPr>
          <w:color w:val="000000"/>
          <w:sz w:val="28"/>
        </w:rPr>
        <w:t xml:space="preserve">В случае дискретного набора частот в излучении источника изображения щели представляет собой линии разного цвета, отдельные друг от друга тёмными промежутками. Это </w:t>
      </w:r>
      <w:r w:rsidR="006E3D0A">
        <w:rPr>
          <w:color w:val="000000"/>
          <w:sz w:val="28"/>
        </w:rPr>
        <w:t>–</w:t>
      </w:r>
      <w:r w:rsidR="006E3D0A" w:rsidRPr="006E3D0A">
        <w:rPr>
          <w:color w:val="000000"/>
          <w:sz w:val="28"/>
        </w:rPr>
        <w:t xml:space="preserve"> </w:t>
      </w:r>
      <w:r w:rsidRPr="006E3D0A">
        <w:rPr>
          <w:color w:val="000000"/>
          <w:sz w:val="28"/>
        </w:rPr>
        <w:t xml:space="preserve">линейчатый спектр, </w:t>
      </w:r>
      <w:r w:rsidR="006E3D0A" w:rsidRPr="006E3D0A">
        <w:rPr>
          <w:color w:val="000000"/>
          <w:sz w:val="28"/>
        </w:rPr>
        <w:t>рис.</w:t>
      </w:r>
      <w:r w:rsidR="006E3D0A">
        <w:rPr>
          <w:color w:val="000000"/>
          <w:sz w:val="28"/>
        </w:rPr>
        <w:t> </w:t>
      </w:r>
      <w:r w:rsidR="006E3D0A" w:rsidRPr="006E3D0A">
        <w:rPr>
          <w:color w:val="000000"/>
          <w:sz w:val="28"/>
        </w:rPr>
        <w:t>2</w:t>
      </w:r>
      <w:r w:rsidRPr="006E3D0A">
        <w:rPr>
          <w:color w:val="000000"/>
          <w:sz w:val="28"/>
        </w:rPr>
        <w:t>.</w:t>
      </w:r>
    </w:p>
    <w:p w:rsidR="000F1720" w:rsidRPr="006E3D0A" w:rsidRDefault="000F1720"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rPr>
      </w:pPr>
      <w:r>
        <w:rPr>
          <w:color w:val="000000"/>
          <w:sz w:val="28"/>
        </w:rPr>
        <w:pict>
          <v:shape id="_x0000_i1028" type="#_x0000_t75" style="width:328.5pt;height:135.75pt" o:allowoverlap="f">
            <v:imagedata r:id="rId9" o:title=""/>
          </v:shape>
        </w:pict>
      </w:r>
    </w:p>
    <w:p w:rsidR="000F1720" w:rsidRPr="006E3D0A" w:rsidRDefault="006E3D0A" w:rsidP="006E3D0A">
      <w:pPr>
        <w:pStyle w:val="3"/>
        <w:keepNext w:val="0"/>
        <w:spacing w:before="0" w:after="0" w:line="360" w:lineRule="auto"/>
        <w:ind w:left="0" w:right="0" w:firstLine="709"/>
        <w:rPr>
          <w:color w:val="000000"/>
          <w:sz w:val="28"/>
        </w:rPr>
      </w:pPr>
      <w:r w:rsidRPr="006E3D0A">
        <w:rPr>
          <w:color w:val="000000"/>
          <w:sz w:val="28"/>
        </w:rPr>
        <w:t>Рис</w:t>
      </w:r>
      <w:r>
        <w:rPr>
          <w:color w:val="000000"/>
          <w:sz w:val="28"/>
        </w:rPr>
        <w:t>. </w:t>
      </w:r>
      <w:r w:rsidRPr="006E3D0A">
        <w:rPr>
          <w:color w:val="000000"/>
          <w:sz w:val="28"/>
        </w:rPr>
        <w:t>2</w:t>
      </w:r>
      <w:r w:rsidR="000F1720" w:rsidRPr="006E3D0A">
        <w:rPr>
          <w:color w:val="000000"/>
          <w:sz w:val="28"/>
        </w:rPr>
        <w:t>. Линейчатый спектр излучения неона:</w:t>
      </w:r>
      <w:r>
        <w:rPr>
          <w:color w:val="000000"/>
          <w:sz w:val="28"/>
        </w:rPr>
        <w:t xml:space="preserve"> </w:t>
      </w:r>
      <w:r w:rsidR="000F1720" w:rsidRPr="006E3D0A">
        <w:rPr>
          <w:color w:val="000000"/>
          <w:sz w:val="28"/>
        </w:rPr>
        <w:t>1,2,</w:t>
      </w:r>
      <w:r w:rsidRPr="006E3D0A">
        <w:rPr>
          <w:color w:val="000000"/>
          <w:sz w:val="28"/>
        </w:rPr>
        <w:t>…,</w:t>
      </w:r>
      <w:r>
        <w:rPr>
          <w:color w:val="000000"/>
          <w:sz w:val="28"/>
        </w:rPr>
        <w:t xml:space="preserve"> </w:t>
      </w:r>
      <w:r w:rsidRPr="006E3D0A">
        <w:rPr>
          <w:color w:val="000000"/>
          <w:sz w:val="28"/>
        </w:rPr>
        <w:t>1</w:t>
      </w:r>
      <w:r w:rsidR="000F1720" w:rsidRPr="006E3D0A">
        <w:rPr>
          <w:color w:val="000000"/>
          <w:sz w:val="28"/>
        </w:rPr>
        <w:t>2 – изображение спектральных линий, длины во</w:t>
      </w:r>
      <w:r>
        <w:rPr>
          <w:color w:val="000000"/>
          <w:sz w:val="28"/>
        </w:rPr>
        <w:t>лны которых приведены в табл. 1</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Если источник излучает свет, в котором интенсивность непрерывно меняется с частотой, изображения щели разных цветов частично перекрываются и создают световое пятно, цвет которого непрерывно меняется в горизонтальном направлении от тёмно-фиолетового до тёмно-красного. Так выглядит сплошной спектр.</w:t>
      </w:r>
    </w:p>
    <w:p w:rsidR="000F1720" w:rsidRPr="006E3D0A" w:rsidRDefault="000F1720" w:rsidP="006E3D0A">
      <w:pPr>
        <w:spacing w:line="360" w:lineRule="auto"/>
        <w:ind w:firstLine="709"/>
        <w:rPr>
          <w:color w:val="000000"/>
          <w:sz w:val="28"/>
        </w:rPr>
      </w:pPr>
      <w:r w:rsidRPr="006E3D0A">
        <w:rPr>
          <w:color w:val="000000"/>
          <w:sz w:val="28"/>
        </w:rPr>
        <w:t xml:space="preserve">Изображение спектра рассматривают в окуляр спектроскопа, который вместе с объективом составляет зрительную трубу. Чем уже входная щель, тем меньше ширина её изображения, тем точнее можно определить её положение в фокальной плоскости. Но при этом меньше её интенсивность. Поэтому, если линия </w:t>
      </w:r>
      <w:r w:rsidR="006E3D0A">
        <w:rPr>
          <w:color w:val="000000"/>
          <w:sz w:val="28"/>
        </w:rPr>
        <w:t>«</w:t>
      </w:r>
      <w:r w:rsidR="006E3D0A" w:rsidRPr="006E3D0A">
        <w:rPr>
          <w:color w:val="000000"/>
          <w:sz w:val="28"/>
        </w:rPr>
        <w:t>с</w:t>
      </w:r>
      <w:r w:rsidRPr="006E3D0A">
        <w:rPr>
          <w:color w:val="000000"/>
          <w:sz w:val="28"/>
        </w:rPr>
        <w:t>лабая</w:t>
      </w:r>
      <w:r w:rsidR="006E3D0A">
        <w:rPr>
          <w:color w:val="000000"/>
          <w:sz w:val="28"/>
        </w:rPr>
        <w:t>»</w:t>
      </w:r>
      <w:r w:rsidR="006E3D0A" w:rsidRPr="006E3D0A">
        <w:rPr>
          <w:color w:val="000000"/>
          <w:sz w:val="28"/>
        </w:rPr>
        <w:t>,</w:t>
      </w:r>
      <w:r w:rsidRPr="006E3D0A">
        <w:rPr>
          <w:color w:val="000000"/>
          <w:sz w:val="28"/>
        </w:rPr>
        <w:t xml:space="preserve"> то при узкой входной щели её можно не заметить. В центре поля зрения окуляра расположена индикаторная нить, которая служит для определения положения спектральной линии в фокальной плоскости. У спектроскопа имеется устройство вращения зрительной трубы вокруг вертикальной оси, снабжённое отсчётным механизмом. С помощью этого устройства ось зрительной трубы совмещают с направлениями световых пучков разного цвета. В этом случае изображение спектральной линии совпадает с индикаторной нитью, а положение зрительной трубы фиксируют при помощи отсчётного устройства, </w:t>
      </w:r>
      <w:r w:rsidR="006E3D0A" w:rsidRPr="006E3D0A">
        <w:rPr>
          <w:color w:val="000000"/>
          <w:sz w:val="28"/>
        </w:rPr>
        <w:t>рис.</w:t>
      </w:r>
      <w:r w:rsidR="006E3D0A">
        <w:rPr>
          <w:color w:val="000000"/>
          <w:sz w:val="28"/>
        </w:rPr>
        <w:t> </w:t>
      </w:r>
      <w:r w:rsidR="006E3D0A" w:rsidRPr="006E3D0A">
        <w:rPr>
          <w:color w:val="000000"/>
          <w:sz w:val="28"/>
        </w:rPr>
        <w:t>3</w:t>
      </w:r>
      <w:r w:rsidRPr="006E3D0A">
        <w:rPr>
          <w:color w:val="000000"/>
          <w:sz w:val="28"/>
        </w:rPr>
        <w:t>.</w:t>
      </w:r>
    </w:p>
    <w:p w:rsidR="000F1720" w:rsidRPr="006E3D0A" w:rsidRDefault="000F1720"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lang w:val="en-US"/>
        </w:rPr>
      </w:pPr>
      <w:r>
        <w:rPr>
          <w:color w:val="000000"/>
          <w:sz w:val="28"/>
        </w:rPr>
        <w:pict>
          <v:shape id="_x0000_i1029" type="#_x0000_t75" style="width:213pt;height:115.5pt" o:allowoverlap="f">
            <v:imagedata r:id="rId10" o:title=""/>
          </v:shape>
        </w:pict>
      </w:r>
    </w:p>
    <w:p w:rsidR="000F1720" w:rsidRPr="006E3D0A" w:rsidRDefault="006E3D0A" w:rsidP="006E3D0A">
      <w:pPr>
        <w:pStyle w:val="3"/>
        <w:keepNext w:val="0"/>
        <w:spacing w:before="0" w:after="0" w:line="360" w:lineRule="auto"/>
        <w:ind w:left="0" w:right="0" w:firstLine="709"/>
        <w:rPr>
          <w:color w:val="000000"/>
          <w:sz w:val="28"/>
        </w:rPr>
      </w:pPr>
      <w:r w:rsidRPr="006E3D0A">
        <w:rPr>
          <w:color w:val="000000"/>
          <w:sz w:val="28"/>
        </w:rPr>
        <w:t>Рис</w:t>
      </w:r>
      <w:r>
        <w:rPr>
          <w:color w:val="000000"/>
          <w:sz w:val="28"/>
        </w:rPr>
        <w:t>. </w:t>
      </w:r>
      <w:r w:rsidRPr="006E3D0A">
        <w:rPr>
          <w:color w:val="000000"/>
          <w:sz w:val="28"/>
        </w:rPr>
        <w:t>3</w:t>
      </w:r>
      <w:r w:rsidR="000F1720" w:rsidRPr="006E3D0A">
        <w:rPr>
          <w:color w:val="000000"/>
          <w:sz w:val="28"/>
        </w:rPr>
        <w:t>. Схема отсчётного устройства спектроскопа:</w:t>
      </w:r>
      <w:r>
        <w:rPr>
          <w:color w:val="000000"/>
          <w:sz w:val="28"/>
        </w:rPr>
        <w:t xml:space="preserve"> </w:t>
      </w:r>
      <w:r w:rsidR="000F1720" w:rsidRPr="006E3D0A">
        <w:rPr>
          <w:color w:val="000000"/>
          <w:sz w:val="28"/>
        </w:rPr>
        <w:t>1 – степень с неподвижной шкалой, 2 – барабан микрометрического винта с нониусной шкалой</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 xml:space="preserve">Оно состоит из неподвижной шкалы, нанесённой на цилиндрический стержень, и барабана, который связан с микрометрическим винтом, перемещающимся вдоль стержня при вращении. Один оборот барабана соответствует его перемещению по неподвижному стержню на одно деление шкалы последнего. Поверхность барабана разбита на 50 делений и представляет собой нониусную шкалу. Одно деление этой шкалы соответствует 0,02 деления шкалы неподвижного стержня. Показанное на </w:t>
      </w:r>
      <w:r w:rsidR="006E3D0A" w:rsidRPr="006E3D0A">
        <w:rPr>
          <w:color w:val="000000"/>
          <w:sz w:val="28"/>
        </w:rPr>
        <w:t>рис.</w:t>
      </w:r>
      <w:r w:rsidR="006E3D0A">
        <w:rPr>
          <w:color w:val="000000"/>
          <w:sz w:val="28"/>
        </w:rPr>
        <w:t> </w:t>
      </w:r>
      <w:r w:rsidR="006E3D0A" w:rsidRPr="006E3D0A">
        <w:rPr>
          <w:color w:val="000000"/>
          <w:sz w:val="28"/>
        </w:rPr>
        <w:t>3</w:t>
      </w:r>
      <w:r w:rsidRPr="006E3D0A">
        <w:rPr>
          <w:color w:val="000000"/>
          <w:sz w:val="28"/>
        </w:rPr>
        <w:t xml:space="preserve"> положение барабана соответствует отсчёту 3,94. При отсчёте по неподвижной шкале получают целое число делений, а по нониусной шкале после удвоения её показаний – сотые доли.</w:t>
      </w:r>
    </w:p>
    <w:p w:rsidR="000F1720" w:rsidRPr="006E3D0A" w:rsidRDefault="000F1720" w:rsidP="006E3D0A">
      <w:pPr>
        <w:spacing w:line="360" w:lineRule="auto"/>
        <w:ind w:firstLine="709"/>
        <w:rPr>
          <w:color w:val="000000"/>
          <w:sz w:val="28"/>
        </w:rPr>
      </w:pPr>
      <w:r w:rsidRPr="006E3D0A">
        <w:rPr>
          <w:color w:val="000000"/>
          <w:sz w:val="28"/>
        </w:rPr>
        <w:t xml:space="preserve">Для изучения неизвестного спектра необходимо предварительно отградуировать спектроскоп. Градуировка заключается в установлении соответствия между известной длиной волны спектральных линий и делениями шкалы отсчётного устройства. В результате получают график, который позволяет определять длины волн неизвестных спектральных линий. Пример такого графика приведён на </w:t>
      </w:r>
      <w:r w:rsidR="006E3D0A" w:rsidRPr="006E3D0A">
        <w:rPr>
          <w:color w:val="000000"/>
          <w:sz w:val="28"/>
        </w:rPr>
        <w:t>рис.</w:t>
      </w:r>
      <w:r w:rsidR="006E3D0A">
        <w:rPr>
          <w:color w:val="000000"/>
          <w:sz w:val="28"/>
        </w:rPr>
        <w:t> </w:t>
      </w:r>
      <w:r w:rsidR="006E3D0A" w:rsidRPr="006E3D0A">
        <w:rPr>
          <w:color w:val="000000"/>
          <w:sz w:val="28"/>
        </w:rPr>
        <w:t>4</w:t>
      </w:r>
      <w:r w:rsidRPr="006E3D0A">
        <w:rPr>
          <w:color w:val="000000"/>
          <w:sz w:val="28"/>
        </w:rPr>
        <w:t>.</w:t>
      </w:r>
    </w:p>
    <w:p w:rsidR="000F1720" w:rsidRPr="006E3D0A" w:rsidRDefault="000F1720"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rPr>
      </w:pPr>
      <w:r>
        <w:rPr>
          <w:color w:val="000000"/>
          <w:sz w:val="28"/>
        </w:rPr>
        <w:pict>
          <v:shape id="_x0000_i1030" type="#_x0000_t75" style="width:361.5pt;height:214.5pt" o:allowoverlap="f">
            <v:imagedata r:id="rId11" o:title=""/>
          </v:shape>
        </w:pict>
      </w:r>
    </w:p>
    <w:p w:rsidR="000F1720" w:rsidRPr="006E3D0A" w:rsidRDefault="006E3D0A" w:rsidP="006E3D0A">
      <w:pPr>
        <w:pStyle w:val="3"/>
        <w:keepNext w:val="0"/>
        <w:spacing w:before="0" w:after="0" w:line="360" w:lineRule="auto"/>
        <w:ind w:left="0" w:right="0" w:firstLine="709"/>
        <w:rPr>
          <w:color w:val="000000"/>
          <w:sz w:val="28"/>
        </w:rPr>
      </w:pPr>
      <w:r w:rsidRPr="006E3D0A">
        <w:rPr>
          <w:color w:val="000000"/>
          <w:sz w:val="28"/>
        </w:rPr>
        <w:t>Рис</w:t>
      </w:r>
      <w:r>
        <w:rPr>
          <w:color w:val="000000"/>
          <w:sz w:val="28"/>
        </w:rPr>
        <w:t>. </w:t>
      </w:r>
      <w:r w:rsidRPr="006E3D0A">
        <w:rPr>
          <w:color w:val="000000"/>
          <w:sz w:val="28"/>
        </w:rPr>
        <w:t>4</w:t>
      </w:r>
      <w:r w:rsidR="000F1720" w:rsidRPr="006E3D0A">
        <w:rPr>
          <w:color w:val="000000"/>
          <w:sz w:val="28"/>
        </w:rPr>
        <w:t>. Пример градуировочного графика:</w:t>
      </w:r>
      <w:r>
        <w:rPr>
          <w:color w:val="000000"/>
          <w:sz w:val="28"/>
        </w:rPr>
        <w:t xml:space="preserve"> </w:t>
      </w:r>
      <w:r w:rsidR="000F1720" w:rsidRPr="006E3D0A">
        <w:rPr>
          <w:color w:val="000000"/>
          <w:sz w:val="28"/>
        </w:rPr>
        <w:t xml:space="preserve">λ </w:t>
      </w:r>
      <w:r>
        <w:rPr>
          <w:color w:val="000000"/>
          <w:sz w:val="28"/>
        </w:rPr>
        <w:t>–</w:t>
      </w:r>
      <w:r w:rsidRPr="006E3D0A">
        <w:rPr>
          <w:color w:val="000000"/>
          <w:sz w:val="28"/>
        </w:rPr>
        <w:t xml:space="preserve"> </w:t>
      </w:r>
      <w:r w:rsidR="000F1720" w:rsidRPr="006E3D0A">
        <w:rPr>
          <w:color w:val="000000"/>
          <w:sz w:val="28"/>
        </w:rPr>
        <w:t>длина волны света, &lt;</w:t>
      </w:r>
      <w:r w:rsidR="000F1720" w:rsidRPr="006E3D0A">
        <w:rPr>
          <w:color w:val="000000"/>
          <w:sz w:val="28"/>
          <w:lang w:val="en-US"/>
        </w:rPr>
        <w:t>x</w:t>
      </w:r>
      <w:r w:rsidR="000F1720" w:rsidRPr="006E3D0A">
        <w:rPr>
          <w:color w:val="000000"/>
          <w:sz w:val="28"/>
        </w:rPr>
        <w:t xml:space="preserve">&gt; </w:t>
      </w:r>
      <w:r>
        <w:rPr>
          <w:color w:val="000000"/>
          <w:sz w:val="28"/>
        </w:rPr>
        <w:t>–</w:t>
      </w:r>
      <w:r w:rsidRPr="006E3D0A">
        <w:rPr>
          <w:color w:val="000000"/>
          <w:sz w:val="28"/>
        </w:rPr>
        <w:t xml:space="preserve"> </w:t>
      </w:r>
      <w:r w:rsidR="000F1720" w:rsidRPr="006E3D0A">
        <w:rPr>
          <w:color w:val="000000"/>
          <w:sz w:val="28"/>
        </w:rPr>
        <w:t>показания отсчетного устройства</w:t>
      </w:r>
    </w:p>
    <w:p w:rsidR="006E3D0A" w:rsidRDefault="006E3D0A" w:rsidP="006E3D0A">
      <w:pPr>
        <w:spacing w:line="360" w:lineRule="auto"/>
        <w:ind w:firstLine="709"/>
        <w:rPr>
          <w:color w:val="000000"/>
          <w:sz w:val="28"/>
        </w:rPr>
      </w:pPr>
    </w:p>
    <w:p w:rsidR="000F1720" w:rsidRDefault="000F1720" w:rsidP="006E3D0A">
      <w:pPr>
        <w:spacing w:line="360" w:lineRule="auto"/>
        <w:ind w:firstLine="709"/>
        <w:rPr>
          <w:color w:val="000000"/>
          <w:sz w:val="28"/>
        </w:rPr>
      </w:pPr>
      <w:r w:rsidRPr="006E3D0A">
        <w:rPr>
          <w:color w:val="000000"/>
          <w:sz w:val="28"/>
        </w:rPr>
        <w:t>В данной работе градуировка производится по спектру неона.</w:t>
      </w:r>
    </w:p>
    <w:p w:rsidR="006E3D0A" w:rsidRPr="006E3D0A" w:rsidRDefault="006E3D0A" w:rsidP="006E3D0A">
      <w:pPr>
        <w:spacing w:line="360" w:lineRule="auto"/>
        <w:ind w:firstLine="709"/>
        <w:rPr>
          <w:color w:val="000000"/>
          <w:sz w:val="28"/>
        </w:rPr>
      </w:pPr>
    </w:p>
    <w:p w:rsidR="000F1720" w:rsidRPr="006E3D0A" w:rsidRDefault="006E3D0A" w:rsidP="006E3D0A">
      <w:pPr>
        <w:pStyle w:val="2"/>
        <w:keepNext w:val="0"/>
        <w:spacing w:before="0" w:after="0" w:line="360" w:lineRule="auto"/>
        <w:ind w:firstLine="709"/>
        <w:jc w:val="both"/>
        <w:rPr>
          <w:color w:val="000000"/>
          <w:sz w:val="28"/>
        </w:rPr>
      </w:pPr>
      <w:r w:rsidRPr="006E3D0A">
        <w:rPr>
          <w:iCs/>
          <w:color w:val="000000"/>
          <w:sz w:val="28"/>
        </w:rPr>
        <w:t xml:space="preserve">2. </w:t>
      </w:r>
      <w:r w:rsidRPr="006E3D0A">
        <w:rPr>
          <w:color w:val="000000"/>
          <w:sz w:val="28"/>
        </w:rPr>
        <w:t>Порядок выполнения работы</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1.</w:t>
      </w:r>
      <w:r w:rsidRPr="006E3D0A">
        <w:rPr>
          <w:color w:val="000000"/>
          <w:sz w:val="28"/>
        </w:rPr>
        <w:tab/>
        <w:t>Посмотрите в окуляр спектроскопа. Вращая оправу окуляра, добейтесь вертикального положения и чёткого изображения индикаторной нити. Включите неоновую лампу.</w:t>
      </w:r>
    </w:p>
    <w:p w:rsidR="000F1720" w:rsidRPr="006E3D0A" w:rsidRDefault="000F1720" w:rsidP="006E3D0A">
      <w:pPr>
        <w:tabs>
          <w:tab w:val="left" w:pos="720"/>
        </w:tabs>
        <w:spacing w:line="360" w:lineRule="auto"/>
        <w:ind w:firstLine="709"/>
        <w:rPr>
          <w:color w:val="000000"/>
          <w:sz w:val="28"/>
        </w:rPr>
      </w:pPr>
      <w:r w:rsidRPr="006E3D0A">
        <w:rPr>
          <w:color w:val="000000"/>
          <w:sz w:val="28"/>
        </w:rPr>
        <w:t>2.</w:t>
      </w:r>
      <w:r w:rsidRPr="006E3D0A">
        <w:rPr>
          <w:color w:val="000000"/>
          <w:sz w:val="28"/>
        </w:rPr>
        <w:tab/>
        <w:t>Расположите трубу спектроскопа сбоку от лампы и наведите входную щель трубы на межэлектродный промежуток. В этом месте яркость свечения наибольшая.</w:t>
      </w:r>
    </w:p>
    <w:p w:rsidR="000F1720" w:rsidRPr="006E3D0A" w:rsidRDefault="000F1720" w:rsidP="006E3D0A">
      <w:pPr>
        <w:tabs>
          <w:tab w:val="left" w:pos="720"/>
        </w:tabs>
        <w:spacing w:line="360" w:lineRule="auto"/>
        <w:ind w:firstLine="709"/>
        <w:rPr>
          <w:color w:val="000000"/>
          <w:sz w:val="28"/>
        </w:rPr>
      </w:pPr>
      <w:r w:rsidRPr="006E3D0A">
        <w:rPr>
          <w:color w:val="000000"/>
          <w:sz w:val="28"/>
        </w:rPr>
        <w:t>3.</w:t>
      </w:r>
      <w:r w:rsidRPr="006E3D0A">
        <w:rPr>
          <w:color w:val="000000"/>
          <w:sz w:val="28"/>
        </w:rPr>
        <w:tab/>
        <w:t>Градуировку начинайте с фиолетовой части спектра. Вращая барабан отсчётного устройства и одновременно вращая тубус окуляра вдоль оси зрительной трубы, добейтесь чёткого изображения первой фиолетовой линии и совмещения её центра с индикаторной нитью. Сделайте отсчёт &lt;</w:t>
      </w:r>
      <w:r w:rsidRPr="006E3D0A">
        <w:rPr>
          <w:i/>
          <w:iCs/>
          <w:color w:val="000000"/>
          <w:sz w:val="28"/>
        </w:rPr>
        <w:t>x</w:t>
      </w:r>
      <w:r w:rsidRPr="006E3D0A">
        <w:rPr>
          <w:color w:val="000000"/>
          <w:sz w:val="28"/>
        </w:rPr>
        <w:t>&gt; по шкале. Проведите два независимых отсчёта (</w:t>
      </w:r>
      <w:r w:rsidRPr="006E3D0A">
        <w:rPr>
          <w:i/>
          <w:iCs/>
          <w:color w:val="000000"/>
          <w:sz w:val="28"/>
        </w:rPr>
        <w:t>x</w:t>
      </w:r>
      <w:r w:rsidRPr="006E3D0A">
        <w:rPr>
          <w:color w:val="000000"/>
          <w:sz w:val="28"/>
          <w:vertAlign w:val="subscript"/>
        </w:rPr>
        <w:t>1</w:t>
      </w:r>
      <w:r w:rsidRPr="006E3D0A">
        <w:rPr>
          <w:color w:val="000000"/>
          <w:sz w:val="28"/>
        </w:rPr>
        <w:t xml:space="preserve"> и </w:t>
      </w:r>
      <w:r w:rsidRPr="006E3D0A">
        <w:rPr>
          <w:i/>
          <w:iCs/>
          <w:color w:val="000000"/>
          <w:sz w:val="28"/>
        </w:rPr>
        <w:t>x</w:t>
      </w:r>
      <w:r w:rsidRPr="006E3D0A">
        <w:rPr>
          <w:color w:val="000000"/>
          <w:sz w:val="28"/>
          <w:vertAlign w:val="subscript"/>
        </w:rPr>
        <w:t>2</w:t>
      </w:r>
      <w:r w:rsidRPr="006E3D0A">
        <w:rPr>
          <w:color w:val="000000"/>
          <w:sz w:val="28"/>
        </w:rPr>
        <w:t xml:space="preserve">). Результаты запишите в </w:t>
      </w:r>
      <w:r w:rsidR="006E3D0A" w:rsidRPr="006E3D0A">
        <w:rPr>
          <w:color w:val="000000"/>
          <w:sz w:val="28"/>
        </w:rPr>
        <w:t>табл.</w:t>
      </w:r>
      <w:r w:rsidR="006E3D0A">
        <w:rPr>
          <w:color w:val="000000"/>
          <w:sz w:val="28"/>
        </w:rPr>
        <w:t xml:space="preserve"> </w:t>
      </w:r>
      <w:r w:rsidR="006E3D0A" w:rsidRPr="006E3D0A">
        <w:rPr>
          <w:color w:val="000000"/>
          <w:sz w:val="28"/>
        </w:rPr>
        <w:t>1</w:t>
      </w:r>
      <w:r w:rsidRPr="006E3D0A">
        <w:rPr>
          <w:color w:val="000000"/>
          <w:sz w:val="28"/>
        </w:rPr>
        <w:t>.</w:t>
      </w:r>
    </w:p>
    <w:p w:rsidR="000F1720" w:rsidRPr="006E3D0A" w:rsidRDefault="000F1720" w:rsidP="006E3D0A">
      <w:pPr>
        <w:tabs>
          <w:tab w:val="left" w:pos="720"/>
        </w:tabs>
        <w:spacing w:line="360" w:lineRule="auto"/>
        <w:ind w:firstLine="709"/>
        <w:rPr>
          <w:color w:val="000000"/>
          <w:sz w:val="28"/>
        </w:rPr>
      </w:pPr>
      <w:r w:rsidRPr="006E3D0A">
        <w:rPr>
          <w:color w:val="000000"/>
          <w:sz w:val="28"/>
        </w:rPr>
        <w:t>4.</w:t>
      </w:r>
      <w:r w:rsidRPr="006E3D0A">
        <w:rPr>
          <w:color w:val="000000"/>
          <w:sz w:val="28"/>
        </w:rPr>
        <w:tab/>
        <w:t xml:space="preserve">Вращая барабан дальше, добейтесь совмещения индикаторной нити со второй фиолетовой линией в спектре неона; значения двух измерений </w:t>
      </w:r>
      <w:r w:rsidRPr="006E3D0A">
        <w:rPr>
          <w:i/>
          <w:iCs/>
          <w:color w:val="000000"/>
          <w:sz w:val="28"/>
        </w:rPr>
        <w:t>x</w:t>
      </w:r>
      <w:r w:rsidRPr="006E3D0A">
        <w:rPr>
          <w:color w:val="000000"/>
          <w:sz w:val="28"/>
          <w:vertAlign w:val="subscript"/>
        </w:rPr>
        <w:t>1</w:t>
      </w:r>
      <w:r w:rsidRPr="006E3D0A">
        <w:rPr>
          <w:color w:val="000000"/>
          <w:sz w:val="28"/>
        </w:rPr>
        <w:t xml:space="preserve"> и </w:t>
      </w:r>
      <w:r w:rsidRPr="006E3D0A">
        <w:rPr>
          <w:i/>
          <w:iCs/>
          <w:color w:val="000000"/>
          <w:sz w:val="28"/>
        </w:rPr>
        <w:t>x</w:t>
      </w:r>
      <w:r w:rsidRPr="006E3D0A">
        <w:rPr>
          <w:color w:val="000000"/>
          <w:sz w:val="28"/>
          <w:vertAlign w:val="subscript"/>
        </w:rPr>
        <w:t>2</w:t>
      </w:r>
      <w:r w:rsidRPr="006E3D0A">
        <w:rPr>
          <w:color w:val="000000"/>
          <w:sz w:val="28"/>
        </w:rPr>
        <w:t xml:space="preserve"> запишите в </w:t>
      </w:r>
      <w:r w:rsidR="006E3D0A" w:rsidRPr="006E3D0A">
        <w:rPr>
          <w:color w:val="000000"/>
          <w:sz w:val="28"/>
        </w:rPr>
        <w:t>табл.</w:t>
      </w:r>
      <w:r w:rsidR="006E3D0A">
        <w:rPr>
          <w:color w:val="000000"/>
          <w:sz w:val="28"/>
        </w:rPr>
        <w:t xml:space="preserve"> </w:t>
      </w:r>
      <w:r w:rsidR="006E3D0A" w:rsidRPr="006E3D0A">
        <w:rPr>
          <w:color w:val="000000"/>
          <w:sz w:val="28"/>
        </w:rPr>
        <w:t>1</w:t>
      </w:r>
      <w:r w:rsidRPr="006E3D0A">
        <w:rPr>
          <w:color w:val="000000"/>
          <w:sz w:val="28"/>
        </w:rPr>
        <w:t>.</w:t>
      </w:r>
    </w:p>
    <w:p w:rsidR="000F1720" w:rsidRPr="006E3D0A" w:rsidRDefault="000F1720" w:rsidP="006E3D0A">
      <w:pPr>
        <w:tabs>
          <w:tab w:val="left" w:pos="720"/>
        </w:tabs>
        <w:spacing w:line="360" w:lineRule="auto"/>
        <w:ind w:firstLine="709"/>
        <w:rPr>
          <w:color w:val="000000"/>
          <w:sz w:val="28"/>
        </w:rPr>
      </w:pPr>
      <w:r w:rsidRPr="006E3D0A">
        <w:rPr>
          <w:color w:val="000000"/>
          <w:sz w:val="28"/>
        </w:rPr>
        <w:t>5.</w:t>
      </w:r>
      <w:r w:rsidRPr="006E3D0A">
        <w:rPr>
          <w:color w:val="000000"/>
          <w:sz w:val="28"/>
        </w:rPr>
        <w:tab/>
        <w:t xml:space="preserve">Аналогичные операции проделайте для каждой линии, видимой в спектре неона. Всего их должно быть 12. Расположение линий показано на </w:t>
      </w:r>
      <w:r w:rsidR="006E3D0A" w:rsidRPr="006E3D0A">
        <w:rPr>
          <w:color w:val="000000"/>
          <w:sz w:val="28"/>
        </w:rPr>
        <w:t>рис.</w:t>
      </w:r>
      <w:r w:rsidR="006E3D0A">
        <w:rPr>
          <w:color w:val="000000"/>
          <w:sz w:val="28"/>
        </w:rPr>
        <w:t> </w:t>
      </w:r>
      <w:r w:rsidR="006E3D0A" w:rsidRPr="006E3D0A">
        <w:rPr>
          <w:color w:val="000000"/>
          <w:sz w:val="28"/>
        </w:rPr>
        <w:t>2</w:t>
      </w:r>
      <w:r w:rsidRPr="006E3D0A">
        <w:rPr>
          <w:color w:val="000000"/>
          <w:sz w:val="28"/>
        </w:rPr>
        <w:t>: большей толщине линии на рисунке соответствует большая яркость в спектре.</w:t>
      </w:r>
      <w:r w:rsidR="006E3D0A">
        <w:rPr>
          <w:color w:val="000000"/>
          <w:sz w:val="28"/>
        </w:rPr>
        <w:t xml:space="preserve"> </w:t>
      </w:r>
      <w:r w:rsidRPr="006E3D0A">
        <w:rPr>
          <w:color w:val="000000"/>
          <w:sz w:val="28"/>
        </w:rPr>
        <w:t>Переходя к каждой следующей линии, корректируйте фокусировку зрительной трубы, перемещая тубус окуляра.</w:t>
      </w:r>
    </w:p>
    <w:p w:rsidR="000F1720" w:rsidRPr="006E3D0A" w:rsidRDefault="000F1720" w:rsidP="006E3D0A">
      <w:pPr>
        <w:tabs>
          <w:tab w:val="left" w:pos="720"/>
        </w:tabs>
        <w:spacing w:line="360" w:lineRule="auto"/>
        <w:ind w:firstLine="709"/>
        <w:rPr>
          <w:color w:val="000000"/>
          <w:sz w:val="28"/>
        </w:rPr>
      </w:pPr>
      <w:r w:rsidRPr="006E3D0A">
        <w:rPr>
          <w:color w:val="000000"/>
          <w:sz w:val="28"/>
        </w:rPr>
        <w:t>6.</w:t>
      </w:r>
      <w:r w:rsidRPr="006E3D0A">
        <w:rPr>
          <w:color w:val="000000"/>
          <w:sz w:val="28"/>
        </w:rPr>
        <w:tab/>
        <w:t>Выключите неоновую лампу, включите ртутную лампу.</w:t>
      </w:r>
    </w:p>
    <w:p w:rsidR="000F1720" w:rsidRPr="006E3D0A" w:rsidRDefault="000F1720" w:rsidP="006E3D0A">
      <w:pPr>
        <w:tabs>
          <w:tab w:val="left" w:pos="720"/>
        </w:tabs>
        <w:spacing w:line="360" w:lineRule="auto"/>
        <w:ind w:firstLine="709"/>
        <w:rPr>
          <w:color w:val="000000"/>
          <w:sz w:val="28"/>
        </w:rPr>
      </w:pPr>
      <w:r w:rsidRPr="006E3D0A">
        <w:rPr>
          <w:color w:val="000000"/>
          <w:sz w:val="28"/>
        </w:rPr>
        <w:t>7.</w:t>
      </w:r>
      <w:r w:rsidRPr="006E3D0A">
        <w:rPr>
          <w:color w:val="000000"/>
          <w:sz w:val="28"/>
        </w:rPr>
        <w:tab/>
        <w:t>Наведите спектроскоп на ртутную лампу. Поступая аналогично п.п.</w:t>
      </w:r>
      <w:r w:rsidR="006E3D0A">
        <w:rPr>
          <w:color w:val="000000"/>
          <w:sz w:val="28"/>
        </w:rPr>
        <w:t> </w:t>
      </w:r>
      <w:r w:rsidR="006E3D0A" w:rsidRPr="006E3D0A">
        <w:rPr>
          <w:color w:val="000000"/>
          <w:sz w:val="28"/>
        </w:rPr>
        <w:t>3</w:t>
      </w:r>
      <w:r w:rsidR="006E3D0A">
        <w:rPr>
          <w:color w:val="000000"/>
          <w:sz w:val="28"/>
        </w:rPr>
        <w:t>–</w:t>
      </w:r>
      <w:r w:rsidRPr="006E3D0A">
        <w:rPr>
          <w:color w:val="000000"/>
          <w:sz w:val="28"/>
        </w:rPr>
        <w:t>5, определите отсчёты</w:t>
      </w:r>
      <w:r w:rsidR="006E3D0A">
        <w:rPr>
          <w:color w:val="000000"/>
          <w:sz w:val="28"/>
        </w:rPr>
        <w:t>,</w:t>
      </w:r>
      <w:r w:rsidRPr="006E3D0A">
        <w:rPr>
          <w:color w:val="000000"/>
          <w:sz w:val="28"/>
        </w:rPr>
        <w:t xml:space="preserve"> соответствующие каждой спектральной линии в спектре паров ртути (измерения начинайте с фиолетовой части спектра). Всего в изучаемой части спектра паров ртути можно увидеть 5 линий. Данные запишите в </w:t>
      </w:r>
      <w:r w:rsidR="006E3D0A" w:rsidRPr="006E3D0A">
        <w:rPr>
          <w:color w:val="000000"/>
          <w:sz w:val="28"/>
        </w:rPr>
        <w:t>табл.</w:t>
      </w:r>
      <w:r w:rsidR="006E3D0A">
        <w:rPr>
          <w:color w:val="000000"/>
          <w:sz w:val="28"/>
        </w:rPr>
        <w:t xml:space="preserve"> </w:t>
      </w:r>
      <w:r w:rsidR="006E3D0A" w:rsidRPr="006E3D0A">
        <w:rPr>
          <w:color w:val="000000"/>
          <w:sz w:val="28"/>
        </w:rPr>
        <w:t>2</w:t>
      </w:r>
      <w:r w:rsidRPr="006E3D0A">
        <w:rPr>
          <w:color w:val="000000"/>
          <w:sz w:val="28"/>
        </w:rPr>
        <w:t>, укажите цвет линий.</w:t>
      </w:r>
    </w:p>
    <w:p w:rsidR="000F1720" w:rsidRPr="006E3D0A" w:rsidRDefault="000F1720" w:rsidP="006E3D0A">
      <w:pPr>
        <w:tabs>
          <w:tab w:val="left" w:pos="720"/>
        </w:tabs>
        <w:spacing w:line="360" w:lineRule="auto"/>
        <w:ind w:firstLine="709"/>
        <w:rPr>
          <w:color w:val="000000"/>
          <w:sz w:val="28"/>
        </w:rPr>
      </w:pPr>
      <w:r w:rsidRPr="006E3D0A">
        <w:rPr>
          <w:color w:val="000000"/>
          <w:sz w:val="28"/>
        </w:rPr>
        <w:t>8.</w:t>
      </w:r>
      <w:r w:rsidRPr="006E3D0A">
        <w:rPr>
          <w:color w:val="000000"/>
          <w:sz w:val="28"/>
        </w:rPr>
        <w:tab/>
        <w:t>Выключите ртутную лампу. Включите лампу накаливания, наведите на неё спектроскоп.</w:t>
      </w:r>
    </w:p>
    <w:p w:rsidR="000F1720" w:rsidRDefault="000F1720" w:rsidP="006E3D0A">
      <w:pPr>
        <w:tabs>
          <w:tab w:val="left" w:pos="720"/>
        </w:tabs>
        <w:spacing w:line="360" w:lineRule="auto"/>
        <w:ind w:firstLine="709"/>
        <w:rPr>
          <w:color w:val="000000"/>
          <w:sz w:val="28"/>
        </w:rPr>
      </w:pPr>
      <w:r w:rsidRPr="006E3D0A">
        <w:rPr>
          <w:color w:val="000000"/>
          <w:sz w:val="28"/>
        </w:rPr>
        <w:t>9.</w:t>
      </w:r>
      <w:r w:rsidRPr="006E3D0A">
        <w:rPr>
          <w:color w:val="000000"/>
          <w:sz w:val="28"/>
        </w:rPr>
        <w:tab/>
        <w:t xml:space="preserve">Определите отсчёты, соответствующие фиолетовой и красной границам видимого спектра </w:t>
      </w:r>
      <w:r w:rsidR="006E3D0A">
        <w:rPr>
          <w:color w:val="000000"/>
          <w:sz w:val="28"/>
        </w:rPr>
        <w:t>«</w:t>
      </w:r>
      <w:r w:rsidR="006E3D0A" w:rsidRPr="006E3D0A">
        <w:rPr>
          <w:color w:val="000000"/>
          <w:sz w:val="28"/>
        </w:rPr>
        <w:t>б</w:t>
      </w:r>
      <w:r w:rsidRPr="006E3D0A">
        <w:rPr>
          <w:color w:val="000000"/>
          <w:sz w:val="28"/>
        </w:rPr>
        <w:t>елого</w:t>
      </w:r>
      <w:r w:rsidR="006E3D0A">
        <w:rPr>
          <w:color w:val="000000"/>
          <w:sz w:val="28"/>
        </w:rPr>
        <w:t>»</w:t>
      </w:r>
      <w:r w:rsidR="006E3D0A" w:rsidRPr="006E3D0A">
        <w:rPr>
          <w:color w:val="000000"/>
          <w:sz w:val="28"/>
        </w:rPr>
        <w:t xml:space="preserve"> </w:t>
      </w:r>
      <w:r w:rsidRPr="006E3D0A">
        <w:rPr>
          <w:color w:val="000000"/>
          <w:sz w:val="28"/>
        </w:rPr>
        <w:t xml:space="preserve">цвета; данные измерений также запишите в </w:t>
      </w:r>
      <w:r w:rsidR="006E3D0A" w:rsidRPr="006E3D0A">
        <w:rPr>
          <w:color w:val="000000"/>
          <w:sz w:val="28"/>
        </w:rPr>
        <w:t>табл.</w:t>
      </w:r>
      <w:r w:rsidR="006E3D0A">
        <w:rPr>
          <w:color w:val="000000"/>
          <w:sz w:val="28"/>
        </w:rPr>
        <w:t xml:space="preserve"> </w:t>
      </w:r>
      <w:r w:rsidR="006E3D0A" w:rsidRPr="006E3D0A">
        <w:rPr>
          <w:color w:val="000000"/>
          <w:sz w:val="28"/>
        </w:rPr>
        <w:t>2</w:t>
      </w:r>
      <w:r w:rsidRPr="006E3D0A">
        <w:rPr>
          <w:color w:val="000000"/>
          <w:sz w:val="28"/>
        </w:rPr>
        <w:t>.</w:t>
      </w:r>
    </w:p>
    <w:p w:rsidR="006E3D0A" w:rsidRPr="006E3D0A" w:rsidRDefault="006E3D0A" w:rsidP="006E3D0A">
      <w:pPr>
        <w:tabs>
          <w:tab w:val="left" w:pos="720"/>
        </w:tabs>
        <w:spacing w:line="360" w:lineRule="auto"/>
        <w:ind w:firstLine="709"/>
        <w:rPr>
          <w:color w:val="000000"/>
          <w:sz w:val="28"/>
        </w:rPr>
      </w:pPr>
    </w:p>
    <w:p w:rsidR="000F1720" w:rsidRPr="006E3D0A" w:rsidRDefault="006E3D0A" w:rsidP="006E3D0A">
      <w:pPr>
        <w:pStyle w:val="2"/>
        <w:keepNext w:val="0"/>
        <w:spacing w:before="0" w:after="0" w:line="360" w:lineRule="auto"/>
        <w:ind w:firstLine="709"/>
        <w:jc w:val="both"/>
        <w:rPr>
          <w:color w:val="000000"/>
          <w:sz w:val="28"/>
        </w:rPr>
      </w:pPr>
      <w:r>
        <w:rPr>
          <w:color w:val="000000"/>
          <w:sz w:val="28"/>
        </w:rPr>
        <w:br w:type="page"/>
      </w:r>
      <w:r w:rsidRPr="006E3D0A">
        <w:rPr>
          <w:color w:val="000000"/>
          <w:sz w:val="28"/>
        </w:rPr>
        <w:t>3. Обработка опытных данных</w:t>
      </w:r>
    </w:p>
    <w:p w:rsidR="006E3D0A" w:rsidRDefault="006E3D0A" w:rsidP="006E3D0A">
      <w:pPr>
        <w:tabs>
          <w:tab w:val="left" w:pos="720"/>
        </w:tabs>
        <w:spacing w:line="360" w:lineRule="auto"/>
        <w:ind w:firstLine="709"/>
        <w:rPr>
          <w:color w:val="000000"/>
          <w:sz w:val="28"/>
        </w:rPr>
      </w:pPr>
    </w:p>
    <w:p w:rsidR="000F1720" w:rsidRPr="006E3D0A" w:rsidRDefault="000F1720" w:rsidP="006E3D0A">
      <w:pPr>
        <w:tabs>
          <w:tab w:val="left" w:pos="720"/>
        </w:tabs>
        <w:spacing w:line="360" w:lineRule="auto"/>
        <w:ind w:firstLine="709"/>
        <w:rPr>
          <w:color w:val="000000"/>
          <w:sz w:val="28"/>
        </w:rPr>
      </w:pPr>
      <w:r w:rsidRPr="006E3D0A">
        <w:rPr>
          <w:color w:val="000000"/>
          <w:sz w:val="28"/>
        </w:rPr>
        <w:t>1.</w:t>
      </w:r>
      <w:r w:rsidRPr="006E3D0A">
        <w:rPr>
          <w:color w:val="000000"/>
          <w:sz w:val="28"/>
        </w:rPr>
        <w:tab/>
        <w:t xml:space="preserve">По результатам измерений </w:t>
      </w:r>
      <w:r w:rsidR="006E3D0A" w:rsidRPr="006E3D0A">
        <w:rPr>
          <w:color w:val="000000"/>
          <w:sz w:val="28"/>
        </w:rPr>
        <w:t>табл.</w:t>
      </w:r>
      <w:r w:rsidR="006E3D0A">
        <w:rPr>
          <w:color w:val="000000"/>
          <w:sz w:val="28"/>
        </w:rPr>
        <w:t xml:space="preserve"> </w:t>
      </w:r>
      <w:r w:rsidR="006E3D0A" w:rsidRPr="006E3D0A">
        <w:rPr>
          <w:color w:val="000000"/>
          <w:sz w:val="28"/>
        </w:rPr>
        <w:t>1</w:t>
      </w:r>
      <w:r w:rsidRPr="006E3D0A">
        <w:rPr>
          <w:color w:val="000000"/>
          <w:sz w:val="28"/>
        </w:rPr>
        <w:t xml:space="preserve"> и 2 вычислите средние значения отсчётов &lt;</w:t>
      </w:r>
      <w:r w:rsidRPr="006E3D0A">
        <w:rPr>
          <w:i/>
          <w:iCs/>
          <w:color w:val="000000"/>
          <w:sz w:val="28"/>
        </w:rPr>
        <w:t>x</w:t>
      </w:r>
      <w:r w:rsidRPr="006E3D0A">
        <w:rPr>
          <w:color w:val="000000"/>
          <w:sz w:val="28"/>
        </w:rPr>
        <w:t>&gt; и занесите в соответствующие строки этих таблиц.</w:t>
      </w:r>
    </w:p>
    <w:p w:rsidR="000F1720" w:rsidRPr="006E3D0A" w:rsidRDefault="000F1720" w:rsidP="006E3D0A">
      <w:pPr>
        <w:spacing w:line="360" w:lineRule="auto"/>
        <w:ind w:firstLine="709"/>
        <w:rPr>
          <w:color w:val="000000"/>
          <w:sz w:val="28"/>
        </w:rPr>
      </w:pPr>
      <w:r w:rsidRPr="006E3D0A">
        <w:rPr>
          <w:color w:val="000000"/>
          <w:sz w:val="28"/>
        </w:rPr>
        <w:t>Постройте градуировочный график зависимости длины волны (в нм) от средней величины отсчёта &lt;</w:t>
      </w:r>
      <w:r w:rsidRPr="006E3D0A">
        <w:rPr>
          <w:i/>
          <w:iCs/>
          <w:color w:val="000000"/>
          <w:sz w:val="28"/>
        </w:rPr>
        <w:t>x</w:t>
      </w:r>
      <w:r w:rsidRPr="006E3D0A">
        <w:rPr>
          <w:color w:val="000000"/>
          <w:sz w:val="28"/>
        </w:rPr>
        <w:t>&gt;. График следует строить карандашом на миллиметровой бумаге. Рекомендуется следующий масштаб: 10</w:t>
      </w:r>
      <w:r w:rsidR="006E3D0A">
        <w:rPr>
          <w:color w:val="000000"/>
          <w:sz w:val="28"/>
        </w:rPr>
        <w:t xml:space="preserve"> </w:t>
      </w:r>
      <w:r w:rsidR="006E3D0A" w:rsidRPr="006E3D0A">
        <w:rPr>
          <w:color w:val="000000"/>
          <w:sz w:val="28"/>
        </w:rPr>
        <w:t>мм</w:t>
      </w:r>
      <w:r w:rsidRPr="006E3D0A">
        <w:rPr>
          <w:color w:val="000000"/>
          <w:sz w:val="28"/>
        </w:rPr>
        <w:t xml:space="preserve"> по оси ординат соответствует 20 нм, а по оси абсцисс </w:t>
      </w:r>
      <w:r w:rsidR="006E3D0A">
        <w:rPr>
          <w:color w:val="000000"/>
          <w:sz w:val="28"/>
        </w:rPr>
        <w:t>–</w:t>
      </w:r>
      <w:r w:rsidR="006E3D0A" w:rsidRPr="006E3D0A">
        <w:rPr>
          <w:color w:val="000000"/>
          <w:sz w:val="28"/>
        </w:rPr>
        <w:t xml:space="preserve"> </w:t>
      </w:r>
      <w:r w:rsidRPr="006E3D0A">
        <w:rPr>
          <w:color w:val="000000"/>
          <w:sz w:val="28"/>
        </w:rPr>
        <w:t xml:space="preserve">0,5 большого деления шкалы. На осях графика обозначайте только </w:t>
      </w:r>
      <w:r w:rsidR="006E3D0A">
        <w:rPr>
          <w:color w:val="000000"/>
          <w:sz w:val="28"/>
        </w:rPr>
        <w:t>«</w:t>
      </w:r>
      <w:r w:rsidR="006E3D0A" w:rsidRPr="006E3D0A">
        <w:rPr>
          <w:color w:val="000000"/>
          <w:sz w:val="28"/>
        </w:rPr>
        <w:t>к</w:t>
      </w:r>
      <w:r w:rsidRPr="006E3D0A">
        <w:rPr>
          <w:color w:val="000000"/>
          <w:sz w:val="28"/>
        </w:rPr>
        <w:t>руглые</w:t>
      </w:r>
      <w:r w:rsidR="006E3D0A">
        <w:rPr>
          <w:color w:val="000000"/>
          <w:sz w:val="28"/>
        </w:rPr>
        <w:t>»</w:t>
      </w:r>
      <w:r w:rsidR="006E3D0A" w:rsidRPr="006E3D0A">
        <w:rPr>
          <w:color w:val="000000"/>
          <w:sz w:val="28"/>
        </w:rPr>
        <w:t xml:space="preserve"> </w:t>
      </w:r>
      <w:r w:rsidRPr="006E3D0A">
        <w:rPr>
          <w:color w:val="000000"/>
          <w:sz w:val="28"/>
        </w:rPr>
        <w:t xml:space="preserve">цифры: например, 400, 500 нм </w:t>
      </w:r>
      <w:r w:rsidR="006E3D0A">
        <w:rPr>
          <w:color w:val="000000"/>
          <w:sz w:val="28"/>
        </w:rPr>
        <w:t>и т.д.</w:t>
      </w:r>
      <w:r w:rsidRPr="006E3D0A">
        <w:rPr>
          <w:color w:val="000000"/>
          <w:sz w:val="28"/>
        </w:rPr>
        <w:t>; 4, 5, 6 делений.</w:t>
      </w:r>
    </w:p>
    <w:p w:rsidR="000F1720" w:rsidRPr="006E3D0A" w:rsidRDefault="000F1720" w:rsidP="006E3D0A">
      <w:pPr>
        <w:spacing w:line="360" w:lineRule="auto"/>
        <w:ind w:firstLine="709"/>
        <w:rPr>
          <w:color w:val="000000"/>
          <w:sz w:val="28"/>
        </w:rPr>
      </w:pPr>
      <w:r w:rsidRPr="006E3D0A">
        <w:rPr>
          <w:color w:val="000000"/>
          <w:sz w:val="28"/>
        </w:rPr>
        <w:t>Должна получиться гладкая кривая.</w:t>
      </w:r>
    </w:p>
    <w:p w:rsidR="000F1720" w:rsidRPr="006E3D0A" w:rsidRDefault="000F1720" w:rsidP="006E3D0A">
      <w:pPr>
        <w:tabs>
          <w:tab w:val="left" w:pos="720"/>
        </w:tabs>
        <w:spacing w:line="360" w:lineRule="auto"/>
        <w:ind w:firstLine="709"/>
        <w:rPr>
          <w:color w:val="000000"/>
          <w:sz w:val="28"/>
        </w:rPr>
      </w:pPr>
      <w:r w:rsidRPr="006E3D0A">
        <w:rPr>
          <w:color w:val="000000"/>
          <w:sz w:val="28"/>
        </w:rPr>
        <w:t>2.</w:t>
      </w:r>
      <w:r w:rsidRPr="006E3D0A">
        <w:rPr>
          <w:color w:val="000000"/>
          <w:sz w:val="28"/>
        </w:rPr>
        <w:tab/>
        <w:t>Пользуясь градуировочным графиком и полученными значениями отсчётов &lt;</w:t>
      </w:r>
      <w:r w:rsidRPr="006E3D0A">
        <w:rPr>
          <w:i/>
          <w:iCs/>
          <w:color w:val="000000"/>
          <w:sz w:val="28"/>
        </w:rPr>
        <w:t>x</w:t>
      </w:r>
      <w:r w:rsidRPr="006E3D0A">
        <w:rPr>
          <w:color w:val="000000"/>
          <w:sz w:val="28"/>
        </w:rPr>
        <w:t xml:space="preserve">&gt;, приведёнными в </w:t>
      </w:r>
      <w:r w:rsidR="006E3D0A" w:rsidRPr="006E3D0A">
        <w:rPr>
          <w:color w:val="000000"/>
          <w:sz w:val="28"/>
        </w:rPr>
        <w:t>табл.</w:t>
      </w:r>
      <w:r w:rsidR="006E3D0A">
        <w:rPr>
          <w:color w:val="000000"/>
          <w:sz w:val="28"/>
        </w:rPr>
        <w:t xml:space="preserve"> </w:t>
      </w:r>
      <w:r w:rsidR="006E3D0A" w:rsidRPr="006E3D0A">
        <w:rPr>
          <w:color w:val="000000"/>
          <w:sz w:val="28"/>
        </w:rPr>
        <w:t>2</w:t>
      </w:r>
      <w:r w:rsidRPr="006E3D0A">
        <w:rPr>
          <w:color w:val="000000"/>
          <w:sz w:val="28"/>
        </w:rPr>
        <w:t xml:space="preserve">, найдите значения неизвестных длин спектра паров ртути и границ видимого спектра лампы накаливания. Полученные результаты запишите в </w:t>
      </w:r>
      <w:r w:rsidR="006E3D0A" w:rsidRPr="006E3D0A">
        <w:rPr>
          <w:color w:val="000000"/>
          <w:sz w:val="28"/>
        </w:rPr>
        <w:t>табл.</w:t>
      </w:r>
      <w:r w:rsidR="006E3D0A">
        <w:rPr>
          <w:color w:val="000000"/>
          <w:sz w:val="28"/>
        </w:rPr>
        <w:t xml:space="preserve"> </w:t>
      </w:r>
      <w:r w:rsidR="006E3D0A" w:rsidRPr="006E3D0A">
        <w:rPr>
          <w:color w:val="000000"/>
          <w:sz w:val="28"/>
        </w:rPr>
        <w:t>2</w:t>
      </w:r>
      <w:r w:rsidRPr="006E3D0A">
        <w:rPr>
          <w:color w:val="000000"/>
          <w:sz w:val="28"/>
        </w:rPr>
        <w:t xml:space="preserve"> (нижняя строчка).</w:t>
      </w:r>
    </w:p>
    <w:p w:rsidR="006E3D0A" w:rsidRDefault="000F1720" w:rsidP="006E3D0A">
      <w:pPr>
        <w:tabs>
          <w:tab w:val="left" w:pos="720"/>
        </w:tabs>
        <w:spacing w:line="360" w:lineRule="auto"/>
        <w:ind w:firstLine="709"/>
        <w:rPr>
          <w:color w:val="000000"/>
          <w:sz w:val="28"/>
        </w:rPr>
      </w:pPr>
      <w:r w:rsidRPr="006E3D0A">
        <w:rPr>
          <w:color w:val="000000"/>
          <w:sz w:val="28"/>
        </w:rPr>
        <w:t>3.</w:t>
      </w:r>
      <w:r w:rsidRPr="006E3D0A">
        <w:rPr>
          <w:color w:val="000000"/>
          <w:sz w:val="28"/>
        </w:rPr>
        <w:tab/>
        <w:t>Оцените погрешность определения длин волн по градуировочном графику. Если величина аргумента определяется с погрешностью Δλ, то погрешность определения функции Δλ можно найти из выражения</w:t>
      </w:r>
    </w:p>
    <w:p w:rsidR="006E3D0A" w:rsidRDefault="006E3D0A" w:rsidP="006E3D0A">
      <w:pPr>
        <w:tabs>
          <w:tab w:val="left" w:pos="720"/>
        </w:tabs>
        <w:spacing w:line="360" w:lineRule="auto"/>
        <w:ind w:firstLine="709"/>
        <w:rPr>
          <w:color w:val="000000"/>
          <w:sz w:val="28"/>
        </w:rPr>
      </w:pPr>
    </w:p>
    <w:p w:rsidR="000F1720" w:rsidRPr="006E3D0A" w:rsidRDefault="00D8565A" w:rsidP="006E3D0A">
      <w:pPr>
        <w:pStyle w:val="a3"/>
        <w:spacing w:before="0" w:after="0" w:line="360" w:lineRule="auto"/>
        <w:ind w:firstLine="709"/>
        <w:rPr>
          <w:color w:val="000000"/>
          <w:sz w:val="28"/>
          <w:lang w:val="ru-RU"/>
        </w:rPr>
      </w:pPr>
      <w:r>
        <w:rPr>
          <w:color w:val="000000"/>
          <w:position w:val="-24"/>
          <w:sz w:val="28"/>
          <w:lang w:val="ru-RU"/>
        </w:rPr>
        <w:pict>
          <v:shape id="_x0000_i1031" type="#_x0000_t75" style="width:57.75pt;height:30.75pt">
            <v:imagedata r:id="rId12" o:title=""/>
          </v:shape>
        </w:pict>
      </w:r>
      <w:r w:rsidR="000F1720" w:rsidRPr="006E3D0A">
        <w:rPr>
          <w:color w:val="000000"/>
          <w:sz w:val="28"/>
          <w:lang w:val="ru-RU"/>
        </w:rPr>
        <w:t>,</w:t>
      </w:r>
      <w:r w:rsidR="000F1720" w:rsidRPr="006E3D0A">
        <w:rPr>
          <w:color w:val="000000"/>
          <w:sz w:val="28"/>
          <w:lang w:val="ru-RU"/>
        </w:rPr>
        <w:tab/>
        <w:t>(2)</w:t>
      </w:r>
    </w:p>
    <w:p w:rsidR="006E3D0A" w:rsidRDefault="006E3D0A" w:rsidP="006E3D0A">
      <w:pPr>
        <w:spacing w:line="360" w:lineRule="auto"/>
        <w:ind w:firstLine="709"/>
        <w:rPr>
          <w:color w:val="000000"/>
          <w:sz w:val="28"/>
        </w:rPr>
      </w:pPr>
    </w:p>
    <w:p w:rsidR="006E3D0A" w:rsidRDefault="000F1720" w:rsidP="006E3D0A">
      <w:pPr>
        <w:spacing w:line="360" w:lineRule="auto"/>
        <w:ind w:firstLine="709"/>
        <w:rPr>
          <w:color w:val="000000"/>
          <w:sz w:val="28"/>
        </w:rPr>
      </w:pPr>
      <w:r w:rsidRPr="006E3D0A">
        <w:rPr>
          <w:color w:val="000000"/>
          <w:sz w:val="28"/>
        </w:rPr>
        <w:t xml:space="preserve">Производную </w:t>
      </w:r>
      <w:r w:rsidR="00D8565A">
        <w:rPr>
          <w:color w:val="000000"/>
          <w:position w:val="-10"/>
          <w:sz w:val="28"/>
        </w:rPr>
        <w:pict>
          <v:shape id="_x0000_i1032" type="#_x0000_t75" style="width:42.75pt;height:17.25pt">
            <v:imagedata r:id="rId13" o:title=""/>
          </v:shape>
        </w:pict>
      </w:r>
      <w:r w:rsidRPr="006E3D0A">
        <w:rPr>
          <w:color w:val="000000"/>
          <w:sz w:val="28"/>
        </w:rPr>
        <w:t xml:space="preserve"> найдём методом численного дифференцирования. Этот метод основан на том, что на небольшом участие кривой касательную можно заменить хордой. Тогда</w:t>
      </w:r>
    </w:p>
    <w:p w:rsidR="006E3D0A" w:rsidRDefault="006E3D0A" w:rsidP="006E3D0A">
      <w:pPr>
        <w:spacing w:line="360" w:lineRule="auto"/>
        <w:ind w:firstLine="709"/>
        <w:rPr>
          <w:color w:val="000000"/>
          <w:sz w:val="28"/>
        </w:rPr>
      </w:pPr>
    </w:p>
    <w:p w:rsidR="000F1720" w:rsidRPr="006E3D0A" w:rsidRDefault="00D8565A" w:rsidP="006E3D0A">
      <w:pPr>
        <w:pStyle w:val="a3"/>
        <w:spacing w:before="0" w:after="0" w:line="360" w:lineRule="auto"/>
        <w:ind w:firstLine="709"/>
        <w:rPr>
          <w:color w:val="000000"/>
          <w:sz w:val="28"/>
          <w:lang w:val="ru-RU"/>
        </w:rPr>
      </w:pPr>
      <w:r>
        <w:rPr>
          <w:color w:val="000000"/>
          <w:position w:val="-36"/>
          <w:sz w:val="28"/>
          <w:lang w:val="ru-RU"/>
        </w:rPr>
        <w:pict>
          <v:shape id="_x0000_i1033" type="#_x0000_t75" style="width:92.25pt;height:38.25pt">
            <v:imagedata r:id="rId14" o:title=""/>
          </v:shape>
        </w:pict>
      </w:r>
      <w:r w:rsidR="000F1720" w:rsidRPr="006E3D0A">
        <w:rPr>
          <w:color w:val="000000"/>
          <w:sz w:val="28"/>
          <w:lang w:val="ru-RU"/>
        </w:rPr>
        <w:t>,</w:t>
      </w:r>
      <w:r w:rsidR="000F1720" w:rsidRPr="006E3D0A">
        <w:rPr>
          <w:color w:val="000000"/>
          <w:sz w:val="28"/>
          <w:lang w:val="ru-RU"/>
        </w:rPr>
        <w:tab/>
        <w:t>(3)</w:t>
      </w:r>
    </w:p>
    <w:p w:rsidR="006E3D0A" w:rsidRDefault="006E3D0A" w:rsidP="006E3D0A">
      <w:pPr>
        <w:spacing w:line="360" w:lineRule="auto"/>
        <w:ind w:firstLine="709"/>
        <w:rPr>
          <w:color w:val="000000"/>
          <w:sz w:val="28"/>
        </w:rPr>
      </w:pPr>
    </w:p>
    <w:p w:rsidR="006E3D0A" w:rsidRDefault="006E3D0A" w:rsidP="006E3D0A">
      <w:pPr>
        <w:spacing w:line="360" w:lineRule="auto"/>
        <w:ind w:firstLine="709"/>
        <w:rPr>
          <w:color w:val="000000"/>
          <w:sz w:val="28"/>
        </w:rPr>
      </w:pPr>
      <w:r>
        <w:rPr>
          <w:color w:val="000000"/>
          <w:sz w:val="28"/>
        </w:rPr>
        <w:br w:type="page"/>
      </w:r>
      <w:r w:rsidR="000F1720" w:rsidRPr="006E3D0A">
        <w:rPr>
          <w:color w:val="000000"/>
          <w:sz w:val="28"/>
        </w:rPr>
        <w:t xml:space="preserve">где </w:t>
      </w:r>
      <w:r w:rsidR="00D8565A">
        <w:rPr>
          <w:color w:val="000000"/>
          <w:position w:val="-18"/>
          <w:sz w:val="28"/>
        </w:rPr>
        <w:pict>
          <v:shape id="_x0000_i1034" type="#_x0000_t75" style="width:24.75pt;height:21.75pt">
            <v:imagedata r:id="rId15" o:title=""/>
          </v:shape>
        </w:pict>
      </w:r>
      <w:r w:rsidR="000F1720" w:rsidRPr="006E3D0A">
        <w:rPr>
          <w:color w:val="000000"/>
          <w:sz w:val="28"/>
        </w:rPr>
        <w:t xml:space="preserve"> и </w:t>
      </w:r>
      <w:r w:rsidR="00D8565A">
        <w:rPr>
          <w:color w:val="000000"/>
          <w:position w:val="-18"/>
          <w:sz w:val="28"/>
        </w:rPr>
        <w:pict>
          <v:shape id="_x0000_i1035" type="#_x0000_t75" style="width:26.25pt;height:21.75pt">
            <v:imagedata r:id="rId16" o:title=""/>
          </v:shape>
        </w:pict>
      </w:r>
      <w:r w:rsidR="000F1720" w:rsidRPr="006E3D0A">
        <w:rPr>
          <w:color w:val="000000"/>
          <w:sz w:val="28"/>
        </w:rPr>
        <w:t xml:space="preserve"> </w:t>
      </w:r>
      <w:r>
        <w:rPr>
          <w:color w:val="000000"/>
          <w:sz w:val="28"/>
        </w:rPr>
        <w:t>–</w:t>
      </w:r>
      <w:r w:rsidRPr="006E3D0A">
        <w:rPr>
          <w:color w:val="000000"/>
          <w:sz w:val="28"/>
        </w:rPr>
        <w:t xml:space="preserve"> </w:t>
      </w:r>
      <w:r w:rsidR="000F1720" w:rsidRPr="006E3D0A">
        <w:rPr>
          <w:color w:val="000000"/>
          <w:sz w:val="28"/>
        </w:rPr>
        <w:t>средние отсчёты, соответствующие длинам волн λ</w:t>
      </w:r>
      <w:r w:rsidR="000F1720" w:rsidRPr="006E3D0A">
        <w:rPr>
          <w:color w:val="000000"/>
          <w:sz w:val="28"/>
          <w:vertAlign w:val="subscript"/>
        </w:rPr>
        <w:t>1</w:t>
      </w:r>
      <w:r w:rsidR="000F1720" w:rsidRPr="006E3D0A">
        <w:rPr>
          <w:color w:val="000000"/>
          <w:sz w:val="28"/>
        </w:rPr>
        <w:t xml:space="preserve"> и λ</w:t>
      </w:r>
      <w:r w:rsidR="000F1720" w:rsidRPr="006E3D0A">
        <w:rPr>
          <w:color w:val="000000"/>
          <w:sz w:val="28"/>
          <w:vertAlign w:val="subscript"/>
        </w:rPr>
        <w:t>2</w:t>
      </w:r>
      <w:r w:rsidR="000F1720" w:rsidRPr="006E3D0A">
        <w:rPr>
          <w:color w:val="000000"/>
          <w:sz w:val="28"/>
        </w:rPr>
        <w:t>.</w:t>
      </w:r>
    </w:p>
    <w:p w:rsidR="006E3D0A" w:rsidRDefault="006E3D0A" w:rsidP="006E3D0A">
      <w:pPr>
        <w:tabs>
          <w:tab w:val="right" w:pos="9043"/>
        </w:tabs>
        <w:spacing w:line="360" w:lineRule="auto"/>
        <w:ind w:firstLine="709"/>
        <w:rPr>
          <w:color w:val="000000"/>
          <w:sz w:val="28"/>
        </w:rPr>
      </w:pPr>
    </w:p>
    <w:p w:rsidR="000F1720" w:rsidRPr="006E3D0A" w:rsidRDefault="000F1720" w:rsidP="006E3D0A">
      <w:pPr>
        <w:tabs>
          <w:tab w:val="right" w:pos="9043"/>
        </w:tabs>
        <w:spacing w:line="360" w:lineRule="auto"/>
        <w:ind w:firstLine="709"/>
        <w:rPr>
          <w:color w:val="000000"/>
          <w:sz w:val="28"/>
        </w:rPr>
      </w:pPr>
      <w:r w:rsidRPr="006E3D0A">
        <w:rPr>
          <w:color w:val="000000"/>
          <w:sz w:val="28"/>
        </w:rPr>
        <w:t>Таблица 1</w:t>
      </w:r>
    </w:p>
    <w:tbl>
      <w:tblPr>
        <w:tblW w:w="482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95"/>
        <w:gridCol w:w="2104"/>
        <w:gridCol w:w="1437"/>
        <w:gridCol w:w="1243"/>
        <w:gridCol w:w="1243"/>
        <w:gridCol w:w="1245"/>
        <w:gridCol w:w="1067"/>
      </w:tblGrid>
      <w:tr w:rsidR="000F1720" w:rsidRPr="00016CDE" w:rsidTr="00016CDE">
        <w:trPr>
          <w:cantSplit/>
          <w:trHeight w:val="210"/>
        </w:trPr>
        <w:tc>
          <w:tcPr>
            <w:tcW w:w="2401" w:type="pct"/>
            <w:gridSpan w:val="3"/>
            <w:shd w:val="clear" w:color="auto" w:fill="auto"/>
          </w:tcPr>
          <w:p w:rsidR="000F1720" w:rsidRPr="00016CDE" w:rsidRDefault="000F1720" w:rsidP="00016CDE">
            <w:pPr>
              <w:pStyle w:val="a3"/>
              <w:tabs>
                <w:tab w:val="clear" w:pos="4680"/>
                <w:tab w:val="clear" w:pos="9355"/>
              </w:tabs>
              <w:spacing w:before="0" w:after="0" w:line="360" w:lineRule="auto"/>
              <w:rPr>
                <w:color w:val="000000"/>
                <w:sz w:val="20"/>
                <w:lang w:val="ru-RU"/>
              </w:rPr>
            </w:pPr>
            <w:r w:rsidRPr="00016CDE">
              <w:rPr>
                <w:color w:val="000000"/>
                <w:sz w:val="20"/>
                <w:lang w:val="ru-RU"/>
              </w:rPr>
              <w:t>Спектральная линия</w:t>
            </w:r>
          </w:p>
        </w:tc>
        <w:tc>
          <w:tcPr>
            <w:tcW w:w="2020" w:type="pct"/>
            <w:gridSpan w:val="3"/>
            <w:shd w:val="clear" w:color="auto" w:fill="auto"/>
          </w:tcPr>
          <w:p w:rsidR="000F1720" w:rsidRPr="00016CDE" w:rsidRDefault="000F1720" w:rsidP="00016CDE">
            <w:pPr>
              <w:spacing w:line="360" w:lineRule="auto"/>
              <w:ind w:firstLine="0"/>
              <w:rPr>
                <w:color w:val="000000"/>
                <w:sz w:val="20"/>
              </w:rPr>
            </w:pPr>
            <w:r w:rsidRPr="00016CDE">
              <w:rPr>
                <w:color w:val="000000"/>
                <w:sz w:val="20"/>
              </w:rPr>
              <w:t>отсчеты</w:t>
            </w:r>
          </w:p>
        </w:tc>
        <w:tc>
          <w:tcPr>
            <w:tcW w:w="578" w:type="pct"/>
            <w:vMerge w:val="restart"/>
            <w:shd w:val="clear" w:color="auto" w:fill="auto"/>
          </w:tcPr>
          <w:p w:rsidR="000F1720" w:rsidRPr="00016CDE" w:rsidRDefault="000F1720" w:rsidP="00016CDE">
            <w:pPr>
              <w:spacing w:line="360" w:lineRule="auto"/>
              <w:ind w:firstLine="0"/>
              <w:rPr>
                <w:color w:val="000000"/>
                <w:sz w:val="20"/>
              </w:rPr>
            </w:pPr>
            <w:r w:rsidRPr="00016CDE">
              <w:rPr>
                <w:color w:val="000000"/>
                <w:sz w:val="20"/>
              </w:rPr>
              <w:t>Δλ, нм</w:t>
            </w:r>
          </w:p>
        </w:tc>
      </w:tr>
      <w:tr w:rsidR="000F1720" w:rsidRPr="00016CDE" w:rsidTr="00016CDE">
        <w:trPr>
          <w:cantSplit/>
          <w:trHeight w:val="272"/>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w:t>
            </w:r>
          </w:p>
        </w:tc>
        <w:tc>
          <w:tcPr>
            <w:tcW w:w="1139"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цвет</w:t>
            </w: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длина λ, нм</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lang w:val="en-US"/>
              </w:rPr>
              <w:t>x</w:t>
            </w:r>
            <w:r w:rsidRPr="00016CDE">
              <w:rPr>
                <w:color w:val="000000"/>
                <w:sz w:val="20"/>
                <w:vertAlign w:val="subscript"/>
                <w:lang w:val="en-US"/>
              </w:rPr>
              <w:t>1</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lang w:val="en-US"/>
              </w:rPr>
              <w:t>x</w:t>
            </w:r>
            <w:r w:rsidRPr="00016CDE">
              <w:rPr>
                <w:color w:val="000000"/>
                <w:sz w:val="20"/>
                <w:vertAlign w:val="subscript"/>
                <w:lang w:val="en-US"/>
              </w:rPr>
              <w:t>2</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&lt;</w:t>
            </w:r>
            <w:r w:rsidRPr="00016CDE">
              <w:rPr>
                <w:color w:val="000000"/>
                <w:sz w:val="20"/>
                <w:lang w:val="en-US"/>
              </w:rPr>
              <w:t>x</w:t>
            </w:r>
            <w:r w:rsidRPr="00016CDE">
              <w:rPr>
                <w:color w:val="000000"/>
                <w:sz w:val="20"/>
              </w:rPr>
              <w:t>&gt;</w:t>
            </w:r>
          </w:p>
        </w:tc>
        <w:tc>
          <w:tcPr>
            <w:tcW w:w="578" w:type="pct"/>
            <w:vMerge/>
            <w:shd w:val="clear" w:color="auto" w:fill="auto"/>
          </w:tcPr>
          <w:p w:rsidR="000F1720" w:rsidRPr="00016CDE" w:rsidRDefault="000F1720" w:rsidP="00016CDE">
            <w:pPr>
              <w:spacing w:line="360" w:lineRule="auto"/>
              <w:ind w:firstLine="0"/>
              <w:rPr>
                <w:color w:val="000000"/>
                <w:sz w:val="20"/>
              </w:rPr>
            </w:pPr>
          </w:p>
        </w:tc>
      </w:tr>
      <w:tr w:rsidR="000F1720" w:rsidRPr="00016CDE" w:rsidTr="00016CDE">
        <w:trPr>
          <w:cantSplit/>
          <w:trHeight w:val="180"/>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1</w:t>
            </w:r>
          </w:p>
        </w:tc>
        <w:tc>
          <w:tcPr>
            <w:tcW w:w="1139" w:type="pct"/>
            <w:vMerge w:val="restart"/>
            <w:shd w:val="clear" w:color="auto" w:fill="auto"/>
          </w:tcPr>
          <w:p w:rsidR="000F1720" w:rsidRPr="00016CDE" w:rsidRDefault="000F1720" w:rsidP="00016CDE">
            <w:pPr>
              <w:spacing w:line="360" w:lineRule="auto"/>
              <w:ind w:firstLine="0"/>
              <w:rPr>
                <w:color w:val="000000"/>
                <w:sz w:val="20"/>
              </w:rPr>
            </w:pPr>
            <w:r w:rsidRPr="00016CDE">
              <w:rPr>
                <w:color w:val="000000"/>
                <w:sz w:val="20"/>
              </w:rPr>
              <w:t>фиолетовый</w:t>
            </w: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417</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3,28</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3,32</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3,3</w:t>
            </w:r>
          </w:p>
        </w:tc>
        <w:tc>
          <w:tcPr>
            <w:tcW w:w="5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33,4</w:t>
            </w:r>
          </w:p>
        </w:tc>
      </w:tr>
      <w:tr w:rsidR="000F1720" w:rsidRPr="00016CDE" w:rsidTr="00016CDE">
        <w:trPr>
          <w:cantSplit/>
          <w:trHeight w:val="180"/>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2</w:t>
            </w:r>
          </w:p>
        </w:tc>
        <w:tc>
          <w:tcPr>
            <w:tcW w:w="1139" w:type="pct"/>
            <w:vMerge/>
            <w:shd w:val="clear" w:color="auto" w:fill="auto"/>
          </w:tcPr>
          <w:p w:rsidR="000F1720" w:rsidRPr="00016CDE" w:rsidRDefault="000F1720" w:rsidP="00016CDE">
            <w:pPr>
              <w:spacing w:line="360" w:lineRule="auto"/>
              <w:ind w:firstLine="0"/>
              <w:rPr>
                <w:color w:val="000000"/>
                <w:sz w:val="20"/>
              </w:rPr>
            </w:pP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425</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3,4</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3,44</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3,42</w:t>
            </w:r>
          </w:p>
        </w:tc>
        <w:tc>
          <w:tcPr>
            <w:tcW w:w="5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1,53</w:t>
            </w:r>
          </w:p>
        </w:tc>
      </w:tr>
      <w:tr w:rsidR="000F1720" w:rsidRPr="00016CDE" w:rsidTr="00016CDE">
        <w:trPr>
          <w:cantSplit/>
          <w:trHeight w:val="180"/>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w:t>
            </w:r>
          </w:p>
        </w:tc>
        <w:tc>
          <w:tcPr>
            <w:tcW w:w="1139" w:type="pct"/>
            <w:vMerge/>
            <w:shd w:val="clear" w:color="auto" w:fill="auto"/>
          </w:tcPr>
          <w:p w:rsidR="000F1720" w:rsidRPr="00016CDE" w:rsidRDefault="000F1720" w:rsidP="00016CDE">
            <w:pPr>
              <w:spacing w:line="360" w:lineRule="auto"/>
              <w:ind w:firstLine="0"/>
              <w:rPr>
                <w:color w:val="000000"/>
                <w:sz w:val="20"/>
              </w:rPr>
            </w:pP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433</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3,66</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3,7</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3,68</w:t>
            </w:r>
          </w:p>
        </w:tc>
        <w:tc>
          <w:tcPr>
            <w:tcW w:w="5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1,81</w:t>
            </w:r>
          </w:p>
        </w:tc>
      </w:tr>
      <w:tr w:rsidR="000F1720" w:rsidRPr="00016CDE" w:rsidTr="00016CDE">
        <w:trPr>
          <w:cantSplit/>
          <w:trHeight w:val="180"/>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w:t>
            </w:r>
          </w:p>
        </w:tc>
        <w:tc>
          <w:tcPr>
            <w:tcW w:w="1139"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синий</w:t>
            </w: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454</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4,28</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4,24</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4,26</w:t>
            </w:r>
          </w:p>
        </w:tc>
        <w:tc>
          <w:tcPr>
            <w:tcW w:w="5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3,5</w:t>
            </w:r>
          </w:p>
        </w:tc>
      </w:tr>
      <w:tr w:rsidR="000F1720" w:rsidRPr="00016CDE" w:rsidTr="00016CDE">
        <w:trPr>
          <w:cantSplit/>
          <w:trHeight w:val="180"/>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w:t>
            </w:r>
          </w:p>
        </w:tc>
        <w:tc>
          <w:tcPr>
            <w:tcW w:w="1139"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голубой</w:t>
            </w: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479</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4,62</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4,6</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4,61</w:t>
            </w:r>
          </w:p>
        </w:tc>
        <w:tc>
          <w:tcPr>
            <w:tcW w:w="5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4,6</w:t>
            </w:r>
          </w:p>
        </w:tc>
      </w:tr>
      <w:tr w:rsidR="000F1720" w:rsidRPr="00016CDE" w:rsidTr="00016CDE">
        <w:trPr>
          <w:cantSplit/>
          <w:trHeight w:val="180"/>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w:t>
            </w:r>
          </w:p>
        </w:tc>
        <w:tc>
          <w:tcPr>
            <w:tcW w:w="1139" w:type="pct"/>
            <w:vMerge w:val="restart"/>
            <w:shd w:val="clear" w:color="auto" w:fill="auto"/>
          </w:tcPr>
          <w:p w:rsidR="000F1720" w:rsidRPr="00016CDE" w:rsidRDefault="000F1720" w:rsidP="00016CDE">
            <w:pPr>
              <w:spacing w:line="360" w:lineRule="auto"/>
              <w:ind w:firstLine="0"/>
              <w:rPr>
                <w:color w:val="000000"/>
                <w:sz w:val="20"/>
              </w:rPr>
            </w:pPr>
            <w:r w:rsidRPr="00016CDE">
              <w:rPr>
                <w:color w:val="000000"/>
                <w:sz w:val="20"/>
              </w:rPr>
              <w:t>зеленый</w:t>
            </w: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515</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5,24</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5,28</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5,26</w:t>
            </w:r>
          </w:p>
        </w:tc>
        <w:tc>
          <w:tcPr>
            <w:tcW w:w="5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0,3</w:t>
            </w:r>
          </w:p>
        </w:tc>
      </w:tr>
      <w:tr w:rsidR="000F1720" w:rsidRPr="00016CDE" w:rsidTr="00016CDE">
        <w:trPr>
          <w:cantSplit/>
          <w:trHeight w:val="180"/>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7</w:t>
            </w:r>
          </w:p>
        </w:tc>
        <w:tc>
          <w:tcPr>
            <w:tcW w:w="1139" w:type="pct"/>
            <w:vMerge/>
            <w:shd w:val="clear" w:color="auto" w:fill="auto"/>
          </w:tcPr>
          <w:p w:rsidR="000F1720" w:rsidRPr="00016CDE" w:rsidRDefault="000F1720" w:rsidP="00016CDE">
            <w:pPr>
              <w:spacing w:line="360" w:lineRule="auto"/>
              <w:ind w:firstLine="0"/>
              <w:rPr>
                <w:color w:val="000000"/>
                <w:sz w:val="20"/>
              </w:rPr>
            </w:pP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522</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6,44</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6,4</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6,42</w:t>
            </w:r>
          </w:p>
        </w:tc>
        <w:tc>
          <w:tcPr>
            <w:tcW w:w="5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3,55</w:t>
            </w:r>
          </w:p>
        </w:tc>
      </w:tr>
      <w:tr w:rsidR="000F1720" w:rsidRPr="00016CDE" w:rsidTr="00016CDE">
        <w:trPr>
          <w:cantSplit/>
          <w:trHeight w:val="180"/>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8</w:t>
            </w:r>
          </w:p>
        </w:tc>
        <w:tc>
          <w:tcPr>
            <w:tcW w:w="1139" w:type="pct"/>
            <w:vMerge/>
            <w:shd w:val="clear" w:color="auto" w:fill="auto"/>
          </w:tcPr>
          <w:p w:rsidR="000F1720" w:rsidRPr="00016CDE" w:rsidRDefault="000F1720" w:rsidP="00016CDE">
            <w:pPr>
              <w:spacing w:line="360" w:lineRule="auto"/>
              <w:ind w:firstLine="0"/>
              <w:rPr>
                <w:color w:val="000000"/>
                <w:sz w:val="20"/>
              </w:rPr>
            </w:pP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527</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6,48</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6,5</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6,49</w:t>
            </w:r>
          </w:p>
        </w:tc>
        <w:tc>
          <w:tcPr>
            <w:tcW w:w="5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w:t>
            </w:r>
          </w:p>
        </w:tc>
      </w:tr>
      <w:tr w:rsidR="000F1720" w:rsidRPr="00016CDE" w:rsidTr="00016CDE">
        <w:trPr>
          <w:cantSplit/>
          <w:trHeight w:val="180"/>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9</w:t>
            </w:r>
          </w:p>
        </w:tc>
        <w:tc>
          <w:tcPr>
            <w:tcW w:w="1139" w:type="pct"/>
            <w:vMerge/>
            <w:shd w:val="clear" w:color="auto" w:fill="auto"/>
          </w:tcPr>
          <w:p w:rsidR="000F1720" w:rsidRPr="00016CDE" w:rsidRDefault="000F1720" w:rsidP="00016CDE">
            <w:pPr>
              <w:spacing w:line="360" w:lineRule="auto"/>
              <w:ind w:firstLine="0"/>
              <w:rPr>
                <w:color w:val="000000"/>
                <w:sz w:val="20"/>
              </w:rPr>
            </w:pP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540</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6,6</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6,64</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6,62</w:t>
            </w:r>
          </w:p>
        </w:tc>
        <w:tc>
          <w:tcPr>
            <w:tcW w:w="5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22,5</w:t>
            </w:r>
          </w:p>
        </w:tc>
      </w:tr>
      <w:tr w:rsidR="000F1720" w:rsidRPr="00016CDE" w:rsidTr="00016CDE">
        <w:trPr>
          <w:cantSplit/>
          <w:trHeight w:val="180"/>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10</w:t>
            </w:r>
          </w:p>
        </w:tc>
        <w:tc>
          <w:tcPr>
            <w:tcW w:w="1139"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желтый</w:t>
            </w: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585</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6,7</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6,74</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6,72</w:t>
            </w:r>
          </w:p>
        </w:tc>
        <w:tc>
          <w:tcPr>
            <w:tcW w:w="5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18,5</w:t>
            </w:r>
          </w:p>
        </w:tc>
      </w:tr>
      <w:tr w:rsidR="000F1720" w:rsidRPr="00016CDE" w:rsidTr="00016CDE">
        <w:trPr>
          <w:cantSplit/>
          <w:trHeight w:val="180"/>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11</w:t>
            </w:r>
          </w:p>
        </w:tc>
        <w:tc>
          <w:tcPr>
            <w:tcW w:w="1139"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оранжевый</w:t>
            </w: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622</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6,84</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6,8</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6,82</w:t>
            </w:r>
          </w:p>
        </w:tc>
        <w:tc>
          <w:tcPr>
            <w:tcW w:w="5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11</w:t>
            </w:r>
          </w:p>
        </w:tc>
      </w:tr>
      <w:tr w:rsidR="000F1720" w:rsidRPr="00016CDE" w:rsidTr="00016CDE">
        <w:trPr>
          <w:cantSplit/>
          <w:trHeight w:val="180"/>
        </w:trPr>
        <w:tc>
          <w:tcPr>
            <w:tcW w:w="485"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12</w:t>
            </w:r>
          </w:p>
        </w:tc>
        <w:tc>
          <w:tcPr>
            <w:tcW w:w="1139"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красный</w:t>
            </w:r>
          </w:p>
        </w:tc>
        <w:tc>
          <w:tcPr>
            <w:tcW w:w="7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660</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7</w:t>
            </w:r>
          </w:p>
        </w:tc>
        <w:tc>
          <w:tcPr>
            <w:tcW w:w="67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6,98</w:t>
            </w:r>
          </w:p>
        </w:tc>
        <w:tc>
          <w:tcPr>
            <w:tcW w:w="67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6,99</w:t>
            </w:r>
          </w:p>
        </w:tc>
        <w:tc>
          <w:tcPr>
            <w:tcW w:w="57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15,3</w:t>
            </w:r>
          </w:p>
        </w:tc>
      </w:tr>
    </w:tbl>
    <w:p w:rsidR="006E3D0A" w:rsidRDefault="006E3D0A" w:rsidP="006E3D0A">
      <w:pPr>
        <w:spacing w:line="360" w:lineRule="auto"/>
        <w:ind w:firstLine="709"/>
        <w:rPr>
          <w:color w:val="000000"/>
          <w:sz w:val="28"/>
          <w:lang w:val="en-US"/>
        </w:rPr>
      </w:pPr>
    </w:p>
    <w:p w:rsidR="000F1720" w:rsidRPr="006E3D0A" w:rsidRDefault="000F1720" w:rsidP="006E3D0A">
      <w:pPr>
        <w:tabs>
          <w:tab w:val="right" w:pos="8721"/>
        </w:tabs>
        <w:spacing w:line="360" w:lineRule="auto"/>
        <w:ind w:firstLine="709"/>
        <w:rPr>
          <w:color w:val="000000"/>
          <w:sz w:val="28"/>
        </w:rPr>
      </w:pPr>
      <w:r w:rsidRPr="006E3D0A">
        <w:rPr>
          <w:color w:val="000000"/>
          <w:sz w:val="28"/>
        </w:rPr>
        <w:t>Таблица 2</w:t>
      </w:r>
    </w:p>
    <w:tbl>
      <w:tblPr>
        <w:tblW w:w="482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42"/>
        <w:gridCol w:w="1103"/>
        <w:gridCol w:w="1016"/>
        <w:gridCol w:w="1016"/>
        <w:gridCol w:w="1064"/>
        <w:gridCol w:w="1038"/>
        <w:gridCol w:w="1280"/>
        <w:gridCol w:w="975"/>
      </w:tblGrid>
      <w:tr w:rsidR="000F1720" w:rsidRPr="00016CDE" w:rsidTr="00016CDE">
        <w:trPr>
          <w:cantSplit/>
          <w:trHeight w:val="225"/>
        </w:trPr>
        <w:tc>
          <w:tcPr>
            <w:tcW w:w="94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Спектральный источник</w:t>
            </w:r>
          </w:p>
        </w:tc>
        <w:tc>
          <w:tcPr>
            <w:tcW w:w="2835" w:type="pct"/>
            <w:gridSpan w:val="5"/>
            <w:shd w:val="clear" w:color="auto" w:fill="auto"/>
          </w:tcPr>
          <w:p w:rsidR="000F1720" w:rsidRPr="00016CDE" w:rsidRDefault="000F1720" w:rsidP="00016CDE">
            <w:pPr>
              <w:spacing w:line="360" w:lineRule="auto"/>
              <w:ind w:firstLine="0"/>
              <w:rPr>
                <w:color w:val="000000"/>
                <w:sz w:val="20"/>
              </w:rPr>
            </w:pPr>
            <w:r w:rsidRPr="00016CDE">
              <w:rPr>
                <w:color w:val="000000"/>
                <w:sz w:val="20"/>
              </w:rPr>
              <w:t>Ртутная лампа</w:t>
            </w:r>
          </w:p>
        </w:tc>
        <w:tc>
          <w:tcPr>
            <w:tcW w:w="1221" w:type="pct"/>
            <w:gridSpan w:val="2"/>
            <w:shd w:val="clear" w:color="auto" w:fill="auto"/>
          </w:tcPr>
          <w:p w:rsidR="000F1720" w:rsidRPr="00016CDE" w:rsidRDefault="000F1720" w:rsidP="00016CDE">
            <w:pPr>
              <w:spacing w:line="360" w:lineRule="auto"/>
              <w:ind w:firstLine="0"/>
              <w:rPr>
                <w:color w:val="000000"/>
                <w:sz w:val="20"/>
              </w:rPr>
            </w:pPr>
            <w:r w:rsidRPr="00016CDE">
              <w:rPr>
                <w:color w:val="000000"/>
                <w:sz w:val="20"/>
              </w:rPr>
              <w:t>Лампа накаливания</w:t>
            </w:r>
          </w:p>
        </w:tc>
      </w:tr>
      <w:tr w:rsidR="006E3D0A" w:rsidRPr="00016CDE" w:rsidTr="00016CDE">
        <w:trPr>
          <w:cantSplit/>
          <w:trHeight w:val="180"/>
        </w:trPr>
        <w:tc>
          <w:tcPr>
            <w:tcW w:w="94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цвет линии</w:t>
            </w:r>
          </w:p>
        </w:tc>
        <w:tc>
          <w:tcPr>
            <w:tcW w:w="597"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фиол</w:t>
            </w:r>
          </w:p>
        </w:tc>
        <w:tc>
          <w:tcPr>
            <w:tcW w:w="550"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син</w:t>
            </w:r>
          </w:p>
        </w:tc>
        <w:tc>
          <w:tcPr>
            <w:tcW w:w="550"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зел</w:t>
            </w:r>
          </w:p>
        </w:tc>
        <w:tc>
          <w:tcPr>
            <w:tcW w:w="576"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оран</w:t>
            </w:r>
          </w:p>
        </w:tc>
        <w:tc>
          <w:tcPr>
            <w:tcW w:w="562"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крас</w:t>
            </w:r>
          </w:p>
        </w:tc>
        <w:tc>
          <w:tcPr>
            <w:tcW w:w="69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фиолет</w:t>
            </w:r>
          </w:p>
        </w:tc>
        <w:tc>
          <w:tcPr>
            <w:tcW w:w="52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красн</w:t>
            </w:r>
          </w:p>
        </w:tc>
      </w:tr>
      <w:tr w:rsidR="006E3D0A" w:rsidRPr="00016CDE" w:rsidTr="00016CDE">
        <w:trPr>
          <w:cantSplit/>
          <w:trHeight w:val="255"/>
        </w:trPr>
        <w:tc>
          <w:tcPr>
            <w:tcW w:w="944" w:type="pct"/>
            <w:shd w:val="clear" w:color="auto" w:fill="auto"/>
          </w:tcPr>
          <w:p w:rsidR="000F1720" w:rsidRPr="00016CDE" w:rsidRDefault="000F1720" w:rsidP="00016CDE">
            <w:pPr>
              <w:spacing w:line="360" w:lineRule="auto"/>
              <w:ind w:firstLine="0"/>
              <w:rPr>
                <w:color w:val="000000"/>
                <w:sz w:val="20"/>
              </w:rPr>
            </w:pPr>
            <w:r w:rsidRPr="00016CDE">
              <w:rPr>
                <w:color w:val="000000"/>
                <w:sz w:val="20"/>
                <w:lang w:val="en-US"/>
              </w:rPr>
              <w:t>x</w:t>
            </w:r>
            <w:r w:rsidRPr="00016CDE">
              <w:rPr>
                <w:color w:val="000000"/>
                <w:sz w:val="20"/>
                <w:vertAlign w:val="subscript"/>
              </w:rPr>
              <w:t>1</w:t>
            </w:r>
          </w:p>
        </w:tc>
        <w:tc>
          <w:tcPr>
            <w:tcW w:w="597"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3,54</w:t>
            </w:r>
          </w:p>
        </w:tc>
        <w:tc>
          <w:tcPr>
            <w:tcW w:w="550"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4,94</w:t>
            </w:r>
          </w:p>
        </w:tc>
        <w:tc>
          <w:tcPr>
            <w:tcW w:w="550"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5,76</w:t>
            </w:r>
          </w:p>
        </w:tc>
        <w:tc>
          <w:tcPr>
            <w:tcW w:w="576"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6,26</w:t>
            </w:r>
          </w:p>
        </w:tc>
        <w:tc>
          <w:tcPr>
            <w:tcW w:w="562"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6,66</w:t>
            </w:r>
          </w:p>
        </w:tc>
        <w:tc>
          <w:tcPr>
            <w:tcW w:w="69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3,74</w:t>
            </w:r>
          </w:p>
        </w:tc>
        <w:tc>
          <w:tcPr>
            <w:tcW w:w="52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6,92</w:t>
            </w:r>
          </w:p>
        </w:tc>
      </w:tr>
      <w:tr w:rsidR="006E3D0A" w:rsidRPr="00016CDE" w:rsidTr="00016CDE">
        <w:trPr>
          <w:cantSplit/>
          <w:trHeight w:val="150"/>
        </w:trPr>
        <w:tc>
          <w:tcPr>
            <w:tcW w:w="94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x</w:t>
            </w:r>
            <w:r w:rsidRPr="00016CDE">
              <w:rPr>
                <w:color w:val="000000"/>
                <w:sz w:val="20"/>
                <w:vertAlign w:val="subscript"/>
              </w:rPr>
              <w:t>2</w:t>
            </w:r>
          </w:p>
        </w:tc>
        <w:tc>
          <w:tcPr>
            <w:tcW w:w="597"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3,5</w:t>
            </w:r>
          </w:p>
        </w:tc>
        <w:tc>
          <w:tcPr>
            <w:tcW w:w="550"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4,9</w:t>
            </w:r>
          </w:p>
        </w:tc>
        <w:tc>
          <w:tcPr>
            <w:tcW w:w="550"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5,8</w:t>
            </w:r>
          </w:p>
        </w:tc>
        <w:tc>
          <w:tcPr>
            <w:tcW w:w="576"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6,3</w:t>
            </w:r>
          </w:p>
        </w:tc>
        <w:tc>
          <w:tcPr>
            <w:tcW w:w="562"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6,62</w:t>
            </w:r>
          </w:p>
        </w:tc>
        <w:tc>
          <w:tcPr>
            <w:tcW w:w="69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3,78</w:t>
            </w:r>
          </w:p>
        </w:tc>
        <w:tc>
          <w:tcPr>
            <w:tcW w:w="52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6,96</w:t>
            </w:r>
          </w:p>
        </w:tc>
      </w:tr>
      <w:tr w:rsidR="006E3D0A" w:rsidRPr="00016CDE" w:rsidTr="00016CDE">
        <w:trPr>
          <w:cantSplit/>
          <w:trHeight w:val="225"/>
        </w:trPr>
        <w:tc>
          <w:tcPr>
            <w:tcW w:w="94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&lt;</w:t>
            </w:r>
            <w:r w:rsidRPr="00016CDE">
              <w:rPr>
                <w:color w:val="000000"/>
                <w:sz w:val="20"/>
                <w:lang w:val="en-US"/>
              </w:rPr>
              <w:t>x</w:t>
            </w:r>
            <w:r w:rsidRPr="00016CDE">
              <w:rPr>
                <w:color w:val="000000"/>
                <w:sz w:val="20"/>
              </w:rPr>
              <w:t>&gt;</w:t>
            </w:r>
          </w:p>
        </w:tc>
        <w:tc>
          <w:tcPr>
            <w:tcW w:w="597"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3,52</w:t>
            </w:r>
          </w:p>
        </w:tc>
        <w:tc>
          <w:tcPr>
            <w:tcW w:w="550"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4,92</w:t>
            </w:r>
          </w:p>
        </w:tc>
        <w:tc>
          <w:tcPr>
            <w:tcW w:w="550"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5,78</w:t>
            </w:r>
          </w:p>
        </w:tc>
        <w:tc>
          <w:tcPr>
            <w:tcW w:w="576"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6,28</w:t>
            </w:r>
          </w:p>
        </w:tc>
        <w:tc>
          <w:tcPr>
            <w:tcW w:w="562"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6,64</w:t>
            </w:r>
          </w:p>
        </w:tc>
        <w:tc>
          <w:tcPr>
            <w:tcW w:w="69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3,76</w:t>
            </w:r>
          </w:p>
        </w:tc>
        <w:tc>
          <w:tcPr>
            <w:tcW w:w="52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6,94</w:t>
            </w:r>
          </w:p>
        </w:tc>
      </w:tr>
      <w:tr w:rsidR="006E3D0A" w:rsidRPr="00016CDE" w:rsidTr="00016CDE">
        <w:trPr>
          <w:cantSplit/>
          <w:trHeight w:val="165"/>
        </w:trPr>
        <w:tc>
          <w:tcPr>
            <w:tcW w:w="944"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λ, нм</w:t>
            </w:r>
          </w:p>
        </w:tc>
        <w:tc>
          <w:tcPr>
            <w:tcW w:w="597"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418</w:t>
            </w:r>
          </w:p>
        </w:tc>
        <w:tc>
          <w:tcPr>
            <w:tcW w:w="550"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476</w:t>
            </w:r>
          </w:p>
        </w:tc>
        <w:tc>
          <w:tcPr>
            <w:tcW w:w="550"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520</w:t>
            </w:r>
          </w:p>
        </w:tc>
        <w:tc>
          <w:tcPr>
            <w:tcW w:w="576"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545</w:t>
            </w:r>
          </w:p>
        </w:tc>
        <w:tc>
          <w:tcPr>
            <w:tcW w:w="562"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582</w:t>
            </w:r>
          </w:p>
        </w:tc>
        <w:tc>
          <w:tcPr>
            <w:tcW w:w="693"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434</w:t>
            </w:r>
          </w:p>
        </w:tc>
        <w:tc>
          <w:tcPr>
            <w:tcW w:w="528" w:type="pct"/>
            <w:shd w:val="clear" w:color="auto" w:fill="auto"/>
          </w:tcPr>
          <w:p w:rsidR="000F1720" w:rsidRPr="00016CDE" w:rsidRDefault="000F1720" w:rsidP="00016CDE">
            <w:pPr>
              <w:spacing w:line="360" w:lineRule="auto"/>
              <w:ind w:firstLine="0"/>
              <w:rPr>
                <w:color w:val="000000"/>
                <w:sz w:val="20"/>
              </w:rPr>
            </w:pPr>
            <w:r w:rsidRPr="00016CDE">
              <w:rPr>
                <w:color w:val="000000"/>
                <w:sz w:val="20"/>
              </w:rPr>
              <w:t>604</w:t>
            </w:r>
          </w:p>
        </w:tc>
      </w:tr>
    </w:tbl>
    <w:p w:rsidR="000F1720" w:rsidRPr="006E3D0A" w:rsidRDefault="000F1720" w:rsidP="006E3D0A">
      <w:pPr>
        <w:spacing w:line="360" w:lineRule="auto"/>
        <w:ind w:firstLine="709"/>
        <w:rPr>
          <w:color w:val="000000"/>
          <w:sz w:val="28"/>
          <w:lang w:val="en-US"/>
        </w:rPr>
      </w:pPr>
    </w:p>
    <w:p w:rsidR="000F1720" w:rsidRPr="006E3D0A" w:rsidRDefault="000F1720" w:rsidP="006E3D0A">
      <w:pPr>
        <w:spacing w:line="360" w:lineRule="auto"/>
        <w:ind w:firstLine="709"/>
        <w:rPr>
          <w:color w:val="000000"/>
          <w:sz w:val="28"/>
        </w:rPr>
      </w:pPr>
      <w:r w:rsidRPr="006E3D0A">
        <w:rPr>
          <w:color w:val="000000"/>
          <w:sz w:val="28"/>
        </w:rPr>
        <w:t>Оценку погрешности проведите для фиолетового и красного участков градуировочной кривой, взяв в качестве λ</w:t>
      </w:r>
      <w:r w:rsidRPr="006E3D0A">
        <w:rPr>
          <w:color w:val="000000"/>
          <w:sz w:val="28"/>
          <w:vertAlign w:val="subscript"/>
        </w:rPr>
        <w:t>1</w:t>
      </w:r>
      <w:r w:rsidRPr="006E3D0A">
        <w:rPr>
          <w:color w:val="000000"/>
          <w:sz w:val="28"/>
        </w:rPr>
        <w:t xml:space="preserve"> и λ</w:t>
      </w:r>
      <w:r w:rsidRPr="006E3D0A">
        <w:rPr>
          <w:color w:val="000000"/>
          <w:sz w:val="28"/>
          <w:vertAlign w:val="subscript"/>
        </w:rPr>
        <w:t xml:space="preserve">2 </w:t>
      </w:r>
      <w:r w:rsidRPr="006E3D0A">
        <w:rPr>
          <w:color w:val="000000"/>
          <w:sz w:val="28"/>
        </w:rPr>
        <w:t>линии 417 и 425 нм в фиолетовой и 622 и 660 нм в красных частях спектра. Δ</w:t>
      </w:r>
      <w:r w:rsidRPr="006E3D0A">
        <w:rPr>
          <w:i/>
          <w:iCs/>
          <w:color w:val="000000"/>
          <w:sz w:val="28"/>
          <w:lang w:val="en-US"/>
        </w:rPr>
        <w:t>x</w:t>
      </w:r>
      <w:r w:rsidRPr="006E3D0A">
        <w:rPr>
          <w:color w:val="000000"/>
          <w:sz w:val="28"/>
        </w:rPr>
        <w:t xml:space="preserve"> можно принять равным 0,05.</w:t>
      </w:r>
    </w:p>
    <w:p w:rsidR="000F1720" w:rsidRPr="006E3D0A" w:rsidRDefault="000F1720" w:rsidP="006E3D0A">
      <w:pPr>
        <w:spacing w:line="360" w:lineRule="auto"/>
        <w:ind w:firstLine="709"/>
        <w:rPr>
          <w:color w:val="000000"/>
          <w:sz w:val="28"/>
          <w:lang w:val="en-US"/>
        </w:rPr>
      </w:pPr>
    </w:p>
    <w:p w:rsidR="000F1720" w:rsidRPr="006E3D0A" w:rsidRDefault="000F1720" w:rsidP="006E3D0A">
      <w:pPr>
        <w:spacing w:line="360" w:lineRule="auto"/>
        <w:ind w:firstLine="709"/>
        <w:rPr>
          <w:color w:val="000000"/>
          <w:sz w:val="28"/>
        </w:rPr>
      </w:pPr>
      <w:r w:rsidRPr="006E3D0A">
        <w:rPr>
          <w:color w:val="000000"/>
          <w:sz w:val="28"/>
        </w:rPr>
        <w:t xml:space="preserve">1) </w:t>
      </w:r>
      <w:r w:rsidR="00D8565A">
        <w:rPr>
          <w:color w:val="000000"/>
          <w:position w:val="-34"/>
          <w:sz w:val="28"/>
          <w:lang w:val="en-US"/>
        </w:rPr>
        <w:pict>
          <v:shape id="_x0000_i1036" type="#_x0000_t75" style="width:225.75pt;height:36.75pt">
            <v:imagedata r:id="rId17" o:title=""/>
          </v:shape>
        </w:pict>
      </w:r>
      <w:r w:rsidRPr="006E3D0A">
        <w:rPr>
          <w:color w:val="000000"/>
          <w:sz w:val="28"/>
        </w:rPr>
        <w:t>нм</w:t>
      </w:r>
    </w:p>
    <w:p w:rsidR="000F1720" w:rsidRPr="006E3D0A" w:rsidRDefault="006E3D0A" w:rsidP="006E3D0A">
      <w:pPr>
        <w:spacing w:line="360" w:lineRule="auto"/>
        <w:ind w:firstLine="709"/>
        <w:rPr>
          <w:color w:val="000000"/>
          <w:sz w:val="28"/>
        </w:rPr>
      </w:pPr>
      <w:r w:rsidRPr="003573CF">
        <w:rPr>
          <w:color w:val="000000"/>
          <w:sz w:val="28"/>
        </w:rPr>
        <w:br w:type="page"/>
      </w:r>
      <w:r w:rsidR="00D8565A">
        <w:rPr>
          <w:color w:val="000000"/>
          <w:position w:val="-24"/>
          <w:sz w:val="28"/>
          <w:lang w:val="en-US"/>
        </w:rPr>
        <w:pict>
          <v:shape id="_x0000_i1037" type="#_x0000_t75" style="width:60.75pt;height:30.75pt">
            <v:imagedata r:id="rId18" o:title=""/>
          </v:shape>
        </w:pict>
      </w:r>
      <w:r w:rsidR="000F1720" w:rsidRPr="006E3D0A">
        <w:rPr>
          <w:color w:val="000000"/>
          <w:sz w:val="28"/>
        </w:rPr>
        <w:t>, при Δ</w:t>
      </w:r>
      <w:r w:rsidR="000F1720" w:rsidRPr="006E3D0A">
        <w:rPr>
          <w:i/>
          <w:iCs/>
          <w:color w:val="000000"/>
          <w:sz w:val="28"/>
          <w:lang w:val="en-US"/>
        </w:rPr>
        <w:t>x</w:t>
      </w:r>
      <w:r w:rsidR="000F1720" w:rsidRPr="006E3D0A">
        <w:rPr>
          <w:i/>
          <w:iCs/>
          <w:color w:val="000000"/>
          <w:sz w:val="28"/>
        </w:rPr>
        <w:t xml:space="preserve"> </w:t>
      </w:r>
      <w:r w:rsidR="000F1720" w:rsidRPr="006E3D0A">
        <w:rPr>
          <w:color w:val="000000"/>
          <w:sz w:val="28"/>
        </w:rPr>
        <w:t>= 0,05</w:t>
      </w:r>
    </w:p>
    <w:p w:rsidR="006E3D0A" w:rsidRDefault="006E3D0A" w:rsidP="006E3D0A">
      <w:pPr>
        <w:spacing w:line="360" w:lineRule="auto"/>
        <w:ind w:firstLine="709"/>
        <w:rPr>
          <w:color w:val="000000"/>
          <w:sz w:val="28"/>
        </w:rPr>
      </w:pPr>
    </w:p>
    <w:p w:rsidR="000F1720" w:rsidRPr="006E3D0A" w:rsidRDefault="00D8565A" w:rsidP="006E3D0A">
      <w:pPr>
        <w:spacing w:line="360" w:lineRule="auto"/>
        <w:ind w:firstLine="709"/>
        <w:rPr>
          <w:i/>
          <w:iCs/>
          <w:color w:val="000000"/>
          <w:sz w:val="28"/>
        </w:rPr>
      </w:pPr>
      <w:r>
        <w:rPr>
          <w:color w:val="000000"/>
          <w:position w:val="-10"/>
          <w:sz w:val="28"/>
          <w:lang w:val="en-US"/>
        </w:rPr>
        <w:pict>
          <v:shape id="_x0000_i1038" type="#_x0000_t75" style="width:32.25pt;height:17.25pt">
            <v:imagedata r:id="rId19" o:title=""/>
          </v:shape>
        </w:pict>
      </w:r>
      <w:r w:rsidR="000F1720" w:rsidRPr="006E3D0A">
        <w:rPr>
          <w:color w:val="000000"/>
          <w:sz w:val="28"/>
        </w:rPr>
        <w:t>66,7 · 0,05 = 3,34 нм</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 xml:space="preserve">2) </w:t>
      </w:r>
      <w:r w:rsidR="00D8565A">
        <w:rPr>
          <w:color w:val="000000"/>
          <w:position w:val="-34"/>
          <w:sz w:val="28"/>
          <w:lang w:val="en-US"/>
        </w:rPr>
        <w:pict>
          <v:shape id="_x0000_i1039" type="#_x0000_t75" style="width:239.25pt;height:36.75pt">
            <v:imagedata r:id="rId20" o:title=""/>
          </v:shape>
        </w:pict>
      </w:r>
      <w:r w:rsidRPr="006E3D0A">
        <w:rPr>
          <w:color w:val="000000"/>
          <w:sz w:val="28"/>
        </w:rPr>
        <w:t>нм</w:t>
      </w:r>
    </w:p>
    <w:p w:rsidR="006E3D0A" w:rsidRDefault="006E3D0A"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rPr>
      </w:pPr>
      <w:r>
        <w:rPr>
          <w:color w:val="000000"/>
          <w:position w:val="-10"/>
          <w:sz w:val="28"/>
          <w:lang w:val="en-US"/>
        </w:rPr>
        <w:pict>
          <v:shape id="_x0000_i1040" type="#_x0000_t75" style="width:33pt;height:17.25pt" o:bullet="t">
            <v:imagedata r:id="rId21" o:title=""/>
          </v:shape>
        </w:pict>
      </w:r>
      <w:r w:rsidR="000F1720" w:rsidRPr="006E3D0A">
        <w:rPr>
          <w:color w:val="000000"/>
          <w:sz w:val="28"/>
        </w:rPr>
        <w:t>30,76 · 0,05 = 1,538 нм</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 xml:space="preserve">3) </w:t>
      </w:r>
      <w:r w:rsidR="00D8565A">
        <w:rPr>
          <w:color w:val="000000"/>
          <w:position w:val="-34"/>
          <w:sz w:val="28"/>
          <w:lang w:val="en-US"/>
        </w:rPr>
        <w:pict>
          <v:shape id="_x0000_i1041" type="#_x0000_t75" style="width:233.25pt;height:36.75pt">
            <v:imagedata r:id="rId22" o:title=""/>
          </v:shape>
        </w:pict>
      </w:r>
      <w:r w:rsidRPr="006E3D0A">
        <w:rPr>
          <w:color w:val="000000"/>
          <w:sz w:val="28"/>
        </w:rPr>
        <w:t>нм</w:t>
      </w:r>
    </w:p>
    <w:p w:rsidR="006E3D0A" w:rsidRDefault="006E3D0A"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rPr>
      </w:pPr>
      <w:r>
        <w:rPr>
          <w:color w:val="000000"/>
          <w:position w:val="-12"/>
          <w:sz w:val="28"/>
          <w:lang w:val="en-US"/>
        </w:rPr>
        <w:pict>
          <v:shape id="_x0000_i1042" type="#_x0000_t75" style="width:33pt;height:18pt">
            <v:imagedata r:id="rId23" o:title=""/>
          </v:shape>
        </w:pict>
      </w:r>
      <w:r w:rsidR="000F1720" w:rsidRPr="006E3D0A">
        <w:rPr>
          <w:color w:val="000000"/>
          <w:sz w:val="28"/>
        </w:rPr>
        <w:t>36,2 · 0,05 = 1,81 нм</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 xml:space="preserve">4) </w:t>
      </w:r>
      <w:r w:rsidR="00D8565A">
        <w:rPr>
          <w:color w:val="000000"/>
          <w:position w:val="-34"/>
          <w:sz w:val="28"/>
          <w:lang w:val="en-US"/>
        </w:rPr>
        <w:pict>
          <v:shape id="_x0000_i1043" type="#_x0000_t75" style="width:233.25pt;height:36.75pt">
            <v:imagedata r:id="rId24" o:title=""/>
          </v:shape>
        </w:pict>
      </w:r>
      <w:r w:rsidRPr="006E3D0A">
        <w:rPr>
          <w:color w:val="000000"/>
          <w:sz w:val="28"/>
        </w:rPr>
        <w:t>нм</w:t>
      </w:r>
    </w:p>
    <w:p w:rsidR="006E3D0A" w:rsidRDefault="006E3D0A"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rPr>
      </w:pPr>
      <w:r>
        <w:rPr>
          <w:color w:val="000000"/>
          <w:position w:val="-10"/>
          <w:sz w:val="28"/>
          <w:lang w:val="en-US"/>
        </w:rPr>
        <w:pict>
          <v:shape id="_x0000_i1044" type="#_x0000_t75" style="width:33pt;height:17.25pt">
            <v:imagedata r:id="rId25" o:title=""/>
          </v:shape>
        </w:pict>
      </w:r>
      <w:r w:rsidR="000F1720" w:rsidRPr="006E3D0A">
        <w:rPr>
          <w:color w:val="000000"/>
          <w:sz w:val="28"/>
        </w:rPr>
        <w:t>71,4 · 0,05 = 3,5 нм</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 xml:space="preserve">5) </w:t>
      </w:r>
      <w:r w:rsidR="00D8565A">
        <w:rPr>
          <w:color w:val="000000"/>
          <w:position w:val="-34"/>
          <w:sz w:val="28"/>
          <w:lang w:val="en-US"/>
        </w:rPr>
        <w:pict>
          <v:shape id="_x0000_i1045" type="#_x0000_t75" style="width:231.75pt;height:36.75pt">
            <v:imagedata r:id="rId26" o:title=""/>
          </v:shape>
        </w:pict>
      </w:r>
      <w:r w:rsidRPr="006E3D0A">
        <w:rPr>
          <w:color w:val="000000"/>
          <w:sz w:val="28"/>
        </w:rPr>
        <w:t>нм</w:t>
      </w:r>
    </w:p>
    <w:p w:rsidR="006E3D0A" w:rsidRDefault="006E3D0A"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rPr>
      </w:pPr>
      <w:r>
        <w:rPr>
          <w:color w:val="000000"/>
          <w:position w:val="-12"/>
          <w:sz w:val="28"/>
          <w:lang w:val="en-US"/>
        </w:rPr>
        <w:pict>
          <v:shape id="_x0000_i1046" type="#_x0000_t75" style="width:33pt;height:18pt">
            <v:imagedata r:id="rId27" o:title=""/>
          </v:shape>
        </w:pict>
      </w:r>
      <w:r w:rsidR="000F1720" w:rsidRPr="006E3D0A">
        <w:rPr>
          <w:color w:val="000000"/>
          <w:sz w:val="28"/>
        </w:rPr>
        <w:t>93,8 · 0,05 = 4,6 нм</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 xml:space="preserve">6) </w:t>
      </w:r>
      <w:r w:rsidR="00D8565A">
        <w:rPr>
          <w:color w:val="000000"/>
          <w:position w:val="-34"/>
          <w:sz w:val="28"/>
          <w:lang w:val="en-US"/>
        </w:rPr>
        <w:pict>
          <v:shape id="_x0000_i1047" type="#_x0000_t75" style="width:225.75pt;height:36.75pt">
            <v:imagedata r:id="rId28" o:title=""/>
          </v:shape>
        </w:pict>
      </w:r>
      <w:r w:rsidRPr="006E3D0A">
        <w:rPr>
          <w:color w:val="000000"/>
          <w:sz w:val="28"/>
        </w:rPr>
        <w:t>нм</w:t>
      </w:r>
    </w:p>
    <w:p w:rsidR="006E3D0A" w:rsidRDefault="006E3D0A"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rPr>
      </w:pPr>
      <w:r>
        <w:rPr>
          <w:color w:val="000000"/>
          <w:position w:val="-12"/>
          <w:sz w:val="28"/>
          <w:lang w:val="en-US"/>
        </w:rPr>
        <w:pict>
          <v:shape id="_x0000_i1048" type="#_x0000_t75" style="width:33pt;height:18pt">
            <v:imagedata r:id="rId29" o:title=""/>
          </v:shape>
        </w:pict>
      </w:r>
      <w:r w:rsidR="000F1720" w:rsidRPr="006E3D0A">
        <w:rPr>
          <w:color w:val="000000"/>
          <w:sz w:val="28"/>
        </w:rPr>
        <w:t>6 · 0,05 = 0,3 нм</w:t>
      </w:r>
    </w:p>
    <w:p w:rsidR="006E3D0A" w:rsidRDefault="006E3D0A" w:rsidP="006E3D0A">
      <w:pPr>
        <w:spacing w:line="360" w:lineRule="auto"/>
        <w:ind w:firstLine="709"/>
        <w:rPr>
          <w:color w:val="000000"/>
          <w:sz w:val="28"/>
        </w:rPr>
      </w:pPr>
    </w:p>
    <w:p w:rsidR="000F1720" w:rsidRPr="006E3D0A" w:rsidRDefault="006E3D0A" w:rsidP="006E3D0A">
      <w:pPr>
        <w:spacing w:line="360" w:lineRule="auto"/>
        <w:ind w:firstLine="709"/>
        <w:rPr>
          <w:color w:val="000000"/>
          <w:sz w:val="28"/>
        </w:rPr>
      </w:pPr>
      <w:r>
        <w:rPr>
          <w:color w:val="000000"/>
          <w:sz w:val="28"/>
        </w:rPr>
        <w:br w:type="page"/>
      </w:r>
      <w:r w:rsidR="000F1720" w:rsidRPr="006E3D0A">
        <w:rPr>
          <w:color w:val="000000"/>
          <w:sz w:val="28"/>
        </w:rPr>
        <w:t xml:space="preserve">7) </w:t>
      </w:r>
      <w:r w:rsidR="00D8565A">
        <w:rPr>
          <w:color w:val="000000"/>
          <w:position w:val="-34"/>
          <w:sz w:val="28"/>
          <w:lang w:val="en-US"/>
        </w:rPr>
        <w:pict>
          <v:shape id="_x0000_i1049" type="#_x0000_t75" style="width:225pt;height:36.75pt">
            <v:imagedata r:id="rId30" o:title=""/>
          </v:shape>
        </w:pict>
      </w:r>
      <w:r w:rsidR="000F1720" w:rsidRPr="006E3D0A">
        <w:rPr>
          <w:color w:val="000000"/>
          <w:sz w:val="28"/>
        </w:rPr>
        <w:t>нм</w:t>
      </w:r>
    </w:p>
    <w:p w:rsidR="006E3D0A" w:rsidRDefault="006E3D0A"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rPr>
      </w:pPr>
      <w:r>
        <w:rPr>
          <w:color w:val="000000"/>
          <w:position w:val="-12"/>
          <w:sz w:val="28"/>
          <w:lang w:val="en-US"/>
        </w:rPr>
        <w:pict>
          <v:shape id="_x0000_i1050" type="#_x0000_t75" style="width:33pt;height:18pt">
            <v:imagedata r:id="rId31" o:title=""/>
          </v:shape>
        </w:pict>
      </w:r>
      <w:r w:rsidR="000F1720" w:rsidRPr="006E3D0A">
        <w:rPr>
          <w:color w:val="000000"/>
          <w:sz w:val="28"/>
        </w:rPr>
        <w:t>71 · 0,05 = 3,55 нм</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 xml:space="preserve">8) </w:t>
      </w:r>
      <w:r w:rsidR="00D8565A">
        <w:rPr>
          <w:color w:val="000000"/>
          <w:position w:val="-34"/>
          <w:sz w:val="28"/>
          <w:lang w:val="en-US"/>
        </w:rPr>
        <w:pict>
          <v:shape id="_x0000_i1051" type="#_x0000_t75" style="width:228.75pt;height:36.75pt">
            <v:imagedata r:id="rId32" o:title=""/>
          </v:shape>
        </w:pict>
      </w:r>
      <w:r w:rsidRPr="006E3D0A">
        <w:rPr>
          <w:color w:val="000000"/>
          <w:sz w:val="28"/>
        </w:rPr>
        <w:t>нм</w:t>
      </w:r>
    </w:p>
    <w:p w:rsidR="006E3D0A" w:rsidRDefault="006E3D0A"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rPr>
      </w:pPr>
      <w:r>
        <w:rPr>
          <w:color w:val="000000"/>
          <w:position w:val="-12"/>
          <w:sz w:val="28"/>
          <w:lang w:val="en-US"/>
        </w:rPr>
        <w:pict>
          <v:shape id="_x0000_i1052" type="#_x0000_t75" style="width:33pt;height:18pt">
            <v:imagedata r:id="rId33" o:title=""/>
          </v:shape>
        </w:pict>
      </w:r>
      <w:r w:rsidR="000F1720" w:rsidRPr="006E3D0A">
        <w:rPr>
          <w:color w:val="000000"/>
          <w:sz w:val="28"/>
        </w:rPr>
        <w:t>100 · 0,05 = 5 нм</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 xml:space="preserve">9) </w:t>
      </w:r>
      <w:r w:rsidR="00D8565A">
        <w:rPr>
          <w:color w:val="000000"/>
          <w:position w:val="-34"/>
          <w:sz w:val="28"/>
          <w:lang w:val="en-US"/>
        </w:rPr>
        <w:pict>
          <v:shape id="_x0000_i1053" type="#_x0000_t75" style="width:227.25pt;height:36.75pt">
            <v:imagedata r:id="rId34" o:title=""/>
          </v:shape>
        </w:pict>
      </w:r>
      <w:r w:rsidRPr="006E3D0A">
        <w:rPr>
          <w:color w:val="000000"/>
          <w:sz w:val="28"/>
        </w:rPr>
        <w:t>нм</w:t>
      </w:r>
    </w:p>
    <w:p w:rsidR="006E3D0A" w:rsidRDefault="006E3D0A"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rPr>
      </w:pPr>
      <w:r>
        <w:rPr>
          <w:color w:val="000000"/>
          <w:position w:val="-12"/>
          <w:sz w:val="28"/>
          <w:lang w:val="en-US"/>
        </w:rPr>
        <w:pict>
          <v:shape id="_x0000_i1054" type="#_x0000_t75" style="width:33pt;height:18pt">
            <v:imagedata r:id="rId35" o:title=""/>
          </v:shape>
        </w:pict>
      </w:r>
      <w:r w:rsidR="000F1720" w:rsidRPr="006E3D0A">
        <w:rPr>
          <w:color w:val="000000"/>
          <w:sz w:val="28"/>
        </w:rPr>
        <w:t>450 · 0,05 = 22,5 нм</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 xml:space="preserve">10) </w:t>
      </w:r>
      <w:r w:rsidR="00D8565A">
        <w:rPr>
          <w:color w:val="000000"/>
          <w:position w:val="-34"/>
          <w:sz w:val="28"/>
          <w:lang w:val="en-US"/>
        </w:rPr>
        <w:pict>
          <v:shape id="_x0000_i1055" type="#_x0000_t75" style="width:231pt;height:36.75pt">
            <v:imagedata r:id="rId36" o:title=""/>
          </v:shape>
        </w:pict>
      </w:r>
      <w:r w:rsidRPr="006E3D0A">
        <w:rPr>
          <w:color w:val="000000"/>
          <w:sz w:val="28"/>
        </w:rPr>
        <w:t>нм</w:t>
      </w:r>
    </w:p>
    <w:p w:rsidR="006E3D0A" w:rsidRDefault="006E3D0A" w:rsidP="006E3D0A">
      <w:pPr>
        <w:spacing w:line="360" w:lineRule="auto"/>
        <w:ind w:firstLine="709"/>
        <w:rPr>
          <w:color w:val="000000"/>
          <w:sz w:val="28"/>
        </w:rPr>
      </w:pPr>
    </w:p>
    <w:p w:rsidR="000F1720" w:rsidRPr="006E3D0A" w:rsidRDefault="00D8565A" w:rsidP="006E3D0A">
      <w:pPr>
        <w:spacing w:line="360" w:lineRule="auto"/>
        <w:ind w:firstLine="709"/>
        <w:rPr>
          <w:color w:val="000000"/>
          <w:sz w:val="28"/>
        </w:rPr>
      </w:pPr>
      <w:r>
        <w:rPr>
          <w:color w:val="000000"/>
          <w:position w:val="-12"/>
          <w:sz w:val="28"/>
          <w:lang w:val="en-US"/>
        </w:rPr>
        <w:pict>
          <v:shape id="_x0000_i1056" type="#_x0000_t75" style="width:36pt;height:18pt">
            <v:imagedata r:id="rId37" o:title=""/>
          </v:shape>
        </w:pict>
      </w:r>
      <w:r w:rsidR="000F1720" w:rsidRPr="006E3D0A">
        <w:rPr>
          <w:color w:val="000000"/>
          <w:sz w:val="28"/>
        </w:rPr>
        <w:t>370 · 0,05 = 18,5 нм</w:t>
      </w:r>
    </w:p>
    <w:p w:rsidR="006E3D0A" w:rsidRDefault="006E3D0A" w:rsidP="006E3D0A">
      <w:pPr>
        <w:spacing w:line="360" w:lineRule="auto"/>
        <w:ind w:firstLine="709"/>
        <w:rPr>
          <w:color w:val="000000"/>
          <w:sz w:val="28"/>
        </w:rPr>
      </w:pPr>
    </w:p>
    <w:p w:rsidR="000F1720" w:rsidRPr="006E3D0A" w:rsidRDefault="000F1720" w:rsidP="006E3D0A">
      <w:pPr>
        <w:spacing w:line="360" w:lineRule="auto"/>
        <w:ind w:firstLine="709"/>
        <w:rPr>
          <w:color w:val="000000"/>
          <w:sz w:val="28"/>
        </w:rPr>
      </w:pPr>
      <w:r w:rsidRPr="006E3D0A">
        <w:rPr>
          <w:color w:val="000000"/>
          <w:sz w:val="28"/>
        </w:rPr>
        <w:t xml:space="preserve">11) </w:t>
      </w:r>
      <w:r w:rsidR="00D8565A">
        <w:rPr>
          <w:color w:val="000000"/>
          <w:position w:val="-34"/>
          <w:sz w:val="28"/>
          <w:lang w:val="en-US"/>
        </w:rPr>
        <w:pict>
          <v:shape id="_x0000_i1057" type="#_x0000_t75" style="width:237.75pt;height:36.75pt">
            <v:imagedata r:id="rId38" o:title=""/>
          </v:shape>
        </w:pict>
      </w:r>
      <w:r w:rsidRPr="006E3D0A">
        <w:rPr>
          <w:color w:val="000000"/>
          <w:sz w:val="28"/>
        </w:rPr>
        <w:t>нм</w:t>
      </w:r>
    </w:p>
    <w:p w:rsidR="006E3D0A" w:rsidRDefault="006E3D0A" w:rsidP="006E3D0A">
      <w:pPr>
        <w:spacing w:line="360" w:lineRule="auto"/>
        <w:ind w:firstLine="709"/>
        <w:rPr>
          <w:color w:val="000000"/>
          <w:sz w:val="28"/>
        </w:rPr>
      </w:pPr>
    </w:p>
    <w:p w:rsidR="000F1720" w:rsidRDefault="00D8565A" w:rsidP="006E3D0A">
      <w:pPr>
        <w:spacing w:line="360" w:lineRule="auto"/>
        <w:ind w:firstLine="709"/>
        <w:rPr>
          <w:color w:val="000000"/>
          <w:sz w:val="28"/>
        </w:rPr>
      </w:pPr>
      <w:r>
        <w:rPr>
          <w:color w:val="000000"/>
          <w:position w:val="-10"/>
          <w:sz w:val="28"/>
          <w:lang w:val="en-US"/>
        </w:rPr>
        <w:pict>
          <v:shape id="_x0000_i1058" type="#_x0000_t75" style="width:35.25pt;height:17.25pt">
            <v:imagedata r:id="rId39" o:title=""/>
          </v:shape>
        </w:pict>
      </w:r>
      <w:r w:rsidR="000F1720" w:rsidRPr="006E3D0A">
        <w:rPr>
          <w:color w:val="000000"/>
          <w:sz w:val="28"/>
        </w:rPr>
        <w:t>223 · 0,05 = 11 нм</w:t>
      </w:r>
    </w:p>
    <w:p w:rsidR="006E3D0A" w:rsidRDefault="006E3D0A" w:rsidP="006E3D0A">
      <w:pPr>
        <w:spacing w:line="360" w:lineRule="auto"/>
        <w:ind w:firstLine="709"/>
        <w:rPr>
          <w:color w:val="000000"/>
          <w:sz w:val="28"/>
        </w:rPr>
      </w:pPr>
    </w:p>
    <w:p w:rsidR="003336B7" w:rsidRPr="006E3D0A" w:rsidRDefault="006E3D0A" w:rsidP="006E3D0A">
      <w:pPr>
        <w:spacing w:line="360" w:lineRule="auto"/>
        <w:ind w:firstLine="709"/>
      </w:pPr>
      <w:r>
        <w:br w:type="page"/>
      </w:r>
      <w:r w:rsidR="00D8565A">
        <w:pict>
          <v:shape id="_x0000_i1059" type="#_x0000_t75" style="width:420.75pt;height:324.75pt;mso-wrap-edited:f" wrapcoords="103 222 103 21378 21463 21378 21463 222 103 222" o:allowoverlap="f">
            <v:imagedata r:id="rId40" o:title=""/>
          </v:shape>
        </w:pict>
      </w:r>
    </w:p>
    <w:p w:rsidR="003336B7" w:rsidRPr="006E3D0A" w:rsidRDefault="003336B7" w:rsidP="006E3D0A">
      <w:pPr>
        <w:pStyle w:val="2"/>
        <w:keepNext w:val="0"/>
        <w:spacing w:before="0" w:after="0" w:line="360" w:lineRule="auto"/>
        <w:ind w:firstLine="709"/>
        <w:jc w:val="both"/>
        <w:rPr>
          <w:color w:val="000000"/>
          <w:sz w:val="28"/>
        </w:rPr>
      </w:pPr>
    </w:p>
    <w:p w:rsidR="000F1720" w:rsidRPr="006E3D0A" w:rsidRDefault="000F1720" w:rsidP="006E3D0A">
      <w:pPr>
        <w:pStyle w:val="2"/>
        <w:keepNext w:val="0"/>
        <w:spacing w:before="0" w:after="0" w:line="360" w:lineRule="auto"/>
        <w:ind w:firstLine="709"/>
        <w:jc w:val="both"/>
        <w:rPr>
          <w:color w:val="000000"/>
          <w:sz w:val="28"/>
        </w:rPr>
      </w:pPr>
      <w:r w:rsidRPr="006E3D0A">
        <w:rPr>
          <w:color w:val="000000"/>
          <w:sz w:val="28"/>
        </w:rPr>
        <w:t xml:space="preserve">4. </w:t>
      </w:r>
      <w:r w:rsidR="006E3D0A" w:rsidRPr="006E3D0A">
        <w:rPr>
          <w:color w:val="000000"/>
          <w:sz w:val="28"/>
        </w:rPr>
        <w:t>Контрольные вопросы</w:t>
      </w:r>
    </w:p>
    <w:p w:rsidR="006E3D0A" w:rsidRDefault="006E3D0A" w:rsidP="006E3D0A">
      <w:pPr>
        <w:tabs>
          <w:tab w:val="left" w:pos="-3240"/>
          <w:tab w:val="left" w:pos="360"/>
        </w:tabs>
        <w:spacing w:line="360" w:lineRule="auto"/>
        <w:ind w:firstLine="709"/>
        <w:rPr>
          <w:color w:val="000000"/>
          <w:sz w:val="28"/>
          <w:u w:val="single"/>
        </w:rPr>
      </w:pPr>
    </w:p>
    <w:p w:rsidR="000F1720" w:rsidRPr="006E3D0A" w:rsidRDefault="000F1720" w:rsidP="006E3D0A">
      <w:pPr>
        <w:tabs>
          <w:tab w:val="left" w:pos="-3240"/>
          <w:tab w:val="left" w:pos="360"/>
        </w:tabs>
        <w:spacing w:line="360" w:lineRule="auto"/>
        <w:ind w:firstLine="709"/>
        <w:rPr>
          <w:color w:val="000000"/>
          <w:sz w:val="28"/>
        </w:rPr>
      </w:pPr>
      <w:r w:rsidRPr="006E3D0A">
        <w:rPr>
          <w:color w:val="000000"/>
          <w:sz w:val="28"/>
        </w:rPr>
        <w:t>1.</w:t>
      </w:r>
      <w:r w:rsidR="006E3D0A">
        <w:rPr>
          <w:color w:val="000000"/>
          <w:sz w:val="28"/>
        </w:rPr>
        <w:t xml:space="preserve"> </w:t>
      </w:r>
      <w:r w:rsidRPr="006E3D0A">
        <w:rPr>
          <w:color w:val="000000"/>
          <w:sz w:val="28"/>
        </w:rPr>
        <w:t>Для чего на входе спектроскопа стоит щель?</w:t>
      </w:r>
    </w:p>
    <w:p w:rsidR="000F1720" w:rsidRPr="006E3D0A" w:rsidRDefault="000F1720" w:rsidP="006E3D0A">
      <w:pPr>
        <w:tabs>
          <w:tab w:val="left" w:pos="-3240"/>
        </w:tabs>
        <w:spacing w:line="360" w:lineRule="auto"/>
        <w:ind w:firstLine="709"/>
        <w:rPr>
          <w:color w:val="000000"/>
          <w:sz w:val="28"/>
        </w:rPr>
      </w:pPr>
      <w:r w:rsidRPr="006E3D0A">
        <w:rPr>
          <w:color w:val="000000"/>
          <w:sz w:val="28"/>
        </w:rPr>
        <w:t xml:space="preserve">Свет источника освещает </w:t>
      </w:r>
      <w:r w:rsidRPr="006E3D0A">
        <w:rPr>
          <w:i/>
          <w:iCs/>
          <w:color w:val="000000"/>
          <w:sz w:val="28"/>
        </w:rPr>
        <w:t>узкую входную щель</w:t>
      </w:r>
      <w:r w:rsidRPr="006E3D0A">
        <w:rPr>
          <w:color w:val="000000"/>
          <w:sz w:val="28"/>
        </w:rPr>
        <w:t xml:space="preserve"> трубы спектроскопа, расположенную параллельно ребру призму при преломляющем угле α. Исследуемое </w:t>
      </w:r>
      <w:r w:rsidRPr="006E3D0A">
        <w:rPr>
          <w:i/>
          <w:iCs/>
          <w:color w:val="000000"/>
          <w:sz w:val="28"/>
        </w:rPr>
        <w:t>излучение поступает вначале в часть прибора</w:t>
      </w:r>
      <w:r w:rsidRPr="006E3D0A">
        <w:rPr>
          <w:color w:val="000000"/>
          <w:sz w:val="28"/>
        </w:rPr>
        <w:t xml:space="preserve">, называемую </w:t>
      </w:r>
      <w:r w:rsidRPr="006E3D0A">
        <w:rPr>
          <w:i/>
          <w:iCs/>
          <w:color w:val="000000"/>
          <w:sz w:val="28"/>
        </w:rPr>
        <w:t>коллиматором</w:t>
      </w:r>
      <w:r w:rsidRPr="006E3D0A">
        <w:rPr>
          <w:color w:val="000000"/>
          <w:sz w:val="28"/>
        </w:rPr>
        <w:t>.</w:t>
      </w:r>
      <w:r w:rsidRPr="006E3D0A">
        <w:rPr>
          <w:b/>
          <w:bCs/>
          <w:color w:val="000000"/>
          <w:sz w:val="28"/>
        </w:rPr>
        <w:t xml:space="preserve"> Коллиматор </w:t>
      </w:r>
      <w:r w:rsidRPr="006E3D0A">
        <w:rPr>
          <w:color w:val="000000"/>
          <w:sz w:val="28"/>
        </w:rPr>
        <w:t xml:space="preserve">представляет собой трубку, на одном конце которой имеется ширма с узкой щелью, а на другом собирающая линза. Щель находится на фокусном расстоянии от линзы. Поэтому расходящийся </w:t>
      </w:r>
      <w:r w:rsidRPr="006E3D0A">
        <w:rPr>
          <w:i/>
          <w:iCs/>
          <w:color w:val="000000"/>
          <w:sz w:val="28"/>
        </w:rPr>
        <w:t>световой пучок, попадающий на линзу из щели, выходит из неё параллельным пучком и падает на призму</w:t>
      </w:r>
      <w:r w:rsidRPr="006E3D0A">
        <w:rPr>
          <w:color w:val="000000"/>
          <w:sz w:val="28"/>
        </w:rPr>
        <w:t>. В плоскости преломляющего угла на призму падает параллельный пучок света, и создаются одинаковые начальные условия преломления лучей разного цвета, то есть волны разной частоты. Из призмы выходят параллельные лучи, не совпадающие по направлению. Они падают на другую линзу. На фокусном расстоянии этой линзы располагается экран. Эта линза фокусирует параллельные пучки лучей на экране, и вместо одного изображения щели получается целый ряд изображений. Каждой частоте соответствует свое изображение. Все эти изображения вместе и образуют спектр.</w:t>
      </w:r>
    </w:p>
    <w:p w:rsidR="000F1720" w:rsidRPr="006E3D0A" w:rsidRDefault="000F1720" w:rsidP="006E3D0A">
      <w:pPr>
        <w:pStyle w:val="a3"/>
        <w:tabs>
          <w:tab w:val="clear" w:pos="4680"/>
          <w:tab w:val="clear" w:pos="9355"/>
          <w:tab w:val="left" w:pos="360"/>
        </w:tabs>
        <w:spacing w:before="0" w:after="0" w:line="360" w:lineRule="auto"/>
        <w:ind w:firstLine="709"/>
        <w:rPr>
          <w:color w:val="000000"/>
          <w:sz w:val="28"/>
          <w:lang w:val="ru-RU"/>
        </w:rPr>
      </w:pPr>
      <w:r w:rsidRPr="006E3D0A">
        <w:rPr>
          <w:color w:val="000000"/>
          <w:sz w:val="28"/>
          <w:lang w:val="ru-RU"/>
        </w:rPr>
        <w:t>2.</w:t>
      </w:r>
      <w:r w:rsidR="006E3D0A">
        <w:rPr>
          <w:color w:val="000000"/>
          <w:sz w:val="28"/>
          <w:lang w:val="ru-RU"/>
        </w:rPr>
        <w:t xml:space="preserve"> </w:t>
      </w:r>
      <w:r w:rsidRPr="006E3D0A">
        <w:rPr>
          <w:color w:val="000000"/>
          <w:sz w:val="28"/>
          <w:lang w:val="ru-RU"/>
        </w:rPr>
        <w:t>Зачем в спектроскопе призма, объектив, окуляр?</w:t>
      </w:r>
    </w:p>
    <w:p w:rsidR="000F1720" w:rsidRPr="006E3D0A" w:rsidRDefault="000F1720" w:rsidP="006E3D0A">
      <w:pPr>
        <w:pStyle w:val="a3"/>
        <w:tabs>
          <w:tab w:val="clear" w:pos="4680"/>
          <w:tab w:val="clear" w:pos="9355"/>
        </w:tabs>
        <w:spacing w:before="0" w:after="0" w:line="360" w:lineRule="auto"/>
        <w:ind w:firstLine="709"/>
        <w:rPr>
          <w:color w:val="000000"/>
          <w:sz w:val="28"/>
          <w:lang w:val="ru-RU"/>
        </w:rPr>
      </w:pPr>
      <w:r w:rsidRPr="006E3D0A">
        <w:rPr>
          <w:color w:val="000000"/>
          <w:sz w:val="28"/>
          <w:lang w:val="ru-RU"/>
        </w:rPr>
        <w:t xml:space="preserve">При попадании на </w:t>
      </w:r>
      <w:r w:rsidRPr="006E3D0A">
        <w:rPr>
          <w:i/>
          <w:iCs/>
          <w:color w:val="000000"/>
          <w:sz w:val="28"/>
          <w:lang w:val="ru-RU"/>
        </w:rPr>
        <w:t>призму</w:t>
      </w:r>
      <w:r w:rsidRPr="006E3D0A">
        <w:rPr>
          <w:color w:val="000000"/>
          <w:sz w:val="28"/>
          <w:lang w:val="ru-RU"/>
        </w:rPr>
        <w:t xml:space="preserve">, в плоскости преломляющего угла, параллельный пучок света преломляется. После преломления в призме в объектив попадает уже несколько световых пучков, идущих под разными углами. </w:t>
      </w:r>
      <w:r w:rsidRPr="006E3D0A">
        <w:rPr>
          <w:i/>
          <w:iCs/>
          <w:color w:val="000000"/>
          <w:sz w:val="28"/>
          <w:lang w:val="ru-RU"/>
        </w:rPr>
        <w:t>Объе6ктив</w:t>
      </w:r>
      <w:r w:rsidRPr="006E3D0A">
        <w:rPr>
          <w:color w:val="000000"/>
          <w:sz w:val="28"/>
          <w:lang w:val="ru-RU"/>
        </w:rPr>
        <w:t xml:space="preserve"> собирает эти пучки в различных участках фокальной плоскости, при этом каждый пучок формирует изображение входной щели в лучах какого-либо одного цвета. Изображение спектра рассматривают в </w:t>
      </w:r>
      <w:r w:rsidRPr="006E3D0A">
        <w:rPr>
          <w:i/>
          <w:iCs/>
          <w:color w:val="000000"/>
          <w:sz w:val="28"/>
          <w:lang w:val="ru-RU"/>
        </w:rPr>
        <w:t>окуляр</w:t>
      </w:r>
      <w:r w:rsidRPr="006E3D0A">
        <w:rPr>
          <w:color w:val="000000"/>
          <w:sz w:val="28"/>
          <w:lang w:val="ru-RU"/>
        </w:rPr>
        <w:t xml:space="preserve"> спектроскопа, который вместе с объективом составляет зрительную трубку.</w:t>
      </w:r>
    </w:p>
    <w:p w:rsidR="000F1720" w:rsidRPr="006E3D0A" w:rsidRDefault="000F1720" w:rsidP="006E3D0A">
      <w:pPr>
        <w:tabs>
          <w:tab w:val="left" w:pos="360"/>
        </w:tabs>
        <w:spacing w:line="360" w:lineRule="auto"/>
        <w:ind w:firstLine="709"/>
        <w:rPr>
          <w:color w:val="000000"/>
          <w:sz w:val="28"/>
        </w:rPr>
      </w:pPr>
      <w:r w:rsidRPr="006E3D0A">
        <w:rPr>
          <w:color w:val="000000"/>
          <w:sz w:val="28"/>
        </w:rPr>
        <w:t>3.</w:t>
      </w:r>
      <w:r w:rsidR="006E3D0A">
        <w:rPr>
          <w:color w:val="000000"/>
          <w:sz w:val="28"/>
        </w:rPr>
        <w:t xml:space="preserve"> </w:t>
      </w:r>
      <w:r w:rsidRPr="006E3D0A">
        <w:rPr>
          <w:color w:val="000000"/>
          <w:sz w:val="28"/>
        </w:rPr>
        <w:t>Зачем градуируют спектроскоп?</w:t>
      </w:r>
    </w:p>
    <w:p w:rsidR="000F1720" w:rsidRPr="006E3D0A" w:rsidRDefault="000F1720" w:rsidP="006E3D0A">
      <w:pPr>
        <w:pStyle w:val="a3"/>
        <w:tabs>
          <w:tab w:val="clear" w:pos="4680"/>
          <w:tab w:val="clear" w:pos="9355"/>
        </w:tabs>
        <w:spacing w:before="0" w:after="0" w:line="360" w:lineRule="auto"/>
        <w:ind w:firstLine="709"/>
        <w:rPr>
          <w:color w:val="000000"/>
          <w:sz w:val="28"/>
          <w:lang w:val="ru-RU"/>
        </w:rPr>
      </w:pPr>
      <w:r w:rsidRPr="006E3D0A">
        <w:rPr>
          <w:color w:val="000000"/>
          <w:sz w:val="28"/>
          <w:lang w:val="ru-RU"/>
        </w:rPr>
        <w:t xml:space="preserve">Спектроскоп предварительно </w:t>
      </w:r>
      <w:r w:rsidRPr="006E3D0A">
        <w:rPr>
          <w:i/>
          <w:iCs/>
          <w:color w:val="000000"/>
          <w:sz w:val="28"/>
          <w:lang w:val="ru-RU"/>
        </w:rPr>
        <w:t>градуируют</w:t>
      </w:r>
      <w:r w:rsidRPr="006E3D0A">
        <w:rPr>
          <w:color w:val="000000"/>
          <w:sz w:val="28"/>
          <w:lang w:val="ru-RU"/>
        </w:rPr>
        <w:t xml:space="preserve"> для изучения неизвестного спектра. Градуировка заключается в установлении </w:t>
      </w:r>
      <w:r w:rsidRPr="006E3D0A">
        <w:rPr>
          <w:i/>
          <w:iCs/>
          <w:color w:val="000000"/>
          <w:sz w:val="28"/>
          <w:lang w:val="ru-RU"/>
        </w:rPr>
        <w:t>соответствия между известной длиной волны спектральных линий и делениями шкалы отсчётного устройства</w:t>
      </w:r>
      <w:r w:rsidRPr="006E3D0A">
        <w:rPr>
          <w:color w:val="000000"/>
          <w:sz w:val="28"/>
          <w:lang w:val="ru-RU"/>
        </w:rPr>
        <w:t>. В результате получают график, который позволяет определять длины волн неизвестных спектральных линий.</w:t>
      </w:r>
    </w:p>
    <w:p w:rsidR="000F1720" w:rsidRPr="006E3D0A" w:rsidRDefault="000F1720" w:rsidP="006E3D0A">
      <w:pPr>
        <w:tabs>
          <w:tab w:val="left" w:pos="360"/>
        </w:tabs>
        <w:spacing w:line="360" w:lineRule="auto"/>
        <w:ind w:firstLine="709"/>
        <w:rPr>
          <w:color w:val="000000"/>
          <w:sz w:val="28"/>
        </w:rPr>
      </w:pPr>
      <w:r w:rsidRPr="006E3D0A">
        <w:rPr>
          <w:color w:val="000000"/>
          <w:sz w:val="28"/>
        </w:rPr>
        <w:t>4.</w:t>
      </w:r>
      <w:r w:rsidR="006E3D0A">
        <w:rPr>
          <w:color w:val="000000"/>
          <w:sz w:val="28"/>
        </w:rPr>
        <w:t xml:space="preserve"> </w:t>
      </w:r>
      <w:r w:rsidRPr="006E3D0A">
        <w:rPr>
          <w:color w:val="000000"/>
          <w:sz w:val="28"/>
        </w:rPr>
        <w:t xml:space="preserve">Что такое спектр? Почему твёрдые тела и жидкости дают сплошной спектр, а газы </w:t>
      </w:r>
      <w:r w:rsidR="006E3D0A" w:rsidRPr="006E3D0A">
        <w:rPr>
          <w:color w:val="000000"/>
          <w:sz w:val="28"/>
        </w:rPr>
        <w:t xml:space="preserve">– </w:t>
      </w:r>
      <w:r w:rsidRPr="006E3D0A">
        <w:rPr>
          <w:color w:val="000000"/>
          <w:sz w:val="28"/>
        </w:rPr>
        <w:t>линейчатый или полосатый?</w:t>
      </w:r>
    </w:p>
    <w:p w:rsidR="000F1720" w:rsidRPr="006E3D0A" w:rsidRDefault="000F1720" w:rsidP="006E3D0A">
      <w:pPr>
        <w:spacing w:line="360" w:lineRule="auto"/>
        <w:ind w:firstLine="709"/>
        <w:rPr>
          <w:color w:val="000000"/>
          <w:sz w:val="28"/>
        </w:rPr>
      </w:pPr>
      <w:r w:rsidRPr="006E3D0A">
        <w:rPr>
          <w:i/>
          <w:iCs/>
          <w:color w:val="000000"/>
          <w:sz w:val="28"/>
        </w:rPr>
        <w:t>Совокупность частот испускаемого</w:t>
      </w:r>
      <w:r w:rsidRPr="006E3D0A">
        <w:rPr>
          <w:color w:val="000000"/>
          <w:sz w:val="28"/>
        </w:rPr>
        <w:t xml:space="preserve"> при этом возбуждёнными </w:t>
      </w:r>
      <w:r w:rsidRPr="006E3D0A">
        <w:rPr>
          <w:i/>
          <w:iCs/>
          <w:color w:val="000000"/>
          <w:sz w:val="28"/>
        </w:rPr>
        <w:t>атомами излучения</w:t>
      </w:r>
      <w:r w:rsidRPr="006E3D0A">
        <w:rPr>
          <w:color w:val="000000"/>
          <w:sz w:val="28"/>
        </w:rPr>
        <w:t xml:space="preserve"> называется </w:t>
      </w:r>
      <w:r w:rsidRPr="006E3D0A">
        <w:rPr>
          <w:bCs/>
          <w:color w:val="000000"/>
          <w:sz w:val="28"/>
        </w:rPr>
        <w:t>спектром</w:t>
      </w:r>
      <w:r w:rsidRPr="006E3D0A">
        <w:rPr>
          <w:color w:val="000000"/>
          <w:sz w:val="28"/>
        </w:rPr>
        <w:t>.</w:t>
      </w:r>
    </w:p>
    <w:p w:rsidR="000F1720" w:rsidRPr="006E3D0A" w:rsidRDefault="000F1720" w:rsidP="006E3D0A">
      <w:pPr>
        <w:spacing w:line="360" w:lineRule="auto"/>
        <w:ind w:firstLine="709"/>
        <w:rPr>
          <w:color w:val="000000"/>
          <w:sz w:val="28"/>
        </w:rPr>
      </w:pPr>
      <w:r w:rsidRPr="006E3D0A">
        <w:rPr>
          <w:color w:val="000000"/>
          <w:sz w:val="28"/>
        </w:rPr>
        <w:t xml:space="preserve">В изолированных атомах энергетические уровни электронов имеют дискретную последовательность значений. Поэтому спектр излучения атома оказывается </w:t>
      </w:r>
      <w:r w:rsidRPr="006E3D0A">
        <w:rPr>
          <w:i/>
          <w:iCs/>
          <w:color w:val="000000"/>
          <w:sz w:val="28"/>
        </w:rPr>
        <w:t>линейчатым</w:t>
      </w:r>
      <w:r w:rsidRPr="006E3D0A">
        <w:rPr>
          <w:color w:val="000000"/>
          <w:sz w:val="28"/>
        </w:rPr>
        <w:t>. Такой спектр состоит из отдельных частот, образующих спектральные линии. В разреженном атомарном газе частицы слабо взаимодействуют друг с другом и поэтому сохраняют структуру энергетических уровней изолированных атомов. Этим условиям удовлетворяют, например, пары ртути и других металлов или инертные газы при нормальном или пониженном давлении. Такие вещества являются источниками линейчатых спектров.</w:t>
      </w:r>
    </w:p>
    <w:p w:rsidR="000F1720" w:rsidRPr="006E3D0A" w:rsidRDefault="000F1720" w:rsidP="006E3D0A">
      <w:pPr>
        <w:spacing w:line="360" w:lineRule="auto"/>
        <w:ind w:firstLine="709"/>
        <w:rPr>
          <w:color w:val="000000"/>
          <w:sz w:val="28"/>
        </w:rPr>
      </w:pPr>
      <w:r w:rsidRPr="006E3D0A">
        <w:rPr>
          <w:b/>
          <w:bCs/>
          <w:color w:val="000000"/>
          <w:sz w:val="28"/>
        </w:rPr>
        <w:t>Газы</w:t>
      </w:r>
      <w:r w:rsidRPr="006E3D0A">
        <w:rPr>
          <w:color w:val="000000"/>
          <w:sz w:val="28"/>
        </w:rPr>
        <w:t xml:space="preserve">, состоящие из двух- и многоатомных молекул, при свечении дают </w:t>
      </w:r>
      <w:r w:rsidRPr="006E3D0A">
        <w:rPr>
          <w:i/>
          <w:iCs/>
          <w:color w:val="000000"/>
          <w:sz w:val="28"/>
        </w:rPr>
        <w:t>полосатый спектр</w:t>
      </w:r>
      <w:r w:rsidRPr="006E3D0A">
        <w:rPr>
          <w:color w:val="000000"/>
          <w:sz w:val="28"/>
        </w:rPr>
        <w:t>. Образование молекул из атомов сопровождается расщеплением энергетических уровней на полосы: вращательные, колебательно-вращательные и электронно-колебательные.</w:t>
      </w:r>
    </w:p>
    <w:p w:rsidR="000F1720" w:rsidRPr="006E3D0A" w:rsidRDefault="000F1720" w:rsidP="006E3D0A">
      <w:pPr>
        <w:spacing w:line="360" w:lineRule="auto"/>
        <w:ind w:firstLine="709"/>
        <w:rPr>
          <w:color w:val="000000"/>
          <w:sz w:val="28"/>
        </w:rPr>
      </w:pPr>
      <w:r w:rsidRPr="006E3D0A">
        <w:rPr>
          <w:bCs/>
          <w:color w:val="000000"/>
          <w:sz w:val="28"/>
        </w:rPr>
        <w:t>В твёрдых и жидких</w:t>
      </w:r>
      <w:r w:rsidRPr="006E3D0A">
        <w:rPr>
          <w:color w:val="000000"/>
          <w:sz w:val="28"/>
        </w:rPr>
        <w:t xml:space="preserve"> телах взаимодействие атомов приводит к расщеплению электронных уровней и образованию энергетических зон. Последовательность значений энергии электрона в зоне практически непрерывна. Поэтому переходы между зонами создают по существу </w:t>
      </w:r>
      <w:r w:rsidRPr="006E3D0A">
        <w:rPr>
          <w:i/>
          <w:iCs/>
          <w:color w:val="000000"/>
          <w:sz w:val="28"/>
        </w:rPr>
        <w:t>сплошной спектр</w:t>
      </w:r>
      <w:r w:rsidRPr="006E3D0A">
        <w:rPr>
          <w:color w:val="000000"/>
          <w:sz w:val="28"/>
        </w:rPr>
        <w:t xml:space="preserve"> частот, который наблюдается при излучении нагретого тела, например, такого, как нить лампы накаливания.</w:t>
      </w:r>
    </w:p>
    <w:p w:rsidR="000F1720" w:rsidRPr="006E3D0A" w:rsidRDefault="000F1720" w:rsidP="006E3D0A">
      <w:pPr>
        <w:tabs>
          <w:tab w:val="left" w:pos="360"/>
        </w:tabs>
        <w:spacing w:line="360" w:lineRule="auto"/>
        <w:ind w:firstLine="709"/>
        <w:rPr>
          <w:color w:val="000000"/>
          <w:sz w:val="28"/>
        </w:rPr>
      </w:pPr>
      <w:r w:rsidRPr="006E3D0A">
        <w:rPr>
          <w:color w:val="000000"/>
          <w:sz w:val="28"/>
        </w:rPr>
        <w:t>5.</w:t>
      </w:r>
      <w:r w:rsidR="006E3D0A">
        <w:rPr>
          <w:color w:val="000000"/>
          <w:sz w:val="28"/>
        </w:rPr>
        <w:t xml:space="preserve"> </w:t>
      </w:r>
      <w:r w:rsidRPr="006E3D0A">
        <w:rPr>
          <w:color w:val="000000"/>
          <w:sz w:val="28"/>
        </w:rPr>
        <w:t>Каким способом в лабораторной работе возбуждается излучение неоновой и ртутной ламп и лампы накаливания? Что при этом происходит с атомами вещества?</w:t>
      </w:r>
    </w:p>
    <w:p w:rsidR="000F1720" w:rsidRPr="006E3D0A" w:rsidRDefault="000F1720" w:rsidP="006E3D0A">
      <w:pPr>
        <w:tabs>
          <w:tab w:val="left" w:pos="-3420"/>
        </w:tabs>
        <w:spacing w:line="360" w:lineRule="auto"/>
        <w:ind w:firstLine="709"/>
        <w:rPr>
          <w:color w:val="000000"/>
          <w:sz w:val="28"/>
        </w:rPr>
      </w:pPr>
      <w:r w:rsidRPr="006E3D0A">
        <w:rPr>
          <w:i/>
          <w:iCs/>
          <w:color w:val="000000"/>
          <w:sz w:val="28"/>
        </w:rPr>
        <w:t>Лампа накаливания</w:t>
      </w:r>
      <w:r w:rsidRPr="006E3D0A">
        <w:rPr>
          <w:color w:val="000000"/>
          <w:sz w:val="28"/>
        </w:rPr>
        <w:t xml:space="preserve"> является тепловым источником с тепловым излучением, при котором потери атомами энергии на излучение света компенсируются за счет энергии теплового движения атомов (или молекул) излучающего тела. Чем выше температура тела, тем быстрее движутся атомы. При столкновении быстрых атомов (или молекул) друг с другом часть их кинетические энергии превращаются в энергию возбуждения атомов, которые затем излучают свет.</w:t>
      </w:r>
    </w:p>
    <w:p w:rsidR="000F1720" w:rsidRPr="006E3D0A" w:rsidRDefault="000F1720" w:rsidP="006E3D0A">
      <w:pPr>
        <w:spacing w:line="360" w:lineRule="auto"/>
        <w:ind w:firstLine="709"/>
        <w:rPr>
          <w:color w:val="000000"/>
          <w:sz w:val="28"/>
        </w:rPr>
      </w:pPr>
      <w:r w:rsidRPr="006E3D0A">
        <w:rPr>
          <w:b/>
          <w:bCs/>
          <w:color w:val="000000"/>
          <w:sz w:val="28"/>
        </w:rPr>
        <w:t>В неоновой лампе</w:t>
      </w:r>
      <w:r w:rsidRPr="006E3D0A">
        <w:rPr>
          <w:color w:val="000000"/>
          <w:sz w:val="28"/>
        </w:rPr>
        <w:t xml:space="preserve"> используется принцип</w:t>
      </w:r>
      <w:r w:rsidRPr="006E3D0A">
        <w:rPr>
          <w:i/>
          <w:iCs/>
          <w:color w:val="000000"/>
          <w:sz w:val="28"/>
        </w:rPr>
        <w:t xml:space="preserve"> электролюминесценции</w:t>
      </w:r>
      <w:r w:rsidRPr="006E3D0A">
        <w:rPr>
          <w:color w:val="000000"/>
          <w:sz w:val="28"/>
        </w:rPr>
        <w:t>. При разряде в газах электрическое поле сообщает электронам большую энергию, часть которой идет на возбуждение атомов (отдают энергию в виде световых волн), поэтому разряд в газе сопровождается свечением.</w:t>
      </w:r>
    </w:p>
    <w:p w:rsidR="000F1720" w:rsidRPr="006E3D0A" w:rsidRDefault="000F1720" w:rsidP="006E3D0A">
      <w:pPr>
        <w:spacing w:line="360" w:lineRule="auto"/>
        <w:ind w:firstLine="709"/>
        <w:rPr>
          <w:color w:val="000000"/>
          <w:sz w:val="28"/>
        </w:rPr>
      </w:pPr>
      <w:r w:rsidRPr="006E3D0A">
        <w:rPr>
          <w:color w:val="000000"/>
          <w:sz w:val="28"/>
        </w:rPr>
        <w:t xml:space="preserve">Принцип действия «классической» </w:t>
      </w:r>
      <w:r w:rsidRPr="006E3D0A">
        <w:rPr>
          <w:b/>
          <w:bCs/>
          <w:color w:val="000000"/>
          <w:sz w:val="28"/>
        </w:rPr>
        <w:t>ртутной лампы</w:t>
      </w:r>
      <w:r w:rsidRPr="006E3D0A">
        <w:rPr>
          <w:color w:val="000000"/>
          <w:sz w:val="28"/>
        </w:rPr>
        <w:t>: ультрафиолетовое излучение разряда вызывает свечение люминофора, в результате чего получается белый цвет нужной цветности и цветопередачи.</w:t>
      </w:r>
      <w:bookmarkStart w:id="0" w:name="_GoBack"/>
      <w:bookmarkEnd w:id="0"/>
    </w:p>
    <w:sectPr w:rsidR="000F1720" w:rsidRPr="006E3D0A" w:rsidSect="006E3D0A">
      <w:footerReference w:type="even" r:id="rId41"/>
      <w:pgSz w:w="11906" w:h="16838"/>
      <w:pgMar w:top="1134" w:right="850" w:bottom="1134" w:left="1701" w:header="720" w:footer="720" w:gutter="0"/>
      <w:pgNumType w:start="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CDE" w:rsidRDefault="00016CDE">
      <w:r>
        <w:separator/>
      </w:r>
    </w:p>
  </w:endnote>
  <w:endnote w:type="continuationSeparator" w:id="0">
    <w:p w:rsidR="00016CDE" w:rsidRDefault="00016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720" w:rsidRDefault="000F1720">
    <w:pPr>
      <w:framePr w:wrap="around" w:vAnchor="text" w:hAnchor="margin" w:xAlign="center" w:y="1"/>
    </w:pPr>
  </w:p>
  <w:p w:rsidR="000F1720" w:rsidRDefault="000F17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CDE" w:rsidRDefault="00016CDE">
      <w:r>
        <w:separator/>
      </w:r>
    </w:p>
  </w:footnote>
  <w:footnote w:type="continuationSeparator" w:id="0">
    <w:p w:rsidR="00016CDE" w:rsidRDefault="00016C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6B7"/>
    <w:rsid w:val="00016CDE"/>
    <w:rsid w:val="000F1720"/>
    <w:rsid w:val="002A4424"/>
    <w:rsid w:val="003336B7"/>
    <w:rsid w:val="003573CF"/>
    <w:rsid w:val="00476250"/>
    <w:rsid w:val="004D18A8"/>
    <w:rsid w:val="006E3D0A"/>
    <w:rsid w:val="00BD4B93"/>
    <w:rsid w:val="00D8565A"/>
    <w:rsid w:val="00E92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357"/>
      <w:jc w:val="both"/>
    </w:pPr>
    <w:rPr>
      <w:sz w:val="24"/>
      <w:szCs w:val="24"/>
    </w:rPr>
  </w:style>
  <w:style w:type="paragraph" w:styleId="1">
    <w:name w:val="heading 1"/>
    <w:basedOn w:val="a"/>
    <w:next w:val="a"/>
    <w:link w:val="10"/>
    <w:uiPriority w:val="99"/>
    <w:qFormat/>
    <w:pPr>
      <w:keepNext/>
      <w:spacing w:before="240" w:after="60"/>
      <w:jc w:val="center"/>
      <w:outlineLvl w:val="0"/>
    </w:pPr>
    <w:rPr>
      <w:b/>
      <w:bCs/>
      <w:kern w:val="32"/>
      <w:sz w:val="28"/>
      <w:szCs w:val="32"/>
    </w:rPr>
  </w:style>
  <w:style w:type="paragraph" w:styleId="2">
    <w:name w:val="heading 2"/>
    <w:basedOn w:val="a"/>
    <w:next w:val="a"/>
    <w:link w:val="20"/>
    <w:uiPriority w:val="99"/>
    <w:qFormat/>
    <w:pPr>
      <w:keepNext/>
      <w:spacing w:before="240" w:after="240"/>
      <w:jc w:val="center"/>
      <w:outlineLvl w:val="1"/>
    </w:pPr>
    <w:rPr>
      <w:b/>
      <w:bCs/>
      <w:szCs w:val="28"/>
    </w:rPr>
  </w:style>
  <w:style w:type="paragraph" w:styleId="3">
    <w:name w:val="heading 3"/>
    <w:aliases w:val="к рис"/>
    <w:basedOn w:val="a"/>
    <w:next w:val="a"/>
    <w:link w:val="30"/>
    <w:uiPriority w:val="99"/>
    <w:qFormat/>
    <w:pPr>
      <w:keepNext/>
      <w:spacing w:before="120" w:after="240"/>
      <w:ind w:left="1077" w:right="1077" w:firstLine="0"/>
      <w:outlineLvl w:val="2"/>
    </w:pPr>
    <w:rPr>
      <w:sz w:val="2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aliases w:val="к рис Знак"/>
    <w:link w:val="3"/>
    <w:uiPriority w:val="9"/>
    <w:semiHidden/>
    <w:rPr>
      <w:rFonts w:ascii="Cambria" w:eastAsia="Times New Roman" w:hAnsi="Cambria" w:cs="Times New Roman"/>
      <w:b/>
      <w:bCs/>
      <w:sz w:val="26"/>
      <w:szCs w:val="26"/>
    </w:rPr>
  </w:style>
  <w:style w:type="paragraph" w:customStyle="1" w:styleId="a3">
    <w:name w:val="Формула"/>
    <w:basedOn w:val="a"/>
    <w:uiPriority w:val="99"/>
    <w:pPr>
      <w:tabs>
        <w:tab w:val="center" w:pos="4680"/>
        <w:tab w:val="right" w:pos="9355"/>
      </w:tabs>
      <w:spacing w:before="120" w:after="120"/>
      <w:ind w:firstLine="0"/>
    </w:pPr>
    <w:rPr>
      <w:lang w:val="en-US"/>
    </w:rPr>
  </w:style>
  <w:style w:type="table" w:styleId="11">
    <w:name w:val="Table Grid 1"/>
    <w:basedOn w:val="a1"/>
    <w:uiPriority w:val="99"/>
    <w:rsid w:val="006E3D0A"/>
    <w:pPr>
      <w:ind w:firstLine="357"/>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4">
    <w:name w:val="header"/>
    <w:basedOn w:val="a"/>
    <w:link w:val="a5"/>
    <w:uiPriority w:val="99"/>
    <w:rsid w:val="006E3D0A"/>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6E3D0A"/>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image" Target="media/image34.wmf"/><Relationship Id="rId3" Type="http://schemas.openxmlformats.org/officeDocument/2006/relationships/webSettings" Target="webSettings.xml"/><Relationship Id="rId21" Type="http://schemas.openxmlformats.org/officeDocument/2006/relationships/image" Target="media/image16.wmf"/><Relationship Id="rId34" Type="http://schemas.openxmlformats.org/officeDocument/2006/relationships/image" Target="media/image29.wmf"/><Relationship Id="rId42"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41"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png"/><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emf"/><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10" Type="http://schemas.openxmlformats.org/officeDocument/2006/relationships/image" Target="media/image5.png"/><Relationship Id="rId19" Type="http://schemas.openxmlformats.org/officeDocument/2006/relationships/image" Target="media/image14.wmf"/><Relationship Id="rId31" Type="http://schemas.openxmlformats.org/officeDocument/2006/relationships/image" Target="media/image26.wmf"/><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2274</Words>
  <Characters>12963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Лабораторная работа № 53</vt:lpstr>
    </vt:vector>
  </TitlesOfParts>
  <Company/>
  <LinksUpToDate>false</LinksUpToDate>
  <CharactersWithSpaces>15207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 53</dc:title>
  <dc:subject>Определение длин волн излучения источников дискретного и непрерывного спектров</dc:subject>
  <dc:creator/>
  <cp:keywords>Физика</cp:keywords>
  <dc:description>Курс 3, Семестр 5</dc:description>
  <cp:lastModifiedBy/>
  <cp:revision>1</cp:revision>
  <dcterms:created xsi:type="dcterms:W3CDTF">2014-03-10T09:45:00Z</dcterms:created>
  <dcterms:modified xsi:type="dcterms:W3CDTF">2014-03-10T09:45:00Z</dcterms:modified>
  <cp:category>ФХ-04</cp:category>
</cp:coreProperties>
</file>